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85A17" w14:textId="77777777" w:rsidR="001C1D1D" w:rsidRPr="001C1D1D" w:rsidRDefault="001C1D1D" w:rsidP="001C1D1D">
      <w:pPr>
        <w:rPr>
          <w:sz w:val="22"/>
        </w:rPr>
      </w:pPr>
      <w:r w:rsidRPr="001C1D1D">
        <w:rPr>
          <w:rFonts w:hint="eastAsia"/>
          <w:sz w:val="22"/>
        </w:rPr>
        <w:t>（別記様式１）</w:t>
      </w:r>
      <w:r w:rsidR="00D86AEE">
        <w:rPr>
          <w:rFonts w:hint="eastAsia"/>
          <w:sz w:val="22"/>
        </w:rPr>
        <w:t>（物件番号１）</w:t>
      </w:r>
    </w:p>
    <w:p w14:paraId="2DF52D8D" w14:textId="77777777" w:rsidR="00556685" w:rsidRPr="00556685" w:rsidRDefault="00556685" w:rsidP="00556685">
      <w:pPr>
        <w:jc w:val="center"/>
        <w:rPr>
          <w:sz w:val="28"/>
          <w:szCs w:val="28"/>
        </w:rPr>
      </w:pPr>
      <w:r w:rsidRPr="00D86AEE">
        <w:rPr>
          <w:rFonts w:hint="eastAsia"/>
          <w:spacing w:val="112"/>
          <w:kern w:val="0"/>
          <w:sz w:val="28"/>
          <w:szCs w:val="28"/>
          <w:fitText w:val="2800" w:id="2073259008"/>
        </w:rPr>
        <w:t>業務実績調</w:t>
      </w:r>
      <w:r w:rsidRPr="00D86AEE">
        <w:rPr>
          <w:rFonts w:hint="eastAsia"/>
          <w:kern w:val="0"/>
          <w:sz w:val="28"/>
          <w:szCs w:val="28"/>
          <w:fitText w:val="2800" w:id="2073259008"/>
        </w:rPr>
        <w:t>書</w:t>
      </w:r>
    </w:p>
    <w:p w14:paraId="31E14FB8" w14:textId="77777777" w:rsidR="00556685" w:rsidRDefault="00556685" w:rsidP="00556685">
      <w:pPr>
        <w:ind w:firstLineChars="3400" w:firstLine="6800"/>
        <w:rPr>
          <w:sz w:val="20"/>
          <w:szCs w:val="20"/>
        </w:rPr>
      </w:pPr>
    </w:p>
    <w:p w14:paraId="2BBC02FD" w14:textId="77777777" w:rsidR="00556685" w:rsidRPr="00556685" w:rsidRDefault="00556685" w:rsidP="00556685">
      <w:pPr>
        <w:ind w:firstLineChars="2800" w:firstLine="6160"/>
        <w:rPr>
          <w:sz w:val="22"/>
        </w:rPr>
      </w:pPr>
      <w:r w:rsidRPr="00556685">
        <w:rPr>
          <w:rFonts w:hint="eastAsia"/>
          <w:sz w:val="22"/>
        </w:rPr>
        <w:t>令和　　年　　月　　日</w:t>
      </w:r>
    </w:p>
    <w:p w14:paraId="66CB5FC7" w14:textId="77777777" w:rsidR="00556685" w:rsidRPr="00556685" w:rsidRDefault="00556685" w:rsidP="00556685">
      <w:pPr>
        <w:rPr>
          <w:sz w:val="22"/>
        </w:rPr>
      </w:pPr>
    </w:p>
    <w:p w14:paraId="23263427" w14:textId="77777777" w:rsidR="00556685" w:rsidRPr="00556685" w:rsidRDefault="00556685" w:rsidP="00556685">
      <w:pPr>
        <w:ind w:leftChars="2000" w:left="4200"/>
        <w:rPr>
          <w:sz w:val="22"/>
        </w:rPr>
      </w:pPr>
      <w:r w:rsidRPr="00D86AEE">
        <w:rPr>
          <w:rFonts w:hint="eastAsia"/>
          <w:spacing w:val="29"/>
          <w:kern w:val="0"/>
          <w:sz w:val="22"/>
          <w:fitText w:val="1890" w:id="2062205696"/>
        </w:rPr>
        <w:t>住</w:t>
      </w:r>
      <w:r w:rsidRPr="00D86AEE">
        <w:rPr>
          <w:spacing w:val="29"/>
          <w:kern w:val="0"/>
          <w:sz w:val="22"/>
          <w:fitText w:val="1890" w:id="2062205696"/>
        </w:rPr>
        <w:t>所</w:t>
      </w:r>
      <w:r w:rsidRPr="00D86AEE">
        <w:rPr>
          <w:rFonts w:hint="eastAsia"/>
          <w:spacing w:val="29"/>
          <w:kern w:val="0"/>
          <w:sz w:val="22"/>
          <w:fitText w:val="1890" w:id="2062205696"/>
        </w:rPr>
        <w:t>（</w:t>
      </w:r>
      <w:r w:rsidRPr="00D86AEE">
        <w:rPr>
          <w:spacing w:val="29"/>
          <w:kern w:val="0"/>
          <w:sz w:val="22"/>
          <w:fitText w:val="1890" w:id="2062205696"/>
        </w:rPr>
        <w:t>所在地</w:t>
      </w:r>
      <w:r w:rsidRPr="00D86AEE">
        <w:rPr>
          <w:spacing w:val="1"/>
          <w:kern w:val="0"/>
          <w:sz w:val="22"/>
          <w:fitText w:val="1890" w:id="2062205696"/>
        </w:rPr>
        <w:t>）</w:t>
      </w:r>
    </w:p>
    <w:p w14:paraId="0BAB945D" w14:textId="77777777" w:rsidR="00556685" w:rsidRPr="00556685" w:rsidRDefault="00556685" w:rsidP="00556685">
      <w:pPr>
        <w:ind w:leftChars="2000" w:left="4200"/>
        <w:rPr>
          <w:sz w:val="22"/>
        </w:rPr>
      </w:pPr>
      <w:r w:rsidRPr="00556685">
        <w:rPr>
          <w:sz w:val="22"/>
        </w:rPr>
        <w:t>商 号 又 は 名 称</w:t>
      </w:r>
    </w:p>
    <w:p w14:paraId="50675F3E" w14:textId="77777777" w:rsidR="00556685" w:rsidRPr="00556685" w:rsidRDefault="00556685" w:rsidP="00556685">
      <w:pPr>
        <w:ind w:leftChars="2000" w:left="4200"/>
        <w:rPr>
          <w:sz w:val="22"/>
        </w:rPr>
      </w:pPr>
      <w:r w:rsidRPr="00556685">
        <w:rPr>
          <w:rFonts w:hint="eastAsia"/>
          <w:sz w:val="22"/>
        </w:rPr>
        <w:t>代</w:t>
      </w:r>
      <w:r w:rsidRPr="00556685">
        <w:rPr>
          <w:sz w:val="22"/>
        </w:rPr>
        <w:t xml:space="preserve"> 表 者 職 氏 名</w:t>
      </w:r>
      <w:r w:rsidRPr="00556685">
        <w:rPr>
          <w:sz w:val="22"/>
        </w:rPr>
        <w:tab/>
      </w:r>
      <w:r w:rsidRPr="00556685">
        <w:rPr>
          <w:rFonts w:hint="eastAsia"/>
          <w:sz w:val="22"/>
        </w:rPr>
        <w:t xml:space="preserve">　　　　　　　　　㊞</w:t>
      </w:r>
    </w:p>
    <w:p w14:paraId="28BDB4DA" w14:textId="77777777" w:rsidR="00556685" w:rsidRDefault="00556685" w:rsidP="00E31F3C">
      <w:pPr>
        <w:rPr>
          <w:sz w:val="22"/>
        </w:rPr>
      </w:pPr>
    </w:p>
    <w:p w14:paraId="10CFD52E" w14:textId="77777777" w:rsidR="00E31F3C" w:rsidRPr="00556685" w:rsidRDefault="00E31F3C" w:rsidP="00E31F3C">
      <w:pPr>
        <w:rPr>
          <w:sz w:val="22"/>
        </w:rPr>
      </w:pPr>
    </w:p>
    <w:p w14:paraId="10321237" w14:textId="20A3F6A8" w:rsidR="00556685" w:rsidRPr="00556685" w:rsidRDefault="00556685" w:rsidP="00556685">
      <w:pPr>
        <w:ind w:firstLineChars="100" w:firstLine="220"/>
        <w:rPr>
          <w:sz w:val="22"/>
        </w:rPr>
      </w:pPr>
      <w:r w:rsidRPr="00556685">
        <w:rPr>
          <w:rFonts w:hint="eastAsia"/>
          <w:sz w:val="22"/>
        </w:rPr>
        <w:t>過</w:t>
      </w:r>
      <w:r w:rsidRPr="00556685">
        <w:rPr>
          <w:sz w:val="22"/>
        </w:rPr>
        <w:t>去２</w:t>
      </w:r>
      <w:r w:rsidR="00D87236">
        <w:rPr>
          <w:rFonts w:hint="eastAsia"/>
          <w:sz w:val="22"/>
        </w:rPr>
        <w:t>か</w:t>
      </w:r>
      <w:r w:rsidRPr="00556685">
        <w:rPr>
          <w:sz w:val="22"/>
        </w:rPr>
        <w:t>年</w:t>
      </w:r>
      <w:r w:rsidR="00D86AEE">
        <w:rPr>
          <w:rFonts w:hint="eastAsia"/>
          <w:sz w:val="22"/>
        </w:rPr>
        <w:t>の</w:t>
      </w:r>
      <w:r w:rsidRPr="00556685">
        <w:rPr>
          <w:sz w:val="22"/>
        </w:rPr>
        <w:t>間に県又は国若しくは他の地方公共団体等と種類及び規模をほぼ同じくする契約を次のとおり締結し</w:t>
      </w:r>
      <w:r w:rsidRPr="00556685">
        <w:rPr>
          <w:rFonts w:hint="eastAsia"/>
          <w:sz w:val="22"/>
        </w:rPr>
        <w:t>、</w:t>
      </w:r>
      <w:r w:rsidRPr="00556685">
        <w:rPr>
          <w:sz w:val="22"/>
        </w:rPr>
        <w:t>これらをすべて誠実に履行した。</w:t>
      </w:r>
    </w:p>
    <w:p w14:paraId="6BF18CEA" w14:textId="77777777" w:rsidR="00556685" w:rsidRPr="00556685" w:rsidRDefault="00556685" w:rsidP="00556685">
      <w:pPr>
        <w:rPr>
          <w:sz w:val="22"/>
        </w:rPr>
      </w:pPr>
    </w:p>
    <w:tbl>
      <w:tblPr>
        <w:tblStyle w:val="a3"/>
        <w:tblW w:w="0" w:type="auto"/>
        <w:tblLook w:val="04A0" w:firstRow="1" w:lastRow="0" w:firstColumn="1" w:lastColumn="0" w:noHBand="0" w:noVBand="1"/>
      </w:tblPr>
      <w:tblGrid>
        <w:gridCol w:w="1696"/>
        <w:gridCol w:w="1928"/>
        <w:gridCol w:w="2183"/>
        <w:gridCol w:w="1701"/>
        <w:gridCol w:w="1552"/>
      </w:tblGrid>
      <w:tr w:rsidR="00556685" w:rsidRPr="00556685" w14:paraId="4B031A7F" w14:textId="77777777" w:rsidTr="00556685">
        <w:tc>
          <w:tcPr>
            <w:tcW w:w="1696" w:type="dxa"/>
            <w:tcBorders>
              <w:bottom w:val="double" w:sz="4" w:space="0" w:color="auto"/>
            </w:tcBorders>
          </w:tcPr>
          <w:p w14:paraId="2CB7CB0B" w14:textId="77777777" w:rsidR="00556685" w:rsidRPr="00556685" w:rsidRDefault="00556685" w:rsidP="00556685">
            <w:pPr>
              <w:jc w:val="center"/>
              <w:rPr>
                <w:sz w:val="22"/>
              </w:rPr>
            </w:pPr>
            <w:r w:rsidRPr="00556685">
              <w:rPr>
                <w:rFonts w:hint="eastAsia"/>
                <w:sz w:val="22"/>
              </w:rPr>
              <w:t>契約の種類</w:t>
            </w:r>
          </w:p>
          <w:p w14:paraId="21F53D57" w14:textId="77777777" w:rsidR="00556685" w:rsidRPr="00556685" w:rsidRDefault="00556685" w:rsidP="00556685">
            <w:pPr>
              <w:jc w:val="center"/>
              <w:rPr>
                <w:sz w:val="22"/>
              </w:rPr>
            </w:pPr>
            <w:r w:rsidRPr="00556685">
              <w:rPr>
                <w:rFonts w:hint="eastAsia"/>
                <w:sz w:val="22"/>
              </w:rPr>
              <w:t>（業種）</w:t>
            </w:r>
          </w:p>
        </w:tc>
        <w:tc>
          <w:tcPr>
            <w:tcW w:w="1928" w:type="dxa"/>
            <w:tcBorders>
              <w:bottom w:val="double" w:sz="4" w:space="0" w:color="auto"/>
            </w:tcBorders>
          </w:tcPr>
          <w:p w14:paraId="583EEC00" w14:textId="77777777" w:rsidR="00556685" w:rsidRPr="00556685" w:rsidRDefault="00556685" w:rsidP="00556685">
            <w:pPr>
              <w:spacing w:beforeLines="50" w:before="180"/>
              <w:jc w:val="center"/>
              <w:rPr>
                <w:sz w:val="22"/>
              </w:rPr>
            </w:pPr>
            <w:r w:rsidRPr="00D86AEE">
              <w:rPr>
                <w:rFonts w:hint="eastAsia"/>
                <w:spacing w:val="20"/>
                <w:kern w:val="0"/>
                <w:sz w:val="22"/>
                <w:fitText w:val="1000" w:id="2062206720"/>
              </w:rPr>
              <w:t>契約金</w:t>
            </w:r>
            <w:r w:rsidRPr="00D86AEE">
              <w:rPr>
                <w:rFonts w:hint="eastAsia"/>
                <w:kern w:val="0"/>
                <w:sz w:val="22"/>
                <w:fitText w:val="1000" w:id="2062206720"/>
              </w:rPr>
              <w:t>額</w:t>
            </w:r>
          </w:p>
        </w:tc>
        <w:tc>
          <w:tcPr>
            <w:tcW w:w="2183" w:type="dxa"/>
            <w:tcBorders>
              <w:bottom w:val="double" w:sz="4" w:space="0" w:color="auto"/>
            </w:tcBorders>
          </w:tcPr>
          <w:p w14:paraId="00F09B17" w14:textId="77777777" w:rsidR="00556685" w:rsidRPr="00556685" w:rsidRDefault="00556685" w:rsidP="00556685">
            <w:pPr>
              <w:spacing w:beforeLines="50" w:before="180"/>
              <w:jc w:val="center"/>
              <w:rPr>
                <w:sz w:val="22"/>
              </w:rPr>
            </w:pPr>
            <w:r w:rsidRPr="00D86AEE">
              <w:rPr>
                <w:rFonts w:hint="eastAsia"/>
                <w:spacing w:val="85"/>
                <w:kern w:val="0"/>
                <w:sz w:val="22"/>
                <w:fitText w:val="1000" w:id="2062206721"/>
              </w:rPr>
              <w:t>契約</w:t>
            </w:r>
            <w:r w:rsidRPr="00D86AEE">
              <w:rPr>
                <w:rFonts w:hint="eastAsia"/>
                <w:kern w:val="0"/>
                <w:sz w:val="22"/>
                <w:fitText w:val="1000" w:id="2062206721"/>
              </w:rPr>
              <w:t>名</w:t>
            </w:r>
          </w:p>
        </w:tc>
        <w:tc>
          <w:tcPr>
            <w:tcW w:w="1701" w:type="dxa"/>
            <w:tcBorders>
              <w:bottom w:val="double" w:sz="4" w:space="0" w:color="auto"/>
            </w:tcBorders>
          </w:tcPr>
          <w:p w14:paraId="297A61BA" w14:textId="77777777" w:rsidR="00556685" w:rsidRPr="00556685" w:rsidRDefault="00556685" w:rsidP="00556685">
            <w:pPr>
              <w:spacing w:beforeLines="50" w:before="180"/>
              <w:jc w:val="center"/>
              <w:rPr>
                <w:sz w:val="22"/>
              </w:rPr>
            </w:pPr>
            <w:r w:rsidRPr="00D86AEE">
              <w:rPr>
                <w:rFonts w:hint="eastAsia"/>
                <w:spacing w:val="85"/>
                <w:kern w:val="0"/>
                <w:sz w:val="22"/>
                <w:fitText w:val="1000" w:id="2062206722"/>
              </w:rPr>
              <w:t>発注</w:t>
            </w:r>
            <w:r w:rsidRPr="00D86AEE">
              <w:rPr>
                <w:rFonts w:hint="eastAsia"/>
                <w:kern w:val="0"/>
                <w:sz w:val="22"/>
                <w:fitText w:val="1000" w:id="2062206722"/>
              </w:rPr>
              <w:t>者</w:t>
            </w:r>
          </w:p>
        </w:tc>
        <w:tc>
          <w:tcPr>
            <w:tcW w:w="1552" w:type="dxa"/>
            <w:tcBorders>
              <w:bottom w:val="double" w:sz="4" w:space="0" w:color="auto"/>
            </w:tcBorders>
          </w:tcPr>
          <w:p w14:paraId="5703E207" w14:textId="77777777" w:rsidR="00556685" w:rsidRPr="00556685" w:rsidRDefault="00556685" w:rsidP="00556685">
            <w:pPr>
              <w:spacing w:beforeLines="50" w:before="180"/>
              <w:jc w:val="center"/>
              <w:rPr>
                <w:sz w:val="22"/>
              </w:rPr>
            </w:pPr>
            <w:r w:rsidRPr="00D86AEE">
              <w:rPr>
                <w:rFonts w:hint="eastAsia"/>
                <w:spacing w:val="20"/>
                <w:kern w:val="0"/>
                <w:sz w:val="22"/>
                <w:fitText w:val="1000" w:id="2062206723"/>
              </w:rPr>
              <w:t>契約期</w:t>
            </w:r>
            <w:r w:rsidRPr="00D86AEE">
              <w:rPr>
                <w:rFonts w:hint="eastAsia"/>
                <w:kern w:val="0"/>
                <w:sz w:val="22"/>
                <w:fitText w:val="1000" w:id="2062206723"/>
              </w:rPr>
              <w:t>間</w:t>
            </w:r>
          </w:p>
        </w:tc>
      </w:tr>
      <w:tr w:rsidR="00556685" w14:paraId="6841B023" w14:textId="77777777" w:rsidTr="00556685">
        <w:tc>
          <w:tcPr>
            <w:tcW w:w="1696" w:type="dxa"/>
            <w:tcBorders>
              <w:top w:val="double" w:sz="4" w:space="0" w:color="auto"/>
            </w:tcBorders>
          </w:tcPr>
          <w:p w14:paraId="511C442A" w14:textId="77777777" w:rsidR="00556685" w:rsidRDefault="00556685" w:rsidP="00556685">
            <w:pPr>
              <w:rPr>
                <w:sz w:val="20"/>
                <w:szCs w:val="20"/>
              </w:rPr>
            </w:pPr>
          </w:p>
          <w:p w14:paraId="446FEAC8" w14:textId="77777777" w:rsidR="00556685" w:rsidRDefault="00556685" w:rsidP="00556685">
            <w:pPr>
              <w:rPr>
                <w:sz w:val="20"/>
                <w:szCs w:val="20"/>
              </w:rPr>
            </w:pPr>
          </w:p>
          <w:p w14:paraId="148EC73C" w14:textId="77777777" w:rsidR="00556685" w:rsidRDefault="00556685" w:rsidP="00556685">
            <w:pPr>
              <w:rPr>
                <w:sz w:val="20"/>
                <w:szCs w:val="20"/>
              </w:rPr>
            </w:pPr>
          </w:p>
        </w:tc>
        <w:tc>
          <w:tcPr>
            <w:tcW w:w="1928" w:type="dxa"/>
            <w:tcBorders>
              <w:top w:val="double" w:sz="4" w:space="0" w:color="auto"/>
            </w:tcBorders>
          </w:tcPr>
          <w:p w14:paraId="447E14B3" w14:textId="77777777" w:rsidR="00556685" w:rsidRDefault="00556685" w:rsidP="00556685">
            <w:pPr>
              <w:rPr>
                <w:sz w:val="20"/>
                <w:szCs w:val="20"/>
              </w:rPr>
            </w:pPr>
          </w:p>
        </w:tc>
        <w:tc>
          <w:tcPr>
            <w:tcW w:w="2183" w:type="dxa"/>
            <w:tcBorders>
              <w:top w:val="double" w:sz="4" w:space="0" w:color="auto"/>
            </w:tcBorders>
          </w:tcPr>
          <w:p w14:paraId="33ECF0F1" w14:textId="77777777" w:rsidR="00556685" w:rsidRDefault="00556685" w:rsidP="00556685">
            <w:pPr>
              <w:rPr>
                <w:sz w:val="20"/>
                <w:szCs w:val="20"/>
              </w:rPr>
            </w:pPr>
          </w:p>
        </w:tc>
        <w:tc>
          <w:tcPr>
            <w:tcW w:w="1701" w:type="dxa"/>
            <w:tcBorders>
              <w:top w:val="double" w:sz="4" w:space="0" w:color="auto"/>
            </w:tcBorders>
          </w:tcPr>
          <w:p w14:paraId="23E42631" w14:textId="77777777" w:rsidR="00556685" w:rsidRDefault="00556685" w:rsidP="00556685">
            <w:pPr>
              <w:rPr>
                <w:sz w:val="20"/>
                <w:szCs w:val="20"/>
              </w:rPr>
            </w:pPr>
          </w:p>
        </w:tc>
        <w:tc>
          <w:tcPr>
            <w:tcW w:w="1552" w:type="dxa"/>
            <w:tcBorders>
              <w:top w:val="double" w:sz="4" w:space="0" w:color="auto"/>
            </w:tcBorders>
          </w:tcPr>
          <w:p w14:paraId="0299FB13" w14:textId="77777777" w:rsidR="00556685" w:rsidRDefault="00556685" w:rsidP="00556685">
            <w:pPr>
              <w:rPr>
                <w:sz w:val="20"/>
                <w:szCs w:val="20"/>
              </w:rPr>
            </w:pPr>
          </w:p>
        </w:tc>
      </w:tr>
      <w:tr w:rsidR="00556685" w14:paraId="2CA83E2C" w14:textId="77777777" w:rsidTr="00556685">
        <w:tc>
          <w:tcPr>
            <w:tcW w:w="1696" w:type="dxa"/>
          </w:tcPr>
          <w:p w14:paraId="3B0F1D50" w14:textId="77777777" w:rsidR="00556685" w:rsidRDefault="00556685" w:rsidP="00556685">
            <w:pPr>
              <w:rPr>
                <w:sz w:val="20"/>
                <w:szCs w:val="20"/>
              </w:rPr>
            </w:pPr>
          </w:p>
          <w:p w14:paraId="4DE45470" w14:textId="77777777" w:rsidR="00556685" w:rsidRDefault="00556685" w:rsidP="00556685">
            <w:pPr>
              <w:rPr>
                <w:sz w:val="20"/>
                <w:szCs w:val="20"/>
              </w:rPr>
            </w:pPr>
          </w:p>
          <w:p w14:paraId="4B882660" w14:textId="77777777" w:rsidR="00556685" w:rsidRDefault="00556685" w:rsidP="00556685">
            <w:pPr>
              <w:rPr>
                <w:sz w:val="20"/>
                <w:szCs w:val="20"/>
              </w:rPr>
            </w:pPr>
          </w:p>
        </w:tc>
        <w:tc>
          <w:tcPr>
            <w:tcW w:w="1928" w:type="dxa"/>
          </w:tcPr>
          <w:p w14:paraId="41351AF9" w14:textId="77777777" w:rsidR="00556685" w:rsidRDefault="00556685" w:rsidP="00556685">
            <w:pPr>
              <w:rPr>
                <w:sz w:val="20"/>
                <w:szCs w:val="20"/>
              </w:rPr>
            </w:pPr>
          </w:p>
        </w:tc>
        <w:tc>
          <w:tcPr>
            <w:tcW w:w="2183" w:type="dxa"/>
          </w:tcPr>
          <w:p w14:paraId="2D58A417" w14:textId="77777777" w:rsidR="00556685" w:rsidRDefault="00556685" w:rsidP="00556685">
            <w:pPr>
              <w:rPr>
                <w:sz w:val="20"/>
                <w:szCs w:val="20"/>
              </w:rPr>
            </w:pPr>
          </w:p>
        </w:tc>
        <w:tc>
          <w:tcPr>
            <w:tcW w:w="1701" w:type="dxa"/>
          </w:tcPr>
          <w:p w14:paraId="3C9BD3D5" w14:textId="77777777" w:rsidR="00556685" w:rsidRDefault="00556685" w:rsidP="00556685">
            <w:pPr>
              <w:rPr>
                <w:sz w:val="20"/>
                <w:szCs w:val="20"/>
              </w:rPr>
            </w:pPr>
          </w:p>
        </w:tc>
        <w:tc>
          <w:tcPr>
            <w:tcW w:w="1552" w:type="dxa"/>
          </w:tcPr>
          <w:p w14:paraId="411A652D" w14:textId="77777777" w:rsidR="00556685" w:rsidRDefault="00556685" w:rsidP="00556685">
            <w:pPr>
              <w:rPr>
                <w:sz w:val="20"/>
                <w:szCs w:val="20"/>
              </w:rPr>
            </w:pPr>
          </w:p>
        </w:tc>
      </w:tr>
      <w:tr w:rsidR="00556685" w14:paraId="45F95755" w14:textId="77777777" w:rsidTr="00556685">
        <w:tc>
          <w:tcPr>
            <w:tcW w:w="1696" w:type="dxa"/>
          </w:tcPr>
          <w:p w14:paraId="4D65FB1F" w14:textId="77777777" w:rsidR="00556685" w:rsidRDefault="00556685" w:rsidP="00556685">
            <w:pPr>
              <w:rPr>
                <w:sz w:val="20"/>
                <w:szCs w:val="20"/>
              </w:rPr>
            </w:pPr>
          </w:p>
          <w:p w14:paraId="5C5FA5A2" w14:textId="77777777" w:rsidR="00556685" w:rsidRDefault="00556685" w:rsidP="00556685">
            <w:pPr>
              <w:rPr>
                <w:sz w:val="20"/>
                <w:szCs w:val="20"/>
              </w:rPr>
            </w:pPr>
          </w:p>
          <w:p w14:paraId="5C621BBB" w14:textId="77777777" w:rsidR="00556685" w:rsidRDefault="00556685" w:rsidP="00556685">
            <w:pPr>
              <w:rPr>
                <w:sz w:val="20"/>
                <w:szCs w:val="20"/>
              </w:rPr>
            </w:pPr>
          </w:p>
        </w:tc>
        <w:tc>
          <w:tcPr>
            <w:tcW w:w="1928" w:type="dxa"/>
          </w:tcPr>
          <w:p w14:paraId="3ACEB3A5" w14:textId="77777777" w:rsidR="00556685" w:rsidRDefault="00556685" w:rsidP="00556685">
            <w:pPr>
              <w:rPr>
                <w:sz w:val="20"/>
                <w:szCs w:val="20"/>
              </w:rPr>
            </w:pPr>
          </w:p>
        </w:tc>
        <w:tc>
          <w:tcPr>
            <w:tcW w:w="2183" w:type="dxa"/>
          </w:tcPr>
          <w:p w14:paraId="26CE8B32" w14:textId="77777777" w:rsidR="00556685" w:rsidRDefault="00556685" w:rsidP="00556685">
            <w:pPr>
              <w:rPr>
                <w:sz w:val="20"/>
                <w:szCs w:val="20"/>
              </w:rPr>
            </w:pPr>
          </w:p>
        </w:tc>
        <w:tc>
          <w:tcPr>
            <w:tcW w:w="1701" w:type="dxa"/>
          </w:tcPr>
          <w:p w14:paraId="5CBED73A" w14:textId="77777777" w:rsidR="00556685" w:rsidRDefault="00556685" w:rsidP="00556685">
            <w:pPr>
              <w:rPr>
                <w:sz w:val="20"/>
                <w:szCs w:val="20"/>
              </w:rPr>
            </w:pPr>
          </w:p>
        </w:tc>
        <w:tc>
          <w:tcPr>
            <w:tcW w:w="1552" w:type="dxa"/>
          </w:tcPr>
          <w:p w14:paraId="2053B2A6" w14:textId="77777777" w:rsidR="00556685" w:rsidRDefault="00556685" w:rsidP="00556685">
            <w:pPr>
              <w:rPr>
                <w:sz w:val="20"/>
                <w:szCs w:val="20"/>
              </w:rPr>
            </w:pPr>
          </w:p>
        </w:tc>
      </w:tr>
      <w:tr w:rsidR="00556685" w14:paraId="62317857" w14:textId="77777777" w:rsidTr="00556685">
        <w:tc>
          <w:tcPr>
            <w:tcW w:w="1696" w:type="dxa"/>
          </w:tcPr>
          <w:p w14:paraId="0998273B" w14:textId="77777777" w:rsidR="00556685" w:rsidRDefault="00556685" w:rsidP="00556685">
            <w:pPr>
              <w:rPr>
                <w:sz w:val="20"/>
                <w:szCs w:val="20"/>
              </w:rPr>
            </w:pPr>
          </w:p>
          <w:p w14:paraId="2D25C39F" w14:textId="77777777" w:rsidR="00556685" w:rsidRDefault="00556685" w:rsidP="00556685">
            <w:pPr>
              <w:rPr>
                <w:sz w:val="20"/>
                <w:szCs w:val="20"/>
              </w:rPr>
            </w:pPr>
          </w:p>
          <w:p w14:paraId="1CCE85A7" w14:textId="77777777" w:rsidR="00556685" w:rsidRDefault="00556685" w:rsidP="00556685">
            <w:pPr>
              <w:rPr>
                <w:sz w:val="20"/>
                <w:szCs w:val="20"/>
              </w:rPr>
            </w:pPr>
          </w:p>
        </w:tc>
        <w:tc>
          <w:tcPr>
            <w:tcW w:w="1928" w:type="dxa"/>
          </w:tcPr>
          <w:p w14:paraId="39EA17CF" w14:textId="77777777" w:rsidR="00556685" w:rsidRDefault="00556685" w:rsidP="00556685">
            <w:pPr>
              <w:rPr>
                <w:sz w:val="20"/>
                <w:szCs w:val="20"/>
              </w:rPr>
            </w:pPr>
          </w:p>
        </w:tc>
        <w:tc>
          <w:tcPr>
            <w:tcW w:w="2183" w:type="dxa"/>
          </w:tcPr>
          <w:p w14:paraId="64A02641" w14:textId="77777777" w:rsidR="00556685" w:rsidRDefault="00556685" w:rsidP="00556685">
            <w:pPr>
              <w:rPr>
                <w:sz w:val="20"/>
                <w:szCs w:val="20"/>
              </w:rPr>
            </w:pPr>
          </w:p>
        </w:tc>
        <w:tc>
          <w:tcPr>
            <w:tcW w:w="1701" w:type="dxa"/>
          </w:tcPr>
          <w:p w14:paraId="6EE88572" w14:textId="77777777" w:rsidR="00556685" w:rsidRDefault="00556685" w:rsidP="00556685">
            <w:pPr>
              <w:rPr>
                <w:sz w:val="20"/>
                <w:szCs w:val="20"/>
              </w:rPr>
            </w:pPr>
          </w:p>
        </w:tc>
        <w:tc>
          <w:tcPr>
            <w:tcW w:w="1552" w:type="dxa"/>
          </w:tcPr>
          <w:p w14:paraId="69544D97" w14:textId="77777777" w:rsidR="00556685" w:rsidRDefault="00556685" w:rsidP="00556685">
            <w:pPr>
              <w:rPr>
                <w:sz w:val="20"/>
                <w:szCs w:val="20"/>
              </w:rPr>
            </w:pPr>
          </w:p>
        </w:tc>
      </w:tr>
      <w:tr w:rsidR="00556685" w14:paraId="2368ED72" w14:textId="77777777" w:rsidTr="00556685">
        <w:tc>
          <w:tcPr>
            <w:tcW w:w="1696" w:type="dxa"/>
          </w:tcPr>
          <w:p w14:paraId="1EE27D52" w14:textId="77777777" w:rsidR="00556685" w:rsidRDefault="00556685" w:rsidP="00556685">
            <w:pPr>
              <w:rPr>
                <w:sz w:val="20"/>
                <w:szCs w:val="20"/>
              </w:rPr>
            </w:pPr>
          </w:p>
          <w:p w14:paraId="71EE72DA" w14:textId="77777777" w:rsidR="00556685" w:rsidRDefault="00556685" w:rsidP="00556685">
            <w:pPr>
              <w:rPr>
                <w:sz w:val="20"/>
                <w:szCs w:val="20"/>
              </w:rPr>
            </w:pPr>
          </w:p>
          <w:p w14:paraId="63B8FAA5" w14:textId="77777777" w:rsidR="00556685" w:rsidRDefault="00556685" w:rsidP="00556685">
            <w:pPr>
              <w:rPr>
                <w:sz w:val="20"/>
                <w:szCs w:val="20"/>
              </w:rPr>
            </w:pPr>
          </w:p>
        </w:tc>
        <w:tc>
          <w:tcPr>
            <w:tcW w:w="1928" w:type="dxa"/>
          </w:tcPr>
          <w:p w14:paraId="4A748A0C" w14:textId="77777777" w:rsidR="00556685" w:rsidRDefault="00556685" w:rsidP="00556685">
            <w:pPr>
              <w:rPr>
                <w:sz w:val="20"/>
                <w:szCs w:val="20"/>
              </w:rPr>
            </w:pPr>
          </w:p>
        </w:tc>
        <w:tc>
          <w:tcPr>
            <w:tcW w:w="2183" w:type="dxa"/>
          </w:tcPr>
          <w:p w14:paraId="73E0BCBB" w14:textId="77777777" w:rsidR="00556685" w:rsidRDefault="00556685" w:rsidP="00556685">
            <w:pPr>
              <w:rPr>
                <w:sz w:val="20"/>
                <w:szCs w:val="20"/>
              </w:rPr>
            </w:pPr>
          </w:p>
        </w:tc>
        <w:tc>
          <w:tcPr>
            <w:tcW w:w="1701" w:type="dxa"/>
          </w:tcPr>
          <w:p w14:paraId="0FB551FD" w14:textId="77777777" w:rsidR="00556685" w:rsidRDefault="00556685" w:rsidP="00556685">
            <w:pPr>
              <w:rPr>
                <w:sz w:val="20"/>
                <w:szCs w:val="20"/>
              </w:rPr>
            </w:pPr>
          </w:p>
        </w:tc>
        <w:tc>
          <w:tcPr>
            <w:tcW w:w="1552" w:type="dxa"/>
          </w:tcPr>
          <w:p w14:paraId="3A171AB9" w14:textId="77777777" w:rsidR="00556685" w:rsidRDefault="00556685" w:rsidP="00556685">
            <w:pPr>
              <w:rPr>
                <w:sz w:val="20"/>
                <w:szCs w:val="20"/>
              </w:rPr>
            </w:pPr>
          </w:p>
        </w:tc>
      </w:tr>
    </w:tbl>
    <w:p w14:paraId="0B69F7C6" w14:textId="77777777" w:rsidR="00556685" w:rsidRDefault="00556685" w:rsidP="00556685">
      <w:pPr>
        <w:rPr>
          <w:sz w:val="20"/>
          <w:szCs w:val="20"/>
        </w:rPr>
      </w:pPr>
    </w:p>
    <w:p w14:paraId="7B5313BC" w14:textId="4C541E89" w:rsidR="00556685" w:rsidRPr="00E31F3C" w:rsidRDefault="00556685" w:rsidP="00556685">
      <w:pPr>
        <w:ind w:left="440" w:hangingChars="200" w:hanging="440"/>
        <w:rPr>
          <w:sz w:val="22"/>
        </w:rPr>
      </w:pPr>
      <w:r w:rsidRPr="00E31F3C">
        <w:rPr>
          <w:rFonts w:hint="eastAsia"/>
          <w:sz w:val="22"/>
        </w:rPr>
        <w:t>※</w:t>
      </w:r>
      <w:r w:rsidRPr="00E31F3C">
        <w:rPr>
          <w:sz w:val="22"/>
        </w:rPr>
        <w:t>１</w:t>
      </w:r>
      <w:r w:rsidRPr="00E31F3C">
        <w:rPr>
          <w:rFonts w:hint="eastAsia"/>
          <w:sz w:val="22"/>
        </w:rPr>
        <w:t xml:space="preserve">　</w:t>
      </w:r>
      <w:r w:rsidRPr="00E31F3C">
        <w:rPr>
          <w:sz w:val="22"/>
        </w:rPr>
        <w:t>過去２</w:t>
      </w:r>
      <w:r w:rsidR="00D87236">
        <w:rPr>
          <w:rFonts w:hint="eastAsia"/>
          <w:sz w:val="22"/>
        </w:rPr>
        <w:t>か</w:t>
      </w:r>
      <w:r w:rsidRPr="00E31F3C">
        <w:rPr>
          <w:sz w:val="22"/>
        </w:rPr>
        <w:t>年に国又は地方公共団体等（</w:t>
      </w:r>
      <w:r w:rsidR="00D86AEE" w:rsidRPr="00D86AEE">
        <w:rPr>
          <w:rFonts w:hint="eastAsia"/>
          <w:sz w:val="22"/>
        </w:rPr>
        <w:t>公益財団</w:t>
      </w:r>
      <w:r w:rsidR="00D87236">
        <w:rPr>
          <w:rFonts w:hint="eastAsia"/>
          <w:sz w:val="22"/>
        </w:rPr>
        <w:t xml:space="preserve">法人　</w:t>
      </w:r>
      <w:r w:rsidR="00D86AEE" w:rsidRPr="00D86AEE">
        <w:rPr>
          <w:rFonts w:hint="eastAsia"/>
          <w:sz w:val="22"/>
        </w:rPr>
        <w:t>おかやまの森整備公社、国立研究開発法人　森林研究・整備機構森林整備センターを含む。</w:t>
      </w:r>
      <w:r w:rsidRPr="00E31F3C">
        <w:rPr>
          <w:sz w:val="22"/>
        </w:rPr>
        <w:t>）と素材生産・販売業務に係る契約を締結し履行した実績を記入すること。</w:t>
      </w:r>
    </w:p>
    <w:p w14:paraId="3D2904F7" w14:textId="77777777" w:rsidR="00556685" w:rsidRPr="00E31F3C" w:rsidRDefault="00556685" w:rsidP="00556685">
      <w:pPr>
        <w:rPr>
          <w:sz w:val="22"/>
        </w:rPr>
      </w:pPr>
      <w:r w:rsidRPr="00E31F3C">
        <w:rPr>
          <w:rFonts w:hint="eastAsia"/>
          <w:sz w:val="22"/>
        </w:rPr>
        <w:t>※</w:t>
      </w:r>
      <w:r w:rsidRPr="00E31F3C">
        <w:rPr>
          <w:sz w:val="22"/>
        </w:rPr>
        <w:t>２</w:t>
      </w:r>
      <w:r w:rsidRPr="00E31F3C">
        <w:rPr>
          <w:rFonts w:hint="eastAsia"/>
          <w:sz w:val="22"/>
        </w:rPr>
        <w:t xml:space="preserve">　</w:t>
      </w:r>
      <w:r w:rsidRPr="00E31F3C">
        <w:rPr>
          <w:sz w:val="22"/>
        </w:rPr>
        <w:t>上記に係る契約書又は請書の写しを添付すること。</w:t>
      </w:r>
    </w:p>
    <w:p w14:paraId="69B04055" w14:textId="77777777" w:rsidR="00E31F3C" w:rsidRDefault="00556685" w:rsidP="00556685">
      <w:pPr>
        <w:rPr>
          <w:sz w:val="22"/>
        </w:rPr>
      </w:pPr>
      <w:r w:rsidRPr="00E31F3C">
        <w:rPr>
          <w:rFonts w:hint="eastAsia"/>
          <w:sz w:val="22"/>
        </w:rPr>
        <w:t>※</w:t>
      </w:r>
      <w:r w:rsidRPr="00E31F3C">
        <w:rPr>
          <w:sz w:val="22"/>
        </w:rPr>
        <w:t>３</w:t>
      </w:r>
      <w:r w:rsidRPr="00E31F3C">
        <w:rPr>
          <w:rFonts w:hint="eastAsia"/>
          <w:sz w:val="22"/>
        </w:rPr>
        <w:t xml:space="preserve">　</w:t>
      </w:r>
      <w:r w:rsidRPr="00E31F3C">
        <w:rPr>
          <w:sz w:val="22"/>
        </w:rPr>
        <w:t>２件以上で入札保証金が減免される場合があります。</w:t>
      </w:r>
    </w:p>
    <w:p w14:paraId="29A0FD75" w14:textId="77777777" w:rsidR="00E31F3C" w:rsidRDefault="00E31F3C">
      <w:pPr>
        <w:widowControl/>
        <w:jc w:val="left"/>
        <w:rPr>
          <w:sz w:val="22"/>
        </w:rPr>
      </w:pPr>
    </w:p>
    <w:sectPr w:rsidR="00E31F3C" w:rsidSect="005A0A51">
      <w:pgSz w:w="11906" w:h="16838" w:code="9"/>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A51"/>
    <w:rsid w:val="000226F9"/>
    <w:rsid w:val="00031C8C"/>
    <w:rsid w:val="001150B1"/>
    <w:rsid w:val="00164F37"/>
    <w:rsid w:val="001826B0"/>
    <w:rsid w:val="00192D43"/>
    <w:rsid w:val="001C1D1D"/>
    <w:rsid w:val="00304DFC"/>
    <w:rsid w:val="00315BA3"/>
    <w:rsid w:val="00367982"/>
    <w:rsid w:val="00427E6E"/>
    <w:rsid w:val="0049716A"/>
    <w:rsid w:val="00517BB7"/>
    <w:rsid w:val="00556685"/>
    <w:rsid w:val="005A0A51"/>
    <w:rsid w:val="00635B2E"/>
    <w:rsid w:val="006B4165"/>
    <w:rsid w:val="007008E3"/>
    <w:rsid w:val="00790292"/>
    <w:rsid w:val="008838BA"/>
    <w:rsid w:val="00926F3B"/>
    <w:rsid w:val="0095488C"/>
    <w:rsid w:val="00961ADF"/>
    <w:rsid w:val="009B5812"/>
    <w:rsid w:val="00A20F80"/>
    <w:rsid w:val="00A706DE"/>
    <w:rsid w:val="00B518D1"/>
    <w:rsid w:val="00BA38F7"/>
    <w:rsid w:val="00C45604"/>
    <w:rsid w:val="00C9607A"/>
    <w:rsid w:val="00CD1F1D"/>
    <w:rsid w:val="00CF54C4"/>
    <w:rsid w:val="00D25769"/>
    <w:rsid w:val="00D86AEE"/>
    <w:rsid w:val="00D87236"/>
    <w:rsid w:val="00E00EA7"/>
    <w:rsid w:val="00E07E0F"/>
    <w:rsid w:val="00E127E6"/>
    <w:rsid w:val="00E31F3C"/>
    <w:rsid w:val="00F101B7"/>
    <w:rsid w:val="00F27CFB"/>
    <w:rsid w:val="00F74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DA94B0"/>
  <w15:chartTrackingRefBased/>
  <w15:docId w15:val="{211AB6C1-DF50-4E91-9468-0061F5444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7E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5B2E"/>
    <w:pPr>
      <w:jc w:val="center"/>
    </w:pPr>
    <w:rPr>
      <w:sz w:val="22"/>
    </w:rPr>
  </w:style>
  <w:style w:type="character" w:customStyle="1" w:styleId="a5">
    <w:name w:val="記 (文字)"/>
    <w:basedOn w:val="a0"/>
    <w:link w:val="a4"/>
    <w:uiPriority w:val="99"/>
    <w:rsid w:val="00635B2E"/>
    <w:rPr>
      <w:sz w:val="22"/>
    </w:rPr>
  </w:style>
  <w:style w:type="paragraph" w:styleId="a6">
    <w:name w:val="Closing"/>
    <w:basedOn w:val="a"/>
    <w:link w:val="a7"/>
    <w:uiPriority w:val="99"/>
    <w:unhideWhenUsed/>
    <w:rsid w:val="00635B2E"/>
    <w:pPr>
      <w:jc w:val="right"/>
    </w:pPr>
    <w:rPr>
      <w:sz w:val="22"/>
    </w:rPr>
  </w:style>
  <w:style w:type="character" w:customStyle="1" w:styleId="a7">
    <w:name w:val="結語 (文字)"/>
    <w:basedOn w:val="a0"/>
    <w:link w:val="a6"/>
    <w:uiPriority w:val="99"/>
    <w:rsid w:val="00635B2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総一郎</dc:creator>
  <cp:keywords/>
  <dc:description/>
  <cp:lastModifiedBy>片山　康浩</cp:lastModifiedBy>
  <cp:revision>30</cp:revision>
  <cp:lastPrinted>2025-09-09T09:42:00Z</cp:lastPrinted>
  <dcterms:created xsi:type="dcterms:W3CDTF">2019-10-29T01:40:00Z</dcterms:created>
  <dcterms:modified xsi:type="dcterms:W3CDTF">2025-09-09T09:45:00Z</dcterms:modified>
</cp:coreProperties>
</file>