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75F" w:rsidRPr="004C4E9E" w:rsidRDefault="000B075F">
      <w:pPr>
        <w:pStyle w:val="a3"/>
        <w:adjustRightInd/>
        <w:jc w:val="center"/>
        <w:rPr>
          <w:rFonts w:hAnsi="Times New Roman" w:cs="Times New Roman"/>
          <w:color w:val="auto"/>
          <w:spacing w:val="6"/>
        </w:rPr>
      </w:pPr>
    </w:p>
    <w:p w:rsidR="000B075F" w:rsidRPr="004C4E9E" w:rsidRDefault="000B075F">
      <w:pPr>
        <w:pStyle w:val="a3"/>
        <w:adjustRightInd/>
        <w:jc w:val="center"/>
        <w:rPr>
          <w:rFonts w:hAnsi="Times New Roman" w:cs="Times New Roman"/>
          <w:color w:val="auto"/>
          <w:spacing w:val="6"/>
        </w:rPr>
      </w:pPr>
      <w:r w:rsidRPr="004C4E9E">
        <w:rPr>
          <w:rFonts w:hint="eastAsia"/>
          <w:color w:val="auto"/>
          <w:spacing w:val="6"/>
          <w:w w:val="200"/>
        </w:rPr>
        <w:t>入　札　説　明　書</w:t>
      </w:r>
    </w:p>
    <w:p w:rsidR="000B075F" w:rsidRPr="004C4E9E" w:rsidRDefault="000B075F">
      <w:pPr>
        <w:pStyle w:val="a3"/>
        <w:adjustRightInd/>
        <w:rPr>
          <w:rFonts w:hAnsi="Times New Roman" w:cs="Times New Roman"/>
          <w:color w:val="auto"/>
          <w:spacing w:val="6"/>
        </w:rPr>
      </w:pPr>
    </w:p>
    <w:p w:rsidR="000B075F" w:rsidRPr="004C4E9E" w:rsidRDefault="00F743D7">
      <w:pPr>
        <w:pStyle w:val="a3"/>
        <w:adjustRightInd/>
        <w:rPr>
          <w:rFonts w:hAnsi="Times New Roman" w:cs="Times New Roman"/>
          <w:color w:val="auto"/>
          <w:spacing w:val="6"/>
        </w:rPr>
      </w:pPr>
      <w:r>
        <w:rPr>
          <w:rFonts w:hint="eastAsia"/>
          <w:color w:val="auto"/>
        </w:rPr>
        <w:t xml:space="preserve">　令和７年８月４日に公告した高性能ノートパソコン等一式</w:t>
      </w:r>
      <w:r w:rsidR="000B075F" w:rsidRPr="004C4E9E">
        <w:rPr>
          <w:rFonts w:hint="eastAsia"/>
          <w:color w:val="auto"/>
        </w:rPr>
        <w:t>の購入に係る一般競争入札（条件付）については、関係法令に定めるもののほか、この入札説明書によるものとする。</w:t>
      </w:r>
    </w:p>
    <w:p w:rsidR="000B075F" w:rsidRPr="004C4E9E" w:rsidRDefault="000B075F">
      <w:pPr>
        <w:pStyle w:val="a3"/>
        <w:adjustRightInd/>
        <w:rPr>
          <w:rFonts w:hAnsi="Times New Roman" w:cs="Times New Roman"/>
          <w:color w:val="auto"/>
          <w:spacing w:val="6"/>
        </w:rPr>
      </w:pPr>
      <w:r w:rsidRPr="004C4E9E">
        <w:rPr>
          <w:rFonts w:hint="eastAsia"/>
          <w:color w:val="auto"/>
        </w:rPr>
        <w:t xml:space="preserve">　入札に参加する者は下記事項を熟知の上、入札しなければならない。この場合において、当該仕様等について疑義がある場合は、下記４「調達契約に関する事務を担当する課等の名称」に掲げる者に対して、仕様書等に対する質問・回答書（別紙①）により、下記２「入札の実施スケジュール」の「仕様等に対する質問受付期限」まで説明を求めることができる。</w:t>
      </w:r>
    </w:p>
    <w:p w:rsidR="000B075F" w:rsidRPr="004C4E9E" w:rsidRDefault="000B075F">
      <w:pPr>
        <w:pStyle w:val="a3"/>
        <w:adjustRightInd/>
        <w:rPr>
          <w:rFonts w:hAnsi="Times New Roman" w:cs="Times New Roman"/>
          <w:color w:val="auto"/>
          <w:spacing w:val="6"/>
        </w:rPr>
      </w:pPr>
      <w:r w:rsidRPr="004C4E9E">
        <w:rPr>
          <w:rFonts w:hint="eastAsia"/>
          <w:color w:val="auto"/>
        </w:rPr>
        <w:t xml:space="preserve">　なお、入札後に仕様等についての不知又は不明を理由として異議を申し立てることはできない。</w:t>
      </w:r>
    </w:p>
    <w:p w:rsidR="000B075F" w:rsidRPr="00B81A03" w:rsidRDefault="000B075F">
      <w:pPr>
        <w:pStyle w:val="a3"/>
        <w:adjustRightInd/>
        <w:rPr>
          <w:rFonts w:hAnsi="Times New Roman" w:cs="Times New Roman"/>
          <w:color w:val="auto"/>
          <w:spacing w:val="6"/>
        </w:rPr>
      </w:pPr>
    </w:p>
    <w:p w:rsidR="000B075F" w:rsidRPr="00B81A03" w:rsidRDefault="000B075F">
      <w:pPr>
        <w:pStyle w:val="a3"/>
        <w:adjustRightInd/>
        <w:spacing w:line="350" w:lineRule="exact"/>
        <w:rPr>
          <w:rFonts w:hAnsi="Times New Roman" w:cs="Times New Roman"/>
          <w:color w:val="auto"/>
          <w:spacing w:val="6"/>
        </w:rPr>
      </w:pPr>
      <w:r w:rsidRPr="00B81A03">
        <w:rPr>
          <w:rFonts w:hint="eastAsia"/>
          <w:color w:val="auto"/>
          <w:sz w:val="24"/>
          <w:szCs w:val="24"/>
        </w:rPr>
        <w:t>１　競争入札に付する事項</w:t>
      </w:r>
    </w:p>
    <w:p w:rsidR="000B075F" w:rsidRPr="00B81A03" w:rsidRDefault="00F743D7">
      <w:pPr>
        <w:pStyle w:val="a3"/>
        <w:adjustRightInd/>
        <w:ind w:left="114"/>
        <w:rPr>
          <w:rFonts w:hAnsi="Times New Roman" w:cs="Times New Roman"/>
          <w:color w:val="auto"/>
          <w:spacing w:val="6"/>
        </w:rPr>
      </w:pPr>
      <w:r>
        <w:rPr>
          <w:rFonts w:hint="eastAsia"/>
          <w:color w:val="auto"/>
        </w:rPr>
        <w:t>（１）購入物品及び数量　　高性能ノートパソコン等一</w:t>
      </w:r>
      <w:r w:rsidR="000B075F" w:rsidRPr="00B81A03">
        <w:rPr>
          <w:rFonts w:hint="eastAsia"/>
          <w:color w:val="auto"/>
        </w:rPr>
        <w:t>式</w:t>
      </w:r>
    </w:p>
    <w:p w:rsidR="000B075F" w:rsidRPr="00B81A03" w:rsidRDefault="000B075F">
      <w:pPr>
        <w:pStyle w:val="a3"/>
        <w:adjustRightInd/>
        <w:ind w:left="114"/>
        <w:rPr>
          <w:rFonts w:hAnsi="Times New Roman" w:cs="Times New Roman"/>
          <w:color w:val="auto"/>
          <w:spacing w:val="6"/>
        </w:rPr>
      </w:pPr>
      <w:r w:rsidRPr="00B81A03">
        <w:rPr>
          <w:rFonts w:hint="eastAsia"/>
          <w:color w:val="auto"/>
        </w:rPr>
        <w:t>（２）購入物品の規格等　　機器規格仕様書のとおり</w:t>
      </w:r>
    </w:p>
    <w:p w:rsidR="000B075F" w:rsidRPr="00B81A03" w:rsidRDefault="000B075F">
      <w:pPr>
        <w:pStyle w:val="a3"/>
        <w:adjustRightInd/>
        <w:ind w:left="114"/>
        <w:rPr>
          <w:rFonts w:hAnsi="Times New Roman" w:cs="Times New Roman"/>
          <w:color w:val="auto"/>
          <w:spacing w:val="6"/>
        </w:rPr>
      </w:pPr>
      <w:r w:rsidRPr="00B81A03">
        <w:rPr>
          <w:rFonts w:hint="eastAsia"/>
          <w:color w:val="auto"/>
        </w:rPr>
        <w:t>（３）</w:t>
      </w:r>
      <w:r w:rsidRPr="00B81A03">
        <w:rPr>
          <w:rFonts w:hAnsi="Times New Roman" w:cs="Times New Roman"/>
          <w:color w:val="auto"/>
        </w:rPr>
        <w:fldChar w:fldCharType="begin"/>
      </w:r>
      <w:r w:rsidRPr="00B81A03">
        <w:rPr>
          <w:rFonts w:hAnsi="Times New Roman" w:cs="Times New Roman"/>
          <w:color w:val="auto"/>
        </w:rPr>
        <w:instrText>eq \o\ad(</w:instrText>
      </w:r>
      <w:r w:rsidRPr="00B81A03">
        <w:rPr>
          <w:rFonts w:hint="eastAsia"/>
          <w:color w:val="auto"/>
        </w:rPr>
        <w:instrText>納　入　期　限</w:instrText>
      </w:r>
      <w:r w:rsidRPr="00B81A03">
        <w:rPr>
          <w:rFonts w:hAnsi="Times New Roman" w:cs="Times New Roman"/>
          <w:color w:val="auto"/>
        </w:rPr>
        <w:instrText>,</w:instrText>
      </w:r>
      <w:r w:rsidRPr="00B81A03">
        <w:rPr>
          <w:rFonts w:hAnsi="Times New Roman" w:cs="Times New Roman" w:hint="eastAsia"/>
          <w:color w:val="auto"/>
        </w:rPr>
        <w:instrText xml:space="preserve">　　　　　　　　</w:instrText>
      </w:r>
      <w:r w:rsidRPr="00B81A03">
        <w:rPr>
          <w:rFonts w:hAnsi="Times New Roman" w:cs="Times New Roman"/>
          <w:color w:val="auto"/>
        </w:rPr>
        <w:instrText>)</w:instrText>
      </w:r>
      <w:r w:rsidRPr="00B81A03">
        <w:rPr>
          <w:rFonts w:hAnsi="Times New Roman" w:cs="Times New Roman"/>
          <w:color w:val="auto"/>
        </w:rPr>
        <w:fldChar w:fldCharType="end"/>
      </w:r>
      <w:r w:rsidR="00F743D7">
        <w:rPr>
          <w:rFonts w:hint="eastAsia"/>
          <w:color w:val="auto"/>
        </w:rPr>
        <w:t xml:space="preserve">　　令和７年１２月２５</w:t>
      </w:r>
      <w:r w:rsidRPr="00B81A03">
        <w:rPr>
          <w:rFonts w:hint="eastAsia"/>
          <w:color w:val="auto"/>
        </w:rPr>
        <w:t>日</w:t>
      </w:r>
    </w:p>
    <w:p w:rsidR="000B075F" w:rsidRDefault="000B075F">
      <w:pPr>
        <w:pStyle w:val="a3"/>
        <w:adjustRightInd/>
        <w:ind w:left="114"/>
        <w:rPr>
          <w:color w:val="auto"/>
        </w:rPr>
      </w:pPr>
      <w:r w:rsidRPr="00B81A03">
        <w:rPr>
          <w:rFonts w:hint="eastAsia"/>
          <w:color w:val="auto"/>
        </w:rPr>
        <w:t>（４）</w:t>
      </w:r>
      <w:r w:rsidRPr="00B81A03">
        <w:rPr>
          <w:rFonts w:hAnsi="Times New Roman" w:cs="Times New Roman"/>
          <w:color w:val="auto"/>
        </w:rPr>
        <w:fldChar w:fldCharType="begin"/>
      </w:r>
      <w:r w:rsidRPr="00B81A03">
        <w:rPr>
          <w:rFonts w:hAnsi="Times New Roman" w:cs="Times New Roman"/>
          <w:color w:val="auto"/>
        </w:rPr>
        <w:instrText>eq \o\ad(</w:instrText>
      </w:r>
      <w:r w:rsidRPr="00B81A03">
        <w:rPr>
          <w:rFonts w:hint="eastAsia"/>
          <w:color w:val="auto"/>
        </w:rPr>
        <w:instrText>納　入　場　所</w:instrText>
      </w:r>
      <w:r w:rsidRPr="00B81A03">
        <w:rPr>
          <w:rFonts w:hAnsi="Times New Roman" w:cs="Times New Roman"/>
          <w:color w:val="auto"/>
        </w:rPr>
        <w:instrText>,</w:instrText>
      </w:r>
      <w:r w:rsidRPr="00B81A03">
        <w:rPr>
          <w:rFonts w:hAnsi="Times New Roman" w:cs="Times New Roman" w:hint="eastAsia"/>
          <w:color w:val="auto"/>
        </w:rPr>
        <w:instrText xml:space="preserve">　　　　　　　　</w:instrText>
      </w:r>
      <w:r w:rsidRPr="00B81A03">
        <w:rPr>
          <w:rFonts w:hAnsi="Times New Roman" w:cs="Times New Roman"/>
          <w:color w:val="auto"/>
        </w:rPr>
        <w:instrText>)</w:instrText>
      </w:r>
      <w:r w:rsidRPr="00B81A03">
        <w:rPr>
          <w:rFonts w:hAnsi="Times New Roman" w:cs="Times New Roman"/>
          <w:color w:val="auto"/>
        </w:rPr>
        <w:fldChar w:fldCharType="end"/>
      </w:r>
      <w:r w:rsidR="00F743D7">
        <w:rPr>
          <w:rFonts w:hint="eastAsia"/>
          <w:color w:val="auto"/>
        </w:rPr>
        <w:t xml:space="preserve">　　岡山県立岡山城東高等学校（岡山市中区下１１０</w:t>
      </w:r>
      <w:r w:rsidRPr="00B81A03">
        <w:rPr>
          <w:rFonts w:hint="eastAsia"/>
          <w:color w:val="auto"/>
        </w:rPr>
        <w:t>）</w:t>
      </w:r>
    </w:p>
    <w:p w:rsidR="00F743D7" w:rsidRDefault="00F743D7" w:rsidP="00F743D7">
      <w:pPr>
        <w:pStyle w:val="a3"/>
        <w:adjustRightInd/>
        <w:ind w:left="114" w:firstLineChars="1300" w:firstLine="2860"/>
        <w:rPr>
          <w:color w:val="auto"/>
        </w:rPr>
      </w:pPr>
      <w:r>
        <w:rPr>
          <w:rFonts w:hint="eastAsia"/>
          <w:color w:val="auto"/>
        </w:rPr>
        <w:t>西棟３階　第１コンピュータ室</w:t>
      </w:r>
    </w:p>
    <w:p w:rsidR="00F743D7" w:rsidRPr="00F743D7" w:rsidRDefault="00F743D7" w:rsidP="00F743D7">
      <w:pPr>
        <w:pStyle w:val="a3"/>
        <w:adjustRightInd/>
        <w:ind w:left="114" w:firstLineChars="1300" w:firstLine="2860"/>
        <w:rPr>
          <w:rFonts w:hAnsi="Times New Roman" w:cs="Times New Roman"/>
          <w:color w:val="auto"/>
          <w:spacing w:val="6"/>
        </w:rPr>
      </w:pPr>
      <w:r>
        <w:rPr>
          <w:rFonts w:hint="eastAsia"/>
          <w:color w:val="auto"/>
        </w:rPr>
        <w:t>３棟３階３３１講義室</w:t>
      </w:r>
    </w:p>
    <w:p w:rsidR="000B075F" w:rsidRPr="00B81A03" w:rsidRDefault="000B075F">
      <w:pPr>
        <w:pStyle w:val="a3"/>
        <w:adjustRightInd/>
        <w:spacing w:line="358" w:lineRule="exact"/>
        <w:rPr>
          <w:rFonts w:hAnsi="Times New Roman" w:cs="Times New Roman"/>
          <w:color w:val="auto"/>
          <w:spacing w:val="6"/>
        </w:rPr>
      </w:pPr>
    </w:p>
    <w:p w:rsidR="000B075F" w:rsidRPr="00B81A03" w:rsidRDefault="000B075F" w:rsidP="00C429D6">
      <w:pPr>
        <w:pStyle w:val="a3"/>
        <w:adjustRightInd/>
        <w:rPr>
          <w:rFonts w:hAnsi="Times New Roman" w:cs="Times New Roman"/>
          <w:color w:val="auto"/>
          <w:spacing w:val="6"/>
        </w:rPr>
      </w:pPr>
      <w:r w:rsidRPr="00B81A03">
        <w:rPr>
          <w:rFonts w:hint="eastAsia"/>
          <w:color w:val="auto"/>
          <w:sz w:val="24"/>
          <w:szCs w:val="24"/>
        </w:rPr>
        <w:t>２　入札の実施スケジュール</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3"/>
        <w:gridCol w:w="1521"/>
        <w:gridCol w:w="2608"/>
        <w:gridCol w:w="2616"/>
        <w:gridCol w:w="1825"/>
      </w:tblGrid>
      <w:tr w:rsidR="000B075F" w:rsidRPr="00B81A03" w:rsidTr="004D01AE">
        <w:tc>
          <w:tcPr>
            <w:tcW w:w="1834" w:type="dxa"/>
            <w:gridSpan w:val="2"/>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項　目</w:t>
            </w:r>
          </w:p>
          <w:p w:rsidR="000B075F" w:rsidRPr="00B81A03" w:rsidRDefault="000B075F">
            <w:pPr>
              <w:pStyle w:val="a3"/>
              <w:kinsoku w:val="0"/>
              <w:autoSpaceDE w:val="0"/>
              <w:autoSpaceDN w:val="0"/>
              <w:spacing w:line="326" w:lineRule="exact"/>
              <w:rPr>
                <w:rFonts w:hAnsi="Times New Roman" w:cs="Times New Roman"/>
                <w:color w:val="auto"/>
                <w:spacing w:val="6"/>
              </w:rPr>
            </w:pPr>
          </w:p>
        </w:tc>
        <w:tc>
          <w:tcPr>
            <w:tcW w:w="2608"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日時及び提出・送付期限</w:t>
            </w:r>
          </w:p>
          <w:p w:rsidR="000B075F" w:rsidRPr="00B81A03" w:rsidRDefault="000B075F">
            <w:pPr>
              <w:pStyle w:val="a3"/>
              <w:kinsoku w:val="0"/>
              <w:autoSpaceDE w:val="0"/>
              <w:autoSpaceDN w:val="0"/>
              <w:spacing w:line="326" w:lineRule="exact"/>
              <w:rPr>
                <w:rFonts w:hAnsi="Times New Roman" w:cs="Times New Roman"/>
                <w:color w:val="auto"/>
                <w:spacing w:val="6"/>
              </w:rPr>
            </w:pPr>
          </w:p>
        </w:tc>
        <w:tc>
          <w:tcPr>
            <w:tcW w:w="2616"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提　出　書　類</w:t>
            </w:r>
          </w:p>
          <w:p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（事業者→県へ）</w:t>
            </w:r>
          </w:p>
        </w:tc>
        <w:tc>
          <w:tcPr>
            <w:tcW w:w="1825"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送　付　書　類</w:t>
            </w:r>
          </w:p>
          <w:p w:rsidR="000B075F" w:rsidRPr="00B81A03" w:rsidRDefault="000B075F" w:rsidP="00FF7F9E">
            <w:pPr>
              <w:pStyle w:val="a3"/>
              <w:kinsoku w:val="0"/>
              <w:autoSpaceDE w:val="0"/>
              <w:autoSpaceDN w:val="0"/>
              <w:jc w:val="center"/>
              <w:rPr>
                <w:rFonts w:hAnsi="Times New Roman" w:cs="Times New Roman"/>
                <w:color w:val="auto"/>
                <w:spacing w:val="6"/>
              </w:rPr>
            </w:pPr>
            <w:r w:rsidRPr="00B81A03">
              <w:rPr>
                <w:rFonts w:hint="eastAsia"/>
                <w:color w:val="auto"/>
                <w:sz w:val="18"/>
                <w:szCs w:val="18"/>
              </w:rPr>
              <w:t>（県→事業者へ）</w:t>
            </w:r>
          </w:p>
        </w:tc>
      </w:tr>
      <w:tr w:rsidR="000B075F" w:rsidRPr="00B81A03" w:rsidTr="004D01AE">
        <w:tc>
          <w:tcPr>
            <w:tcW w:w="1834" w:type="dxa"/>
            <w:gridSpan w:val="2"/>
            <w:tcBorders>
              <w:top w:val="doub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仕様等に対する質問受付期限</w:t>
            </w:r>
          </w:p>
        </w:tc>
        <w:tc>
          <w:tcPr>
            <w:tcW w:w="2608" w:type="dxa"/>
            <w:tcBorders>
              <w:top w:val="double" w:sz="4" w:space="0" w:color="000000"/>
              <w:left w:val="single" w:sz="4" w:space="0" w:color="000000"/>
              <w:bottom w:val="nil"/>
              <w:right w:val="single" w:sz="4" w:space="0" w:color="000000"/>
            </w:tcBorders>
          </w:tcPr>
          <w:p w:rsidR="000B075F" w:rsidRPr="00B81A03" w:rsidRDefault="00F743D7" w:rsidP="00FF7F9E">
            <w:pPr>
              <w:pStyle w:val="a3"/>
              <w:kinsoku w:val="0"/>
              <w:autoSpaceDE w:val="0"/>
              <w:autoSpaceDN w:val="0"/>
              <w:rPr>
                <w:rFonts w:hAnsi="Times New Roman" w:cs="Times New Roman"/>
                <w:color w:val="auto"/>
                <w:spacing w:val="6"/>
              </w:rPr>
            </w:pPr>
            <w:r>
              <w:rPr>
                <w:rFonts w:hint="eastAsia"/>
                <w:color w:val="auto"/>
                <w:sz w:val="18"/>
                <w:szCs w:val="18"/>
              </w:rPr>
              <w:t>令和７年８月</w:t>
            </w:r>
            <w:r w:rsidR="0008593F">
              <w:rPr>
                <w:rFonts w:hint="eastAsia"/>
                <w:color w:val="auto"/>
                <w:sz w:val="18"/>
                <w:szCs w:val="18"/>
              </w:rPr>
              <w:t>２２</w:t>
            </w:r>
            <w:r>
              <w:rPr>
                <w:rFonts w:hint="eastAsia"/>
                <w:color w:val="auto"/>
                <w:sz w:val="18"/>
                <w:szCs w:val="18"/>
              </w:rPr>
              <w:t>日（金</w:t>
            </w:r>
            <w:r w:rsidR="000B075F" w:rsidRPr="00B81A03">
              <w:rPr>
                <w:rFonts w:hint="eastAsia"/>
                <w:color w:val="auto"/>
                <w:sz w:val="18"/>
                <w:szCs w:val="18"/>
              </w:rPr>
              <w:t>）</w:t>
            </w:r>
          </w:p>
          <w:p w:rsidR="000B075F" w:rsidRPr="00B81A03" w:rsidRDefault="00F743D7" w:rsidP="00FF7F9E">
            <w:pPr>
              <w:pStyle w:val="a3"/>
              <w:kinsoku w:val="0"/>
              <w:autoSpaceDE w:val="0"/>
              <w:autoSpaceDN w:val="0"/>
              <w:rPr>
                <w:rFonts w:hAnsi="Times New Roman" w:cs="Times New Roman"/>
                <w:color w:val="auto"/>
                <w:spacing w:val="6"/>
              </w:rPr>
            </w:pPr>
            <w:r>
              <w:rPr>
                <w:color w:val="auto"/>
                <w:sz w:val="18"/>
                <w:szCs w:val="18"/>
              </w:rPr>
              <w:t>1</w:t>
            </w:r>
            <w:r>
              <w:rPr>
                <w:rFonts w:hint="eastAsia"/>
                <w:color w:val="auto"/>
                <w:sz w:val="18"/>
                <w:szCs w:val="18"/>
              </w:rPr>
              <w:t>6</w:t>
            </w:r>
            <w:r w:rsidR="000B075F" w:rsidRPr="00B81A03">
              <w:rPr>
                <w:rFonts w:hint="eastAsia"/>
                <w:color w:val="auto"/>
                <w:sz w:val="18"/>
                <w:szCs w:val="18"/>
              </w:rPr>
              <w:t>時</w:t>
            </w:r>
            <w:r w:rsidR="000B075F" w:rsidRPr="00B81A03">
              <w:rPr>
                <w:color w:val="auto"/>
                <w:sz w:val="18"/>
                <w:szCs w:val="18"/>
              </w:rPr>
              <w:t>00</w:t>
            </w:r>
            <w:r w:rsidR="000B075F" w:rsidRPr="00B81A03">
              <w:rPr>
                <w:rFonts w:hint="eastAsia"/>
                <w:color w:val="auto"/>
                <w:sz w:val="18"/>
                <w:szCs w:val="18"/>
              </w:rPr>
              <w:t>分まで</w:t>
            </w:r>
          </w:p>
        </w:tc>
        <w:tc>
          <w:tcPr>
            <w:tcW w:w="2616" w:type="dxa"/>
            <w:tcBorders>
              <w:top w:val="doub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仕様等に対する質問・回答書（別紙①）</w:t>
            </w:r>
          </w:p>
        </w:tc>
        <w:tc>
          <w:tcPr>
            <w:tcW w:w="1825" w:type="dxa"/>
            <w:tcBorders>
              <w:top w:val="doub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tc>
      </w:tr>
      <w:tr w:rsidR="000B075F" w:rsidRPr="00B81A03" w:rsidTr="004D01AE">
        <w:trPr>
          <w:trHeight w:val="2131"/>
        </w:trPr>
        <w:tc>
          <w:tcPr>
            <w:tcW w:w="1834" w:type="dxa"/>
            <w:gridSpan w:val="2"/>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入札参加申出書</w:t>
            </w:r>
          </w:p>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提出期限</w:t>
            </w: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tc>
        <w:tc>
          <w:tcPr>
            <w:tcW w:w="2608" w:type="dxa"/>
            <w:tcBorders>
              <w:top w:val="single" w:sz="4" w:space="0" w:color="000000"/>
              <w:left w:val="single" w:sz="4" w:space="0" w:color="000000"/>
              <w:bottom w:val="nil"/>
              <w:right w:val="single" w:sz="4" w:space="0" w:color="000000"/>
            </w:tcBorders>
          </w:tcPr>
          <w:p w:rsidR="000B075F" w:rsidRPr="00B81A03" w:rsidRDefault="0008593F" w:rsidP="00FF7F9E">
            <w:pPr>
              <w:pStyle w:val="a3"/>
              <w:kinsoku w:val="0"/>
              <w:autoSpaceDE w:val="0"/>
              <w:autoSpaceDN w:val="0"/>
              <w:rPr>
                <w:rFonts w:hAnsi="Times New Roman" w:cs="Times New Roman"/>
                <w:color w:val="auto"/>
                <w:spacing w:val="6"/>
              </w:rPr>
            </w:pPr>
            <w:r>
              <w:rPr>
                <w:rFonts w:hint="eastAsia"/>
                <w:color w:val="auto"/>
                <w:sz w:val="18"/>
                <w:szCs w:val="18"/>
              </w:rPr>
              <w:t>令和７年８月２２日（金</w:t>
            </w:r>
            <w:r w:rsidR="000B075F" w:rsidRPr="00B81A03">
              <w:rPr>
                <w:rFonts w:hint="eastAsia"/>
                <w:color w:val="auto"/>
                <w:sz w:val="18"/>
                <w:szCs w:val="18"/>
              </w:rPr>
              <w:t>）</w:t>
            </w:r>
          </w:p>
          <w:p w:rsidR="000B075F" w:rsidRPr="00B81A03" w:rsidRDefault="0008593F" w:rsidP="00FF7F9E">
            <w:pPr>
              <w:pStyle w:val="a3"/>
              <w:kinsoku w:val="0"/>
              <w:autoSpaceDE w:val="0"/>
              <w:autoSpaceDN w:val="0"/>
              <w:rPr>
                <w:rFonts w:hAnsi="Times New Roman" w:cs="Times New Roman"/>
                <w:color w:val="auto"/>
                <w:spacing w:val="6"/>
              </w:rPr>
            </w:pPr>
            <w:r>
              <w:rPr>
                <w:color w:val="auto"/>
                <w:sz w:val="18"/>
                <w:szCs w:val="18"/>
              </w:rPr>
              <w:t>1</w:t>
            </w:r>
            <w:r>
              <w:rPr>
                <w:rFonts w:hint="eastAsia"/>
                <w:color w:val="auto"/>
                <w:sz w:val="18"/>
                <w:szCs w:val="18"/>
              </w:rPr>
              <w:t>6</w:t>
            </w:r>
            <w:r w:rsidR="000B075F" w:rsidRPr="00B81A03">
              <w:rPr>
                <w:rFonts w:hint="eastAsia"/>
                <w:color w:val="auto"/>
                <w:sz w:val="18"/>
                <w:szCs w:val="18"/>
              </w:rPr>
              <w:t>時</w:t>
            </w:r>
            <w:r w:rsidR="000B075F" w:rsidRPr="00B81A03">
              <w:rPr>
                <w:color w:val="auto"/>
                <w:sz w:val="18"/>
                <w:szCs w:val="18"/>
              </w:rPr>
              <w:t>00</w:t>
            </w:r>
            <w:r w:rsidR="000B075F" w:rsidRPr="00B81A03">
              <w:rPr>
                <w:rFonts w:hint="eastAsia"/>
                <w:color w:val="auto"/>
                <w:sz w:val="18"/>
                <w:szCs w:val="18"/>
              </w:rPr>
              <w:t>分まで</w:t>
            </w: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tc>
        <w:tc>
          <w:tcPr>
            <w:tcW w:w="2616"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ind w:left="114" w:hanging="114"/>
              <w:rPr>
                <w:rFonts w:hAnsi="Times New Roman" w:cs="Times New Roman"/>
                <w:color w:val="auto"/>
                <w:spacing w:val="6"/>
              </w:rPr>
            </w:pPr>
            <w:r w:rsidRPr="00B81A03">
              <w:rPr>
                <w:rFonts w:hint="eastAsia"/>
                <w:color w:val="auto"/>
                <w:sz w:val="18"/>
                <w:szCs w:val="18"/>
              </w:rPr>
              <w:t>ア</w:t>
            </w:r>
            <w:r w:rsidRPr="00B81A03">
              <w:rPr>
                <w:color w:val="auto"/>
                <w:sz w:val="18"/>
                <w:szCs w:val="18"/>
              </w:rPr>
              <w:t xml:space="preserve"> </w:t>
            </w:r>
            <w:r w:rsidRPr="00B81A03">
              <w:rPr>
                <w:rFonts w:hint="eastAsia"/>
                <w:color w:val="auto"/>
                <w:sz w:val="18"/>
                <w:szCs w:val="18"/>
              </w:rPr>
              <w:t>一般競争入札（条件付）参加申出書（別紙②</w:t>
            </w:r>
            <w:r w:rsidRPr="00B81A03">
              <w:rPr>
                <w:color w:val="auto"/>
                <w:sz w:val="18"/>
                <w:szCs w:val="18"/>
              </w:rPr>
              <w:t>-</w:t>
            </w:r>
            <w:r w:rsidRPr="00B81A03">
              <w:rPr>
                <w:rFonts w:hint="eastAsia"/>
                <w:color w:val="auto"/>
                <w:sz w:val="18"/>
                <w:szCs w:val="18"/>
              </w:rPr>
              <w:t>ア）</w:t>
            </w:r>
          </w:p>
          <w:p w:rsidR="000B075F" w:rsidRPr="00B81A03" w:rsidRDefault="000B075F" w:rsidP="00FF7F9E">
            <w:pPr>
              <w:pStyle w:val="a3"/>
              <w:kinsoku w:val="0"/>
              <w:autoSpaceDE w:val="0"/>
              <w:autoSpaceDN w:val="0"/>
              <w:ind w:left="226" w:hanging="114"/>
              <w:rPr>
                <w:rFonts w:hAnsi="Times New Roman" w:cs="Times New Roman"/>
                <w:color w:val="auto"/>
                <w:spacing w:val="6"/>
              </w:rPr>
            </w:pPr>
            <w:r w:rsidRPr="00B81A03">
              <w:rPr>
                <w:rFonts w:hint="eastAsia"/>
                <w:color w:val="auto"/>
                <w:sz w:val="18"/>
                <w:szCs w:val="18"/>
              </w:rPr>
              <w:t>（以下はアの添付書類）</w:t>
            </w:r>
          </w:p>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イ</w:t>
            </w:r>
            <w:r w:rsidRPr="00B81A03">
              <w:rPr>
                <w:color w:val="auto"/>
                <w:sz w:val="18"/>
                <w:szCs w:val="18"/>
              </w:rPr>
              <w:t xml:space="preserve"> </w:t>
            </w:r>
            <w:r w:rsidRPr="00B81A03">
              <w:rPr>
                <w:rFonts w:hint="eastAsia"/>
                <w:color w:val="auto"/>
                <w:sz w:val="18"/>
                <w:szCs w:val="18"/>
              </w:rPr>
              <w:t>入札機器の構成内訳書</w:t>
            </w:r>
          </w:p>
          <w:p w:rsidR="000B075F" w:rsidRPr="00B81A03" w:rsidRDefault="000B075F" w:rsidP="00FF7F9E">
            <w:pPr>
              <w:pStyle w:val="a3"/>
              <w:kinsoku w:val="0"/>
              <w:autoSpaceDE w:val="0"/>
              <w:autoSpaceDN w:val="0"/>
              <w:ind w:left="114"/>
              <w:rPr>
                <w:rFonts w:hAnsi="Times New Roman" w:cs="Times New Roman"/>
                <w:color w:val="auto"/>
                <w:spacing w:val="6"/>
              </w:rPr>
            </w:pPr>
            <w:r w:rsidRPr="00B81A03">
              <w:rPr>
                <w:rFonts w:hint="eastAsia"/>
                <w:color w:val="auto"/>
                <w:sz w:val="18"/>
                <w:szCs w:val="18"/>
              </w:rPr>
              <w:t>（別紙②</w:t>
            </w:r>
            <w:r w:rsidRPr="00B81A03">
              <w:rPr>
                <w:color w:val="auto"/>
                <w:sz w:val="18"/>
                <w:szCs w:val="18"/>
              </w:rPr>
              <w:t>-</w:t>
            </w:r>
            <w:r w:rsidRPr="00B81A03">
              <w:rPr>
                <w:rFonts w:hint="eastAsia"/>
                <w:color w:val="auto"/>
                <w:sz w:val="18"/>
                <w:szCs w:val="18"/>
              </w:rPr>
              <w:t>イ）</w:t>
            </w:r>
          </w:p>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ウ</w:t>
            </w:r>
            <w:r w:rsidRPr="00B81A03">
              <w:rPr>
                <w:color w:val="auto"/>
                <w:sz w:val="18"/>
                <w:szCs w:val="18"/>
              </w:rPr>
              <w:t xml:space="preserve"> </w:t>
            </w:r>
            <w:r w:rsidRPr="00B81A03">
              <w:rPr>
                <w:rFonts w:hint="eastAsia"/>
                <w:color w:val="auto"/>
                <w:sz w:val="18"/>
                <w:szCs w:val="18"/>
              </w:rPr>
              <w:t>入札機器の技術仕様書</w:t>
            </w:r>
          </w:p>
          <w:p w:rsidR="000B075F" w:rsidRPr="00B81A03" w:rsidRDefault="000B075F" w:rsidP="00FF7F9E">
            <w:pPr>
              <w:pStyle w:val="a3"/>
              <w:kinsoku w:val="0"/>
              <w:autoSpaceDE w:val="0"/>
              <w:autoSpaceDN w:val="0"/>
              <w:ind w:left="114"/>
              <w:rPr>
                <w:rFonts w:hAnsi="Times New Roman" w:cs="Times New Roman"/>
                <w:color w:val="auto"/>
                <w:spacing w:val="6"/>
              </w:rPr>
            </w:pPr>
            <w:r w:rsidRPr="00B81A03">
              <w:rPr>
                <w:rFonts w:hint="eastAsia"/>
                <w:color w:val="auto"/>
                <w:sz w:val="18"/>
                <w:szCs w:val="18"/>
              </w:rPr>
              <w:t>（別紙②</w:t>
            </w:r>
            <w:r w:rsidRPr="00B81A03">
              <w:rPr>
                <w:color w:val="auto"/>
                <w:sz w:val="18"/>
                <w:szCs w:val="18"/>
              </w:rPr>
              <w:t>-</w:t>
            </w:r>
            <w:r w:rsidRPr="00B81A03">
              <w:rPr>
                <w:rFonts w:hint="eastAsia"/>
                <w:color w:val="auto"/>
                <w:sz w:val="18"/>
                <w:szCs w:val="18"/>
              </w:rPr>
              <w:t>ウ）</w:t>
            </w:r>
          </w:p>
          <w:p w:rsidR="000B075F" w:rsidRPr="00B81A03" w:rsidRDefault="000B075F" w:rsidP="00FF7F9E">
            <w:pPr>
              <w:pStyle w:val="a3"/>
              <w:kinsoku w:val="0"/>
              <w:autoSpaceDE w:val="0"/>
              <w:autoSpaceDN w:val="0"/>
              <w:ind w:left="114" w:hanging="114"/>
              <w:rPr>
                <w:rFonts w:hAnsi="Times New Roman" w:cs="Times New Roman"/>
                <w:color w:val="auto"/>
                <w:spacing w:val="6"/>
              </w:rPr>
            </w:pPr>
            <w:r w:rsidRPr="00B81A03">
              <w:rPr>
                <w:rFonts w:hint="eastAsia"/>
                <w:color w:val="auto"/>
                <w:sz w:val="18"/>
                <w:szCs w:val="18"/>
              </w:rPr>
              <w:t>エ</w:t>
            </w:r>
            <w:r w:rsidRPr="00B81A03">
              <w:rPr>
                <w:color w:val="auto"/>
                <w:sz w:val="18"/>
                <w:szCs w:val="18"/>
              </w:rPr>
              <w:t xml:space="preserve"> </w:t>
            </w:r>
            <w:r w:rsidRPr="00B81A03">
              <w:rPr>
                <w:rFonts w:hint="eastAsia"/>
                <w:color w:val="auto"/>
                <w:sz w:val="18"/>
                <w:szCs w:val="18"/>
              </w:rPr>
              <w:t>入札機器の性能が確認できる資料（カタログ等）</w:t>
            </w:r>
          </w:p>
        </w:tc>
        <w:tc>
          <w:tcPr>
            <w:tcW w:w="1825"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tc>
      </w:tr>
      <w:tr w:rsidR="000B075F" w:rsidRPr="00B81A03" w:rsidTr="004D01AE">
        <w:tc>
          <w:tcPr>
            <w:tcW w:w="1834" w:type="dxa"/>
            <w:gridSpan w:val="2"/>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spacing w:line="276" w:lineRule="auto"/>
              <w:rPr>
                <w:rFonts w:hAnsi="Times New Roman" w:cs="Times New Roman"/>
                <w:color w:val="auto"/>
                <w:spacing w:val="6"/>
              </w:rPr>
            </w:pPr>
            <w:r w:rsidRPr="00B81A03">
              <w:rPr>
                <w:rFonts w:hint="eastAsia"/>
                <w:color w:val="auto"/>
                <w:sz w:val="18"/>
                <w:szCs w:val="18"/>
              </w:rPr>
              <w:t>不適合通知</w:t>
            </w:r>
          </w:p>
        </w:tc>
        <w:tc>
          <w:tcPr>
            <w:tcW w:w="2608" w:type="dxa"/>
            <w:tcBorders>
              <w:top w:val="single" w:sz="4" w:space="0" w:color="000000"/>
              <w:left w:val="single" w:sz="4" w:space="0" w:color="000000"/>
              <w:bottom w:val="nil"/>
              <w:right w:val="single" w:sz="4" w:space="0" w:color="000000"/>
            </w:tcBorders>
          </w:tcPr>
          <w:p w:rsidR="000B075F" w:rsidRPr="00B81A03" w:rsidRDefault="0008593F" w:rsidP="00FF7F9E">
            <w:pPr>
              <w:pStyle w:val="a3"/>
              <w:kinsoku w:val="0"/>
              <w:autoSpaceDE w:val="0"/>
              <w:autoSpaceDN w:val="0"/>
              <w:spacing w:line="276" w:lineRule="auto"/>
              <w:rPr>
                <w:rFonts w:hAnsi="Times New Roman" w:cs="Times New Roman"/>
                <w:color w:val="auto"/>
                <w:spacing w:val="6"/>
              </w:rPr>
            </w:pPr>
            <w:r>
              <w:rPr>
                <w:rFonts w:hint="eastAsia"/>
                <w:color w:val="auto"/>
                <w:sz w:val="18"/>
                <w:szCs w:val="18"/>
              </w:rPr>
              <w:t>令和７年８月２５日（月</w:t>
            </w:r>
            <w:r w:rsidR="000B075F" w:rsidRPr="00B81A03">
              <w:rPr>
                <w:rFonts w:hint="eastAsia"/>
                <w:color w:val="auto"/>
                <w:sz w:val="18"/>
                <w:szCs w:val="18"/>
              </w:rPr>
              <w:t>）</w:t>
            </w:r>
          </w:p>
        </w:tc>
        <w:tc>
          <w:tcPr>
            <w:tcW w:w="2616"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spacing w:line="276" w:lineRule="auto"/>
              <w:rPr>
                <w:rFonts w:hAnsi="Times New Roman" w:cs="Times New Roman"/>
                <w:color w:val="auto"/>
                <w:spacing w:val="6"/>
              </w:rPr>
            </w:pPr>
          </w:p>
        </w:tc>
        <w:tc>
          <w:tcPr>
            <w:tcW w:w="1825"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spacing w:line="276" w:lineRule="auto"/>
              <w:rPr>
                <w:rFonts w:hAnsi="Times New Roman" w:cs="Times New Roman"/>
                <w:color w:val="auto"/>
                <w:spacing w:val="6"/>
              </w:rPr>
            </w:pPr>
            <w:r w:rsidRPr="00B81A03">
              <w:rPr>
                <w:rFonts w:hint="eastAsia"/>
                <w:color w:val="auto"/>
                <w:sz w:val="18"/>
                <w:szCs w:val="18"/>
              </w:rPr>
              <w:t>不適合通知</w:t>
            </w:r>
          </w:p>
        </w:tc>
      </w:tr>
      <w:tr w:rsidR="000B075F" w:rsidRPr="00B81A03" w:rsidTr="00FF7F9E">
        <w:tc>
          <w:tcPr>
            <w:tcW w:w="1834" w:type="dxa"/>
            <w:gridSpan w:val="2"/>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入札・開札の日時</w:t>
            </w: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tc>
        <w:tc>
          <w:tcPr>
            <w:tcW w:w="2608" w:type="dxa"/>
            <w:tcBorders>
              <w:top w:val="single" w:sz="4" w:space="0" w:color="000000"/>
              <w:left w:val="single" w:sz="4" w:space="0" w:color="000000"/>
              <w:bottom w:val="nil"/>
              <w:right w:val="single" w:sz="4" w:space="0" w:color="000000"/>
            </w:tcBorders>
          </w:tcPr>
          <w:p w:rsidR="000B075F" w:rsidRPr="00B81A03" w:rsidRDefault="0008593F" w:rsidP="00FF7F9E">
            <w:pPr>
              <w:pStyle w:val="a3"/>
              <w:kinsoku w:val="0"/>
              <w:autoSpaceDE w:val="0"/>
              <w:autoSpaceDN w:val="0"/>
              <w:rPr>
                <w:rFonts w:hAnsi="Times New Roman" w:cs="Times New Roman"/>
                <w:color w:val="auto"/>
                <w:spacing w:val="6"/>
              </w:rPr>
            </w:pPr>
            <w:r>
              <w:rPr>
                <w:rFonts w:hint="eastAsia"/>
                <w:color w:val="auto"/>
                <w:sz w:val="18"/>
                <w:szCs w:val="18"/>
              </w:rPr>
              <w:t>令和７年８月２８日（木</w:t>
            </w:r>
            <w:r w:rsidR="000B075F" w:rsidRPr="00B81A03">
              <w:rPr>
                <w:rFonts w:hint="eastAsia"/>
                <w:color w:val="auto"/>
                <w:sz w:val="18"/>
                <w:szCs w:val="18"/>
              </w:rPr>
              <w:t>）</w:t>
            </w:r>
          </w:p>
          <w:p w:rsidR="000B075F" w:rsidRPr="00B81A03" w:rsidRDefault="0008593F" w:rsidP="00FF7F9E">
            <w:pPr>
              <w:pStyle w:val="a3"/>
              <w:kinsoku w:val="0"/>
              <w:autoSpaceDE w:val="0"/>
              <w:autoSpaceDN w:val="0"/>
              <w:rPr>
                <w:rFonts w:hAnsi="Times New Roman" w:cs="Times New Roman"/>
                <w:color w:val="auto"/>
                <w:spacing w:val="6"/>
              </w:rPr>
            </w:pPr>
            <w:r>
              <w:rPr>
                <w:rFonts w:hint="eastAsia"/>
                <w:color w:val="auto"/>
                <w:sz w:val="18"/>
                <w:szCs w:val="18"/>
              </w:rPr>
              <w:t>１０時００</w:t>
            </w:r>
            <w:r w:rsidR="000B075F" w:rsidRPr="00B81A03">
              <w:rPr>
                <w:rFonts w:hint="eastAsia"/>
                <w:color w:val="auto"/>
                <w:sz w:val="18"/>
                <w:szCs w:val="18"/>
              </w:rPr>
              <w:t>分</w:t>
            </w:r>
          </w:p>
          <w:p w:rsidR="000B075F" w:rsidRPr="00B81A03" w:rsidRDefault="000B075F" w:rsidP="00FF7F9E">
            <w:pPr>
              <w:pStyle w:val="a3"/>
              <w:kinsoku w:val="0"/>
              <w:autoSpaceDE w:val="0"/>
              <w:autoSpaceDN w:val="0"/>
              <w:rPr>
                <w:rFonts w:hAnsi="Times New Roman" w:cs="Times New Roman"/>
                <w:color w:val="auto"/>
                <w:spacing w:val="6"/>
              </w:rPr>
            </w:pPr>
          </w:p>
        </w:tc>
        <w:tc>
          <w:tcPr>
            <w:tcW w:w="2616"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入札書（別紙④）</w:t>
            </w:r>
          </w:p>
          <w:p w:rsidR="000B075F" w:rsidRPr="00B81A03" w:rsidRDefault="000B075F" w:rsidP="00FF7F9E">
            <w:pPr>
              <w:pStyle w:val="a3"/>
              <w:kinsoku w:val="0"/>
              <w:autoSpaceDE w:val="0"/>
              <w:autoSpaceDN w:val="0"/>
              <w:rPr>
                <w:rFonts w:hAnsi="Times New Roman" w:cs="Times New Roman"/>
                <w:color w:val="auto"/>
                <w:spacing w:val="6"/>
              </w:rPr>
            </w:pPr>
            <w:r w:rsidRPr="00B81A03">
              <w:rPr>
                <w:rFonts w:hint="eastAsia"/>
                <w:color w:val="auto"/>
                <w:sz w:val="18"/>
                <w:szCs w:val="18"/>
              </w:rPr>
              <w:t>（代理人が入札する場合）</w:t>
            </w:r>
          </w:p>
          <w:p w:rsidR="00FF7F9E" w:rsidRPr="00B81A03" w:rsidRDefault="000B075F" w:rsidP="00D25075">
            <w:pPr>
              <w:pStyle w:val="a3"/>
              <w:kinsoku w:val="0"/>
              <w:autoSpaceDE w:val="0"/>
              <w:autoSpaceDN w:val="0"/>
              <w:ind w:left="226"/>
              <w:rPr>
                <w:color w:val="auto"/>
                <w:sz w:val="18"/>
                <w:szCs w:val="18"/>
              </w:rPr>
            </w:pPr>
            <w:r w:rsidRPr="00B81A03">
              <w:rPr>
                <w:rFonts w:hint="eastAsia"/>
                <w:color w:val="auto"/>
                <w:sz w:val="18"/>
                <w:szCs w:val="18"/>
              </w:rPr>
              <w:t>委任状（別紙③）</w:t>
            </w:r>
          </w:p>
        </w:tc>
        <w:tc>
          <w:tcPr>
            <w:tcW w:w="1825" w:type="dxa"/>
            <w:tcBorders>
              <w:top w:val="single" w:sz="4" w:space="0" w:color="000000"/>
              <w:left w:val="single" w:sz="4" w:space="0" w:color="000000"/>
              <w:bottom w:val="nil"/>
              <w:right w:val="single" w:sz="4" w:space="0" w:color="000000"/>
            </w:tcBorders>
          </w:tcPr>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p w:rsidR="000B075F" w:rsidRPr="00B81A03" w:rsidRDefault="000B075F" w:rsidP="00FF7F9E">
            <w:pPr>
              <w:pStyle w:val="a3"/>
              <w:kinsoku w:val="0"/>
              <w:autoSpaceDE w:val="0"/>
              <w:autoSpaceDN w:val="0"/>
              <w:rPr>
                <w:rFonts w:hAnsi="Times New Roman" w:cs="Times New Roman"/>
                <w:color w:val="auto"/>
                <w:spacing w:val="6"/>
              </w:rPr>
            </w:pPr>
          </w:p>
        </w:tc>
      </w:tr>
      <w:tr w:rsidR="00FF7F9E" w:rsidRPr="00B81A03" w:rsidTr="00D25075">
        <w:trPr>
          <w:trHeight w:val="1260"/>
        </w:trPr>
        <w:tc>
          <w:tcPr>
            <w:tcW w:w="313" w:type="dxa"/>
            <w:tcBorders>
              <w:top w:val="nil"/>
              <w:left w:val="single" w:sz="4" w:space="0" w:color="000000"/>
              <w:right w:val="dashed" w:sz="4" w:space="0" w:color="auto"/>
            </w:tcBorders>
          </w:tcPr>
          <w:p w:rsidR="00FF7F9E" w:rsidRPr="00B81A03" w:rsidRDefault="00FF7F9E" w:rsidP="00FF7F9E">
            <w:pPr>
              <w:pStyle w:val="a3"/>
              <w:kinsoku w:val="0"/>
              <w:autoSpaceDE w:val="0"/>
              <w:autoSpaceDN w:val="0"/>
              <w:rPr>
                <w:rFonts w:hAnsi="Times New Roman" w:cs="Times New Roman"/>
                <w:color w:val="auto"/>
                <w:spacing w:val="6"/>
              </w:rPr>
            </w:pPr>
          </w:p>
        </w:tc>
        <w:tc>
          <w:tcPr>
            <w:tcW w:w="1521" w:type="dxa"/>
            <w:tcBorders>
              <w:top w:val="dashed" w:sz="4" w:space="0" w:color="auto"/>
              <w:left w:val="dashed" w:sz="4" w:space="0" w:color="auto"/>
              <w:right w:val="single" w:sz="4" w:space="0" w:color="000000"/>
            </w:tcBorders>
          </w:tcPr>
          <w:p w:rsidR="00FF7F9E" w:rsidRPr="00B81A03" w:rsidRDefault="00FF7F9E" w:rsidP="00D25075">
            <w:pPr>
              <w:pStyle w:val="a3"/>
              <w:kinsoku w:val="0"/>
              <w:autoSpaceDE w:val="0"/>
              <w:autoSpaceDN w:val="0"/>
              <w:rPr>
                <w:rFonts w:hAnsi="Times New Roman" w:cs="Times New Roman"/>
                <w:color w:val="auto"/>
                <w:spacing w:val="6"/>
              </w:rPr>
            </w:pPr>
            <w:r w:rsidRPr="00B81A03">
              <w:rPr>
                <w:rFonts w:hint="eastAsia"/>
                <w:color w:val="auto"/>
                <w:sz w:val="18"/>
                <w:szCs w:val="18"/>
              </w:rPr>
              <w:t>・郵便等による入札の場合の受領期限</w:t>
            </w:r>
          </w:p>
        </w:tc>
        <w:tc>
          <w:tcPr>
            <w:tcW w:w="2608" w:type="dxa"/>
            <w:tcBorders>
              <w:top w:val="dashed" w:sz="4" w:space="0" w:color="000000"/>
              <w:left w:val="single" w:sz="4" w:space="0" w:color="000000"/>
              <w:right w:val="single" w:sz="4" w:space="0" w:color="000000"/>
            </w:tcBorders>
          </w:tcPr>
          <w:p w:rsidR="00FF7F9E" w:rsidRPr="00B81A03" w:rsidRDefault="0008593F" w:rsidP="00D25075">
            <w:pPr>
              <w:pStyle w:val="a3"/>
              <w:kinsoku w:val="0"/>
              <w:autoSpaceDE w:val="0"/>
              <w:autoSpaceDN w:val="0"/>
              <w:rPr>
                <w:rFonts w:hAnsi="Times New Roman" w:cs="Times New Roman"/>
                <w:color w:val="auto"/>
                <w:spacing w:val="6"/>
              </w:rPr>
            </w:pPr>
            <w:r>
              <w:rPr>
                <w:rFonts w:hint="eastAsia"/>
                <w:color w:val="auto"/>
                <w:sz w:val="18"/>
                <w:szCs w:val="18"/>
              </w:rPr>
              <w:t>令和７年８月２７日（水</w:t>
            </w:r>
            <w:r w:rsidR="00FF7F9E" w:rsidRPr="00B81A03">
              <w:rPr>
                <w:rFonts w:hint="eastAsia"/>
                <w:color w:val="auto"/>
                <w:sz w:val="18"/>
                <w:szCs w:val="18"/>
              </w:rPr>
              <w:t>）</w:t>
            </w:r>
          </w:p>
          <w:p w:rsidR="00FF7F9E" w:rsidRPr="0008593F" w:rsidRDefault="00FF7F9E" w:rsidP="00D25075">
            <w:pPr>
              <w:pStyle w:val="a3"/>
              <w:kinsoku w:val="0"/>
              <w:autoSpaceDE w:val="0"/>
              <w:autoSpaceDN w:val="0"/>
              <w:rPr>
                <w:rFonts w:hAnsi="Times New Roman" w:cs="Times New Roman"/>
                <w:color w:val="auto"/>
                <w:spacing w:val="6"/>
              </w:rPr>
            </w:pPr>
            <w:r w:rsidRPr="00B81A03">
              <w:rPr>
                <w:color w:val="auto"/>
                <w:sz w:val="18"/>
                <w:szCs w:val="18"/>
              </w:rPr>
              <w:t>17</w:t>
            </w:r>
            <w:r w:rsidRPr="00B81A03">
              <w:rPr>
                <w:rFonts w:hint="eastAsia"/>
                <w:color w:val="auto"/>
                <w:sz w:val="18"/>
                <w:szCs w:val="18"/>
              </w:rPr>
              <w:t>時</w:t>
            </w:r>
            <w:r w:rsidRPr="00B81A03">
              <w:rPr>
                <w:color w:val="auto"/>
                <w:sz w:val="18"/>
                <w:szCs w:val="18"/>
              </w:rPr>
              <w:t>00</w:t>
            </w:r>
            <w:r w:rsidRPr="00B81A03">
              <w:rPr>
                <w:rFonts w:hint="eastAsia"/>
                <w:color w:val="auto"/>
                <w:sz w:val="18"/>
                <w:szCs w:val="18"/>
              </w:rPr>
              <w:t>分到着分まで</w:t>
            </w:r>
          </w:p>
        </w:tc>
        <w:tc>
          <w:tcPr>
            <w:tcW w:w="2616" w:type="dxa"/>
            <w:tcBorders>
              <w:top w:val="dashed" w:sz="4" w:space="0" w:color="000000"/>
              <w:left w:val="single" w:sz="4" w:space="0" w:color="000000"/>
              <w:right w:val="single" w:sz="4" w:space="0" w:color="000000"/>
            </w:tcBorders>
          </w:tcPr>
          <w:p w:rsidR="00FF7F9E" w:rsidRPr="00B81A03" w:rsidRDefault="00FF7F9E" w:rsidP="00D25075">
            <w:pPr>
              <w:pStyle w:val="a3"/>
              <w:kinsoku w:val="0"/>
              <w:autoSpaceDE w:val="0"/>
              <w:autoSpaceDN w:val="0"/>
              <w:rPr>
                <w:rFonts w:hAnsi="Times New Roman" w:cs="Times New Roman"/>
                <w:color w:val="auto"/>
                <w:spacing w:val="6"/>
              </w:rPr>
            </w:pPr>
            <w:r w:rsidRPr="00B81A03">
              <w:rPr>
                <w:rFonts w:hint="eastAsia"/>
                <w:color w:val="auto"/>
                <w:sz w:val="18"/>
                <w:szCs w:val="18"/>
              </w:rPr>
              <w:t>入札書（別紙④）</w:t>
            </w:r>
          </w:p>
          <w:p w:rsidR="00FF7F9E" w:rsidRPr="00B81A03" w:rsidRDefault="00FF7F9E" w:rsidP="00D25075">
            <w:pPr>
              <w:pStyle w:val="a3"/>
              <w:kinsoku w:val="0"/>
              <w:autoSpaceDE w:val="0"/>
              <w:autoSpaceDN w:val="0"/>
              <w:rPr>
                <w:rFonts w:hAnsi="Times New Roman" w:cs="Times New Roman"/>
                <w:color w:val="auto"/>
                <w:spacing w:val="6"/>
              </w:rPr>
            </w:pPr>
          </w:p>
        </w:tc>
        <w:tc>
          <w:tcPr>
            <w:tcW w:w="1825" w:type="dxa"/>
            <w:tcBorders>
              <w:top w:val="dashed" w:sz="4" w:space="0" w:color="000000"/>
              <w:left w:val="single" w:sz="4" w:space="0" w:color="000000"/>
              <w:right w:val="single" w:sz="4" w:space="0" w:color="000000"/>
            </w:tcBorders>
          </w:tcPr>
          <w:p w:rsidR="00FF7F9E" w:rsidRPr="00B81A03" w:rsidRDefault="00FF7F9E" w:rsidP="00D25075">
            <w:pPr>
              <w:pStyle w:val="a3"/>
              <w:kinsoku w:val="0"/>
              <w:autoSpaceDE w:val="0"/>
              <w:autoSpaceDN w:val="0"/>
              <w:rPr>
                <w:rFonts w:hAnsi="Times New Roman" w:cs="Times New Roman"/>
                <w:color w:val="auto"/>
                <w:spacing w:val="6"/>
              </w:rPr>
            </w:pPr>
          </w:p>
          <w:p w:rsidR="00FF7F9E" w:rsidRPr="00B81A03" w:rsidRDefault="00FF7F9E" w:rsidP="00D25075">
            <w:pPr>
              <w:pStyle w:val="a3"/>
              <w:kinsoku w:val="0"/>
              <w:autoSpaceDE w:val="0"/>
              <w:autoSpaceDN w:val="0"/>
              <w:rPr>
                <w:rFonts w:hAnsi="Times New Roman" w:cs="Times New Roman"/>
                <w:color w:val="auto"/>
                <w:spacing w:val="6"/>
              </w:rPr>
            </w:pPr>
          </w:p>
          <w:p w:rsidR="00FF7F9E" w:rsidRPr="00B81A03" w:rsidRDefault="00FF7F9E" w:rsidP="00D25075">
            <w:pPr>
              <w:pStyle w:val="a3"/>
              <w:kinsoku w:val="0"/>
              <w:autoSpaceDE w:val="0"/>
              <w:autoSpaceDN w:val="0"/>
              <w:rPr>
                <w:rFonts w:hAnsi="Times New Roman" w:cs="Times New Roman"/>
                <w:color w:val="auto"/>
                <w:spacing w:val="6"/>
              </w:rPr>
            </w:pPr>
          </w:p>
        </w:tc>
      </w:tr>
      <w:tr w:rsidR="000B075F" w:rsidRPr="00B81A03" w:rsidTr="004D01AE">
        <w:tc>
          <w:tcPr>
            <w:tcW w:w="1834" w:type="dxa"/>
            <w:gridSpan w:val="2"/>
            <w:tcBorders>
              <w:top w:val="single" w:sz="4" w:space="0" w:color="000000"/>
              <w:left w:val="single" w:sz="4" w:space="0" w:color="000000"/>
              <w:bottom w:val="single" w:sz="4" w:space="0" w:color="000000"/>
              <w:right w:val="dashed" w:sz="4" w:space="0" w:color="000000"/>
            </w:tcBorders>
          </w:tcPr>
          <w:p w:rsidR="000B075F" w:rsidRPr="00B81A03" w:rsidRDefault="000B075F" w:rsidP="00D25075">
            <w:pPr>
              <w:pStyle w:val="a3"/>
              <w:kinsoku w:val="0"/>
              <w:autoSpaceDE w:val="0"/>
              <w:autoSpaceDN w:val="0"/>
              <w:rPr>
                <w:rFonts w:hAnsi="Times New Roman" w:cs="Times New Roman"/>
                <w:color w:val="auto"/>
                <w:spacing w:val="6"/>
              </w:rPr>
            </w:pPr>
            <w:r w:rsidRPr="00B81A03">
              <w:rPr>
                <w:rFonts w:hint="eastAsia"/>
                <w:color w:val="auto"/>
                <w:sz w:val="18"/>
                <w:szCs w:val="18"/>
              </w:rPr>
              <w:lastRenderedPageBreak/>
              <w:t>再度入札・開札日時及び再々度入札・開札日時</w:t>
            </w:r>
          </w:p>
          <w:p w:rsidR="000B075F" w:rsidRPr="00B81A03" w:rsidRDefault="000B075F" w:rsidP="00D25075">
            <w:pPr>
              <w:pStyle w:val="a3"/>
              <w:kinsoku w:val="0"/>
              <w:autoSpaceDE w:val="0"/>
              <w:autoSpaceDN w:val="0"/>
              <w:rPr>
                <w:rFonts w:hAnsi="Times New Roman" w:cs="Times New Roman"/>
                <w:color w:val="auto"/>
                <w:spacing w:val="6"/>
              </w:rPr>
            </w:pPr>
          </w:p>
          <w:p w:rsidR="000B075F" w:rsidRPr="00B81A03" w:rsidRDefault="000B075F" w:rsidP="00D25075">
            <w:pPr>
              <w:pStyle w:val="a3"/>
              <w:kinsoku w:val="0"/>
              <w:autoSpaceDE w:val="0"/>
              <w:autoSpaceDN w:val="0"/>
              <w:rPr>
                <w:rFonts w:hAnsi="Times New Roman" w:cs="Times New Roman"/>
                <w:color w:val="auto"/>
                <w:spacing w:val="6"/>
              </w:rPr>
            </w:pPr>
          </w:p>
        </w:tc>
        <w:tc>
          <w:tcPr>
            <w:tcW w:w="2608" w:type="dxa"/>
            <w:tcBorders>
              <w:top w:val="single" w:sz="4" w:space="0" w:color="000000"/>
              <w:left w:val="single" w:sz="4" w:space="0" w:color="000000"/>
              <w:bottom w:val="single" w:sz="4" w:space="0" w:color="000000"/>
              <w:right w:val="single" w:sz="4" w:space="0" w:color="000000"/>
            </w:tcBorders>
          </w:tcPr>
          <w:p w:rsidR="000B075F" w:rsidRPr="00B81A03" w:rsidRDefault="0008593F" w:rsidP="00D25075">
            <w:pPr>
              <w:pStyle w:val="a3"/>
              <w:kinsoku w:val="0"/>
              <w:autoSpaceDE w:val="0"/>
              <w:autoSpaceDN w:val="0"/>
              <w:rPr>
                <w:rFonts w:hAnsi="Times New Roman" w:cs="Times New Roman"/>
                <w:color w:val="auto"/>
                <w:spacing w:val="6"/>
              </w:rPr>
            </w:pPr>
            <w:r>
              <w:rPr>
                <w:rFonts w:hint="eastAsia"/>
                <w:color w:val="auto"/>
                <w:sz w:val="18"/>
                <w:szCs w:val="18"/>
              </w:rPr>
              <w:t>令和７年８月２８日（木</w:t>
            </w:r>
            <w:r w:rsidR="000B075F" w:rsidRPr="00B81A03">
              <w:rPr>
                <w:rFonts w:hint="eastAsia"/>
                <w:color w:val="auto"/>
                <w:sz w:val="18"/>
                <w:szCs w:val="18"/>
              </w:rPr>
              <w:t>）</w:t>
            </w:r>
          </w:p>
          <w:p w:rsidR="000B075F" w:rsidRPr="0008593F" w:rsidRDefault="0008593F" w:rsidP="00D25075">
            <w:pPr>
              <w:pStyle w:val="a3"/>
              <w:kinsoku w:val="0"/>
              <w:autoSpaceDE w:val="0"/>
              <w:autoSpaceDN w:val="0"/>
              <w:rPr>
                <w:color w:val="auto"/>
                <w:sz w:val="18"/>
                <w:szCs w:val="18"/>
              </w:rPr>
            </w:pPr>
            <w:r>
              <w:rPr>
                <w:rFonts w:hint="eastAsia"/>
                <w:color w:val="auto"/>
                <w:sz w:val="18"/>
                <w:szCs w:val="18"/>
              </w:rPr>
              <w:t>１０時００</w:t>
            </w:r>
            <w:r w:rsidR="00AC53A9" w:rsidRPr="00B81A03">
              <w:rPr>
                <w:rFonts w:hint="eastAsia"/>
                <w:color w:val="auto"/>
                <w:sz w:val="18"/>
                <w:szCs w:val="18"/>
              </w:rPr>
              <w:t>分の</w:t>
            </w:r>
            <w:r w:rsidR="000B075F" w:rsidRPr="00B81A03">
              <w:rPr>
                <w:rFonts w:hint="eastAsia"/>
                <w:color w:val="auto"/>
                <w:sz w:val="18"/>
                <w:szCs w:val="18"/>
              </w:rPr>
              <w:t>入札・開札に続けて行う。</w:t>
            </w:r>
          </w:p>
        </w:tc>
        <w:tc>
          <w:tcPr>
            <w:tcW w:w="2616" w:type="dxa"/>
            <w:tcBorders>
              <w:top w:val="single" w:sz="4" w:space="0" w:color="000000"/>
              <w:left w:val="single" w:sz="4" w:space="0" w:color="000000"/>
              <w:bottom w:val="single" w:sz="4" w:space="0" w:color="000000"/>
              <w:right w:val="single" w:sz="4" w:space="0" w:color="000000"/>
            </w:tcBorders>
          </w:tcPr>
          <w:p w:rsidR="000B075F" w:rsidRPr="00B81A03" w:rsidRDefault="000B075F" w:rsidP="00D25075">
            <w:pPr>
              <w:pStyle w:val="a3"/>
              <w:kinsoku w:val="0"/>
              <w:autoSpaceDE w:val="0"/>
              <w:autoSpaceDN w:val="0"/>
              <w:rPr>
                <w:rFonts w:hAnsi="Times New Roman" w:cs="Times New Roman"/>
                <w:color w:val="auto"/>
                <w:spacing w:val="6"/>
              </w:rPr>
            </w:pPr>
            <w:r w:rsidRPr="00B81A03">
              <w:rPr>
                <w:rFonts w:hint="eastAsia"/>
                <w:color w:val="auto"/>
                <w:sz w:val="18"/>
                <w:szCs w:val="18"/>
              </w:rPr>
              <w:t>再度入札書及び再々入札書はその場で配付する。</w:t>
            </w:r>
          </w:p>
          <w:p w:rsidR="000B075F" w:rsidRPr="00B81A03" w:rsidRDefault="000B075F" w:rsidP="00D25075">
            <w:pPr>
              <w:pStyle w:val="a3"/>
              <w:kinsoku w:val="0"/>
              <w:autoSpaceDE w:val="0"/>
              <w:autoSpaceDN w:val="0"/>
              <w:rPr>
                <w:rFonts w:hAnsi="Times New Roman" w:cs="Times New Roman"/>
                <w:color w:val="auto"/>
                <w:spacing w:val="6"/>
              </w:rPr>
            </w:pPr>
          </w:p>
          <w:p w:rsidR="000B075F" w:rsidRPr="00B81A03" w:rsidRDefault="000B075F" w:rsidP="00D25075">
            <w:pPr>
              <w:pStyle w:val="a3"/>
              <w:kinsoku w:val="0"/>
              <w:autoSpaceDE w:val="0"/>
              <w:autoSpaceDN w:val="0"/>
              <w:rPr>
                <w:rFonts w:hAnsi="Times New Roman" w:cs="Times New Roman"/>
                <w:color w:val="auto"/>
                <w:spacing w:val="6"/>
              </w:rPr>
            </w:pPr>
          </w:p>
        </w:tc>
        <w:tc>
          <w:tcPr>
            <w:tcW w:w="1825" w:type="dxa"/>
            <w:tcBorders>
              <w:top w:val="single" w:sz="4" w:space="0" w:color="000000"/>
              <w:left w:val="single" w:sz="4" w:space="0" w:color="000000"/>
              <w:bottom w:val="single" w:sz="4" w:space="0" w:color="000000"/>
              <w:right w:val="single" w:sz="4" w:space="0" w:color="000000"/>
            </w:tcBorders>
          </w:tcPr>
          <w:p w:rsidR="000B075F" w:rsidRPr="00B81A03" w:rsidRDefault="000B075F" w:rsidP="00D25075">
            <w:pPr>
              <w:pStyle w:val="a3"/>
              <w:kinsoku w:val="0"/>
              <w:autoSpaceDE w:val="0"/>
              <w:autoSpaceDN w:val="0"/>
              <w:rPr>
                <w:rFonts w:hAnsi="Times New Roman" w:cs="Times New Roman"/>
                <w:color w:val="auto"/>
                <w:spacing w:val="6"/>
              </w:rPr>
            </w:pPr>
          </w:p>
          <w:p w:rsidR="000B075F" w:rsidRPr="00B81A03" w:rsidRDefault="000B075F" w:rsidP="00D25075">
            <w:pPr>
              <w:pStyle w:val="a3"/>
              <w:kinsoku w:val="0"/>
              <w:autoSpaceDE w:val="0"/>
              <w:autoSpaceDN w:val="0"/>
              <w:rPr>
                <w:rFonts w:hAnsi="Times New Roman" w:cs="Times New Roman"/>
                <w:color w:val="auto"/>
                <w:spacing w:val="6"/>
              </w:rPr>
            </w:pPr>
          </w:p>
          <w:p w:rsidR="000B075F" w:rsidRPr="00B81A03" w:rsidRDefault="000B075F" w:rsidP="00D25075">
            <w:pPr>
              <w:pStyle w:val="a3"/>
              <w:kinsoku w:val="0"/>
              <w:autoSpaceDE w:val="0"/>
              <w:autoSpaceDN w:val="0"/>
              <w:rPr>
                <w:rFonts w:hAnsi="Times New Roman" w:cs="Times New Roman"/>
                <w:color w:val="auto"/>
                <w:spacing w:val="6"/>
              </w:rPr>
            </w:pPr>
          </w:p>
          <w:p w:rsidR="000B075F" w:rsidRPr="00B81A03" w:rsidRDefault="000B075F" w:rsidP="00D25075">
            <w:pPr>
              <w:pStyle w:val="a3"/>
              <w:kinsoku w:val="0"/>
              <w:autoSpaceDE w:val="0"/>
              <w:autoSpaceDN w:val="0"/>
              <w:rPr>
                <w:rFonts w:hAnsi="Times New Roman" w:cs="Times New Roman"/>
                <w:color w:val="auto"/>
                <w:spacing w:val="6"/>
              </w:rPr>
            </w:pPr>
          </w:p>
          <w:p w:rsidR="000B075F" w:rsidRPr="00B81A03" w:rsidRDefault="000B075F" w:rsidP="00D25075">
            <w:pPr>
              <w:pStyle w:val="a3"/>
              <w:kinsoku w:val="0"/>
              <w:autoSpaceDE w:val="0"/>
              <w:autoSpaceDN w:val="0"/>
              <w:rPr>
                <w:rFonts w:hAnsi="Times New Roman" w:cs="Times New Roman"/>
                <w:color w:val="auto"/>
                <w:spacing w:val="6"/>
              </w:rPr>
            </w:pPr>
          </w:p>
        </w:tc>
      </w:tr>
    </w:tbl>
    <w:p w:rsidR="000B075F" w:rsidRPr="00B81A03" w:rsidRDefault="000B075F">
      <w:pPr>
        <w:pStyle w:val="a3"/>
        <w:adjustRightInd/>
        <w:rPr>
          <w:rFonts w:hAnsi="Times New Roman" w:cs="Times New Roman"/>
          <w:color w:val="auto"/>
          <w:spacing w:val="6"/>
        </w:rPr>
      </w:pPr>
    </w:p>
    <w:p w:rsidR="000B075F" w:rsidRPr="00B81A03" w:rsidRDefault="000B075F">
      <w:pPr>
        <w:pStyle w:val="a3"/>
        <w:adjustRightInd/>
        <w:spacing w:line="350" w:lineRule="exact"/>
        <w:rPr>
          <w:rFonts w:hAnsi="Times New Roman" w:cs="Times New Roman"/>
          <w:color w:val="auto"/>
          <w:spacing w:val="6"/>
        </w:rPr>
      </w:pPr>
      <w:r w:rsidRPr="00B81A03">
        <w:rPr>
          <w:rFonts w:hint="eastAsia"/>
          <w:color w:val="auto"/>
          <w:sz w:val="24"/>
          <w:szCs w:val="24"/>
        </w:rPr>
        <w:t>３　入札に参加する者に必要な資格</w:t>
      </w:r>
    </w:p>
    <w:p w:rsidR="000B075F" w:rsidRPr="00B81A03" w:rsidRDefault="000B075F">
      <w:pPr>
        <w:pStyle w:val="a3"/>
        <w:adjustRightInd/>
        <w:spacing w:line="328" w:lineRule="exact"/>
        <w:ind w:left="226"/>
        <w:rPr>
          <w:rFonts w:hAnsi="Times New Roman" w:cs="Times New Roman"/>
          <w:color w:val="auto"/>
          <w:spacing w:val="6"/>
        </w:rPr>
      </w:pPr>
      <w:r w:rsidRPr="00B81A03">
        <w:rPr>
          <w:rFonts w:hint="eastAsia"/>
          <w:color w:val="auto"/>
        </w:rPr>
        <w:t xml:space="preserve">　</w:t>
      </w:r>
      <w:r w:rsidRPr="00B81A03">
        <w:rPr>
          <w:rFonts w:hAnsi="Times New Roman" w:hint="eastAsia"/>
          <w:color w:val="auto"/>
          <w:sz w:val="22"/>
          <w:szCs w:val="22"/>
        </w:rPr>
        <w:t>入札の公告日から落札者が決定する日までの間、次に掲げる要件の</w:t>
      </w:r>
      <w:r w:rsidRPr="00B81A03">
        <w:rPr>
          <w:rFonts w:hint="eastAsia"/>
          <w:color w:val="auto"/>
        </w:rPr>
        <w:t>全てを満たしていること。</w:t>
      </w:r>
    </w:p>
    <w:p w:rsidR="000B075F" w:rsidRPr="00B81A03" w:rsidRDefault="00C429D6" w:rsidP="00B81A03">
      <w:pPr>
        <w:pStyle w:val="a3"/>
        <w:adjustRightInd/>
        <w:spacing w:line="326" w:lineRule="exact"/>
        <w:ind w:leftChars="100" w:left="660" w:hangingChars="200" w:hanging="440"/>
        <w:rPr>
          <w:color w:val="auto"/>
        </w:rPr>
      </w:pPr>
      <w:r w:rsidRPr="00B81A03">
        <w:rPr>
          <w:rFonts w:hint="eastAsia"/>
          <w:color w:val="auto"/>
        </w:rPr>
        <w:t>（</w:t>
      </w:r>
      <w:r w:rsidR="000B075F" w:rsidRPr="00B81A03">
        <w:rPr>
          <w:rFonts w:hint="eastAsia"/>
          <w:color w:val="auto"/>
        </w:rPr>
        <w:t>１</w:t>
      </w:r>
      <w:r w:rsidRPr="00B81A03">
        <w:rPr>
          <w:rFonts w:hint="eastAsia"/>
          <w:color w:val="auto"/>
        </w:rPr>
        <w:t>）</w:t>
      </w:r>
      <w:r w:rsidR="004A1E82">
        <w:rPr>
          <w:rFonts w:hint="eastAsia"/>
          <w:color w:val="auto"/>
        </w:rPr>
        <w:t>岡山県</w:t>
      </w:r>
      <w:r w:rsidR="000B075F" w:rsidRPr="00B81A03">
        <w:rPr>
          <w:rFonts w:hint="eastAsia"/>
          <w:color w:val="auto"/>
        </w:rPr>
        <w:t>物品の売買、修理等</w:t>
      </w:r>
      <w:r w:rsidR="00B81A03" w:rsidRPr="00B81A03">
        <w:rPr>
          <w:rFonts w:hint="eastAsia"/>
          <w:color w:val="auto"/>
        </w:rPr>
        <w:t>及び役務の提供</w:t>
      </w:r>
      <w:r w:rsidR="000B075F" w:rsidRPr="00B81A03">
        <w:rPr>
          <w:rFonts w:hint="eastAsia"/>
          <w:color w:val="auto"/>
        </w:rPr>
        <w:t>の契約に係る入札参加資格者の資格審査要領（平成１９年岡山県告示第</w:t>
      </w:r>
      <w:r w:rsidR="00B81A03" w:rsidRPr="00B81A03">
        <w:rPr>
          <w:rFonts w:hint="eastAsia"/>
          <w:color w:val="auto"/>
        </w:rPr>
        <w:t>３３２</w:t>
      </w:r>
      <w:r w:rsidR="000B075F" w:rsidRPr="00B81A03">
        <w:rPr>
          <w:rFonts w:hint="eastAsia"/>
          <w:color w:val="auto"/>
        </w:rPr>
        <w:t>号。以下「審査要領」という。）第</w:t>
      </w:r>
      <w:r w:rsidR="00B81A03" w:rsidRPr="00B81A03">
        <w:rPr>
          <w:rFonts w:hint="eastAsia"/>
          <w:color w:val="auto"/>
        </w:rPr>
        <w:t>８</w:t>
      </w:r>
      <w:r w:rsidR="000B075F" w:rsidRPr="00B81A03">
        <w:rPr>
          <w:rFonts w:hint="eastAsia"/>
          <w:color w:val="auto"/>
        </w:rPr>
        <w:t>条第２項の規定により公表されている入札参加資格を認定された事業者の名簿（以下「入札参加資格者名簿」という。）に登載されていること。</w:t>
      </w:r>
    </w:p>
    <w:p w:rsidR="000B075F" w:rsidRPr="00B81A03" w:rsidRDefault="00C429D6" w:rsidP="00C429D6">
      <w:pPr>
        <w:pStyle w:val="a3"/>
        <w:adjustRightInd/>
        <w:spacing w:line="326" w:lineRule="exact"/>
        <w:ind w:leftChars="100" w:left="660" w:hangingChars="200" w:hanging="440"/>
        <w:rPr>
          <w:color w:val="auto"/>
        </w:rPr>
      </w:pPr>
      <w:r w:rsidRPr="00B81A03">
        <w:rPr>
          <w:rFonts w:hint="eastAsia"/>
          <w:color w:val="auto"/>
        </w:rPr>
        <w:t>（</w:t>
      </w:r>
      <w:r w:rsidR="000B075F" w:rsidRPr="00B81A03">
        <w:rPr>
          <w:rFonts w:hint="eastAsia"/>
          <w:color w:val="auto"/>
        </w:rPr>
        <w:t>２</w:t>
      </w:r>
      <w:r w:rsidRPr="00B81A03">
        <w:rPr>
          <w:rFonts w:hint="eastAsia"/>
          <w:color w:val="auto"/>
        </w:rPr>
        <w:t>）</w:t>
      </w:r>
      <w:r w:rsidR="000B075F" w:rsidRPr="00B81A03">
        <w:rPr>
          <w:rFonts w:hint="eastAsia"/>
          <w:color w:val="auto"/>
        </w:rPr>
        <w:t>入札参加資格者名簿上の住所が岡山県内で、</w:t>
      </w:r>
      <w:r w:rsidR="00B81A03" w:rsidRPr="00B81A03">
        <w:rPr>
          <w:rFonts w:hint="eastAsia"/>
          <w:color w:val="auto"/>
        </w:rPr>
        <w:t>物品の売買、修理等に係る業務</w:t>
      </w:r>
      <w:r w:rsidR="0008593F">
        <w:rPr>
          <w:rFonts w:hint="eastAsia"/>
          <w:color w:val="auto"/>
        </w:rPr>
        <w:t>種目が「大分類１．文具・事務用機器、小分類２、事務用機器」であり、格付区分がＡ</w:t>
      </w:r>
      <w:r w:rsidR="000B075F" w:rsidRPr="00B81A03">
        <w:rPr>
          <w:rFonts w:hint="eastAsia"/>
          <w:color w:val="auto"/>
        </w:rPr>
        <w:t>であること。</w:t>
      </w:r>
    </w:p>
    <w:p w:rsidR="000B075F" w:rsidRPr="00B81A03" w:rsidRDefault="00C429D6" w:rsidP="00C429D6">
      <w:pPr>
        <w:pStyle w:val="a3"/>
        <w:adjustRightInd/>
        <w:ind w:leftChars="100" w:left="660" w:hangingChars="200" w:hanging="440"/>
        <w:rPr>
          <w:rFonts w:hAnsi="Times New Roman" w:cs="Times New Roman"/>
          <w:color w:val="auto"/>
          <w:spacing w:val="6"/>
        </w:rPr>
      </w:pPr>
      <w:r w:rsidRPr="00B81A03">
        <w:rPr>
          <w:rFonts w:hint="eastAsia"/>
          <w:color w:val="auto"/>
        </w:rPr>
        <w:t>（</w:t>
      </w:r>
      <w:r w:rsidR="000B075F" w:rsidRPr="00B81A03">
        <w:rPr>
          <w:rFonts w:hint="eastAsia"/>
          <w:color w:val="auto"/>
        </w:rPr>
        <w:t>３</w:t>
      </w:r>
      <w:r w:rsidRPr="00B81A03">
        <w:rPr>
          <w:rFonts w:hint="eastAsia"/>
          <w:color w:val="auto"/>
        </w:rPr>
        <w:t>）</w:t>
      </w:r>
      <w:r w:rsidR="000B075F" w:rsidRPr="00B81A03">
        <w:rPr>
          <w:rFonts w:hint="eastAsia"/>
          <w:color w:val="auto"/>
        </w:rPr>
        <w:t>地方自治法施行令（昭和２２年政令第１６号）第１６７条の４第１項に規定する者でないこと。</w:t>
      </w:r>
    </w:p>
    <w:p w:rsidR="000B075F" w:rsidRPr="00B81A03" w:rsidRDefault="00C429D6" w:rsidP="00B81A03">
      <w:pPr>
        <w:pStyle w:val="a3"/>
        <w:adjustRightInd/>
        <w:spacing w:line="326" w:lineRule="exact"/>
        <w:ind w:leftChars="100" w:left="660" w:hangingChars="200" w:hanging="440"/>
        <w:rPr>
          <w:rFonts w:hAnsi="Times New Roman" w:cs="Times New Roman"/>
          <w:color w:val="auto"/>
          <w:spacing w:val="6"/>
        </w:rPr>
      </w:pPr>
      <w:r w:rsidRPr="00B81A03">
        <w:rPr>
          <w:rFonts w:hint="eastAsia"/>
          <w:color w:val="auto"/>
        </w:rPr>
        <w:t>（</w:t>
      </w:r>
      <w:r w:rsidR="000B075F" w:rsidRPr="00B81A03">
        <w:rPr>
          <w:rFonts w:hint="eastAsia"/>
          <w:color w:val="auto"/>
        </w:rPr>
        <w:t>４</w:t>
      </w:r>
      <w:r w:rsidRPr="00B81A03">
        <w:rPr>
          <w:rFonts w:hint="eastAsia"/>
          <w:color w:val="auto"/>
        </w:rPr>
        <w:t>）</w:t>
      </w:r>
      <w:r w:rsidR="000B075F" w:rsidRPr="00B81A03">
        <w:rPr>
          <w:rFonts w:hint="eastAsia"/>
          <w:color w:val="auto"/>
        </w:rPr>
        <w:t>審査要領第</w:t>
      </w:r>
      <w:r w:rsidR="00B81A03" w:rsidRPr="00B81A03">
        <w:rPr>
          <w:color w:val="auto"/>
        </w:rPr>
        <w:t>10</w:t>
      </w:r>
      <w:r w:rsidR="000B075F" w:rsidRPr="00B81A03">
        <w:rPr>
          <w:rFonts w:hint="eastAsia"/>
          <w:color w:val="auto"/>
        </w:rPr>
        <w:t>条第１項の規定による入札参加の停止の措置を</w:t>
      </w:r>
      <w:r w:rsidR="00B81A03" w:rsidRPr="00B81A03">
        <w:rPr>
          <w:rFonts w:hint="eastAsia"/>
          <w:color w:val="auto"/>
        </w:rPr>
        <w:t>物品の売買、修理等に関して</w:t>
      </w:r>
      <w:r w:rsidR="000B075F" w:rsidRPr="00B81A03">
        <w:rPr>
          <w:rFonts w:hint="eastAsia"/>
          <w:color w:val="auto"/>
        </w:rPr>
        <w:t>受けていないこと。</w:t>
      </w:r>
    </w:p>
    <w:p w:rsidR="000B075F" w:rsidRPr="004C4E9E" w:rsidRDefault="00C429D6" w:rsidP="00C429D6">
      <w:pPr>
        <w:pStyle w:val="a3"/>
        <w:adjustRightInd/>
        <w:spacing w:line="326" w:lineRule="exact"/>
        <w:ind w:leftChars="100" w:left="660" w:hangingChars="200" w:hanging="440"/>
        <w:rPr>
          <w:rFonts w:hAnsi="Times New Roman" w:cs="Times New Roman"/>
          <w:color w:val="auto"/>
          <w:spacing w:val="6"/>
        </w:rPr>
      </w:pPr>
      <w:r w:rsidRPr="00B81A03">
        <w:rPr>
          <w:rFonts w:hint="eastAsia"/>
          <w:color w:val="auto"/>
        </w:rPr>
        <w:t>（</w:t>
      </w:r>
      <w:r w:rsidR="000B075F" w:rsidRPr="00B81A03">
        <w:rPr>
          <w:rFonts w:hint="eastAsia"/>
          <w:color w:val="auto"/>
        </w:rPr>
        <w:t>５</w:t>
      </w:r>
      <w:r w:rsidRPr="00B81A03">
        <w:rPr>
          <w:rFonts w:hint="eastAsia"/>
          <w:color w:val="auto"/>
        </w:rPr>
        <w:t>）</w:t>
      </w:r>
      <w:r w:rsidR="000B075F" w:rsidRPr="00B81A03">
        <w:rPr>
          <w:rFonts w:hint="eastAsia"/>
          <w:color w:val="auto"/>
        </w:rPr>
        <w:t>岡山県物品の売買、修理</w:t>
      </w:r>
      <w:r w:rsidR="00F5298F" w:rsidRPr="00B81A03">
        <w:rPr>
          <w:rFonts w:hint="eastAsia"/>
          <w:color w:val="auto"/>
        </w:rPr>
        <w:t>及び役務の提供</w:t>
      </w:r>
      <w:r w:rsidR="000B075F" w:rsidRPr="00B81A03">
        <w:rPr>
          <w:rFonts w:hint="eastAsia"/>
          <w:color w:val="auto"/>
        </w:rPr>
        <w:t>の契約に係る入札参加除外等要領</w:t>
      </w:r>
      <w:r w:rsidR="00F853B0" w:rsidRPr="00B81A03">
        <w:rPr>
          <w:rFonts w:hint="eastAsia"/>
          <w:color w:val="auto"/>
        </w:rPr>
        <w:t>の規定による</w:t>
      </w:r>
      <w:r w:rsidR="000B075F" w:rsidRPr="00B81A03">
        <w:rPr>
          <w:rFonts w:hint="eastAsia"/>
          <w:color w:val="auto"/>
        </w:rPr>
        <w:t>入札参加除外の措置を</w:t>
      </w:r>
      <w:r w:rsidR="00B81A03" w:rsidRPr="00B81A03">
        <w:rPr>
          <w:rFonts w:hint="eastAsia"/>
          <w:color w:val="auto"/>
        </w:rPr>
        <w:t>物品の売買、修理等に関して</w:t>
      </w:r>
      <w:r w:rsidR="000B075F" w:rsidRPr="00B81A03">
        <w:rPr>
          <w:rFonts w:hint="eastAsia"/>
          <w:color w:val="auto"/>
        </w:rPr>
        <w:t>受けていないこと</w:t>
      </w:r>
      <w:r w:rsidR="000B075F" w:rsidRPr="004C4E9E">
        <w:rPr>
          <w:rFonts w:hint="eastAsia"/>
          <w:color w:val="auto"/>
        </w:rPr>
        <w:t>。</w:t>
      </w:r>
    </w:p>
    <w:p w:rsidR="000B075F" w:rsidRPr="004C4E9E" w:rsidRDefault="00C429D6" w:rsidP="00C429D6">
      <w:pPr>
        <w:pStyle w:val="a3"/>
        <w:adjustRightInd/>
        <w:spacing w:line="326" w:lineRule="exact"/>
        <w:ind w:leftChars="100" w:left="660" w:hangingChars="200" w:hanging="440"/>
        <w:rPr>
          <w:rFonts w:hAnsi="Times New Roman" w:cs="Times New Roman"/>
          <w:color w:val="auto"/>
          <w:spacing w:val="6"/>
        </w:rPr>
      </w:pPr>
      <w:r w:rsidRPr="004C4E9E">
        <w:rPr>
          <w:rFonts w:hint="eastAsia"/>
          <w:color w:val="auto"/>
        </w:rPr>
        <w:t>（</w:t>
      </w:r>
      <w:r w:rsidR="000B075F" w:rsidRPr="004C4E9E">
        <w:rPr>
          <w:rFonts w:hint="eastAsia"/>
          <w:color w:val="auto"/>
        </w:rPr>
        <w:t>６</w:t>
      </w:r>
      <w:r w:rsidRPr="004C4E9E">
        <w:rPr>
          <w:rFonts w:hint="eastAsia"/>
          <w:color w:val="auto"/>
        </w:rPr>
        <w:t>）</w:t>
      </w:r>
      <w:r w:rsidR="000B075F" w:rsidRPr="004C4E9E">
        <w:rPr>
          <w:rFonts w:hint="eastAsia"/>
          <w:color w:val="auto"/>
        </w:rPr>
        <w:t>岡山県建設工事等暴力団対策会議運営要領に基づく指名除外の措置を受けていないこと。</w:t>
      </w:r>
    </w:p>
    <w:p w:rsidR="000B075F" w:rsidRPr="004C4E9E" w:rsidRDefault="00C429D6" w:rsidP="00C429D6">
      <w:pPr>
        <w:pStyle w:val="a3"/>
        <w:adjustRightInd/>
        <w:spacing w:line="326" w:lineRule="exact"/>
        <w:ind w:leftChars="100" w:left="660" w:hangingChars="200" w:hanging="440"/>
        <w:rPr>
          <w:color w:val="auto"/>
        </w:rPr>
      </w:pPr>
      <w:r w:rsidRPr="004C4E9E">
        <w:rPr>
          <w:rFonts w:hint="eastAsia"/>
          <w:color w:val="auto"/>
        </w:rPr>
        <w:t>（</w:t>
      </w:r>
      <w:r w:rsidR="000B075F" w:rsidRPr="004C4E9E">
        <w:rPr>
          <w:rFonts w:hint="eastAsia"/>
          <w:color w:val="auto"/>
        </w:rPr>
        <w:t>７</w:t>
      </w:r>
      <w:r w:rsidRPr="004C4E9E">
        <w:rPr>
          <w:rFonts w:hint="eastAsia"/>
          <w:color w:val="auto"/>
        </w:rPr>
        <w:t>）</w:t>
      </w:r>
      <w:r w:rsidR="000B075F" w:rsidRPr="004C4E9E">
        <w:rPr>
          <w:rFonts w:hint="eastAsia"/>
          <w:color w:val="auto"/>
        </w:rPr>
        <w:t>会社更生法（平成１４年法律第１５４号）に基づく更生手続開始の申立てがなされていない者又は民事再生法（平成１１年法律第２２５号）に基づく再生手続開始の申立てがなされていない者。ただし、更生手続開始の決定又は再生手続開始の決定を受けている者は、その申立てがなされていない者とみなす。</w:t>
      </w:r>
    </w:p>
    <w:p w:rsidR="000B075F" w:rsidRPr="004C4E9E" w:rsidRDefault="000B075F">
      <w:pPr>
        <w:pStyle w:val="a3"/>
        <w:adjustRightInd/>
        <w:rPr>
          <w:rFonts w:hAnsi="Times New Roman" w:cs="Times New Roman"/>
          <w:color w:val="auto"/>
          <w:spacing w:val="6"/>
        </w:rPr>
      </w:pPr>
    </w:p>
    <w:p w:rsidR="000B075F" w:rsidRPr="004C4E9E" w:rsidRDefault="000B075F">
      <w:pPr>
        <w:pStyle w:val="a3"/>
        <w:adjustRightInd/>
        <w:spacing w:line="350" w:lineRule="exact"/>
        <w:rPr>
          <w:rFonts w:hAnsi="Times New Roman" w:cs="Times New Roman"/>
          <w:color w:val="auto"/>
          <w:spacing w:val="6"/>
        </w:rPr>
      </w:pPr>
      <w:r w:rsidRPr="004C4E9E">
        <w:rPr>
          <w:rFonts w:hint="eastAsia"/>
          <w:color w:val="auto"/>
          <w:sz w:val="24"/>
          <w:szCs w:val="24"/>
        </w:rPr>
        <w:t>４　調達契約に関する事務を担当する課等の名称</w:t>
      </w:r>
    </w:p>
    <w:p w:rsidR="000B075F" w:rsidRPr="004C4E9E" w:rsidRDefault="0008593F">
      <w:pPr>
        <w:pStyle w:val="a3"/>
        <w:adjustRightInd/>
        <w:rPr>
          <w:rFonts w:hAnsi="Times New Roman" w:cs="Times New Roman"/>
          <w:color w:val="auto"/>
          <w:spacing w:val="6"/>
        </w:rPr>
      </w:pPr>
      <w:r>
        <w:rPr>
          <w:rFonts w:hint="eastAsia"/>
          <w:color w:val="auto"/>
        </w:rPr>
        <w:t xml:space="preserve">　　岡山県立岡山城東高等学校　事務室</w:t>
      </w:r>
    </w:p>
    <w:p w:rsidR="000B075F" w:rsidRPr="004C4E9E" w:rsidRDefault="00CF6A8B">
      <w:pPr>
        <w:pStyle w:val="a3"/>
        <w:adjustRightInd/>
        <w:rPr>
          <w:rFonts w:hAnsi="Times New Roman" w:cs="Times New Roman"/>
          <w:color w:val="auto"/>
          <w:spacing w:val="6"/>
        </w:rPr>
      </w:pPr>
      <w:r>
        <w:rPr>
          <w:rFonts w:hint="eastAsia"/>
          <w:color w:val="auto"/>
        </w:rPr>
        <w:t xml:space="preserve">　　〒７０３－８２２２　岡山市中区下１１０</w:t>
      </w:r>
    </w:p>
    <w:p w:rsidR="000B075F" w:rsidRPr="004C4E9E" w:rsidRDefault="000B075F">
      <w:pPr>
        <w:pStyle w:val="a3"/>
        <w:adjustRightInd/>
        <w:rPr>
          <w:rFonts w:hAnsi="Times New Roman" w:cs="Times New Roman"/>
          <w:color w:val="auto"/>
          <w:spacing w:val="6"/>
        </w:rPr>
      </w:pPr>
      <w:r w:rsidRPr="004C4E9E">
        <w:rPr>
          <w:rFonts w:hint="eastAsia"/>
          <w:color w:val="auto"/>
        </w:rPr>
        <w:t xml:space="preserve">　　電　話（０</w:t>
      </w:r>
      <w:r w:rsidR="00CF6A8B">
        <w:rPr>
          <w:rFonts w:hint="eastAsia"/>
          <w:color w:val="auto"/>
        </w:rPr>
        <w:t>８６）２７９－２００５</w:t>
      </w:r>
    </w:p>
    <w:p w:rsidR="000B075F" w:rsidRPr="004C4E9E" w:rsidRDefault="00CF6A8B">
      <w:pPr>
        <w:pStyle w:val="a3"/>
        <w:adjustRightInd/>
        <w:ind w:left="440"/>
        <w:rPr>
          <w:color w:val="auto"/>
        </w:rPr>
      </w:pPr>
      <w:r>
        <w:rPr>
          <w:rFonts w:hint="eastAsia"/>
          <w:color w:val="auto"/>
        </w:rPr>
        <w:t>ＦＡＸ（０８６）２７９－９９１３</w:t>
      </w:r>
    </w:p>
    <w:p w:rsidR="00AC53A9" w:rsidRPr="004C4E9E" w:rsidRDefault="00AC53A9">
      <w:pPr>
        <w:pStyle w:val="a3"/>
        <w:adjustRightInd/>
        <w:ind w:left="440"/>
        <w:rPr>
          <w:rFonts w:hAnsi="Times New Roman" w:cs="Times New Roman"/>
          <w:color w:val="auto"/>
          <w:spacing w:val="6"/>
        </w:rPr>
      </w:pPr>
      <w:r w:rsidRPr="004C4E9E">
        <w:rPr>
          <w:color w:val="auto"/>
        </w:rPr>
        <w:t>E-mail</w:t>
      </w:r>
      <w:r w:rsidRPr="004C4E9E">
        <w:rPr>
          <w:rFonts w:hint="eastAsia"/>
          <w:color w:val="auto"/>
        </w:rPr>
        <w:t>：</w:t>
      </w:r>
      <w:r w:rsidR="00CF6A8B">
        <w:rPr>
          <w:rFonts w:hint="eastAsia"/>
          <w:color w:val="auto"/>
        </w:rPr>
        <w:t>joto</w:t>
      </w:r>
      <w:r w:rsidR="00CF6A8B">
        <w:rPr>
          <w:color w:val="auto"/>
        </w:rPr>
        <w:t>@pref.okayama</w:t>
      </w:r>
      <w:r w:rsidRPr="004C4E9E">
        <w:rPr>
          <w:color w:val="auto"/>
        </w:rPr>
        <w:t>.jp</w:t>
      </w:r>
    </w:p>
    <w:p w:rsidR="000B075F" w:rsidRPr="004C4E9E" w:rsidRDefault="000B075F">
      <w:pPr>
        <w:pStyle w:val="a3"/>
        <w:adjustRightInd/>
        <w:rPr>
          <w:rFonts w:hAnsi="Times New Roman" w:cs="Times New Roman"/>
          <w:color w:val="auto"/>
          <w:spacing w:val="6"/>
        </w:rPr>
      </w:pPr>
    </w:p>
    <w:p w:rsidR="000B075F" w:rsidRPr="004C4E9E" w:rsidRDefault="000B075F">
      <w:pPr>
        <w:pStyle w:val="a3"/>
        <w:adjustRightInd/>
        <w:spacing w:line="350" w:lineRule="exact"/>
        <w:rPr>
          <w:rFonts w:hAnsi="Times New Roman" w:cs="Times New Roman"/>
          <w:color w:val="auto"/>
          <w:spacing w:val="6"/>
        </w:rPr>
      </w:pPr>
      <w:r w:rsidRPr="004C4E9E">
        <w:rPr>
          <w:rFonts w:hint="eastAsia"/>
          <w:color w:val="auto"/>
          <w:sz w:val="24"/>
          <w:szCs w:val="24"/>
        </w:rPr>
        <w:t>５　契約条項を示す場所</w:t>
      </w:r>
    </w:p>
    <w:p w:rsidR="000B075F" w:rsidRPr="004C4E9E" w:rsidRDefault="000B075F">
      <w:pPr>
        <w:pStyle w:val="a3"/>
        <w:adjustRightInd/>
        <w:rPr>
          <w:rFonts w:hAnsi="Times New Roman" w:cs="Times New Roman"/>
          <w:color w:val="auto"/>
          <w:spacing w:val="6"/>
        </w:rPr>
      </w:pPr>
      <w:r w:rsidRPr="004C4E9E">
        <w:rPr>
          <w:rFonts w:hint="eastAsia"/>
          <w:color w:val="auto"/>
        </w:rPr>
        <w:t xml:space="preserve">　　上記４「調達契約に関する事務を担当する課等の名称」の場所とする。</w:t>
      </w:r>
    </w:p>
    <w:p w:rsidR="000B075F" w:rsidRPr="004C4E9E" w:rsidRDefault="000B075F">
      <w:pPr>
        <w:pStyle w:val="a3"/>
        <w:adjustRightInd/>
        <w:rPr>
          <w:rFonts w:hAnsi="Times New Roman" w:cs="Times New Roman"/>
          <w:color w:val="auto"/>
          <w:spacing w:val="6"/>
        </w:rPr>
      </w:pPr>
    </w:p>
    <w:p w:rsidR="000B075F" w:rsidRPr="004C4E9E" w:rsidRDefault="000B075F">
      <w:pPr>
        <w:pStyle w:val="a3"/>
        <w:adjustRightInd/>
        <w:spacing w:line="350" w:lineRule="exact"/>
        <w:rPr>
          <w:rFonts w:hAnsi="Times New Roman" w:cs="Times New Roman"/>
          <w:color w:val="auto"/>
          <w:spacing w:val="6"/>
        </w:rPr>
      </w:pPr>
      <w:r w:rsidRPr="004C4E9E">
        <w:rPr>
          <w:rFonts w:hint="eastAsia"/>
          <w:color w:val="auto"/>
          <w:sz w:val="24"/>
          <w:szCs w:val="24"/>
        </w:rPr>
        <w:t xml:space="preserve">６　契約書作成の要否　</w:t>
      </w:r>
      <w:r w:rsidRPr="004C4E9E">
        <w:rPr>
          <w:rFonts w:hint="eastAsia"/>
          <w:color w:val="auto"/>
        </w:rPr>
        <w:t xml:space="preserve">　</w:t>
      </w:r>
    </w:p>
    <w:p w:rsidR="000B075F" w:rsidRPr="004C4E9E" w:rsidRDefault="000B075F">
      <w:pPr>
        <w:pStyle w:val="a3"/>
        <w:adjustRightInd/>
        <w:rPr>
          <w:rFonts w:hAnsi="Times New Roman" w:cs="Times New Roman"/>
          <w:color w:val="auto"/>
          <w:spacing w:val="6"/>
        </w:rPr>
      </w:pPr>
      <w:r w:rsidRPr="004C4E9E">
        <w:rPr>
          <w:rFonts w:hint="eastAsia"/>
          <w:color w:val="auto"/>
        </w:rPr>
        <w:t xml:space="preserve">　　要（参考①により作成）</w:t>
      </w:r>
    </w:p>
    <w:p w:rsidR="000B075F" w:rsidRPr="004C4E9E" w:rsidRDefault="000B075F" w:rsidP="00CF6A8B">
      <w:pPr>
        <w:pStyle w:val="a3"/>
        <w:adjustRightInd/>
        <w:spacing w:line="350" w:lineRule="exact"/>
        <w:rPr>
          <w:rFonts w:hAnsi="Times New Roman" w:cs="Times New Roman"/>
          <w:color w:val="auto"/>
          <w:spacing w:val="6"/>
        </w:rPr>
      </w:pPr>
    </w:p>
    <w:p w:rsidR="000B075F" w:rsidRPr="00CF6A8B" w:rsidRDefault="00CF6A8B">
      <w:pPr>
        <w:pStyle w:val="a3"/>
        <w:adjustRightInd/>
        <w:spacing w:line="350" w:lineRule="exact"/>
        <w:rPr>
          <w:color w:val="auto"/>
          <w:sz w:val="24"/>
          <w:szCs w:val="24"/>
        </w:rPr>
      </w:pPr>
      <w:r>
        <w:rPr>
          <w:rFonts w:hint="eastAsia"/>
          <w:color w:val="auto"/>
          <w:sz w:val="24"/>
          <w:szCs w:val="24"/>
        </w:rPr>
        <w:lastRenderedPageBreak/>
        <w:t>７</w:t>
      </w:r>
      <w:r w:rsidR="000B075F" w:rsidRPr="004C4E9E">
        <w:rPr>
          <w:rFonts w:hint="eastAsia"/>
          <w:color w:val="auto"/>
          <w:sz w:val="24"/>
          <w:szCs w:val="24"/>
        </w:rPr>
        <w:t xml:space="preserve">　一般競争入札（条件付）参加申出書の提出</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（１）この一般競争入札（条件付）に参加を希望する者は、次の必要書類を提出しなければならない。</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ア　一般競争入札（条件付）参加申出書（別紙②</w:t>
      </w:r>
      <w:r w:rsidRPr="004C4E9E">
        <w:rPr>
          <w:color w:val="auto"/>
        </w:rPr>
        <w:t>-</w:t>
      </w:r>
      <w:r w:rsidRPr="004C4E9E">
        <w:rPr>
          <w:rFonts w:hint="eastAsia"/>
          <w:color w:val="auto"/>
        </w:rPr>
        <w:t>ア）</w:t>
      </w:r>
    </w:p>
    <w:p w:rsidR="000B075F" w:rsidRPr="004C4E9E" w:rsidRDefault="000B075F">
      <w:pPr>
        <w:pStyle w:val="a3"/>
        <w:adjustRightInd/>
        <w:ind w:left="794"/>
        <w:rPr>
          <w:rFonts w:hAnsi="Times New Roman" w:cs="Times New Roman"/>
          <w:color w:val="auto"/>
          <w:spacing w:val="6"/>
        </w:rPr>
      </w:pPr>
      <w:r w:rsidRPr="004C4E9E">
        <w:rPr>
          <w:rFonts w:hint="eastAsia"/>
          <w:color w:val="auto"/>
        </w:rPr>
        <w:t>《以下はアの添付書類》</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イ　入札機器の構成内訳書（別紙②</w:t>
      </w:r>
      <w:r w:rsidRPr="004C4E9E">
        <w:rPr>
          <w:color w:val="auto"/>
        </w:rPr>
        <w:t>-</w:t>
      </w:r>
      <w:r w:rsidRPr="004C4E9E">
        <w:rPr>
          <w:rFonts w:hint="eastAsia"/>
          <w:color w:val="auto"/>
        </w:rPr>
        <w:t>イ）</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ウ　入札機器の技術仕様書（別紙②</w:t>
      </w:r>
      <w:r w:rsidRPr="004C4E9E">
        <w:rPr>
          <w:color w:val="auto"/>
        </w:rPr>
        <w:t>-</w:t>
      </w:r>
      <w:r w:rsidRPr="004C4E9E">
        <w:rPr>
          <w:rFonts w:hint="eastAsia"/>
          <w:color w:val="auto"/>
        </w:rPr>
        <w:t>ウ）</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エ　入札機器の性能が確認できる資料（カタログ等）</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（２）（１）に記載する書類の提出場所は、上記４「調達契約に関する事務を担当する課等の名称」の場所とする。</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（３）（１）に記載する書類の提出期限は、上記２「入札の実施スケジュール」の「入札参加申出書提出期限」のとおり</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（４）入札者は、契約担当者から提出した書類等に関し説明を求められた場合には、それに応じなければならない。</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（５）入札に参加できる者は、提出された書類の事前審査に合格した者に限る。</w:t>
      </w:r>
    </w:p>
    <w:p w:rsidR="000B075F" w:rsidRPr="004C4E9E" w:rsidRDefault="000B075F">
      <w:pPr>
        <w:pStyle w:val="a3"/>
        <w:adjustRightInd/>
        <w:ind w:left="680" w:firstLine="226"/>
        <w:rPr>
          <w:rFonts w:hAnsi="Times New Roman" w:cs="Times New Roman"/>
          <w:color w:val="auto"/>
          <w:spacing w:val="6"/>
        </w:rPr>
      </w:pPr>
      <w:r w:rsidRPr="004C4E9E">
        <w:rPr>
          <w:rFonts w:hint="eastAsia"/>
          <w:color w:val="auto"/>
        </w:rPr>
        <w:t>ただし、仕様上の審査が必要となる場合には、開札後、落札決定を保留し、審査を行う。</w:t>
      </w:r>
    </w:p>
    <w:p w:rsidR="000B075F" w:rsidRPr="004C4E9E" w:rsidRDefault="000B075F">
      <w:pPr>
        <w:pStyle w:val="a3"/>
        <w:adjustRightInd/>
        <w:ind w:left="680" w:firstLine="226"/>
        <w:rPr>
          <w:rFonts w:hAnsi="Times New Roman" w:cs="Times New Roman"/>
          <w:color w:val="auto"/>
          <w:spacing w:val="6"/>
        </w:rPr>
      </w:pPr>
      <w:r w:rsidRPr="004C4E9E">
        <w:rPr>
          <w:rFonts w:hint="eastAsia"/>
          <w:color w:val="auto"/>
        </w:rPr>
        <w:t>事前審査の結果は、不適合の場合のみ、上記２「入札の実施スケジュール」の「不適合通知期限」までに通知する。</w:t>
      </w:r>
    </w:p>
    <w:p w:rsidR="000B075F" w:rsidRPr="004C4E9E" w:rsidRDefault="000B075F">
      <w:pPr>
        <w:pStyle w:val="a3"/>
        <w:adjustRightInd/>
        <w:rPr>
          <w:rFonts w:hAnsi="Times New Roman" w:cs="Times New Roman"/>
          <w:color w:val="auto"/>
          <w:spacing w:val="6"/>
        </w:rPr>
      </w:pPr>
    </w:p>
    <w:p w:rsidR="000B075F" w:rsidRPr="004C4E9E" w:rsidRDefault="00CF6A8B">
      <w:pPr>
        <w:pStyle w:val="a3"/>
        <w:adjustRightInd/>
        <w:spacing w:line="350" w:lineRule="exact"/>
        <w:rPr>
          <w:rFonts w:hAnsi="Times New Roman" w:cs="Times New Roman"/>
          <w:color w:val="auto"/>
          <w:spacing w:val="6"/>
        </w:rPr>
      </w:pPr>
      <w:r>
        <w:rPr>
          <w:rFonts w:hint="eastAsia"/>
          <w:color w:val="auto"/>
          <w:sz w:val="24"/>
          <w:szCs w:val="24"/>
        </w:rPr>
        <w:t>８</w:t>
      </w:r>
      <w:r w:rsidR="000B075F" w:rsidRPr="004C4E9E">
        <w:rPr>
          <w:rFonts w:hint="eastAsia"/>
          <w:color w:val="auto"/>
          <w:sz w:val="24"/>
          <w:szCs w:val="24"/>
        </w:rPr>
        <w:t xml:space="preserve">　入札・開札</w:t>
      </w:r>
    </w:p>
    <w:p w:rsidR="000B075F" w:rsidRPr="004C4E9E" w:rsidRDefault="000B075F">
      <w:pPr>
        <w:pStyle w:val="a3"/>
        <w:adjustRightInd/>
        <w:ind w:left="226" w:firstLine="226"/>
        <w:rPr>
          <w:rFonts w:hAnsi="Times New Roman" w:cs="Times New Roman"/>
          <w:color w:val="auto"/>
          <w:spacing w:val="6"/>
        </w:rPr>
      </w:pPr>
      <w:r w:rsidRPr="004C4E9E">
        <w:rPr>
          <w:rFonts w:hint="eastAsia"/>
          <w:color w:val="auto"/>
        </w:rPr>
        <w:t>入札に参加する者は、入札書（別紙④）を日時厳守の上、下記のとおり提出しなければならない。</w:t>
      </w:r>
    </w:p>
    <w:p w:rsidR="000B075F" w:rsidRPr="004C4E9E" w:rsidRDefault="000B075F">
      <w:pPr>
        <w:pStyle w:val="a3"/>
        <w:adjustRightInd/>
        <w:ind w:left="226"/>
        <w:rPr>
          <w:rFonts w:hAnsi="Times New Roman" w:cs="Times New Roman"/>
          <w:color w:val="auto"/>
          <w:spacing w:val="6"/>
        </w:rPr>
      </w:pPr>
      <w:r w:rsidRPr="004C4E9E">
        <w:rPr>
          <w:rFonts w:hint="eastAsia"/>
          <w:color w:val="auto"/>
        </w:rPr>
        <w:t>（１）入札書の記載方法</w:t>
      </w:r>
    </w:p>
    <w:p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ア　入札金額は、調達物品の本体価格のほか、輸送費及び仕様書等に記載する作業等納入に要する一切の諸経費を含めた額とする。</w:t>
      </w:r>
    </w:p>
    <w:p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なお、落札決定に当たっては、入札金額に当該金額の１００分の１０に相当する額を加算した金額（当該金額に１円未満の端数があるときは、その端数金額を切り捨てた金額）をもって落札価格とするので、入札者は、消費税及び地方消費税に係る課税事業者であるか免税事業者であるかを問わず、見積もった契約金額の１１０分の１００に相当する金額を入札書に記載すること。</w:t>
      </w:r>
    </w:p>
    <w:p w:rsidR="000B075F" w:rsidRPr="004C4E9E" w:rsidRDefault="000B075F">
      <w:pPr>
        <w:pStyle w:val="a3"/>
        <w:adjustRightInd/>
        <w:ind w:left="454" w:firstLine="114"/>
        <w:rPr>
          <w:rFonts w:hAnsi="Times New Roman" w:cs="Times New Roman"/>
          <w:color w:val="auto"/>
          <w:spacing w:val="6"/>
        </w:rPr>
      </w:pPr>
      <w:r w:rsidRPr="004C4E9E">
        <w:rPr>
          <w:rFonts w:hint="eastAsia"/>
          <w:color w:val="auto"/>
        </w:rPr>
        <w:t>イ　代理人が入札する場合は、委任状（別紙③）を提出しなければならない。</w:t>
      </w:r>
    </w:p>
    <w:p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また、入札書には代表者の氏名又は名称若しくは商号、並びに当該代理人の氏名等を記入して、受任印を押印（外国人の署名を含む。以下同じ。）しなければならない。</w:t>
      </w:r>
    </w:p>
    <w:p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ウ　入札者は、入札書の記載事項を訂正する場合は、訂正部分について押印をしなければならない。</w:t>
      </w:r>
    </w:p>
    <w:p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なお、入札金額の訂正は認めない。</w:t>
      </w:r>
    </w:p>
    <w:p w:rsidR="000B075F" w:rsidRPr="004C4E9E" w:rsidRDefault="000B075F">
      <w:pPr>
        <w:pStyle w:val="a3"/>
        <w:adjustRightInd/>
        <w:rPr>
          <w:rFonts w:hAnsi="Times New Roman" w:cs="Times New Roman"/>
          <w:color w:val="auto"/>
          <w:spacing w:val="6"/>
        </w:rPr>
      </w:pPr>
    </w:p>
    <w:p w:rsidR="000B075F" w:rsidRPr="004C4E9E" w:rsidRDefault="000B075F">
      <w:pPr>
        <w:pStyle w:val="a3"/>
        <w:adjustRightInd/>
        <w:ind w:left="226"/>
        <w:rPr>
          <w:rFonts w:hAnsi="Times New Roman" w:cs="Times New Roman"/>
          <w:color w:val="auto"/>
          <w:spacing w:val="6"/>
        </w:rPr>
      </w:pPr>
      <w:r w:rsidRPr="004C4E9E">
        <w:rPr>
          <w:rFonts w:hint="eastAsia"/>
          <w:color w:val="auto"/>
        </w:rPr>
        <w:t>（２）入札・開札の日時及び場所</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 xml:space="preserve">ア　日時　</w:t>
      </w:r>
    </w:p>
    <w:p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上記２「入札の実施スケジュール」の「入札・開札の日時」のとおり</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イ　場所</w:t>
      </w:r>
    </w:p>
    <w:p w:rsidR="000B075F" w:rsidRPr="004C4E9E" w:rsidRDefault="00CF6A8B">
      <w:pPr>
        <w:pStyle w:val="a3"/>
        <w:adjustRightInd/>
        <w:ind w:left="1020"/>
        <w:rPr>
          <w:rFonts w:hAnsi="Times New Roman" w:cs="Times New Roman"/>
          <w:color w:val="auto"/>
          <w:spacing w:val="6"/>
        </w:rPr>
      </w:pPr>
      <w:r>
        <w:rPr>
          <w:rFonts w:hint="eastAsia"/>
          <w:color w:val="auto"/>
        </w:rPr>
        <w:lastRenderedPageBreak/>
        <w:t>岡山県立岡山城東高等学校　会議室</w:t>
      </w:r>
    </w:p>
    <w:p w:rsidR="000B075F" w:rsidRPr="004C4E9E" w:rsidRDefault="00CF6A8B">
      <w:pPr>
        <w:pStyle w:val="a3"/>
        <w:adjustRightInd/>
        <w:ind w:left="1020"/>
        <w:rPr>
          <w:rFonts w:hAnsi="Times New Roman" w:cs="Times New Roman"/>
          <w:color w:val="auto"/>
          <w:spacing w:val="6"/>
        </w:rPr>
      </w:pPr>
      <w:r>
        <w:rPr>
          <w:rFonts w:hint="eastAsia"/>
          <w:color w:val="auto"/>
        </w:rPr>
        <w:t>〒７０３－８２２２　岡山市中区下１１０</w:t>
      </w:r>
    </w:p>
    <w:p w:rsidR="000B075F" w:rsidRPr="004C4E9E" w:rsidRDefault="00CF6A8B">
      <w:pPr>
        <w:pStyle w:val="a3"/>
        <w:adjustRightInd/>
        <w:ind w:left="1020"/>
        <w:rPr>
          <w:rFonts w:hAnsi="Times New Roman" w:cs="Times New Roman"/>
          <w:color w:val="auto"/>
          <w:spacing w:val="6"/>
        </w:rPr>
      </w:pPr>
      <w:r>
        <w:rPr>
          <w:rFonts w:hint="eastAsia"/>
          <w:color w:val="auto"/>
        </w:rPr>
        <w:t>電話（０８６）２７９－２００５</w:t>
      </w:r>
    </w:p>
    <w:p w:rsidR="000B075F" w:rsidRPr="004C4E9E" w:rsidRDefault="000B075F">
      <w:pPr>
        <w:pStyle w:val="a3"/>
        <w:adjustRightInd/>
        <w:ind w:left="1020"/>
        <w:rPr>
          <w:rFonts w:hAnsi="Times New Roman" w:cs="Times New Roman"/>
          <w:color w:val="auto"/>
          <w:spacing w:val="6"/>
        </w:rPr>
      </w:pPr>
      <w:r w:rsidRPr="004C4E9E">
        <w:rPr>
          <w:rFonts w:hint="eastAsia"/>
          <w:color w:val="auto"/>
        </w:rPr>
        <w:t>なお、上記の日時に遅れた者は、入札への参加を認めない。</w:t>
      </w:r>
    </w:p>
    <w:p w:rsidR="000B075F" w:rsidRPr="004C4E9E" w:rsidRDefault="000B075F">
      <w:pPr>
        <w:pStyle w:val="a3"/>
        <w:adjustRightInd/>
        <w:rPr>
          <w:rFonts w:hAnsi="Times New Roman" w:cs="Times New Roman"/>
          <w:color w:val="auto"/>
          <w:spacing w:val="6"/>
        </w:rPr>
      </w:pPr>
    </w:p>
    <w:p w:rsidR="000B075F" w:rsidRPr="004C4E9E" w:rsidRDefault="000B075F">
      <w:pPr>
        <w:pStyle w:val="a3"/>
        <w:adjustRightInd/>
        <w:ind w:left="226"/>
        <w:rPr>
          <w:rFonts w:hAnsi="Times New Roman" w:cs="Times New Roman"/>
          <w:color w:val="auto"/>
          <w:spacing w:val="6"/>
        </w:rPr>
      </w:pPr>
      <w:r w:rsidRPr="004C4E9E">
        <w:rPr>
          <w:rFonts w:hint="eastAsia"/>
          <w:color w:val="auto"/>
        </w:rPr>
        <w:t>（３）郵便等による入札</w:t>
      </w:r>
    </w:p>
    <w:p w:rsidR="000B075F" w:rsidRPr="004C4E9E" w:rsidRDefault="000B075F">
      <w:pPr>
        <w:pStyle w:val="a3"/>
        <w:adjustRightInd/>
        <w:ind w:left="566" w:firstLine="226"/>
        <w:rPr>
          <w:rFonts w:hAnsi="Times New Roman" w:cs="Times New Roman"/>
          <w:color w:val="auto"/>
          <w:spacing w:val="6"/>
        </w:rPr>
      </w:pPr>
      <w:r w:rsidRPr="004C4E9E">
        <w:rPr>
          <w:rFonts w:hint="eastAsia"/>
          <w:color w:val="auto"/>
        </w:rPr>
        <w:t>受領期限までに、郵便等（郵便又は民間事業者による信書の送達に関する法律（平成１４年法律第９９号）第２条第６項に規定する一般信書便事業者若しくは同条第９に規定する特定信書便事業者の提供する同条第２項に規定する信書便で、書留郵便その他これに準じる方法に限る。）により提出すること。</w:t>
      </w:r>
    </w:p>
    <w:p w:rsidR="000B075F" w:rsidRPr="004C4E9E" w:rsidRDefault="000B075F">
      <w:pPr>
        <w:pStyle w:val="a3"/>
        <w:adjustRightInd/>
        <w:ind w:left="566" w:firstLine="226"/>
        <w:rPr>
          <w:rFonts w:hAnsi="Times New Roman" w:cs="Times New Roman"/>
          <w:color w:val="auto"/>
          <w:spacing w:val="6"/>
        </w:rPr>
      </w:pPr>
      <w:r w:rsidRPr="004C4E9E">
        <w:rPr>
          <w:rFonts w:hint="eastAsia"/>
          <w:color w:val="auto"/>
        </w:rPr>
        <w:t>なお、電話、電報、テレックス、ファクシミリその他の方法による入札は認めない。</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ア　受領期限</w:t>
      </w:r>
    </w:p>
    <w:p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上記２「入札の実施スケジュール」の「入札・開札の日時」中、「郵便入札の場合の受領期限」のとおり</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 xml:space="preserve">イ　送付先　</w:t>
      </w:r>
    </w:p>
    <w:p w:rsidR="000B075F" w:rsidRPr="004C4E9E" w:rsidRDefault="00CF6A8B">
      <w:pPr>
        <w:pStyle w:val="a3"/>
        <w:adjustRightInd/>
        <w:ind w:left="1020"/>
        <w:rPr>
          <w:rFonts w:hAnsi="Times New Roman" w:cs="Times New Roman"/>
          <w:color w:val="auto"/>
          <w:spacing w:val="6"/>
        </w:rPr>
      </w:pPr>
      <w:r>
        <w:rPr>
          <w:rFonts w:hint="eastAsia"/>
          <w:color w:val="auto"/>
        </w:rPr>
        <w:t>岡山県立岡山城東高等学校　事務室</w:t>
      </w:r>
    </w:p>
    <w:p w:rsidR="000B075F" w:rsidRPr="004C4E9E" w:rsidRDefault="00CF6A8B">
      <w:pPr>
        <w:pStyle w:val="a3"/>
        <w:adjustRightInd/>
        <w:ind w:left="1020"/>
        <w:rPr>
          <w:rFonts w:hAnsi="Times New Roman" w:cs="Times New Roman"/>
          <w:color w:val="auto"/>
          <w:spacing w:val="6"/>
        </w:rPr>
      </w:pPr>
      <w:r>
        <w:rPr>
          <w:rFonts w:hint="eastAsia"/>
          <w:color w:val="auto"/>
        </w:rPr>
        <w:t>〒７０３－８２２２　岡山市中区下１１０</w:t>
      </w:r>
    </w:p>
    <w:p w:rsidR="000B075F" w:rsidRPr="004C4E9E" w:rsidRDefault="00CF6A8B">
      <w:pPr>
        <w:pStyle w:val="a3"/>
        <w:adjustRightInd/>
        <w:ind w:left="1020"/>
        <w:rPr>
          <w:rFonts w:hAnsi="Times New Roman" w:cs="Times New Roman"/>
          <w:color w:val="auto"/>
          <w:spacing w:val="6"/>
        </w:rPr>
      </w:pPr>
      <w:r>
        <w:rPr>
          <w:rFonts w:hint="eastAsia"/>
          <w:color w:val="auto"/>
        </w:rPr>
        <w:t>電話（０８６）２７９－２００５</w:t>
      </w:r>
    </w:p>
    <w:p w:rsidR="000B075F" w:rsidRPr="004C4E9E" w:rsidRDefault="000B075F">
      <w:pPr>
        <w:pStyle w:val="a3"/>
        <w:adjustRightInd/>
        <w:ind w:left="566"/>
        <w:rPr>
          <w:rFonts w:hAnsi="Times New Roman" w:cs="Times New Roman"/>
          <w:color w:val="auto"/>
          <w:spacing w:val="6"/>
        </w:rPr>
      </w:pPr>
      <w:r w:rsidRPr="004C4E9E">
        <w:rPr>
          <w:rFonts w:hint="eastAsia"/>
          <w:color w:val="auto"/>
        </w:rPr>
        <w:t xml:space="preserve">ウ　郵送方法　</w:t>
      </w:r>
    </w:p>
    <w:p w:rsidR="000B075F" w:rsidRPr="004C4E9E" w:rsidRDefault="000B075F">
      <w:pPr>
        <w:pStyle w:val="a3"/>
        <w:adjustRightInd/>
        <w:ind w:left="794" w:firstLine="226"/>
        <w:rPr>
          <w:rFonts w:hAnsi="Times New Roman" w:cs="Times New Roman"/>
          <w:color w:val="auto"/>
          <w:spacing w:val="6"/>
        </w:rPr>
      </w:pPr>
      <w:r w:rsidRPr="004C4E9E">
        <w:rPr>
          <w:rFonts w:hint="eastAsia"/>
          <w:color w:val="auto"/>
        </w:rPr>
        <w:t>入札書を送付する場合は二重封筒とし、入札書を中封筒に入れて密封のうえ、当該中封筒の封</w:t>
      </w:r>
      <w:r w:rsidR="00CF6A8B">
        <w:rPr>
          <w:rFonts w:hint="eastAsia"/>
          <w:color w:val="auto"/>
        </w:rPr>
        <w:t>皮に氏名（法人の場合はその名称又は商号）を記入するとともに「令和７年８月２８日開札、『高性能ノートパソコン等一式</w:t>
      </w:r>
      <w:r w:rsidRPr="004C4E9E">
        <w:rPr>
          <w:rFonts w:hint="eastAsia"/>
          <w:color w:val="auto"/>
        </w:rPr>
        <w:t>』の入札書在中」と朱書きする。（封筒記入例①）</w:t>
      </w:r>
    </w:p>
    <w:p w:rsidR="000B075F" w:rsidRPr="004C4E9E" w:rsidRDefault="00CF6A8B">
      <w:pPr>
        <w:pStyle w:val="a3"/>
        <w:adjustRightInd/>
        <w:ind w:left="794" w:firstLine="226"/>
        <w:rPr>
          <w:rFonts w:hAnsi="Times New Roman" w:cs="Times New Roman"/>
          <w:color w:val="auto"/>
          <w:spacing w:val="6"/>
        </w:rPr>
      </w:pPr>
      <w:r>
        <w:rPr>
          <w:rFonts w:hint="eastAsia"/>
          <w:color w:val="auto"/>
        </w:rPr>
        <w:t>また、外封筒の封皮にも「令和７年８月２８日開札、『高性能ノートパソコン等一式</w:t>
      </w:r>
      <w:r w:rsidR="000B075F" w:rsidRPr="004C4E9E">
        <w:rPr>
          <w:rFonts w:hint="eastAsia"/>
          <w:color w:val="auto"/>
        </w:rPr>
        <w:t>』の入札書在中」と朱書きしなければならない。（封筒記入例②）</w:t>
      </w:r>
    </w:p>
    <w:p w:rsidR="000B075F" w:rsidRPr="004C4E9E" w:rsidRDefault="000B075F">
      <w:pPr>
        <w:pStyle w:val="a3"/>
        <w:adjustRightInd/>
        <w:ind w:left="454" w:hanging="454"/>
        <w:rPr>
          <w:rFonts w:hAnsi="Times New Roman" w:cs="Times New Roman"/>
          <w:color w:val="auto"/>
          <w:spacing w:val="6"/>
        </w:rPr>
      </w:pPr>
    </w:p>
    <w:p w:rsidR="000B075F" w:rsidRPr="004C4E9E" w:rsidRDefault="000B075F">
      <w:pPr>
        <w:pStyle w:val="a3"/>
        <w:adjustRightInd/>
        <w:rPr>
          <w:rFonts w:hAnsi="Times New Roman" w:cs="Times New Roman"/>
          <w:color w:val="auto"/>
          <w:spacing w:val="6"/>
        </w:rPr>
      </w:pPr>
      <w:r w:rsidRPr="004C4E9E">
        <w:rPr>
          <w:rFonts w:hint="eastAsia"/>
          <w:color w:val="auto"/>
        </w:rPr>
        <w:t>（４）その他</w:t>
      </w:r>
    </w:p>
    <w:p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ア　入札者は、その提出した入札書の引換え、変更又は取消しをすることができない。</w:t>
      </w:r>
    </w:p>
    <w:p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イ　契約担当者は、入札者が相連合し、又は不穏の挙動をする等の場合で競争入札を公正に執行することができない状態にあると認めたときは、入札を延期し、又はこれを中止することがある。</w:t>
      </w:r>
    </w:p>
    <w:p w:rsidR="000B075F" w:rsidRPr="004C4E9E" w:rsidRDefault="000B075F">
      <w:pPr>
        <w:pStyle w:val="a3"/>
        <w:adjustRightInd/>
        <w:ind w:left="794" w:hanging="226"/>
        <w:rPr>
          <w:rFonts w:hAnsi="Times New Roman" w:cs="Times New Roman"/>
          <w:color w:val="auto"/>
          <w:spacing w:val="6"/>
        </w:rPr>
      </w:pPr>
      <w:r w:rsidRPr="004C4E9E">
        <w:rPr>
          <w:rFonts w:hint="eastAsia"/>
          <w:color w:val="auto"/>
        </w:rPr>
        <w:t>ウ　一般競争入札（条件付）参加申出書（別紙②</w:t>
      </w:r>
      <w:r w:rsidRPr="004C4E9E">
        <w:rPr>
          <w:color w:val="auto"/>
        </w:rPr>
        <w:t>-</w:t>
      </w:r>
      <w:r w:rsidRPr="004C4E9E">
        <w:rPr>
          <w:rFonts w:hint="eastAsia"/>
          <w:color w:val="auto"/>
        </w:rPr>
        <w:t>ア）を提出した者が入札の参加を辞退する場合は、上記２「入札の実施スケジュール」の「入札・開札の日時」までに、辞退届けを提出すること。</w:t>
      </w:r>
    </w:p>
    <w:p w:rsidR="000B075F" w:rsidRPr="004C4E9E" w:rsidRDefault="000B075F">
      <w:pPr>
        <w:pStyle w:val="a3"/>
        <w:adjustRightInd/>
        <w:rPr>
          <w:rFonts w:hAnsi="Times New Roman" w:cs="Times New Roman"/>
          <w:color w:val="auto"/>
          <w:spacing w:val="6"/>
        </w:rPr>
      </w:pPr>
    </w:p>
    <w:p w:rsidR="000B075F" w:rsidRPr="004C4E9E" w:rsidRDefault="00CF6A8B">
      <w:pPr>
        <w:pStyle w:val="a3"/>
        <w:adjustRightInd/>
        <w:spacing w:line="350" w:lineRule="exact"/>
        <w:rPr>
          <w:rFonts w:hAnsi="Times New Roman" w:cs="Times New Roman"/>
          <w:color w:val="auto"/>
          <w:spacing w:val="6"/>
        </w:rPr>
      </w:pPr>
      <w:r>
        <w:rPr>
          <w:rFonts w:hint="eastAsia"/>
          <w:color w:val="auto"/>
          <w:sz w:val="24"/>
          <w:szCs w:val="24"/>
        </w:rPr>
        <w:t>９</w:t>
      </w:r>
      <w:r w:rsidR="000B075F" w:rsidRPr="004C4E9E">
        <w:rPr>
          <w:rFonts w:hint="eastAsia"/>
          <w:color w:val="auto"/>
          <w:sz w:val="24"/>
          <w:szCs w:val="24"/>
        </w:rPr>
        <w:t xml:space="preserve">　入札保証金</w:t>
      </w:r>
    </w:p>
    <w:p w:rsidR="000B075F" w:rsidRPr="004C4E9E" w:rsidRDefault="000B075F">
      <w:pPr>
        <w:pStyle w:val="a3"/>
        <w:adjustRightInd/>
        <w:rPr>
          <w:rFonts w:hAnsi="Times New Roman" w:cs="Times New Roman"/>
          <w:color w:val="auto"/>
          <w:spacing w:val="6"/>
        </w:rPr>
      </w:pPr>
      <w:r w:rsidRPr="004C4E9E">
        <w:rPr>
          <w:rFonts w:hint="eastAsia"/>
          <w:color w:val="auto"/>
        </w:rPr>
        <w:t xml:space="preserve">　　岡山県財務規則第１３１条及び第１３３条の規定による。</w:t>
      </w:r>
    </w:p>
    <w:p w:rsidR="000B075F" w:rsidRPr="004C4E9E" w:rsidRDefault="000B075F">
      <w:pPr>
        <w:pStyle w:val="a3"/>
        <w:adjustRightInd/>
        <w:rPr>
          <w:rFonts w:hAnsi="Times New Roman" w:cs="Times New Roman"/>
          <w:color w:val="auto"/>
          <w:spacing w:val="6"/>
        </w:rPr>
      </w:pPr>
    </w:p>
    <w:p w:rsidR="000B075F" w:rsidRPr="004C4E9E" w:rsidRDefault="00CF6A8B">
      <w:pPr>
        <w:pStyle w:val="a3"/>
        <w:adjustRightInd/>
        <w:spacing w:line="350" w:lineRule="exact"/>
        <w:rPr>
          <w:rFonts w:hAnsi="Times New Roman" w:cs="Times New Roman"/>
          <w:color w:val="auto"/>
          <w:spacing w:val="6"/>
        </w:rPr>
      </w:pPr>
      <w:r>
        <w:rPr>
          <w:rFonts w:hint="eastAsia"/>
          <w:color w:val="auto"/>
          <w:sz w:val="24"/>
          <w:szCs w:val="24"/>
        </w:rPr>
        <w:t>10</w:t>
      </w:r>
      <w:r w:rsidR="000B075F" w:rsidRPr="004C4E9E">
        <w:rPr>
          <w:rFonts w:hint="eastAsia"/>
          <w:color w:val="auto"/>
          <w:sz w:val="24"/>
          <w:szCs w:val="24"/>
        </w:rPr>
        <w:t xml:space="preserve">　入札の無効</w:t>
      </w:r>
    </w:p>
    <w:p w:rsidR="000B075F" w:rsidRPr="004C4E9E" w:rsidRDefault="000B075F">
      <w:pPr>
        <w:pStyle w:val="a3"/>
        <w:adjustRightInd/>
        <w:rPr>
          <w:rFonts w:hAnsi="Times New Roman" w:cs="Times New Roman"/>
          <w:color w:val="auto"/>
          <w:spacing w:val="6"/>
        </w:rPr>
      </w:pPr>
      <w:r w:rsidRPr="004C4E9E">
        <w:rPr>
          <w:rFonts w:hint="eastAsia"/>
          <w:color w:val="auto"/>
        </w:rPr>
        <w:t xml:space="preserve">　　次の入札は無効とする。</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（１）上記３「入札に参加する者に必要な資格」に示した資格のない者のした入札</w:t>
      </w:r>
    </w:p>
    <w:p w:rsidR="000B075F" w:rsidRPr="004C4E9E" w:rsidRDefault="000B075F">
      <w:pPr>
        <w:pStyle w:val="a3"/>
        <w:adjustRightInd/>
        <w:ind w:left="454" w:hanging="226"/>
        <w:rPr>
          <w:rFonts w:hAnsi="Times New Roman" w:cs="Times New Roman"/>
          <w:color w:val="auto"/>
          <w:spacing w:val="6"/>
        </w:rPr>
      </w:pPr>
      <w:r w:rsidRPr="004C4E9E">
        <w:rPr>
          <w:rFonts w:hint="eastAsia"/>
          <w:color w:val="auto"/>
        </w:rPr>
        <w:lastRenderedPageBreak/>
        <w:t>（２）入札者に要求される事項を満たしていない者のした入札</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（３）この一般競争入札（条件付）に関する入札公告及び入札説明書に示した諸条件に違反した者のした入札</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（４）その他岡山県財務規則第１４０条の各号に掲げる入札</w:t>
      </w:r>
    </w:p>
    <w:p w:rsidR="000B075F" w:rsidRPr="004C4E9E" w:rsidRDefault="000B075F">
      <w:pPr>
        <w:pStyle w:val="a3"/>
        <w:adjustRightInd/>
        <w:rPr>
          <w:rFonts w:hAnsi="Times New Roman" w:cs="Times New Roman"/>
          <w:color w:val="auto"/>
          <w:spacing w:val="6"/>
        </w:rPr>
      </w:pPr>
    </w:p>
    <w:p w:rsidR="000B075F" w:rsidRPr="004C4E9E" w:rsidRDefault="00CF6A8B">
      <w:pPr>
        <w:pStyle w:val="a3"/>
        <w:adjustRightInd/>
        <w:spacing w:line="350" w:lineRule="exact"/>
        <w:rPr>
          <w:rFonts w:hAnsi="Times New Roman" w:cs="Times New Roman"/>
          <w:color w:val="auto"/>
          <w:spacing w:val="6"/>
        </w:rPr>
      </w:pPr>
      <w:r>
        <w:rPr>
          <w:color w:val="auto"/>
          <w:sz w:val="24"/>
          <w:szCs w:val="24"/>
        </w:rPr>
        <w:t>1</w:t>
      </w:r>
      <w:r>
        <w:rPr>
          <w:rFonts w:hint="eastAsia"/>
          <w:color w:val="auto"/>
          <w:sz w:val="24"/>
          <w:szCs w:val="24"/>
        </w:rPr>
        <w:t>1</w:t>
      </w:r>
      <w:r w:rsidR="000B075F" w:rsidRPr="004C4E9E">
        <w:rPr>
          <w:rFonts w:hint="eastAsia"/>
          <w:color w:val="auto"/>
          <w:sz w:val="24"/>
          <w:szCs w:val="24"/>
        </w:rPr>
        <w:t xml:space="preserve">　落札者の決定方法</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（１）岡山県財務規則第１３７条第１項の規定により決定された予定価格の制限の範囲内で最低の価格をもって有効な入札を行った者を落札候補者とする。</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（２）落札候補者がない場合にはその場で再度入札を以下のとおり行うが、郵便等による入札があった場合は、別途再</w:t>
      </w:r>
      <w:r w:rsidRPr="004C4E9E">
        <w:rPr>
          <w:rFonts w:hint="eastAsia"/>
          <w:color w:val="auto"/>
          <w:u w:val="single"/>
        </w:rPr>
        <w:t>度</w:t>
      </w:r>
      <w:r w:rsidRPr="004C4E9E">
        <w:rPr>
          <w:rFonts w:hint="eastAsia"/>
          <w:color w:val="auto"/>
        </w:rPr>
        <w:t>入札の日時等を定めるものとする。</w:t>
      </w:r>
    </w:p>
    <w:p w:rsidR="000B075F" w:rsidRPr="004C4E9E" w:rsidRDefault="000B075F">
      <w:pPr>
        <w:pStyle w:val="a3"/>
        <w:adjustRightInd/>
        <w:ind w:left="680"/>
        <w:rPr>
          <w:rFonts w:hAnsi="Times New Roman" w:cs="Times New Roman"/>
          <w:color w:val="auto"/>
          <w:spacing w:val="6"/>
        </w:rPr>
      </w:pPr>
      <w:r w:rsidRPr="004C4E9E">
        <w:rPr>
          <w:rFonts w:hint="eastAsia"/>
          <w:color w:val="auto"/>
        </w:rPr>
        <w:t>ア　再度入札</w:t>
      </w:r>
      <w:r w:rsidR="00AC53A9" w:rsidRPr="004C4E9E">
        <w:rPr>
          <w:rFonts w:hint="eastAsia"/>
          <w:color w:val="auto"/>
        </w:rPr>
        <w:t>・開札日時</w:t>
      </w:r>
    </w:p>
    <w:p w:rsidR="000B075F" w:rsidRPr="004C4E9E" w:rsidRDefault="000B075F" w:rsidP="00AC53A9">
      <w:pPr>
        <w:pStyle w:val="a3"/>
        <w:kinsoku w:val="0"/>
        <w:autoSpaceDE w:val="0"/>
        <w:autoSpaceDN w:val="0"/>
        <w:ind w:leftChars="400" w:left="880" w:firstLineChars="100" w:firstLine="220"/>
        <w:rPr>
          <w:rFonts w:hAnsi="Times New Roman" w:cs="Times New Roman"/>
          <w:color w:val="auto"/>
          <w:spacing w:val="6"/>
        </w:rPr>
      </w:pPr>
      <w:r w:rsidRPr="004C4E9E">
        <w:rPr>
          <w:rFonts w:hint="eastAsia"/>
          <w:color w:val="auto"/>
        </w:rPr>
        <w:t>上記２「入札の実施スケジュール」の「</w:t>
      </w:r>
      <w:bookmarkStart w:id="0" w:name="_Hlk65510276"/>
      <w:r w:rsidR="00AC53A9" w:rsidRPr="004C4E9E">
        <w:rPr>
          <w:rFonts w:hint="eastAsia"/>
          <w:color w:val="auto"/>
        </w:rPr>
        <w:t>再度入札・開札日時及び再々度入札・開札日時</w:t>
      </w:r>
      <w:bookmarkEnd w:id="0"/>
      <w:r w:rsidRPr="004C4E9E">
        <w:rPr>
          <w:rFonts w:hint="eastAsia"/>
          <w:color w:val="auto"/>
        </w:rPr>
        <w:t>」中、「期間・期日」のとおり。</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（３）再度入札をしても落札候補者がいない場合における再々度入札は以下のとおりとする。</w:t>
      </w:r>
    </w:p>
    <w:p w:rsidR="000B075F" w:rsidRPr="004C4E9E" w:rsidRDefault="000B075F">
      <w:pPr>
        <w:pStyle w:val="a3"/>
        <w:adjustRightInd/>
        <w:ind w:left="680"/>
        <w:rPr>
          <w:rFonts w:hAnsi="Times New Roman" w:cs="Times New Roman"/>
          <w:color w:val="auto"/>
          <w:spacing w:val="6"/>
        </w:rPr>
      </w:pPr>
      <w:r w:rsidRPr="004C4E9E">
        <w:rPr>
          <w:rFonts w:hint="eastAsia"/>
          <w:color w:val="auto"/>
        </w:rPr>
        <w:t>ア　再々度入札</w:t>
      </w:r>
      <w:r w:rsidR="00AC53A9" w:rsidRPr="004C4E9E">
        <w:rPr>
          <w:rFonts w:hint="eastAsia"/>
          <w:color w:val="auto"/>
        </w:rPr>
        <w:t>・開札日時</w:t>
      </w:r>
    </w:p>
    <w:p w:rsidR="000B075F" w:rsidRPr="004C4E9E" w:rsidRDefault="000B075F">
      <w:pPr>
        <w:pStyle w:val="a3"/>
        <w:adjustRightInd/>
        <w:ind w:left="908" w:firstLine="226"/>
        <w:rPr>
          <w:rFonts w:hAnsi="Times New Roman" w:cs="Times New Roman"/>
          <w:color w:val="auto"/>
          <w:spacing w:val="6"/>
          <w:u w:val="single"/>
        </w:rPr>
      </w:pPr>
      <w:r w:rsidRPr="004C4E9E">
        <w:rPr>
          <w:rFonts w:hint="eastAsia"/>
          <w:color w:val="auto"/>
        </w:rPr>
        <w:t>上記２「入札の実施スケジュール」の「</w:t>
      </w:r>
      <w:r w:rsidR="00AC53A9" w:rsidRPr="004C4E9E">
        <w:rPr>
          <w:rFonts w:hint="eastAsia"/>
          <w:color w:val="auto"/>
        </w:rPr>
        <w:t>再度入札・開札日時及び再々度入札・開札日時</w:t>
      </w:r>
      <w:r w:rsidRPr="004C4E9E">
        <w:rPr>
          <w:rFonts w:hint="eastAsia"/>
          <w:color w:val="auto"/>
        </w:rPr>
        <w:t>」中、「期間・期日」のとおり。</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４）落札候補者となるべき同価の入札をした者が２者以上あるときは、直ちに当該入札者にくじを引かせ、落札候補者を決定するものとする。この場合において、当該入札の開札に立ち会わない者又はくじを引かない者があるときは、これに代えて入札事務に関係のない職員にくじを引かせ落札候補者を決定するものとする。</w:t>
      </w:r>
    </w:p>
    <w:p w:rsidR="000B075F" w:rsidRPr="004C4E9E" w:rsidRDefault="000B075F">
      <w:pPr>
        <w:pStyle w:val="a3"/>
        <w:adjustRightInd/>
        <w:ind w:left="454" w:hanging="226"/>
        <w:rPr>
          <w:rFonts w:hAnsi="Times New Roman" w:cs="Times New Roman"/>
          <w:color w:val="auto"/>
          <w:spacing w:val="6"/>
        </w:rPr>
      </w:pPr>
      <w:r w:rsidRPr="004C4E9E">
        <w:rPr>
          <w:rFonts w:hint="eastAsia"/>
          <w:color w:val="auto"/>
        </w:rPr>
        <w:t>（５）落札候補者が決定した後、落札決定を保留する。</w:t>
      </w:r>
    </w:p>
    <w:p w:rsidR="000B075F" w:rsidRPr="004C4E9E" w:rsidRDefault="000B075F">
      <w:pPr>
        <w:pStyle w:val="a3"/>
        <w:adjustRightInd/>
        <w:ind w:left="680" w:hanging="454"/>
        <w:rPr>
          <w:rFonts w:hAnsi="Times New Roman" w:cs="Times New Roman"/>
          <w:color w:val="auto"/>
          <w:spacing w:val="6"/>
        </w:rPr>
      </w:pPr>
      <w:r w:rsidRPr="004C4E9E">
        <w:rPr>
          <w:rFonts w:hint="eastAsia"/>
          <w:color w:val="auto"/>
        </w:rPr>
        <w:t>（６）落札決定は、落札候補者の提出した申出書等の内容が入札参加資格要件及び入札に関する条件に適合していることを審査した後に行う。</w:t>
      </w:r>
    </w:p>
    <w:p w:rsidR="000B075F" w:rsidRPr="004C4E9E" w:rsidRDefault="000B075F">
      <w:pPr>
        <w:pStyle w:val="a3"/>
        <w:adjustRightInd/>
        <w:ind w:left="454" w:hanging="454"/>
        <w:rPr>
          <w:rFonts w:hAnsi="Times New Roman" w:cs="Times New Roman"/>
          <w:color w:val="auto"/>
          <w:spacing w:val="6"/>
        </w:rPr>
      </w:pPr>
      <w:r w:rsidRPr="004C4E9E">
        <w:rPr>
          <w:rFonts w:hint="eastAsia"/>
          <w:color w:val="auto"/>
        </w:rPr>
        <w:t xml:space="preserve">　　　　なお、審査に１週間程度を要する場合もある。</w:t>
      </w:r>
    </w:p>
    <w:p w:rsidR="000B075F" w:rsidRPr="004C4E9E" w:rsidRDefault="000B075F">
      <w:pPr>
        <w:pStyle w:val="a3"/>
        <w:adjustRightInd/>
        <w:ind w:left="454" w:hanging="226"/>
        <w:rPr>
          <w:rFonts w:hAnsi="Times New Roman" w:cs="Times New Roman"/>
          <w:color w:val="auto"/>
          <w:spacing w:val="6"/>
        </w:rPr>
      </w:pPr>
      <w:r w:rsidRPr="004C4E9E">
        <w:rPr>
          <w:rFonts w:hint="eastAsia"/>
          <w:color w:val="auto"/>
        </w:rPr>
        <w:t>（７）入札者及び落札者の名称並びに入札金額を公表する。</w:t>
      </w:r>
    </w:p>
    <w:p w:rsidR="000B075F" w:rsidRPr="004C4E9E" w:rsidRDefault="000B075F">
      <w:pPr>
        <w:pStyle w:val="a3"/>
        <w:adjustRightInd/>
        <w:ind w:left="454" w:hanging="454"/>
        <w:rPr>
          <w:rFonts w:hAnsi="Times New Roman" w:cs="Times New Roman"/>
          <w:color w:val="auto"/>
          <w:spacing w:val="6"/>
        </w:rPr>
      </w:pPr>
    </w:p>
    <w:p w:rsidR="000B075F" w:rsidRPr="004C4E9E" w:rsidRDefault="00CF6A8B">
      <w:pPr>
        <w:pStyle w:val="a3"/>
        <w:adjustRightInd/>
        <w:spacing w:line="350" w:lineRule="exact"/>
        <w:ind w:left="454" w:hanging="454"/>
        <w:rPr>
          <w:rFonts w:hAnsi="Times New Roman" w:cs="Times New Roman"/>
          <w:color w:val="auto"/>
          <w:spacing w:val="6"/>
        </w:rPr>
      </w:pPr>
      <w:r>
        <w:rPr>
          <w:color w:val="auto"/>
          <w:sz w:val="24"/>
          <w:szCs w:val="24"/>
        </w:rPr>
        <w:t>1</w:t>
      </w:r>
      <w:r>
        <w:rPr>
          <w:rFonts w:hint="eastAsia"/>
          <w:color w:val="auto"/>
          <w:sz w:val="24"/>
          <w:szCs w:val="24"/>
        </w:rPr>
        <w:t>2</w:t>
      </w:r>
      <w:r w:rsidR="000B075F" w:rsidRPr="004C4E9E">
        <w:rPr>
          <w:rFonts w:hint="eastAsia"/>
          <w:color w:val="auto"/>
          <w:sz w:val="24"/>
          <w:szCs w:val="24"/>
        </w:rPr>
        <w:t xml:space="preserve">　契約保証金</w:t>
      </w:r>
    </w:p>
    <w:p w:rsidR="000B075F" w:rsidRPr="004C4E9E" w:rsidRDefault="000B075F">
      <w:pPr>
        <w:pStyle w:val="a3"/>
        <w:adjustRightInd/>
        <w:ind w:left="454" w:hanging="454"/>
        <w:rPr>
          <w:rFonts w:hAnsi="Times New Roman" w:cs="Times New Roman"/>
          <w:color w:val="auto"/>
          <w:spacing w:val="6"/>
        </w:rPr>
      </w:pPr>
      <w:r w:rsidRPr="004C4E9E">
        <w:rPr>
          <w:color w:val="auto"/>
        </w:rPr>
        <w:t xml:space="preserve">    </w:t>
      </w:r>
      <w:r w:rsidRPr="004C4E9E">
        <w:rPr>
          <w:rFonts w:hint="eastAsia"/>
          <w:color w:val="auto"/>
        </w:rPr>
        <w:t>岡山県財務規則第１５３条及び第１５５条の規定による。</w:t>
      </w:r>
    </w:p>
    <w:p w:rsidR="000B075F" w:rsidRPr="004C4E9E" w:rsidRDefault="000B075F">
      <w:pPr>
        <w:pStyle w:val="a3"/>
        <w:adjustRightInd/>
        <w:ind w:left="454" w:hanging="454"/>
        <w:rPr>
          <w:rFonts w:hAnsi="Times New Roman" w:cs="Times New Roman"/>
          <w:color w:val="auto"/>
          <w:spacing w:val="6"/>
        </w:rPr>
      </w:pPr>
    </w:p>
    <w:p w:rsidR="00603DC2" w:rsidRPr="004C4E9E" w:rsidRDefault="00CF6A8B" w:rsidP="00603DC2">
      <w:pPr>
        <w:pStyle w:val="a3"/>
        <w:adjustRightInd/>
        <w:spacing w:line="350" w:lineRule="exact"/>
        <w:rPr>
          <w:rFonts w:hAnsi="Times New Roman" w:cs="Times New Roman"/>
          <w:color w:val="auto"/>
          <w:spacing w:val="6"/>
        </w:rPr>
      </w:pPr>
      <w:r>
        <w:rPr>
          <w:color w:val="auto"/>
          <w:sz w:val="24"/>
          <w:szCs w:val="24"/>
        </w:rPr>
        <w:t>1</w:t>
      </w:r>
      <w:r>
        <w:rPr>
          <w:rFonts w:hint="eastAsia"/>
          <w:color w:val="auto"/>
          <w:sz w:val="24"/>
          <w:szCs w:val="24"/>
        </w:rPr>
        <w:t>3</w:t>
      </w:r>
      <w:r w:rsidR="000B075F" w:rsidRPr="004C4E9E">
        <w:rPr>
          <w:rFonts w:hint="eastAsia"/>
          <w:color w:val="auto"/>
          <w:sz w:val="24"/>
          <w:szCs w:val="24"/>
        </w:rPr>
        <w:t xml:space="preserve">　その他遵守すべき事項</w:t>
      </w:r>
    </w:p>
    <w:p w:rsidR="00603DC2" w:rsidRPr="004C4E9E" w:rsidRDefault="000B075F" w:rsidP="00603DC2">
      <w:pPr>
        <w:pStyle w:val="a3"/>
        <w:adjustRightInd/>
        <w:spacing w:line="350" w:lineRule="exact"/>
        <w:ind w:leftChars="100" w:left="660" w:hangingChars="200" w:hanging="440"/>
        <w:rPr>
          <w:rFonts w:hAnsi="Times New Roman" w:cs="Times New Roman"/>
          <w:color w:val="auto"/>
          <w:spacing w:val="6"/>
        </w:rPr>
      </w:pPr>
      <w:r w:rsidRPr="004C4E9E">
        <w:rPr>
          <w:rFonts w:hint="eastAsia"/>
          <w:color w:val="auto"/>
        </w:rPr>
        <w:t>（１）本公告に示した物品を確実に納入し、当該物品の納入後、保守、点検、修理</w:t>
      </w:r>
      <w:r w:rsidR="00D16E05" w:rsidRPr="004C4E9E">
        <w:rPr>
          <w:rFonts w:hint="eastAsia"/>
          <w:color w:val="auto"/>
        </w:rPr>
        <w:t>その他</w:t>
      </w:r>
      <w:r w:rsidRPr="004C4E9E">
        <w:rPr>
          <w:rFonts w:hint="eastAsia"/>
          <w:color w:val="auto"/>
        </w:rPr>
        <w:t>のアフターサービスを納入先の求めに応じて速やかに提供すること。</w:t>
      </w:r>
    </w:p>
    <w:p w:rsidR="000B075F" w:rsidRPr="002B7DA2" w:rsidRDefault="000B075F" w:rsidP="002B7DA2">
      <w:pPr>
        <w:pStyle w:val="a3"/>
        <w:adjustRightInd/>
        <w:spacing w:line="350" w:lineRule="exact"/>
        <w:ind w:leftChars="100" w:left="660" w:hangingChars="200" w:hanging="440"/>
        <w:rPr>
          <w:rFonts w:hAnsi="Times New Roman" w:cs="Times New Roman" w:hint="eastAsia"/>
          <w:color w:val="auto"/>
          <w:spacing w:val="6"/>
        </w:rPr>
      </w:pPr>
      <w:r w:rsidRPr="004C4E9E">
        <w:rPr>
          <w:rFonts w:hint="eastAsia"/>
          <w:color w:val="auto"/>
        </w:rPr>
        <w:t>（２）</w:t>
      </w:r>
      <w:r w:rsidRPr="004C4E9E">
        <w:rPr>
          <w:color w:val="auto"/>
        </w:rPr>
        <w:t xml:space="preserve"> </w:t>
      </w:r>
      <w:r w:rsidRPr="004C4E9E">
        <w:rPr>
          <w:rFonts w:hint="eastAsia"/>
          <w:color w:val="auto"/>
        </w:rPr>
        <w:t>落札者は、契約を締結しようとするときは、暴力団の排除に係る誓約書（参考②）を提出しなければならない。なお、この誓約書を提出しないときは、当該契約の締結を拒んだものとみなすので留意すること。</w:t>
      </w:r>
      <w:bookmarkStart w:id="1" w:name="_GoBack"/>
      <w:bookmarkEnd w:id="1"/>
    </w:p>
    <w:sectPr w:rsidR="000B075F" w:rsidRPr="002B7DA2">
      <w:footerReference w:type="default" r:id="rId6"/>
      <w:type w:val="continuous"/>
      <w:pgSz w:w="11906" w:h="16838"/>
      <w:pgMar w:top="1418" w:right="1418" w:bottom="1418" w:left="1418" w:header="720" w:footer="720" w:gutter="0"/>
      <w:pgNumType w:start="1"/>
      <w:cols w:space="720"/>
      <w:noEndnote/>
      <w:docGrid w:type="linesAndChars" w:linePitch="325"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3C5" w:rsidRDefault="001D73C5">
      <w:r>
        <w:separator/>
      </w:r>
    </w:p>
  </w:endnote>
  <w:endnote w:type="continuationSeparator" w:id="0">
    <w:p w:rsidR="001D73C5" w:rsidRDefault="001D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75F" w:rsidRDefault="000B075F">
    <w:pPr>
      <w:pStyle w:val="a3"/>
      <w:framePr w:wrap="auto" w:vAnchor="text" w:hAnchor="margin" w:xAlign="center" w:y="1"/>
      <w:adjustRightInd/>
      <w:jc w:val="center"/>
      <w:rPr>
        <w:rFonts w:hAnsi="Times New Roman" w:cs="Times New Roman"/>
        <w:spacing w:val="6"/>
      </w:rPr>
    </w:pPr>
    <w:r>
      <w:fldChar w:fldCharType="begin"/>
    </w:r>
    <w:r>
      <w:instrText>page \* MERGEFORMAT</w:instrText>
    </w:r>
    <w:r>
      <w:fldChar w:fldCharType="separate"/>
    </w:r>
    <w:r w:rsidR="002B7DA2">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3C5" w:rsidRDefault="001D73C5">
      <w:r>
        <w:rPr>
          <w:rFonts w:hAnsi="Times New Roman" w:cs="Times New Roman"/>
          <w:sz w:val="2"/>
          <w:szCs w:val="2"/>
        </w:rPr>
        <w:continuationSeparator/>
      </w:r>
    </w:p>
  </w:footnote>
  <w:footnote w:type="continuationSeparator" w:id="0">
    <w:p w:rsidR="001D73C5" w:rsidRDefault="001D7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680"/>
  <w:drawingGridHorizontalSpacing w:val="2048"/>
  <w:drawingGridVerticalSpacing w:val="32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22"/>
    <w:rsid w:val="00077544"/>
    <w:rsid w:val="0008593F"/>
    <w:rsid w:val="000B075F"/>
    <w:rsid w:val="00187B5D"/>
    <w:rsid w:val="001D73C5"/>
    <w:rsid w:val="002921D7"/>
    <w:rsid w:val="00294B22"/>
    <w:rsid w:val="002B7DA2"/>
    <w:rsid w:val="002F0EB8"/>
    <w:rsid w:val="003946A0"/>
    <w:rsid w:val="003D512C"/>
    <w:rsid w:val="004A1E82"/>
    <w:rsid w:val="004C4E9E"/>
    <w:rsid w:val="004D01AE"/>
    <w:rsid w:val="004D5CED"/>
    <w:rsid w:val="0050463D"/>
    <w:rsid w:val="005831E9"/>
    <w:rsid w:val="005A74E5"/>
    <w:rsid w:val="00603DC2"/>
    <w:rsid w:val="00664C22"/>
    <w:rsid w:val="00667E65"/>
    <w:rsid w:val="0067490A"/>
    <w:rsid w:val="00711849"/>
    <w:rsid w:val="00765C3F"/>
    <w:rsid w:val="007C573E"/>
    <w:rsid w:val="00801D9D"/>
    <w:rsid w:val="008475A3"/>
    <w:rsid w:val="00A15440"/>
    <w:rsid w:val="00A4176E"/>
    <w:rsid w:val="00A450AC"/>
    <w:rsid w:val="00AC53A9"/>
    <w:rsid w:val="00AF48B4"/>
    <w:rsid w:val="00B35FA5"/>
    <w:rsid w:val="00B81A03"/>
    <w:rsid w:val="00C3022A"/>
    <w:rsid w:val="00C429D6"/>
    <w:rsid w:val="00CB461A"/>
    <w:rsid w:val="00CF6A8B"/>
    <w:rsid w:val="00D16E05"/>
    <w:rsid w:val="00D25075"/>
    <w:rsid w:val="00D26BA1"/>
    <w:rsid w:val="00DE5BEF"/>
    <w:rsid w:val="00E21BEB"/>
    <w:rsid w:val="00E7257A"/>
    <w:rsid w:val="00E81BB9"/>
    <w:rsid w:val="00EC6108"/>
    <w:rsid w:val="00EE0B82"/>
    <w:rsid w:val="00F02EA7"/>
    <w:rsid w:val="00F5298F"/>
    <w:rsid w:val="00F743D7"/>
    <w:rsid w:val="00F853B0"/>
    <w:rsid w:val="00FC41FF"/>
    <w:rsid w:val="00FE2CC5"/>
    <w:rsid w:val="00FF7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28ACE6E"/>
  <w14:defaultImageDpi w14:val="0"/>
  <w15:docId w15:val="{D6E5EDFC-78A5-44E1-BE7B-0147CD53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wordWrap w:val="0"/>
      <w:overflowPunct w:val="0"/>
      <w:adjustRightInd w:val="0"/>
      <w:textAlignment w:val="baseline"/>
    </w:pPr>
    <w:rPr>
      <w:rFonts w:ascii="ＭＳ 明朝" w:hAnsi="ＭＳ 明朝" w:cs="ＭＳ 明朝"/>
      <w:color w:val="000000"/>
      <w:kern w:val="0"/>
    </w:rPr>
  </w:style>
  <w:style w:type="paragraph" w:customStyle="1" w:styleId="a4">
    <w:name w:val="一太郎"/>
    <w:uiPriority w:val="99"/>
    <w:pPr>
      <w:widowControl w:val="0"/>
      <w:suppressAutoHyphens/>
      <w:kinsoku w:val="0"/>
      <w:wordWrap w:val="0"/>
      <w:overflowPunct w:val="0"/>
      <w:autoSpaceDE w:val="0"/>
      <w:autoSpaceDN w:val="0"/>
      <w:adjustRightInd w:val="0"/>
      <w:spacing w:line="358" w:lineRule="exact"/>
      <w:textAlignment w:val="baseline"/>
    </w:pPr>
    <w:rPr>
      <w:rFonts w:ascii="Century" w:hAnsi="Century" w:cs="ＭＳ 明朝"/>
      <w:spacing w:val="2"/>
      <w:kern w:val="0"/>
    </w:rPr>
  </w:style>
  <w:style w:type="paragraph" w:styleId="a5">
    <w:name w:val="Balloon Text"/>
    <w:basedOn w:val="a"/>
    <w:link w:val="a6"/>
    <w:uiPriority w:val="99"/>
    <w:semiHidden/>
    <w:unhideWhenUsed/>
    <w:rsid w:val="004D01AE"/>
    <w:rPr>
      <w:rFonts w:asciiTheme="majorHAnsi" w:eastAsiaTheme="majorEastAsia" w:hAnsiTheme="majorHAnsi" w:cs="Times New Roman"/>
      <w:sz w:val="18"/>
      <w:szCs w:val="18"/>
    </w:rPr>
  </w:style>
  <w:style w:type="character" w:customStyle="1" w:styleId="a6">
    <w:name w:val="吹き出し (文字)"/>
    <w:basedOn w:val="a0"/>
    <w:link w:val="a5"/>
    <w:uiPriority w:val="99"/>
    <w:semiHidden/>
    <w:locked/>
    <w:rsid w:val="004D01AE"/>
    <w:rPr>
      <w:rFonts w:asciiTheme="majorHAnsi" w:eastAsiaTheme="majorEastAsia" w:hAnsiTheme="majorHAnsi" w:cs="Times New Roman"/>
      <w:kern w:val="0"/>
      <w:sz w:val="18"/>
      <w:szCs w:val="18"/>
    </w:rPr>
  </w:style>
  <w:style w:type="paragraph" w:styleId="a7">
    <w:name w:val="header"/>
    <w:basedOn w:val="a"/>
    <w:link w:val="a8"/>
    <w:uiPriority w:val="99"/>
    <w:unhideWhenUsed/>
    <w:rsid w:val="00FF7F9E"/>
    <w:pPr>
      <w:tabs>
        <w:tab w:val="center" w:pos="4252"/>
        <w:tab w:val="right" w:pos="8504"/>
      </w:tabs>
      <w:snapToGrid w:val="0"/>
    </w:pPr>
  </w:style>
  <w:style w:type="character" w:customStyle="1" w:styleId="a8">
    <w:name w:val="ヘッダー (文字)"/>
    <w:basedOn w:val="a0"/>
    <w:link w:val="a7"/>
    <w:uiPriority w:val="99"/>
    <w:locked/>
    <w:rsid w:val="00FF7F9E"/>
    <w:rPr>
      <w:rFonts w:ascii="ＭＳ 明朝" w:eastAsia="ＭＳ 明朝" w:cs="ＭＳ 明朝"/>
      <w:kern w:val="0"/>
    </w:rPr>
  </w:style>
  <w:style w:type="paragraph" w:styleId="a9">
    <w:name w:val="footer"/>
    <w:basedOn w:val="a"/>
    <w:link w:val="aa"/>
    <w:uiPriority w:val="99"/>
    <w:unhideWhenUsed/>
    <w:rsid w:val="00FF7F9E"/>
    <w:pPr>
      <w:tabs>
        <w:tab w:val="center" w:pos="4252"/>
        <w:tab w:val="right" w:pos="8504"/>
      </w:tabs>
      <w:snapToGrid w:val="0"/>
    </w:pPr>
  </w:style>
  <w:style w:type="character" w:customStyle="1" w:styleId="aa">
    <w:name w:val="フッター (文字)"/>
    <w:basedOn w:val="a0"/>
    <w:link w:val="a9"/>
    <w:uiPriority w:val="99"/>
    <w:locked/>
    <w:rsid w:val="00FF7F9E"/>
    <w:rPr>
      <w:rFonts w:ascii="ＭＳ 明朝" w:eastAsia="ＭＳ 明朝"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708</Words>
  <Characters>4042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岡山県庁</dc:creator>
  <cp:keywords/>
  <dc:description/>
  <cp:lastModifiedBy>横山　寿</cp:lastModifiedBy>
  <cp:revision>6</cp:revision>
  <cp:lastPrinted>2025-07-29T03:40:00Z</cp:lastPrinted>
  <dcterms:created xsi:type="dcterms:W3CDTF">2025-07-29T02:55:00Z</dcterms:created>
  <dcterms:modified xsi:type="dcterms:W3CDTF">2025-07-29T05:13:00Z</dcterms:modified>
</cp:coreProperties>
</file>