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color w:val="000000"/>
        </w:rPr>
      </w:pPr>
      <w:r>
        <w:rPr>
          <w:rFonts w:hint="eastAsia"/>
          <w:color w:val="000000"/>
        </w:rPr>
        <w:t>（別紙②</w:t>
      </w:r>
      <w:r w:rsidR="00D75870">
        <w:rPr>
          <w:rFonts w:cs="Century" w:hint="eastAsia"/>
          <w:color w:val="000000"/>
        </w:rPr>
        <w:t>－</w:t>
      </w:r>
      <w:r>
        <w:rPr>
          <w:rFonts w:hint="eastAsia"/>
          <w:color w:val="000000"/>
        </w:rPr>
        <w:t>イ）</w:t>
      </w:r>
    </w:p>
    <w:p w:rsidR="00D06415" w:rsidRDefault="00D06415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入札機器の構成内訳書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 w:rsidP="000C005E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物品名</w:t>
      </w:r>
      <w:r w:rsidR="002D074A">
        <w:rPr>
          <w:rFonts w:cs="Century" w:hint="eastAsia"/>
          <w:color w:val="000000"/>
        </w:rPr>
        <w:t>：高性能</w:t>
      </w:r>
      <w:r w:rsidR="000932E8">
        <w:rPr>
          <w:rFonts w:cs="Century" w:hint="eastAsia"/>
          <w:color w:val="000000"/>
        </w:rPr>
        <w:t>ノート</w:t>
      </w:r>
      <w:r w:rsidR="002D074A">
        <w:rPr>
          <w:rFonts w:cs="Century" w:hint="eastAsia"/>
          <w:color w:val="000000"/>
        </w:rPr>
        <w:t>パソコン等一式</w:t>
      </w:r>
      <w:r>
        <w:rPr>
          <w:rFonts w:hint="eastAsia"/>
          <w:color w:val="000000"/>
        </w:rPr>
        <w:t xml:space="preserve">　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38"/>
        <w:gridCol w:w="2414"/>
        <w:gridCol w:w="1154"/>
        <w:gridCol w:w="2833"/>
      </w:tblGrid>
      <w:tr w:rsidR="001846BB" w:rsidTr="000C005E">
        <w:trPr>
          <w:trHeight w:val="726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　　　　名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規　　　　格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　造　所　名</w:t>
            </w:r>
          </w:p>
        </w:tc>
      </w:tr>
      <w:tr w:rsidR="001846BB" w:rsidTr="000C005E">
        <w:trPr>
          <w:trHeight w:val="849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0C005E" w:rsidRDefault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1846BB" w:rsidTr="000C005E">
        <w:trPr>
          <w:trHeight w:val="848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1846BB" w:rsidTr="008B667F">
        <w:trPr>
          <w:trHeight w:val="796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8B667F">
        <w:trPr>
          <w:trHeight w:val="864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8B667F">
        <w:trPr>
          <w:trHeight w:val="834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4010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8B667F">
        <w:trPr>
          <w:trHeight w:val="846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4010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8B667F">
        <w:trPr>
          <w:trHeight w:val="844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4010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8B667F">
        <w:trPr>
          <w:trHeight w:val="842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4010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8B667F">
        <w:trPr>
          <w:trHeight w:val="826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40101E">
        <w:trPr>
          <w:trHeight w:val="840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40101E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40101E" w:rsidTr="00BC4D0B">
        <w:trPr>
          <w:trHeight w:val="885"/>
        </w:trPr>
        <w:tc>
          <w:tcPr>
            <w:tcW w:w="2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0101E" w:rsidRDefault="0040101E" w:rsidP="002D074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1846BB" w:rsidRDefault="008B667F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※仕様指定しているものについてのみ記載すること。</w:t>
      </w: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color w:val="000000"/>
        </w:rPr>
      </w:pPr>
      <w:r>
        <w:rPr>
          <w:rFonts w:ascii="ＭＳ 明朝" w:hAnsi="Times New Roman" w:cs="Times New Roman"/>
          <w:sz w:val="24"/>
          <w:szCs w:val="24"/>
        </w:rPr>
        <w:br w:type="page"/>
      </w:r>
      <w:r>
        <w:rPr>
          <w:rFonts w:hint="eastAsia"/>
          <w:color w:val="000000"/>
        </w:rPr>
        <w:lastRenderedPageBreak/>
        <w:t>（別紙②</w:t>
      </w:r>
      <w:r w:rsidR="00D75870">
        <w:rPr>
          <w:rFonts w:cs="Century" w:hint="eastAsia"/>
          <w:color w:val="000000"/>
        </w:rPr>
        <w:t>－</w:t>
      </w:r>
      <w:r>
        <w:rPr>
          <w:rFonts w:hint="eastAsia"/>
          <w:color w:val="000000"/>
        </w:rPr>
        <w:t>イ記入例）</w:t>
      </w:r>
    </w:p>
    <w:p w:rsidR="008B667F" w:rsidRDefault="008B667F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入札機器の構成内訳書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</w:t>
      </w:r>
      <w:r>
        <w:rPr>
          <w:rFonts w:ascii="ＭＳ 明朝" w:hAnsi="ＭＳ 明朝"/>
          <w:color w:val="000000"/>
          <w:spacing w:val="-2"/>
          <w:u w:val="single" w:color="000000"/>
        </w:rPr>
        <w:t>(</w:t>
      </w:r>
      <w:r>
        <w:rPr>
          <w:rFonts w:hint="eastAsia"/>
          <w:color w:val="000000"/>
          <w:u w:val="single" w:color="000000"/>
        </w:rPr>
        <w:t>株</w:t>
      </w:r>
      <w:r>
        <w:rPr>
          <w:rFonts w:ascii="ＭＳ 明朝" w:hAnsi="ＭＳ 明朝"/>
          <w:color w:val="000000"/>
          <w:spacing w:val="-2"/>
          <w:u w:val="single" w:color="000000"/>
        </w:rPr>
        <w:t>)</w:t>
      </w:r>
      <w:r>
        <w:rPr>
          <w:rFonts w:hint="eastAsia"/>
          <w:color w:val="000000"/>
          <w:u w:val="single" w:color="000000"/>
        </w:rPr>
        <w:t xml:space="preserve">○○○　　　　　　　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 w:rsidP="000C005E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物品名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　○○○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38"/>
        <w:gridCol w:w="2414"/>
        <w:gridCol w:w="1154"/>
        <w:gridCol w:w="2833"/>
      </w:tblGrid>
      <w:tr w:rsidR="001846BB" w:rsidTr="000C005E">
        <w:trPr>
          <w:trHeight w:val="726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　　　　名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規　　　　格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0C005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　造　所　名</w:t>
            </w:r>
          </w:p>
        </w:tc>
      </w:tr>
      <w:tr w:rsidR="001846BB"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○○○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>ABCD</w:t>
            </w:r>
            <w:r>
              <w:rPr>
                <w:rFonts w:ascii="ＭＳ 明朝"/>
              </w:rPr>
              <w:t>-</w:t>
            </w:r>
            <w:r>
              <w:rPr>
                <w:rFonts w:hint="eastAsia"/>
              </w:rPr>
              <w:t>○○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rPr>
                <w:rFonts w:ascii="ＭＳ 明朝" w:cs="Times New Roman"/>
              </w:rPr>
            </w:pPr>
            <w:r>
              <w:rPr>
                <w:rFonts w:hint="eastAsia"/>
              </w:rPr>
              <w:t>○○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</w:tr>
      <w:tr w:rsidR="001846BB"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△△△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>EFGH</w:t>
            </w:r>
            <w:r>
              <w:rPr>
                <w:rFonts w:ascii="ＭＳ 明朝"/>
              </w:rPr>
              <w:t>-</w:t>
            </w:r>
            <w:r>
              <w:rPr>
                <w:rFonts w:hint="eastAsia"/>
              </w:rPr>
              <w:t>○○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rPr>
                <w:rFonts w:ascii="ＭＳ 明朝" w:cs="Times New Roman"/>
              </w:rPr>
            </w:pPr>
            <w:r>
              <w:rPr>
                <w:rFonts w:hint="eastAsia"/>
              </w:rPr>
              <w:t>○○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</w:tr>
      <w:tr w:rsidR="001846BB" w:rsidTr="000C005E">
        <w:trPr>
          <w:trHeight w:val="437"/>
        </w:trPr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□□□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>IJKL</w:t>
            </w:r>
            <w:r>
              <w:rPr>
                <w:rFonts w:ascii="ＭＳ 明朝"/>
              </w:rPr>
              <w:t>-</w:t>
            </w:r>
            <w:r>
              <w:rPr>
                <w:rFonts w:hint="eastAsia"/>
              </w:rPr>
              <w:t>○○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rPr>
                <w:rFonts w:ascii="ＭＳ 明朝" w:cs="Times New Roman"/>
              </w:rPr>
            </w:pPr>
            <w:r>
              <w:rPr>
                <w:rFonts w:hint="eastAsia"/>
              </w:rPr>
              <w:t>○○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</w:tr>
    </w:tbl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jc w:val="right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/>
          <w:sz w:val="24"/>
          <w:szCs w:val="24"/>
        </w:rPr>
        <w:br w:type="page"/>
      </w:r>
      <w:r>
        <w:rPr>
          <w:rFonts w:hint="eastAsia"/>
          <w:color w:val="000000"/>
        </w:rPr>
        <w:lastRenderedPageBreak/>
        <w:t>（別紙②</w:t>
      </w:r>
      <w:r w:rsidR="00D75870">
        <w:rPr>
          <w:rFonts w:cs="Century" w:hint="eastAsia"/>
          <w:color w:val="000000"/>
        </w:rPr>
        <w:t>－</w:t>
      </w:r>
      <w:r>
        <w:rPr>
          <w:rFonts w:hint="eastAsia"/>
          <w:color w:val="000000"/>
        </w:rPr>
        <w:t>ウ）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入札機器の技術仕様書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17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17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17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 w:rsidP="00E64ED5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cs="Century"/>
          <w:color w:val="000000"/>
        </w:rPr>
        <w:t xml:space="preserve"> </w:t>
      </w:r>
      <w:r>
        <w:rPr>
          <w:rFonts w:hint="eastAsia"/>
          <w:color w:val="000000"/>
        </w:rPr>
        <w:t>物品名</w:t>
      </w:r>
      <w:r w:rsidR="008B667F">
        <w:rPr>
          <w:rFonts w:cs="Century" w:hint="eastAsia"/>
          <w:color w:val="000000"/>
        </w:rPr>
        <w:t>：高性能</w:t>
      </w:r>
      <w:r w:rsidR="000932E8">
        <w:rPr>
          <w:rFonts w:cs="Century" w:hint="eastAsia"/>
          <w:color w:val="000000"/>
        </w:rPr>
        <w:t>ノート</w:t>
      </w:r>
      <w:bookmarkStart w:id="0" w:name="_GoBack"/>
      <w:bookmarkEnd w:id="0"/>
      <w:r w:rsidR="008B667F">
        <w:rPr>
          <w:rFonts w:cs="Century" w:hint="eastAsia"/>
          <w:color w:val="000000"/>
        </w:rPr>
        <w:t>パソコン等一式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4"/>
        <w:gridCol w:w="2938"/>
        <w:gridCol w:w="2938"/>
        <w:gridCol w:w="1889"/>
      </w:tblGrid>
      <w:tr w:rsidR="001846BB" w:rsidTr="00E64ED5">
        <w:trPr>
          <w:trHeight w:val="706"/>
        </w:trPr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仕様書の仕様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入札機器の仕様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カタログページ等</w:t>
            </w:r>
          </w:p>
        </w:tc>
      </w:tr>
      <w:tr w:rsidR="001846BB" w:rsidTr="008B667F">
        <w:trPr>
          <w:trHeight w:val="10625"/>
        </w:trPr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8B667F" w:rsidRDefault="008B667F" w:rsidP="008B667F">
      <w:pPr>
        <w:pStyle w:val="a4"/>
        <w:tabs>
          <w:tab w:val="left" w:pos="180"/>
        </w:tabs>
        <w:suppressAutoHyphens w:val="0"/>
        <w:kinsoku/>
        <w:overflowPunct/>
        <w:autoSpaceDE/>
        <w:autoSpaceDN/>
        <w:adjustRightInd/>
        <w:rPr>
          <w:color w:val="000000"/>
        </w:rPr>
      </w:pPr>
      <w:r>
        <w:rPr>
          <w:color w:val="000000"/>
        </w:rPr>
        <w:tab/>
      </w:r>
      <w:r>
        <w:rPr>
          <w:rFonts w:hint="eastAsia"/>
          <w:color w:val="000000"/>
        </w:rPr>
        <w:t>※仕様指定しているものについてのみ記載すること。</w:t>
      </w: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（別紙②</w:t>
      </w:r>
      <w:r w:rsidR="00D75870">
        <w:rPr>
          <w:rFonts w:cs="Century" w:hint="eastAsia"/>
          <w:color w:val="000000"/>
        </w:rPr>
        <w:t>－</w:t>
      </w:r>
      <w:r>
        <w:rPr>
          <w:rFonts w:hint="eastAsia"/>
          <w:color w:val="000000"/>
        </w:rPr>
        <w:t>ウ記入例）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入札機器の技術仕様書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17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17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</w:t>
      </w:r>
      <w:r>
        <w:rPr>
          <w:rFonts w:ascii="ＭＳ 明朝" w:hAnsi="ＭＳ 明朝"/>
          <w:color w:val="000000"/>
          <w:spacing w:val="-2"/>
          <w:u w:val="single" w:color="000000"/>
        </w:rPr>
        <w:t>(</w:t>
      </w:r>
      <w:r>
        <w:rPr>
          <w:rFonts w:hint="eastAsia"/>
          <w:color w:val="000000"/>
          <w:u w:val="single" w:color="000000"/>
        </w:rPr>
        <w:t>株</w:t>
      </w:r>
      <w:r>
        <w:rPr>
          <w:rFonts w:ascii="ＭＳ 明朝" w:hAnsi="ＭＳ 明朝"/>
          <w:color w:val="000000"/>
          <w:spacing w:val="-2"/>
          <w:u w:val="single" w:color="000000"/>
        </w:rPr>
        <w:t>)</w:t>
      </w:r>
      <w:r>
        <w:rPr>
          <w:rFonts w:hint="eastAsia"/>
          <w:color w:val="000000"/>
          <w:u w:val="single" w:color="000000"/>
        </w:rPr>
        <w:t xml:space="preserve">○○○　　　　　　</w:t>
      </w:r>
    </w:p>
    <w:p w:rsidR="001846BB" w:rsidRDefault="001846BB">
      <w:pPr>
        <w:pStyle w:val="a4"/>
        <w:suppressAutoHyphens w:val="0"/>
        <w:kinsoku/>
        <w:wordWrap/>
        <w:overflowPunct/>
        <w:autoSpaceDE/>
        <w:autoSpaceDN/>
        <w:adjustRightInd/>
        <w:spacing w:line="178" w:lineRule="exact"/>
        <w:jc w:val="both"/>
        <w:rPr>
          <w:rFonts w:ascii="ＭＳ 明朝" w:hAnsi="Times New Roman" w:cs="Times New Roman"/>
          <w:color w:val="000000"/>
        </w:rPr>
      </w:pPr>
    </w:p>
    <w:p w:rsidR="001846BB" w:rsidRDefault="001846BB" w:rsidP="00E64ED5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cs="Century"/>
          <w:color w:val="000000"/>
        </w:rPr>
        <w:t xml:space="preserve"> </w:t>
      </w:r>
      <w:r>
        <w:rPr>
          <w:rFonts w:hint="eastAsia"/>
          <w:color w:val="000000"/>
        </w:rPr>
        <w:t xml:space="preserve">物品名　</w:t>
      </w:r>
      <w:r>
        <w:rPr>
          <w:rFonts w:hint="eastAsia"/>
          <w:color w:val="000000"/>
          <w:u w:val="single" w:color="000000"/>
        </w:rPr>
        <w:t>○○○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4"/>
        <w:gridCol w:w="2938"/>
        <w:gridCol w:w="2938"/>
        <w:gridCol w:w="1889"/>
      </w:tblGrid>
      <w:tr w:rsidR="001846BB" w:rsidTr="00E64ED5">
        <w:trPr>
          <w:trHeight w:val="706"/>
        </w:trPr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仕様書の仕様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入札機器の仕様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1846BB" w:rsidRDefault="001846BB" w:rsidP="00E64ED5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カタログページ等</w:t>
            </w:r>
          </w:p>
        </w:tc>
      </w:tr>
      <w:tr w:rsidR="001846BB"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104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○○○○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104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･･･であること。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104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･･･である。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104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別添○の</w:t>
            </w:r>
            <w:r>
              <w:rPr>
                <w:rFonts w:cs="Times New Roman"/>
              </w:rPr>
              <w:t>P</w:t>
            </w:r>
            <w:r>
              <w:rPr>
                <w:rFonts w:hint="eastAsia"/>
              </w:rPr>
              <w:t>○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・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1846BB">
        <w:tc>
          <w:tcPr>
            <w:tcW w:w="9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8"/>
                <w:szCs w:val="28"/>
              </w:rPr>
              <w:t>以下同様に記入すること。</w:t>
            </w: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1846BB" w:rsidRDefault="001846BB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1846BB" w:rsidRDefault="001846BB">
      <w:pPr>
        <w:suppressAutoHyphens w:val="0"/>
        <w:kinsoku/>
        <w:wordWrap/>
        <w:overflowPunct/>
        <w:textAlignment w:val="auto"/>
        <w:rPr>
          <w:rFonts w:ascii="ＭＳ 明朝" w:cs="Times New Roman"/>
          <w:sz w:val="24"/>
          <w:szCs w:val="24"/>
        </w:rPr>
        <w:sectPr w:rsidR="001846BB">
          <w:footerReference w:type="default" r:id="rId7"/>
          <w:type w:val="continuous"/>
          <w:pgSz w:w="11906" w:h="16838"/>
          <w:pgMar w:top="1418" w:right="1022" w:bottom="1418" w:left="1022" w:header="720" w:footer="720" w:gutter="0"/>
          <w:cols w:space="720"/>
          <w:noEndnote/>
          <w:docGrid w:linePitch="272"/>
        </w:sectPr>
      </w:pPr>
    </w:p>
    <w:p w:rsidR="0016365B" w:rsidRPr="00F5380A" w:rsidRDefault="0016365B" w:rsidP="008B667F">
      <w:pPr>
        <w:pStyle w:val="a3"/>
        <w:keepNext/>
        <w:overflowPunct/>
        <w:adjustRightInd/>
        <w:spacing w:line="362" w:lineRule="exact"/>
        <w:rPr>
          <w:rFonts w:ascii="ＭＳ 明朝" w:cs="Times New Roman"/>
          <w:spacing w:val="68"/>
        </w:rPr>
      </w:pPr>
    </w:p>
    <w:sectPr w:rsidR="0016365B" w:rsidRPr="00F5380A" w:rsidSect="0016365B">
      <w:footerReference w:type="default" r:id="rId8"/>
      <w:pgSz w:w="11906" w:h="16838"/>
      <w:pgMar w:top="1418" w:right="1418" w:bottom="1700" w:left="1700" w:header="720" w:footer="720" w:gutter="0"/>
      <w:cols w:space="720"/>
      <w:noEndnote/>
      <w:textDirection w:val="tbRl"/>
      <w:docGrid w:type="linesAndChars" w:linePitch="292" w:charSpace="270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3D6" w:rsidRDefault="00A013D6">
      <w:r>
        <w:separator/>
      </w:r>
    </w:p>
  </w:endnote>
  <w:endnote w:type="continuationSeparator" w:id="0">
    <w:p w:rsidR="00A013D6" w:rsidRDefault="00A0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BB" w:rsidRDefault="001846BB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6BB" w:rsidRDefault="001846BB">
    <w:pPr>
      <w:pStyle w:val="a3"/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  <w:r>
      <w:rPr>
        <w:rFonts w:hint="eastAsia"/>
      </w:rPr>
      <w:t>別</w:t>
    </w:r>
    <w:r>
      <w:rPr>
        <w:rFonts w:cs="Times New Roman"/>
      </w:rPr>
      <w:t>-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0932E8">
      <w:rPr>
        <w:rFonts w:cs="Times New Roman"/>
        <w:noProof/>
      </w:rPr>
      <w:t>5</w:t>
    </w:r>
    <w:r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3D6" w:rsidRDefault="00A013D6">
      <w:pPr>
        <w:pStyle w:val="a3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013D6" w:rsidRDefault="00A01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908"/>
  <w:hyphenationZone w:val="0"/>
  <w:drawingGridHorizontalSpacing w:val="3686"/>
  <w:drawingGridVerticalSpacing w:val="3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DB"/>
    <w:rsid w:val="00070C0A"/>
    <w:rsid w:val="000932E8"/>
    <w:rsid w:val="000B3D2D"/>
    <w:rsid w:val="000C005E"/>
    <w:rsid w:val="00113704"/>
    <w:rsid w:val="00115E8E"/>
    <w:rsid w:val="00160923"/>
    <w:rsid w:val="0016365B"/>
    <w:rsid w:val="00184597"/>
    <w:rsid w:val="001846BB"/>
    <w:rsid w:val="002620B4"/>
    <w:rsid w:val="002D054E"/>
    <w:rsid w:val="002D074A"/>
    <w:rsid w:val="003467F0"/>
    <w:rsid w:val="003D5E21"/>
    <w:rsid w:val="0040101E"/>
    <w:rsid w:val="004400DB"/>
    <w:rsid w:val="00455B71"/>
    <w:rsid w:val="004631BB"/>
    <w:rsid w:val="00491535"/>
    <w:rsid w:val="004F7BC7"/>
    <w:rsid w:val="00582740"/>
    <w:rsid w:val="00607C81"/>
    <w:rsid w:val="006919CA"/>
    <w:rsid w:val="006957D9"/>
    <w:rsid w:val="00754525"/>
    <w:rsid w:val="007B0F87"/>
    <w:rsid w:val="00854543"/>
    <w:rsid w:val="008A2434"/>
    <w:rsid w:val="008B667F"/>
    <w:rsid w:val="008C3E2E"/>
    <w:rsid w:val="008D475F"/>
    <w:rsid w:val="00952BA8"/>
    <w:rsid w:val="009C5090"/>
    <w:rsid w:val="009D6614"/>
    <w:rsid w:val="00A013D6"/>
    <w:rsid w:val="00A16EDB"/>
    <w:rsid w:val="00A62DDF"/>
    <w:rsid w:val="00B63F9A"/>
    <w:rsid w:val="00B81BA8"/>
    <w:rsid w:val="00BF5400"/>
    <w:rsid w:val="00C320AF"/>
    <w:rsid w:val="00C961ED"/>
    <w:rsid w:val="00D06415"/>
    <w:rsid w:val="00D75870"/>
    <w:rsid w:val="00D75DD9"/>
    <w:rsid w:val="00E64ED5"/>
    <w:rsid w:val="00E8598E"/>
    <w:rsid w:val="00EC6B0E"/>
    <w:rsid w:val="00F079E0"/>
    <w:rsid w:val="00F40D31"/>
    <w:rsid w:val="00F5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8260D6C-B757-4098-9172-3D8DAAF9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textAlignment w:val="baseline"/>
    </w:pPr>
    <w:rPr>
      <w:rFonts w:ascii="Century" w:hAnsi="Century" w:cs="ＭＳ 明朝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C005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0C005E"/>
    <w:rPr>
      <w:rFonts w:ascii="游ゴシック Light" w:eastAsia="游ゴシック Light" w:hAnsi="游ゴシック Light" w:cs="Times New Roman"/>
      <w:kern w:val="0"/>
      <w:sz w:val="18"/>
    </w:rPr>
  </w:style>
  <w:style w:type="table" w:styleId="a7">
    <w:name w:val="Table Grid"/>
    <w:basedOn w:val="a1"/>
    <w:uiPriority w:val="39"/>
    <w:rsid w:val="002D0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40D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F40D31"/>
    <w:rPr>
      <w:rFonts w:cs="Times New Roman"/>
      <w:kern w:val="0"/>
    </w:rPr>
  </w:style>
  <w:style w:type="paragraph" w:styleId="aa">
    <w:name w:val="footer"/>
    <w:basedOn w:val="a"/>
    <w:link w:val="ab"/>
    <w:uiPriority w:val="99"/>
    <w:unhideWhenUsed/>
    <w:rsid w:val="00F40D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F40D31"/>
    <w:rPr>
      <w:rFonts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3DDBA-B72F-4C3E-A3DC-08B6F599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350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岡山県庁</dc:creator>
  <cp:keywords/>
  <dc:description/>
  <cp:lastModifiedBy>横山　寿</cp:lastModifiedBy>
  <cp:revision>7</cp:revision>
  <cp:lastPrinted>2025-07-29T00:34:00Z</cp:lastPrinted>
  <dcterms:created xsi:type="dcterms:W3CDTF">2024-07-25T06:16:00Z</dcterms:created>
  <dcterms:modified xsi:type="dcterms:W3CDTF">2025-07-29T00:35:00Z</dcterms:modified>
</cp:coreProperties>
</file>