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E30" w:rsidRDefault="008D1E30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別紙様式</w:t>
      </w:r>
    </w:p>
    <w:p w:rsidR="008D1E30" w:rsidRDefault="008D1E30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 xml:space="preserve">　　年　　月　　日</w:t>
      </w:r>
    </w:p>
    <w:p w:rsidR="008D1E30" w:rsidRDefault="008D1E30">
      <w:pPr>
        <w:adjustRightInd/>
        <w:rPr>
          <w:rFonts w:hAnsi="Times New Roman" w:cs="Times New Roman"/>
        </w:rPr>
      </w:pPr>
    </w:p>
    <w:p w:rsidR="008D1E30" w:rsidRDefault="008D1E30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サテライト事業所利用計画書（訪問介護）</w:t>
      </w:r>
    </w:p>
    <w:p w:rsidR="008D1E30" w:rsidRDefault="008D1E30">
      <w:pPr>
        <w:adjustRightInd/>
        <w:rPr>
          <w:rFonts w:hAnsi="Times New Roman" w:cs="Times New Roman"/>
        </w:rPr>
      </w:pPr>
    </w:p>
    <w:p w:rsidR="008D1E30" w:rsidRDefault="008D1E30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事業所番号　　　　　　　　　　　　　　</w:t>
      </w:r>
    </w:p>
    <w:p w:rsidR="008D1E30" w:rsidRDefault="008D1E30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事業所名　　　　　　　　　　　　　　　</w:t>
      </w:r>
    </w:p>
    <w:p w:rsidR="008D1E30" w:rsidRDefault="008D1E30">
      <w:pPr>
        <w:adjustRightInd/>
        <w:rPr>
          <w:rFonts w:hAnsi="Times New Roman" w:cs="Times New Roman"/>
        </w:rPr>
      </w:pPr>
    </w:p>
    <w:p w:rsidR="008D1E30" w:rsidRDefault="008D1E30">
      <w:pPr>
        <w:adjustRightInd/>
        <w:rPr>
          <w:rFonts w:hAnsi="Times New Roman" w:cs="Times New Roman"/>
        </w:rPr>
      </w:pPr>
      <w:r>
        <w:rPr>
          <w:rFonts w:hint="eastAsia"/>
        </w:rPr>
        <w:t>サテライト事業所について次の項目について記入のこと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34"/>
        <w:gridCol w:w="6093"/>
      </w:tblGrid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項　目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説　明</w:t>
            </w: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１　サテライト事業所の使用目的及び必要とする理由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（具体的に記入すること）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２　サテライトの適正運営に係る確認事項（チェックを入れる）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□サテライト事業所に訪問介護員を配置している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□サテライト事業所の建物は法人が所有若しくは賃借</w:t>
            </w: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３　利用申込みに係る調整、サービス提供状況の把握、職員に対する技術指導を行う担当者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（本体事業所の管理者又はサービス提供責任者が行うこと）</w:t>
            </w: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４　勤務体制、勤務内容等の管理を行う担当者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５　本体事業所とサテライト事業所の位置関係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本体事業所の所在地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サテライト事業所の所在地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距離　　　　　　</w:t>
            </w:r>
            <w:r>
              <w:t>km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移動時間　　　時間　　　分（交通手段　　　　　　　　）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サテライトは、特別地域加算の対象地域に（該当・非該当）</w:t>
            </w: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６　本体事業所とサテライト事業所の相互支援体制（急病等による代替要員の派遣等）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（相互支援体制を具体的にどのような手段で確保しているか）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７　苦情処理や損害賠償等の対応を行う担当者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（本体事業所の管理者もしくは開設者が行うこと）</w:t>
            </w:r>
          </w:p>
        </w:tc>
      </w:tr>
      <w:tr w:rsidR="008D1E3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８　人事、給与・福利厚生等の勤務条件等による職員管理を行う担当者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8D1E30" w:rsidRDefault="008D1E30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</w:tbl>
    <w:p w:rsidR="008D1E30" w:rsidRDefault="008D1E30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</w:p>
    <w:sectPr w:rsidR="008D1E30">
      <w:type w:val="continuous"/>
      <w:pgSz w:w="11906" w:h="16838"/>
      <w:pgMar w:top="1588" w:right="1134" w:bottom="1530" w:left="1134" w:header="720" w:footer="720" w:gutter="0"/>
      <w:pgNumType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795" w:rsidRDefault="001F1795">
      <w:r>
        <w:separator/>
      </w:r>
    </w:p>
  </w:endnote>
  <w:endnote w:type="continuationSeparator" w:id="0">
    <w:p w:rsidR="001F1795" w:rsidRDefault="001F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795" w:rsidRDefault="001F179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F1795" w:rsidRDefault="001F1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embedSystemFonts/>
  <w:bordersDoNotSurroundHeader/>
  <w:bordersDoNotSurroundFooter/>
  <w:defaultTabStop w:val="884"/>
  <w:hyphenationZone w:val="0"/>
  <w:drawingGridHorizontalSpacing w:val="1"/>
  <w:drawingGridVerticalSpacing w:val="32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35"/>
    <w:rsid w:val="001F1795"/>
    <w:rsid w:val="00371768"/>
    <w:rsid w:val="004D5868"/>
    <w:rsid w:val="008D1E30"/>
    <w:rsid w:val="00B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5F7DA32-456A-4DD8-B488-255EDE91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2</cp:revision>
  <dcterms:created xsi:type="dcterms:W3CDTF">2025-02-20T04:56:00Z</dcterms:created>
  <dcterms:modified xsi:type="dcterms:W3CDTF">2025-02-20T04:56:00Z</dcterms:modified>
</cp:coreProperties>
</file>