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BED9" w14:textId="77777777" w:rsidR="0098025D" w:rsidRDefault="0098025D" w:rsidP="00B210E3">
      <w:pPr>
        <w:wordWrap w:val="0"/>
        <w:adjustRightInd/>
        <w:jc w:val="right"/>
        <w:rPr>
          <w:rFonts w:hAnsi="Times New Roman" w:cs="Times New Roman"/>
          <w:spacing w:val="4"/>
        </w:rPr>
      </w:pPr>
    </w:p>
    <w:p w14:paraId="3156815F" w14:textId="77777777" w:rsidR="0098025D" w:rsidRDefault="0098025D">
      <w:pPr>
        <w:adjustRightInd/>
        <w:rPr>
          <w:rFonts w:hAnsi="Times New Roman" w:cs="Times New Roman"/>
          <w:spacing w:val="4"/>
        </w:rPr>
      </w:pPr>
    </w:p>
    <w:p w14:paraId="5EADDA9F" w14:textId="77777777" w:rsidR="0098025D" w:rsidRDefault="0098025D">
      <w:pPr>
        <w:adjustRightInd/>
        <w:spacing w:line="396" w:lineRule="exact"/>
        <w:jc w:val="center"/>
        <w:rPr>
          <w:rFonts w:hAnsi="Times New Roman" w:cs="Times New Roman"/>
          <w:spacing w:val="4"/>
        </w:rPr>
      </w:pPr>
      <w:r>
        <w:rPr>
          <w:rFonts w:eastAsia="ＭＳ ゴシック" w:hAnsi="Times New Roman" w:cs="ＭＳ ゴシック" w:hint="eastAsia"/>
          <w:sz w:val="28"/>
          <w:szCs w:val="28"/>
        </w:rPr>
        <w:t>岡山県</w:t>
      </w:r>
      <w:r w:rsidR="00F23BA4">
        <w:rPr>
          <w:rFonts w:eastAsia="ＭＳ ゴシック" w:hAnsi="Times New Roman" w:cs="ＭＳ ゴシック" w:hint="eastAsia"/>
          <w:sz w:val="28"/>
          <w:szCs w:val="28"/>
        </w:rPr>
        <w:t>上海事務所</w:t>
      </w:r>
      <w:r w:rsidR="00F23BA4">
        <w:rPr>
          <w:rFonts w:eastAsia="ＭＳ ゴシック" w:hAnsi="Times New Roman" w:cs="ＭＳ ゴシック"/>
          <w:sz w:val="28"/>
          <w:szCs w:val="28"/>
        </w:rPr>
        <w:t>（</w:t>
      </w:r>
      <w:r w:rsidR="0051308E">
        <w:rPr>
          <w:rFonts w:eastAsia="ＭＳ ゴシック" w:hAnsi="Times New Roman" w:cs="ＭＳ ゴシック" w:hint="eastAsia"/>
          <w:sz w:val="28"/>
          <w:szCs w:val="28"/>
        </w:rPr>
        <w:t>上海支援窓口</w:t>
      </w:r>
      <w:r w:rsidR="00F23BA4">
        <w:rPr>
          <w:rFonts w:eastAsia="ＭＳ ゴシック" w:hAnsi="Times New Roman" w:cs="ＭＳ ゴシック" w:hint="eastAsia"/>
          <w:sz w:val="28"/>
          <w:szCs w:val="28"/>
        </w:rPr>
        <w:t>）</w:t>
      </w:r>
      <w:r>
        <w:rPr>
          <w:rFonts w:eastAsia="ＭＳ ゴシック" w:hAnsi="Times New Roman" w:cs="ＭＳ ゴシック" w:hint="eastAsia"/>
          <w:sz w:val="28"/>
          <w:szCs w:val="28"/>
        </w:rPr>
        <w:t>利用の手引き</w:t>
      </w:r>
    </w:p>
    <w:p w14:paraId="4EA9000B" w14:textId="77777777" w:rsidR="0098025D" w:rsidRDefault="0098025D">
      <w:pPr>
        <w:adjustRightInd/>
        <w:rPr>
          <w:rFonts w:hAnsi="Times New Roman" w:cs="Times New Roman"/>
          <w:spacing w:val="4"/>
        </w:rPr>
      </w:pPr>
    </w:p>
    <w:p w14:paraId="4473909E" w14:textId="77777777" w:rsidR="0098025D" w:rsidRDefault="0098025D">
      <w:pPr>
        <w:wordWrap w:val="0"/>
        <w:adjustRightInd/>
        <w:jc w:val="right"/>
        <w:rPr>
          <w:rFonts w:hAnsi="Times New Roman" w:cs="Times New Roman"/>
          <w:spacing w:val="4"/>
        </w:rPr>
      </w:pPr>
      <w:r>
        <w:rPr>
          <w:rFonts w:hint="eastAsia"/>
        </w:rPr>
        <w:t>岡山県産業労働部産業企画課</w:t>
      </w:r>
    </w:p>
    <w:p w14:paraId="207FE973" w14:textId="77777777" w:rsidR="0098025D" w:rsidRDefault="0098025D">
      <w:pPr>
        <w:wordWrap w:val="0"/>
        <w:adjustRightInd/>
        <w:jc w:val="right"/>
        <w:rPr>
          <w:rFonts w:hAnsi="Times New Roman" w:cs="Times New Roman"/>
          <w:spacing w:val="4"/>
        </w:rPr>
      </w:pPr>
      <w:r>
        <w:rPr>
          <w:rFonts w:hint="eastAsia"/>
        </w:rPr>
        <w:t>マーケティング推進室</w:t>
      </w:r>
    </w:p>
    <w:p w14:paraId="662B9167" w14:textId="77777777" w:rsidR="0098025D" w:rsidRDefault="0098025D">
      <w:pPr>
        <w:adjustRightInd/>
        <w:rPr>
          <w:rFonts w:hAnsi="Times New Roman" w:cs="Times New Roman"/>
          <w:spacing w:val="4"/>
        </w:rPr>
      </w:pPr>
    </w:p>
    <w:p w14:paraId="30761833" w14:textId="77777777" w:rsidR="0098025D" w:rsidRDefault="0098025D">
      <w:pPr>
        <w:adjustRightInd/>
        <w:rPr>
          <w:rFonts w:hAnsi="Times New Roman" w:cs="Times New Roman"/>
          <w:spacing w:val="4"/>
        </w:rPr>
      </w:pPr>
      <w:r>
        <w:rPr>
          <w:rFonts w:hint="eastAsia"/>
        </w:rPr>
        <w:t xml:space="preserve">　岡山県</w:t>
      </w:r>
      <w:r w:rsidR="005341BC">
        <w:rPr>
          <w:rFonts w:hint="eastAsia"/>
        </w:rPr>
        <w:t>で</w:t>
      </w:r>
      <w:r>
        <w:rPr>
          <w:rFonts w:hint="eastAsia"/>
        </w:rPr>
        <w:t>は、</w:t>
      </w:r>
      <w:r w:rsidR="005341BC">
        <w:rPr>
          <w:rFonts w:hint="eastAsia"/>
        </w:rPr>
        <w:t>中国現地のビジネス事情に精通した</w:t>
      </w:r>
      <w:r w:rsidR="00FF42D2">
        <w:rPr>
          <w:rFonts w:hint="eastAsia"/>
        </w:rPr>
        <w:t>企業への業務委託により、</w:t>
      </w:r>
      <w:r>
        <w:rPr>
          <w:rFonts w:hint="eastAsia"/>
        </w:rPr>
        <w:t>県内企業等の中国での事業展開を現地で支援します。</w:t>
      </w:r>
    </w:p>
    <w:p w14:paraId="3D8B3910" w14:textId="77777777" w:rsidR="0098025D" w:rsidRDefault="0098025D">
      <w:pPr>
        <w:adjustRightInd/>
        <w:rPr>
          <w:rFonts w:hAnsi="Times New Roman" w:cs="Times New Roman"/>
          <w:spacing w:val="4"/>
        </w:rPr>
      </w:pPr>
      <w:r>
        <w:rPr>
          <w:rFonts w:hint="eastAsia"/>
        </w:rPr>
        <w:t xml:space="preserve">　</w:t>
      </w:r>
      <w:r w:rsidR="00FF42D2">
        <w:rPr>
          <w:rFonts w:hint="eastAsia"/>
        </w:rPr>
        <w:t>業務委託先</w:t>
      </w:r>
      <w:r>
        <w:rPr>
          <w:rFonts w:hint="eastAsia"/>
        </w:rPr>
        <w:t>は、永年にわた</w:t>
      </w:r>
      <w:r w:rsidR="008B1B8B">
        <w:rPr>
          <w:rFonts w:hint="eastAsia"/>
        </w:rPr>
        <w:t>る日系企業の中国ビジネスサポート</w:t>
      </w:r>
      <w:r>
        <w:rPr>
          <w:rFonts w:hint="eastAsia"/>
        </w:rPr>
        <w:t>実績を持ち、また豊富なノウハウとネットワークを有していることから、タイムリーできめ細やかな企業支援が期待できるものと考えています。</w:t>
      </w:r>
    </w:p>
    <w:p w14:paraId="2119012B" w14:textId="77777777" w:rsidR="0098025D" w:rsidRDefault="0098025D">
      <w:pPr>
        <w:adjustRightInd/>
        <w:rPr>
          <w:rFonts w:hAnsi="Times New Roman" w:cs="Times New Roman"/>
          <w:spacing w:val="4"/>
        </w:rPr>
      </w:pPr>
      <w:r>
        <w:rPr>
          <w:rFonts w:hint="eastAsia"/>
        </w:rPr>
        <w:t xml:space="preserve">　中国での事業展開の一助として、</w:t>
      </w:r>
      <w:r w:rsidR="00126D91">
        <w:rPr>
          <w:rFonts w:hint="eastAsia"/>
        </w:rPr>
        <w:t>ご</w:t>
      </w:r>
      <w:r>
        <w:rPr>
          <w:rFonts w:hint="eastAsia"/>
        </w:rPr>
        <w:t>利用ください。</w:t>
      </w:r>
    </w:p>
    <w:p w14:paraId="574E86BE" w14:textId="77777777" w:rsidR="0098025D" w:rsidRDefault="0098025D">
      <w:pPr>
        <w:adjustRightInd/>
        <w:rPr>
          <w:rFonts w:hAnsi="Times New Roman" w:cs="Times New Roman"/>
          <w:spacing w:val="4"/>
        </w:rPr>
      </w:pPr>
    </w:p>
    <w:p w14:paraId="7A9402BB" w14:textId="77777777" w:rsidR="0098025D" w:rsidRDefault="0098025D">
      <w:pPr>
        <w:adjustRightInd/>
        <w:jc w:val="center"/>
        <w:rPr>
          <w:rFonts w:hAnsi="Times New Roman" w:cs="Times New Roman"/>
          <w:spacing w:val="4"/>
        </w:rPr>
      </w:pPr>
      <w:r>
        <w:rPr>
          <w:rFonts w:hint="eastAsia"/>
        </w:rPr>
        <w:t>記</w:t>
      </w:r>
    </w:p>
    <w:p w14:paraId="1B39CCBA" w14:textId="77777777" w:rsidR="0098025D" w:rsidRDefault="0098025D">
      <w:pPr>
        <w:adjustRightInd/>
        <w:rPr>
          <w:rFonts w:hAnsi="Times New Roman" w:cs="Times New Roman"/>
          <w:spacing w:val="4"/>
        </w:rPr>
      </w:pPr>
    </w:p>
    <w:p w14:paraId="136FBABD" w14:textId="77777777" w:rsidR="0098025D" w:rsidRDefault="0098025D">
      <w:pPr>
        <w:adjustRightInd/>
        <w:rPr>
          <w:rFonts w:hAnsi="Times New Roman" w:cs="Times New Roman"/>
          <w:spacing w:val="4"/>
        </w:rPr>
      </w:pPr>
      <w:r>
        <w:rPr>
          <w:rFonts w:eastAsia="ＭＳ ゴシック" w:hAnsi="Times New Roman" w:cs="ＭＳ ゴシック" w:hint="eastAsia"/>
        </w:rPr>
        <w:t>１　業務委託先</w:t>
      </w:r>
    </w:p>
    <w:p w14:paraId="405B9CDB" w14:textId="77777777" w:rsidR="0098025D" w:rsidRDefault="0098025D">
      <w:pPr>
        <w:adjustRightInd/>
        <w:spacing w:line="268" w:lineRule="exact"/>
        <w:rPr>
          <w:rFonts w:hAnsi="Times New Roman" w:cs="Times New Roman"/>
          <w:spacing w:val="4"/>
        </w:rPr>
      </w:pPr>
      <w:r>
        <w:t xml:space="preserve">    </w:t>
      </w:r>
      <w:r w:rsidR="00074F94">
        <w:rPr>
          <w:rFonts w:hint="eastAsia"/>
        </w:rPr>
        <w:t>株式会社マイツ</w:t>
      </w:r>
    </w:p>
    <w:p w14:paraId="159D603E" w14:textId="77777777" w:rsidR="0098025D" w:rsidRDefault="0098025D">
      <w:pPr>
        <w:adjustRightInd/>
        <w:rPr>
          <w:rFonts w:hAnsi="Times New Roman" w:cs="Times New Roman"/>
          <w:spacing w:val="4"/>
        </w:rPr>
      </w:pPr>
      <w:r>
        <w:t xml:space="preserve">    </w:t>
      </w:r>
      <w:r>
        <w:rPr>
          <w:rFonts w:hint="eastAsia"/>
        </w:rPr>
        <w:t xml:space="preserve">　</w:t>
      </w:r>
      <w:r>
        <w:rPr>
          <w:rFonts w:hint="eastAsia"/>
          <w:sz w:val="21"/>
          <w:szCs w:val="21"/>
        </w:rPr>
        <w:t>（所在地：</w:t>
      </w:r>
      <w:r w:rsidR="003E3B29">
        <w:rPr>
          <w:rFonts w:hint="eastAsia"/>
          <w:sz w:val="21"/>
          <w:szCs w:val="21"/>
        </w:rPr>
        <w:t>東京都千代田区紀尾井町４番１号　ニューオータニガーデンコート２８階</w:t>
      </w:r>
      <w:r>
        <w:rPr>
          <w:rFonts w:hint="eastAsia"/>
          <w:sz w:val="21"/>
          <w:szCs w:val="21"/>
        </w:rPr>
        <w:t>）</w:t>
      </w:r>
    </w:p>
    <w:p w14:paraId="5181E677" w14:textId="77777777" w:rsidR="00074F94" w:rsidRPr="003E3B29" w:rsidRDefault="00074F94">
      <w:pPr>
        <w:adjustRightInd/>
        <w:rPr>
          <w:rFonts w:hAnsi="Times New Roman" w:cs="Times New Roman"/>
          <w:spacing w:val="4"/>
        </w:rPr>
      </w:pPr>
    </w:p>
    <w:p w14:paraId="7F73490E" w14:textId="77777777" w:rsidR="0098025D" w:rsidRPr="005341BC" w:rsidRDefault="00074F94">
      <w:pPr>
        <w:adjustRightInd/>
        <w:rPr>
          <w:rFonts w:ascii="ＭＳ ゴシック" w:eastAsia="ＭＳ ゴシック" w:hAnsi="ＭＳ ゴシック" w:cs="Times New Roman"/>
          <w:spacing w:val="4"/>
        </w:rPr>
      </w:pPr>
      <w:r w:rsidRPr="005341BC">
        <w:rPr>
          <w:rFonts w:ascii="ＭＳ ゴシック" w:eastAsia="ＭＳ ゴシック" w:hAnsi="ＭＳ ゴシック" w:cs="Times New Roman" w:hint="eastAsia"/>
          <w:spacing w:val="4"/>
        </w:rPr>
        <w:t>２　業務実施場所</w:t>
      </w:r>
    </w:p>
    <w:p w14:paraId="04C69886" w14:textId="77777777" w:rsidR="00074F94" w:rsidRDefault="00074F94">
      <w:pPr>
        <w:adjustRightInd/>
        <w:rPr>
          <w:rFonts w:hAnsi="Times New Roman" w:cs="Times New Roman"/>
          <w:spacing w:val="4"/>
        </w:rPr>
      </w:pPr>
      <w:r>
        <w:rPr>
          <w:rFonts w:hAnsi="Times New Roman" w:cs="Times New Roman" w:hint="eastAsia"/>
          <w:spacing w:val="4"/>
        </w:rPr>
        <w:t xml:space="preserve">　　</w:t>
      </w:r>
      <w:r w:rsidR="00DF0ED5">
        <w:rPr>
          <w:rFonts w:hAnsi="Times New Roman" w:cs="Times New Roman" w:hint="eastAsia"/>
          <w:spacing w:val="4"/>
        </w:rPr>
        <w:t>上海邁伊茲諮</w:t>
      </w:r>
      <w:r w:rsidR="00335358" w:rsidRPr="00335358">
        <w:rPr>
          <w:rFonts w:hAnsi="Times New Roman" w:cs="Times New Roman" w:hint="eastAsia"/>
          <w:spacing w:val="4"/>
        </w:rPr>
        <w:t>詢有限公司</w:t>
      </w:r>
      <w:r>
        <w:rPr>
          <w:rFonts w:hAnsi="Times New Roman" w:cs="Times New Roman" w:hint="eastAsia"/>
          <w:spacing w:val="4"/>
        </w:rPr>
        <w:t xml:space="preserve">　浦西事務所内</w:t>
      </w:r>
    </w:p>
    <w:p w14:paraId="1BD02255" w14:textId="074B60BC" w:rsidR="00020726" w:rsidRDefault="00074F94" w:rsidP="004A7ABB">
      <w:pPr>
        <w:adjustRightInd/>
        <w:snapToGrid w:val="0"/>
        <w:spacing w:line="200" w:lineRule="atLeast"/>
        <w:rPr>
          <w:rFonts w:hAnsi="Times New Roman" w:cs="Times New Roman"/>
          <w:spacing w:val="4"/>
        </w:rPr>
      </w:pPr>
      <w:r>
        <w:rPr>
          <w:rFonts w:hAnsi="Times New Roman" w:cs="Times New Roman" w:hint="eastAsia"/>
          <w:spacing w:val="4"/>
        </w:rPr>
        <w:t xml:space="preserve">　　</w:t>
      </w:r>
      <w:r w:rsidR="003E3B29">
        <w:rPr>
          <w:rFonts w:hAnsi="Times New Roman" w:cs="Times New Roman" w:hint="eastAsia"/>
          <w:spacing w:val="4"/>
        </w:rPr>
        <w:t xml:space="preserve">　</w:t>
      </w:r>
      <w:r>
        <w:rPr>
          <w:rFonts w:hAnsi="Times New Roman" w:cs="Times New Roman" w:hint="eastAsia"/>
          <w:spacing w:val="4"/>
        </w:rPr>
        <w:t>住</w:t>
      </w:r>
      <w:r w:rsidR="003E3B29">
        <w:rPr>
          <w:rFonts w:hAnsi="Times New Roman" w:cs="Times New Roman" w:hint="eastAsia"/>
          <w:spacing w:val="4"/>
        </w:rPr>
        <w:t xml:space="preserve">　　</w:t>
      </w:r>
      <w:r w:rsidR="00335358">
        <w:rPr>
          <w:rFonts w:hAnsi="Times New Roman" w:cs="Times New Roman" w:hint="eastAsia"/>
          <w:spacing w:val="4"/>
        </w:rPr>
        <w:t xml:space="preserve">所　</w:t>
      </w:r>
      <w:r w:rsidR="00020726" w:rsidRPr="00020726">
        <w:rPr>
          <w:rFonts w:hAnsi="Times New Roman" w:cs="Times New Roman" w:hint="eastAsia"/>
          <w:spacing w:val="4"/>
        </w:rPr>
        <w:t>上海市</w:t>
      </w:r>
      <w:r w:rsidR="00020726" w:rsidRPr="00020726">
        <w:rPr>
          <w:rFonts w:ascii="游ゴシック" w:eastAsia="游ゴシック" w:hAnsi="游ゴシック" w:cs="游ゴシック" w:hint="eastAsia"/>
          <w:spacing w:val="4"/>
        </w:rPr>
        <w:t>⻑</w:t>
      </w:r>
      <w:r w:rsidR="00020726" w:rsidRPr="00020726">
        <w:rPr>
          <w:rFonts w:hint="eastAsia"/>
          <w:spacing w:val="4"/>
        </w:rPr>
        <w:t>寧区遵義路</w:t>
      </w:r>
      <w:r w:rsidR="00020726" w:rsidRPr="00020726">
        <w:rPr>
          <w:rFonts w:hAnsi="Times New Roman" w:cs="Times New Roman"/>
          <w:spacing w:val="4"/>
        </w:rPr>
        <w:t>150号</w:t>
      </w:r>
      <w:r w:rsidR="00512CD3">
        <w:rPr>
          <w:rFonts w:hAnsi="Times New Roman" w:cs="Times New Roman" w:hint="eastAsia"/>
          <w:spacing w:val="4"/>
        </w:rPr>
        <w:t xml:space="preserve">　</w:t>
      </w:r>
      <w:r w:rsidR="00020726" w:rsidRPr="00020726">
        <w:rPr>
          <w:rFonts w:hAnsi="Times New Roman" w:cs="Times New Roman"/>
          <w:spacing w:val="4"/>
        </w:rPr>
        <w:t>虹橋南豊城C棟907-908室</w:t>
      </w:r>
    </w:p>
    <w:p w14:paraId="51D5F8A9" w14:textId="671A3827" w:rsidR="00074F94" w:rsidRPr="00020726" w:rsidRDefault="00020726" w:rsidP="004A7ABB">
      <w:pPr>
        <w:adjustRightInd/>
        <w:snapToGrid w:val="0"/>
        <w:spacing w:line="200" w:lineRule="atLeast"/>
        <w:ind w:firstLineChars="800" w:firstLine="1984"/>
        <w:rPr>
          <w:rFonts w:hAnsi="Times New Roman" w:cs="Times New Roman"/>
          <w:spacing w:val="4"/>
        </w:rPr>
      </w:pPr>
      <w:r w:rsidRPr="00020726">
        <w:rPr>
          <w:rFonts w:hAnsi="Times New Roman" w:cs="Times New Roman"/>
          <w:spacing w:val="4"/>
        </w:rPr>
        <w:t>※</w:t>
      </w:r>
      <w:r w:rsidRPr="00020726">
        <w:rPr>
          <w:rFonts w:hAnsi="Times New Roman" w:cs="Times New Roman"/>
          <w:spacing w:val="4"/>
        </w:rPr>
        <w:t>南豊城C棟9階7・</w:t>
      </w:r>
      <w:r w:rsidR="00F8107C">
        <w:rPr>
          <w:rFonts w:hAnsi="Times New Roman" w:cs="Times New Roman" w:hint="eastAsia"/>
          <w:spacing w:val="4"/>
        </w:rPr>
        <w:t>8</w:t>
      </w:r>
      <w:r w:rsidRPr="00020726">
        <w:rPr>
          <w:rFonts w:hAnsi="Times New Roman" w:cs="Times New Roman"/>
          <w:spacing w:val="4"/>
        </w:rPr>
        <w:t>号室</w:t>
      </w:r>
    </w:p>
    <w:p w14:paraId="18B15D23" w14:textId="5EF4CB72" w:rsidR="00074F94" w:rsidRDefault="00074F94" w:rsidP="004A7ABB">
      <w:pPr>
        <w:adjustRightInd/>
        <w:snapToGrid w:val="0"/>
        <w:spacing w:line="200" w:lineRule="atLeast"/>
        <w:rPr>
          <w:rFonts w:hAnsi="Times New Roman" w:cs="Times New Roman"/>
          <w:spacing w:val="4"/>
        </w:rPr>
      </w:pPr>
      <w:r>
        <w:rPr>
          <w:rFonts w:hAnsi="Times New Roman" w:cs="Times New Roman" w:hint="eastAsia"/>
          <w:spacing w:val="4"/>
        </w:rPr>
        <w:t xml:space="preserve">　　</w:t>
      </w:r>
      <w:r w:rsidR="003E3B29">
        <w:rPr>
          <w:rFonts w:hAnsi="Times New Roman" w:cs="Times New Roman" w:hint="eastAsia"/>
          <w:spacing w:val="4"/>
        </w:rPr>
        <w:t xml:space="preserve">　</w:t>
      </w:r>
      <w:r>
        <w:rPr>
          <w:rFonts w:hAnsi="Times New Roman" w:cs="Times New Roman" w:hint="eastAsia"/>
          <w:spacing w:val="4"/>
        </w:rPr>
        <w:t xml:space="preserve">アクセス　</w:t>
      </w:r>
      <w:r w:rsidR="004A7ABB" w:rsidRPr="004A7ABB">
        <w:rPr>
          <w:rFonts w:hAnsi="Times New Roman" w:cs="Times New Roman" w:hint="eastAsia"/>
          <w:spacing w:val="4"/>
        </w:rPr>
        <w:t>地下鉄２号線「婁</w:t>
      </w:r>
      <w:r w:rsidR="004A7ABB" w:rsidRPr="004A7ABB">
        <w:rPr>
          <w:rFonts w:ascii="游ゴシック" w:eastAsia="游ゴシック" w:hAnsi="游ゴシック" w:cs="游ゴシック" w:hint="eastAsia"/>
          <w:spacing w:val="4"/>
        </w:rPr>
        <w:t>⼭</w:t>
      </w:r>
      <w:r w:rsidR="004A7ABB" w:rsidRPr="004A7ABB">
        <w:rPr>
          <w:rFonts w:hint="eastAsia"/>
          <w:spacing w:val="4"/>
        </w:rPr>
        <w:t>関路駅」より徒歩</w:t>
      </w:r>
      <w:r w:rsidR="004A7ABB" w:rsidRPr="004A7ABB">
        <w:rPr>
          <w:rFonts w:hAnsi="Times New Roman" w:cs="Times New Roman"/>
          <w:spacing w:val="4"/>
        </w:rPr>
        <w:t xml:space="preserve">8 </w:t>
      </w:r>
      <w:r w:rsidR="004A7ABB" w:rsidRPr="004A7ABB">
        <w:rPr>
          <w:rFonts w:hAnsi="Times New Roman" w:cs="Times New Roman" w:hint="eastAsia"/>
          <w:spacing w:val="4"/>
        </w:rPr>
        <w:t>分</w:t>
      </w:r>
    </w:p>
    <w:p w14:paraId="674ED736" w14:textId="77777777" w:rsidR="00074F94" w:rsidRDefault="00074F94" w:rsidP="004A7ABB">
      <w:pPr>
        <w:adjustRightInd/>
        <w:snapToGrid w:val="0"/>
        <w:spacing w:line="200" w:lineRule="atLeast"/>
        <w:ind w:left="1984" w:hangingChars="800" w:hanging="1984"/>
        <w:rPr>
          <w:rFonts w:hAnsi="Times New Roman" w:cs="Times New Roman"/>
          <w:spacing w:val="4"/>
        </w:rPr>
      </w:pPr>
      <w:r>
        <w:rPr>
          <w:rFonts w:hAnsi="Times New Roman" w:cs="Times New Roman" w:hint="eastAsia"/>
          <w:spacing w:val="4"/>
        </w:rPr>
        <w:t xml:space="preserve">　　</w:t>
      </w:r>
      <w:r w:rsidR="003E3B29">
        <w:rPr>
          <w:rFonts w:hAnsi="Times New Roman" w:cs="Times New Roman" w:hint="eastAsia"/>
          <w:spacing w:val="4"/>
        </w:rPr>
        <w:t xml:space="preserve">　受付時間　</w:t>
      </w:r>
      <w:r w:rsidR="005341BC">
        <w:rPr>
          <w:rFonts w:hAnsi="Times New Roman" w:cs="Times New Roman" w:hint="eastAsia"/>
          <w:spacing w:val="4"/>
        </w:rPr>
        <w:t>９時から１７時まで（土曜日、日曜日及び中国の祝日に関する法律に規定する休日を除く）</w:t>
      </w:r>
    </w:p>
    <w:p w14:paraId="56A3281B" w14:textId="77777777" w:rsidR="003E3B29" w:rsidRPr="003E3B29" w:rsidRDefault="003E3B29">
      <w:pPr>
        <w:adjustRightInd/>
        <w:rPr>
          <w:rFonts w:hAnsi="Times New Roman" w:cs="Times New Roman"/>
          <w:spacing w:val="4"/>
        </w:rPr>
      </w:pPr>
    </w:p>
    <w:p w14:paraId="4C466674" w14:textId="77777777" w:rsidR="0098025D" w:rsidRDefault="003E3B29">
      <w:pPr>
        <w:adjustRightInd/>
        <w:rPr>
          <w:rFonts w:hAnsi="Times New Roman" w:cs="Times New Roman"/>
          <w:spacing w:val="4"/>
        </w:rPr>
      </w:pPr>
      <w:r>
        <w:rPr>
          <w:rFonts w:eastAsia="ＭＳ ゴシック" w:hAnsi="Times New Roman" w:cs="ＭＳ ゴシック" w:hint="eastAsia"/>
        </w:rPr>
        <w:t>３</w:t>
      </w:r>
      <w:r w:rsidR="00FF42D2">
        <w:rPr>
          <w:rFonts w:eastAsia="ＭＳ ゴシック" w:hAnsi="Times New Roman" w:cs="ＭＳ ゴシック" w:hint="eastAsia"/>
        </w:rPr>
        <w:t xml:space="preserve">　業務対象</w:t>
      </w:r>
      <w:r w:rsidR="0098025D">
        <w:rPr>
          <w:rFonts w:eastAsia="ＭＳ ゴシック" w:hAnsi="Times New Roman" w:cs="ＭＳ ゴシック" w:hint="eastAsia"/>
        </w:rPr>
        <w:t>地域</w:t>
      </w:r>
    </w:p>
    <w:p w14:paraId="43D55764" w14:textId="77777777" w:rsidR="00FF42D2" w:rsidRDefault="0098025D" w:rsidP="00FF42D2">
      <w:pPr>
        <w:adjustRightInd/>
        <w:ind w:left="494" w:hanging="494"/>
        <w:rPr>
          <w:rFonts w:hAnsi="Times New Roman" w:cs="Times New Roman"/>
          <w:spacing w:val="4"/>
        </w:rPr>
      </w:pPr>
      <w:r>
        <w:rPr>
          <w:rFonts w:hint="eastAsia"/>
        </w:rPr>
        <w:t xml:space="preserve">　　中国全域</w:t>
      </w:r>
    </w:p>
    <w:p w14:paraId="6A867CB4" w14:textId="77777777" w:rsidR="00FF42D2" w:rsidRDefault="00FF42D2" w:rsidP="00FF42D2">
      <w:pPr>
        <w:adjustRightInd/>
        <w:ind w:leftChars="300" w:left="930" w:hangingChars="100" w:hanging="210"/>
        <w:rPr>
          <w:rFonts w:hAnsi="Times New Roman" w:cs="Times New Roman"/>
          <w:spacing w:val="4"/>
        </w:rPr>
      </w:pPr>
      <w:r>
        <w:rPr>
          <w:rFonts w:hAnsi="Times New Roman" w:hint="eastAsia"/>
          <w:sz w:val="21"/>
          <w:szCs w:val="21"/>
        </w:rPr>
        <w:t>※　ただし、業務の内容及び業務対象地域によっては、対応が困難な場合があります。</w:t>
      </w:r>
    </w:p>
    <w:p w14:paraId="446AFC60" w14:textId="77777777" w:rsidR="00FF42D2" w:rsidRPr="00FF42D2" w:rsidRDefault="00FF42D2" w:rsidP="00FF42D2">
      <w:pPr>
        <w:adjustRightInd/>
        <w:ind w:left="494" w:hanging="494"/>
        <w:rPr>
          <w:rFonts w:hAnsi="Times New Roman" w:cs="Times New Roman"/>
          <w:spacing w:val="4"/>
        </w:rPr>
      </w:pPr>
    </w:p>
    <w:p w14:paraId="5760D9CC" w14:textId="77777777" w:rsidR="0098025D" w:rsidRDefault="003E3B29">
      <w:pPr>
        <w:adjustRightInd/>
        <w:rPr>
          <w:rFonts w:hAnsi="Times New Roman" w:cs="Times New Roman"/>
          <w:spacing w:val="4"/>
        </w:rPr>
      </w:pPr>
      <w:r>
        <w:rPr>
          <w:rFonts w:eastAsia="ＭＳ ゴシック" w:hAnsi="Times New Roman" w:cs="ＭＳ ゴシック" w:hint="eastAsia"/>
        </w:rPr>
        <w:t>４</w:t>
      </w:r>
      <w:r w:rsidR="0098025D">
        <w:rPr>
          <w:rFonts w:eastAsia="ＭＳ ゴシック" w:hAnsi="Times New Roman" w:cs="ＭＳ ゴシック" w:hint="eastAsia"/>
        </w:rPr>
        <w:t xml:space="preserve">　利用資格</w:t>
      </w:r>
    </w:p>
    <w:p w14:paraId="399048AB" w14:textId="77777777" w:rsidR="0098025D" w:rsidRDefault="0098025D">
      <w:pPr>
        <w:adjustRightInd/>
        <w:ind w:left="248" w:hanging="248"/>
        <w:rPr>
          <w:rFonts w:hAnsi="Times New Roman" w:cs="Times New Roman"/>
          <w:spacing w:val="4"/>
        </w:rPr>
      </w:pPr>
      <w:r>
        <w:rPr>
          <w:rFonts w:hint="eastAsia"/>
        </w:rPr>
        <w:t xml:space="preserve">　　岡山県内に事業所を有する企業及び経済団体等（以下「利用者」という。）</w:t>
      </w:r>
    </w:p>
    <w:p w14:paraId="6F408EA0" w14:textId="77777777" w:rsidR="0098025D" w:rsidRDefault="0098025D">
      <w:pPr>
        <w:adjustRightInd/>
        <w:rPr>
          <w:rFonts w:hAnsi="Times New Roman" w:cs="Times New Roman"/>
          <w:spacing w:val="4"/>
        </w:rPr>
      </w:pPr>
    </w:p>
    <w:p w14:paraId="1AAC8D68" w14:textId="77777777" w:rsidR="0098025D" w:rsidRDefault="003E3B29">
      <w:pPr>
        <w:adjustRightInd/>
        <w:rPr>
          <w:rFonts w:hAnsi="Times New Roman" w:cs="Times New Roman"/>
          <w:spacing w:val="4"/>
        </w:rPr>
      </w:pPr>
      <w:r>
        <w:rPr>
          <w:rFonts w:eastAsia="ＭＳ ゴシック" w:hAnsi="Times New Roman" w:cs="ＭＳ ゴシック" w:hint="eastAsia"/>
        </w:rPr>
        <w:t>５</w:t>
      </w:r>
      <w:r w:rsidR="0098025D">
        <w:rPr>
          <w:rFonts w:eastAsia="ＭＳ ゴシック" w:hAnsi="Times New Roman" w:cs="ＭＳ ゴシック" w:hint="eastAsia"/>
        </w:rPr>
        <w:t xml:space="preserve">　支援業務の内容</w:t>
      </w:r>
    </w:p>
    <w:p w14:paraId="68B99D3B" w14:textId="77777777" w:rsidR="0098025D" w:rsidRDefault="0098025D">
      <w:pPr>
        <w:adjustRightInd/>
        <w:ind w:left="248"/>
        <w:rPr>
          <w:rFonts w:hAnsi="Times New Roman" w:cs="Times New Roman"/>
          <w:spacing w:val="4"/>
        </w:rPr>
      </w:pPr>
      <w:r>
        <w:rPr>
          <w:rFonts w:hint="eastAsia"/>
        </w:rPr>
        <w:t xml:space="preserve">　利用者からの利用申込みに基づき、次の支援業務を行います。</w:t>
      </w:r>
    </w:p>
    <w:p w14:paraId="33D1C118" w14:textId="77777777" w:rsidR="0098025D" w:rsidRDefault="0098025D">
      <w:pPr>
        <w:adjustRightInd/>
        <w:rPr>
          <w:rFonts w:hAnsi="Times New Roman" w:cs="Times New Roman"/>
          <w:spacing w:val="4"/>
        </w:rPr>
      </w:pPr>
      <w:r>
        <w:t xml:space="preserve">    (1) </w:t>
      </w:r>
      <w:r>
        <w:rPr>
          <w:rFonts w:hint="eastAsia"/>
        </w:rPr>
        <w:t>現地での事業展開に関するアドバイス</w:t>
      </w:r>
    </w:p>
    <w:p w14:paraId="10E97556" w14:textId="77777777" w:rsidR="0098025D" w:rsidRDefault="0098025D">
      <w:pPr>
        <w:adjustRightInd/>
        <w:ind w:left="742" w:hanging="248"/>
        <w:rPr>
          <w:rFonts w:hAnsi="Times New Roman" w:cs="Times New Roman"/>
          <w:spacing w:val="4"/>
        </w:rPr>
      </w:pPr>
      <w:r>
        <w:t xml:space="preserve">(2) </w:t>
      </w:r>
      <w:r>
        <w:rPr>
          <w:rFonts w:hint="eastAsia"/>
        </w:rPr>
        <w:t>商談先企業</w:t>
      </w:r>
      <w:r w:rsidR="003E3B29">
        <w:rPr>
          <w:rFonts w:hint="eastAsia"/>
        </w:rPr>
        <w:t>、</w:t>
      </w:r>
      <w:r>
        <w:rPr>
          <w:rFonts w:hint="eastAsia"/>
        </w:rPr>
        <w:t>視察先の紹介</w:t>
      </w:r>
      <w:r w:rsidR="003E3B29">
        <w:rPr>
          <w:rFonts w:hint="eastAsia"/>
        </w:rPr>
        <w:t>並びに</w:t>
      </w:r>
      <w:r>
        <w:rPr>
          <w:rFonts w:hint="eastAsia"/>
        </w:rPr>
        <w:t>アポイントメントの手配</w:t>
      </w:r>
    </w:p>
    <w:p w14:paraId="67471FE2" w14:textId="77777777" w:rsidR="0098025D" w:rsidRDefault="0098025D">
      <w:pPr>
        <w:tabs>
          <w:tab w:val="left" w:pos="726"/>
          <w:tab w:val="left" w:pos="4258"/>
          <w:tab w:val="decimal" w:pos="8508"/>
        </w:tabs>
        <w:adjustRightInd/>
        <w:ind w:left="1360" w:hanging="866"/>
        <w:rPr>
          <w:rFonts w:hAnsi="Times New Roman" w:cs="Times New Roman"/>
          <w:spacing w:val="4"/>
        </w:rPr>
      </w:pPr>
      <w:r>
        <w:t xml:space="preserve">(3) </w:t>
      </w:r>
      <w:r>
        <w:rPr>
          <w:rFonts w:hint="eastAsia"/>
        </w:rPr>
        <w:t>視察先への同行</w:t>
      </w:r>
    </w:p>
    <w:p w14:paraId="2E9F116C" w14:textId="77777777" w:rsidR="0098025D" w:rsidRDefault="0098025D">
      <w:pPr>
        <w:tabs>
          <w:tab w:val="left" w:pos="726"/>
          <w:tab w:val="left" w:pos="4258"/>
          <w:tab w:val="decimal" w:pos="8508"/>
        </w:tabs>
        <w:adjustRightInd/>
        <w:ind w:left="1360" w:hanging="866"/>
        <w:rPr>
          <w:rFonts w:hAnsi="Times New Roman" w:cs="Times New Roman"/>
          <w:spacing w:val="4"/>
        </w:rPr>
      </w:pPr>
      <w:r>
        <w:t xml:space="preserve">(4) </w:t>
      </w:r>
      <w:r>
        <w:rPr>
          <w:rFonts w:hint="eastAsia"/>
        </w:rPr>
        <w:t>現地事情のレクチャー</w:t>
      </w:r>
    </w:p>
    <w:p w14:paraId="276C1A6D" w14:textId="77777777" w:rsidR="0098025D" w:rsidRDefault="0098025D">
      <w:pPr>
        <w:tabs>
          <w:tab w:val="left" w:pos="726"/>
          <w:tab w:val="left" w:pos="4258"/>
          <w:tab w:val="decimal" w:pos="8508"/>
        </w:tabs>
        <w:adjustRightInd/>
        <w:ind w:left="1360" w:hanging="866"/>
        <w:rPr>
          <w:rFonts w:hAnsi="Times New Roman" w:cs="Times New Roman"/>
          <w:spacing w:val="4"/>
        </w:rPr>
      </w:pPr>
      <w:r>
        <w:t xml:space="preserve">(5) </w:t>
      </w:r>
      <w:r>
        <w:rPr>
          <w:rFonts w:hint="eastAsia"/>
        </w:rPr>
        <w:t>見本市・商談会の出展支援</w:t>
      </w:r>
    </w:p>
    <w:p w14:paraId="793E984B" w14:textId="77777777" w:rsidR="0098025D" w:rsidRDefault="0098025D">
      <w:pPr>
        <w:tabs>
          <w:tab w:val="left" w:pos="726"/>
          <w:tab w:val="left" w:pos="4258"/>
          <w:tab w:val="decimal" w:pos="8508"/>
        </w:tabs>
        <w:adjustRightInd/>
        <w:ind w:left="1360" w:hanging="866"/>
        <w:rPr>
          <w:rFonts w:hAnsi="Times New Roman" w:cs="Times New Roman"/>
          <w:spacing w:val="4"/>
        </w:rPr>
      </w:pPr>
      <w:r>
        <w:t xml:space="preserve">(6) </w:t>
      </w:r>
      <w:r w:rsidR="003E3B29">
        <w:rPr>
          <w:rFonts w:hint="eastAsia"/>
        </w:rPr>
        <w:t>現地</w:t>
      </w:r>
      <w:r>
        <w:rPr>
          <w:rFonts w:hint="eastAsia"/>
        </w:rPr>
        <w:t>情報の収集・提供</w:t>
      </w:r>
    </w:p>
    <w:p w14:paraId="71656722" w14:textId="77777777" w:rsidR="0098025D" w:rsidRPr="00FF42D2" w:rsidRDefault="0098025D" w:rsidP="00FF42D2">
      <w:pPr>
        <w:tabs>
          <w:tab w:val="left" w:pos="4258"/>
          <w:tab w:val="decimal" w:pos="8508"/>
        </w:tabs>
        <w:adjustRightInd/>
        <w:ind w:leftChars="100" w:left="240" w:firstLineChars="200" w:firstLine="420"/>
        <w:rPr>
          <w:rFonts w:hAnsi="Times New Roman" w:cs="Times New Roman"/>
          <w:spacing w:val="4"/>
          <w:sz w:val="21"/>
        </w:rPr>
      </w:pPr>
      <w:r w:rsidRPr="00FF42D2">
        <w:rPr>
          <w:rFonts w:hint="eastAsia"/>
          <w:sz w:val="21"/>
        </w:rPr>
        <w:lastRenderedPageBreak/>
        <w:t>※</w:t>
      </w:r>
      <w:r w:rsidR="00FF42D2" w:rsidRPr="00FF42D2">
        <w:rPr>
          <w:rFonts w:hint="eastAsia"/>
          <w:sz w:val="21"/>
        </w:rPr>
        <w:t xml:space="preserve">　</w:t>
      </w:r>
      <w:r w:rsidRPr="00FF42D2">
        <w:rPr>
          <w:rFonts w:hint="eastAsia"/>
          <w:sz w:val="21"/>
        </w:rPr>
        <w:t>詳細は、利用申込時に</w:t>
      </w:r>
      <w:r w:rsidR="00F50A2F">
        <w:rPr>
          <w:rFonts w:hint="eastAsia"/>
          <w:sz w:val="21"/>
        </w:rPr>
        <w:t>ご</w:t>
      </w:r>
      <w:r w:rsidRPr="00FF42D2">
        <w:rPr>
          <w:rFonts w:hint="eastAsia"/>
          <w:sz w:val="21"/>
        </w:rPr>
        <w:t>相談させていただきます。</w:t>
      </w:r>
    </w:p>
    <w:p w14:paraId="5A328726" w14:textId="77777777" w:rsidR="0098025D" w:rsidRDefault="0098025D">
      <w:pPr>
        <w:tabs>
          <w:tab w:val="left" w:pos="4258"/>
          <w:tab w:val="center" w:pos="8508"/>
        </w:tabs>
        <w:adjustRightInd/>
        <w:rPr>
          <w:rFonts w:hAnsi="Times New Roman" w:cs="Times New Roman"/>
          <w:spacing w:val="4"/>
        </w:rPr>
      </w:pPr>
      <w:r>
        <w:rPr>
          <w:rFonts w:eastAsia="ＭＳ ゴシック" w:hAnsi="Times New Roman" w:cs="ＭＳ ゴシック" w:hint="eastAsia"/>
        </w:rPr>
        <w:t xml:space="preserve">　【対象外の業務】</w:t>
      </w:r>
    </w:p>
    <w:p w14:paraId="5F77AA20" w14:textId="77777777" w:rsidR="0098025D" w:rsidRDefault="003E3B29" w:rsidP="003E3B29">
      <w:pPr>
        <w:tabs>
          <w:tab w:val="left" w:pos="4258"/>
          <w:tab w:val="decimal" w:pos="8508"/>
        </w:tabs>
        <w:adjustRightInd/>
        <w:ind w:firstLineChars="300" w:firstLine="720"/>
        <w:rPr>
          <w:rFonts w:ascii="Times New Roman" w:hAnsi="Times New Roman" w:cs="Times New Roman"/>
          <w:spacing w:val="8"/>
        </w:rPr>
      </w:pPr>
      <w:r>
        <w:rPr>
          <w:rFonts w:hAnsi="Times New Roman" w:hint="eastAsia"/>
        </w:rPr>
        <w:t>・</w:t>
      </w:r>
      <w:r w:rsidR="0098025D">
        <w:rPr>
          <w:rFonts w:hAnsi="Times New Roman" w:hint="eastAsia"/>
        </w:rPr>
        <w:t>商談への同席や商談での通訳など個別ビジネスに関する業務</w:t>
      </w:r>
    </w:p>
    <w:p w14:paraId="0CC667FE" w14:textId="77777777" w:rsidR="0098025D" w:rsidRDefault="0098025D" w:rsidP="003E3B29">
      <w:pPr>
        <w:tabs>
          <w:tab w:val="left" w:pos="4258"/>
          <w:tab w:val="decimal" w:pos="8508"/>
        </w:tabs>
        <w:adjustRightInd/>
        <w:ind w:leftChars="200" w:left="1200" w:hangingChars="300" w:hanging="720"/>
        <w:rPr>
          <w:rFonts w:hAnsi="Times New Roman" w:cs="Times New Roman"/>
          <w:spacing w:val="4"/>
        </w:rPr>
      </w:pPr>
      <w:r>
        <w:rPr>
          <w:rFonts w:hAnsi="Times New Roman" w:hint="eastAsia"/>
        </w:rPr>
        <w:t xml:space="preserve">　　</w:t>
      </w:r>
      <w:r>
        <w:rPr>
          <w:rFonts w:hAnsi="Times New Roman" w:hint="eastAsia"/>
          <w:sz w:val="21"/>
          <w:szCs w:val="21"/>
        </w:rPr>
        <w:t>※　ただし、商</w:t>
      </w:r>
      <w:r w:rsidR="003E3B29">
        <w:rPr>
          <w:rFonts w:hAnsi="Times New Roman" w:hint="eastAsia"/>
          <w:sz w:val="21"/>
          <w:szCs w:val="21"/>
        </w:rPr>
        <w:t>談への同席については、</w:t>
      </w:r>
      <w:r w:rsidR="003C1708">
        <w:rPr>
          <w:rFonts w:hAnsi="Times New Roman" w:hint="eastAsia"/>
          <w:sz w:val="21"/>
          <w:szCs w:val="21"/>
        </w:rPr>
        <w:t>支援窓口スタッフ</w:t>
      </w:r>
      <w:r w:rsidR="003E3B29">
        <w:rPr>
          <w:rFonts w:hAnsi="Times New Roman" w:hint="eastAsia"/>
          <w:sz w:val="21"/>
          <w:szCs w:val="21"/>
        </w:rPr>
        <w:t>がアポ取りを行う際に相手先から</w:t>
      </w:r>
      <w:r>
        <w:rPr>
          <w:rFonts w:hAnsi="Times New Roman" w:hint="eastAsia"/>
          <w:sz w:val="21"/>
          <w:szCs w:val="21"/>
        </w:rPr>
        <w:t>同席を求められた場合などには対応する場合があります。</w:t>
      </w:r>
    </w:p>
    <w:p w14:paraId="32903100" w14:textId="77777777" w:rsidR="0098025D" w:rsidRDefault="003E3B29" w:rsidP="003E3B29">
      <w:pPr>
        <w:tabs>
          <w:tab w:val="left" w:pos="4258"/>
          <w:tab w:val="decimal" w:pos="8508"/>
        </w:tabs>
        <w:adjustRightInd/>
        <w:ind w:leftChars="300" w:left="960" w:hangingChars="100" w:hanging="240"/>
        <w:rPr>
          <w:rFonts w:cs="Times New Roman"/>
          <w:spacing w:val="4"/>
        </w:rPr>
      </w:pPr>
      <w:r>
        <w:rPr>
          <w:rFonts w:hAnsi="Times New Roman" w:hint="eastAsia"/>
        </w:rPr>
        <w:t>・</w:t>
      </w:r>
      <w:r w:rsidR="0098025D">
        <w:rPr>
          <w:rFonts w:hAnsi="Times New Roman" w:hint="eastAsia"/>
        </w:rPr>
        <w:t>市場調査や企業の信用調査、契約書類の作成など高度の専門知識や能力・資格を必要とする業務</w:t>
      </w:r>
    </w:p>
    <w:p w14:paraId="60B4898A" w14:textId="77777777" w:rsidR="003E3B29" w:rsidRDefault="003E3B29" w:rsidP="003E3B29">
      <w:pPr>
        <w:tabs>
          <w:tab w:val="left" w:pos="4258"/>
          <w:tab w:val="decimal" w:pos="8508"/>
        </w:tabs>
        <w:adjustRightInd/>
        <w:ind w:leftChars="300" w:left="960" w:hangingChars="100" w:hanging="240"/>
        <w:rPr>
          <w:rFonts w:cs="Times New Roman"/>
          <w:spacing w:val="4"/>
        </w:rPr>
      </w:pPr>
      <w:r>
        <w:rPr>
          <w:rFonts w:hAnsi="Times New Roman" w:hint="eastAsia"/>
        </w:rPr>
        <w:t>・</w:t>
      </w:r>
      <w:r w:rsidR="0098025D">
        <w:rPr>
          <w:rFonts w:hAnsi="Times New Roman" w:hint="eastAsia"/>
        </w:rPr>
        <w:t>一般的な現地事情に鑑み、アポイントメント手配等が困難と思われる場合（</w:t>
      </w:r>
      <w:r w:rsidR="0098025D" w:rsidRPr="003E3B29">
        <w:rPr>
          <w:rFonts w:hint="eastAsia"/>
        </w:rPr>
        <w:t>政府高官、有名企業幹部等</w:t>
      </w:r>
      <w:r w:rsidR="0098025D">
        <w:rPr>
          <w:rFonts w:hAnsi="Times New Roman" w:hint="eastAsia"/>
        </w:rPr>
        <w:t>）</w:t>
      </w:r>
    </w:p>
    <w:p w14:paraId="090D6A59" w14:textId="77777777" w:rsidR="003E3B29" w:rsidRDefault="003E3B29" w:rsidP="003E3B29">
      <w:pPr>
        <w:tabs>
          <w:tab w:val="left" w:pos="4258"/>
          <w:tab w:val="decimal" w:pos="8508"/>
        </w:tabs>
        <w:adjustRightInd/>
        <w:ind w:leftChars="300" w:left="968" w:hangingChars="100" w:hanging="248"/>
        <w:rPr>
          <w:rFonts w:cs="Times New Roman"/>
          <w:spacing w:val="4"/>
        </w:rPr>
      </w:pPr>
      <w:r>
        <w:rPr>
          <w:rFonts w:cs="Times New Roman" w:hint="eastAsia"/>
          <w:spacing w:val="4"/>
        </w:rPr>
        <w:t>・</w:t>
      </w:r>
      <w:r w:rsidR="0098025D">
        <w:rPr>
          <w:rFonts w:hAnsi="Times New Roman" w:hint="eastAsia"/>
        </w:rPr>
        <w:t>具体的な事業展開を伴わない外遊的な海外活動や具体的なビジネスを伴わない抽象的な依頼への支援</w:t>
      </w:r>
    </w:p>
    <w:p w14:paraId="62B58B6E" w14:textId="77777777" w:rsidR="003E3B29" w:rsidRDefault="003E3B29" w:rsidP="003E3B29">
      <w:pPr>
        <w:tabs>
          <w:tab w:val="left" w:pos="4258"/>
          <w:tab w:val="decimal" w:pos="8508"/>
        </w:tabs>
        <w:adjustRightInd/>
        <w:ind w:leftChars="300" w:left="968" w:hangingChars="100" w:hanging="248"/>
        <w:rPr>
          <w:rFonts w:cs="Times New Roman"/>
          <w:spacing w:val="4"/>
        </w:rPr>
      </w:pPr>
      <w:r>
        <w:rPr>
          <w:rFonts w:cs="Times New Roman" w:hint="eastAsia"/>
          <w:spacing w:val="4"/>
        </w:rPr>
        <w:t>・</w:t>
      </w:r>
      <w:r w:rsidR="0098025D">
        <w:rPr>
          <w:rFonts w:hAnsi="Times New Roman" w:hint="eastAsia"/>
        </w:rPr>
        <w:t>ホテルの予約や車両の手配、観光案内などの旅行代理店が行うべき業務</w:t>
      </w:r>
    </w:p>
    <w:p w14:paraId="69B2F684" w14:textId="77777777" w:rsidR="0098025D" w:rsidRDefault="003E3B29" w:rsidP="003E3B29">
      <w:pPr>
        <w:tabs>
          <w:tab w:val="left" w:pos="4258"/>
          <w:tab w:val="decimal" w:pos="8508"/>
        </w:tabs>
        <w:adjustRightInd/>
        <w:ind w:leftChars="300" w:left="968" w:hangingChars="100" w:hanging="248"/>
        <w:rPr>
          <w:rFonts w:cs="Times New Roman"/>
          <w:spacing w:val="4"/>
        </w:rPr>
      </w:pPr>
      <w:r>
        <w:rPr>
          <w:rFonts w:cs="Times New Roman" w:hint="eastAsia"/>
          <w:spacing w:val="4"/>
        </w:rPr>
        <w:t>・</w:t>
      </w:r>
      <w:r w:rsidR="0098025D">
        <w:rPr>
          <w:rFonts w:hAnsi="Times New Roman" w:hint="eastAsia"/>
        </w:rPr>
        <w:t>適法性が疑われるもの、公序良俗に反すると思われるような業務</w:t>
      </w:r>
      <w:r w:rsidR="0098025D">
        <w:t xml:space="preserve"> </w:t>
      </w:r>
      <w:r w:rsidR="0098025D">
        <w:rPr>
          <w:rFonts w:hAnsi="Times New Roman" w:hint="eastAsia"/>
        </w:rPr>
        <w:t>等</w:t>
      </w:r>
    </w:p>
    <w:p w14:paraId="11A813F3" w14:textId="77777777" w:rsidR="0098025D" w:rsidRDefault="0098025D">
      <w:pPr>
        <w:tabs>
          <w:tab w:val="left" w:pos="4258"/>
          <w:tab w:val="decimal" w:pos="8508"/>
        </w:tabs>
        <w:adjustRightInd/>
        <w:spacing w:line="268" w:lineRule="exact"/>
        <w:ind w:left="1112" w:hanging="1112"/>
        <w:rPr>
          <w:rFonts w:hAnsi="Times New Roman" w:cs="Times New Roman"/>
          <w:spacing w:val="4"/>
        </w:rPr>
      </w:pPr>
    </w:p>
    <w:p w14:paraId="78121DA0" w14:textId="77777777" w:rsidR="0098025D" w:rsidRDefault="00FF42D2">
      <w:pPr>
        <w:tabs>
          <w:tab w:val="left" w:pos="4258"/>
          <w:tab w:val="decimal" w:pos="8508"/>
        </w:tabs>
        <w:adjustRightInd/>
        <w:ind w:left="1112" w:hanging="1112"/>
        <w:rPr>
          <w:rFonts w:hAnsi="Times New Roman" w:cs="Times New Roman"/>
          <w:spacing w:val="4"/>
        </w:rPr>
      </w:pPr>
      <w:r>
        <w:rPr>
          <w:rFonts w:eastAsia="ＭＳ ゴシック" w:hAnsi="Times New Roman" w:cs="ＭＳ ゴシック" w:hint="eastAsia"/>
        </w:rPr>
        <w:t>６</w:t>
      </w:r>
      <w:r w:rsidR="0098025D">
        <w:rPr>
          <w:rFonts w:eastAsia="ＭＳ ゴシック" w:hAnsi="Times New Roman" w:cs="ＭＳ ゴシック" w:hint="eastAsia"/>
        </w:rPr>
        <w:t xml:space="preserve">　費用負担</w:t>
      </w:r>
    </w:p>
    <w:p w14:paraId="6A0786D9" w14:textId="77777777" w:rsidR="0098025D" w:rsidRDefault="0098025D">
      <w:pPr>
        <w:tabs>
          <w:tab w:val="left" w:pos="4258"/>
          <w:tab w:val="decimal" w:pos="8508"/>
        </w:tabs>
        <w:adjustRightInd/>
        <w:ind w:left="370"/>
        <w:rPr>
          <w:rFonts w:hAnsi="Times New Roman" w:cs="Times New Roman"/>
          <w:spacing w:val="4"/>
        </w:rPr>
      </w:pPr>
      <w:r>
        <w:rPr>
          <w:rFonts w:hint="eastAsia"/>
        </w:rPr>
        <w:t xml:space="preserve">　利用に係る経費は、原則として県が負担いたします。ただし、次の経費等については利用者の</w:t>
      </w:r>
      <w:r w:rsidR="00F50A2F">
        <w:rPr>
          <w:rFonts w:hint="eastAsia"/>
        </w:rPr>
        <w:t>ご</w:t>
      </w:r>
      <w:r>
        <w:rPr>
          <w:rFonts w:hint="eastAsia"/>
        </w:rPr>
        <w:t>負担となります。</w:t>
      </w:r>
    </w:p>
    <w:p w14:paraId="3DCD1942" w14:textId="77777777" w:rsidR="003E3B29" w:rsidRDefault="003E3B29" w:rsidP="003E3B29">
      <w:pPr>
        <w:tabs>
          <w:tab w:val="left" w:pos="846"/>
          <w:tab w:val="left" w:pos="4258"/>
          <w:tab w:val="decimal" w:pos="8508"/>
        </w:tabs>
        <w:adjustRightInd/>
        <w:ind w:firstLineChars="300" w:firstLine="720"/>
        <w:rPr>
          <w:rFonts w:cs="Times New Roman"/>
          <w:spacing w:val="4"/>
        </w:rPr>
      </w:pPr>
      <w:r>
        <w:rPr>
          <w:rFonts w:hint="eastAsia"/>
        </w:rPr>
        <w:t>・</w:t>
      </w:r>
      <w:r w:rsidR="0098025D">
        <w:rPr>
          <w:rFonts w:hint="eastAsia"/>
        </w:rPr>
        <w:t>利用者の出張に係る渡航費、現地交通費、宿泊費</w:t>
      </w:r>
    </w:p>
    <w:p w14:paraId="004EDE6F" w14:textId="77777777" w:rsidR="003E3B29" w:rsidRDefault="003E3B29" w:rsidP="003E3B29">
      <w:pPr>
        <w:tabs>
          <w:tab w:val="left" w:pos="846"/>
          <w:tab w:val="left" w:pos="4258"/>
          <w:tab w:val="decimal" w:pos="8508"/>
        </w:tabs>
        <w:adjustRightInd/>
        <w:ind w:firstLineChars="300" w:firstLine="744"/>
        <w:rPr>
          <w:rFonts w:cs="Times New Roman"/>
          <w:spacing w:val="4"/>
        </w:rPr>
      </w:pPr>
      <w:r>
        <w:rPr>
          <w:rFonts w:cs="Times New Roman" w:hint="eastAsia"/>
          <w:spacing w:val="4"/>
        </w:rPr>
        <w:t>・</w:t>
      </w:r>
      <w:r w:rsidR="0098025D">
        <w:rPr>
          <w:rFonts w:hint="eastAsia"/>
        </w:rPr>
        <w:t>相手方との商談や懇談等に要する経費（土産代や飲食代、会場借上費等）</w:t>
      </w:r>
    </w:p>
    <w:p w14:paraId="6CB7F98D" w14:textId="77777777" w:rsidR="003E3B29" w:rsidRDefault="003E3B29" w:rsidP="003E3B29">
      <w:pPr>
        <w:tabs>
          <w:tab w:val="left" w:pos="846"/>
          <w:tab w:val="left" w:pos="4258"/>
          <w:tab w:val="decimal" w:pos="8508"/>
        </w:tabs>
        <w:adjustRightInd/>
        <w:ind w:firstLineChars="300" w:firstLine="744"/>
        <w:rPr>
          <w:rFonts w:cs="Times New Roman"/>
          <w:spacing w:val="4"/>
        </w:rPr>
      </w:pPr>
      <w:r>
        <w:rPr>
          <w:rFonts w:cs="Times New Roman" w:hint="eastAsia"/>
          <w:spacing w:val="4"/>
        </w:rPr>
        <w:t>・</w:t>
      </w:r>
      <w:r w:rsidR="0098025D">
        <w:rPr>
          <w:rFonts w:hint="eastAsia"/>
        </w:rPr>
        <w:t>利用者側からの通信費（電話、</w:t>
      </w:r>
      <w:r w:rsidR="009A4FEF">
        <w:t>FAX</w:t>
      </w:r>
      <w:r w:rsidR="0098025D">
        <w:rPr>
          <w:rFonts w:hint="eastAsia"/>
        </w:rPr>
        <w:t>等）</w:t>
      </w:r>
    </w:p>
    <w:p w14:paraId="68ED7D06" w14:textId="77777777" w:rsidR="003E3B29" w:rsidRDefault="003E3B29" w:rsidP="003E3B29">
      <w:pPr>
        <w:tabs>
          <w:tab w:val="left" w:pos="846"/>
          <w:tab w:val="left" w:pos="4258"/>
          <w:tab w:val="decimal" w:pos="8508"/>
        </w:tabs>
        <w:adjustRightInd/>
        <w:ind w:firstLineChars="300" w:firstLine="744"/>
        <w:rPr>
          <w:rFonts w:cs="Times New Roman"/>
          <w:spacing w:val="4"/>
        </w:rPr>
      </w:pPr>
      <w:r>
        <w:rPr>
          <w:rFonts w:cs="Times New Roman" w:hint="eastAsia"/>
          <w:spacing w:val="4"/>
        </w:rPr>
        <w:t>・</w:t>
      </w:r>
      <w:r w:rsidR="0051308E">
        <w:rPr>
          <w:rFonts w:hint="eastAsia"/>
        </w:rPr>
        <w:t>支援窓口</w:t>
      </w:r>
      <w:r w:rsidR="0098025D">
        <w:rPr>
          <w:rFonts w:hint="eastAsia"/>
        </w:rPr>
        <w:t>スタッフ等が視察等に同行する際に要する経費</w:t>
      </w:r>
    </w:p>
    <w:p w14:paraId="79E23F7E" w14:textId="77777777" w:rsidR="0098025D" w:rsidRDefault="003E3B29" w:rsidP="00642BFE">
      <w:pPr>
        <w:tabs>
          <w:tab w:val="left" w:pos="846"/>
          <w:tab w:val="left" w:pos="4258"/>
          <w:tab w:val="decimal" w:pos="8508"/>
        </w:tabs>
        <w:adjustRightInd/>
        <w:ind w:leftChars="300" w:left="968" w:hangingChars="100" w:hanging="248"/>
        <w:rPr>
          <w:rFonts w:cs="Times New Roman"/>
          <w:spacing w:val="4"/>
        </w:rPr>
      </w:pPr>
      <w:r>
        <w:rPr>
          <w:rFonts w:cs="Times New Roman" w:hint="eastAsia"/>
          <w:spacing w:val="4"/>
        </w:rPr>
        <w:t>・</w:t>
      </w:r>
      <w:r w:rsidR="0098025D">
        <w:rPr>
          <w:rFonts w:hint="eastAsia"/>
        </w:rPr>
        <w:t>依頼者が</w:t>
      </w:r>
      <w:r w:rsidR="00F50A2F" w:rsidRPr="00F50A2F">
        <w:rPr>
          <w:rFonts w:hint="eastAsia"/>
        </w:rPr>
        <w:t>岡山県上海事務所</w:t>
      </w:r>
      <w:r w:rsidR="00F50A2F">
        <w:rPr>
          <w:rFonts w:hint="eastAsia"/>
        </w:rPr>
        <w:t>の利用希望を告げることなく直接</w:t>
      </w:r>
      <w:r>
        <w:rPr>
          <w:rFonts w:hint="eastAsia"/>
        </w:rPr>
        <w:t>株式会社マイツ</w:t>
      </w:r>
      <w:r w:rsidR="00F50A2F">
        <w:rPr>
          <w:rFonts w:hint="eastAsia"/>
        </w:rPr>
        <w:t>に依頼した</w:t>
      </w:r>
      <w:r w:rsidR="0098025D">
        <w:rPr>
          <w:rFonts w:hint="eastAsia"/>
        </w:rPr>
        <w:t>業務に係る経費</w:t>
      </w:r>
      <w:r w:rsidR="0098025D">
        <w:t xml:space="preserve"> </w:t>
      </w:r>
      <w:r w:rsidR="0098025D">
        <w:rPr>
          <w:rFonts w:hint="eastAsia"/>
        </w:rPr>
        <w:t>等</w:t>
      </w:r>
    </w:p>
    <w:p w14:paraId="77AACFB0" w14:textId="77777777" w:rsidR="0098025D" w:rsidRDefault="0098025D">
      <w:pPr>
        <w:tabs>
          <w:tab w:val="left" w:pos="4258"/>
          <w:tab w:val="decimal" w:pos="8508"/>
        </w:tabs>
        <w:adjustRightInd/>
        <w:spacing w:line="268" w:lineRule="exact"/>
        <w:rPr>
          <w:rFonts w:hAnsi="Times New Roman" w:cs="Times New Roman"/>
          <w:spacing w:val="4"/>
        </w:rPr>
      </w:pPr>
    </w:p>
    <w:p w14:paraId="6EEE8A25" w14:textId="77777777" w:rsidR="0098025D" w:rsidRDefault="00863ED8">
      <w:pPr>
        <w:tabs>
          <w:tab w:val="left" w:pos="4258"/>
          <w:tab w:val="decimal" w:pos="8508"/>
        </w:tabs>
        <w:adjustRightInd/>
        <w:rPr>
          <w:rFonts w:hAnsi="Times New Roman" w:cs="Times New Roman"/>
          <w:spacing w:val="4"/>
        </w:rPr>
      </w:pPr>
      <w:r>
        <w:rPr>
          <w:rFonts w:eastAsia="ＭＳ ゴシック" w:hAnsi="Times New Roman" w:cs="ＭＳ ゴシック" w:hint="eastAsia"/>
        </w:rPr>
        <w:t>７</w:t>
      </w:r>
      <w:r w:rsidR="0098025D">
        <w:rPr>
          <w:rFonts w:eastAsia="ＭＳ ゴシック" w:hAnsi="Times New Roman" w:cs="ＭＳ ゴシック" w:hint="eastAsia"/>
        </w:rPr>
        <w:t xml:space="preserve">　利用方法</w:t>
      </w:r>
    </w:p>
    <w:p w14:paraId="5036AD58" w14:textId="77777777" w:rsidR="0098025D" w:rsidRDefault="0098025D">
      <w:pPr>
        <w:tabs>
          <w:tab w:val="left" w:pos="1146"/>
        </w:tabs>
        <w:adjustRightInd/>
        <w:ind w:left="726" w:hanging="726"/>
        <w:rPr>
          <w:rFonts w:hAnsi="Times New Roman" w:cs="Times New Roman"/>
          <w:spacing w:val="4"/>
        </w:rPr>
      </w:pPr>
      <w:r>
        <w:rPr>
          <w:rFonts w:hint="eastAsia"/>
        </w:rPr>
        <w:t xml:space="preserve">　</w:t>
      </w:r>
      <w:r>
        <w:t xml:space="preserve">(1) </w:t>
      </w:r>
      <w:r>
        <w:rPr>
          <w:rFonts w:hint="eastAsia"/>
        </w:rPr>
        <w:t>利用申込</w:t>
      </w:r>
    </w:p>
    <w:p w14:paraId="5CA4E534" w14:textId="77777777" w:rsidR="0098025D" w:rsidRDefault="0098025D">
      <w:pPr>
        <w:adjustRightInd/>
        <w:ind w:left="742" w:hanging="742"/>
        <w:rPr>
          <w:rFonts w:hAnsi="Times New Roman" w:cs="Times New Roman"/>
          <w:spacing w:val="4"/>
        </w:rPr>
      </w:pPr>
      <w:r>
        <w:rPr>
          <w:rFonts w:hint="eastAsia"/>
        </w:rPr>
        <w:t xml:space="preserve">　　①</w:t>
      </w:r>
      <w:r>
        <w:t xml:space="preserve">  </w:t>
      </w:r>
      <w:r>
        <w:rPr>
          <w:rFonts w:hint="eastAsia"/>
        </w:rPr>
        <w:t>利用を希望する場合には、「岡山県</w:t>
      </w:r>
      <w:r w:rsidR="00F23BA4">
        <w:rPr>
          <w:rFonts w:hint="eastAsia"/>
        </w:rPr>
        <w:t>上海事務所</w:t>
      </w:r>
      <w:r w:rsidR="00F23BA4">
        <w:t>（</w:t>
      </w:r>
      <w:r w:rsidR="0051308E">
        <w:rPr>
          <w:rFonts w:hint="eastAsia"/>
        </w:rPr>
        <w:t>上海支援窓口</w:t>
      </w:r>
      <w:r w:rsidR="00F23BA4">
        <w:rPr>
          <w:rFonts w:hint="eastAsia"/>
        </w:rPr>
        <w:t>）</w:t>
      </w:r>
      <w:r>
        <w:rPr>
          <w:rFonts w:hint="eastAsia"/>
        </w:rPr>
        <w:t>利用申込書」に必要事項を御記入の上、ＦＡＸ又は</w:t>
      </w:r>
      <w:r>
        <w:t>E-mail</w:t>
      </w:r>
      <w:r>
        <w:rPr>
          <w:rFonts w:hint="eastAsia"/>
        </w:rPr>
        <w:t>で県</w:t>
      </w:r>
      <w:r w:rsidR="003E3B29">
        <w:rPr>
          <w:rFonts w:hint="eastAsia"/>
        </w:rPr>
        <w:t>マーケティング推進室又は業務実施場所</w:t>
      </w:r>
      <w:r>
        <w:rPr>
          <w:rFonts w:hint="eastAsia"/>
        </w:rPr>
        <w:t>まで</w:t>
      </w:r>
      <w:r w:rsidR="00F50A2F">
        <w:rPr>
          <w:rFonts w:hint="eastAsia"/>
        </w:rPr>
        <w:t>ご</w:t>
      </w:r>
      <w:r>
        <w:rPr>
          <w:rFonts w:hint="eastAsia"/>
        </w:rPr>
        <w:t>提出ください。</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89"/>
      </w:tblGrid>
      <w:tr w:rsidR="0098025D" w14:paraId="01396FC4" w14:textId="77777777">
        <w:tc>
          <w:tcPr>
            <w:tcW w:w="7689" w:type="dxa"/>
            <w:tcBorders>
              <w:top w:val="single" w:sz="4" w:space="0" w:color="000000"/>
              <w:left w:val="single" w:sz="4" w:space="0" w:color="000000"/>
              <w:bottom w:val="single" w:sz="4" w:space="0" w:color="000000"/>
              <w:right w:val="single" w:sz="4" w:space="0" w:color="000000"/>
            </w:tcBorders>
          </w:tcPr>
          <w:p w14:paraId="3CF9ECBC" w14:textId="77777777" w:rsidR="0098025D" w:rsidRDefault="0098025D">
            <w:pPr>
              <w:suppressAutoHyphens/>
              <w:kinsoku w:val="0"/>
              <w:wordWrap w:val="0"/>
              <w:overflowPunct w:val="0"/>
              <w:autoSpaceDE w:val="0"/>
              <w:autoSpaceDN w:val="0"/>
              <w:spacing w:line="356" w:lineRule="atLeast"/>
              <w:rPr>
                <w:rFonts w:hAnsi="Times New Roman" w:cs="Times New Roman"/>
                <w:spacing w:val="4"/>
              </w:rPr>
            </w:pPr>
            <w:r>
              <w:rPr>
                <w:rFonts w:hint="eastAsia"/>
              </w:rPr>
              <w:t xml:space="preserve">　＜岡山県</w:t>
            </w:r>
            <w:r>
              <w:t xml:space="preserve"> </w:t>
            </w:r>
            <w:r>
              <w:rPr>
                <w:rFonts w:hint="eastAsia"/>
              </w:rPr>
              <w:t>産業労働部</w:t>
            </w:r>
            <w:r>
              <w:t xml:space="preserve"> </w:t>
            </w:r>
            <w:r>
              <w:rPr>
                <w:rFonts w:hint="eastAsia"/>
              </w:rPr>
              <w:t>産業企画課</w:t>
            </w:r>
            <w:r>
              <w:t xml:space="preserve"> </w:t>
            </w:r>
            <w:r>
              <w:rPr>
                <w:rFonts w:hint="eastAsia"/>
              </w:rPr>
              <w:t>マーケティング推進室＞</w:t>
            </w:r>
          </w:p>
          <w:p w14:paraId="5AFBB0E7" w14:textId="77777777" w:rsidR="0098025D" w:rsidRDefault="0098025D">
            <w:pPr>
              <w:suppressAutoHyphens/>
              <w:kinsoku w:val="0"/>
              <w:wordWrap w:val="0"/>
              <w:overflowPunct w:val="0"/>
              <w:autoSpaceDE w:val="0"/>
              <w:autoSpaceDN w:val="0"/>
              <w:spacing w:line="356" w:lineRule="atLeast"/>
              <w:rPr>
                <w:rFonts w:hAnsi="Times New Roman" w:cs="Times New Roman"/>
                <w:spacing w:val="4"/>
              </w:rPr>
            </w:pPr>
            <w:r>
              <w:rPr>
                <w:rFonts w:hint="eastAsia"/>
              </w:rPr>
              <w:t xml:space="preserve">　　住　所：〒</w:t>
            </w:r>
            <w:r w:rsidR="006D10DF" w:rsidRPr="006D10DF">
              <w:t>700-8570</w:t>
            </w:r>
            <w:r w:rsidR="006D10DF">
              <w:rPr>
                <w:rFonts w:hint="eastAsia"/>
              </w:rPr>
              <w:t xml:space="preserve">　</w:t>
            </w:r>
            <w:r w:rsidR="006D10DF" w:rsidRPr="006D10DF">
              <w:rPr>
                <w:rFonts w:hint="eastAsia"/>
              </w:rPr>
              <w:t>岡山市北区内山下二丁目</w:t>
            </w:r>
            <w:r w:rsidR="006D10DF" w:rsidRPr="006D10DF">
              <w:t>4番6号</w:t>
            </w:r>
          </w:p>
          <w:p w14:paraId="04BE6823" w14:textId="77777777" w:rsidR="0098025D" w:rsidRDefault="0098025D">
            <w:pPr>
              <w:suppressAutoHyphens/>
              <w:kinsoku w:val="0"/>
              <w:wordWrap w:val="0"/>
              <w:overflowPunct w:val="0"/>
              <w:autoSpaceDE w:val="0"/>
              <w:autoSpaceDN w:val="0"/>
              <w:spacing w:line="356" w:lineRule="atLeast"/>
              <w:rPr>
                <w:rFonts w:hAnsi="Times New Roman" w:cs="Times New Roman"/>
                <w:spacing w:val="4"/>
              </w:rPr>
            </w:pPr>
            <w:r>
              <w:rPr>
                <w:rFonts w:hint="eastAsia"/>
              </w:rPr>
              <w:t xml:space="preserve">　　電　話：０８６－２２６－７３６５</w:t>
            </w:r>
          </w:p>
          <w:p w14:paraId="17ADAE81" w14:textId="77777777" w:rsidR="0098025D" w:rsidRDefault="00E5462B">
            <w:pPr>
              <w:suppressAutoHyphens/>
              <w:kinsoku w:val="0"/>
              <w:wordWrap w:val="0"/>
              <w:overflowPunct w:val="0"/>
              <w:autoSpaceDE w:val="0"/>
              <w:autoSpaceDN w:val="0"/>
              <w:spacing w:line="356" w:lineRule="atLeast"/>
              <w:rPr>
                <w:rFonts w:hAnsi="Times New Roman" w:cs="Times New Roman"/>
                <w:spacing w:val="4"/>
              </w:rPr>
            </w:pPr>
            <w:r>
              <w:rPr>
                <w:rFonts w:hint="eastAsia"/>
              </w:rPr>
              <w:t xml:space="preserve">　　ＦＡＸ：０８６－２２６－７８４１</w:t>
            </w:r>
          </w:p>
          <w:p w14:paraId="7D0C4FA5" w14:textId="77777777" w:rsidR="0098025D" w:rsidRDefault="0098025D">
            <w:pPr>
              <w:suppressAutoHyphens/>
              <w:kinsoku w:val="0"/>
              <w:wordWrap w:val="0"/>
              <w:overflowPunct w:val="0"/>
              <w:autoSpaceDE w:val="0"/>
              <w:autoSpaceDN w:val="0"/>
              <w:spacing w:line="356" w:lineRule="atLeast"/>
              <w:rPr>
                <w:rFonts w:hAnsi="Times New Roman" w:cs="Times New Roman"/>
                <w:spacing w:val="4"/>
              </w:rPr>
            </w:pPr>
            <w:r>
              <w:rPr>
                <w:rFonts w:hint="eastAsia"/>
              </w:rPr>
              <w:t xml:space="preserve">　　</w:t>
            </w:r>
            <w:r>
              <w:t>E-mail</w:t>
            </w:r>
            <w:r>
              <w:rPr>
                <w:rFonts w:hint="eastAsia"/>
              </w:rPr>
              <w:t>：</w:t>
            </w:r>
            <w:r>
              <w:t>marketing@pref.okayama.lg.jp</w:t>
            </w:r>
          </w:p>
          <w:p w14:paraId="5C586367" w14:textId="77777777" w:rsidR="0098025D" w:rsidRDefault="0098025D">
            <w:pPr>
              <w:suppressAutoHyphens/>
              <w:kinsoku w:val="0"/>
              <w:wordWrap w:val="0"/>
              <w:overflowPunct w:val="0"/>
              <w:autoSpaceDE w:val="0"/>
              <w:autoSpaceDN w:val="0"/>
              <w:spacing w:line="356" w:lineRule="atLeast"/>
              <w:rPr>
                <w:rFonts w:hAnsi="Times New Roman" w:cs="Times New Roman"/>
                <w:spacing w:val="4"/>
              </w:rPr>
            </w:pPr>
          </w:p>
          <w:p w14:paraId="45EA4700" w14:textId="77777777" w:rsidR="00574C36" w:rsidRDefault="003E3B29" w:rsidP="00F939B1">
            <w:pPr>
              <w:adjustRightInd/>
              <w:ind w:firstLineChars="100" w:firstLine="240"/>
              <w:rPr>
                <w:rFonts w:hAnsi="Times New Roman" w:cs="Times New Roman"/>
                <w:spacing w:val="4"/>
              </w:rPr>
            </w:pPr>
            <w:r>
              <w:rPr>
                <w:rFonts w:hint="eastAsia"/>
              </w:rPr>
              <w:t>＜</w:t>
            </w:r>
            <w:r w:rsidR="00DF0ED5">
              <w:rPr>
                <w:rFonts w:hAnsi="Times New Roman" w:cs="Times New Roman" w:hint="eastAsia"/>
                <w:spacing w:val="4"/>
              </w:rPr>
              <w:t>上海邁伊茲諮</w:t>
            </w:r>
            <w:r w:rsidR="00DF0ED5" w:rsidRPr="00335358">
              <w:rPr>
                <w:rFonts w:hAnsi="Times New Roman" w:cs="Times New Roman" w:hint="eastAsia"/>
                <w:spacing w:val="4"/>
              </w:rPr>
              <w:t>詢有限公司</w:t>
            </w:r>
            <w:r w:rsidR="009A4FEF">
              <w:rPr>
                <w:rFonts w:hAnsi="Times New Roman" w:cs="Times New Roman" w:hint="eastAsia"/>
                <w:spacing w:val="4"/>
              </w:rPr>
              <w:t xml:space="preserve">　</w:t>
            </w:r>
            <w:r w:rsidR="00B05AED">
              <w:rPr>
                <w:rFonts w:hAnsi="Times New Roman" w:cs="Times New Roman" w:hint="eastAsia"/>
                <w:spacing w:val="4"/>
              </w:rPr>
              <w:t>浦西事務所</w:t>
            </w:r>
            <w:r w:rsidR="00C66383">
              <w:rPr>
                <w:rFonts w:hAnsi="Times New Roman" w:cs="Times New Roman" w:hint="eastAsia"/>
                <w:spacing w:val="4"/>
              </w:rPr>
              <w:t>内</w:t>
            </w:r>
            <w:r w:rsidR="00574C36">
              <w:rPr>
                <w:rFonts w:hAnsi="Times New Roman" w:cs="Times New Roman" w:hint="eastAsia"/>
                <w:spacing w:val="4"/>
              </w:rPr>
              <w:t>＞</w:t>
            </w:r>
          </w:p>
          <w:p w14:paraId="19D25CBD" w14:textId="03F1D91A" w:rsidR="00123A15" w:rsidRDefault="00574C36" w:rsidP="00123A15">
            <w:pPr>
              <w:adjustRightInd/>
              <w:snapToGrid w:val="0"/>
              <w:ind w:firstLineChars="200" w:firstLine="496"/>
              <w:rPr>
                <w:rFonts w:hAnsi="Times New Roman" w:cs="Times New Roman"/>
                <w:spacing w:val="4"/>
              </w:rPr>
            </w:pPr>
            <w:r>
              <w:rPr>
                <w:rFonts w:hAnsi="Times New Roman" w:cs="Times New Roman" w:hint="eastAsia"/>
                <w:spacing w:val="4"/>
              </w:rPr>
              <w:t>住　所：</w:t>
            </w:r>
            <w:r w:rsidR="00123A15" w:rsidRPr="00123A15">
              <w:rPr>
                <w:rFonts w:hAnsi="Times New Roman" w:cs="Times New Roman" w:hint="eastAsia"/>
                <w:spacing w:val="4"/>
              </w:rPr>
              <w:t>〒200051上海市</w:t>
            </w:r>
            <w:r w:rsidR="00123A15" w:rsidRPr="00123A15">
              <w:rPr>
                <w:rFonts w:ascii="游ゴシック" w:eastAsia="游ゴシック" w:hAnsi="游ゴシック" w:cs="游ゴシック" w:hint="eastAsia"/>
                <w:spacing w:val="4"/>
              </w:rPr>
              <w:t>⻑</w:t>
            </w:r>
            <w:r w:rsidR="00123A15" w:rsidRPr="00123A15">
              <w:rPr>
                <w:rFonts w:hint="eastAsia"/>
                <w:spacing w:val="4"/>
              </w:rPr>
              <w:t>寧区遵義路</w:t>
            </w:r>
            <w:r w:rsidR="00123A15" w:rsidRPr="00123A15">
              <w:rPr>
                <w:rFonts w:hAnsi="Times New Roman" w:cs="Times New Roman" w:hint="eastAsia"/>
                <w:spacing w:val="4"/>
              </w:rPr>
              <w:t>150号</w:t>
            </w:r>
          </w:p>
          <w:p w14:paraId="3B2BD2CB" w14:textId="41056318" w:rsidR="00123A15" w:rsidRDefault="00123A15" w:rsidP="00123A15">
            <w:pPr>
              <w:adjustRightInd/>
              <w:snapToGrid w:val="0"/>
              <w:ind w:firstLineChars="600" w:firstLine="1488"/>
              <w:rPr>
                <w:rFonts w:hAnsi="Times New Roman" w:cs="Times New Roman"/>
                <w:spacing w:val="4"/>
              </w:rPr>
            </w:pPr>
            <w:r w:rsidRPr="00123A15">
              <w:rPr>
                <w:rFonts w:hAnsi="Times New Roman" w:cs="Times New Roman" w:hint="eastAsia"/>
                <w:spacing w:val="4"/>
              </w:rPr>
              <w:t>虹橋南豊城C棟907-908室</w:t>
            </w:r>
          </w:p>
          <w:p w14:paraId="57C56A32" w14:textId="730CE7B4" w:rsidR="00123A15" w:rsidRPr="00123A15" w:rsidRDefault="00123A15" w:rsidP="00123A15">
            <w:pPr>
              <w:adjustRightInd/>
              <w:snapToGrid w:val="0"/>
              <w:ind w:firstLineChars="600" w:firstLine="1488"/>
              <w:rPr>
                <w:rFonts w:hAnsi="Times New Roman" w:cs="Times New Roman"/>
                <w:spacing w:val="4"/>
              </w:rPr>
            </w:pPr>
            <w:r>
              <w:rPr>
                <w:rFonts w:hAnsi="Times New Roman" w:cs="Times New Roman" w:hint="eastAsia"/>
                <w:spacing w:val="4"/>
              </w:rPr>
              <w:t>※</w:t>
            </w:r>
            <w:r w:rsidRPr="00123A15">
              <w:rPr>
                <w:rFonts w:hAnsi="Times New Roman" w:cs="Times New Roman" w:hint="eastAsia"/>
                <w:spacing w:val="4"/>
              </w:rPr>
              <w:t>南豊城C棟9階</w:t>
            </w:r>
            <w:r w:rsidR="00155157">
              <w:rPr>
                <w:rFonts w:hAnsi="Times New Roman" w:cs="Times New Roman" w:hint="eastAsia"/>
                <w:spacing w:val="4"/>
              </w:rPr>
              <w:t>7・8</w:t>
            </w:r>
            <w:r w:rsidRPr="00123A15">
              <w:rPr>
                <w:rFonts w:hAnsi="Times New Roman" w:cs="Times New Roman" w:hint="eastAsia"/>
                <w:spacing w:val="4"/>
              </w:rPr>
              <w:t>号室</w:t>
            </w:r>
          </w:p>
          <w:p w14:paraId="2C30F4DB" w14:textId="77777777" w:rsidR="00574C36" w:rsidRDefault="00574C36" w:rsidP="00574C36">
            <w:pPr>
              <w:adjustRightInd/>
              <w:ind w:firstLineChars="200" w:firstLine="496"/>
              <w:rPr>
                <w:color w:val="000000" w:themeColor="text1"/>
              </w:rPr>
            </w:pPr>
            <w:r>
              <w:rPr>
                <w:rFonts w:hAnsi="Times New Roman" w:cs="Times New Roman" w:hint="eastAsia"/>
                <w:spacing w:val="4"/>
              </w:rPr>
              <w:t>電　話：</w:t>
            </w:r>
            <w:r w:rsidR="00C66383">
              <w:rPr>
                <w:rFonts w:hAnsi="Times New Roman" w:cs="Times New Roman" w:hint="eastAsia"/>
                <w:spacing w:val="4"/>
              </w:rPr>
              <w:t>＋</w:t>
            </w:r>
            <w:r w:rsidR="009A4FEF">
              <w:rPr>
                <w:rFonts w:hint="eastAsia"/>
                <w:color w:val="000000" w:themeColor="text1"/>
              </w:rPr>
              <w:t>８６</w:t>
            </w:r>
            <w:r w:rsidR="00C66383">
              <w:rPr>
                <w:rFonts w:hint="eastAsia"/>
                <w:color w:val="000000" w:themeColor="text1"/>
              </w:rPr>
              <w:t>－２１－６４４５－００３８</w:t>
            </w:r>
          </w:p>
          <w:p w14:paraId="6D2E3F23" w14:textId="77777777" w:rsidR="00116770" w:rsidRDefault="00116770" w:rsidP="00116770">
            <w:pPr>
              <w:adjustRightInd/>
              <w:ind w:firstLineChars="200" w:firstLine="496"/>
              <w:rPr>
                <w:color w:val="000000" w:themeColor="text1"/>
              </w:rPr>
            </w:pPr>
            <w:r>
              <w:rPr>
                <w:rFonts w:hAnsi="Times New Roman" w:cs="Times New Roman" w:hint="eastAsia"/>
                <w:spacing w:val="4"/>
              </w:rPr>
              <w:t>ＦＡＸ：</w:t>
            </w:r>
            <w:r>
              <w:rPr>
                <w:rFonts w:hint="eastAsia"/>
              </w:rPr>
              <w:t>＋</w:t>
            </w:r>
            <w:r>
              <w:t>８６－２１－６４４８－３８３０</w:t>
            </w:r>
          </w:p>
          <w:p w14:paraId="223909CB" w14:textId="77777777" w:rsidR="00C66383" w:rsidRPr="00C66383" w:rsidRDefault="00DF0ED5" w:rsidP="00C66383">
            <w:pPr>
              <w:adjustRightInd/>
              <w:ind w:firstLineChars="200" w:firstLine="496"/>
              <w:rPr>
                <w:rFonts w:cs="Times New Roman"/>
                <w:color w:val="0563C1"/>
                <w:kern w:val="2"/>
                <w:u w:val="single"/>
              </w:rPr>
            </w:pPr>
            <w:r>
              <w:rPr>
                <w:rFonts w:hAnsi="Times New Roman" w:cs="Times New Roman"/>
                <w:spacing w:val="4"/>
              </w:rPr>
              <w:t>E</w:t>
            </w:r>
            <w:r w:rsidR="00574C36">
              <w:rPr>
                <w:rFonts w:hAnsi="Times New Roman" w:cs="Times New Roman"/>
                <w:spacing w:val="4"/>
              </w:rPr>
              <w:t>-mail</w:t>
            </w:r>
            <w:r w:rsidR="00574C36">
              <w:rPr>
                <w:rFonts w:hAnsi="Times New Roman" w:cs="Times New Roman" w:hint="eastAsia"/>
                <w:spacing w:val="4"/>
              </w:rPr>
              <w:t>：</w:t>
            </w:r>
            <w:r w:rsidR="00C66383">
              <w:rPr>
                <w:rFonts w:hAnsi="Times New Roman" w:cs="Times New Roman" w:hint="eastAsia"/>
                <w:spacing w:val="4"/>
              </w:rPr>
              <w:t>okayama@myts-cn.</w:t>
            </w:r>
            <w:r w:rsidR="00C66383">
              <w:rPr>
                <w:rFonts w:hAnsi="Times New Roman" w:cs="Times New Roman"/>
                <w:spacing w:val="4"/>
              </w:rPr>
              <w:t>com</w:t>
            </w:r>
          </w:p>
        </w:tc>
      </w:tr>
    </w:tbl>
    <w:p w14:paraId="13815C77" w14:textId="77777777" w:rsidR="0098025D" w:rsidRDefault="0098025D">
      <w:pPr>
        <w:adjustRightInd/>
        <w:ind w:left="742" w:hanging="742"/>
        <w:rPr>
          <w:rFonts w:hAnsi="Times New Roman" w:cs="Times New Roman"/>
          <w:spacing w:val="4"/>
        </w:rPr>
      </w:pPr>
      <w:r>
        <w:rPr>
          <w:rFonts w:hint="eastAsia"/>
        </w:rPr>
        <w:t xml:space="preserve">　　②</w:t>
      </w:r>
      <w:r>
        <w:t xml:space="preserve">  </w:t>
      </w:r>
      <w:r>
        <w:rPr>
          <w:rFonts w:hint="eastAsia"/>
        </w:rPr>
        <w:t>申込書の受領後、お申し込みのあった業務がお受けできるかどうか、速やかに</w:t>
      </w:r>
      <w:r w:rsidR="0051308E">
        <w:rPr>
          <w:rFonts w:hint="eastAsia"/>
        </w:rPr>
        <w:t>支援</w:t>
      </w:r>
      <w:r w:rsidR="0051308E">
        <w:rPr>
          <w:rFonts w:hint="eastAsia"/>
        </w:rPr>
        <w:lastRenderedPageBreak/>
        <w:t>窓口</w:t>
      </w:r>
      <w:r w:rsidR="00F23BA4">
        <w:rPr>
          <w:rFonts w:hint="eastAsia"/>
        </w:rPr>
        <w:t>スタッフ</w:t>
      </w:r>
      <w:r>
        <w:rPr>
          <w:rFonts w:hint="eastAsia"/>
        </w:rPr>
        <w:t>と協議の上、</w:t>
      </w:r>
      <w:r w:rsidR="00F50A2F">
        <w:rPr>
          <w:rFonts w:hint="eastAsia"/>
        </w:rPr>
        <w:t>ご</w:t>
      </w:r>
      <w:r>
        <w:rPr>
          <w:rFonts w:hint="eastAsia"/>
        </w:rPr>
        <w:t>連絡します。</w:t>
      </w:r>
    </w:p>
    <w:p w14:paraId="64C505CA" w14:textId="77777777" w:rsidR="00466F55" w:rsidRDefault="0098025D" w:rsidP="00B24A9D">
      <w:pPr>
        <w:adjustRightInd/>
        <w:ind w:left="742" w:hanging="742"/>
        <w:rPr>
          <w:rFonts w:hAnsi="Times New Roman" w:cs="Times New Roman"/>
          <w:spacing w:val="4"/>
        </w:rPr>
      </w:pPr>
      <w:r>
        <w:rPr>
          <w:rFonts w:hint="eastAsia"/>
        </w:rPr>
        <w:t xml:space="preserve">　　　　なお、内容によってはお受けできない業務もありますので、あらかじめ</w:t>
      </w:r>
      <w:r w:rsidR="00F50A2F">
        <w:rPr>
          <w:rFonts w:hint="eastAsia"/>
        </w:rPr>
        <w:t>ご</w:t>
      </w:r>
      <w:r>
        <w:rPr>
          <w:rFonts w:hint="eastAsia"/>
        </w:rPr>
        <w:t>了承ください。</w:t>
      </w:r>
    </w:p>
    <w:p w14:paraId="757C0370" w14:textId="77777777" w:rsidR="0098025D" w:rsidRDefault="0098025D">
      <w:pPr>
        <w:tabs>
          <w:tab w:val="left" w:pos="1146"/>
        </w:tabs>
        <w:adjustRightInd/>
        <w:ind w:left="726" w:hanging="726"/>
      </w:pPr>
      <w:r>
        <w:rPr>
          <w:rFonts w:hint="eastAsia"/>
        </w:rPr>
        <w:t xml:space="preserve">　</w:t>
      </w:r>
      <w:r>
        <w:t xml:space="preserve">(2) </w:t>
      </w:r>
      <w:r>
        <w:rPr>
          <w:rFonts w:hint="eastAsia"/>
        </w:rPr>
        <w:t>支援業務の結果報告</w:t>
      </w:r>
    </w:p>
    <w:p w14:paraId="319CDB2C" w14:textId="77777777" w:rsidR="0098025D" w:rsidRPr="00574C36" w:rsidRDefault="00804320" w:rsidP="00574C36">
      <w:pPr>
        <w:tabs>
          <w:tab w:val="left" w:pos="1146"/>
        </w:tabs>
        <w:adjustRightInd/>
        <w:ind w:leftChars="300" w:left="720" w:firstLineChars="100" w:firstLine="240"/>
      </w:pPr>
      <w:r>
        <w:rPr>
          <w:rFonts w:hint="eastAsia"/>
        </w:rPr>
        <w:t>上海事務所</w:t>
      </w:r>
      <w:r>
        <w:t>（</w:t>
      </w:r>
      <w:r w:rsidR="0051308E">
        <w:rPr>
          <w:rFonts w:hint="eastAsia"/>
        </w:rPr>
        <w:t>上海支援窓口</w:t>
      </w:r>
      <w:r>
        <w:rPr>
          <w:rFonts w:hint="eastAsia"/>
        </w:rPr>
        <w:t>）</w:t>
      </w:r>
      <w:r w:rsidR="00574C36">
        <w:rPr>
          <w:rFonts w:hint="eastAsia"/>
        </w:rPr>
        <w:t>から提供された関係資料等については、直接又は県マーケティング推進室経由で、郵送、ＦＡＸ又は</w:t>
      </w:r>
      <w:r w:rsidR="0051308E">
        <w:t>E-mail</w:t>
      </w:r>
      <w:r w:rsidR="00574C36">
        <w:rPr>
          <w:rFonts w:hint="eastAsia"/>
        </w:rPr>
        <w:t>等でお送りいたします。</w:t>
      </w:r>
      <w:r w:rsidR="0098025D" w:rsidRPr="00574C36">
        <w:rPr>
          <w:rFonts w:hint="eastAsia"/>
        </w:rPr>
        <w:t xml:space="preserve">　　</w:t>
      </w:r>
    </w:p>
    <w:p w14:paraId="6990E7A5" w14:textId="77777777" w:rsidR="0098025D" w:rsidRDefault="0098025D">
      <w:pPr>
        <w:adjustRightInd/>
        <w:ind w:left="494" w:hanging="494"/>
        <w:rPr>
          <w:rFonts w:hAnsi="Times New Roman" w:cs="Times New Roman"/>
          <w:spacing w:val="4"/>
        </w:rPr>
      </w:pPr>
    </w:p>
    <w:p w14:paraId="77139BC6" w14:textId="77777777" w:rsidR="0098025D" w:rsidRDefault="00863ED8">
      <w:pPr>
        <w:adjustRightInd/>
        <w:ind w:left="494" w:hanging="494"/>
        <w:rPr>
          <w:rFonts w:hAnsi="Times New Roman" w:cs="Times New Roman"/>
          <w:spacing w:val="4"/>
        </w:rPr>
      </w:pPr>
      <w:r>
        <w:rPr>
          <w:rFonts w:eastAsia="ＭＳ ゴシック" w:hAnsi="Times New Roman" w:cs="ＭＳ ゴシック" w:hint="eastAsia"/>
        </w:rPr>
        <w:t>８</w:t>
      </w:r>
      <w:r w:rsidR="0098025D">
        <w:rPr>
          <w:rFonts w:eastAsia="ＭＳ ゴシック" w:hAnsi="Times New Roman" w:cs="ＭＳ ゴシック" w:hint="eastAsia"/>
        </w:rPr>
        <w:t xml:space="preserve">　秘密の保持及び現地情報等の帰属について</w:t>
      </w:r>
    </w:p>
    <w:p w14:paraId="464BFE47" w14:textId="77777777" w:rsidR="0098025D" w:rsidRDefault="0098025D">
      <w:pPr>
        <w:adjustRightInd/>
        <w:ind w:left="494" w:hanging="494"/>
        <w:rPr>
          <w:rFonts w:hAnsi="Times New Roman" w:cs="Times New Roman"/>
          <w:spacing w:val="4"/>
        </w:rPr>
      </w:pPr>
      <w:r>
        <w:rPr>
          <w:rFonts w:hint="eastAsia"/>
        </w:rPr>
        <w:t xml:space="preserve">　</w:t>
      </w:r>
      <w:r>
        <w:t xml:space="preserve">(1) </w:t>
      </w:r>
      <w:r>
        <w:rPr>
          <w:rFonts w:hint="eastAsia"/>
        </w:rPr>
        <w:t>県は、利用者名及び支援業務の内容について、外部に対して公開しません。ただし、現地情報等一般的な事項については、県が実施する国際ビジネス支援のための資料等として活用</w:t>
      </w:r>
      <w:r w:rsidR="00F50A2F">
        <w:rPr>
          <w:rFonts w:hint="eastAsia"/>
        </w:rPr>
        <w:t>・公表</w:t>
      </w:r>
      <w:r>
        <w:rPr>
          <w:rFonts w:hint="eastAsia"/>
        </w:rPr>
        <w:t>させていただくことがありますので、あらかじめ</w:t>
      </w:r>
      <w:r w:rsidR="00F50A2F">
        <w:rPr>
          <w:rFonts w:hint="eastAsia"/>
        </w:rPr>
        <w:t>ご</w:t>
      </w:r>
      <w:r>
        <w:rPr>
          <w:rFonts w:hint="eastAsia"/>
        </w:rPr>
        <w:t>了承ください。</w:t>
      </w:r>
    </w:p>
    <w:p w14:paraId="6C66D3AA" w14:textId="77777777" w:rsidR="0098025D" w:rsidRDefault="0098025D">
      <w:pPr>
        <w:adjustRightInd/>
        <w:ind w:left="494" w:hanging="494"/>
        <w:rPr>
          <w:rFonts w:hAnsi="Times New Roman" w:cs="Times New Roman"/>
          <w:spacing w:val="4"/>
        </w:rPr>
      </w:pPr>
      <w:r>
        <w:rPr>
          <w:rFonts w:hint="eastAsia"/>
        </w:rPr>
        <w:t xml:space="preserve">　</w:t>
      </w:r>
      <w:r>
        <w:t xml:space="preserve">(2) </w:t>
      </w:r>
      <w:r w:rsidR="00804320">
        <w:rPr>
          <w:rFonts w:hint="eastAsia"/>
        </w:rPr>
        <w:t>上海事務所</w:t>
      </w:r>
      <w:r w:rsidR="00804320">
        <w:t>（</w:t>
      </w:r>
      <w:r w:rsidR="0051308E">
        <w:rPr>
          <w:rFonts w:hint="eastAsia"/>
        </w:rPr>
        <w:t>上海支援窓口</w:t>
      </w:r>
      <w:r w:rsidR="00804320">
        <w:rPr>
          <w:rFonts w:hint="eastAsia"/>
        </w:rPr>
        <w:t>）</w:t>
      </w:r>
      <w:r>
        <w:rPr>
          <w:rFonts w:hint="eastAsia"/>
        </w:rPr>
        <w:t>から提供された現地情報等を、利用者が県に無断で第三者へ提供することはできません。</w:t>
      </w:r>
    </w:p>
    <w:p w14:paraId="3FD313D9" w14:textId="77777777" w:rsidR="0098025D" w:rsidRDefault="0098025D">
      <w:pPr>
        <w:adjustRightInd/>
        <w:rPr>
          <w:rFonts w:hAnsi="Times New Roman" w:cs="Times New Roman"/>
          <w:spacing w:val="4"/>
        </w:rPr>
      </w:pPr>
    </w:p>
    <w:p w14:paraId="1FAD45AC" w14:textId="77777777" w:rsidR="0098025D" w:rsidRDefault="00863ED8">
      <w:pPr>
        <w:adjustRightInd/>
        <w:ind w:left="546" w:hanging="546"/>
        <w:rPr>
          <w:rFonts w:hAnsi="Times New Roman" w:cs="Times New Roman"/>
          <w:spacing w:val="4"/>
        </w:rPr>
      </w:pPr>
      <w:r>
        <w:rPr>
          <w:rFonts w:eastAsia="ＭＳ ゴシック" w:hAnsi="Times New Roman" w:cs="ＭＳ ゴシック" w:hint="eastAsia"/>
        </w:rPr>
        <w:t>９</w:t>
      </w:r>
      <w:r w:rsidR="0098025D">
        <w:rPr>
          <w:rFonts w:eastAsia="ＭＳ ゴシック" w:hAnsi="Times New Roman" w:cs="ＭＳ ゴシック" w:hint="eastAsia"/>
        </w:rPr>
        <w:t xml:space="preserve">　</w:t>
      </w:r>
      <w:r w:rsidR="00F50A2F">
        <w:rPr>
          <w:rFonts w:eastAsia="ＭＳ ゴシック" w:hAnsi="Times New Roman" w:cs="ＭＳ ゴシック" w:hint="eastAsia"/>
        </w:rPr>
        <w:t>ご</w:t>
      </w:r>
      <w:r w:rsidR="0098025D">
        <w:rPr>
          <w:rFonts w:eastAsia="ＭＳ ゴシック" w:hAnsi="Times New Roman" w:cs="ＭＳ ゴシック" w:hint="eastAsia"/>
        </w:rPr>
        <w:t>利用上の注意</w:t>
      </w:r>
    </w:p>
    <w:p w14:paraId="5556A928" w14:textId="77777777" w:rsidR="0098025D" w:rsidRDefault="0098025D">
      <w:pPr>
        <w:adjustRightInd/>
        <w:ind w:left="494" w:hanging="494"/>
        <w:rPr>
          <w:rFonts w:hAnsi="Times New Roman" w:cs="Times New Roman"/>
          <w:spacing w:val="4"/>
        </w:rPr>
      </w:pPr>
      <w:r>
        <w:rPr>
          <w:rFonts w:hint="eastAsia"/>
        </w:rPr>
        <w:t xml:space="preserve">　</w:t>
      </w:r>
      <w:r>
        <w:t xml:space="preserve">(1) </w:t>
      </w:r>
      <w:r>
        <w:rPr>
          <w:rFonts w:hint="eastAsia"/>
        </w:rPr>
        <w:t>利用により、直接、間接に関わらず生じた結果について、利用者が不利益を被る事態が生じても、県及び</w:t>
      </w:r>
      <w:r w:rsidR="003C1708">
        <w:rPr>
          <w:rFonts w:hint="eastAsia"/>
        </w:rPr>
        <w:t>業務委託先</w:t>
      </w:r>
      <w:r>
        <w:rPr>
          <w:rFonts w:hint="eastAsia"/>
        </w:rPr>
        <w:t>はその責任を負いません。</w:t>
      </w:r>
    </w:p>
    <w:p w14:paraId="78A43CEB" w14:textId="77777777" w:rsidR="0098025D" w:rsidRDefault="0098025D">
      <w:pPr>
        <w:adjustRightInd/>
        <w:ind w:left="494" w:hanging="494"/>
        <w:rPr>
          <w:rFonts w:hAnsi="Times New Roman" w:cs="Times New Roman"/>
          <w:spacing w:val="4"/>
        </w:rPr>
      </w:pPr>
      <w:r>
        <w:rPr>
          <w:rFonts w:hint="eastAsia"/>
        </w:rPr>
        <w:t xml:space="preserve">　</w:t>
      </w:r>
      <w:r>
        <w:t xml:space="preserve">(2) </w:t>
      </w:r>
      <w:r>
        <w:rPr>
          <w:rFonts w:hint="eastAsia"/>
        </w:rPr>
        <w:t>紹介した商談先等が、結果として利用者の希望と異なっても、県及び</w:t>
      </w:r>
      <w:r w:rsidR="003C1708">
        <w:rPr>
          <w:rFonts w:hint="eastAsia"/>
        </w:rPr>
        <w:t>委託業務先</w:t>
      </w:r>
      <w:r>
        <w:rPr>
          <w:rFonts w:hint="eastAsia"/>
        </w:rPr>
        <w:t>はその責任を負いません。</w:t>
      </w:r>
    </w:p>
    <w:p w14:paraId="4FC1F7F5" w14:textId="77777777" w:rsidR="0098025D" w:rsidRDefault="0098025D">
      <w:pPr>
        <w:adjustRightInd/>
        <w:ind w:left="494" w:hanging="494"/>
        <w:rPr>
          <w:rFonts w:hAnsi="Times New Roman" w:cs="Times New Roman"/>
          <w:spacing w:val="4"/>
        </w:rPr>
      </w:pPr>
      <w:r>
        <w:rPr>
          <w:rFonts w:hint="eastAsia"/>
        </w:rPr>
        <w:t xml:space="preserve">　</w:t>
      </w:r>
      <w:r>
        <w:t xml:space="preserve">(3) </w:t>
      </w:r>
      <w:r>
        <w:rPr>
          <w:rFonts w:hint="eastAsia"/>
        </w:rPr>
        <w:t>利用申込の内容によっては、他の公的機関や団体等を</w:t>
      </w:r>
      <w:r w:rsidR="00F50A2F">
        <w:rPr>
          <w:rFonts w:hint="eastAsia"/>
        </w:rPr>
        <w:t>ご</w:t>
      </w:r>
      <w:r>
        <w:rPr>
          <w:rFonts w:hint="eastAsia"/>
        </w:rPr>
        <w:t>紹介する場合や、</w:t>
      </w:r>
      <w:r w:rsidR="00F50A2F">
        <w:rPr>
          <w:rFonts w:hint="eastAsia"/>
        </w:rPr>
        <w:t>ご</w:t>
      </w:r>
      <w:r>
        <w:rPr>
          <w:rFonts w:hint="eastAsia"/>
        </w:rPr>
        <w:t>利用をお断りする場合があります。</w:t>
      </w:r>
    </w:p>
    <w:p w14:paraId="5F52641E" w14:textId="77777777" w:rsidR="00D652A0" w:rsidRPr="00642BFE" w:rsidRDefault="0098025D" w:rsidP="00D652A0">
      <w:pPr>
        <w:adjustRightInd/>
        <w:ind w:left="494" w:hanging="494"/>
      </w:pPr>
      <w:r>
        <w:rPr>
          <w:rFonts w:hint="eastAsia"/>
        </w:rPr>
        <w:t xml:space="preserve">　</w:t>
      </w:r>
      <w:r>
        <w:t xml:space="preserve">(4) </w:t>
      </w:r>
      <w:r>
        <w:rPr>
          <w:rFonts w:hint="eastAsia"/>
        </w:rPr>
        <w:t>利用申込の内容に応じ、余裕をもってお早めにお申込みください。お申込みの段階で時間的な余裕等がない場合には、</w:t>
      </w:r>
      <w:r w:rsidR="00F50A2F">
        <w:rPr>
          <w:rFonts w:hint="eastAsia"/>
        </w:rPr>
        <w:t>ご</w:t>
      </w:r>
      <w:r>
        <w:rPr>
          <w:rFonts w:hint="eastAsia"/>
        </w:rPr>
        <w:t>希望の支援業務を実施できない場合や</w:t>
      </w:r>
      <w:r w:rsidR="00F50A2F">
        <w:rPr>
          <w:rFonts w:hint="eastAsia"/>
        </w:rPr>
        <w:t>ご</w:t>
      </w:r>
      <w:r>
        <w:rPr>
          <w:rFonts w:hint="eastAsia"/>
        </w:rPr>
        <w:t>利用をお断りすることがあります。</w:t>
      </w:r>
      <w:r w:rsidR="00D652A0" w:rsidRPr="00D652A0">
        <w:rPr>
          <w:rFonts w:hAnsi="Times New Roman" w:cs="Times New Roman" w:hint="eastAsia"/>
          <w:spacing w:val="4"/>
        </w:rPr>
        <w:t>具体的な申込期限は原則として次のとおりです。</w:t>
      </w:r>
    </w:p>
    <w:p w14:paraId="76D7C53C" w14:textId="77777777" w:rsidR="00D652A0" w:rsidRPr="00D652A0" w:rsidRDefault="00D652A0" w:rsidP="00642BFE">
      <w:pPr>
        <w:adjustRightInd/>
        <w:ind w:leftChars="100" w:left="240" w:firstLineChars="100" w:firstLine="248"/>
        <w:rPr>
          <w:rFonts w:hAnsi="Times New Roman" w:cs="Times New Roman"/>
          <w:spacing w:val="4"/>
        </w:rPr>
      </w:pPr>
      <w:r w:rsidRPr="00D652A0">
        <w:rPr>
          <w:rFonts w:hAnsi="Times New Roman" w:cs="Times New Roman" w:hint="eastAsia"/>
          <w:spacing w:val="4"/>
        </w:rPr>
        <w:t>・アポイントメントの手配：訪問希望日の４週間前まで</w:t>
      </w:r>
    </w:p>
    <w:p w14:paraId="4EB6960B" w14:textId="77777777" w:rsidR="00D652A0" w:rsidRPr="00D652A0" w:rsidRDefault="00D652A0" w:rsidP="00642BFE">
      <w:pPr>
        <w:adjustRightInd/>
        <w:ind w:leftChars="100" w:left="240" w:firstLineChars="100" w:firstLine="248"/>
        <w:rPr>
          <w:rFonts w:hAnsi="Times New Roman" w:cs="Times New Roman"/>
          <w:spacing w:val="4"/>
        </w:rPr>
      </w:pPr>
      <w:r w:rsidRPr="00D652A0">
        <w:rPr>
          <w:rFonts w:hAnsi="Times New Roman" w:cs="Times New Roman" w:hint="eastAsia"/>
          <w:spacing w:val="4"/>
        </w:rPr>
        <w:t>・現地事情のレクチャー：実施希望日の２週間前まで</w:t>
      </w:r>
    </w:p>
    <w:p w14:paraId="4DA6F897" w14:textId="77777777" w:rsidR="00D652A0" w:rsidRPr="00D652A0" w:rsidRDefault="00D652A0" w:rsidP="00642BFE">
      <w:pPr>
        <w:adjustRightInd/>
        <w:ind w:leftChars="200" w:left="728" w:hangingChars="100" w:hanging="248"/>
        <w:rPr>
          <w:rFonts w:hAnsi="Times New Roman" w:cs="Times New Roman"/>
          <w:spacing w:val="4"/>
        </w:rPr>
      </w:pPr>
      <w:r>
        <w:rPr>
          <w:rFonts w:hAnsi="Times New Roman" w:cs="Times New Roman" w:hint="eastAsia"/>
          <w:spacing w:val="4"/>
        </w:rPr>
        <w:t>※支援窓口に直接申し込む場合は、業務の状況によりますので、詳細については支援窓口</w:t>
      </w:r>
      <w:r w:rsidRPr="00D652A0">
        <w:rPr>
          <w:rFonts w:hAnsi="Times New Roman" w:cs="Times New Roman" w:hint="eastAsia"/>
          <w:spacing w:val="4"/>
        </w:rPr>
        <w:t>にお問い合わせ下さい。</w:t>
      </w:r>
    </w:p>
    <w:p w14:paraId="199B9578" w14:textId="77777777" w:rsidR="00D652A0" w:rsidRDefault="00D652A0" w:rsidP="00642BFE">
      <w:pPr>
        <w:adjustRightInd/>
        <w:ind w:left="744" w:hangingChars="300" w:hanging="744"/>
        <w:rPr>
          <w:rFonts w:hAnsi="Times New Roman" w:cs="Times New Roman"/>
          <w:spacing w:val="4"/>
        </w:rPr>
      </w:pPr>
      <w:r w:rsidRPr="00D652A0">
        <w:rPr>
          <w:rFonts w:hAnsi="Times New Roman" w:cs="Times New Roman" w:hint="eastAsia"/>
          <w:spacing w:val="4"/>
        </w:rPr>
        <w:t xml:space="preserve">　</w:t>
      </w:r>
      <w:r>
        <w:rPr>
          <w:rFonts w:hAnsi="Times New Roman" w:cs="Times New Roman" w:hint="eastAsia"/>
          <w:spacing w:val="4"/>
        </w:rPr>
        <w:t xml:space="preserve">　　</w:t>
      </w:r>
      <w:r w:rsidRPr="00D652A0">
        <w:rPr>
          <w:rFonts w:hAnsi="Times New Roman" w:cs="Times New Roman" w:hint="eastAsia"/>
          <w:spacing w:val="4"/>
        </w:rPr>
        <w:t>なお、商談先企業の紹介やその他現地情報の収集・提供に関しては、お申込みから報告書の提供までに２か月程度かかることが標準的です。</w:t>
      </w:r>
    </w:p>
    <w:p w14:paraId="00C1E38E" w14:textId="77777777" w:rsidR="0098025D" w:rsidRDefault="0098025D">
      <w:pPr>
        <w:adjustRightInd/>
        <w:ind w:left="494" w:hanging="494"/>
        <w:rPr>
          <w:rFonts w:hAnsi="Times New Roman" w:cs="Times New Roman"/>
          <w:spacing w:val="4"/>
        </w:rPr>
      </w:pPr>
      <w:r>
        <w:rPr>
          <w:rFonts w:hint="eastAsia"/>
        </w:rPr>
        <w:t xml:space="preserve">　</w:t>
      </w:r>
      <w:r>
        <w:t xml:space="preserve">(5) </w:t>
      </w:r>
      <w:r>
        <w:rPr>
          <w:rFonts w:hint="eastAsia"/>
        </w:rPr>
        <w:t>お申込み後においても、現地事情等により、支援業務の実施・調整ができない場合があります。</w:t>
      </w:r>
    </w:p>
    <w:p w14:paraId="29437296" w14:textId="77777777" w:rsidR="0098025D" w:rsidRDefault="0098025D">
      <w:pPr>
        <w:adjustRightInd/>
        <w:ind w:left="494" w:hanging="494"/>
        <w:rPr>
          <w:rFonts w:hAnsi="Times New Roman" w:cs="Times New Roman"/>
          <w:spacing w:val="4"/>
        </w:rPr>
      </w:pPr>
    </w:p>
    <w:p w14:paraId="1B8FC095" w14:textId="77777777" w:rsidR="0098025D" w:rsidRPr="00642BFE" w:rsidRDefault="00863ED8">
      <w:pPr>
        <w:adjustRightInd/>
        <w:rPr>
          <w:rFonts w:ascii="ＭＳ ゴシック" w:eastAsia="ＭＳ ゴシック" w:hAnsi="ＭＳ ゴシック" w:cs="Times New Roman"/>
          <w:spacing w:val="4"/>
        </w:rPr>
      </w:pPr>
      <w:r w:rsidRPr="00642BFE">
        <w:rPr>
          <w:rFonts w:ascii="ＭＳ ゴシック" w:eastAsia="ＭＳ ゴシック" w:hAnsi="ＭＳ ゴシック" w:cs="ＭＳ ゴシック"/>
        </w:rPr>
        <w:t>10</w:t>
      </w:r>
      <w:r w:rsidR="0098025D" w:rsidRPr="00642BFE">
        <w:rPr>
          <w:rFonts w:ascii="ＭＳ ゴシック" w:eastAsia="ＭＳ ゴシック" w:hAnsi="ＭＳ ゴシック" w:cs="ＭＳ ゴシック" w:hint="eastAsia"/>
        </w:rPr>
        <w:t xml:space="preserve">　個人情報の取扱いについて</w:t>
      </w:r>
    </w:p>
    <w:p w14:paraId="74DBDC2B" w14:textId="77777777" w:rsidR="0098025D" w:rsidRDefault="0098025D">
      <w:pPr>
        <w:adjustRightInd/>
        <w:ind w:left="248"/>
        <w:rPr>
          <w:rFonts w:hAnsi="Times New Roman" w:cs="Times New Roman"/>
          <w:spacing w:val="4"/>
        </w:rPr>
      </w:pPr>
      <w:r>
        <w:t xml:space="preserve">  </w:t>
      </w:r>
      <w:r>
        <w:rPr>
          <w:rFonts w:hint="eastAsia"/>
        </w:rPr>
        <w:t>利用に際して御提供いただいた個人情報については、「岡山県個人情報保護条例」に基づき適正に管理いたします。</w:t>
      </w:r>
    </w:p>
    <w:sectPr w:rsidR="0098025D" w:rsidSect="00466F55">
      <w:type w:val="continuous"/>
      <w:pgSz w:w="11906" w:h="16838" w:code="9"/>
      <w:pgMar w:top="1134" w:right="850" w:bottom="738" w:left="1134" w:header="720" w:footer="720" w:gutter="0"/>
      <w:pgNumType w:start="1"/>
      <w:cols w:space="720"/>
      <w:noEndnote/>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2F87" w14:textId="77777777" w:rsidR="009B7C6D" w:rsidRDefault="009B7C6D">
      <w:r>
        <w:separator/>
      </w:r>
    </w:p>
  </w:endnote>
  <w:endnote w:type="continuationSeparator" w:id="0">
    <w:p w14:paraId="51CE2544" w14:textId="77777777" w:rsidR="009B7C6D" w:rsidRDefault="009B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1413" w14:textId="77777777" w:rsidR="009B7C6D" w:rsidRDefault="009B7C6D">
      <w:r>
        <w:rPr>
          <w:rFonts w:hAnsi="Times New Roman" w:cs="Times New Roman"/>
          <w:color w:val="auto"/>
          <w:sz w:val="2"/>
          <w:szCs w:val="2"/>
        </w:rPr>
        <w:continuationSeparator/>
      </w:r>
    </w:p>
  </w:footnote>
  <w:footnote w:type="continuationSeparator" w:id="0">
    <w:p w14:paraId="57A3317D" w14:textId="77777777" w:rsidR="009B7C6D" w:rsidRDefault="009B7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F1ED"/>
    <w:multiLevelType w:val="singleLevel"/>
    <w:tmpl w:val="00000000"/>
    <w:name w:val="・"/>
    <w:lvl w:ilvl="0">
      <w:numFmt w:val="bullet"/>
      <w:lvlText w:val="・"/>
      <w:lvlJc w:val="left"/>
      <w:pPr>
        <w:tabs>
          <w:tab w:val="num" w:pos="494"/>
        </w:tabs>
        <w:ind w:left="494" w:hanging="494"/>
      </w:pPr>
      <w:rPr>
        <w:rFonts w:ascii="Wingdings" w:hAnsi="Wingdings" w:hint="eastAsia"/>
        <w:spacing w:val="0"/>
      </w:rPr>
    </w:lvl>
  </w:abstractNum>
  <w:num w:numId="1" w16cid:durableId="70486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hyphenationZone w:val="0"/>
  <w:drawingGridHorizontalSpacing w:val="1638"/>
  <w:drawingGridVerticalSpacing w:val="174"/>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B8B"/>
    <w:rsid w:val="00020726"/>
    <w:rsid w:val="000615DA"/>
    <w:rsid w:val="00074F94"/>
    <w:rsid w:val="000A32FF"/>
    <w:rsid w:val="00116770"/>
    <w:rsid w:val="00123A15"/>
    <w:rsid w:val="00126D91"/>
    <w:rsid w:val="00155157"/>
    <w:rsid w:val="00227FD8"/>
    <w:rsid w:val="0028370A"/>
    <w:rsid w:val="002B5E56"/>
    <w:rsid w:val="00335358"/>
    <w:rsid w:val="003C1708"/>
    <w:rsid w:val="003E3B29"/>
    <w:rsid w:val="003F1F90"/>
    <w:rsid w:val="00466F55"/>
    <w:rsid w:val="004A7ABB"/>
    <w:rsid w:val="00512CD3"/>
    <w:rsid w:val="0051308E"/>
    <w:rsid w:val="005341BC"/>
    <w:rsid w:val="00574C36"/>
    <w:rsid w:val="005F3F5F"/>
    <w:rsid w:val="00642BFE"/>
    <w:rsid w:val="0066296B"/>
    <w:rsid w:val="006D10DF"/>
    <w:rsid w:val="007B6752"/>
    <w:rsid w:val="00804320"/>
    <w:rsid w:val="00863ED8"/>
    <w:rsid w:val="008B1B8B"/>
    <w:rsid w:val="009462D6"/>
    <w:rsid w:val="009638A3"/>
    <w:rsid w:val="0098025D"/>
    <w:rsid w:val="00992D8E"/>
    <w:rsid w:val="009A4FEF"/>
    <w:rsid w:val="009B7C6D"/>
    <w:rsid w:val="009C5A90"/>
    <w:rsid w:val="009F3F79"/>
    <w:rsid w:val="00A255F2"/>
    <w:rsid w:val="00AA2B55"/>
    <w:rsid w:val="00B05AED"/>
    <w:rsid w:val="00B210E3"/>
    <w:rsid w:val="00B24A9D"/>
    <w:rsid w:val="00BA318E"/>
    <w:rsid w:val="00C22EAE"/>
    <w:rsid w:val="00C66383"/>
    <w:rsid w:val="00C73B3E"/>
    <w:rsid w:val="00D652A0"/>
    <w:rsid w:val="00DF0ED5"/>
    <w:rsid w:val="00E44A4B"/>
    <w:rsid w:val="00E5462B"/>
    <w:rsid w:val="00EC1259"/>
    <w:rsid w:val="00F01367"/>
    <w:rsid w:val="00F23BA4"/>
    <w:rsid w:val="00F45C15"/>
    <w:rsid w:val="00F50A2F"/>
    <w:rsid w:val="00F67C1D"/>
    <w:rsid w:val="00F8107C"/>
    <w:rsid w:val="00F939B1"/>
    <w:rsid w:val="00FE4AD5"/>
    <w:rsid w:val="00FF4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B9D11"/>
  <w14:defaultImageDpi w14:val="0"/>
  <w15:docId w15:val="{E610CDBE-9855-4C79-8B75-19A446C8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pPr>
      <w:suppressAutoHyphens/>
      <w:kinsoku w:val="0"/>
      <w:wordWrap w:val="0"/>
      <w:overflowPunct w:val="0"/>
      <w:autoSpaceDE w:val="0"/>
      <w:autoSpaceDN w:val="0"/>
    </w:pPr>
    <w:rPr>
      <w:rFonts w:ascii="Century" w:hAnsi="Century"/>
      <w:color w:val="auto"/>
      <w:sz w:val="21"/>
      <w:szCs w:val="21"/>
    </w:rPr>
  </w:style>
  <w:style w:type="character" w:customStyle="1" w:styleId="a4">
    <w:name w:val="脚注文字列 (文字)"/>
    <w:basedOn w:val="a0"/>
    <w:link w:val="a3"/>
    <w:uiPriority w:val="99"/>
    <w:semiHidden/>
    <w:locked/>
    <w:rPr>
      <w:rFonts w:ascii="ＭＳ 明朝" w:eastAsia="ＭＳ 明朝" w:cs="ＭＳ 明朝"/>
      <w:color w:val="000000"/>
      <w:kern w:val="0"/>
      <w:sz w:val="24"/>
      <w:szCs w:val="24"/>
    </w:rPr>
  </w:style>
  <w:style w:type="paragraph" w:styleId="a5">
    <w:name w:val="header"/>
    <w:basedOn w:val="a"/>
    <w:link w:val="a6"/>
    <w:uiPriority w:val="99"/>
    <w:pPr>
      <w:tabs>
        <w:tab w:val="center" w:pos="4258"/>
        <w:tab w:val="right" w:pos="8508"/>
      </w:tabs>
      <w:suppressAutoHyphens/>
      <w:kinsoku w:val="0"/>
      <w:wordWrap w:val="0"/>
      <w:overflowPunct w:val="0"/>
      <w:autoSpaceDE w:val="0"/>
      <w:autoSpaceDN w:val="0"/>
    </w:pPr>
    <w:rPr>
      <w:rFonts w:ascii="Century" w:hAnsi="Century"/>
      <w:color w:val="auto"/>
      <w:sz w:val="21"/>
      <w:szCs w:val="21"/>
    </w:rPr>
  </w:style>
  <w:style w:type="character" w:customStyle="1" w:styleId="a6">
    <w:name w:val="ヘッダー (文字)"/>
    <w:basedOn w:val="a0"/>
    <w:link w:val="a5"/>
    <w:uiPriority w:val="99"/>
    <w:locked/>
    <w:rPr>
      <w:rFonts w:ascii="ＭＳ 明朝" w:eastAsia="ＭＳ 明朝" w:cs="ＭＳ 明朝"/>
      <w:color w:val="000000"/>
      <w:kern w:val="0"/>
      <w:sz w:val="24"/>
      <w:szCs w:val="24"/>
    </w:rPr>
  </w:style>
  <w:style w:type="paragraph" w:styleId="a7">
    <w:name w:val="footer"/>
    <w:basedOn w:val="a"/>
    <w:link w:val="a8"/>
    <w:uiPriority w:val="99"/>
    <w:pPr>
      <w:tabs>
        <w:tab w:val="center" w:pos="4258"/>
        <w:tab w:val="right" w:pos="8508"/>
      </w:tabs>
      <w:suppressAutoHyphens/>
      <w:kinsoku w:val="0"/>
      <w:wordWrap w:val="0"/>
      <w:overflowPunct w:val="0"/>
      <w:autoSpaceDE w:val="0"/>
      <w:autoSpaceDN w:val="0"/>
    </w:pPr>
    <w:rPr>
      <w:rFonts w:ascii="Century" w:hAnsi="Century"/>
      <w:color w:val="auto"/>
      <w:sz w:val="21"/>
      <w:szCs w:val="21"/>
    </w:rPr>
  </w:style>
  <w:style w:type="character" w:customStyle="1" w:styleId="a8">
    <w:name w:val="フッター (文字)"/>
    <w:basedOn w:val="a0"/>
    <w:link w:val="a7"/>
    <w:uiPriority w:val="99"/>
    <w:semiHidden/>
    <w:locked/>
    <w:rPr>
      <w:rFonts w:ascii="ＭＳ 明朝" w:eastAsia="ＭＳ 明朝" w:cs="ＭＳ 明朝"/>
      <w:color w:val="000000"/>
      <w:kern w:val="0"/>
      <w:sz w:val="24"/>
      <w:szCs w:val="24"/>
    </w:rPr>
  </w:style>
  <w:style w:type="paragraph" w:styleId="a9">
    <w:name w:val="Note Heading"/>
    <w:basedOn w:val="a"/>
    <w:link w:val="aa"/>
    <w:uiPriority w:val="99"/>
    <w:pPr>
      <w:suppressAutoHyphens/>
      <w:kinsoku w:val="0"/>
      <w:wordWrap w:val="0"/>
      <w:overflowPunct w:val="0"/>
      <w:autoSpaceDE w:val="0"/>
      <w:autoSpaceDN w:val="0"/>
      <w:jc w:val="center"/>
    </w:pPr>
    <w:rPr>
      <w:rFonts w:ascii="Century" w:hAnsi="Century"/>
      <w:color w:val="auto"/>
      <w:sz w:val="21"/>
      <w:szCs w:val="21"/>
    </w:rPr>
  </w:style>
  <w:style w:type="character" w:customStyle="1" w:styleId="aa">
    <w:name w:val="記 (文字)"/>
    <w:basedOn w:val="a0"/>
    <w:link w:val="a9"/>
    <w:uiPriority w:val="99"/>
    <w:semiHidden/>
    <w:locked/>
    <w:rPr>
      <w:rFonts w:ascii="ＭＳ 明朝" w:eastAsia="ＭＳ 明朝" w:cs="ＭＳ 明朝"/>
      <w:color w:val="000000"/>
      <w:kern w:val="0"/>
      <w:sz w:val="24"/>
      <w:szCs w:val="24"/>
    </w:rPr>
  </w:style>
  <w:style w:type="paragraph" w:styleId="ab">
    <w:name w:val="Closing"/>
    <w:basedOn w:val="a"/>
    <w:link w:val="ac"/>
    <w:uiPriority w:val="99"/>
    <w:pPr>
      <w:suppressAutoHyphens/>
      <w:kinsoku w:val="0"/>
      <w:wordWrap w:val="0"/>
      <w:overflowPunct w:val="0"/>
      <w:autoSpaceDE w:val="0"/>
      <w:autoSpaceDN w:val="0"/>
      <w:jc w:val="right"/>
    </w:pPr>
    <w:rPr>
      <w:rFonts w:ascii="Century" w:hAnsi="Century"/>
      <w:color w:val="auto"/>
      <w:sz w:val="21"/>
      <w:szCs w:val="21"/>
    </w:rPr>
  </w:style>
  <w:style w:type="character" w:customStyle="1" w:styleId="ac">
    <w:name w:val="結語 (文字)"/>
    <w:basedOn w:val="a0"/>
    <w:link w:val="ab"/>
    <w:uiPriority w:val="99"/>
    <w:semiHidden/>
    <w:locked/>
    <w:rPr>
      <w:rFonts w:ascii="ＭＳ 明朝" w:eastAsia="ＭＳ 明朝" w:cs="ＭＳ 明朝"/>
      <w:color w:val="000000"/>
      <w:kern w:val="0"/>
      <w:sz w:val="24"/>
      <w:szCs w:val="24"/>
    </w:rPr>
  </w:style>
  <w:style w:type="paragraph" w:styleId="ad">
    <w:name w:val="Body Text Indent"/>
    <w:basedOn w:val="a"/>
    <w:link w:val="ae"/>
    <w:uiPriority w:val="99"/>
    <w:pPr>
      <w:suppressAutoHyphens/>
      <w:kinsoku w:val="0"/>
      <w:wordWrap w:val="0"/>
      <w:overflowPunct w:val="0"/>
      <w:autoSpaceDE w:val="0"/>
      <w:autoSpaceDN w:val="0"/>
      <w:ind w:left="184" w:firstLine="174"/>
    </w:pPr>
    <w:rPr>
      <w:rFonts w:ascii="Century" w:hAnsi="Century"/>
      <w:color w:val="auto"/>
    </w:rPr>
  </w:style>
  <w:style w:type="character" w:customStyle="1" w:styleId="ae">
    <w:name w:val="本文インデント (文字)"/>
    <w:basedOn w:val="a0"/>
    <w:link w:val="ad"/>
    <w:uiPriority w:val="99"/>
    <w:semiHidden/>
    <w:locked/>
    <w:rPr>
      <w:rFonts w:ascii="ＭＳ 明朝" w:eastAsia="ＭＳ 明朝" w:cs="ＭＳ 明朝"/>
      <w:color w:val="000000"/>
      <w:kern w:val="0"/>
      <w:sz w:val="24"/>
      <w:szCs w:val="24"/>
    </w:rPr>
  </w:style>
  <w:style w:type="paragraph" w:styleId="2">
    <w:name w:val="Body Text Indent 2"/>
    <w:basedOn w:val="a"/>
    <w:link w:val="20"/>
    <w:uiPriority w:val="99"/>
    <w:pPr>
      <w:suppressAutoHyphens/>
      <w:kinsoku w:val="0"/>
      <w:wordWrap w:val="0"/>
      <w:overflowPunct w:val="0"/>
      <w:autoSpaceDE w:val="0"/>
      <w:autoSpaceDN w:val="0"/>
      <w:ind w:left="546" w:firstLine="174"/>
    </w:pPr>
    <w:rPr>
      <w:rFonts w:ascii="Century" w:hAnsi="Century"/>
      <w:color w:val="auto"/>
    </w:rPr>
  </w:style>
  <w:style w:type="character" w:customStyle="1" w:styleId="20">
    <w:name w:val="本文インデント 2 (文字)"/>
    <w:basedOn w:val="a0"/>
    <w:link w:val="2"/>
    <w:uiPriority w:val="99"/>
    <w:semiHidden/>
    <w:locked/>
    <w:rPr>
      <w:rFonts w:ascii="ＭＳ 明朝" w:eastAsia="ＭＳ 明朝" w:cs="ＭＳ 明朝"/>
      <w:color w:val="000000"/>
      <w:kern w:val="0"/>
      <w:sz w:val="24"/>
      <w:szCs w:val="24"/>
    </w:rPr>
  </w:style>
  <w:style w:type="paragraph" w:styleId="3">
    <w:name w:val="Body Text Indent 3"/>
    <w:basedOn w:val="a"/>
    <w:link w:val="30"/>
    <w:uiPriority w:val="99"/>
    <w:pPr>
      <w:suppressAutoHyphens/>
      <w:kinsoku w:val="0"/>
      <w:wordWrap w:val="0"/>
      <w:overflowPunct w:val="0"/>
      <w:autoSpaceDE w:val="0"/>
      <w:autoSpaceDN w:val="0"/>
      <w:ind w:left="186" w:firstLine="234"/>
    </w:pPr>
    <w:rPr>
      <w:rFonts w:ascii="Century" w:hAnsi="Century"/>
      <w:color w:val="auto"/>
    </w:rPr>
  </w:style>
  <w:style w:type="character" w:customStyle="1" w:styleId="30">
    <w:name w:val="本文インデント 3 (文字)"/>
    <w:basedOn w:val="a0"/>
    <w:link w:val="3"/>
    <w:uiPriority w:val="99"/>
    <w:semiHidden/>
    <w:locked/>
    <w:rPr>
      <w:rFonts w:ascii="ＭＳ 明朝" w:eastAsia="ＭＳ 明朝" w:cs="ＭＳ 明朝"/>
      <w:color w:val="000000"/>
      <w:kern w:val="0"/>
      <w:sz w:val="16"/>
      <w:szCs w:val="16"/>
    </w:rPr>
  </w:style>
  <w:style w:type="paragraph" w:styleId="af">
    <w:name w:val="Balloon Text"/>
    <w:basedOn w:val="a"/>
    <w:link w:val="af0"/>
    <w:uiPriority w:val="99"/>
    <w:pPr>
      <w:suppressAutoHyphens/>
      <w:kinsoku w:val="0"/>
      <w:wordWrap w:val="0"/>
      <w:overflowPunct w:val="0"/>
      <w:autoSpaceDE w:val="0"/>
      <w:autoSpaceDN w:val="0"/>
    </w:pPr>
    <w:rPr>
      <w:rFonts w:ascii="Arial" w:eastAsia="ＭＳ ゴシック" w:hAnsi="Arial" w:cs="ＭＳ ゴシック"/>
      <w:color w:val="auto"/>
      <w:sz w:val="18"/>
      <w:szCs w:val="18"/>
    </w:rPr>
  </w:style>
  <w:style w:type="character" w:customStyle="1" w:styleId="af0">
    <w:name w:val="吹き出し (文字)"/>
    <w:basedOn w:val="a0"/>
    <w:link w:val="af"/>
    <w:uiPriority w:val="99"/>
    <w:semiHidden/>
    <w:locked/>
    <w:rPr>
      <w:rFonts w:asciiTheme="majorHAnsi" w:eastAsiaTheme="majorEastAsia" w:hAnsiTheme="majorHAnsi" w:cs="Times New Roman"/>
      <w:color w:val="000000"/>
      <w:kern w:val="0"/>
      <w:sz w:val="18"/>
      <w:szCs w:val="18"/>
    </w:rPr>
  </w:style>
  <w:style w:type="table" w:styleId="af1">
    <w:name w:val="Table Grid"/>
    <w:basedOn w:val="a1"/>
    <w:uiPriority w:val="3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otnote reference"/>
    <w:basedOn w:val="a0"/>
    <w:uiPriority w:val="99"/>
    <w:rPr>
      <w:rFonts w:ascii="Century" w:eastAsia="ＭＳ 明朝" w:hAnsi="Century" w:cs="ＭＳ 明朝"/>
      <w:sz w:val="21"/>
      <w:szCs w:val="21"/>
      <w:vertAlign w:val="superscript"/>
    </w:rPr>
  </w:style>
  <w:style w:type="character" w:styleId="af3">
    <w:name w:val="page number"/>
    <w:basedOn w:val="a0"/>
    <w:uiPriority w:val="99"/>
    <w:rPr>
      <w:rFonts w:ascii="Century" w:eastAsia="ＭＳ 明朝" w:hAnsi="Century" w:cs="ＭＳ 明朝"/>
      <w:w w:val="100"/>
      <w:sz w:val="21"/>
      <w:szCs w:val="21"/>
    </w:rPr>
  </w:style>
  <w:style w:type="character" w:styleId="af4">
    <w:name w:val="Hyperlink"/>
    <w:basedOn w:val="a0"/>
    <w:uiPriority w:val="99"/>
    <w:rPr>
      <w:rFonts w:ascii="Century" w:eastAsia="ＭＳ 明朝" w:hAnsi="Century" w:cs="ＭＳ 明朝"/>
      <w:color w:val="0000FF"/>
      <w:w w:val="100"/>
      <w:sz w:val="21"/>
      <w:szCs w:val="21"/>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400</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T0500905</dc:creator>
  <cp:keywords/>
  <dc:description/>
  <cp:lastModifiedBy>杉本　詩穂</cp:lastModifiedBy>
  <cp:revision>35</cp:revision>
  <cp:lastPrinted>2025-03-26T07:43:00Z</cp:lastPrinted>
  <dcterms:created xsi:type="dcterms:W3CDTF">2017-04-09T02:17:00Z</dcterms:created>
  <dcterms:modified xsi:type="dcterms:W3CDTF">2025-11-20T04:03:00Z</dcterms:modified>
</cp:coreProperties>
</file>