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別紙</w:t>
      </w:r>
      <w:r>
        <w:t xml:space="preserve"> (2)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int="eastAsia"/>
          <w:spacing w:val="2"/>
          <w:w w:val="200"/>
        </w:rPr>
        <w:t>事　業　計　画　書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１　対象施設等の概要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(1) </w:t>
      </w:r>
      <w:r>
        <w:rPr>
          <w:rFonts w:hint="eastAsia"/>
        </w:rPr>
        <w:t>転換元の病床の概要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0"/>
        <w:gridCol w:w="2560"/>
        <w:gridCol w:w="2804"/>
      </w:tblGrid>
      <w:tr w:rsidR="00122770">
        <w:tblPrEx>
          <w:tblCellMar>
            <w:top w:w="0" w:type="dxa"/>
            <w:bottom w:w="0" w:type="dxa"/>
          </w:tblCellMar>
        </w:tblPrEx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許可病床数・種別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左のうち転換予定数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左の病床廃止予定年月日</w:t>
            </w:r>
          </w:p>
        </w:tc>
      </w:tr>
      <w:tr w:rsidR="00122770" w:rsidTr="008E65E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医療療養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( </w:t>
            </w:r>
            <w:r>
              <w:rPr>
                <w:rFonts w:hint="eastAsia"/>
              </w:rPr>
              <w:t>一　般</w:t>
            </w:r>
            <w:r>
              <w:t xml:space="preserve"> )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医療療養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( </w:t>
            </w:r>
            <w:r>
              <w:rPr>
                <w:rFonts w:hint="eastAsia"/>
              </w:rPr>
              <w:t>一　般</w:t>
            </w:r>
            <w:r>
              <w:t xml:space="preserve"> )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(2) </w:t>
      </w:r>
      <w:r>
        <w:rPr>
          <w:rFonts w:hint="eastAsia"/>
        </w:rPr>
        <w:t>転換先施設の概要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950"/>
        <w:gridCol w:w="1951"/>
        <w:gridCol w:w="3291"/>
      </w:tblGrid>
      <w:tr w:rsidR="0012277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施設の種類及び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利用</w:t>
            </w:r>
            <w:r>
              <w:t>)</w:t>
            </w:r>
            <w:r>
              <w:rPr>
                <w:rFonts w:hint="eastAsia"/>
              </w:rPr>
              <w:t>定員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うち病床転換分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（補助対象分）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  <w:r>
              <w:t>(</w:t>
            </w:r>
            <w:r>
              <w:rPr>
                <w:rFonts w:hint="eastAsia"/>
              </w:rPr>
              <w:t>所在地、運営主体等が医療機関と異なる場合</w:t>
            </w:r>
            <w:r>
              <w:t>)</w:t>
            </w:r>
          </w:p>
        </w:tc>
      </w:tr>
      <w:tr w:rsidR="0012277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5E7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122770" w:rsidRDefault="00122770" w:rsidP="0071381A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464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  <w:r>
              <w:t xml:space="preserve">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5E7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46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  <w:r>
              <w:t xml:space="preserve">      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122770" w:rsidTr="008E65E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E7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122770" w:rsidRDefault="008E65E7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 w:rsidR="00122770">
              <w:rPr>
                <w:rFonts w:hint="eastAsia"/>
              </w:rPr>
              <w:t>人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E7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  <w:p w:rsidR="00122770" w:rsidRDefault="008E65E7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 w:rsidR="00122770">
              <w:rPr>
                <w:rFonts w:hint="eastAsia"/>
              </w:rPr>
              <w:t>人</w:t>
            </w: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122770" w:rsidRDefault="00122770" w:rsidP="008E65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＊　整備区分には、新築・改築・改修の別を記入すること。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２　施設整備費に係る事業計画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施設の規模及び構造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ア　整備事業（解体撤去工事費・仮設施設工事を除く。）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敷地面積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 xml:space="preserve">㎡　　　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 xml:space="preserve">敷地の所有関係　</w:t>
      </w:r>
      <w:r>
        <w:t>(</w:t>
      </w:r>
      <w:r>
        <w:rPr>
          <w:rFonts w:hint="eastAsia"/>
        </w:rPr>
        <w:t>自己所有地，借地，買収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地の別</w:t>
      </w:r>
      <w:r>
        <w:t>)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 xml:space="preserve">施設整備の区分　</w:t>
      </w:r>
      <w:r>
        <w:t>(</w:t>
      </w:r>
      <w:r>
        <w:rPr>
          <w:rFonts w:hint="eastAsia"/>
        </w:rPr>
        <w:t>新築，改築，改修の別</w:t>
      </w:r>
      <w:r>
        <w:t>)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ｴ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ｵ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造</w:t>
      </w:r>
      <w:r>
        <w:t>)</w:t>
      </w:r>
      <w:r>
        <w:rPr>
          <w:rFonts w:hint="eastAsia"/>
        </w:rPr>
        <w:t xml:space="preserve">　　　　　</w:t>
      </w:r>
    </w:p>
    <w:p w:rsidR="00122770" w:rsidRDefault="009F12A9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176530</wp:posOffset>
                </wp:positionV>
                <wp:extent cx="5619750" cy="800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F0B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05pt;margin-top:13.9pt;width:442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" strokecolor="black [3213]" strokeweight="1pt">
                <v:textbox inset="5.85pt,.7pt,5.85pt,.7pt"/>
              </v:shape>
            </w:pict>
          </mc:Fallback>
        </mc:AlternateContent>
      </w:r>
      <w:r w:rsidR="00122770">
        <w:t xml:space="preserve">          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 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各室ごとに室名及び面積を明らかにした表を添付すること。</w:t>
      </w:r>
      <w:r>
        <w:t xml:space="preserve">    </w:t>
      </w:r>
      <w:r>
        <w:rPr>
          <w:rFonts w:hint="eastAsia"/>
        </w:rPr>
        <w:t xml:space="preserve">　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なお、改修の場合は、既存建物との関係を明示すること。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②</w:t>
      </w:r>
      <w:r>
        <w:t xml:space="preserve">  </w:t>
      </w:r>
      <w:r>
        <w:rPr>
          <w:rFonts w:hint="eastAsia"/>
        </w:rPr>
        <w:t>配置図及び各階平面図を添付すること。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</w:t>
      </w:r>
      <w:r>
        <w:rPr>
          <w:rFonts w:hint="eastAsia"/>
        </w:rPr>
        <w:t>なお、改修の場合は、既存建物との関係を図面上で明示すること。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イ　解体撤去工事（既存施設に係るもの、改築の場合のみ）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ｲ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造</w:t>
      </w:r>
      <w:r>
        <w:t>)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建築年月日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ｴ</w:t>
      </w:r>
      <w:r>
        <w:t xml:space="preserve">) </w:t>
      </w:r>
      <w:r>
        <w:rPr>
          <w:rFonts w:hint="eastAsia"/>
        </w:rPr>
        <w:t>補助金の区分（昭和○○年度：国庫・民間・自己資金・その他）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ｵ</w:t>
      </w:r>
      <w:r>
        <w:t xml:space="preserve">) </w:t>
      </w:r>
      <w:r>
        <w:rPr>
          <w:rFonts w:hint="eastAsia"/>
        </w:rPr>
        <w:t>処分（取り壊し）年月日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既存施設の解体撤去工事が分かるものを添付すること。</w:t>
      </w:r>
    </w:p>
    <w:p w:rsidR="00122770" w:rsidRDefault="00122770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ウ　仮設施設工事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>
        <w:t xml:space="preserve">)                            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①</w:t>
      </w:r>
      <w:r>
        <w:t xml:space="preserve"> </w:t>
      </w:r>
      <w:r>
        <w:rPr>
          <w:rFonts w:hint="eastAsia"/>
        </w:rPr>
        <w:t>各室ごとに室名及び面積を明らかにした表を添付すること。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配置図及び各階平面図を添付すること。</w:t>
      </w:r>
    </w:p>
    <w:p w:rsidR="008E65E7" w:rsidRDefault="00122770">
      <w:pPr>
        <w:adjustRightInd/>
        <w:spacing w:line="396" w:lineRule="exact"/>
      </w:pPr>
      <w:r>
        <w:rPr>
          <w:rFonts w:hint="eastAsia"/>
        </w:rPr>
        <w:t xml:space="preserve">　</w:t>
      </w:r>
    </w:p>
    <w:p w:rsidR="00122770" w:rsidRDefault="00122770" w:rsidP="008E65E7">
      <w:pPr>
        <w:adjustRightInd/>
        <w:spacing w:line="396" w:lineRule="exact"/>
        <w:ind w:firstLineChars="100" w:firstLine="244"/>
        <w:rPr>
          <w:rFonts w:hAnsi="Times New Roman" w:cs="Times New Roman"/>
          <w:spacing w:val="2"/>
        </w:rPr>
      </w:pPr>
      <w:r>
        <w:lastRenderedPageBreak/>
        <w:t xml:space="preserve">(2) </w:t>
      </w:r>
      <w:r>
        <w:rPr>
          <w:rFonts w:hint="eastAsia"/>
        </w:rPr>
        <w:t>整　備　費　内　訳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ア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主体工事費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イ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工事事務費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 xml:space="preserve">　　　</w:t>
      </w:r>
      <w:r>
        <w:t xml:space="preserve">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ウ　小計</w:t>
      </w:r>
      <w:r>
        <w:t>(</w:t>
      </w:r>
      <w:r>
        <w:rPr>
          <w:rFonts w:hint="eastAsia"/>
        </w:rPr>
        <w:t>本体工事費</w:t>
      </w:r>
      <w:r>
        <w:t xml:space="preserve">)  </w:t>
      </w:r>
      <w:r>
        <w:rPr>
          <w:rFonts w:hint="eastAsia"/>
        </w:rPr>
        <w:t xml:space="preserve">　　　</w:t>
      </w:r>
      <w:r>
        <w:t xml:space="preserve">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エ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その他の工事費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 xml:space="preserve">　　</w:t>
      </w:r>
      <w:r>
        <w:t xml:space="preserve">  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オ</w:t>
      </w:r>
      <w:r>
        <w:t xml:space="preserve">  </w:t>
      </w:r>
      <w:r>
        <w:rPr>
          <w:rFonts w:hint="eastAsia"/>
        </w:rPr>
        <w:t>合　　計</w:t>
      </w:r>
      <w:r>
        <w:t xml:space="preserve">                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工事費費目別内訳書を添付すること。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財　源　内　訳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ア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県補助金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イ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負担金・借入金等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ind w:left="1098"/>
        <w:rPr>
          <w:rFonts w:hAnsi="Times New Roman" w:cs="Times New Roman"/>
          <w:spacing w:val="2"/>
        </w:rPr>
      </w:pPr>
      <w:r>
        <w:rPr>
          <w:rFonts w:hint="eastAsia"/>
        </w:rPr>
        <w:t xml:space="preserve">（内訳）一般金融機関借入金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ind w:left="2072"/>
        <w:rPr>
          <w:rFonts w:hAnsi="Times New Roman" w:cs="Times New Roman"/>
          <w:spacing w:val="2"/>
        </w:rPr>
      </w:pPr>
      <w:r>
        <w:rPr>
          <w:rFonts w:hint="eastAsia"/>
        </w:rPr>
        <w:t xml:space="preserve">福祉医療機構借入金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ind w:left="2072"/>
        <w:rPr>
          <w:rFonts w:hAnsi="Times New Roman" w:cs="Times New Roman"/>
          <w:spacing w:val="2"/>
        </w:rPr>
      </w:pPr>
      <w:r>
        <w:rPr>
          <w:rFonts w:hint="eastAsia"/>
        </w:rPr>
        <w:t xml:space="preserve">そ　　　の　　　他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ウ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設置者負担金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(</w:t>
      </w:r>
      <w:r>
        <w:rPr>
          <w:rFonts w:hint="eastAsia"/>
        </w:rPr>
        <w:t>内訳</w:t>
      </w:r>
      <w:r>
        <w:t>)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一般財源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地方債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寄付金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tabs>
          <w:tab w:val="left" w:pos="8532"/>
        </w:tabs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エ　合　　　計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122770" w:rsidRDefault="00122770">
      <w:pPr>
        <w:tabs>
          <w:tab w:val="left" w:pos="8532"/>
        </w:tabs>
        <w:adjustRightInd/>
        <w:spacing w:line="396" w:lineRule="exact"/>
        <w:rPr>
          <w:rFonts w:hAnsi="Times New Roman" w:cs="Times New Roman"/>
          <w:spacing w:val="2"/>
        </w:rPr>
      </w:pP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施　工　計　画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ア　直営・請負の別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イ　契</w:t>
      </w:r>
      <w:r>
        <w:t xml:space="preserve"> </w:t>
      </w:r>
      <w:r>
        <w:rPr>
          <w:rFonts w:hint="eastAsia"/>
        </w:rPr>
        <w:t>約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ウ　着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エ　竣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オ　事業開始年月日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カ　解体撤去工事関係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直営・請負の別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着工年月日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完了年月日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キ　仮設施設工事関係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直営・請負・賃貸借の別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工事期間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仮設施設の使用期間</w:t>
      </w:r>
    </w:p>
    <w:p w:rsidR="00122770" w:rsidRDefault="00122770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(5) </w:t>
      </w:r>
      <w:r>
        <w:rPr>
          <w:rFonts w:hint="eastAsia"/>
        </w:rPr>
        <w:t>その他参考事項</w:t>
      </w:r>
    </w:p>
    <w:sectPr w:rsidR="00122770">
      <w:footnotePr>
        <w:numFmt w:val="ideographDigital"/>
      </w:footnotePr>
      <w:type w:val="continuous"/>
      <w:pgSz w:w="11906" w:h="16838"/>
      <w:pgMar w:top="1134" w:right="1020" w:bottom="1134" w:left="1134" w:header="720" w:footer="72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DD" w:rsidRDefault="00356EDD">
      <w:r>
        <w:separator/>
      </w:r>
    </w:p>
  </w:endnote>
  <w:endnote w:type="continuationSeparator" w:id="0">
    <w:p w:rsidR="00356EDD" w:rsidRDefault="0035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DD" w:rsidRDefault="00356E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6EDD" w:rsidRDefault="00356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E7"/>
    <w:rsid w:val="00122770"/>
    <w:rsid w:val="00356EDD"/>
    <w:rsid w:val="0071381A"/>
    <w:rsid w:val="008E65E7"/>
    <w:rsid w:val="009F12A9"/>
    <w:rsid w:val="00A11566"/>
    <w:rsid w:val="00D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F6C77-C01A-4289-ACD6-BACB3E84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601E-70D4-4262-8327-F10EA5C3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様式３事業計画、様式１１実績報告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様式３事業計画、様式１１実績報告</dc:title>
  <dc:subject/>
  <dc:creator>松田　佑香</dc:creator>
  <cp:keywords/>
  <dc:description/>
  <cp:lastModifiedBy>松田　佑香</cp:lastModifiedBy>
  <cp:revision>2</cp:revision>
  <cp:lastPrinted>2007-12-19T09:46:00Z</cp:lastPrinted>
  <dcterms:created xsi:type="dcterms:W3CDTF">2024-05-10T07:45:00Z</dcterms:created>
  <dcterms:modified xsi:type="dcterms:W3CDTF">2024-05-10T07:45:00Z</dcterms:modified>
</cp:coreProperties>
</file>