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932" w:rsidRDefault="00EC1932" w:rsidP="00EC1932">
      <w:pPr>
        <w:pStyle w:val="Default"/>
        <w:jc w:val="center"/>
        <w:rPr>
          <w:rFonts w:ascii="ＭＳ 明朝" w:eastAsia="ＭＳ 明朝" w:hAnsi="ＭＳ 明朝"/>
          <w:color w:val="000000" w:themeColor="text1"/>
        </w:rPr>
      </w:pPr>
      <w:r w:rsidRPr="00EC1932">
        <w:rPr>
          <w:rFonts w:ascii="ＭＳ 明朝" w:eastAsia="ＭＳ 明朝" w:hAnsi="ＭＳ 明朝" w:hint="eastAsia"/>
          <w:color w:val="000000" w:themeColor="text1"/>
        </w:rPr>
        <w:t>医療法第</w:t>
      </w:r>
      <w:r w:rsidRPr="00EC1932">
        <w:rPr>
          <w:rFonts w:ascii="ＭＳ 明朝" w:eastAsia="ＭＳ 明朝" w:hAnsi="ＭＳ 明朝"/>
          <w:color w:val="000000" w:themeColor="text1"/>
        </w:rPr>
        <w:t>113条第１項</w:t>
      </w:r>
      <w:r w:rsidR="00947BA9">
        <w:rPr>
          <w:rFonts w:ascii="ＭＳ 明朝" w:eastAsia="ＭＳ 明朝" w:hAnsi="ＭＳ 明朝" w:hint="eastAsia"/>
          <w:color w:val="000000" w:themeColor="text1"/>
        </w:rPr>
        <w:t>の指定に係る</w:t>
      </w:r>
      <w:bookmarkStart w:id="0" w:name="_GoBack"/>
      <w:bookmarkEnd w:id="0"/>
      <w:r w:rsidRPr="00EC1932">
        <w:rPr>
          <w:rFonts w:ascii="ＭＳ 明朝" w:eastAsia="ＭＳ 明朝" w:hAnsi="ＭＳ 明朝"/>
          <w:color w:val="000000" w:themeColor="text1"/>
        </w:rPr>
        <w:t>業務があることを証する書類</w:t>
      </w:r>
    </w:p>
    <w:p w:rsidR="00EC1932" w:rsidRDefault="00EC1932" w:rsidP="00EC1932">
      <w:pPr>
        <w:pStyle w:val="Default"/>
        <w:rPr>
          <w:rFonts w:ascii="ＭＳ 明朝" w:eastAsia="ＭＳ 明朝" w:hAnsi="ＭＳ 明朝"/>
          <w:color w:val="000000" w:themeColor="text1"/>
        </w:rPr>
      </w:pPr>
    </w:p>
    <w:p w:rsidR="004D740F" w:rsidRPr="00394CDB" w:rsidRDefault="00EC1932" w:rsidP="00EC1932">
      <w:pPr>
        <w:pStyle w:val="Default"/>
        <w:ind w:left="480" w:hangingChars="200" w:hanging="480"/>
        <w:rPr>
          <w:rFonts w:ascii="ＭＳ 明朝" w:eastAsia="ＭＳ 明朝" w:hAnsi="ＭＳ 明朝"/>
          <w:color w:val="000000" w:themeColor="text1"/>
        </w:rPr>
      </w:pPr>
      <w:r>
        <w:rPr>
          <w:rFonts w:ascii="ＭＳ 明朝" w:eastAsia="ＭＳ 明朝" w:hAnsi="ＭＳ 明朝" w:hint="eastAsia"/>
          <w:color w:val="000000" w:themeColor="text1"/>
        </w:rPr>
        <w:t>１．</w:t>
      </w:r>
      <w:r w:rsidR="004D740F">
        <w:rPr>
          <w:rFonts w:ascii="ＭＳ 明朝" w:eastAsia="ＭＳ 明朝" w:hAnsi="ＭＳ 明朝" w:hint="eastAsia"/>
          <w:color w:val="000000" w:themeColor="text1"/>
        </w:rPr>
        <w:t>地域に必要な医療提供体制確保のため、当該業務により</w:t>
      </w:r>
      <w:r w:rsidR="004D740F" w:rsidRPr="00394CDB">
        <w:rPr>
          <w:rFonts w:ascii="ＭＳ 明朝" w:eastAsia="ＭＳ 明朝" w:hAnsi="ＭＳ 明朝" w:hint="eastAsia"/>
          <w:color w:val="000000" w:themeColor="text1"/>
        </w:rPr>
        <w:t>医師をやむを得ず長時間従事させる</w:t>
      </w:r>
      <w:r w:rsidR="00DA64BE">
        <w:rPr>
          <w:rFonts w:ascii="ＭＳ 明朝" w:eastAsia="ＭＳ 明朝" w:hAnsi="ＭＳ 明朝" w:hint="eastAsia"/>
          <w:color w:val="000000" w:themeColor="text1"/>
        </w:rPr>
        <w:t>必要があることについて</w:t>
      </w:r>
    </w:p>
    <w:tbl>
      <w:tblPr>
        <w:tblStyle w:val="a7"/>
        <w:tblW w:w="0" w:type="auto"/>
        <w:tblLook w:val="04A0" w:firstRow="1" w:lastRow="0" w:firstColumn="1" w:lastColumn="0" w:noHBand="0" w:noVBand="1"/>
      </w:tblPr>
      <w:tblGrid>
        <w:gridCol w:w="8494"/>
      </w:tblGrid>
      <w:tr w:rsidR="004D740F" w:rsidTr="006E0D1D">
        <w:tc>
          <w:tcPr>
            <w:tcW w:w="8494" w:type="dxa"/>
          </w:tcPr>
          <w:p w:rsidR="00D1759D" w:rsidRDefault="00D1759D" w:rsidP="006E0D1D">
            <w:pPr>
              <w:ind w:left="240" w:hangingChars="100" w:hanging="240"/>
              <w:rPr>
                <w:rFonts w:ascii="ＭＳ 明朝" w:eastAsia="ＭＳ 明朝" w:hAnsi="ＭＳ 明朝"/>
                <w:color w:val="000000" w:themeColor="text1"/>
                <w:sz w:val="24"/>
                <w:szCs w:val="24"/>
              </w:rPr>
            </w:pPr>
          </w:p>
          <w:p w:rsidR="004D740F" w:rsidRDefault="004D740F" w:rsidP="006E0D1D">
            <w:pPr>
              <w:ind w:left="240" w:hangingChars="100" w:hanging="240"/>
              <w:rPr>
                <w:rFonts w:ascii="ＭＳ 明朝" w:eastAsia="ＭＳ 明朝" w:hAnsi="ＭＳ 明朝"/>
                <w:color w:val="000000" w:themeColor="text1"/>
                <w:sz w:val="24"/>
                <w:szCs w:val="24"/>
              </w:rPr>
            </w:pPr>
          </w:p>
          <w:p w:rsidR="004D740F" w:rsidRDefault="004D740F" w:rsidP="006E0D1D">
            <w:pPr>
              <w:ind w:left="240" w:hangingChars="100" w:hanging="240"/>
              <w:rPr>
                <w:rFonts w:ascii="ＭＳ 明朝" w:eastAsia="ＭＳ 明朝" w:hAnsi="ＭＳ 明朝"/>
                <w:color w:val="000000" w:themeColor="text1"/>
                <w:sz w:val="24"/>
                <w:szCs w:val="24"/>
              </w:rPr>
            </w:pPr>
          </w:p>
          <w:p w:rsidR="004D740F" w:rsidRDefault="004D740F" w:rsidP="006E0D1D">
            <w:pPr>
              <w:ind w:left="240" w:hangingChars="100" w:hanging="240"/>
              <w:rPr>
                <w:rFonts w:ascii="ＭＳ 明朝" w:eastAsia="ＭＳ 明朝" w:hAnsi="ＭＳ 明朝"/>
                <w:color w:val="000000" w:themeColor="text1"/>
                <w:sz w:val="24"/>
                <w:szCs w:val="24"/>
              </w:rPr>
            </w:pPr>
          </w:p>
          <w:p w:rsidR="004D740F" w:rsidRDefault="004D740F" w:rsidP="006E0D1D">
            <w:pPr>
              <w:ind w:left="240" w:hangingChars="100" w:hanging="240"/>
              <w:rPr>
                <w:rFonts w:ascii="ＭＳ 明朝" w:eastAsia="ＭＳ 明朝" w:hAnsi="ＭＳ 明朝"/>
                <w:color w:val="000000" w:themeColor="text1"/>
                <w:sz w:val="24"/>
                <w:szCs w:val="24"/>
              </w:rPr>
            </w:pPr>
          </w:p>
          <w:p w:rsidR="004D740F" w:rsidRDefault="004D740F" w:rsidP="006E0D1D">
            <w:pPr>
              <w:ind w:left="240" w:hangingChars="100" w:hanging="240"/>
              <w:rPr>
                <w:rFonts w:ascii="ＭＳ 明朝" w:eastAsia="ＭＳ 明朝" w:hAnsi="ＭＳ 明朝"/>
                <w:color w:val="000000" w:themeColor="text1"/>
                <w:sz w:val="24"/>
                <w:szCs w:val="24"/>
              </w:rPr>
            </w:pPr>
          </w:p>
          <w:p w:rsidR="004D740F" w:rsidRDefault="004D740F" w:rsidP="006E0D1D">
            <w:pPr>
              <w:ind w:left="240" w:hangingChars="100" w:hanging="240"/>
              <w:rPr>
                <w:rFonts w:ascii="ＭＳ 明朝" w:eastAsia="ＭＳ 明朝" w:hAnsi="ＭＳ 明朝"/>
                <w:color w:val="000000" w:themeColor="text1"/>
                <w:sz w:val="24"/>
                <w:szCs w:val="24"/>
              </w:rPr>
            </w:pPr>
          </w:p>
          <w:p w:rsidR="004D740F" w:rsidRDefault="004D740F" w:rsidP="006E0D1D">
            <w:pPr>
              <w:ind w:left="240" w:hangingChars="100" w:hanging="240"/>
              <w:rPr>
                <w:rFonts w:ascii="ＭＳ 明朝" w:eastAsia="ＭＳ 明朝" w:hAnsi="ＭＳ 明朝"/>
                <w:color w:val="000000" w:themeColor="text1"/>
                <w:sz w:val="24"/>
                <w:szCs w:val="24"/>
              </w:rPr>
            </w:pPr>
          </w:p>
          <w:p w:rsidR="004D740F" w:rsidRDefault="004D740F" w:rsidP="006E0D1D">
            <w:pPr>
              <w:ind w:left="240" w:hangingChars="100" w:hanging="240"/>
              <w:rPr>
                <w:rFonts w:ascii="ＭＳ 明朝" w:eastAsia="ＭＳ 明朝" w:hAnsi="ＭＳ 明朝"/>
                <w:color w:val="000000" w:themeColor="text1"/>
                <w:sz w:val="24"/>
                <w:szCs w:val="24"/>
              </w:rPr>
            </w:pPr>
          </w:p>
          <w:p w:rsidR="004D740F" w:rsidRDefault="004D740F" w:rsidP="006E0D1D">
            <w:pPr>
              <w:ind w:left="240" w:hangingChars="100" w:hanging="240"/>
              <w:rPr>
                <w:rFonts w:ascii="ＭＳ 明朝" w:eastAsia="ＭＳ 明朝" w:hAnsi="ＭＳ 明朝"/>
                <w:color w:val="000000" w:themeColor="text1"/>
                <w:sz w:val="24"/>
                <w:szCs w:val="24"/>
              </w:rPr>
            </w:pPr>
          </w:p>
          <w:p w:rsidR="004D740F" w:rsidRPr="001A7C98" w:rsidRDefault="004D740F" w:rsidP="006E0D1D">
            <w:pPr>
              <w:ind w:left="240" w:hangingChars="100" w:hanging="240"/>
              <w:rPr>
                <w:rFonts w:ascii="ＭＳ 明朝" w:eastAsia="ＭＳ 明朝" w:hAnsi="ＭＳ 明朝"/>
                <w:color w:val="000000" w:themeColor="text1"/>
                <w:sz w:val="24"/>
                <w:szCs w:val="24"/>
              </w:rPr>
            </w:pPr>
          </w:p>
          <w:p w:rsidR="009932BD" w:rsidRPr="001E74E3" w:rsidRDefault="004D740F" w:rsidP="009932BD">
            <w:pPr>
              <w:ind w:left="400" w:hangingChars="200" w:hanging="400"/>
              <w:rPr>
                <w:rFonts w:ascii="ＭＳ 明朝" w:eastAsia="ＭＳ 明朝" w:hAnsi="ＭＳ 明朝"/>
                <w:color w:val="000000" w:themeColor="text1"/>
                <w:sz w:val="20"/>
                <w:szCs w:val="20"/>
              </w:rPr>
            </w:pPr>
            <w:r w:rsidRPr="00D54A7C">
              <w:rPr>
                <w:rFonts w:ascii="ＭＳ 明朝" w:eastAsia="ＭＳ 明朝" w:hAnsi="ＭＳ 明朝" w:hint="eastAsia"/>
                <w:color w:val="000000" w:themeColor="text1"/>
                <w:sz w:val="20"/>
                <w:szCs w:val="20"/>
              </w:rPr>
              <w:t xml:space="preserve">　</w:t>
            </w:r>
          </w:p>
          <w:p w:rsidR="004D740F" w:rsidRPr="001E74E3" w:rsidRDefault="004D740F" w:rsidP="006E0D1D">
            <w:pPr>
              <w:ind w:leftChars="100" w:left="410" w:hangingChars="100" w:hanging="200"/>
              <w:rPr>
                <w:rFonts w:ascii="ＭＳ 明朝" w:eastAsia="ＭＳ 明朝" w:hAnsi="ＭＳ 明朝"/>
                <w:color w:val="000000" w:themeColor="text1"/>
                <w:sz w:val="20"/>
                <w:szCs w:val="20"/>
              </w:rPr>
            </w:pPr>
          </w:p>
        </w:tc>
      </w:tr>
    </w:tbl>
    <w:p w:rsidR="00D1759D" w:rsidRPr="00D1759D" w:rsidRDefault="00D1759D" w:rsidP="00D1759D">
      <w:pPr>
        <w:rPr>
          <w:rFonts w:ascii="ＭＳ 明朝" w:eastAsia="ＭＳ 明朝" w:hAnsi="ＭＳ 明朝"/>
          <w:color w:val="000000" w:themeColor="text1"/>
          <w:sz w:val="20"/>
          <w:szCs w:val="24"/>
        </w:rPr>
      </w:pPr>
      <w:r>
        <w:rPr>
          <w:rFonts w:ascii="ＭＳ 明朝" w:eastAsia="ＭＳ 明朝" w:hAnsi="ＭＳ 明朝" w:hint="eastAsia"/>
          <w:color w:val="000000" w:themeColor="text1"/>
          <w:sz w:val="20"/>
          <w:szCs w:val="24"/>
        </w:rPr>
        <w:t>※下記の事項について具体的に触れながら、Ｂ水準の適用が必要となる理由を記載のこと。</w:t>
      </w:r>
    </w:p>
    <w:p w:rsidR="00D1759D" w:rsidRPr="00D1759D" w:rsidRDefault="00D1759D" w:rsidP="00D1759D">
      <w:pPr>
        <w:rPr>
          <w:rFonts w:ascii="ＭＳ 明朝" w:eastAsia="ＭＳ 明朝" w:hAnsi="ＭＳ 明朝"/>
          <w:color w:val="000000" w:themeColor="text1"/>
          <w:sz w:val="20"/>
          <w:szCs w:val="24"/>
        </w:rPr>
      </w:pPr>
      <w:r w:rsidRPr="00D1759D">
        <w:rPr>
          <w:rFonts w:ascii="ＭＳ 明朝" w:eastAsia="ＭＳ 明朝" w:hAnsi="ＭＳ 明朝" w:hint="eastAsia"/>
          <w:color w:val="000000" w:themeColor="text1"/>
          <w:sz w:val="20"/>
          <w:szCs w:val="24"/>
        </w:rPr>
        <w:t>・救急医療機関等としての地域における役割</w:t>
      </w:r>
    </w:p>
    <w:p w:rsidR="00D1759D" w:rsidRPr="00D1759D" w:rsidRDefault="00D1759D" w:rsidP="00D1759D">
      <w:pPr>
        <w:rPr>
          <w:rFonts w:ascii="ＭＳ 明朝" w:eastAsia="ＭＳ 明朝" w:hAnsi="ＭＳ 明朝"/>
          <w:color w:val="000000" w:themeColor="text1"/>
          <w:sz w:val="20"/>
          <w:szCs w:val="24"/>
        </w:rPr>
      </w:pPr>
      <w:r w:rsidRPr="00D1759D">
        <w:rPr>
          <w:rFonts w:ascii="ＭＳ 明朝" w:eastAsia="ＭＳ 明朝" w:hAnsi="ＭＳ 明朝" w:hint="eastAsia"/>
          <w:color w:val="000000" w:themeColor="text1"/>
          <w:sz w:val="20"/>
          <w:szCs w:val="24"/>
        </w:rPr>
        <w:t>・救急患者の受入れ状況</w:t>
      </w:r>
    </w:p>
    <w:p w:rsidR="00D1759D" w:rsidRPr="00D1759D" w:rsidRDefault="00D1759D" w:rsidP="00D1759D">
      <w:pPr>
        <w:rPr>
          <w:rFonts w:ascii="ＭＳ 明朝" w:eastAsia="ＭＳ 明朝" w:hAnsi="ＭＳ 明朝"/>
          <w:color w:val="000000" w:themeColor="text1"/>
          <w:sz w:val="20"/>
          <w:szCs w:val="24"/>
        </w:rPr>
      </w:pPr>
      <w:r w:rsidRPr="00D1759D">
        <w:rPr>
          <w:rFonts w:ascii="ＭＳ 明朝" w:eastAsia="ＭＳ 明朝" w:hAnsi="ＭＳ 明朝" w:hint="eastAsia"/>
          <w:color w:val="000000" w:themeColor="text1"/>
          <w:sz w:val="20"/>
          <w:szCs w:val="24"/>
        </w:rPr>
        <w:t>・救急医療等に従事する医師の体制</w:t>
      </w:r>
    </w:p>
    <w:p w:rsidR="009932BD" w:rsidRPr="009932BD" w:rsidRDefault="00D1759D" w:rsidP="009932BD">
      <w:pPr>
        <w:rPr>
          <w:rFonts w:ascii="ＭＳ 明朝" w:eastAsia="ＭＳ 明朝" w:hAnsi="ＭＳ 明朝"/>
          <w:color w:val="000000" w:themeColor="text1"/>
          <w:sz w:val="20"/>
          <w:szCs w:val="24"/>
        </w:rPr>
      </w:pPr>
      <w:r w:rsidRPr="00D1759D">
        <w:rPr>
          <w:rFonts w:ascii="ＭＳ 明朝" w:eastAsia="ＭＳ 明朝" w:hAnsi="ＭＳ 明朝" w:hint="eastAsia"/>
          <w:color w:val="000000" w:themeColor="text1"/>
          <w:sz w:val="20"/>
          <w:szCs w:val="24"/>
        </w:rPr>
        <w:t>・宿日直許可の取得状況</w:t>
      </w:r>
    </w:p>
    <w:p w:rsidR="004D740F" w:rsidRDefault="009932BD" w:rsidP="009932BD">
      <w:pPr>
        <w:ind w:left="200" w:hangingChars="100" w:hanging="200"/>
        <w:rPr>
          <w:rFonts w:ascii="ＭＳ 明朝" w:eastAsia="ＭＳ 明朝" w:hAnsi="ＭＳ 明朝"/>
          <w:color w:val="000000" w:themeColor="text1"/>
          <w:sz w:val="24"/>
          <w:szCs w:val="24"/>
        </w:rPr>
      </w:pPr>
      <w:r w:rsidRPr="009932BD">
        <w:rPr>
          <w:rFonts w:ascii="ＭＳ 明朝" w:eastAsia="ＭＳ 明朝" w:hAnsi="ＭＳ 明朝" w:hint="eastAsia"/>
          <w:color w:val="000000" w:themeColor="text1"/>
          <w:sz w:val="20"/>
          <w:szCs w:val="24"/>
        </w:rPr>
        <w:t>※業務の内容が「第３号　地域において当該病院又は診療所以外で提供することが困難な医療」の場合は、当該業務が「公共性と不確実性が強く働くものであること」または「特に専門的な知識・技術や高度かつ継続的な疾病治療・管理が求められ、代替することが</w:t>
      </w:r>
      <w:r w:rsidR="00D1759D">
        <w:rPr>
          <w:rFonts w:ascii="ＭＳ 明朝" w:eastAsia="ＭＳ 明朝" w:hAnsi="ＭＳ 明朝" w:hint="eastAsia"/>
          <w:color w:val="000000" w:themeColor="text1"/>
          <w:sz w:val="20"/>
          <w:szCs w:val="24"/>
        </w:rPr>
        <w:t>困難な医療を提供するものであること」についても記載のこと。</w:t>
      </w:r>
    </w:p>
    <w:p w:rsidR="009932BD" w:rsidRPr="004D740F" w:rsidRDefault="009932BD" w:rsidP="009932BD">
      <w:pPr>
        <w:rPr>
          <w:rFonts w:ascii="ＭＳ 明朝" w:eastAsia="ＭＳ 明朝" w:hAnsi="ＭＳ 明朝"/>
          <w:color w:val="000000" w:themeColor="text1"/>
          <w:sz w:val="24"/>
          <w:szCs w:val="24"/>
        </w:rPr>
      </w:pPr>
    </w:p>
    <w:p w:rsidR="001777D8"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２．</w:t>
      </w:r>
      <w:r w:rsidR="004D740F" w:rsidRPr="00D55D64">
        <w:rPr>
          <w:rFonts w:ascii="ＭＳ 明朝" w:eastAsia="ＭＳ 明朝" w:hAnsi="ＭＳ 明朝" w:hint="eastAsia"/>
          <w:color w:val="000000" w:themeColor="text1"/>
          <w:sz w:val="24"/>
          <w:szCs w:val="24"/>
        </w:rPr>
        <w:t>年間救急車受入台数及び年間での夜間・休日・時間外入院件数</w:t>
      </w:r>
    </w:p>
    <w:tbl>
      <w:tblPr>
        <w:tblStyle w:val="a7"/>
        <w:tblW w:w="8500" w:type="dxa"/>
        <w:tblLook w:val="04A0" w:firstRow="1" w:lastRow="0" w:firstColumn="1" w:lastColumn="0" w:noHBand="0" w:noVBand="1"/>
      </w:tblPr>
      <w:tblGrid>
        <w:gridCol w:w="4402"/>
        <w:gridCol w:w="1366"/>
        <w:gridCol w:w="1366"/>
        <w:gridCol w:w="1366"/>
      </w:tblGrid>
      <w:tr w:rsidR="00D1759D" w:rsidRPr="00D55D64" w:rsidTr="009D54C8">
        <w:tc>
          <w:tcPr>
            <w:tcW w:w="4402" w:type="dxa"/>
            <w:tcBorders>
              <w:tl2br w:val="single" w:sz="4" w:space="0" w:color="auto"/>
            </w:tcBorders>
          </w:tcPr>
          <w:p w:rsidR="00D1759D" w:rsidRPr="00D55D64" w:rsidRDefault="00D1759D" w:rsidP="00D1759D">
            <w:pPr>
              <w:rPr>
                <w:rFonts w:ascii="ＭＳ 明朝" w:eastAsia="ＭＳ 明朝" w:hAnsi="ＭＳ 明朝"/>
                <w:color w:val="000000" w:themeColor="text1"/>
                <w:sz w:val="24"/>
                <w:szCs w:val="24"/>
              </w:rPr>
            </w:pPr>
          </w:p>
        </w:tc>
        <w:tc>
          <w:tcPr>
            <w:tcW w:w="1366" w:type="dxa"/>
          </w:tcPr>
          <w:p w:rsidR="00D1759D" w:rsidRPr="00D55D64" w:rsidRDefault="00D1759D" w:rsidP="00D1759D">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　年</w:t>
            </w:r>
          </w:p>
        </w:tc>
        <w:tc>
          <w:tcPr>
            <w:tcW w:w="1366" w:type="dxa"/>
          </w:tcPr>
          <w:p w:rsidR="00D1759D" w:rsidRPr="00D55D64" w:rsidRDefault="00D1759D" w:rsidP="00D1759D">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　年</w:t>
            </w:r>
          </w:p>
        </w:tc>
        <w:tc>
          <w:tcPr>
            <w:tcW w:w="1366" w:type="dxa"/>
          </w:tcPr>
          <w:p w:rsidR="00D1759D" w:rsidRPr="00D55D64" w:rsidRDefault="00D1759D" w:rsidP="00D1759D">
            <w:pPr>
              <w:jc w:val="cente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　年</w:t>
            </w:r>
          </w:p>
        </w:tc>
      </w:tr>
      <w:tr w:rsidR="00D1759D" w:rsidRPr="00D55D64" w:rsidTr="009D54C8">
        <w:tc>
          <w:tcPr>
            <w:tcW w:w="4402" w:type="dxa"/>
          </w:tcPr>
          <w:p w:rsidR="00D1759D" w:rsidRPr="00D55D64" w:rsidRDefault="00D1759D" w:rsidP="00D1759D">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1366" w:type="dxa"/>
          </w:tcPr>
          <w:p w:rsidR="00D1759D" w:rsidRPr="00D55D64" w:rsidRDefault="009D54C8" w:rsidP="009D54C8">
            <w:pPr>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r w:rsidR="00D1759D" w:rsidRPr="00D55D64">
              <w:rPr>
                <w:rFonts w:ascii="ＭＳ 明朝" w:eastAsia="ＭＳ 明朝" w:hAnsi="ＭＳ 明朝" w:hint="eastAsia"/>
                <w:color w:val="000000" w:themeColor="text1"/>
                <w:sz w:val="24"/>
                <w:szCs w:val="24"/>
              </w:rPr>
              <w:t>件</w:t>
            </w:r>
          </w:p>
        </w:tc>
        <w:tc>
          <w:tcPr>
            <w:tcW w:w="1366" w:type="dxa"/>
          </w:tcPr>
          <w:p w:rsidR="00D1759D" w:rsidRPr="00D55D64" w:rsidRDefault="00D1759D" w:rsidP="009D54C8">
            <w:pPr>
              <w:jc w:val="right"/>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c>
          <w:tcPr>
            <w:tcW w:w="1366" w:type="dxa"/>
          </w:tcPr>
          <w:p w:rsidR="00D1759D" w:rsidRPr="00D55D64" w:rsidRDefault="00D1759D" w:rsidP="009D54C8">
            <w:pPr>
              <w:jc w:val="right"/>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1759D" w:rsidRPr="00D55D64" w:rsidTr="009D54C8">
        <w:tc>
          <w:tcPr>
            <w:tcW w:w="4402" w:type="dxa"/>
          </w:tcPr>
          <w:p w:rsidR="00D1759D" w:rsidRPr="00D55D64" w:rsidRDefault="00D1759D" w:rsidP="00D1759D">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1366" w:type="dxa"/>
          </w:tcPr>
          <w:p w:rsidR="00D1759D" w:rsidRPr="00D55D64" w:rsidRDefault="00D1759D" w:rsidP="009D54C8">
            <w:pPr>
              <w:jc w:val="right"/>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c>
          <w:tcPr>
            <w:tcW w:w="1366" w:type="dxa"/>
          </w:tcPr>
          <w:p w:rsidR="00D1759D" w:rsidRPr="00D55D64" w:rsidRDefault="00D1759D" w:rsidP="009D54C8">
            <w:pPr>
              <w:jc w:val="right"/>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c>
          <w:tcPr>
            <w:tcW w:w="1366" w:type="dxa"/>
          </w:tcPr>
          <w:p w:rsidR="00D1759D" w:rsidRPr="00D55D64" w:rsidRDefault="00D1759D" w:rsidP="009D54C8">
            <w:pPr>
              <w:jc w:val="right"/>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bl>
    <w:p w:rsidR="009932BD" w:rsidRPr="009932BD" w:rsidRDefault="009932BD" w:rsidP="009932BD">
      <w:pPr>
        <w:rPr>
          <w:rFonts w:ascii="ＭＳ 明朝" w:eastAsia="ＭＳ 明朝" w:hAnsi="ＭＳ 明朝"/>
          <w:sz w:val="20"/>
          <w:szCs w:val="2"/>
        </w:rPr>
      </w:pPr>
      <w:r w:rsidRPr="009932BD">
        <w:rPr>
          <w:rFonts w:ascii="ＭＳ 明朝" w:eastAsia="ＭＳ 明朝" w:hAnsi="ＭＳ 明朝" w:hint="eastAsia"/>
          <w:sz w:val="20"/>
          <w:szCs w:val="2"/>
        </w:rPr>
        <w:t>※様式１で選択した業務の内容が「第１号　救急医療」の場合のみ記載</w:t>
      </w:r>
      <w:r w:rsidR="009D54C8">
        <w:rPr>
          <w:rFonts w:ascii="ＭＳ 明朝" w:eastAsia="ＭＳ 明朝" w:hAnsi="ＭＳ 明朝" w:hint="eastAsia"/>
          <w:sz w:val="20"/>
          <w:szCs w:val="2"/>
        </w:rPr>
        <w:t>のこと。</w:t>
      </w:r>
    </w:p>
    <w:p w:rsidR="008D45D7" w:rsidRPr="009932BD" w:rsidRDefault="009D54C8" w:rsidP="009932BD">
      <w:pPr>
        <w:rPr>
          <w:rFonts w:ascii="ＭＳ 明朝" w:eastAsia="ＭＳ 明朝" w:hAnsi="ＭＳ 明朝"/>
          <w:sz w:val="20"/>
          <w:szCs w:val="2"/>
        </w:rPr>
      </w:pPr>
      <w:r>
        <w:rPr>
          <w:rFonts w:ascii="ＭＳ 明朝" w:eastAsia="ＭＳ 明朝" w:hAnsi="ＭＳ 明朝" w:hint="eastAsia"/>
          <w:sz w:val="20"/>
          <w:szCs w:val="2"/>
        </w:rPr>
        <w:t>※直近３年分について記載のこと</w:t>
      </w:r>
      <w:r w:rsidR="009932BD" w:rsidRPr="009932BD">
        <w:rPr>
          <w:rFonts w:ascii="ＭＳ 明朝" w:eastAsia="ＭＳ 明朝" w:hAnsi="ＭＳ 明朝" w:hint="eastAsia"/>
          <w:sz w:val="20"/>
          <w:szCs w:val="2"/>
        </w:rPr>
        <w:t>。</w:t>
      </w:r>
    </w:p>
    <w:sectPr w:rsidR="008D45D7" w:rsidRPr="009932BD" w:rsidSect="00287058">
      <w:headerReference w:type="default" r:id="rId7"/>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40" w:rsidRDefault="00110A40" w:rsidP="00861864">
      <w:r>
        <w:separator/>
      </w:r>
    </w:p>
  </w:endnote>
  <w:endnote w:type="continuationSeparator" w:id="0">
    <w:p w:rsidR="00110A40" w:rsidRDefault="00110A40"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BIZ UDPゴシック"/>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40" w:rsidRDefault="00110A40" w:rsidP="00861864">
      <w:r>
        <w:separator/>
      </w:r>
    </w:p>
  </w:footnote>
  <w:footnote w:type="continuationSeparator" w:id="0">
    <w:p w:rsidR="00110A40" w:rsidRDefault="00110A40" w:rsidP="008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64" w:rsidRPr="00287058" w:rsidRDefault="005855D6">
    <w:pPr>
      <w:pStyle w:val="a3"/>
      <w:rPr>
        <w:rFonts w:ascii="ＭＳ 明朝" w:eastAsia="ＭＳ 明朝" w:hAnsi="ＭＳ 明朝"/>
        <w:sz w:val="24"/>
      </w:rPr>
    </w:pPr>
    <w:r>
      <w:rPr>
        <w:rFonts w:ascii="ＭＳ 明朝" w:eastAsia="ＭＳ 明朝" w:hAnsi="ＭＳ 明朝" w:hint="eastAsia"/>
        <w:sz w:val="24"/>
      </w:rPr>
      <w:t>別添様式</w:t>
    </w:r>
    <w:r w:rsidR="004D740F" w:rsidRPr="00287058">
      <w:rPr>
        <w:rFonts w:ascii="ＭＳ 明朝" w:eastAsia="ＭＳ 明朝" w:hAnsi="ＭＳ 明朝" w:hint="eastAsia"/>
        <w:sz w:val="24"/>
      </w:rPr>
      <w:t>（</w:t>
    </w:r>
    <w:r w:rsidR="00EC1932" w:rsidRPr="00287058">
      <w:rPr>
        <w:rFonts w:ascii="ＭＳ 明朝" w:eastAsia="ＭＳ 明朝" w:hAnsi="ＭＳ 明朝" w:hint="eastAsia"/>
        <w:sz w:val="24"/>
      </w:rPr>
      <w:t>様式１関係</w:t>
    </w:r>
    <w:r w:rsidR="004D740F" w:rsidRPr="00287058">
      <w:rPr>
        <w:rFonts w:ascii="ＭＳ 明朝" w:eastAsia="ＭＳ 明朝" w:hAnsi="ＭＳ 明朝"/>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374E"/>
    <w:multiLevelType w:val="hybridMultilevel"/>
    <w:tmpl w:val="EF1C96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607B3"/>
    <w:multiLevelType w:val="hybridMultilevel"/>
    <w:tmpl w:val="F8E2A4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B27E79"/>
    <w:multiLevelType w:val="hybridMultilevel"/>
    <w:tmpl w:val="5470CF24"/>
    <w:lvl w:ilvl="0" w:tplc="345659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617AC5"/>
    <w:multiLevelType w:val="hybridMultilevel"/>
    <w:tmpl w:val="E05238DE"/>
    <w:lvl w:ilvl="0" w:tplc="3456597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407C76"/>
    <w:multiLevelType w:val="hybridMultilevel"/>
    <w:tmpl w:val="38C8CD9E"/>
    <w:lvl w:ilvl="0" w:tplc="345659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921"/>
    <w:rsid w:val="000159F2"/>
    <w:rsid w:val="000231BE"/>
    <w:rsid w:val="00043971"/>
    <w:rsid w:val="0005280F"/>
    <w:rsid w:val="000624F3"/>
    <w:rsid w:val="00063B38"/>
    <w:rsid w:val="00075915"/>
    <w:rsid w:val="000A2001"/>
    <w:rsid w:val="000A6F7F"/>
    <w:rsid w:val="000A7096"/>
    <w:rsid w:val="000C664F"/>
    <w:rsid w:val="000D56C9"/>
    <w:rsid w:val="000F24A1"/>
    <w:rsid w:val="000F7334"/>
    <w:rsid w:val="001013F6"/>
    <w:rsid w:val="00110A40"/>
    <w:rsid w:val="00131351"/>
    <w:rsid w:val="001777D8"/>
    <w:rsid w:val="001A67A2"/>
    <w:rsid w:val="001A7C98"/>
    <w:rsid w:val="001E74E3"/>
    <w:rsid w:val="002077C6"/>
    <w:rsid w:val="00264B1E"/>
    <w:rsid w:val="00282FC7"/>
    <w:rsid w:val="00287058"/>
    <w:rsid w:val="00296633"/>
    <w:rsid w:val="002B3AD2"/>
    <w:rsid w:val="002D56C7"/>
    <w:rsid w:val="00306152"/>
    <w:rsid w:val="0032134D"/>
    <w:rsid w:val="00331EAC"/>
    <w:rsid w:val="0035357C"/>
    <w:rsid w:val="00360AA0"/>
    <w:rsid w:val="0036395C"/>
    <w:rsid w:val="00394CDB"/>
    <w:rsid w:val="00395137"/>
    <w:rsid w:val="004039B5"/>
    <w:rsid w:val="00414DF0"/>
    <w:rsid w:val="00415E8D"/>
    <w:rsid w:val="00451370"/>
    <w:rsid w:val="00491921"/>
    <w:rsid w:val="00495FBB"/>
    <w:rsid w:val="004B5FE5"/>
    <w:rsid w:val="004C2679"/>
    <w:rsid w:val="004D740F"/>
    <w:rsid w:val="005106AD"/>
    <w:rsid w:val="005256EA"/>
    <w:rsid w:val="00535F88"/>
    <w:rsid w:val="005422AE"/>
    <w:rsid w:val="00542BA4"/>
    <w:rsid w:val="0056505D"/>
    <w:rsid w:val="005855D6"/>
    <w:rsid w:val="005875CE"/>
    <w:rsid w:val="005A42E0"/>
    <w:rsid w:val="005D3605"/>
    <w:rsid w:val="00613063"/>
    <w:rsid w:val="00617EB6"/>
    <w:rsid w:val="0063184E"/>
    <w:rsid w:val="00742F6D"/>
    <w:rsid w:val="007F0831"/>
    <w:rsid w:val="00861864"/>
    <w:rsid w:val="008A4F9A"/>
    <w:rsid w:val="008B1C2B"/>
    <w:rsid w:val="008C5AE0"/>
    <w:rsid w:val="008D45D7"/>
    <w:rsid w:val="009041E6"/>
    <w:rsid w:val="00940C3A"/>
    <w:rsid w:val="00947BA9"/>
    <w:rsid w:val="00951169"/>
    <w:rsid w:val="00967A15"/>
    <w:rsid w:val="00990E82"/>
    <w:rsid w:val="009932BD"/>
    <w:rsid w:val="009973B6"/>
    <w:rsid w:val="009C58E3"/>
    <w:rsid w:val="009C7075"/>
    <w:rsid w:val="009D034B"/>
    <w:rsid w:val="009D54C8"/>
    <w:rsid w:val="009F5164"/>
    <w:rsid w:val="00A022CB"/>
    <w:rsid w:val="00A047CD"/>
    <w:rsid w:val="00A12458"/>
    <w:rsid w:val="00A23543"/>
    <w:rsid w:val="00A31858"/>
    <w:rsid w:val="00A50AF7"/>
    <w:rsid w:val="00A649D0"/>
    <w:rsid w:val="00A9478D"/>
    <w:rsid w:val="00AE148D"/>
    <w:rsid w:val="00AE36B7"/>
    <w:rsid w:val="00B3645B"/>
    <w:rsid w:val="00B42DAA"/>
    <w:rsid w:val="00B55508"/>
    <w:rsid w:val="00B76FAF"/>
    <w:rsid w:val="00C014D2"/>
    <w:rsid w:val="00C77B8C"/>
    <w:rsid w:val="00C95E5C"/>
    <w:rsid w:val="00C97E83"/>
    <w:rsid w:val="00CE7CEA"/>
    <w:rsid w:val="00D1759D"/>
    <w:rsid w:val="00D30B7B"/>
    <w:rsid w:val="00D35AFB"/>
    <w:rsid w:val="00D54A7C"/>
    <w:rsid w:val="00D55D64"/>
    <w:rsid w:val="00D6170A"/>
    <w:rsid w:val="00D838FB"/>
    <w:rsid w:val="00D86087"/>
    <w:rsid w:val="00D90FCA"/>
    <w:rsid w:val="00DA299E"/>
    <w:rsid w:val="00DA3CCF"/>
    <w:rsid w:val="00DA64BE"/>
    <w:rsid w:val="00DC0486"/>
    <w:rsid w:val="00DD7813"/>
    <w:rsid w:val="00DF18AE"/>
    <w:rsid w:val="00E001AD"/>
    <w:rsid w:val="00E00A12"/>
    <w:rsid w:val="00E3459E"/>
    <w:rsid w:val="00E500AE"/>
    <w:rsid w:val="00E6641D"/>
    <w:rsid w:val="00E831E0"/>
    <w:rsid w:val="00E91CFA"/>
    <w:rsid w:val="00EB256E"/>
    <w:rsid w:val="00EC1932"/>
    <w:rsid w:val="00EE3469"/>
    <w:rsid w:val="00F107E2"/>
    <w:rsid w:val="00F1640C"/>
    <w:rsid w:val="00F256C6"/>
    <w:rsid w:val="00F33722"/>
    <w:rsid w:val="00F35C7C"/>
    <w:rsid w:val="00F64A9E"/>
    <w:rsid w:val="00F85734"/>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okayamaken</cp:lastModifiedBy>
  <cp:revision>5</cp:revision>
  <cp:lastPrinted>2023-09-21T01:10:00Z</cp:lastPrinted>
  <dcterms:created xsi:type="dcterms:W3CDTF">2023-09-14T08:46:00Z</dcterms:created>
  <dcterms:modified xsi:type="dcterms:W3CDTF">2023-10-03T04:35:00Z</dcterms:modified>
</cp:coreProperties>
</file>