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DF" w:rsidRPr="009D27DF" w:rsidRDefault="009D27DF" w:rsidP="009D27DF">
      <w:pPr>
        <w:widowControl w:val="0"/>
        <w:autoSpaceDE w:val="0"/>
        <w:autoSpaceDN w:val="0"/>
        <w:spacing w:before="53" w:after="0" w:line="240" w:lineRule="auto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9D27DF">
        <w:rPr>
          <w:rFonts w:ascii="ＭＳ 明朝" w:eastAsia="ＭＳ 明朝" w:hAnsi="ＭＳ 明朝" w:cs="ＭＳ 明朝"/>
          <w:sz w:val="24"/>
          <w:szCs w:val="24"/>
          <w:lang w:eastAsia="ja-JP"/>
        </w:rPr>
        <w:t>別紙様式第９－１号―１</w:t>
      </w:r>
    </w:p>
    <w:p w:rsidR="009D27DF" w:rsidRPr="009D27DF" w:rsidRDefault="009D27DF" w:rsidP="009D27D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ＭＳ 明朝" w:eastAsia="ＭＳ 明朝" w:hAnsi="ＭＳ 明朝" w:cs="ＭＳ 明朝"/>
          <w:sz w:val="19"/>
          <w:szCs w:val="24"/>
          <w:lang w:eastAsia="ja-JP"/>
        </w:rPr>
      </w:pPr>
    </w:p>
    <w:p w:rsidR="009D27DF" w:rsidRPr="009D27DF" w:rsidRDefault="009D27DF" w:rsidP="009D27DF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sz w:val="32"/>
          <w:szCs w:val="26"/>
          <w:lang w:eastAsia="ja-JP"/>
        </w:rPr>
      </w:pPr>
      <w:r w:rsidRPr="009D27DF">
        <w:rPr>
          <w:rFonts w:ascii="ＭＳ 明朝" w:eastAsia="ＭＳ 明朝" w:hAnsi="ＭＳ 明朝" w:cs="ＭＳ 明朝"/>
          <w:color w:val="000000" w:themeColor="text1"/>
          <w:sz w:val="32"/>
          <w:szCs w:val="26"/>
          <w:lang w:eastAsia="ja-JP"/>
        </w:rPr>
        <w:t>作業日誌（独</w:t>
      </w:r>
      <w:r w:rsidRPr="009D27DF">
        <w:rPr>
          <w:rFonts w:ascii="ＭＳ 明朝" w:eastAsia="ＭＳ 明朝" w:hAnsi="ＭＳ 明朝" w:cs="ＭＳ 明朝"/>
          <w:sz w:val="32"/>
          <w:szCs w:val="26"/>
          <w:lang w:eastAsia="ja-JP"/>
        </w:rPr>
        <w:t>立・自営就農）</w:t>
      </w:r>
    </w:p>
    <w:p w:rsidR="009D27DF" w:rsidRPr="009D27DF" w:rsidRDefault="009D27DF" w:rsidP="009D27DF">
      <w:pPr>
        <w:widowControl w:val="0"/>
        <w:tabs>
          <w:tab w:val="left" w:pos="2880"/>
        </w:tabs>
        <w:autoSpaceDE w:val="0"/>
        <w:autoSpaceDN w:val="0"/>
        <w:adjustRightInd w:val="0"/>
        <w:snapToGrid w:val="0"/>
        <w:spacing w:after="0" w:line="363" w:lineRule="exact"/>
        <w:ind w:right="255"/>
        <w:jc w:val="center"/>
        <w:rPr>
          <w:rFonts w:ascii="ＭＳ 明朝" w:eastAsia="ＭＳ 明朝" w:hAnsi="ＭＳ 明朝" w:cs="ＭＳ 明朝"/>
          <w:sz w:val="32"/>
          <w:lang w:eastAsia="ja-JP"/>
        </w:rPr>
      </w:pPr>
      <w:r w:rsidRPr="009D27DF">
        <w:rPr>
          <w:rFonts w:ascii="ＭＳ 明朝" w:eastAsia="ＭＳ 明朝" w:hAnsi="ＭＳ 明朝" w:cs="ＭＳ 明朝"/>
          <w:sz w:val="32"/>
          <w:lang w:eastAsia="ja-JP"/>
        </w:rPr>
        <w:t>交付終了後○年目</w:t>
      </w:r>
      <w:r w:rsidRPr="009D27DF">
        <w:rPr>
          <w:rFonts w:ascii="ＭＳ 明朝" w:eastAsia="ＭＳ 明朝" w:hAnsi="ＭＳ 明朝" w:cs="ＭＳ 明朝"/>
          <w:sz w:val="32"/>
          <w:lang w:eastAsia="ja-JP"/>
        </w:rPr>
        <w:tab/>
        <w:t>（○～○月分）</w:t>
      </w:r>
    </w:p>
    <w:p w:rsidR="009D27DF" w:rsidRPr="009D27DF" w:rsidRDefault="009D27DF" w:rsidP="009D27DF">
      <w:pPr>
        <w:widowControl w:val="0"/>
        <w:autoSpaceDE w:val="0"/>
        <w:autoSpaceDN w:val="0"/>
        <w:adjustRightInd w:val="0"/>
        <w:snapToGrid w:val="0"/>
        <w:spacing w:before="6" w:after="0" w:line="240" w:lineRule="auto"/>
        <w:rPr>
          <w:rFonts w:ascii="ＭＳ 明朝" w:eastAsia="ＭＳ 明朝" w:hAnsi="ＭＳ 明朝" w:cs="ＭＳ 明朝"/>
          <w:sz w:val="23"/>
          <w:szCs w:val="24"/>
          <w:lang w:eastAsia="ja-JP"/>
        </w:rPr>
      </w:pPr>
    </w:p>
    <w:p w:rsidR="009D27DF" w:rsidRDefault="009D27DF" w:rsidP="009D27DF">
      <w:pPr>
        <w:widowControl w:val="0"/>
        <w:tabs>
          <w:tab w:val="left" w:pos="719"/>
          <w:tab w:val="left" w:pos="1199"/>
          <w:tab w:val="left" w:pos="1679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9D27DF">
        <w:rPr>
          <w:rFonts w:ascii="ＭＳ 明朝" w:eastAsia="ＭＳ 明朝" w:hAnsi="ＭＳ 明朝" w:cs="ＭＳ 明朝"/>
          <w:sz w:val="24"/>
          <w:szCs w:val="24"/>
          <w:lang w:eastAsia="ja-JP"/>
        </w:rPr>
        <w:t>令和</w:t>
      </w:r>
      <w:r w:rsidRPr="009D27DF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年</w:t>
      </w:r>
      <w:r w:rsidRPr="009D27DF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月</w:t>
      </w:r>
      <w:r w:rsidRPr="009D27DF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日</w:t>
      </w:r>
    </w:p>
    <w:p w:rsidR="009D27DF" w:rsidRPr="009D27DF" w:rsidRDefault="009D27DF" w:rsidP="009D27DF">
      <w:pPr>
        <w:widowControl w:val="0"/>
        <w:tabs>
          <w:tab w:val="left" w:pos="719"/>
          <w:tab w:val="left" w:pos="1199"/>
          <w:tab w:val="left" w:pos="1679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9D27DF" w:rsidRPr="009D27DF" w:rsidRDefault="009D27DF" w:rsidP="009D27D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619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9D27DF">
        <w:rPr>
          <w:rFonts w:ascii="ＭＳ 明朝" w:eastAsia="ＭＳ 明朝" w:hAnsi="ＭＳ 明朝" w:cs="ＭＳ 明朝"/>
          <w:sz w:val="24"/>
          <w:szCs w:val="24"/>
          <w:lang w:eastAsia="ja-JP"/>
        </w:rPr>
        <w:t>殿</w:t>
      </w:r>
    </w:p>
    <w:p w:rsidR="009D27DF" w:rsidRDefault="009D27DF" w:rsidP="009D27D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619" w:firstLineChars="976" w:firstLine="234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9D27DF">
        <w:rPr>
          <w:rFonts w:ascii="ＭＳ 明朝" w:eastAsia="ＭＳ 明朝" w:hAnsi="ＭＳ 明朝" w:cs="ＭＳ 明朝"/>
          <w:sz w:val="24"/>
          <w:szCs w:val="24"/>
          <w:lang w:eastAsia="ja-JP"/>
        </w:rPr>
        <w:t>氏名</w:t>
      </w:r>
      <w:r w:rsidRPr="009D27D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</w:t>
      </w:r>
    </w:p>
    <w:p w:rsidR="009D27DF" w:rsidRPr="009D27DF" w:rsidRDefault="009D27DF" w:rsidP="009D27D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619" w:firstLineChars="976" w:firstLine="2342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9D27DF" w:rsidRPr="009D27DF" w:rsidRDefault="009D27DF" w:rsidP="009D27DF">
      <w:pPr>
        <w:widowControl w:val="0"/>
        <w:autoSpaceDE w:val="0"/>
        <w:autoSpaceDN w:val="0"/>
        <w:adjustRightInd w:val="0"/>
        <w:snapToGrid w:val="0"/>
        <w:spacing w:after="0" w:line="247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9D27D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新規就農者育成総合対策実施要綱</w:t>
      </w:r>
      <w:r w:rsidRPr="009D27DF">
        <w:rPr>
          <w:rFonts w:ascii="ＭＳ 明朝" w:eastAsia="ＭＳ 明朝" w:hAnsi="ＭＳ 明朝" w:cs="ＭＳ 明朝"/>
          <w:sz w:val="24"/>
          <w:szCs w:val="24"/>
          <w:lang w:eastAsia="ja-JP"/>
        </w:rPr>
        <w:t>（</w:t>
      </w:r>
      <w:r w:rsidRPr="009D27D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</w:t>
      </w:r>
      <w:r w:rsidRPr="009D27DF">
        <w:rPr>
          <w:rFonts w:ascii="ＭＳ 明朝" w:eastAsia="ＭＳ 明朝" w:hAnsi="ＭＳ 明朝" w:cs="ＭＳ 明朝" w:hint="eastAsia"/>
          <w:spacing w:val="-20"/>
          <w:sz w:val="24"/>
          <w:szCs w:val="24"/>
          <w:lang w:eastAsia="ja-JP"/>
        </w:rPr>
        <w:t>４</w:t>
      </w:r>
      <w:r w:rsidRPr="009D27DF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年</w:t>
      </w:r>
      <w:r w:rsidRPr="009D27DF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３</w:t>
      </w:r>
      <w:r w:rsidRPr="009D27DF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月</w:t>
      </w:r>
      <w:r w:rsidRPr="009D27DF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29</w:t>
      </w:r>
      <w:r w:rsidRPr="009D27DF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日付け</w:t>
      </w:r>
      <w:r w:rsidRPr="009D27DF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３</w:t>
      </w:r>
      <w:r w:rsidRPr="009D27DF">
        <w:rPr>
          <w:rFonts w:ascii="ＭＳ 明朝" w:eastAsia="ＭＳ 明朝" w:hAnsi="ＭＳ 明朝" w:cs="ＭＳ 明朝"/>
          <w:spacing w:val="-24"/>
          <w:sz w:val="24"/>
          <w:szCs w:val="24"/>
          <w:lang w:eastAsia="ja-JP"/>
        </w:rPr>
        <w:t>経営第</w:t>
      </w:r>
      <w:r w:rsidRPr="009D27DF">
        <w:rPr>
          <w:rFonts w:ascii="ＭＳ 明朝" w:eastAsia="ＭＳ 明朝" w:hAnsi="ＭＳ 明朝" w:cs="ＭＳ 明朝" w:hint="eastAsia"/>
          <w:spacing w:val="-24"/>
          <w:sz w:val="24"/>
          <w:szCs w:val="24"/>
          <w:lang w:eastAsia="ja-JP"/>
        </w:rPr>
        <w:t>3142</w:t>
      </w:r>
      <w:r w:rsidRPr="009D27DF">
        <w:rPr>
          <w:rFonts w:ascii="ＭＳ 明朝" w:eastAsia="ＭＳ 明朝" w:hAnsi="ＭＳ 明朝" w:cs="ＭＳ 明朝"/>
          <w:spacing w:val="-9"/>
          <w:sz w:val="24"/>
          <w:szCs w:val="24"/>
          <w:lang w:eastAsia="ja-JP"/>
        </w:rPr>
        <w:t>号農林水産事務次官依命通知）別記</w:t>
      </w:r>
      <w:r w:rsidRPr="009D27DF">
        <w:rPr>
          <w:rFonts w:ascii="ＭＳ 明朝" w:eastAsia="ＭＳ 明朝" w:hAnsi="ＭＳ 明朝" w:cs="ＭＳ 明朝" w:hint="eastAsia"/>
          <w:spacing w:val="-9"/>
          <w:sz w:val="24"/>
          <w:szCs w:val="24"/>
          <w:lang w:eastAsia="ja-JP"/>
        </w:rPr>
        <w:t>２</w:t>
      </w:r>
      <w:r w:rsidRPr="009D27DF">
        <w:rPr>
          <w:rFonts w:ascii="ＭＳ 明朝" w:eastAsia="ＭＳ 明朝" w:hAnsi="ＭＳ 明朝" w:cs="ＭＳ 明朝"/>
          <w:spacing w:val="-9"/>
          <w:sz w:val="24"/>
          <w:szCs w:val="24"/>
          <w:lang w:eastAsia="ja-JP"/>
        </w:rPr>
        <w:t>第６の２の（６）の規定に基づき作業日誌を提出します。</w:t>
      </w:r>
    </w:p>
    <w:p w:rsidR="009D27DF" w:rsidRPr="009D27DF" w:rsidRDefault="009D27DF" w:rsidP="009D27DF">
      <w:pPr>
        <w:widowControl w:val="0"/>
        <w:autoSpaceDE w:val="0"/>
        <w:autoSpaceDN w:val="0"/>
        <w:adjustRightInd w:val="0"/>
        <w:snapToGrid w:val="0"/>
        <w:spacing w:before="7" w:after="1" w:line="240" w:lineRule="auto"/>
        <w:rPr>
          <w:rFonts w:ascii="ＭＳ 明朝" w:eastAsia="ＭＳ 明朝" w:hAnsi="ＭＳ 明朝" w:cs="ＭＳ 明朝"/>
          <w:sz w:val="23"/>
          <w:szCs w:val="24"/>
          <w:lang w:eastAsia="ja-JP"/>
        </w:rPr>
      </w:pP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9D27DF" w:rsidRPr="009D27DF" w:rsidTr="00587776">
        <w:trPr>
          <w:trHeight w:val="649"/>
        </w:trPr>
        <w:tc>
          <w:tcPr>
            <w:tcW w:w="1843" w:type="dxa"/>
            <w:gridSpan w:val="2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作業内容</w:t>
            </w:r>
          </w:p>
        </w:tc>
        <w:tc>
          <w:tcPr>
            <w:tcW w:w="1559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作業時間</w:t>
            </w:r>
          </w:p>
        </w:tc>
      </w:tr>
      <w:tr w:rsidR="009D27DF" w:rsidRPr="009D27DF" w:rsidTr="00587776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225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92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9D27DF" w:rsidRPr="009D27DF" w:rsidTr="00587776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24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9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9D27DF" w:rsidRPr="009D27DF" w:rsidTr="00587776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24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9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9D27DF" w:rsidRPr="009D27DF" w:rsidTr="00587776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24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9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9D27DF" w:rsidRPr="009D27DF" w:rsidTr="00587776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24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9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9D27DF" w:rsidRPr="009D27DF" w:rsidTr="00587776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24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9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9D27DF" w:rsidRPr="009D27DF" w:rsidTr="00587776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24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9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9D27DF" w:rsidRPr="009D27DF" w:rsidTr="00587776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24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9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9D27DF" w:rsidRPr="009D27DF" w:rsidTr="00587776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24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ind w:right="9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9D27DF" w:rsidRPr="009D27DF" w:rsidTr="00587776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27DF">
              <w:rPr>
                <w:rFonts w:ascii="ＭＳ 明朝" w:eastAsia="ＭＳ 明朝" w:hAnsi="ＭＳ 明朝" w:cs="ＭＳ 明朝"/>
                <w:sz w:val="24"/>
              </w:rPr>
              <w:t>合計</w:t>
            </w:r>
          </w:p>
        </w:tc>
        <w:tc>
          <w:tcPr>
            <w:tcW w:w="1559" w:type="dxa"/>
            <w:vAlign w:val="center"/>
          </w:tcPr>
          <w:p w:rsidR="009D27DF" w:rsidRPr="009D27DF" w:rsidRDefault="009D27DF" w:rsidP="009D27DF">
            <w:pPr>
              <w:adjustRightInd w:val="0"/>
              <w:snapToGrid w:val="0"/>
              <w:jc w:val="center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</w:tbl>
    <w:p w:rsidR="009D27DF" w:rsidRPr="009D27DF" w:rsidRDefault="009D27DF" w:rsidP="009D27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Chars="64" w:firstLine="141"/>
        <w:rPr>
          <w:rFonts w:ascii="ＭＳ 明朝" w:eastAsia="ＭＳ 明朝" w:hAnsi="ＭＳ 明朝" w:cs="ＭＳ 明朝"/>
        </w:rPr>
      </w:pPr>
      <w:r w:rsidRPr="009D27DF">
        <w:rPr>
          <w:rFonts w:ascii="ＭＳ 明朝" w:eastAsia="ＭＳ 明朝" w:hAnsi="ＭＳ 明朝" w:cs="ＭＳ 明朝"/>
        </w:rPr>
        <w:t>添付資料</w:t>
      </w:r>
      <w:bookmarkStart w:id="0" w:name="_GoBack"/>
      <w:bookmarkEnd w:id="0"/>
    </w:p>
    <w:p w:rsidR="009D27DF" w:rsidRPr="009D27DF" w:rsidRDefault="009D27DF" w:rsidP="009D27DF">
      <w:pPr>
        <w:widowControl w:val="0"/>
        <w:autoSpaceDE w:val="0"/>
        <w:autoSpaceDN w:val="0"/>
        <w:adjustRightInd w:val="0"/>
        <w:snapToGrid w:val="0"/>
        <w:spacing w:before="10" w:after="0" w:line="240" w:lineRule="auto"/>
        <w:ind w:leftChars="129" w:left="566" w:hangingChars="128" w:hanging="282"/>
        <w:jc w:val="both"/>
        <w:rPr>
          <w:rFonts w:ascii="ＭＳ 明朝" w:eastAsia="ＭＳ 明朝" w:hAnsi="ＭＳ 明朝" w:cs="ＭＳ 明朝"/>
          <w:lang w:eastAsia="ja-JP"/>
        </w:rPr>
      </w:pPr>
      <w:r w:rsidRPr="009D27DF">
        <w:rPr>
          <w:rFonts w:ascii="ＭＳ 明朝" w:eastAsia="ＭＳ 明朝" w:hAnsi="ＭＳ 明朝" w:cs="ＭＳ 明朝" w:hint="eastAsia"/>
          <w:lang w:eastAsia="ja-JP"/>
        </w:rPr>
        <w:t>・確定申告時の青色申告決算書（白色申告者は、収支内訳書）の写し</w:t>
      </w:r>
      <w:r w:rsidRPr="009D27DF">
        <w:rPr>
          <w:rFonts w:ascii="ＭＳ 明朝" w:eastAsia="ＭＳ 明朝" w:hAnsi="ＭＳ 明朝" w:cs="ＭＳ 明朝"/>
          <w:lang w:eastAsia="ja-JP"/>
        </w:rPr>
        <w:t>（７月の報告の際のみ添付する。）</w:t>
      </w:r>
    </w:p>
    <w:p w:rsidR="009D27DF" w:rsidRPr="009D27DF" w:rsidRDefault="009D27DF" w:rsidP="009D27D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Chars="129" w:left="566" w:hangingChars="128" w:hanging="282"/>
        <w:jc w:val="both"/>
        <w:rPr>
          <w:rFonts w:ascii="ＭＳ 明朝" w:eastAsia="ＭＳ 明朝" w:hAnsi="ＭＳ 明朝" w:cs="ＭＳ 明朝"/>
          <w:szCs w:val="18"/>
          <w:lang w:eastAsia="ja-JP"/>
        </w:rPr>
      </w:pPr>
      <w:r w:rsidRPr="009D27DF">
        <w:rPr>
          <w:rFonts w:ascii="ＭＳ 明朝" w:eastAsia="ＭＳ 明朝" w:hAnsi="ＭＳ 明朝" w:cs="ＭＳ 明朝"/>
          <w:szCs w:val="18"/>
          <w:lang w:eastAsia="ja-JP"/>
        </w:rPr>
        <w:t>・農地の一覧及び農地</w:t>
      </w:r>
      <w:r w:rsidRPr="009D27DF">
        <w:rPr>
          <w:rFonts w:ascii="ＭＳ 明朝" w:eastAsia="ＭＳ 明朝" w:hAnsi="ＭＳ 明朝" w:cs="ＭＳ 明朝" w:hint="eastAsia"/>
          <w:szCs w:val="18"/>
          <w:lang w:eastAsia="ja-JP"/>
        </w:rPr>
        <w:t>の権利設定の状況が確認できる書類</w:t>
      </w:r>
      <w:r w:rsidRPr="009D27DF">
        <w:rPr>
          <w:rFonts w:ascii="ＭＳ 明朝" w:eastAsia="ＭＳ 明朝" w:hAnsi="ＭＳ 明朝" w:cs="ＭＳ 明朝"/>
          <w:szCs w:val="18"/>
          <w:lang w:eastAsia="ja-JP"/>
        </w:rPr>
        <w:t>（変更がある場合のみ添付する。）</w:t>
      </w:r>
    </w:p>
    <w:p w:rsidR="00A80E84" w:rsidRDefault="009D27DF" w:rsidP="00000A1C">
      <w:pPr>
        <w:adjustRightInd w:val="0"/>
        <w:snapToGrid w:val="0"/>
        <w:ind w:left="220" w:hangingChars="100" w:hanging="220"/>
        <w:rPr>
          <w:lang w:eastAsia="ja-JP"/>
        </w:rPr>
      </w:pPr>
      <w:r w:rsidRPr="009D27DF">
        <w:rPr>
          <w:rFonts w:ascii="ＭＳ 明朝" w:eastAsia="ＭＳ 明朝" w:hAnsi="ＭＳ 明朝" w:cs="ＭＳ 明朝"/>
          <w:lang w:eastAsia="ja-JP"/>
        </w:rPr>
        <w:t>※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9D27DF">
        <w:rPr>
          <w:rFonts w:ascii="ＭＳ 明朝" w:eastAsia="ＭＳ 明朝" w:hAnsi="ＭＳ 明朝" w:cs="ＭＳ 明朝"/>
          <w:spacing w:val="-2"/>
          <w:lang w:eastAsia="ja-JP"/>
        </w:rPr>
        <w:t>上記内容が記載された作業日誌を添付することで、作業日誌部分の記載を省略することが可能。</w:t>
      </w:r>
    </w:p>
    <w:sectPr w:rsidR="00A80E84" w:rsidSect="009D27DF">
      <w:pgSz w:w="12240" w:h="15840" w:code="1"/>
      <w:pgMar w:top="964" w:right="1440" w:bottom="794" w:left="1440" w:header="720" w:footer="720" w:gutter="0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1C" w:rsidRDefault="00000A1C" w:rsidP="00000A1C">
      <w:pPr>
        <w:spacing w:after="0" w:line="240" w:lineRule="auto"/>
      </w:pPr>
      <w:r>
        <w:separator/>
      </w:r>
    </w:p>
  </w:endnote>
  <w:endnote w:type="continuationSeparator" w:id="0">
    <w:p w:rsidR="00000A1C" w:rsidRDefault="00000A1C" w:rsidP="0000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1C" w:rsidRDefault="00000A1C" w:rsidP="00000A1C">
      <w:pPr>
        <w:spacing w:after="0" w:line="240" w:lineRule="auto"/>
      </w:pPr>
      <w:r>
        <w:separator/>
      </w:r>
    </w:p>
  </w:footnote>
  <w:footnote w:type="continuationSeparator" w:id="0">
    <w:p w:rsidR="00000A1C" w:rsidRDefault="00000A1C" w:rsidP="00000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52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DF"/>
    <w:rsid w:val="00000A1C"/>
    <w:rsid w:val="000F398F"/>
    <w:rsid w:val="00102AB2"/>
    <w:rsid w:val="009D27DF"/>
    <w:rsid w:val="00A80E84"/>
    <w:rsid w:val="00BD2416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307689-5809-484D-9A69-B555DE26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D27D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00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A1C"/>
  </w:style>
  <w:style w:type="paragraph" w:styleId="a5">
    <w:name w:val="footer"/>
    <w:basedOn w:val="a"/>
    <w:link w:val="a6"/>
    <w:uiPriority w:val="99"/>
    <w:unhideWhenUsed/>
    <w:rsid w:val="00000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Windows ユーザー</cp:lastModifiedBy>
  <cp:revision>2</cp:revision>
  <dcterms:created xsi:type="dcterms:W3CDTF">2024-06-17T00:21:00Z</dcterms:created>
  <dcterms:modified xsi:type="dcterms:W3CDTF">2024-06-17T01:48:00Z</dcterms:modified>
</cp:coreProperties>
</file>