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E842E7">
        <w:tc>
          <w:tcPr>
            <w:tcW w:w="5245" w:type="dxa"/>
            <w:tcBorders>
              <w:top w:val="single" w:sz="12" w:space="0" w:color="auto"/>
              <w:left w:val="single" w:sz="12" w:space="0" w:color="auto"/>
              <w:bottom w:val="single" w:sz="12" w:space="0" w:color="auto"/>
              <w:right w:val="single" w:sz="12" w:space="0" w:color="auto"/>
            </w:tcBorders>
            <w:shd w:val="clear" w:color="auto" w:fill="auto"/>
          </w:tcPr>
          <w:p w:rsidR="009B6E32" w:rsidRDefault="009B6E32" w:rsidP="00812F56">
            <w:pPr>
              <w:spacing w:line="260" w:lineRule="exact"/>
            </w:pPr>
            <w:bookmarkStart w:id="0" w:name="_GoBack"/>
            <w:bookmarkEnd w:id="0"/>
          </w:p>
          <w:p w:rsidR="00812F56" w:rsidRDefault="00812F56" w:rsidP="00812F56">
            <w:pPr>
              <w:spacing w:line="260" w:lineRule="exact"/>
            </w:pPr>
          </w:p>
          <w:p w:rsidR="00812F56" w:rsidRPr="004344E1" w:rsidRDefault="004344E1" w:rsidP="00776550">
            <w:pPr>
              <w:spacing w:line="380" w:lineRule="exact"/>
              <w:ind w:leftChars="100" w:left="210"/>
              <w:rPr>
                <w:rFonts w:ascii="ＭＳ Ｐゴシック" w:eastAsia="ＭＳ Ｐゴシック" w:hAnsi="ＭＳ Ｐゴシック"/>
                <w:sz w:val="24"/>
                <w:szCs w:val="24"/>
              </w:rPr>
            </w:pPr>
            <w:r w:rsidRPr="004344E1">
              <w:rPr>
                <w:rFonts w:ascii="ＭＳ Ｐゴシック" w:eastAsia="ＭＳ Ｐゴシック" w:hAnsi="ＭＳ Ｐゴシック" w:hint="eastAsia"/>
                <w:sz w:val="24"/>
                <w:szCs w:val="24"/>
              </w:rPr>
              <w:t>◎</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ひなん</w:t>
                  </w:r>
                </w:rt>
                <w:rubyBase>
                  <w:r w:rsidR="00776550">
                    <w:rPr>
                      <w:rFonts w:ascii="ＭＳ Ｐゴシック" w:eastAsia="ＭＳ Ｐゴシック" w:hAnsi="ＭＳ Ｐゴシック"/>
                      <w:sz w:val="24"/>
                      <w:szCs w:val="24"/>
                    </w:rPr>
                    <w:t>避難</w:t>
                  </w:r>
                </w:rubyBase>
              </w:ruby>
            </w:r>
            <w:r w:rsidRPr="004344E1">
              <w:rPr>
                <w:rFonts w:ascii="ＭＳ Ｐゴシック" w:eastAsia="ＭＳ Ｐゴシック" w:hAnsi="ＭＳ Ｐゴシック" w:hint="eastAsia"/>
                <w:sz w:val="24"/>
                <w:szCs w:val="24"/>
              </w:rPr>
              <w:t>を</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しえん</w:t>
                  </w:r>
                </w:rt>
                <w:rubyBase>
                  <w:r w:rsidR="00776550">
                    <w:rPr>
                      <w:rFonts w:ascii="ＭＳ Ｐゴシック" w:eastAsia="ＭＳ Ｐゴシック" w:hAnsi="ＭＳ Ｐゴシック"/>
                      <w:sz w:val="24"/>
                      <w:szCs w:val="24"/>
                    </w:rPr>
                    <w:t>支援</w:t>
                  </w:r>
                </w:rubyBase>
              </w:ruby>
            </w:r>
            <w:r w:rsidRPr="004344E1">
              <w:rPr>
                <w:rFonts w:ascii="ＭＳ Ｐゴシック" w:eastAsia="ＭＳ Ｐゴシック" w:hAnsi="ＭＳ Ｐゴシック" w:hint="eastAsia"/>
                <w:sz w:val="24"/>
                <w:szCs w:val="24"/>
              </w:rPr>
              <w:t>してくれる</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ひと</w:t>
                  </w:r>
                </w:rt>
                <w:rubyBase>
                  <w:r w:rsidR="00776550">
                    <w:rPr>
                      <w:rFonts w:ascii="ＭＳ Ｐゴシック" w:eastAsia="ＭＳ Ｐゴシック" w:hAnsi="ＭＳ Ｐゴシック"/>
                      <w:sz w:val="24"/>
                      <w:szCs w:val="24"/>
                    </w:rPr>
                    <w:t>人</w:t>
                  </w:r>
                </w:rubyBase>
              </w:ruby>
            </w:r>
          </w:p>
          <w:p w:rsidR="00812F56" w:rsidRDefault="00DE2D2F" w:rsidP="00812F56">
            <w:pPr>
              <w:spacing w:line="260" w:lineRule="exact"/>
            </w:pPr>
            <w:r w:rsidRPr="0080609A">
              <w:rPr>
                <w:noProof/>
              </w:rPr>
              <mc:AlternateContent>
                <mc:Choice Requires="wps">
                  <w:drawing>
                    <wp:anchor distT="0" distB="0" distL="114300" distR="114300" simplePos="0" relativeHeight="251666432" behindDoc="0" locked="0" layoutInCell="1" allowOverlap="1" wp14:anchorId="5018E49C" wp14:editId="6607048B">
                      <wp:simplePos x="0" y="0"/>
                      <wp:positionH relativeFrom="column">
                        <wp:posOffset>-60960</wp:posOffset>
                      </wp:positionH>
                      <wp:positionV relativeFrom="paragraph">
                        <wp:posOffset>1343025</wp:posOffset>
                      </wp:positionV>
                      <wp:extent cx="419100" cy="0"/>
                      <wp:effectExtent l="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A92D28" id="_x0000_t32" coordsize="21600,21600" o:spt="32" o:oned="t" path="m,l21600,21600e" filled="f">
                      <v:path arrowok="t" fillok="f" o:connecttype="none"/>
                      <o:lock v:ext="edit" shapetype="t"/>
                    </v:shapetype>
                    <v:shape id="直線矢印コネクタ 5" o:spid="_x0000_s1026" type="#_x0000_t32" style="position:absolute;left:0;text-align:left;margin-left:-4.8pt;margin-top:105.75pt;width: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PwEAIAADwEAAAOAAAAZHJzL2Uyb0RvYy54bWysU8uO0zAU3SPxD5b3NEk1RRA1nUWHYYOg&#10;4vEBHsdOLPkl2zTttqznB2CBxA8wEkgs+ZgK9Te4dtKUwgrExsm17zn3nuPr+eVGSbRmzgujK1xM&#10;coyYpqYWuqnwm9fXDx5h5APRNZFGswpvmceXi/v35p0t2dS0RtbMISDRvuxshdsQbJllnrZMET8x&#10;lmk45MYpEiB0TVY70gG7ktk0zx9mnXG1dYYy72H3qj/Ei8TPOaPhBeeeBSQrDL2FtLq03sQ1W8xJ&#10;2ThiW0GHNsg/dKGI0FB0pLoigaC3TvxBpQR1xhseJtSozHAuKEsaQE2R/6bmVUssS1rAHG9Hm/z/&#10;o6XP1yuHRF3hGUaaKLiiw4evh2/vDx8//bi92+++7N/d7nef97vvaBbd6qwvAbTUKzdE3q5clL7h&#10;TsUviEKb5PB2dJhtAqKweVE8LnK4B3o8yk4463x4yoxC8afCPjgimjYsjdZwjcYVyWCyfuYDVAbg&#10;ERCLSo26Ck9nF8AeY2+kqK+FlCmI08SW0qE1gTkImyIqAYazrECEfKJrFLYWXAhOEN1INmRKDYCo&#10;vVeb/sJWsr72S8bBQ9DX95im91SPUMp0ONaUGrIjjEN3I3Do+rzRc+CQH6EsTfbfgEdEqmx0GMFK&#10;aON6z86rn2ziff7RgV53tODG1Ns0B8kaGNHk6vCc4hv4NU7w06Nf/AQAAP//AwBQSwMEFAAGAAgA&#10;AAAhAODMZULfAAAACQEAAA8AAABkcnMvZG93bnJldi54bWxMj91Kw0AQRu8F32EZwbt2k2JjjdkU&#10;KQiiWGkr4uU0O+bH3dmQ3bbx7V1B0MuZOXxzvmI5WiOONPjWsYJ0moAgrpxuuVbwurufLED4gKzR&#10;OCYFX+RhWZ6fFZhrd+INHbehFjGEfY4KmhD6XEpfNWTRT11PHG8fbrAY4jjUUg94iuHWyFmSZNJi&#10;y/FDgz2tGqo+tweroJPdg3x+Ww/dE74vXjbXZvW4M0pdXox3tyACjeEPhh/9qA5ldNq7A2svjILJ&#10;TRZJBbM0nYOIwDy7ArH/XciykP8blN8AAAD//wMAUEsBAi0AFAAGAAgAAAAhALaDOJL+AAAA4QEA&#10;ABMAAAAAAAAAAAAAAAAAAAAAAFtDb250ZW50X1R5cGVzXS54bWxQSwECLQAUAAYACAAAACEAOP0h&#10;/9YAAACUAQAACwAAAAAAAAAAAAAAAAAvAQAAX3JlbHMvLnJlbHNQSwECLQAUAAYACAAAACEAWT/D&#10;8BACAAA8BAAADgAAAAAAAAAAAAAAAAAuAgAAZHJzL2Uyb0RvYy54bWxQSwECLQAUAAYACAAAACEA&#10;4MxlQt8AAAAJAQAADwAAAAAAAAAAAAAAAABqBAAAZHJzL2Rvd25yZXYueG1sUEsFBgAAAAAEAAQA&#10;8wAAAHYFAAAAAA==&#10;" strokecolor="black [3213]" strokeweight="2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989965</wp:posOffset>
                      </wp:positionV>
                      <wp:extent cx="4191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64FAF" id="直線矢印コネクタ 4" o:spid="_x0000_s1026" type="#_x0000_t32" style="position:absolute;left:0;text-align:left;margin-left:-5.15pt;margin-top:77.95pt;width:3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YTEAIAADwEAAAOAAAAZHJzL2Uyb0RvYy54bWysU0uOEzEQ3SNxB8t70ukoIIjSmcUMwwZB&#10;xOcAHnc5bck/2SadbMN6LgALJC4AEkgsOUyEcg3K7k6HwArExt1l13tV77k8v9hoRdbgg7SmouVo&#10;TAkYbmtpVhV9/er63kNKQmSmZsoaqOgWAr1Y3L0zb90MJraxqgZPkMSEWesq2sToZkUReAOahZF1&#10;YPBQWK9ZxNCvitqzFtm1Kibj8YOitb523nIIAXevukO6yPxCAI/PhQgQiaoo9hbz6vN6k9ZiMWez&#10;lWeukbxvg/1DF5pJg0UHqisWGXnj5R9UWnJvgxVxxK0urBCSQ9aAasrxb2peNsxB1oLmBDfYFP4f&#10;LX+2Xnoi64pOKTFM4xUd3n89fHt3+PDxx+3n/e7L/u3tfvdpv/tOpsmt1oUZgi7N0vdRcEufpG+E&#10;1+mLosgmO7wdHIZNJBw3p+Wjcoz3wI9HxQnnfIhPwGqSfioaomdy1cRLawxeo/VlNpitn4aIlRF4&#10;BKSiypC2opP7U2RPcbBK1tdSqRykaYJL5cma4RzETZmUIMNZVmRSPTY1iVuHLkQvmVkp6DOVQUDS&#10;3qnNf3GroKv9AgR6iPq6HvP0nuoxzsHEY01lMDvBBHY3APuuzxs9B/b5CQp5sv8GPCByZWviANbS&#10;WN95dl79ZJPo8o8OdLqTBTe23uY5yNbgiGZX++eU3sCvcYafHv3iJwAAAP//AwBQSwMEFAAGAAgA&#10;AAAhAFOBd6DeAAAACgEAAA8AAABkcnMvZG93bnJldi54bWxMj11Lw0AQRd8F/8Mygm/tpkpsjdkU&#10;KQiiqLQV8XGaHfPhfoTdbRv/vSMI+jhzD3fOlMvRGnGgEDvvFMymGQhytdedaxS8bu8mCxAxodNo&#10;vCMFXxRhWZ2elFhof3RrOmxSI7jExQIVtCkNhZSxbslinPqBHGcfPlhMPIZG6oBHLrdGXmTZlbTY&#10;Ob7Q4kCrlurPzd4q6GV/L5/enkP/iO+Ll/XcrB62Rqnzs/H2BkSiMf3B8KPP6lCx087vnY7CKJjM&#10;sktGOcjzaxBM5PkcxO53IatS/n+h+gYAAP//AwBQSwECLQAUAAYACAAAACEAtoM4kv4AAADhAQAA&#10;EwAAAAAAAAAAAAAAAAAAAAAAW0NvbnRlbnRfVHlwZXNdLnhtbFBLAQItABQABgAIAAAAIQA4/SH/&#10;1gAAAJQBAAALAAAAAAAAAAAAAAAAAC8BAABfcmVscy8ucmVsc1BLAQItABQABgAIAAAAIQA2NnYT&#10;EAIAADwEAAAOAAAAAAAAAAAAAAAAAC4CAABkcnMvZTJvRG9jLnhtbFBLAQItABQABgAIAAAAIQBT&#10;gXeg3gAAAAoBAAAPAAAAAAAAAAAAAAAAAGoEAABkcnMvZG93bnJldi54bWxQSwUGAAAAAAQABADz&#10;AAAAdQUAAAAA&#10;" strokecolor="black [3213]" strokeweight="2pt">
                      <v:stroke endarrow="block" joinstyle="miter"/>
                    </v:shape>
                  </w:pict>
                </mc:Fallback>
              </mc:AlternateContent>
            </w:r>
          </w:p>
          <w:tbl>
            <w:tblPr>
              <w:tblStyle w:val="a3"/>
              <w:tblW w:w="0" w:type="auto"/>
              <w:tblInd w:w="524" w:type="dxa"/>
              <w:tblLayout w:type="fixed"/>
              <w:tblLook w:val="04A0" w:firstRow="1" w:lastRow="0" w:firstColumn="1" w:lastColumn="0" w:noHBand="0" w:noVBand="1"/>
            </w:tblPr>
            <w:tblGrid>
              <w:gridCol w:w="4253"/>
            </w:tblGrid>
            <w:tr w:rsidR="00680FBC" w:rsidTr="00680FBC">
              <w:trPr>
                <w:trHeight w:val="3620"/>
              </w:trPr>
              <w:tc>
                <w:tcPr>
                  <w:tcW w:w="4253" w:type="dxa"/>
                </w:tcPr>
                <w:p w:rsidR="003B064F" w:rsidRPr="003B064F" w:rsidRDefault="003B064F" w:rsidP="00472382">
                  <w:pPr>
                    <w:framePr w:hSpace="142" w:wrap="around" w:vAnchor="page" w:hAnchor="margin" w:y="462"/>
                    <w:rPr>
                      <w:rFonts w:ascii="ＭＳ Ｐゴシック" w:eastAsia="ＭＳ Ｐゴシック" w:hAnsi="ＭＳ Ｐゴシック"/>
                      <w:sz w:val="24"/>
                      <w:szCs w:val="24"/>
                    </w:rPr>
                  </w:pPr>
                </w:p>
              </w:tc>
            </w:tr>
          </w:tbl>
          <w:p w:rsidR="00812F56" w:rsidRDefault="00812F56" w:rsidP="00812F56">
            <w:pPr>
              <w:spacing w:line="260" w:lineRule="exact"/>
            </w:pPr>
          </w:p>
          <w:p w:rsidR="00812F56" w:rsidRPr="00680FBC" w:rsidRDefault="00680FBC" w:rsidP="00776550">
            <w:pPr>
              <w:spacing w:line="380" w:lineRule="exact"/>
              <w:ind w:leftChars="100" w:left="210"/>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かぞく</w:t>
                  </w:r>
                </w:rt>
                <w:rubyBase>
                  <w:r w:rsidR="00776550">
                    <w:rPr>
                      <w:rFonts w:ascii="ＭＳ Ｐゴシック" w:eastAsia="ＭＳ Ｐゴシック" w:hAnsi="ＭＳ Ｐゴシック"/>
                      <w:sz w:val="24"/>
                      <w:szCs w:val="24"/>
                    </w:rPr>
                    <w:t>家族</w:t>
                  </w:r>
                </w:rubyBase>
              </w:ruby>
            </w:r>
            <w:r w:rsidRPr="00680FBC">
              <w:rPr>
                <w:rFonts w:ascii="ＭＳ Ｐゴシック" w:eastAsia="ＭＳ Ｐゴシック" w:hAnsi="ＭＳ Ｐゴシック" w:hint="eastAsia"/>
                <w:sz w:val="24"/>
                <w:szCs w:val="24"/>
              </w:rPr>
              <w:t>や</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しえん</w:t>
                  </w:r>
                </w:rt>
                <w:rubyBase>
                  <w:r w:rsidR="00776550">
                    <w:rPr>
                      <w:rFonts w:ascii="ＭＳ Ｐゴシック" w:eastAsia="ＭＳ Ｐゴシック" w:hAnsi="ＭＳ Ｐゴシック"/>
                      <w:sz w:val="24"/>
                      <w:szCs w:val="24"/>
                    </w:rPr>
                    <w:t>支援</w:t>
                  </w:r>
                </w:rubyBase>
              </w:ruby>
            </w:r>
            <w:r w:rsidRPr="00680FBC">
              <w:rPr>
                <w:rFonts w:ascii="ＭＳ Ｐゴシック" w:eastAsia="ＭＳ Ｐゴシック" w:hAnsi="ＭＳ Ｐゴシック" w:hint="eastAsia"/>
                <w:sz w:val="24"/>
                <w:szCs w:val="24"/>
              </w:rPr>
              <w:t>してくれる</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ひと</w:t>
                  </w:r>
                </w:rt>
                <w:rubyBase>
                  <w:r w:rsidR="00776550">
                    <w:rPr>
                      <w:rFonts w:ascii="ＭＳ Ｐゴシック" w:eastAsia="ＭＳ Ｐゴシック" w:hAnsi="ＭＳ Ｐゴシック"/>
                      <w:sz w:val="24"/>
                      <w:szCs w:val="24"/>
                    </w:rPr>
                    <w:t>人</w:t>
                  </w:r>
                </w:rubyBase>
              </w:ruby>
            </w:r>
            <w:r w:rsidRPr="00680FBC">
              <w:rPr>
                <w:rFonts w:ascii="ＭＳ Ｐゴシック" w:eastAsia="ＭＳ Ｐゴシック" w:hAnsi="ＭＳ Ｐゴシック" w:hint="eastAsia"/>
                <w:sz w:val="24"/>
                <w:szCs w:val="24"/>
              </w:rPr>
              <w:t>が</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ふざい</w:t>
                  </w:r>
                </w:rt>
                <w:rubyBase>
                  <w:r w:rsidR="00776550">
                    <w:rPr>
                      <w:rFonts w:ascii="ＭＳ Ｐゴシック" w:eastAsia="ＭＳ Ｐゴシック" w:hAnsi="ＭＳ Ｐゴシック"/>
                      <w:sz w:val="24"/>
                      <w:szCs w:val="24"/>
                    </w:rPr>
                    <w:t>不在</w:t>
                  </w:r>
                </w:rubyBase>
              </w:ruby>
            </w:r>
            <w:r w:rsidRPr="00680FBC">
              <w:rPr>
                <w:rFonts w:ascii="ＭＳ Ｐゴシック" w:eastAsia="ＭＳ Ｐゴシック" w:hAnsi="ＭＳ Ｐゴシック" w:hint="eastAsia"/>
                <w:sz w:val="24"/>
                <w:szCs w:val="24"/>
              </w:rPr>
              <w:t>のときは・・・</w:t>
            </w:r>
          </w:p>
          <w:p w:rsidR="00812F56" w:rsidRDefault="00680FBC" w:rsidP="00812F56">
            <w:pPr>
              <w:spacing w:line="260" w:lineRule="exact"/>
            </w:pPr>
            <w:r>
              <w:rPr>
                <w:noProof/>
              </w:rPr>
              <mc:AlternateContent>
                <mc:Choice Requires="wps">
                  <w:drawing>
                    <wp:anchor distT="0" distB="0" distL="114300" distR="114300" simplePos="0" relativeHeight="251663360" behindDoc="0" locked="0" layoutInCell="1" allowOverlap="1" wp14:anchorId="7599D18D" wp14:editId="5AA3A6F8">
                      <wp:simplePos x="0" y="0"/>
                      <wp:positionH relativeFrom="column">
                        <wp:posOffset>361950</wp:posOffset>
                      </wp:positionH>
                      <wp:positionV relativeFrom="paragraph">
                        <wp:posOffset>121920</wp:posOffset>
                      </wp:positionV>
                      <wp:extent cx="2714625" cy="1114425"/>
                      <wp:effectExtent l="209550" t="19050" r="28575" b="28575"/>
                      <wp:wrapNone/>
                      <wp:docPr id="39" name="角丸四角形吹き出し 38"/>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6603"/>
                                  <a:gd name="adj2" fmla="val -4837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a:noAutofit/>
                            </wps:bodyPr>
                          </wps:wsp>
                        </a:graphicData>
                      </a:graphic>
                    </wp:anchor>
                  </w:drawing>
                </mc:Choice>
                <mc:Fallback>
                  <w:pict>
                    <v:shapetype w14:anchorId="55FD2E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28.5pt;margin-top:9.6pt;width:213.75pt;height:8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EvfgIAACIFAAAOAAAAZHJzL2Uyb0RvYy54bWysVM1u1DAQviPxDpbvbZLdbVpWzVaoVbkg&#10;WrXwAK5/NkaOHdnezS63njghoV449MaFVyhIPE1Zicdg7GSzS4s4IHJwPPbMN998Y/vwaFEpNOfW&#10;SaMLnO2mGHFNDZN6WuA3r093DjBynmhGlNG8wEvu8NHk6ZPDph7zgSmNYtwiANFu3NQFLr2vx0ni&#10;aMkr4nZNzTVsCmMr4sG004RZ0gB6pZJBmuZJYyyrraHcOVg9aTfxJOILwak/E8Jxj1SBgZuPo43j&#10;VRiTySEZTy2pS0k7GuQfWFREakjaQ50QT9DMykdQlaTWOCP8LjVVYoSQlMcaoJosfVDNZUlqHmsB&#10;cVzdy+T+Hyx9NT+3SLICD59hpEkFPfr55ebH3d3q9hYmq++fVx+/3l9/WL3/dn/9CQ0PgmRN7cYQ&#10;eVmf285yMA31L4Stwh8qQ4so87KXmS88orA42M9G+WAPIwp7WZaNRmAATrIJr63zL7ipUJgUuOFs&#10;yi/MTLML6OgxUcrMfNSbzF86H4VnHXvC3mYYiUpBH+dEoZ29PE+HXaO3nAa/OY0Ohvv5Y6fhtlOW&#10;5/l+R7TLC5TXVAMJbU6lUvFMKR0WnFGShbVohEPNj5VFwKvAfpF1YFteABgik6Bwq2mc+aXiAULp&#10;Cy6gXUHFWH+8KBtMQinXPmu3SsJ4m2ovhW+dbM0iCh4BA7IAkj12B7D2bEHW2G2nOv8QyuM964PT&#10;vxFrg/uImNlo3wdXUhv7JwAFVXWZW/+1SK00QaUrw5ZwmOE18mcwCGWaAlMla4xKY989XLNeHZv2&#10;WSCagge0JGbW5vnMGyF9yLcB7gy4iFG57tEIN33bjl6bp23yCwAA//8DAFBLAwQUAAYACAAAACEA&#10;oBiVyeAAAAAJAQAADwAAAGRycy9kb3ducmV2LnhtbEyPwU7DMBBE70j8g7VI3KjTkrZuiFMhBEJI&#10;XCioUm9OvCSBeB1it03/nu0Jjjszmn2Tr0fXiQMOofWkYTpJQCBV3rZUa/h4f7pRIEI0ZE3nCTWc&#10;MMC6uLzITWb9kd7wsIm14BIKmdHQxNhnUoaqQWfCxPdI7H36wZnI51BLO5gjl7tOzpJkIZ1piT80&#10;pseHBqvvzd5pkD+rr5dy8RheT1N6VuFWbZOd0vr6ary/AxFxjH9hOOMzOhTMVPo92SA6DfMlT4ms&#10;r2Yg2E9VOgdRnoV0CbLI5f8FxS8AAAD//wMAUEsBAi0AFAAGAAgAAAAhALaDOJL+AAAA4QEAABMA&#10;AAAAAAAAAAAAAAAAAAAAAFtDb250ZW50X1R5cGVzXS54bWxQSwECLQAUAAYACAAAACEAOP0h/9YA&#10;AACUAQAACwAAAAAAAAAAAAAAAAAvAQAAX3JlbHMvLnJlbHNQSwECLQAUAAYACAAAACEA49pxL34C&#10;AAAiBQAADgAAAAAAAAAAAAAAAAAuAgAAZHJzL2Uyb0RvYy54bWxQSwECLQAUAAYACAAAACEAoBiV&#10;yeAAAAAJAQAADwAAAAAAAAAAAAAAAADYBAAAZHJzL2Rvd25yZXYueG1sUEsFBgAAAAAEAAQA8wAA&#10;AOUFAAAAAA==&#10;" adj="-1426,351" filled="f" strokecolor="black [3213]" strokeweight="1pt"/>
                  </w:pict>
                </mc:Fallback>
              </mc:AlternateContent>
            </w:r>
          </w:p>
          <w:p w:rsidR="00812F56" w:rsidRDefault="00812F56" w:rsidP="00812F56">
            <w:pPr>
              <w:spacing w:line="260" w:lineRule="exact"/>
            </w:pPr>
          </w:p>
          <w:p w:rsidR="00812F56" w:rsidRPr="00680FBC" w:rsidRDefault="00680FBC" w:rsidP="00812F56">
            <w:pPr>
              <w:spacing w:line="260" w:lineRule="exact"/>
              <w:rPr>
                <w:rFonts w:ascii="ＭＳ Ｐゴシック" w:eastAsia="ＭＳ Ｐゴシック" w:hAnsi="ＭＳ Ｐゴシック"/>
                <w:sz w:val="24"/>
                <w:szCs w:val="24"/>
              </w:rPr>
            </w:pPr>
            <w:r>
              <w:rPr>
                <w:rFonts w:hint="eastAsia"/>
              </w:rPr>
              <w:t xml:space="preserve">　　　　　　　</w:t>
            </w: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 xml:space="preserve">　さんに</w:t>
            </w:r>
          </w:p>
          <w:p w:rsidR="00812F56" w:rsidRPr="00680FBC" w:rsidRDefault="00812F56" w:rsidP="00812F56">
            <w:pPr>
              <w:spacing w:line="260" w:lineRule="exact"/>
              <w:rPr>
                <w:rFonts w:ascii="ＭＳ Ｐゴシック" w:eastAsia="ＭＳ Ｐゴシック" w:hAnsi="ＭＳ Ｐゴシック"/>
                <w:sz w:val="24"/>
                <w:szCs w:val="24"/>
              </w:rPr>
            </w:pP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DE2D2F">
              <w:rPr>
                <w:rFonts w:ascii="ＭＳ Ｐゴシック" w:eastAsia="ＭＳ Ｐゴシック" w:hAnsi="ＭＳ Ｐゴシック" w:hint="eastAsia"/>
                <w:sz w:val="24"/>
                <w:szCs w:val="24"/>
              </w:rPr>
              <w:t>でんわ</w:t>
            </w:r>
            <w:r w:rsidRPr="00680FBC">
              <w:rPr>
                <w:rFonts w:ascii="ＭＳ Ｐゴシック" w:eastAsia="ＭＳ Ｐゴシック" w:hAnsi="ＭＳ Ｐゴシック" w:hint="eastAsia"/>
                <w:sz w:val="24"/>
                <w:szCs w:val="24"/>
              </w:rPr>
              <w:t>l</w:t>
            </w: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DE2D2F">
              <w:rPr>
                <w:rFonts w:ascii="ＭＳ Ｐゴシック" w:eastAsia="ＭＳ Ｐゴシック" w:hAnsi="ＭＳ Ｐゴシック" w:hint="eastAsia"/>
                <w:sz w:val="24"/>
                <w:szCs w:val="24"/>
              </w:rPr>
              <w:t>ふぁっくす</w:t>
            </w: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DE2D2F">
              <w:rPr>
                <w:rFonts w:ascii="ＭＳ Ｐゴシック" w:eastAsia="ＭＳ Ｐゴシック" w:hAnsi="ＭＳ Ｐゴシック" w:hint="eastAsia"/>
                <w:sz w:val="24"/>
                <w:szCs w:val="24"/>
              </w:rPr>
              <w:t>めーる</w:t>
            </w:r>
          </w:p>
          <w:p w:rsidR="00812F56" w:rsidRDefault="00812F56" w:rsidP="00812F56">
            <w:pPr>
              <w:spacing w:line="260" w:lineRule="exact"/>
            </w:pPr>
          </w:p>
          <w:p w:rsidR="00812F56" w:rsidRPr="00680FBC" w:rsidRDefault="00680FBC" w:rsidP="00680FBC">
            <w:pPr>
              <w:spacing w:line="440" w:lineRule="exact"/>
              <w:jc w:val="right"/>
              <w:rPr>
                <w:rFonts w:ascii="ＭＳ Ｐゴシック" w:eastAsia="ＭＳ Ｐゴシック" w:hAnsi="ＭＳ Ｐゴシック"/>
                <w:sz w:val="24"/>
                <w:szCs w:val="24"/>
              </w:rPr>
            </w:pPr>
            <w:r w:rsidRPr="00680FBC">
              <w:rPr>
                <w:rFonts w:ascii="ＭＳ Ｐゴシック" w:eastAsia="ＭＳ Ｐゴシック" w:hAnsi="ＭＳ Ｐゴシック" w:hint="eastAsia"/>
                <w:color w:val="FF0000"/>
                <w:sz w:val="24"/>
                <w:szCs w:val="24"/>
              </w:rPr>
              <w:t>情報提供□</w:t>
            </w:r>
            <w:r w:rsidRPr="00680FBC">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32"/>
                <w:szCs w:val="32"/>
              </w:rPr>
              <w:t>⑩</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Default="00B1368E" w:rsidP="00AD0487">
            <w:pPr>
              <w:spacing w:line="200" w:lineRule="exact"/>
            </w:pPr>
          </w:p>
          <w:p w:rsidR="00680FBC" w:rsidRPr="00E842E7" w:rsidRDefault="00776550" w:rsidP="00776550">
            <w:pPr>
              <w:spacing w:line="420" w:lineRule="exact"/>
              <w:ind w:leftChars="100" w:left="210"/>
              <w:rPr>
                <w:rFonts w:ascii="ＭＳ Ｐゴシック" w:eastAsia="ＭＳ Ｐゴシック" w:hAnsi="ＭＳ Ｐゴシック"/>
                <w:sz w:val="28"/>
                <w:szCs w:val="28"/>
              </w:rPr>
            </w:pP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さいがい</w:t>
                  </w:r>
                </w:rt>
                <w:rubyBase>
                  <w:r w:rsidR="00776550">
                    <w:rPr>
                      <w:rFonts w:ascii="ＭＳ Ｐゴシック" w:eastAsia="ＭＳ Ｐゴシック" w:hAnsi="ＭＳ Ｐゴシック"/>
                      <w:sz w:val="28"/>
                      <w:szCs w:val="28"/>
                    </w:rPr>
                    <w:t>災害</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じ</w:t>
                  </w:r>
                </w:rt>
                <w:rubyBase>
                  <w:r w:rsidR="00776550">
                    <w:rPr>
                      <w:rFonts w:ascii="ＭＳ Ｐゴシック" w:eastAsia="ＭＳ Ｐゴシック" w:hAnsi="ＭＳ Ｐゴシック"/>
                      <w:sz w:val="28"/>
                      <w:szCs w:val="28"/>
                    </w:rPr>
                    <w:t>時</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も</w:t>
                  </w:r>
                </w:rt>
                <w:rubyBase>
                  <w:r w:rsidR="00776550">
                    <w:rPr>
                      <w:rFonts w:ascii="ＭＳ Ｐゴシック" w:eastAsia="ＭＳ Ｐゴシック" w:hAnsi="ＭＳ Ｐゴシック"/>
                      <w:sz w:val="28"/>
                      <w:szCs w:val="28"/>
                    </w:rPr>
                    <w:t>持</w:t>
                  </w:r>
                </w:rubyBase>
              </w:ruby>
            </w:r>
            <w:r w:rsidR="00680FBC" w:rsidRPr="00E842E7">
              <w:rPr>
                <w:rFonts w:ascii="ＭＳ Ｐゴシック" w:eastAsia="ＭＳ Ｐゴシック" w:hAnsi="ＭＳ Ｐゴシック" w:hint="eastAsia"/>
                <w:sz w:val="28"/>
                <w:szCs w:val="28"/>
              </w:rPr>
              <w:t>ち</w:t>
            </w: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だ</w:t>
                  </w:r>
                </w:rt>
                <w:rubyBase>
                  <w:r w:rsidR="00776550">
                    <w:rPr>
                      <w:rFonts w:ascii="ＭＳ Ｐゴシック" w:eastAsia="ＭＳ Ｐゴシック" w:hAnsi="ＭＳ Ｐゴシック"/>
                      <w:sz w:val="28"/>
                      <w:szCs w:val="28"/>
                    </w:rPr>
                    <w:t>出</w:t>
                  </w:r>
                </w:rubyBase>
              </w:ruby>
            </w:r>
            <w:r w:rsidR="00680FBC" w:rsidRPr="00E842E7">
              <w:rPr>
                <w:rFonts w:ascii="ＭＳ Ｐゴシック" w:eastAsia="ＭＳ Ｐゴシック" w:hAnsi="ＭＳ Ｐゴシック" w:hint="eastAsia"/>
                <w:sz w:val="28"/>
                <w:szCs w:val="28"/>
              </w:rPr>
              <w:t>し</w:t>
            </w: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ようひん</w:t>
                  </w:r>
                </w:rt>
                <w:rubyBase>
                  <w:r w:rsidR="00776550">
                    <w:rPr>
                      <w:rFonts w:ascii="ＭＳ Ｐゴシック" w:eastAsia="ＭＳ Ｐゴシック" w:hAnsi="ＭＳ Ｐゴシック"/>
                      <w:sz w:val="28"/>
                      <w:szCs w:val="28"/>
                    </w:rPr>
                    <w:t>用品</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776550" w:rsidRPr="00776550">
                    <w:rPr>
                      <w:rFonts w:ascii="ＭＳ Ｐゴシック" w:eastAsia="ＭＳ Ｐゴシック" w:hAnsi="ＭＳ Ｐゴシック"/>
                      <w:sz w:val="14"/>
                      <w:szCs w:val="28"/>
                    </w:rPr>
                    <w:t>ちぇっくりすと</w:t>
                  </w:r>
                </w:rt>
                <w:rubyBase>
                  <w:r w:rsidR="00776550">
                    <w:rPr>
                      <w:rFonts w:ascii="ＭＳ Ｐゴシック" w:eastAsia="ＭＳ Ｐゴシック" w:hAnsi="ＭＳ Ｐゴシック"/>
                      <w:sz w:val="28"/>
                      <w:szCs w:val="28"/>
                    </w:rPr>
                    <w:t>チェックリスト</w:t>
                  </w:r>
                </w:rubyBase>
              </w:ruby>
            </w:r>
            <w:r w:rsidR="00680FBC" w:rsidRPr="00E842E7">
              <w:rPr>
                <w:rFonts w:ascii="ＭＳ Ｐゴシック" w:eastAsia="ＭＳ Ｐゴシック" w:hAnsi="ＭＳ Ｐゴシック"/>
                <w:sz w:val="28"/>
                <w:szCs w:val="28"/>
              </w:rPr>
              <w:tab/>
            </w:r>
          </w:p>
          <w:p w:rsidR="00680FBC" w:rsidRDefault="00680FBC" w:rsidP="00AD0487">
            <w:pPr>
              <w:spacing w:line="140" w:lineRule="exact"/>
            </w:pPr>
            <w:r>
              <w:tab/>
            </w:r>
          </w:p>
          <w:p w:rsidR="00812F56" w:rsidRPr="00E842E7" w:rsidRDefault="00680FBC" w:rsidP="00776550">
            <w:pPr>
              <w:spacing w:line="380" w:lineRule="exact"/>
              <w:ind w:leftChars="100" w:left="21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ふだん</w:t>
                  </w:r>
                </w:rt>
                <w:rubyBase>
                  <w:r w:rsidR="00776550">
                    <w:rPr>
                      <w:rFonts w:ascii="ＭＳ Ｐゴシック" w:eastAsia="ＭＳ Ｐゴシック" w:hAnsi="ＭＳ Ｐゴシック"/>
                      <w:sz w:val="24"/>
                      <w:szCs w:val="24"/>
                    </w:rPr>
                    <w:t>普段</w:t>
                  </w:r>
                </w:rubyBase>
              </w:ruby>
            </w:r>
            <w:r w:rsidRPr="00E842E7">
              <w:rPr>
                <w:rFonts w:ascii="ＭＳ Ｐゴシック" w:eastAsia="ＭＳ Ｐゴシック" w:hAnsi="ＭＳ Ｐゴシック" w:hint="eastAsia"/>
                <w:sz w:val="24"/>
                <w:szCs w:val="24"/>
              </w:rPr>
              <w:t>から</w:t>
            </w:r>
            <w:r w:rsidR="00776550">
              <w:rPr>
                <w:rFonts w:ascii="ＭＳ Ｐゴシック" w:eastAsia="ＭＳ Ｐゴシック" w:hAnsi="ＭＳ Ｐゴシック"/>
                <w:sz w:val="24"/>
                <w:szCs w:val="24"/>
              </w:rPr>
              <w:ruby>
                <w:rubyPr>
                  <w:rubyAlign w:val="distributeSpace"/>
                  <w:hps w:val="12"/>
                  <w:hpsRaise w:val="22"/>
                  <w:hpsBaseText w:val="24"/>
                  <w:lid w:val="ja-JP"/>
                </w:rubyPr>
                <w:rt>
                  <w:r w:rsidR="00776550" w:rsidRPr="00776550">
                    <w:rPr>
                      <w:rFonts w:ascii="ＭＳ Ｐゴシック" w:eastAsia="ＭＳ Ｐゴシック" w:hAnsi="ＭＳ Ｐゴシック"/>
                      <w:sz w:val="12"/>
                      <w:szCs w:val="24"/>
                    </w:rPr>
                    <w:t>ようい</w:t>
                  </w:r>
                </w:rt>
                <w:rubyBase>
                  <w:r w:rsidR="00776550">
                    <w:rPr>
                      <w:rFonts w:ascii="ＭＳ Ｐゴシック" w:eastAsia="ＭＳ Ｐゴシック" w:hAnsi="ＭＳ Ｐゴシック"/>
                      <w:sz w:val="24"/>
                      <w:szCs w:val="24"/>
                    </w:rPr>
                    <w:t>用意</w:t>
                  </w:r>
                </w:rubyBase>
              </w:ruby>
            </w:r>
            <w:r w:rsidRPr="00E842E7">
              <w:rPr>
                <w:rFonts w:ascii="ＭＳ Ｐゴシック" w:eastAsia="ＭＳ Ｐゴシック" w:hAnsi="ＭＳ Ｐゴシック" w:hint="eastAsia"/>
                <w:sz w:val="24"/>
                <w:szCs w:val="24"/>
              </w:rPr>
              <w:t>しておくもの</w:t>
            </w:r>
            <w:r w:rsidRPr="00E842E7">
              <w:rPr>
                <w:rFonts w:ascii="ＭＳ Ｐゴシック" w:eastAsia="ＭＳ Ｐゴシック" w:hAnsi="ＭＳ Ｐゴシック"/>
                <w:sz w:val="24"/>
                <w:szCs w:val="24"/>
              </w:rPr>
              <w:tab/>
            </w:r>
          </w:p>
          <w:p w:rsidR="00812F56" w:rsidRPr="00E842E7" w:rsidRDefault="00812F56" w:rsidP="00AD0487">
            <w:pPr>
              <w:spacing w:line="140" w:lineRule="exact"/>
              <w:rPr>
                <w:rFonts w:ascii="ＭＳ Ｐゴシック" w:eastAsia="ＭＳ Ｐゴシック" w:hAnsi="ＭＳ Ｐゴシック"/>
                <w:sz w:val="24"/>
                <w:szCs w:val="24"/>
              </w:rPr>
            </w:pPr>
          </w:p>
          <w:p w:rsidR="00AD0487" w:rsidRDefault="00AD0487" w:rsidP="00AD0487">
            <w:pPr>
              <w:spacing w:line="38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E2D2F">
              <w:rPr>
                <w:rFonts w:ascii="ＭＳ Ｐゴシック" w:eastAsia="ＭＳ Ｐゴシック" w:hAnsi="ＭＳ Ｐゴシック"/>
                <w:sz w:val="24"/>
                <w:szCs w:val="24"/>
              </w:rPr>
              <w:ruby>
                <w:rubyPr>
                  <w:rubyAlign w:val="distributeSpace"/>
                  <w:hps w:val="12"/>
                  <w:hpsRaise w:val="22"/>
                  <w:hpsBaseText w:val="24"/>
                  <w:lid w:val="ja-JP"/>
                </w:rubyPr>
                <w:rt>
                  <w:r w:rsidR="00DE2D2F" w:rsidRPr="00DE2D2F">
                    <w:rPr>
                      <w:rFonts w:ascii="ＭＳ Ｐゴシック" w:eastAsia="ＭＳ Ｐゴシック" w:hAnsi="ＭＳ Ｐゴシック"/>
                      <w:sz w:val="12"/>
                      <w:szCs w:val="24"/>
                    </w:rPr>
                    <w:t>ひも</w:t>
                  </w:r>
                </w:rt>
                <w:rubyBase>
                  <w:r w:rsidR="00DE2D2F">
                    <w:rPr>
                      <w:rFonts w:ascii="ＭＳ Ｐゴシック" w:eastAsia="ＭＳ Ｐゴシック" w:hAnsi="ＭＳ Ｐゴシック"/>
                      <w:sz w:val="24"/>
                      <w:szCs w:val="24"/>
                    </w:rPr>
                    <w:t>紐</w:t>
                  </w:r>
                </w:rubyBase>
              </w:ruby>
            </w:r>
            <w:r w:rsidR="00DE2D2F">
              <w:rPr>
                <w:rFonts w:ascii="ＭＳ Ｐゴシック" w:eastAsia="ＭＳ Ｐゴシック" w:hAnsi="ＭＳ Ｐゴシック"/>
                <w:sz w:val="24"/>
                <w:szCs w:val="24"/>
              </w:rPr>
              <w:ruby>
                <w:rubyPr>
                  <w:rubyAlign w:val="distributeSpace"/>
                  <w:hps w:val="12"/>
                  <w:hpsRaise w:val="22"/>
                  <w:hpsBaseText w:val="24"/>
                  <w:lid w:val="ja-JP"/>
                </w:rubyPr>
                <w:rt>
                  <w:r w:rsidR="00DE2D2F" w:rsidRPr="00DE2D2F">
                    <w:rPr>
                      <w:rFonts w:ascii="ＭＳ Ｐゴシック" w:eastAsia="ＭＳ Ｐゴシック" w:hAnsi="ＭＳ Ｐゴシック"/>
                      <w:sz w:val="12"/>
                      <w:szCs w:val="24"/>
                    </w:rPr>
                    <w:t>つ</w:t>
                  </w:r>
                </w:rt>
                <w:rubyBase>
                  <w:r w:rsidR="00DE2D2F">
                    <w:rPr>
                      <w:rFonts w:ascii="ＭＳ Ｐゴシック" w:eastAsia="ＭＳ Ｐゴシック" w:hAnsi="ＭＳ Ｐゴシック"/>
                      <w:sz w:val="24"/>
                      <w:szCs w:val="24"/>
                    </w:rPr>
                    <w:t>付</w:t>
                  </w:r>
                </w:rubyBase>
              </w:ruby>
            </w:r>
            <w:r w:rsidR="00DE2D2F">
              <w:rPr>
                <w:rFonts w:ascii="ＭＳ Ｐゴシック" w:eastAsia="ＭＳ Ｐゴシック" w:hAnsi="ＭＳ Ｐゴシック"/>
                <w:sz w:val="24"/>
                <w:szCs w:val="24"/>
              </w:rPr>
              <w:t>き</w:t>
            </w:r>
            <w:r>
              <w:rPr>
                <w:rFonts w:ascii="ＭＳ Ｐゴシック" w:eastAsia="ＭＳ Ｐゴシック" w:hAnsi="ＭＳ Ｐゴシック" w:hint="eastAsia"/>
                <w:sz w:val="24"/>
                <w:szCs w:val="24"/>
              </w:rPr>
              <w:t>の</w:t>
            </w:r>
            <w:r>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ふえ</w:t>
                  </w:r>
                </w:rt>
                <w:rubyBase>
                  <w:r w:rsidR="00AD0487">
                    <w:rPr>
                      <w:rFonts w:ascii="ＭＳ Ｐゴシック" w:eastAsia="ＭＳ Ｐゴシック" w:hAnsi="ＭＳ Ｐゴシック"/>
                      <w:sz w:val="24"/>
                      <w:szCs w:val="24"/>
                    </w:rPr>
                    <w:t>笛</w:t>
                  </w:r>
                </w:rubyBase>
              </w:ruby>
            </w:r>
          </w:p>
          <w:p w:rsidR="00AD0487" w:rsidRDefault="00AD048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かいちゅう</w:t>
                  </w:r>
                </w:rt>
                <w:rubyBase>
                  <w:r w:rsidR="00AD0487">
                    <w:rPr>
                      <w:rFonts w:ascii="ＭＳ Ｐゴシック" w:eastAsia="ＭＳ Ｐゴシック" w:hAnsi="ＭＳ Ｐゴシック"/>
                      <w:sz w:val="24"/>
                      <w:szCs w:val="24"/>
                    </w:rPr>
                    <w:t>懐中</w:t>
                  </w:r>
                </w:rubyBase>
              </w:ruby>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でんとう</w:t>
                  </w:r>
                </w:rt>
                <w:rubyBase>
                  <w:r w:rsidR="00AD0487">
                    <w:rPr>
                      <w:rFonts w:ascii="ＭＳ Ｐゴシック" w:eastAsia="ＭＳ Ｐゴシック" w:hAnsi="ＭＳ Ｐゴシック"/>
                      <w:sz w:val="24"/>
                      <w:szCs w:val="24"/>
                    </w:rPr>
                    <w:t>電灯</w:t>
                  </w:r>
                </w:rubyBase>
              </w:ruby>
            </w:r>
            <w:r w:rsidRPr="00E842E7">
              <w:rPr>
                <w:rFonts w:ascii="ＭＳ Ｐゴシック" w:eastAsia="ＭＳ Ｐゴシック" w:hAnsi="ＭＳ Ｐゴシック" w:hint="eastAsia"/>
                <w:sz w:val="24"/>
                <w:szCs w:val="24"/>
              </w:rPr>
              <w:t xml:space="preserve">　　</w:t>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けいたい</w:t>
                  </w:r>
                </w:rt>
                <w:rubyBase>
                  <w:r w:rsidR="00AD0487">
                    <w:rPr>
                      <w:rFonts w:ascii="ＭＳ Ｐゴシック" w:eastAsia="ＭＳ Ｐゴシック" w:hAnsi="ＭＳ Ｐゴシック"/>
                      <w:sz w:val="24"/>
                      <w:szCs w:val="24"/>
                    </w:rPr>
                    <w:t>携帯</w:t>
                  </w:r>
                </w:rubyBase>
              </w:ruby>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らじお</w:t>
                  </w:r>
                </w:rt>
                <w:rubyBase>
                  <w:r w:rsidR="00AD0487">
                    <w:rPr>
                      <w:rFonts w:ascii="ＭＳ Ｐゴシック" w:eastAsia="ＭＳ Ｐゴシック" w:hAnsi="ＭＳ Ｐゴシック"/>
                      <w:sz w:val="24"/>
                      <w:szCs w:val="24"/>
                    </w:rPr>
                    <w:t>ラジオ</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かんでんち</w:t>
                  </w:r>
                </w:rt>
                <w:rubyBase>
                  <w:r w:rsidR="00AD0487">
                    <w:rPr>
                      <w:rFonts w:ascii="ＭＳ Ｐゴシック" w:eastAsia="ＭＳ Ｐゴシック" w:hAnsi="ＭＳ Ｐゴシック"/>
                      <w:sz w:val="24"/>
                      <w:szCs w:val="24"/>
                    </w:rPr>
                    <w:t>乾電池</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みねらるうぉーたー</w:t>
                  </w:r>
                </w:rt>
                <w:rubyBase>
                  <w:r w:rsidR="00AD0487">
                    <w:rPr>
                      <w:rFonts w:ascii="ＭＳ Ｐゴシック" w:eastAsia="ＭＳ Ｐゴシック" w:hAnsi="ＭＳ Ｐゴシック"/>
                      <w:sz w:val="24"/>
                      <w:szCs w:val="24"/>
                    </w:rPr>
                    <w:t>ミネラルウォーター</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た</w:t>
                  </w:r>
                </w:rt>
                <w:rubyBase>
                  <w:r w:rsidR="00AD0487">
                    <w:rPr>
                      <w:rFonts w:ascii="ＭＳ Ｐゴシック" w:eastAsia="ＭＳ Ｐゴシック" w:hAnsi="ＭＳ Ｐゴシック"/>
                      <w:sz w:val="24"/>
                      <w:szCs w:val="24"/>
                    </w:rPr>
                    <w:t>食</w:t>
                  </w:r>
                </w:rubyBase>
              </w:ruby>
            </w:r>
            <w:r w:rsidRPr="00E842E7">
              <w:rPr>
                <w:rFonts w:ascii="ＭＳ Ｐゴシック" w:eastAsia="ＭＳ Ｐゴシック" w:hAnsi="ＭＳ Ｐゴシック" w:hint="eastAsia"/>
                <w:sz w:val="24"/>
                <w:szCs w:val="24"/>
              </w:rPr>
              <w:t>べ</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もの</w:t>
                  </w:r>
                </w:rt>
                <w:rubyBase>
                  <w:r w:rsidR="00AD0487">
                    <w:rPr>
                      <w:rFonts w:ascii="ＭＳ Ｐゴシック" w:eastAsia="ＭＳ Ｐゴシック" w:hAnsi="ＭＳ Ｐゴシック"/>
                      <w:sz w:val="24"/>
                      <w:szCs w:val="24"/>
                    </w:rPr>
                    <w:t>物</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てぃっしゅぺーぱー</w:t>
                  </w:r>
                </w:rt>
                <w:rubyBase>
                  <w:r w:rsidR="00AD0487">
                    <w:rPr>
                      <w:rFonts w:ascii="ＭＳ Ｐゴシック" w:eastAsia="ＭＳ Ｐゴシック" w:hAnsi="ＭＳ Ｐゴシック"/>
                      <w:sz w:val="24"/>
                      <w:szCs w:val="24"/>
                    </w:rPr>
                    <w:t>ティッシュペーパー</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うえっとてぃっしゅ</w:t>
                  </w:r>
                </w:rt>
                <w:rubyBase>
                  <w:r w:rsidR="00AD0487">
                    <w:rPr>
                      <w:rFonts w:ascii="ＭＳ Ｐゴシック" w:eastAsia="ＭＳ Ｐゴシック" w:hAnsi="ＭＳ Ｐゴシック"/>
                      <w:sz w:val="24"/>
                      <w:szCs w:val="24"/>
                    </w:rPr>
                    <w:t>ウエットティッシュ</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たおる</w:t>
                  </w:r>
                </w:rt>
                <w:rubyBase>
                  <w:r w:rsidR="00AD0487">
                    <w:rPr>
                      <w:rFonts w:ascii="ＭＳ Ｐゴシック" w:eastAsia="ＭＳ Ｐゴシック" w:hAnsi="ＭＳ Ｐゴシック"/>
                      <w:sz w:val="24"/>
                      <w:szCs w:val="24"/>
                    </w:rPr>
                    <w:t>タオル</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せいり</w:t>
                  </w:r>
                </w:rt>
                <w:rubyBase>
                  <w:r w:rsidR="00AD0487">
                    <w:rPr>
                      <w:rFonts w:ascii="ＭＳ Ｐゴシック" w:eastAsia="ＭＳ Ｐゴシック" w:hAnsi="ＭＳ Ｐゴシック"/>
                      <w:sz w:val="24"/>
                      <w:szCs w:val="24"/>
                    </w:rPr>
                    <w:t>生理</w:t>
                  </w:r>
                </w:rubyBase>
              </w:ruby>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ようひん</w:t>
                  </w:r>
                </w:rt>
                <w:rubyBase>
                  <w:r w:rsidR="00AD0487">
                    <w:rPr>
                      <w:rFonts w:ascii="ＭＳ Ｐゴシック" w:eastAsia="ＭＳ Ｐゴシック" w:hAnsi="ＭＳ Ｐゴシック"/>
                      <w:sz w:val="24"/>
                      <w:szCs w:val="24"/>
                    </w:rPr>
                    <w:t>用品</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E842E7"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ないろん</w:t>
                  </w:r>
                </w:rt>
                <w:rubyBase>
                  <w:r w:rsidR="00AD0487">
                    <w:rPr>
                      <w:rFonts w:ascii="ＭＳ Ｐゴシック" w:eastAsia="ＭＳ Ｐゴシック" w:hAnsi="ＭＳ Ｐゴシック"/>
                      <w:sz w:val="24"/>
                      <w:szCs w:val="24"/>
                    </w:rPr>
                    <w:t>ナイロン</w:t>
                  </w:r>
                </w:rubyBase>
              </w:ruby>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ふくろ</w:t>
                  </w:r>
                </w:rt>
                <w:rubyBase>
                  <w:r w:rsidR="00AD0487">
                    <w:rPr>
                      <w:rFonts w:ascii="ＭＳ Ｐゴシック" w:eastAsia="ＭＳ Ｐゴシック" w:hAnsi="ＭＳ Ｐゴシック"/>
                      <w:sz w:val="24"/>
                      <w:szCs w:val="24"/>
                    </w:rPr>
                    <w:t>袋</w:t>
                  </w:r>
                </w:rubyBase>
              </w:ruby>
            </w:r>
          </w:p>
          <w:p w:rsidR="00E842E7" w:rsidRPr="00E842E7" w:rsidRDefault="00E842E7" w:rsidP="00AD0487">
            <w:pPr>
              <w:spacing w:line="140" w:lineRule="exact"/>
              <w:ind w:leftChars="200" w:left="420"/>
              <w:rPr>
                <w:rFonts w:ascii="ＭＳ Ｐゴシック" w:eastAsia="ＭＳ Ｐゴシック" w:hAnsi="ＭＳ Ｐゴシック"/>
                <w:sz w:val="24"/>
                <w:szCs w:val="24"/>
              </w:rPr>
            </w:pPr>
          </w:p>
          <w:p w:rsidR="00812F56" w:rsidRPr="00E842E7" w:rsidRDefault="00E842E7" w:rsidP="00AD0487">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てぶくろ</w:t>
                  </w:r>
                </w:rt>
                <w:rubyBase>
                  <w:r w:rsidR="00AD0487">
                    <w:rPr>
                      <w:rFonts w:ascii="ＭＳ Ｐゴシック" w:eastAsia="ＭＳ Ｐゴシック" w:hAnsi="ＭＳ Ｐゴシック"/>
                      <w:sz w:val="24"/>
                      <w:szCs w:val="24"/>
                    </w:rPr>
                    <w:t>手袋</w:t>
                  </w:r>
                </w:rubyBase>
              </w:ruby>
            </w:r>
            <w:r w:rsidRPr="00E842E7">
              <w:rPr>
                <w:rFonts w:ascii="ＭＳ Ｐゴシック" w:eastAsia="ＭＳ Ｐゴシック" w:hAnsi="ＭＳ Ｐゴシック" w:hint="eastAsia"/>
                <w:sz w:val="24"/>
                <w:szCs w:val="24"/>
              </w:rPr>
              <w:t>、</w:t>
            </w:r>
            <w:r w:rsidR="00AD0487">
              <w:rPr>
                <w:rFonts w:ascii="ＭＳ Ｐゴシック" w:eastAsia="ＭＳ Ｐゴシック" w:hAnsi="ＭＳ Ｐゴシック"/>
                <w:sz w:val="24"/>
                <w:szCs w:val="24"/>
              </w:rPr>
              <w:ruby>
                <w:rubyPr>
                  <w:rubyAlign w:val="distributeSpace"/>
                  <w:hps w:val="12"/>
                  <w:hpsRaise w:val="22"/>
                  <w:hpsBaseText w:val="24"/>
                  <w:lid w:val="ja-JP"/>
                </w:rubyPr>
                <w:rt>
                  <w:r w:rsidR="00AD0487" w:rsidRPr="00AD0487">
                    <w:rPr>
                      <w:rFonts w:ascii="ＭＳ Ｐゴシック" w:eastAsia="ＭＳ Ｐゴシック" w:hAnsi="ＭＳ Ｐゴシック"/>
                      <w:sz w:val="12"/>
                      <w:szCs w:val="24"/>
                    </w:rPr>
                    <w:t>ますく</w:t>
                  </w:r>
                </w:rt>
                <w:rubyBase>
                  <w:r w:rsidR="00AD0487">
                    <w:rPr>
                      <w:rFonts w:ascii="ＭＳ Ｐゴシック" w:eastAsia="ＭＳ Ｐゴシック" w:hAnsi="ＭＳ Ｐゴシック"/>
                      <w:sz w:val="24"/>
                      <w:szCs w:val="24"/>
                    </w:rPr>
                    <w:t>マスク</w:t>
                  </w:r>
                </w:rubyBase>
              </w:ruby>
            </w:r>
          </w:p>
          <w:p w:rsidR="00812F56" w:rsidRDefault="00E842E7" w:rsidP="00AD0487">
            <w:pPr>
              <w:spacing w:line="140" w:lineRule="exact"/>
            </w:pPr>
            <w:r>
              <w:rPr>
                <w:rFonts w:hint="eastAsia"/>
              </w:rPr>
              <w:t xml:space="preserve">　　　　　　　　　　　　　　　　</w:t>
            </w:r>
            <w:r>
              <w:rPr>
                <w:noProof/>
              </w:rPr>
              <w:drawing>
                <wp:inline distT="0" distB="0" distL="0" distR="0" wp14:anchorId="4DB8CBEF" wp14:editId="45746B76">
                  <wp:extent cx="981075" cy="1209675"/>
                  <wp:effectExtent l="0" t="0" r="9525" b="9525"/>
                  <wp:docPr id="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p>
          <w:p w:rsidR="00B1368E" w:rsidRPr="00E842E7" w:rsidRDefault="00E842E7" w:rsidP="00E842E7">
            <w:pPr>
              <w:spacing w:line="440" w:lineRule="exact"/>
              <w:rPr>
                <w:rFonts w:ascii="ＭＳ Ｐゴシック" w:eastAsia="ＭＳ Ｐゴシック" w:hAnsi="ＭＳ Ｐゴシック"/>
                <w:sz w:val="32"/>
                <w:szCs w:val="32"/>
              </w:rPr>
            </w:pPr>
            <w:r w:rsidRPr="00E842E7">
              <w:rPr>
                <w:rFonts w:ascii="ＭＳ Ｐゴシック" w:eastAsia="ＭＳ Ｐゴシック" w:hAnsi="ＭＳ Ｐゴシック" w:hint="eastAsia"/>
                <w:sz w:val="32"/>
                <w:szCs w:val="32"/>
              </w:rPr>
              <w:t>⑪</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D968FC" w:rsidTr="009B6E3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D968FC" w:rsidRPr="00C5690D" w:rsidRDefault="00D968FC" w:rsidP="00D968FC">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⑩</w:t>
            </w:r>
          </w:p>
          <w:p w:rsidR="00D968FC" w:rsidRDefault="00D968FC" w:rsidP="00D968FC">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D968FC" w:rsidRDefault="00D968FC" w:rsidP="00D968FC">
            <w:pPr>
              <w:spacing w:line="260" w:lineRule="exact"/>
              <w:rPr>
                <w:rFonts w:ascii="ＭＳ Ｐゴシック" w:eastAsia="ＭＳ Ｐゴシック" w:hAnsi="ＭＳ Ｐゴシック"/>
                <w:sz w:val="22"/>
              </w:rPr>
            </w:pP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・同居の家族などから</w:t>
            </w:r>
            <w:r w:rsidRPr="00CB2E13">
              <w:rPr>
                <w:rFonts w:ascii="ＭＳ Ｐゴシック" w:eastAsia="ＭＳ Ｐゴシック" w:hAnsi="ＭＳ Ｐゴシック" w:hint="eastAsia"/>
                <w:sz w:val="22"/>
              </w:rPr>
              <w:t>避難支援を受けられる人は、その人の連絡先などを書いておきましょう。</w:t>
            </w: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p>
          <w:p w:rsidR="00D968FC" w:rsidRDefault="00D968FC" w:rsidP="00D968FC">
            <w:pPr>
              <w:spacing w:line="260" w:lineRule="exact"/>
              <w:ind w:leftChars="50" w:left="215" w:rightChars="50" w:right="105" w:hangingChars="50" w:hanging="110"/>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同居の家族や避難支援してくれる人が不在のときに連絡する人の名前や電話番号を記入しておきましょう。</w:t>
            </w: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Default="00D968FC" w:rsidP="00D968FC">
            <w:pPr>
              <w:spacing w:line="260" w:lineRule="exact"/>
            </w:pPr>
          </w:p>
          <w:p w:rsidR="00D968FC" w:rsidRPr="00C5690D" w:rsidRDefault="00D968FC" w:rsidP="00D968FC">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D968FC" w:rsidRDefault="00D968FC" w:rsidP="00D968FC">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0" layoutInCell="1" allowOverlap="1" wp14:anchorId="2EB9D2DA" wp14:editId="29DAB004">
                      <wp:simplePos x="0" y="0"/>
                      <wp:positionH relativeFrom="column">
                        <wp:posOffset>70485</wp:posOffset>
                      </wp:positionH>
                      <wp:positionV relativeFrom="paragraph">
                        <wp:posOffset>-635</wp:posOffset>
                      </wp:positionV>
                      <wp:extent cx="3143250" cy="6477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31432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66552" id="正方形/長方形 44" o:spid="_x0000_s1026" style="position:absolute;left:0;text-align:left;margin-left:5.55pt;margin-top:-.05pt;width:24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YjrQIAAJAFAAAOAAAAZHJzL2Uyb0RvYy54bWysVM1uEzEQviPxDpbvdHfTbQtRN1XUqgip&#10;aiNa1LPrtbsreT3GdrIJ7wEPAGfOiAOPQyXegrH3J1GpOCBy2Mx4Zr75n+OTdaPISlhXgy5otpdS&#10;IjSHstb3BX13c/7iJSXOM10yBVoUdCMcPZk9f3bcmqmYQAWqFJYgiHbT1hS08t5Mk8TxSjTM7YER&#10;GoUSbMM8svY+KS1rEb1RySRND5MWbGkscOEcvp51QjqL+FIK7q+kdMITVVCMzcevjd+78E1mx2x6&#10;b5mpat6Hwf4hiobVGp2OUGfMM7K09R9QTc0tOJB+j0OTgJQ1FzEHzCZLH2VzXTEjYi5YHGfGMrn/&#10;B8svVwtL6rKgeU6JZg326OHrl4dP33/++Jz8+vitowhKsVStcVO0uDYL23MOyZD3Wtom/GNGZB3L&#10;uxnLK9aecHzcz/L9yQF2gaPsMD86SmP9k621sc6/FtCQQBTUYvtiVdnqwnn0iKqDSnCm4bxWKrZQ&#10;6fDgQNVleItMmCFxqixZMey+X2chBYTY0UIuWCYhsS6VSPmNEgFC6bdCYnUw+EkMJM7lFpNxLrTP&#10;OlHFStG5OkjxNzgbooiuI2BAlhjkiN0DDJodyIDdxdzrB1MRx3o0Tv8WWGc8WkTPoP1o3NQa7FMA&#10;CrPqPXf6Q5G60oQq3UG5wdmx0C2VM/y8xrZdMOcXzOIWYafxMvgr/EgFbUGhpyipwH546j3o43Cj&#10;lJIWt7Kg7v2SWUGJeqNx7F9leR7WODL5wdEEGbsruduV6GVzCtj6DG+Q4ZEM+l4NpLTQ3OIBmQev&#10;KGKao++Ccm8H5tR31wJPEBfzeVTD1TXMX+hrwwN4qGoYy5v1LbOmn12PU38Jwwaz6aMR7nSDpYb5&#10;0oOs43xv69rXG9c+Dk5/osJd2eWj1vaQzn4DAAD//wMAUEsDBBQABgAIAAAAIQAYVeW53QAAAAgB&#10;AAAPAAAAZHJzL2Rvd25yZXYueG1sTE9BTsMwELwj8QdrkbhUrW0kKghxKgQC9YCQKPTQ2yZe4tDY&#10;jmK3Db9nOcFpd3ZGM7PlavK9ONKYuhgM6IUCQaGJtgutgY/3p/kNiJQxWOxjIAPflGBVnZ+VWNh4&#10;Cm903ORWsElIBRpwOQ+FlKlx5DEt4kCBuc84eswMx1baEU9s7nt5pdRSeuwCJzgc6MFRs98cvIHd&#10;esrtl37OL3ucbWdrVzevj7UxlxfT/R2ITFP+E8Nvfa4OFXeq4yHYJHrGWrPSwJwH09dqyUvNd6Vv&#10;QVal/P9A9QMAAP//AwBQSwECLQAUAAYACAAAACEAtoM4kv4AAADhAQAAEwAAAAAAAAAAAAAAAAAA&#10;AAAAW0NvbnRlbnRfVHlwZXNdLnhtbFBLAQItABQABgAIAAAAIQA4/SH/1gAAAJQBAAALAAAAAAAA&#10;AAAAAAAAAC8BAABfcmVscy8ucmVsc1BLAQItABQABgAIAAAAIQBpjRYjrQIAAJAFAAAOAAAAAAAA&#10;AAAAAAAAAC4CAABkcnMvZTJvRG9jLnhtbFBLAQItABQABgAIAAAAIQAYVeW53QAAAAgBAAAPAAAA&#10;AAAAAAAAAAAAAAcFAABkcnMvZG93bnJldi54bWxQSwUGAAAAAAQABADzAAAAEQYAAAAA&#10;" filled="f" strokecolor="black [3213]"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D968FC" w:rsidRDefault="00D968FC" w:rsidP="00D968FC">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D968FC" w:rsidRDefault="00D968FC" w:rsidP="00D968FC">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D968FC" w:rsidRDefault="00D968FC" w:rsidP="00D968FC">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D968FC" w:rsidRPr="00C5690D" w:rsidRDefault="00D968FC" w:rsidP="00D968FC">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⑪</w:t>
            </w:r>
          </w:p>
          <w:p w:rsidR="00D968FC" w:rsidRDefault="00D968FC" w:rsidP="00D968FC">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D968FC" w:rsidRDefault="00D968FC" w:rsidP="00D968FC">
            <w:pPr>
              <w:spacing w:line="260" w:lineRule="exact"/>
              <w:rPr>
                <w:rFonts w:ascii="ＭＳ Ｐゴシック" w:eastAsia="ＭＳ Ｐゴシック" w:hAnsi="ＭＳ Ｐゴシック"/>
                <w:sz w:val="22"/>
              </w:rPr>
            </w:pP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普段から用意しておくものと避難するときに用意するものを決めておきましょう。</w:t>
            </w: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避難するときに用意するもののうち、障害者手帳や健康保険証などはコピーをとって普段からリュックなどに入れておきましょう。</w:t>
            </w: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人によって必要なものが異なります。</w:t>
            </w:r>
          </w:p>
          <w:p w:rsidR="00D968FC"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p>
          <w:p w:rsidR="00D968FC" w:rsidRPr="00CB2E13" w:rsidRDefault="00D968FC" w:rsidP="00D968FC">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ここに載っていないもので避難するときに必要なものは、余白や⑫</w:t>
            </w:r>
            <w:r w:rsidRPr="00CB2E13">
              <w:rPr>
                <w:rFonts w:ascii="ＭＳ Ｐゴシック" w:eastAsia="ＭＳ Ｐゴシック" w:hAnsi="ＭＳ Ｐゴシック"/>
                <w:sz w:val="22"/>
              </w:rPr>
              <w:t>,⑬ページの（）、⑭ページに書いておきましょう。</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例：</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□補聴器と電池</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□白杖　□ルーペ</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□盲導犬用ドッグフード</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□ストーマ装具（型番、販売事業者名）</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□口腔ケア用品</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□笛</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□おむつ　□粉ミルク</w:t>
            </w:r>
          </w:p>
          <w:p w:rsidR="00D968FC" w:rsidRPr="00CB2E13" w:rsidRDefault="00D968FC" w:rsidP="00D968FC">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□延長コード、電源タップ</w:t>
            </w:r>
          </w:p>
          <w:p w:rsidR="00D968FC" w:rsidRPr="00B1368E" w:rsidRDefault="00D968FC" w:rsidP="00D968FC">
            <w:pPr>
              <w:spacing w:line="260" w:lineRule="exact"/>
              <w:ind w:leftChars="100" w:left="430" w:rightChars="50" w:right="105" w:hangingChars="100" w:hanging="220"/>
              <w:rPr>
                <w:color w:val="000000"/>
                <w:sz w:val="22"/>
              </w:rPr>
            </w:pPr>
            <w:r w:rsidRPr="00CB2E13">
              <w:rPr>
                <w:rFonts w:ascii="ＭＳ Ｐゴシック" w:eastAsia="ＭＳ Ｐゴシック" w:hAnsi="ＭＳ Ｐゴシック" w:hint="eastAsia"/>
                <w:sz w:val="22"/>
              </w:rPr>
              <w:t>□本人にとって気持ちが安心できるもの（ぬいぐるみ、好きなおもちゃの写真や図鑑、音を遮断するイヤホン、音楽を聴くための機器等）</w:t>
            </w:r>
          </w:p>
        </w:tc>
      </w:tr>
    </w:tbl>
    <w:p w:rsidR="009238A9" w:rsidRDefault="009238A9" w:rsidP="00A40A4B"/>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395892"/>
    <w:rsid w:val="003B064F"/>
    <w:rsid w:val="004344E1"/>
    <w:rsid w:val="00472382"/>
    <w:rsid w:val="004D2CC8"/>
    <w:rsid w:val="00680FBC"/>
    <w:rsid w:val="00776550"/>
    <w:rsid w:val="00795492"/>
    <w:rsid w:val="00812F56"/>
    <w:rsid w:val="009238A9"/>
    <w:rsid w:val="00930336"/>
    <w:rsid w:val="00934E0C"/>
    <w:rsid w:val="009B6E32"/>
    <w:rsid w:val="009F6F22"/>
    <w:rsid w:val="00A40A4B"/>
    <w:rsid w:val="00AD0487"/>
    <w:rsid w:val="00B1368E"/>
    <w:rsid w:val="00CF6C33"/>
    <w:rsid w:val="00D968FC"/>
    <w:rsid w:val="00DE2D2F"/>
    <w:rsid w:val="00E8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2022-08-04T08:33:00Z</dcterms:created>
  <dcterms:modified xsi:type="dcterms:W3CDTF">2022-08-04T08:33:00Z</dcterms:modified>
</cp:coreProperties>
</file>