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40E90" w14:textId="77777777" w:rsidR="00866279" w:rsidRPr="003140A4" w:rsidRDefault="00866279" w:rsidP="00866279">
      <w:pPr>
        <w:pStyle w:val="a7"/>
        <w:adjustRightInd/>
        <w:spacing w:line="494" w:lineRule="exact"/>
        <w:rPr>
          <w:rFonts w:hAnsi="Times New Roman" w:cs="Times New Roman"/>
          <w:color w:val="auto"/>
          <w:spacing w:val="10"/>
          <w:u w:val="thick"/>
        </w:rPr>
      </w:pPr>
      <w:bookmarkStart w:id="0" w:name="_GoBack"/>
      <w:bookmarkEnd w:id="0"/>
      <w:r>
        <w:rPr>
          <w:rFonts w:hAnsi="Times New Roman" w:hint="eastAsia"/>
          <w:b/>
          <w:bCs/>
          <w:color w:val="auto"/>
          <w:spacing w:val="6"/>
          <w:sz w:val="32"/>
          <w:szCs w:val="32"/>
          <w:u w:val="thick"/>
        </w:rPr>
        <w:t>第1</w:t>
      </w:r>
      <w:r w:rsidRPr="003140A4">
        <w:rPr>
          <w:rFonts w:hAnsi="Times New Roman" w:hint="eastAsia"/>
          <w:b/>
          <w:bCs/>
          <w:color w:val="auto"/>
          <w:spacing w:val="6"/>
          <w:sz w:val="32"/>
          <w:szCs w:val="32"/>
          <w:u w:val="thick"/>
        </w:rPr>
        <w:t xml:space="preserve">章　</w:t>
      </w:r>
      <w:r w:rsidRPr="00866279">
        <w:rPr>
          <w:rFonts w:hAnsi="Times New Roman" w:hint="eastAsia"/>
          <w:b/>
          <w:bCs/>
          <w:color w:val="auto"/>
          <w:spacing w:val="6"/>
          <w:sz w:val="32"/>
          <w:szCs w:val="32"/>
          <w:u w:val="thick"/>
        </w:rPr>
        <w:t>計画策定の考え方</w:t>
      </w:r>
      <w:r w:rsidRPr="003140A4">
        <w:rPr>
          <w:rFonts w:hAnsi="Times New Roman" w:hint="eastAsia"/>
          <w:b/>
          <w:bCs/>
          <w:color w:val="auto"/>
          <w:spacing w:val="6"/>
          <w:sz w:val="32"/>
          <w:szCs w:val="32"/>
          <w:u w:val="thick"/>
        </w:rPr>
        <w:t xml:space="preserve">                          </w:t>
      </w:r>
    </w:p>
    <w:p w14:paraId="110F916B" w14:textId="77777777" w:rsidR="00866279" w:rsidRPr="00866279" w:rsidRDefault="00866279" w:rsidP="00752364">
      <w:pPr>
        <w:spacing w:line="360" w:lineRule="exact"/>
        <w:rPr>
          <w:rFonts w:ascii="ＭＳ ゴシック" w:eastAsia="ＭＳ ゴシック" w:hAnsi="ＭＳ ゴシック"/>
          <w:sz w:val="22"/>
        </w:rPr>
      </w:pPr>
    </w:p>
    <w:p w14:paraId="1D4A66F4" w14:textId="77777777" w:rsidR="00C526ED" w:rsidRPr="00E74982" w:rsidRDefault="00C526ED" w:rsidP="00752364">
      <w:pPr>
        <w:spacing w:line="360" w:lineRule="exact"/>
        <w:rPr>
          <w:rFonts w:ascii="ＭＳ ゴシック" w:eastAsia="ＭＳ ゴシック" w:hAnsi="ＭＳ ゴシック"/>
          <w:sz w:val="22"/>
        </w:rPr>
      </w:pPr>
    </w:p>
    <w:p w14:paraId="4A5C5124" w14:textId="77777777" w:rsidR="00E74982" w:rsidRPr="00C92041" w:rsidRDefault="00E74982" w:rsidP="00E74982">
      <w:pPr>
        <w:spacing w:line="300" w:lineRule="exact"/>
        <w:rPr>
          <w:rFonts w:ascii="ＭＳ ゴシック" w:eastAsia="ＭＳ ゴシック" w:hAnsi="ＭＳ ゴシック"/>
          <w:sz w:val="22"/>
        </w:rPr>
      </w:pPr>
      <w:r w:rsidRPr="00C92041">
        <w:rPr>
          <w:rFonts w:ascii="ＭＳ ゴシック" w:eastAsia="ＭＳ ゴシック" w:hAnsi="ＭＳ ゴシック" w:hint="eastAsia"/>
          <w:b/>
          <w:bCs/>
          <w:sz w:val="22"/>
        </w:rPr>
        <w:t>１　計画策定の背景</w:t>
      </w:r>
    </w:p>
    <w:p w14:paraId="13717FDD" w14:textId="77777777" w:rsidR="00503FE0" w:rsidRPr="00172DC6" w:rsidRDefault="00503FE0" w:rsidP="00E74982">
      <w:pPr>
        <w:spacing w:line="300" w:lineRule="exact"/>
        <w:rPr>
          <w:rFonts w:eastAsiaTheme="minorHAnsi"/>
          <w:sz w:val="22"/>
        </w:rPr>
      </w:pPr>
    </w:p>
    <w:p w14:paraId="52A1BC40" w14:textId="6F290353" w:rsidR="00E74982" w:rsidRPr="002E430A" w:rsidRDefault="00E74982" w:rsidP="00E74982">
      <w:pPr>
        <w:spacing w:line="300" w:lineRule="exact"/>
        <w:rPr>
          <w:rFonts w:eastAsiaTheme="minorHAnsi"/>
          <w:sz w:val="22"/>
        </w:rPr>
      </w:pPr>
      <w:r w:rsidRPr="002E430A">
        <w:rPr>
          <w:rFonts w:eastAsiaTheme="minorHAnsi" w:hint="eastAsia"/>
          <w:sz w:val="22"/>
        </w:rPr>
        <w:t xml:space="preserve">　本県では、障害者の日常生活及び社会生活を総合的に支援するための法律（平成</w:t>
      </w:r>
      <w:r w:rsidRPr="002E430A">
        <w:rPr>
          <w:rFonts w:eastAsiaTheme="minorHAnsi"/>
          <w:sz w:val="22"/>
        </w:rPr>
        <w:t>17</w:t>
      </w:r>
      <w:r w:rsidRPr="002E430A">
        <w:rPr>
          <w:rFonts w:eastAsiaTheme="minorHAnsi" w:hint="eastAsia"/>
          <w:sz w:val="22"/>
        </w:rPr>
        <w:t>年法律第</w:t>
      </w:r>
      <w:r w:rsidRPr="002E430A">
        <w:rPr>
          <w:rFonts w:eastAsiaTheme="minorHAnsi"/>
          <w:sz w:val="22"/>
        </w:rPr>
        <w:t>123</w:t>
      </w:r>
      <w:r w:rsidRPr="002E430A">
        <w:rPr>
          <w:rFonts w:eastAsiaTheme="minorHAnsi" w:hint="eastAsia"/>
          <w:sz w:val="22"/>
        </w:rPr>
        <w:t>号。以下「障害者総合支援法」という。）</w:t>
      </w:r>
      <w:r w:rsidR="00862B4D" w:rsidRPr="002E430A">
        <w:rPr>
          <w:rFonts w:eastAsiaTheme="minorHAnsi" w:hint="eastAsia"/>
          <w:sz w:val="22"/>
        </w:rPr>
        <w:t>、児童福祉法（昭和22年法律第164号）</w:t>
      </w:r>
      <w:r w:rsidRPr="002E430A">
        <w:rPr>
          <w:rFonts w:eastAsiaTheme="minorHAnsi" w:hint="eastAsia"/>
          <w:sz w:val="22"/>
        </w:rPr>
        <w:t>に基づき、障害の有無にかかわらず県民が相互に人格と個性を尊重し、安心して暮らすことのできる地域社会の実現に寄与するこ</w:t>
      </w:r>
      <w:r w:rsidR="00862B4D" w:rsidRPr="002E430A">
        <w:rPr>
          <w:rFonts w:eastAsiaTheme="minorHAnsi" w:hint="eastAsia"/>
          <w:sz w:val="22"/>
        </w:rPr>
        <w:t>とを目的とし、障害のある人が基本的人権を享有する個人としての尊</w:t>
      </w:r>
      <w:r w:rsidRPr="002E430A">
        <w:rPr>
          <w:rFonts w:eastAsiaTheme="minorHAnsi" w:hint="eastAsia"/>
          <w:sz w:val="22"/>
        </w:rPr>
        <w:t>厳にふさわしい日常生活又は社会生活を営むことができるよう、障害福祉サービス等に係る給付、地域生活支援事業その他の支援に総合的に取り組んでいるところです。</w:t>
      </w:r>
    </w:p>
    <w:p w14:paraId="21BFCBDA" w14:textId="7A424F3A" w:rsidR="00E74982" w:rsidRPr="002E430A" w:rsidRDefault="00E74982" w:rsidP="00E74982">
      <w:pPr>
        <w:spacing w:line="300" w:lineRule="exact"/>
        <w:rPr>
          <w:rFonts w:eastAsiaTheme="minorHAnsi"/>
          <w:sz w:val="22"/>
        </w:rPr>
      </w:pPr>
      <w:r w:rsidRPr="002E430A">
        <w:rPr>
          <w:rFonts w:eastAsiaTheme="minorHAnsi" w:hint="eastAsia"/>
          <w:sz w:val="22"/>
        </w:rPr>
        <w:t xml:space="preserve">　また、平成</w:t>
      </w:r>
      <w:r w:rsidRPr="002E430A">
        <w:rPr>
          <w:rFonts w:eastAsiaTheme="minorHAnsi"/>
          <w:sz w:val="22"/>
        </w:rPr>
        <w:t>18</w:t>
      </w:r>
      <w:r w:rsidRPr="002E430A">
        <w:rPr>
          <w:rFonts w:eastAsiaTheme="minorHAnsi" w:hint="eastAsia"/>
          <w:sz w:val="22"/>
        </w:rPr>
        <w:t>（</w:t>
      </w:r>
      <w:r w:rsidRPr="002E430A">
        <w:rPr>
          <w:rFonts w:eastAsiaTheme="minorHAnsi"/>
          <w:sz w:val="22"/>
        </w:rPr>
        <w:t>2006</w:t>
      </w:r>
      <w:r w:rsidRPr="002E430A">
        <w:rPr>
          <w:rFonts w:eastAsiaTheme="minorHAnsi" w:hint="eastAsia"/>
          <w:sz w:val="22"/>
        </w:rPr>
        <w:t>）年度に、第１期岡山県障害福祉計画を策定して以降、３年ごとに見直しを行い、障害福祉サービス等の基盤整備を推進してきました。</w:t>
      </w:r>
    </w:p>
    <w:p w14:paraId="55FC338D" w14:textId="5936FE7F" w:rsidR="00E74982" w:rsidRPr="002E430A" w:rsidRDefault="00E74982" w:rsidP="00E74982">
      <w:pPr>
        <w:spacing w:line="300" w:lineRule="exact"/>
        <w:rPr>
          <w:rFonts w:eastAsiaTheme="minorHAnsi"/>
          <w:sz w:val="22"/>
        </w:rPr>
      </w:pPr>
      <w:r w:rsidRPr="002E430A">
        <w:rPr>
          <w:rFonts w:eastAsiaTheme="minorHAnsi" w:hint="eastAsia"/>
          <w:sz w:val="22"/>
        </w:rPr>
        <w:t xml:space="preserve">　このたび、令和2（</w:t>
      </w:r>
      <w:r w:rsidRPr="002E430A">
        <w:rPr>
          <w:rFonts w:eastAsiaTheme="minorHAnsi"/>
          <w:sz w:val="22"/>
        </w:rPr>
        <w:t>20</w:t>
      </w:r>
      <w:r w:rsidRPr="002E430A">
        <w:rPr>
          <w:rFonts w:eastAsiaTheme="minorHAnsi" w:hint="eastAsia"/>
          <w:sz w:val="22"/>
        </w:rPr>
        <w:t>20）年度をもって第5期岡山県障害福祉計画・第1期岡山県障害児福祉計画の計画期間</w:t>
      </w:r>
      <w:r w:rsidR="00A2250E" w:rsidRPr="002E430A">
        <w:rPr>
          <w:rFonts w:eastAsiaTheme="minorHAnsi" w:hint="eastAsia"/>
          <w:sz w:val="22"/>
        </w:rPr>
        <w:t>が終了することから、これまでの計画の進捗状</w:t>
      </w:r>
      <w:r w:rsidRPr="002E430A">
        <w:rPr>
          <w:rFonts w:eastAsiaTheme="minorHAnsi" w:hint="eastAsia"/>
          <w:sz w:val="22"/>
        </w:rPr>
        <w:t>況や実施上の課題等を踏まえ、令和3（</w:t>
      </w:r>
      <w:r w:rsidRPr="002E430A">
        <w:rPr>
          <w:rFonts w:eastAsiaTheme="minorHAnsi"/>
          <w:sz w:val="22"/>
        </w:rPr>
        <w:t>20</w:t>
      </w:r>
      <w:r w:rsidRPr="002E430A">
        <w:rPr>
          <w:rFonts w:eastAsiaTheme="minorHAnsi" w:hint="eastAsia"/>
          <w:sz w:val="22"/>
        </w:rPr>
        <w:t>21）年度から令和5（</w:t>
      </w:r>
      <w:r w:rsidRPr="002E430A">
        <w:rPr>
          <w:rFonts w:eastAsiaTheme="minorHAnsi"/>
          <w:sz w:val="22"/>
        </w:rPr>
        <w:t>202</w:t>
      </w:r>
      <w:r w:rsidRPr="002E430A">
        <w:rPr>
          <w:rFonts w:eastAsiaTheme="minorHAnsi" w:hint="eastAsia"/>
          <w:sz w:val="22"/>
        </w:rPr>
        <w:t>3）年度までの３年間の計画として、第6期岡山県障害福祉計画・第2期岡山県障害児福祉計画を策定するものです。</w:t>
      </w:r>
    </w:p>
    <w:p w14:paraId="47527B65" w14:textId="77777777" w:rsidR="00E74982" w:rsidRPr="002E430A" w:rsidRDefault="00E74982" w:rsidP="00E74982">
      <w:pPr>
        <w:spacing w:line="300" w:lineRule="exact"/>
        <w:rPr>
          <w:rFonts w:ascii="ＭＳ ゴシック" w:eastAsia="ＭＳ ゴシック" w:hAnsi="ＭＳ ゴシック"/>
          <w:sz w:val="22"/>
          <w:shd w:val="pct15" w:color="auto" w:fill="FFFFFF"/>
        </w:rPr>
      </w:pPr>
    </w:p>
    <w:p w14:paraId="42549CFF" w14:textId="77777777" w:rsidR="00A6374E" w:rsidRPr="00E74982" w:rsidRDefault="00A6374E" w:rsidP="00E74982">
      <w:pPr>
        <w:spacing w:line="300" w:lineRule="exact"/>
        <w:rPr>
          <w:rFonts w:ascii="ＭＳ ゴシック" w:eastAsia="ＭＳ ゴシック" w:hAnsi="ＭＳ ゴシック"/>
          <w:sz w:val="22"/>
        </w:rPr>
      </w:pPr>
    </w:p>
    <w:p w14:paraId="4317AB2B" w14:textId="77777777" w:rsidR="00C526ED" w:rsidRPr="00C92041" w:rsidRDefault="00C526ED" w:rsidP="00C526ED">
      <w:pPr>
        <w:spacing w:line="300" w:lineRule="exact"/>
        <w:rPr>
          <w:rFonts w:ascii="ＭＳ ゴシック" w:eastAsia="ＭＳ ゴシック" w:hAnsi="ＭＳ ゴシック"/>
          <w:sz w:val="22"/>
        </w:rPr>
      </w:pPr>
      <w:r w:rsidRPr="00C92041">
        <w:rPr>
          <w:rFonts w:ascii="ＭＳ ゴシック" w:eastAsia="ＭＳ ゴシック" w:hAnsi="ＭＳ ゴシック" w:hint="eastAsia"/>
          <w:b/>
          <w:bCs/>
          <w:sz w:val="22"/>
        </w:rPr>
        <w:t>２　計画の位置付け</w:t>
      </w:r>
    </w:p>
    <w:p w14:paraId="3269B941" w14:textId="77777777" w:rsidR="00503FE0" w:rsidRDefault="00503FE0" w:rsidP="00C526ED">
      <w:pPr>
        <w:spacing w:line="300" w:lineRule="exact"/>
        <w:rPr>
          <w:sz w:val="22"/>
        </w:rPr>
      </w:pPr>
    </w:p>
    <w:p w14:paraId="7E0E63DD" w14:textId="26B615A9" w:rsidR="00C526ED" w:rsidRPr="002E430A" w:rsidRDefault="00C526ED" w:rsidP="00C526ED">
      <w:pPr>
        <w:spacing w:line="300" w:lineRule="exact"/>
        <w:rPr>
          <w:sz w:val="22"/>
        </w:rPr>
      </w:pPr>
      <w:r w:rsidRPr="002E430A">
        <w:rPr>
          <w:sz w:val="22"/>
        </w:rPr>
        <w:t xml:space="preserve">  </w:t>
      </w:r>
      <w:r w:rsidRPr="002E430A">
        <w:rPr>
          <w:rFonts w:hint="eastAsia"/>
          <w:sz w:val="22"/>
        </w:rPr>
        <w:t>第6期岡山県障害福祉計画・第2期岡山県障害児福祉計画は、障害者総合支援法第</w:t>
      </w:r>
      <w:r w:rsidRPr="002E430A">
        <w:rPr>
          <w:sz w:val="22"/>
        </w:rPr>
        <w:t>89</w:t>
      </w:r>
      <w:r w:rsidRPr="002E430A">
        <w:rPr>
          <w:rFonts w:hint="eastAsia"/>
          <w:sz w:val="22"/>
        </w:rPr>
        <w:t>条第１項及び児童福祉法第</w:t>
      </w:r>
      <w:r w:rsidRPr="002E430A">
        <w:rPr>
          <w:sz w:val="22"/>
        </w:rPr>
        <w:t>33</w:t>
      </w:r>
      <w:r w:rsidRPr="002E430A">
        <w:rPr>
          <w:rFonts w:hint="eastAsia"/>
          <w:sz w:val="22"/>
        </w:rPr>
        <w:t>条の</w:t>
      </w:r>
      <w:r w:rsidRPr="002E430A">
        <w:rPr>
          <w:sz w:val="22"/>
        </w:rPr>
        <w:t>22</w:t>
      </w:r>
      <w:r w:rsidRPr="002E430A">
        <w:rPr>
          <w:rFonts w:hint="eastAsia"/>
          <w:sz w:val="22"/>
        </w:rPr>
        <w:t>第１項の規定に基づき、国の基本指針に即して策定するものです。</w:t>
      </w:r>
    </w:p>
    <w:p w14:paraId="091A0DEC" w14:textId="77777777" w:rsidR="00C526ED" w:rsidRPr="002E430A" w:rsidRDefault="00C526ED" w:rsidP="00C526ED">
      <w:pPr>
        <w:spacing w:line="300" w:lineRule="exact"/>
        <w:rPr>
          <w:sz w:val="22"/>
        </w:rPr>
      </w:pPr>
      <w:r w:rsidRPr="002E430A">
        <w:rPr>
          <w:rFonts w:hint="eastAsia"/>
          <w:sz w:val="22"/>
        </w:rPr>
        <w:t xml:space="preserve">　また、この計画は、市町村障害福祉計画・障害児福祉計画の達成に資するため、同計画との整合を図りながら、広域的な観点から障害福祉サービス等の必要量の見込みやその提供体制の確保等に関する基本的な事項を定めるとともに、具体的な数値目標を設定し、その実現に向けて取り組むべき推進方策等を定めています。</w:t>
      </w:r>
    </w:p>
    <w:p w14:paraId="4794DB4B" w14:textId="6CA47522" w:rsidR="00C526ED" w:rsidRPr="002E430A" w:rsidRDefault="00C526ED" w:rsidP="00C526ED">
      <w:pPr>
        <w:spacing w:line="300" w:lineRule="exact"/>
        <w:rPr>
          <w:sz w:val="22"/>
        </w:rPr>
      </w:pPr>
      <w:r w:rsidRPr="002E430A">
        <w:rPr>
          <w:rFonts w:hint="eastAsia"/>
          <w:sz w:val="22"/>
        </w:rPr>
        <w:t xml:space="preserve">　さらに、この計画は、</w:t>
      </w:r>
      <w:r w:rsidR="0016519F" w:rsidRPr="002E430A">
        <w:rPr>
          <w:rFonts w:hint="eastAsia"/>
          <w:sz w:val="22"/>
        </w:rPr>
        <w:t>令和</w:t>
      </w:r>
      <w:r w:rsidRPr="002E430A">
        <w:rPr>
          <w:rFonts w:hint="eastAsia"/>
          <w:sz w:val="22"/>
        </w:rPr>
        <w:t>3（</w:t>
      </w:r>
      <w:r w:rsidRPr="002E430A">
        <w:rPr>
          <w:sz w:val="22"/>
        </w:rPr>
        <w:t>20</w:t>
      </w:r>
      <w:r w:rsidRPr="002E430A">
        <w:rPr>
          <w:rFonts w:hint="eastAsia"/>
          <w:sz w:val="22"/>
        </w:rPr>
        <w:t>21）年3月に障害のある人のための施策に関する基本計画として策定した「第4期岡山県障害者計画」の生活支援分野の実施計画として、障害のある人への支援の一層の充実を図るものです。</w:t>
      </w:r>
    </w:p>
    <w:p w14:paraId="34ADADCE" w14:textId="34FF941B" w:rsidR="00C526ED" w:rsidRPr="002E430A" w:rsidRDefault="00C526ED" w:rsidP="00C526ED">
      <w:pPr>
        <w:spacing w:line="300" w:lineRule="exact"/>
        <w:rPr>
          <w:sz w:val="22"/>
        </w:rPr>
      </w:pPr>
      <w:r w:rsidRPr="002E430A">
        <w:rPr>
          <w:rFonts w:hint="eastAsia"/>
          <w:sz w:val="22"/>
        </w:rPr>
        <w:t xml:space="preserve">　あわせて、関連する他の県計画（岡山いきいき子どもプラン2020、第</w:t>
      </w:r>
      <w:r w:rsidR="00BE7184">
        <w:rPr>
          <w:rFonts w:hint="eastAsia"/>
          <w:sz w:val="22"/>
        </w:rPr>
        <w:t>８</w:t>
      </w:r>
      <w:r w:rsidRPr="002E430A">
        <w:rPr>
          <w:rFonts w:hint="eastAsia"/>
          <w:sz w:val="22"/>
        </w:rPr>
        <w:t>期高齢者保健福祉計画・介護保険事業支援計画など）との整合を図っています。</w:t>
      </w:r>
    </w:p>
    <w:p w14:paraId="05F17E59" w14:textId="77777777" w:rsidR="00752364" w:rsidRPr="00E74982" w:rsidRDefault="00752364" w:rsidP="00752364">
      <w:pPr>
        <w:spacing w:line="360" w:lineRule="exact"/>
        <w:rPr>
          <w:rFonts w:ascii="ＭＳ ゴシック" w:eastAsia="ＭＳ ゴシック" w:hAnsi="ＭＳ ゴシック"/>
          <w:sz w:val="22"/>
        </w:rPr>
      </w:pPr>
    </w:p>
    <w:p w14:paraId="1C88CCE3" w14:textId="77777777" w:rsidR="00C526ED" w:rsidRPr="00796807" w:rsidRDefault="00C526ED" w:rsidP="00C526ED">
      <w:pPr>
        <w:spacing w:line="300" w:lineRule="exact"/>
        <w:rPr>
          <w:sz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29"/>
      </w:tblGrid>
      <w:tr w:rsidR="00C526ED" w:rsidRPr="00206CD9" w14:paraId="4596DC87" w14:textId="77777777" w:rsidTr="00A2250E">
        <w:tc>
          <w:tcPr>
            <w:tcW w:w="8729" w:type="dxa"/>
            <w:tcBorders>
              <w:top w:val="single" w:sz="4" w:space="0" w:color="000000"/>
              <w:left w:val="single" w:sz="4" w:space="0" w:color="000000"/>
              <w:bottom w:val="single" w:sz="4" w:space="0" w:color="000000"/>
              <w:right w:val="single" w:sz="4" w:space="0" w:color="000000"/>
            </w:tcBorders>
          </w:tcPr>
          <w:p w14:paraId="4728EEEA" w14:textId="77777777" w:rsidR="00C526ED" w:rsidRPr="00796807" w:rsidRDefault="00C526ED" w:rsidP="00AB43B5">
            <w:pPr>
              <w:spacing w:line="300" w:lineRule="exact"/>
              <w:rPr>
                <w:sz w:val="22"/>
              </w:rPr>
            </w:pPr>
          </w:p>
          <w:p w14:paraId="086267AB" w14:textId="77777777" w:rsidR="00C526ED" w:rsidRPr="00796807" w:rsidRDefault="00C526ED" w:rsidP="00AB43B5">
            <w:pPr>
              <w:spacing w:line="300" w:lineRule="exact"/>
              <w:rPr>
                <w:sz w:val="22"/>
              </w:rPr>
            </w:pPr>
            <w:r w:rsidRPr="00796807">
              <w:rPr>
                <w:sz w:val="22"/>
              </w:rPr>
              <w:t xml:space="preserve">  </w:t>
            </w:r>
            <w:r w:rsidRPr="00796807">
              <w:rPr>
                <w:rFonts w:hint="eastAsia"/>
                <w:sz w:val="22"/>
              </w:rPr>
              <w:t xml:space="preserve">障害者総合支援法（抜粋）　</w:t>
            </w:r>
          </w:p>
          <w:p w14:paraId="6AF5CBC5" w14:textId="23F68A57" w:rsidR="00B32FD7" w:rsidRDefault="00B32FD7" w:rsidP="00B32FD7">
            <w:pPr>
              <w:spacing w:line="300" w:lineRule="exact"/>
              <w:ind w:leftChars="100" w:left="218"/>
              <w:rPr>
                <w:sz w:val="22"/>
              </w:rPr>
            </w:pPr>
            <w:r w:rsidRPr="00B32FD7">
              <w:rPr>
                <w:rFonts w:hint="eastAsia"/>
                <w:sz w:val="22"/>
              </w:rPr>
              <w:t>（都道府県障害福祉計画）</w:t>
            </w:r>
          </w:p>
          <w:p w14:paraId="422FCABC" w14:textId="644CA228" w:rsidR="00C526ED" w:rsidRPr="00F12A7B" w:rsidRDefault="00C526ED" w:rsidP="002F19F6">
            <w:pPr>
              <w:spacing w:line="300" w:lineRule="exact"/>
              <w:ind w:left="228" w:hangingChars="100" w:hanging="228"/>
              <w:rPr>
                <w:sz w:val="22"/>
              </w:rPr>
            </w:pPr>
            <w:r w:rsidRPr="00796807">
              <w:rPr>
                <w:rFonts w:hint="eastAsia"/>
                <w:sz w:val="22"/>
              </w:rPr>
              <w:t xml:space="preserve">第８９条　</w:t>
            </w:r>
            <w:r w:rsidRPr="00F12A7B">
              <w:rPr>
                <w:rFonts w:hint="eastAsia"/>
                <w:sz w:val="22"/>
              </w:rPr>
              <w:t>都道府県は、基本指針に即して、市町村障害福祉計画の達成に資するため、各市町村を通ずる広域的な見地から、障害福祉サービスの提供体制の確保その他この法律に基づく業務の円滑な実施に関する計画（以下「都道府県障害福祉計画」という。）を定めるものとする。</w:t>
            </w:r>
            <w:r w:rsidRPr="00F12A7B">
              <w:rPr>
                <w:sz w:val="22"/>
              </w:rPr>
              <w:t xml:space="preserve"> </w:t>
            </w:r>
          </w:p>
          <w:p w14:paraId="3E81704E" w14:textId="77777777" w:rsidR="00C526ED" w:rsidRPr="00796807" w:rsidRDefault="00C526ED" w:rsidP="00AB43B5">
            <w:pPr>
              <w:spacing w:line="300" w:lineRule="exact"/>
              <w:rPr>
                <w:sz w:val="22"/>
              </w:rPr>
            </w:pPr>
            <w:r w:rsidRPr="00796807">
              <w:rPr>
                <w:rFonts w:hint="eastAsia"/>
                <w:sz w:val="22"/>
              </w:rPr>
              <w:t>２　都道府県障害福祉計画においては、次に掲げる事項を定めるものとする。</w:t>
            </w:r>
          </w:p>
          <w:p w14:paraId="06BE2A4B" w14:textId="77777777" w:rsidR="00C526ED" w:rsidRPr="00796807" w:rsidRDefault="00C526ED" w:rsidP="00A2250E">
            <w:pPr>
              <w:spacing w:line="300" w:lineRule="exact"/>
              <w:ind w:left="456" w:hangingChars="200" w:hanging="456"/>
              <w:rPr>
                <w:sz w:val="22"/>
              </w:rPr>
            </w:pPr>
            <w:r w:rsidRPr="00796807">
              <w:rPr>
                <w:rFonts w:hint="eastAsia"/>
                <w:sz w:val="22"/>
              </w:rPr>
              <w:t xml:space="preserve">　一　障害福祉サービス、相談支援及び地域生活支援事業の提供体制の確保に係る目</w:t>
            </w:r>
            <w:r w:rsidRPr="00796807">
              <w:rPr>
                <w:rFonts w:hint="eastAsia"/>
                <w:sz w:val="22"/>
              </w:rPr>
              <w:lastRenderedPageBreak/>
              <w:t>標に関する事項</w:t>
            </w:r>
          </w:p>
          <w:p w14:paraId="48693D70" w14:textId="77777777" w:rsidR="00C526ED" w:rsidRPr="00796807" w:rsidRDefault="00C526ED" w:rsidP="00A2250E">
            <w:pPr>
              <w:spacing w:line="300" w:lineRule="exact"/>
              <w:ind w:left="456" w:hangingChars="200" w:hanging="456"/>
              <w:rPr>
                <w:sz w:val="22"/>
              </w:rPr>
            </w:pPr>
            <w:r w:rsidRPr="00796807">
              <w:rPr>
                <w:rFonts w:hint="eastAsia"/>
                <w:sz w:val="22"/>
              </w:rPr>
              <w:t xml:space="preserve">　二　当該都道府県</w:t>
            </w:r>
            <w:r w:rsidR="00A2250E">
              <w:rPr>
                <w:rFonts w:hint="eastAsia"/>
                <w:sz w:val="22"/>
              </w:rPr>
              <w:t>が定める区域ごとに当該区域における各年度の指定障害福祉サービ</w:t>
            </w:r>
            <w:r w:rsidRPr="00796807">
              <w:rPr>
                <w:rFonts w:hint="eastAsia"/>
                <w:sz w:val="22"/>
              </w:rPr>
              <w:t>ス、指定地域相談支援又は指定計画相談支援の種類ごとの必要な量の見込み</w:t>
            </w:r>
          </w:p>
          <w:p w14:paraId="0866C264" w14:textId="77777777" w:rsidR="00C526ED" w:rsidRPr="00796807" w:rsidRDefault="00C526ED" w:rsidP="00AB43B5">
            <w:pPr>
              <w:spacing w:line="300" w:lineRule="exact"/>
              <w:rPr>
                <w:sz w:val="22"/>
              </w:rPr>
            </w:pPr>
            <w:r w:rsidRPr="00796807">
              <w:rPr>
                <w:sz w:val="22"/>
              </w:rPr>
              <w:t xml:space="preserve">  </w:t>
            </w:r>
            <w:r w:rsidRPr="00796807">
              <w:rPr>
                <w:rFonts w:hint="eastAsia"/>
                <w:sz w:val="22"/>
              </w:rPr>
              <w:t>三　各年度の指定障害者支援施設の必要入所定員総数</w:t>
            </w:r>
          </w:p>
          <w:p w14:paraId="693C1B7E" w14:textId="77777777" w:rsidR="00C526ED" w:rsidRPr="00796807" w:rsidRDefault="00C526ED" w:rsidP="00AB43B5">
            <w:pPr>
              <w:spacing w:line="300" w:lineRule="exact"/>
              <w:rPr>
                <w:sz w:val="22"/>
              </w:rPr>
            </w:pPr>
            <w:r w:rsidRPr="00796807">
              <w:rPr>
                <w:rFonts w:hint="eastAsia"/>
                <w:sz w:val="22"/>
              </w:rPr>
              <w:t xml:space="preserve">　四　地域生活支援事業の種類ごとの実施に関する事項</w:t>
            </w:r>
          </w:p>
          <w:p w14:paraId="41F78E36" w14:textId="77777777" w:rsidR="00C526ED" w:rsidRPr="00796807" w:rsidRDefault="00C526ED" w:rsidP="00AB43B5">
            <w:pPr>
              <w:spacing w:line="300" w:lineRule="exact"/>
              <w:rPr>
                <w:sz w:val="22"/>
              </w:rPr>
            </w:pPr>
            <w:r w:rsidRPr="00796807">
              <w:rPr>
                <w:rFonts w:hint="eastAsia"/>
                <w:sz w:val="22"/>
              </w:rPr>
              <w:t>３　略</w:t>
            </w:r>
          </w:p>
          <w:p w14:paraId="51177480" w14:textId="77777777" w:rsidR="00C526ED" w:rsidRPr="00796807" w:rsidRDefault="00C526ED" w:rsidP="00A2250E">
            <w:pPr>
              <w:spacing w:line="300" w:lineRule="exact"/>
              <w:ind w:left="228" w:hangingChars="100" w:hanging="228"/>
              <w:rPr>
                <w:sz w:val="22"/>
              </w:rPr>
            </w:pPr>
            <w:r w:rsidRPr="00796807">
              <w:rPr>
                <w:rFonts w:hint="eastAsia"/>
                <w:sz w:val="22"/>
              </w:rPr>
              <w:t>４　都道府県障害福祉計画は、児童福祉法第３３条の２２第１項に規定する都道府県障害児福祉計画と一体のものとして作成することができる</w:t>
            </w:r>
          </w:p>
          <w:p w14:paraId="0BDD25E6" w14:textId="77777777" w:rsidR="00C526ED" w:rsidRPr="00796807" w:rsidRDefault="00C526ED" w:rsidP="00AB43B5">
            <w:pPr>
              <w:spacing w:line="300" w:lineRule="exact"/>
              <w:rPr>
                <w:sz w:val="22"/>
              </w:rPr>
            </w:pPr>
          </w:p>
          <w:p w14:paraId="3E03A266" w14:textId="77777777" w:rsidR="00C526ED" w:rsidRPr="00796807" w:rsidRDefault="00C526ED" w:rsidP="00AB43B5">
            <w:pPr>
              <w:spacing w:line="300" w:lineRule="exact"/>
              <w:rPr>
                <w:sz w:val="22"/>
              </w:rPr>
            </w:pPr>
            <w:r w:rsidRPr="00796807">
              <w:rPr>
                <w:rFonts w:hint="eastAsia"/>
                <w:sz w:val="22"/>
              </w:rPr>
              <w:t xml:space="preserve">　児童福祉法（抜粋）</w:t>
            </w:r>
          </w:p>
          <w:p w14:paraId="2C7A0596" w14:textId="77777777" w:rsidR="00C526ED" w:rsidRPr="00796807" w:rsidRDefault="00C526ED" w:rsidP="002F19F6">
            <w:pPr>
              <w:spacing w:line="300" w:lineRule="exact"/>
              <w:ind w:left="228" w:hangingChars="100" w:hanging="228"/>
              <w:rPr>
                <w:sz w:val="22"/>
              </w:rPr>
            </w:pPr>
            <w:r w:rsidRPr="00796807">
              <w:rPr>
                <w:rFonts w:hint="eastAsia"/>
                <w:sz w:val="22"/>
              </w:rPr>
              <w:t xml:space="preserve">第３３条の２２　</w:t>
            </w:r>
            <w:r w:rsidRPr="00F12A7B">
              <w:rPr>
                <w:rFonts w:hint="eastAsia"/>
                <w:sz w:val="22"/>
              </w:rPr>
              <w:t>都道府県は、基本指針に即して、市町村障害児福祉計画の達成に資するため、各市町村を通ずる広域的な見地から、障害児通所支援等の提供体制の確保その他障害児通所支援等の提供体制の確保その他障害児通所支援等の円滑な実施に関する計画（以下「都道府県障害児福祉計画」という。）を定めるものとする。</w:t>
            </w:r>
          </w:p>
          <w:p w14:paraId="60351FDC" w14:textId="77777777" w:rsidR="00C526ED" w:rsidRPr="00796807" w:rsidRDefault="00C526ED" w:rsidP="00AB43B5">
            <w:pPr>
              <w:spacing w:line="300" w:lineRule="exact"/>
              <w:rPr>
                <w:sz w:val="22"/>
              </w:rPr>
            </w:pPr>
            <w:r w:rsidRPr="00796807">
              <w:rPr>
                <w:rFonts w:hint="eastAsia"/>
                <w:sz w:val="22"/>
              </w:rPr>
              <w:t>２　都道府県障害児福祉計画においては、次に掲げる事項を定めるものとする。</w:t>
            </w:r>
          </w:p>
          <w:p w14:paraId="711428FD" w14:textId="77777777" w:rsidR="00C526ED" w:rsidRPr="00796807" w:rsidRDefault="00C526ED" w:rsidP="00AB43B5">
            <w:pPr>
              <w:spacing w:line="300" w:lineRule="exact"/>
              <w:rPr>
                <w:sz w:val="22"/>
              </w:rPr>
            </w:pPr>
            <w:r w:rsidRPr="00796807">
              <w:rPr>
                <w:rFonts w:hint="eastAsia"/>
                <w:sz w:val="22"/>
              </w:rPr>
              <w:t xml:space="preserve">　一　障害児通所支援等の提供体制の確保に係る目標に関する事項</w:t>
            </w:r>
          </w:p>
          <w:p w14:paraId="2D756B98" w14:textId="77777777" w:rsidR="00C526ED" w:rsidRPr="00796807" w:rsidRDefault="00C526ED" w:rsidP="00A2250E">
            <w:pPr>
              <w:spacing w:line="300" w:lineRule="exact"/>
              <w:ind w:left="456" w:hangingChars="200" w:hanging="456"/>
              <w:rPr>
                <w:sz w:val="22"/>
              </w:rPr>
            </w:pPr>
            <w:r w:rsidRPr="00796807">
              <w:rPr>
                <w:rFonts w:hint="eastAsia"/>
                <w:sz w:val="22"/>
              </w:rPr>
              <w:t xml:space="preserve">　二　当該都道府県</w:t>
            </w:r>
            <w:r w:rsidR="00A2250E">
              <w:rPr>
                <w:rFonts w:hint="eastAsia"/>
                <w:sz w:val="22"/>
              </w:rPr>
              <w:t>が定める区域ごとの各年度の指定通所支援又は指定障害児相談支援</w:t>
            </w:r>
            <w:r w:rsidRPr="00796807">
              <w:rPr>
                <w:rFonts w:hint="eastAsia"/>
                <w:sz w:val="22"/>
              </w:rPr>
              <w:t>の種類ごとの必要な見込量</w:t>
            </w:r>
          </w:p>
          <w:p w14:paraId="0CAD7F76" w14:textId="77777777" w:rsidR="00C526ED" w:rsidRPr="00796807" w:rsidRDefault="00C526ED" w:rsidP="00AB43B5">
            <w:pPr>
              <w:spacing w:line="300" w:lineRule="exact"/>
              <w:rPr>
                <w:sz w:val="22"/>
              </w:rPr>
            </w:pPr>
            <w:r w:rsidRPr="00796807">
              <w:rPr>
                <w:rFonts w:hint="eastAsia"/>
                <w:sz w:val="22"/>
              </w:rPr>
              <w:t xml:space="preserve">　三　各年度の指定障害児入所施設等の必要入所定員総数</w:t>
            </w:r>
          </w:p>
          <w:p w14:paraId="76FF9227" w14:textId="77777777" w:rsidR="00C526ED" w:rsidRPr="00796807" w:rsidRDefault="00C526ED" w:rsidP="00AB43B5">
            <w:pPr>
              <w:spacing w:line="300" w:lineRule="exact"/>
              <w:rPr>
                <w:sz w:val="22"/>
              </w:rPr>
            </w:pPr>
          </w:p>
        </w:tc>
      </w:tr>
    </w:tbl>
    <w:p w14:paraId="4796F259" w14:textId="22AEA504" w:rsidR="005B392B" w:rsidRDefault="005B392B" w:rsidP="00C526ED">
      <w:pPr>
        <w:spacing w:line="300" w:lineRule="exact"/>
        <w:rPr>
          <w:b/>
          <w:bCs/>
          <w:sz w:val="22"/>
        </w:rPr>
      </w:pPr>
    </w:p>
    <w:p w14:paraId="20FD4B58" w14:textId="77777777" w:rsidR="00503FE0" w:rsidRDefault="00503FE0" w:rsidP="00C526ED">
      <w:pPr>
        <w:spacing w:line="300" w:lineRule="exact"/>
        <w:rPr>
          <w:b/>
          <w:bCs/>
          <w:sz w:val="22"/>
        </w:rPr>
      </w:pPr>
    </w:p>
    <w:p w14:paraId="084CD989" w14:textId="77777777" w:rsidR="00C526ED" w:rsidRPr="00C92041" w:rsidRDefault="00C526ED" w:rsidP="00C526ED">
      <w:pPr>
        <w:spacing w:line="300" w:lineRule="exact"/>
        <w:rPr>
          <w:rFonts w:ascii="ＭＳ ゴシック" w:eastAsia="ＭＳ ゴシック" w:hAnsi="ＭＳ ゴシック"/>
          <w:sz w:val="22"/>
        </w:rPr>
      </w:pPr>
      <w:r w:rsidRPr="00C92041">
        <w:rPr>
          <w:rFonts w:ascii="ＭＳ ゴシック" w:eastAsia="ＭＳ ゴシック" w:hAnsi="ＭＳ ゴシック" w:hint="eastAsia"/>
          <w:b/>
          <w:bCs/>
          <w:sz w:val="22"/>
        </w:rPr>
        <w:t>３　計画期間</w:t>
      </w:r>
    </w:p>
    <w:p w14:paraId="303B5F53" w14:textId="77777777" w:rsidR="00503FE0" w:rsidRDefault="00503FE0" w:rsidP="00C526ED">
      <w:pPr>
        <w:spacing w:line="300" w:lineRule="exact"/>
        <w:rPr>
          <w:sz w:val="22"/>
        </w:rPr>
      </w:pPr>
    </w:p>
    <w:p w14:paraId="074208AE" w14:textId="3F516278" w:rsidR="00C526ED" w:rsidRPr="002E430A" w:rsidRDefault="00C526ED" w:rsidP="00C526ED">
      <w:pPr>
        <w:spacing w:line="300" w:lineRule="exact"/>
        <w:rPr>
          <w:sz w:val="22"/>
        </w:rPr>
      </w:pPr>
      <w:r w:rsidRPr="002E430A">
        <w:rPr>
          <w:sz w:val="22"/>
        </w:rPr>
        <w:t xml:space="preserve">  </w:t>
      </w:r>
      <w:r w:rsidRPr="002E430A">
        <w:rPr>
          <w:rFonts w:hint="eastAsia"/>
          <w:sz w:val="22"/>
        </w:rPr>
        <w:t>第6期岡山県障害福祉計画・第2期岡山県障害児福祉計画の計画期間は、令和3（</w:t>
      </w:r>
      <w:r w:rsidRPr="002E430A">
        <w:rPr>
          <w:sz w:val="22"/>
        </w:rPr>
        <w:t>20</w:t>
      </w:r>
      <w:r w:rsidRPr="002E430A">
        <w:rPr>
          <w:rFonts w:hint="eastAsia"/>
          <w:sz w:val="22"/>
        </w:rPr>
        <w:t>21）年度から令和5（</w:t>
      </w:r>
      <w:r w:rsidRPr="002E430A">
        <w:rPr>
          <w:sz w:val="22"/>
        </w:rPr>
        <w:t>202</w:t>
      </w:r>
      <w:r w:rsidRPr="002E430A">
        <w:rPr>
          <w:rFonts w:hint="eastAsia"/>
          <w:sz w:val="22"/>
        </w:rPr>
        <w:t>3）年度までの３年間とします。</w:t>
      </w:r>
    </w:p>
    <w:p w14:paraId="0B53BFA0" w14:textId="77777777" w:rsidR="00C526ED" w:rsidRPr="00796807" w:rsidRDefault="00C526ED" w:rsidP="00C526ED">
      <w:pPr>
        <w:spacing w:line="300" w:lineRule="exact"/>
        <w:rPr>
          <w:sz w:val="22"/>
        </w:rPr>
      </w:pPr>
      <w:r w:rsidRPr="00796807">
        <w:rPr>
          <w:rFonts w:hint="eastAsia"/>
          <w:sz w:val="22"/>
        </w:rPr>
        <w:t xml:space="preserve">　ただし、障害のある人を取り巻く施策の変化に対応するため、計画期間中であっても、必要に応じて改定（又は新計画の策定）を行います。</w:t>
      </w:r>
    </w:p>
    <w:p w14:paraId="26EB0A62" w14:textId="77777777" w:rsidR="00C526ED" w:rsidRPr="00796807" w:rsidRDefault="00C526ED" w:rsidP="00C526ED">
      <w:pPr>
        <w:spacing w:line="300" w:lineRule="exact"/>
        <w:rPr>
          <w:sz w:val="22"/>
        </w:rPr>
      </w:pPr>
    </w:p>
    <w:p w14:paraId="21FA205A" w14:textId="77777777" w:rsidR="00C526ED" w:rsidRPr="002E430A" w:rsidRDefault="00C526ED" w:rsidP="00C526ED">
      <w:pPr>
        <w:spacing w:line="300" w:lineRule="exact"/>
        <w:jc w:val="center"/>
        <w:rPr>
          <w:sz w:val="22"/>
        </w:rPr>
      </w:pPr>
      <w:r w:rsidRPr="002E430A">
        <w:rPr>
          <w:rFonts w:hint="eastAsia"/>
          <w:sz w:val="22"/>
        </w:rPr>
        <w:t>＜これまでの計画期間等＞</w:t>
      </w:r>
    </w:p>
    <w:tbl>
      <w:tblPr>
        <w:tblW w:w="901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2"/>
      </w:tblGrid>
      <w:tr w:rsidR="00C526ED" w:rsidRPr="002E430A" w14:paraId="36320CE6" w14:textId="77777777" w:rsidTr="00422946">
        <w:tc>
          <w:tcPr>
            <w:tcW w:w="9012" w:type="dxa"/>
            <w:tcBorders>
              <w:top w:val="single" w:sz="4" w:space="0" w:color="000000"/>
              <w:left w:val="single" w:sz="4" w:space="0" w:color="000000"/>
              <w:bottom w:val="single" w:sz="4" w:space="0" w:color="000000"/>
              <w:right w:val="single" w:sz="4" w:space="0" w:color="000000"/>
            </w:tcBorders>
          </w:tcPr>
          <w:p w14:paraId="12ECDDC8" w14:textId="77777777" w:rsidR="00C526ED" w:rsidRPr="002E430A" w:rsidRDefault="00C526ED" w:rsidP="00AB43B5">
            <w:pPr>
              <w:spacing w:line="300" w:lineRule="exact"/>
              <w:rPr>
                <w:sz w:val="22"/>
              </w:rPr>
            </w:pPr>
            <w:r w:rsidRPr="002E430A">
              <w:rPr>
                <w:sz w:val="22"/>
              </w:rPr>
              <w:t xml:space="preserve"> </w:t>
            </w:r>
            <w:r w:rsidRPr="002E430A">
              <w:rPr>
                <w:rFonts w:hint="eastAsia"/>
                <w:sz w:val="22"/>
              </w:rPr>
              <w:t>・第１期岡山県障害福祉計画　（平成</w:t>
            </w:r>
            <w:r w:rsidRPr="002E430A">
              <w:rPr>
                <w:sz w:val="22"/>
              </w:rPr>
              <w:t>18</w:t>
            </w:r>
            <w:r w:rsidRPr="002E430A">
              <w:rPr>
                <w:rFonts w:hint="eastAsia"/>
                <w:sz w:val="22"/>
              </w:rPr>
              <w:t>（</w:t>
            </w:r>
            <w:r w:rsidRPr="002E430A">
              <w:rPr>
                <w:sz w:val="22"/>
              </w:rPr>
              <w:t>2006</w:t>
            </w:r>
            <w:r w:rsidRPr="002E430A">
              <w:rPr>
                <w:rFonts w:hint="eastAsia"/>
                <w:sz w:val="22"/>
              </w:rPr>
              <w:t>）年度～</w:t>
            </w:r>
            <w:r w:rsidRPr="002E430A">
              <w:rPr>
                <w:sz w:val="22"/>
              </w:rPr>
              <w:t>20</w:t>
            </w:r>
            <w:r w:rsidRPr="002E430A">
              <w:rPr>
                <w:rFonts w:hint="eastAsia"/>
                <w:sz w:val="22"/>
              </w:rPr>
              <w:t>（</w:t>
            </w:r>
            <w:r w:rsidRPr="002E430A">
              <w:rPr>
                <w:sz w:val="22"/>
              </w:rPr>
              <w:t>2008</w:t>
            </w:r>
            <w:r w:rsidRPr="002E430A">
              <w:rPr>
                <w:rFonts w:hint="eastAsia"/>
                <w:sz w:val="22"/>
              </w:rPr>
              <w:t>）年度）</w:t>
            </w:r>
          </w:p>
          <w:p w14:paraId="2404FECD" w14:textId="77777777" w:rsidR="00C526ED" w:rsidRPr="002E430A" w:rsidRDefault="00C526ED" w:rsidP="00AB43B5">
            <w:pPr>
              <w:spacing w:line="300" w:lineRule="exact"/>
              <w:rPr>
                <w:sz w:val="22"/>
              </w:rPr>
            </w:pPr>
            <w:r w:rsidRPr="002E430A">
              <w:rPr>
                <w:sz w:val="22"/>
              </w:rPr>
              <w:t xml:space="preserve"> </w:t>
            </w:r>
            <w:r w:rsidRPr="002E430A">
              <w:rPr>
                <w:rFonts w:hint="eastAsia"/>
                <w:sz w:val="22"/>
              </w:rPr>
              <w:t>・第２期岡山県障害福祉計画　（平成</w:t>
            </w:r>
            <w:r w:rsidRPr="002E430A">
              <w:rPr>
                <w:sz w:val="22"/>
              </w:rPr>
              <w:t>21</w:t>
            </w:r>
            <w:r w:rsidRPr="002E430A">
              <w:rPr>
                <w:rFonts w:hint="eastAsia"/>
                <w:sz w:val="22"/>
              </w:rPr>
              <w:t>（</w:t>
            </w:r>
            <w:r w:rsidRPr="002E430A">
              <w:rPr>
                <w:sz w:val="22"/>
              </w:rPr>
              <w:t>2009</w:t>
            </w:r>
            <w:r w:rsidRPr="002E430A">
              <w:rPr>
                <w:rFonts w:hint="eastAsia"/>
                <w:sz w:val="22"/>
              </w:rPr>
              <w:t>）年度～</w:t>
            </w:r>
            <w:r w:rsidRPr="002E430A">
              <w:rPr>
                <w:sz w:val="22"/>
              </w:rPr>
              <w:t>23</w:t>
            </w:r>
            <w:r w:rsidRPr="002E430A">
              <w:rPr>
                <w:rFonts w:hint="eastAsia"/>
                <w:sz w:val="22"/>
              </w:rPr>
              <w:t>（</w:t>
            </w:r>
            <w:r w:rsidRPr="002E430A">
              <w:rPr>
                <w:sz w:val="22"/>
              </w:rPr>
              <w:t>2011</w:t>
            </w:r>
            <w:r w:rsidRPr="002E430A">
              <w:rPr>
                <w:rFonts w:hint="eastAsia"/>
                <w:sz w:val="22"/>
              </w:rPr>
              <w:t>）年度）</w:t>
            </w:r>
          </w:p>
          <w:p w14:paraId="6EAFBA56" w14:textId="77777777" w:rsidR="00C526ED" w:rsidRPr="002E430A" w:rsidRDefault="00C526ED" w:rsidP="00AB43B5">
            <w:pPr>
              <w:spacing w:line="300" w:lineRule="exact"/>
              <w:rPr>
                <w:sz w:val="22"/>
              </w:rPr>
            </w:pPr>
            <w:r w:rsidRPr="002E430A">
              <w:rPr>
                <w:sz w:val="22"/>
              </w:rPr>
              <w:t xml:space="preserve"> </w:t>
            </w:r>
            <w:r w:rsidRPr="002E430A">
              <w:rPr>
                <w:rFonts w:hint="eastAsia"/>
                <w:sz w:val="22"/>
              </w:rPr>
              <w:t>・第３期岡山県障害福祉計画　（平成</w:t>
            </w:r>
            <w:r w:rsidRPr="002E430A">
              <w:rPr>
                <w:sz w:val="22"/>
              </w:rPr>
              <w:t>24</w:t>
            </w:r>
            <w:r w:rsidRPr="002E430A">
              <w:rPr>
                <w:rFonts w:hint="eastAsia"/>
                <w:sz w:val="22"/>
              </w:rPr>
              <w:t>（</w:t>
            </w:r>
            <w:r w:rsidRPr="002E430A">
              <w:rPr>
                <w:sz w:val="22"/>
              </w:rPr>
              <w:t>2012</w:t>
            </w:r>
            <w:r w:rsidRPr="002E430A">
              <w:rPr>
                <w:rFonts w:hint="eastAsia"/>
                <w:sz w:val="22"/>
              </w:rPr>
              <w:t>）年度～</w:t>
            </w:r>
            <w:r w:rsidRPr="002E430A">
              <w:rPr>
                <w:sz w:val="22"/>
              </w:rPr>
              <w:t>26</w:t>
            </w:r>
            <w:r w:rsidRPr="002E430A">
              <w:rPr>
                <w:rFonts w:hint="eastAsia"/>
                <w:sz w:val="22"/>
              </w:rPr>
              <w:t>（</w:t>
            </w:r>
            <w:r w:rsidRPr="002E430A">
              <w:rPr>
                <w:sz w:val="22"/>
              </w:rPr>
              <w:t>2014</w:t>
            </w:r>
            <w:r w:rsidRPr="002E430A">
              <w:rPr>
                <w:rFonts w:hint="eastAsia"/>
                <w:sz w:val="22"/>
              </w:rPr>
              <w:t>）年度）</w:t>
            </w:r>
          </w:p>
          <w:p w14:paraId="668C7A76" w14:textId="77777777" w:rsidR="00C526ED" w:rsidRPr="002E430A" w:rsidRDefault="00C526ED" w:rsidP="00AB43B5">
            <w:pPr>
              <w:spacing w:line="300" w:lineRule="exact"/>
              <w:rPr>
                <w:sz w:val="22"/>
              </w:rPr>
            </w:pPr>
            <w:r w:rsidRPr="002E430A">
              <w:rPr>
                <w:sz w:val="22"/>
              </w:rPr>
              <w:t xml:space="preserve"> </w:t>
            </w:r>
            <w:r w:rsidRPr="002E430A">
              <w:rPr>
                <w:rFonts w:hint="eastAsia"/>
                <w:sz w:val="22"/>
              </w:rPr>
              <w:t>・第４期岡山県障害福祉計画　（平成</w:t>
            </w:r>
            <w:r w:rsidRPr="002E430A">
              <w:rPr>
                <w:sz w:val="22"/>
              </w:rPr>
              <w:t>27</w:t>
            </w:r>
            <w:r w:rsidRPr="002E430A">
              <w:rPr>
                <w:rFonts w:hint="eastAsia"/>
                <w:sz w:val="22"/>
              </w:rPr>
              <w:t>（</w:t>
            </w:r>
            <w:r w:rsidRPr="002E430A">
              <w:rPr>
                <w:sz w:val="22"/>
              </w:rPr>
              <w:t>2015</w:t>
            </w:r>
            <w:r w:rsidRPr="002E430A">
              <w:rPr>
                <w:rFonts w:hint="eastAsia"/>
                <w:sz w:val="22"/>
              </w:rPr>
              <w:t>）年度～</w:t>
            </w:r>
            <w:r w:rsidRPr="002E430A">
              <w:rPr>
                <w:sz w:val="22"/>
              </w:rPr>
              <w:t>29</w:t>
            </w:r>
            <w:r w:rsidRPr="002E430A">
              <w:rPr>
                <w:rFonts w:hint="eastAsia"/>
                <w:sz w:val="22"/>
              </w:rPr>
              <w:t>（</w:t>
            </w:r>
            <w:r w:rsidRPr="002E430A">
              <w:rPr>
                <w:sz w:val="22"/>
              </w:rPr>
              <w:t>2017</w:t>
            </w:r>
            <w:r w:rsidRPr="002E430A">
              <w:rPr>
                <w:rFonts w:hint="eastAsia"/>
                <w:sz w:val="22"/>
              </w:rPr>
              <w:t>）年度）</w:t>
            </w:r>
          </w:p>
          <w:p w14:paraId="3642FF92" w14:textId="77777777" w:rsidR="00C526ED" w:rsidRPr="002E430A" w:rsidRDefault="00C526ED" w:rsidP="00AB43B5">
            <w:pPr>
              <w:spacing w:line="300" w:lineRule="exact"/>
              <w:ind w:firstLineChars="50" w:firstLine="114"/>
              <w:rPr>
                <w:sz w:val="22"/>
              </w:rPr>
            </w:pPr>
            <w:r w:rsidRPr="002E430A">
              <w:rPr>
                <w:rFonts w:hint="eastAsia"/>
                <w:sz w:val="22"/>
              </w:rPr>
              <w:t>・第5期岡山県障害福祉計画・第</w:t>
            </w:r>
            <w:r w:rsidRPr="002E430A">
              <w:rPr>
                <w:sz w:val="22"/>
              </w:rPr>
              <w:t>1</w:t>
            </w:r>
            <w:r w:rsidRPr="002E430A">
              <w:rPr>
                <w:rFonts w:hint="eastAsia"/>
                <w:sz w:val="22"/>
              </w:rPr>
              <w:t>期岡山県障害児福祉計画</w:t>
            </w:r>
          </w:p>
          <w:p w14:paraId="71286831" w14:textId="2EFCFA3F" w:rsidR="00C526ED" w:rsidRPr="002E430A" w:rsidRDefault="00C526ED" w:rsidP="002E430A">
            <w:pPr>
              <w:spacing w:line="300" w:lineRule="exact"/>
              <w:ind w:firstLineChars="1450" w:firstLine="3307"/>
              <w:rPr>
                <w:sz w:val="22"/>
              </w:rPr>
            </w:pPr>
            <w:r w:rsidRPr="002E430A">
              <w:rPr>
                <w:rFonts w:hint="eastAsia"/>
                <w:sz w:val="22"/>
              </w:rPr>
              <w:t>（平成</w:t>
            </w:r>
            <w:r w:rsidRPr="002E430A">
              <w:rPr>
                <w:sz w:val="22"/>
              </w:rPr>
              <w:t>30</w:t>
            </w:r>
            <w:r w:rsidRPr="002E430A">
              <w:rPr>
                <w:rFonts w:hint="eastAsia"/>
                <w:sz w:val="22"/>
              </w:rPr>
              <w:t>（</w:t>
            </w:r>
            <w:r w:rsidRPr="002E430A">
              <w:rPr>
                <w:sz w:val="22"/>
              </w:rPr>
              <w:t>2018</w:t>
            </w:r>
            <w:r w:rsidRPr="002E430A">
              <w:rPr>
                <w:rFonts w:hint="eastAsia"/>
                <w:sz w:val="22"/>
              </w:rPr>
              <w:t>）年度～令和</w:t>
            </w:r>
            <w:r w:rsidR="002F19F6" w:rsidRPr="00C061EA">
              <w:rPr>
                <w:rFonts w:hint="eastAsia"/>
                <w:sz w:val="22"/>
              </w:rPr>
              <w:t>２</w:t>
            </w:r>
            <w:r w:rsidRPr="002E430A">
              <w:rPr>
                <w:rFonts w:hint="eastAsia"/>
                <w:sz w:val="22"/>
              </w:rPr>
              <w:t>（</w:t>
            </w:r>
            <w:r w:rsidRPr="002E430A">
              <w:rPr>
                <w:sz w:val="22"/>
              </w:rPr>
              <w:t>2020</w:t>
            </w:r>
            <w:r w:rsidRPr="002E430A">
              <w:rPr>
                <w:rFonts w:hint="eastAsia"/>
                <w:sz w:val="22"/>
              </w:rPr>
              <w:t>）年度）</w:t>
            </w:r>
          </w:p>
        </w:tc>
      </w:tr>
    </w:tbl>
    <w:p w14:paraId="6EC190E8" w14:textId="260FB36A" w:rsidR="00D230C8" w:rsidRDefault="00D230C8" w:rsidP="00C526ED">
      <w:pPr>
        <w:spacing w:line="300" w:lineRule="exact"/>
        <w:rPr>
          <w:sz w:val="22"/>
        </w:rPr>
      </w:pPr>
    </w:p>
    <w:p w14:paraId="4362B1BD" w14:textId="77777777" w:rsidR="00D230C8" w:rsidRPr="00796807" w:rsidRDefault="00D230C8" w:rsidP="00C526ED">
      <w:pPr>
        <w:spacing w:line="300" w:lineRule="exact"/>
        <w:rPr>
          <w:sz w:val="22"/>
        </w:rPr>
      </w:pPr>
    </w:p>
    <w:p w14:paraId="71D8FAD8" w14:textId="77777777" w:rsidR="00C526ED" w:rsidRPr="00C92041" w:rsidRDefault="00C526ED" w:rsidP="00C526ED">
      <w:pPr>
        <w:spacing w:line="300" w:lineRule="exact"/>
        <w:rPr>
          <w:rFonts w:ascii="ＭＳ ゴシック" w:eastAsia="ＭＳ ゴシック" w:hAnsi="ＭＳ ゴシック"/>
          <w:sz w:val="22"/>
        </w:rPr>
      </w:pPr>
      <w:r w:rsidRPr="00C92041">
        <w:rPr>
          <w:rFonts w:ascii="ＭＳ ゴシック" w:eastAsia="ＭＳ ゴシック" w:hAnsi="ＭＳ ゴシック" w:hint="eastAsia"/>
          <w:b/>
          <w:bCs/>
          <w:sz w:val="22"/>
        </w:rPr>
        <w:t>４　計画の基本理念と重点的な</w:t>
      </w:r>
      <w:r w:rsidRPr="00CD0992">
        <w:rPr>
          <w:rFonts w:ascii="ＭＳ ゴシック" w:eastAsia="ＭＳ ゴシック" w:hAnsi="ＭＳ ゴシック" w:hint="eastAsia"/>
          <w:b/>
          <w:bCs/>
          <w:sz w:val="22"/>
        </w:rPr>
        <w:t>取組</w:t>
      </w:r>
    </w:p>
    <w:p w14:paraId="40F08024" w14:textId="77777777" w:rsidR="00503FE0" w:rsidRDefault="00503FE0" w:rsidP="00C526ED">
      <w:pPr>
        <w:spacing w:line="300" w:lineRule="exact"/>
        <w:rPr>
          <w:b/>
          <w:bCs/>
          <w:sz w:val="22"/>
        </w:rPr>
      </w:pPr>
    </w:p>
    <w:p w14:paraId="12E927EC" w14:textId="77777777" w:rsidR="004D5250" w:rsidRDefault="00C526ED" w:rsidP="004D5250">
      <w:pPr>
        <w:spacing w:line="300" w:lineRule="exact"/>
        <w:rPr>
          <w:sz w:val="22"/>
        </w:rPr>
      </w:pPr>
      <w:r w:rsidRPr="00796807">
        <w:rPr>
          <w:rFonts w:hint="eastAsia"/>
          <w:b/>
          <w:bCs/>
          <w:sz w:val="22"/>
        </w:rPr>
        <w:t>（１）計画の基本理念</w:t>
      </w:r>
    </w:p>
    <w:p w14:paraId="480B7472" w14:textId="63416AAD" w:rsidR="00BE6E21" w:rsidRDefault="008361F5" w:rsidP="00BE6E21">
      <w:pPr>
        <w:spacing w:line="300" w:lineRule="exact"/>
        <w:ind w:leftChars="100" w:left="218" w:firstLineChars="100" w:firstLine="228"/>
        <w:rPr>
          <w:sz w:val="22"/>
        </w:rPr>
      </w:pPr>
      <w:r>
        <w:rPr>
          <w:rFonts w:hint="eastAsia"/>
          <w:sz w:val="22"/>
        </w:rPr>
        <w:t>すべ</w:t>
      </w:r>
      <w:r w:rsidR="00C526ED" w:rsidRPr="00796807">
        <w:rPr>
          <w:rFonts w:hint="eastAsia"/>
          <w:sz w:val="22"/>
        </w:rPr>
        <w:t>ての県民が、障害の有無にかかわらず、等しく基本的人権を享有するかけがえのない個人として尊重されるものである</w:t>
      </w:r>
      <w:r w:rsidR="0032704B" w:rsidRPr="00406F65">
        <w:rPr>
          <w:rFonts w:hint="eastAsia"/>
          <w:sz w:val="22"/>
        </w:rPr>
        <w:t>ことを前提に、</w:t>
      </w:r>
      <w:r w:rsidR="00C526ED" w:rsidRPr="00796807">
        <w:rPr>
          <w:rFonts w:hint="eastAsia"/>
          <w:sz w:val="22"/>
        </w:rPr>
        <w:t>相互に人格と個性を尊重し合いながら共生する社会を実現するため</w:t>
      </w:r>
      <w:r w:rsidR="00C82D03">
        <w:rPr>
          <w:rFonts w:hint="eastAsia"/>
          <w:sz w:val="22"/>
        </w:rPr>
        <w:t>、次の３点を基本理念として必要な障害福祉サービス等の充実を図っていきます。</w:t>
      </w:r>
    </w:p>
    <w:p w14:paraId="752A85F3" w14:textId="54E9212A" w:rsidR="00C82D03" w:rsidRDefault="00FA64B3" w:rsidP="00BE6E21">
      <w:pPr>
        <w:spacing w:line="300" w:lineRule="exact"/>
        <w:ind w:leftChars="100" w:left="218" w:firstLineChars="100" w:firstLine="228"/>
        <w:rPr>
          <w:sz w:val="22"/>
        </w:rPr>
      </w:pPr>
      <w:r>
        <w:rPr>
          <w:rFonts w:hint="eastAsia"/>
          <w:sz w:val="22"/>
        </w:rPr>
        <w:t>・</w:t>
      </w:r>
      <w:r w:rsidR="00C526ED" w:rsidRPr="00796807">
        <w:rPr>
          <w:rFonts w:hint="eastAsia"/>
          <w:sz w:val="22"/>
        </w:rPr>
        <w:t>障害のある</w:t>
      </w:r>
      <w:r w:rsidR="008361F5">
        <w:rPr>
          <w:rFonts w:hint="eastAsia"/>
          <w:sz w:val="22"/>
        </w:rPr>
        <w:t>すべて</w:t>
      </w:r>
      <w:r w:rsidR="00C526ED" w:rsidRPr="00796807">
        <w:rPr>
          <w:rFonts w:hint="eastAsia"/>
          <w:sz w:val="22"/>
        </w:rPr>
        <w:t>の人に社会参加の機会が確保されること</w:t>
      </w:r>
      <w:r w:rsidR="00BE6E21">
        <w:rPr>
          <w:rFonts w:hint="eastAsia"/>
          <w:sz w:val="22"/>
        </w:rPr>
        <w:t xml:space="preserve">　</w:t>
      </w:r>
    </w:p>
    <w:p w14:paraId="4BCD2F0E" w14:textId="50BF8051" w:rsidR="00BE6E21" w:rsidRDefault="00FA64B3" w:rsidP="00BE6E21">
      <w:pPr>
        <w:spacing w:line="300" w:lineRule="exact"/>
        <w:ind w:firstLineChars="200" w:firstLine="456"/>
        <w:rPr>
          <w:sz w:val="22"/>
        </w:rPr>
      </w:pPr>
      <w:r>
        <w:rPr>
          <w:rFonts w:hint="eastAsia"/>
          <w:sz w:val="22"/>
        </w:rPr>
        <w:lastRenderedPageBreak/>
        <w:t>・</w:t>
      </w:r>
      <w:r w:rsidR="00C526ED" w:rsidRPr="00796807">
        <w:rPr>
          <w:rFonts w:hint="eastAsia"/>
          <w:sz w:val="22"/>
        </w:rPr>
        <w:t>どこで誰と生活するかについての選択の機会が確保され、地域社会において他の</w:t>
      </w:r>
    </w:p>
    <w:p w14:paraId="3EC01347" w14:textId="6E8051C0" w:rsidR="00C82D03" w:rsidRDefault="00C526ED" w:rsidP="00BE6E21">
      <w:pPr>
        <w:spacing w:line="300" w:lineRule="exact"/>
        <w:ind w:firstLineChars="300" w:firstLine="684"/>
        <w:rPr>
          <w:sz w:val="22"/>
        </w:rPr>
      </w:pPr>
      <w:r w:rsidRPr="00796807">
        <w:rPr>
          <w:rFonts w:hint="eastAsia"/>
          <w:sz w:val="22"/>
        </w:rPr>
        <w:t>人々と共生することを妨げられないこと</w:t>
      </w:r>
    </w:p>
    <w:p w14:paraId="0B410927" w14:textId="4663DAFD" w:rsidR="002C3BEC" w:rsidRDefault="00FA64B3" w:rsidP="00BE6E21">
      <w:pPr>
        <w:spacing w:line="300" w:lineRule="exact"/>
        <w:ind w:firstLineChars="200" w:firstLine="456"/>
        <w:rPr>
          <w:sz w:val="22"/>
        </w:rPr>
      </w:pPr>
      <w:r>
        <w:rPr>
          <w:rFonts w:hint="eastAsia"/>
          <w:sz w:val="22"/>
        </w:rPr>
        <w:t>・</w:t>
      </w:r>
      <w:r w:rsidR="00C526ED" w:rsidRPr="00796807">
        <w:rPr>
          <w:rFonts w:hint="eastAsia"/>
          <w:sz w:val="22"/>
        </w:rPr>
        <w:t>障害のある子どもの健やかな育成のための発達が支援されること</w:t>
      </w:r>
    </w:p>
    <w:p w14:paraId="11DEE296" w14:textId="77777777" w:rsidR="00AB43B5" w:rsidRDefault="00AB43B5" w:rsidP="00C526ED">
      <w:pPr>
        <w:spacing w:line="300" w:lineRule="exact"/>
        <w:rPr>
          <w:b/>
          <w:bCs/>
          <w:sz w:val="22"/>
        </w:rPr>
      </w:pPr>
    </w:p>
    <w:p w14:paraId="2EA7499E" w14:textId="77777777" w:rsidR="00C526ED" w:rsidRPr="00012616" w:rsidRDefault="00C526ED" w:rsidP="00C526ED">
      <w:pPr>
        <w:spacing w:line="300" w:lineRule="exact"/>
        <w:rPr>
          <w:sz w:val="22"/>
        </w:rPr>
      </w:pPr>
      <w:r w:rsidRPr="00012616">
        <w:rPr>
          <w:rFonts w:hint="eastAsia"/>
          <w:b/>
          <w:bCs/>
          <w:sz w:val="22"/>
        </w:rPr>
        <w:t>（２）重点的な取組</w:t>
      </w:r>
    </w:p>
    <w:p w14:paraId="62C003EB" w14:textId="77777777" w:rsidR="00C526ED" w:rsidRPr="00796807" w:rsidRDefault="00C526ED" w:rsidP="00465F7B">
      <w:pPr>
        <w:spacing w:line="300" w:lineRule="exact"/>
        <w:ind w:leftChars="100" w:left="218"/>
        <w:rPr>
          <w:sz w:val="22"/>
        </w:rPr>
      </w:pPr>
      <w:r w:rsidRPr="00796807">
        <w:rPr>
          <w:rFonts w:hint="eastAsia"/>
          <w:sz w:val="22"/>
        </w:rPr>
        <w:t xml:space="preserve">　上記の基本理念を踏まえ、特に、次に掲げる５つの点に重点を置きながら、障害福祉サービス等の基盤整備の推進を図っていきます。</w:t>
      </w:r>
    </w:p>
    <w:p w14:paraId="7B63402F" w14:textId="16CC8F0E" w:rsidR="00C526ED" w:rsidRPr="002317AE" w:rsidRDefault="00C526ED" w:rsidP="00FA718B">
      <w:pPr>
        <w:spacing w:line="300" w:lineRule="exact"/>
        <w:ind w:firstLineChars="100" w:firstLine="228"/>
        <w:rPr>
          <w:sz w:val="22"/>
        </w:rPr>
      </w:pPr>
      <w:r w:rsidRPr="002317AE">
        <w:rPr>
          <w:rFonts w:hint="eastAsia"/>
          <w:bCs/>
          <w:sz w:val="22"/>
        </w:rPr>
        <w:t>①地域生活移行の促進</w:t>
      </w:r>
    </w:p>
    <w:p w14:paraId="7AD01976" w14:textId="0734D5A6" w:rsidR="00C526ED" w:rsidRPr="002317AE" w:rsidRDefault="00C526ED" w:rsidP="00FA718B">
      <w:pPr>
        <w:spacing w:line="300" w:lineRule="exact"/>
        <w:ind w:firstLineChars="100" w:firstLine="228"/>
        <w:rPr>
          <w:sz w:val="22"/>
        </w:rPr>
      </w:pPr>
      <w:r w:rsidRPr="002317AE">
        <w:rPr>
          <w:rFonts w:hint="eastAsia"/>
          <w:bCs/>
          <w:sz w:val="22"/>
        </w:rPr>
        <w:t>②就労移行の促進及び所得の向上</w:t>
      </w:r>
    </w:p>
    <w:p w14:paraId="702AFB0C" w14:textId="23688A64" w:rsidR="00C526ED" w:rsidRPr="002317AE" w:rsidRDefault="00C526ED" w:rsidP="00FA718B">
      <w:pPr>
        <w:spacing w:line="300" w:lineRule="exact"/>
        <w:ind w:firstLineChars="100" w:firstLine="228"/>
        <w:rPr>
          <w:sz w:val="22"/>
        </w:rPr>
      </w:pPr>
      <w:r w:rsidRPr="002317AE">
        <w:rPr>
          <w:rFonts w:hint="eastAsia"/>
          <w:bCs/>
          <w:sz w:val="22"/>
        </w:rPr>
        <w:t>③</w:t>
      </w:r>
      <w:r w:rsidR="00AB43B5" w:rsidRPr="002317AE">
        <w:rPr>
          <w:rFonts w:hint="eastAsia"/>
          <w:bCs/>
          <w:sz w:val="22"/>
        </w:rPr>
        <w:t>必要な障害福祉サービス等の見込量の確保</w:t>
      </w:r>
    </w:p>
    <w:p w14:paraId="27A6FF5A" w14:textId="7C91E9ED" w:rsidR="00C526ED" w:rsidRPr="002317AE" w:rsidRDefault="00C526ED" w:rsidP="00FA718B">
      <w:pPr>
        <w:spacing w:line="300" w:lineRule="exact"/>
        <w:ind w:firstLineChars="100" w:firstLine="228"/>
        <w:rPr>
          <w:sz w:val="22"/>
        </w:rPr>
      </w:pPr>
      <w:r w:rsidRPr="002317AE">
        <w:rPr>
          <w:rFonts w:hint="eastAsia"/>
          <w:bCs/>
          <w:sz w:val="22"/>
        </w:rPr>
        <w:t>④障害のある子どもの支援</w:t>
      </w:r>
    </w:p>
    <w:p w14:paraId="6B175973" w14:textId="04C833DE" w:rsidR="00C526ED" w:rsidRPr="002317AE" w:rsidRDefault="00C526ED" w:rsidP="00FA718B">
      <w:pPr>
        <w:spacing w:line="300" w:lineRule="exact"/>
        <w:ind w:firstLineChars="100" w:firstLine="228"/>
        <w:rPr>
          <w:sz w:val="22"/>
        </w:rPr>
      </w:pPr>
      <w:r w:rsidRPr="002317AE">
        <w:rPr>
          <w:rFonts w:hint="eastAsia"/>
          <w:bCs/>
          <w:sz w:val="22"/>
        </w:rPr>
        <w:t>⑤人材の養成・確保と資質の向上等</w:t>
      </w:r>
    </w:p>
    <w:p w14:paraId="26F1CD49" w14:textId="1C10FF00" w:rsidR="00C526ED" w:rsidRPr="002317AE" w:rsidRDefault="00C526ED" w:rsidP="00C526ED">
      <w:pPr>
        <w:spacing w:line="300" w:lineRule="exact"/>
        <w:rPr>
          <w:sz w:val="22"/>
        </w:rPr>
      </w:pPr>
    </w:p>
    <w:p w14:paraId="51AD8367" w14:textId="5719B05E" w:rsidR="00503FE0" w:rsidRDefault="00503FE0" w:rsidP="00C526ED">
      <w:pPr>
        <w:spacing w:line="300" w:lineRule="exact"/>
        <w:rPr>
          <w:sz w:val="22"/>
        </w:rPr>
      </w:pPr>
    </w:p>
    <w:p w14:paraId="527BFE2A" w14:textId="6AE79E42" w:rsidR="009A65EA" w:rsidRPr="002E430A" w:rsidRDefault="00503FE0" w:rsidP="009A65EA">
      <w:pPr>
        <w:spacing w:line="300" w:lineRule="exact"/>
        <w:rPr>
          <w:rFonts w:ascii="ＭＳ ゴシック" w:eastAsia="ＭＳ ゴシック" w:hAnsi="ＭＳ ゴシック"/>
          <w:sz w:val="22"/>
        </w:rPr>
      </w:pPr>
      <w:r w:rsidRPr="002E430A">
        <w:rPr>
          <w:rFonts w:ascii="ＭＳ ゴシック" w:eastAsia="ＭＳ ゴシック" w:hAnsi="ＭＳ ゴシック" w:hint="eastAsia"/>
          <w:b/>
          <w:bCs/>
          <w:sz w:val="22"/>
        </w:rPr>
        <w:t>５</w:t>
      </w:r>
      <w:r w:rsidR="009A65EA" w:rsidRPr="002E430A">
        <w:rPr>
          <w:rFonts w:ascii="ＭＳ ゴシック" w:eastAsia="ＭＳ ゴシック" w:hAnsi="ＭＳ ゴシック" w:hint="eastAsia"/>
          <w:b/>
          <w:bCs/>
          <w:sz w:val="22"/>
        </w:rPr>
        <w:t xml:space="preserve">　障害のある人の状況</w:t>
      </w:r>
    </w:p>
    <w:p w14:paraId="79D280AC" w14:textId="77777777" w:rsidR="009A65EA" w:rsidRPr="002E430A" w:rsidRDefault="009A65EA" w:rsidP="00C526ED">
      <w:pPr>
        <w:spacing w:line="300" w:lineRule="exact"/>
        <w:rPr>
          <w:sz w:val="22"/>
        </w:rPr>
      </w:pPr>
    </w:p>
    <w:p w14:paraId="18346A90" w14:textId="77777777" w:rsidR="00BE6E21" w:rsidRDefault="009A65EA" w:rsidP="00BE6E21">
      <w:pPr>
        <w:spacing w:line="360" w:lineRule="exact"/>
        <w:ind w:left="488" w:hangingChars="200" w:hanging="488"/>
        <w:rPr>
          <w:rFonts w:hAnsi="Times New Roman" w:cs="Times New Roman"/>
          <w:b/>
          <w:spacing w:val="10"/>
          <w:sz w:val="22"/>
        </w:rPr>
      </w:pPr>
      <w:r w:rsidRPr="002E430A">
        <w:rPr>
          <w:rFonts w:hAnsi="Times New Roman" w:cs="Times New Roman" w:hint="eastAsia"/>
          <w:b/>
          <w:spacing w:val="10"/>
          <w:sz w:val="22"/>
        </w:rPr>
        <w:t>（１）</w:t>
      </w:r>
      <w:r w:rsidRPr="002E430A">
        <w:rPr>
          <w:rFonts w:hint="eastAsia"/>
          <w:b/>
          <w:bCs/>
          <w:sz w:val="22"/>
        </w:rPr>
        <w:t>障害のある人の推移</w:t>
      </w:r>
    </w:p>
    <w:p w14:paraId="48FA392A" w14:textId="601B73C0" w:rsidR="009A65EA" w:rsidRPr="00BE6E21" w:rsidRDefault="009A65EA" w:rsidP="00BE6E21">
      <w:pPr>
        <w:spacing w:line="360" w:lineRule="exact"/>
        <w:ind w:leftChars="100" w:left="218" w:firstLineChars="100" w:firstLine="228"/>
        <w:rPr>
          <w:rFonts w:hAnsi="Times New Roman" w:cs="Times New Roman"/>
          <w:b/>
          <w:spacing w:val="10"/>
          <w:sz w:val="22"/>
        </w:rPr>
      </w:pPr>
      <w:r w:rsidRPr="001439D1">
        <w:rPr>
          <w:rFonts w:hint="eastAsia"/>
          <w:sz w:val="22"/>
        </w:rPr>
        <w:t>本県では、身体障害者手帳、療育手帳又は精神障害者保健福祉手帳を所持する人の合計は、令和2（2020）年</w:t>
      </w:r>
      <w:r w:rsidRPr="001439D1">
        <w:rPr>
          <w:sz w:val="22"/>
        </w:rPr>
        <w:t>3</w:t>
      </w:r>
      <w:r w:rsidRPr="001439D1">
        <w:rPr>
          <w:rFonts w:hint="eastAsia"/>
          <w:sz w:val="22"/>
        </w:rPr>
        <w:t>月</w:t>
      </w:r>
      <w:r w:rsidRPr="001439D1">
        <w:rPr>
          <w:sz w:val="22"/>
        </w:rPr>
        <w:t>31</w:t>
      </w:r>
      <w:r w:rsidRPr="001439D1">
        <w:rPr>
          <w:rFonts w:hint="eastAsia"/>
          <w:sz w:val="22"/>
        </w:rPr>
        <w:t>日現在で105,057人となっています。</w:t>
      </w:r>
    </w:p>
    <w:p w14:paraId="426FD53A" w14:textId="7BA28A53" w:rsidR="009A65EA" w:rsidRPr="001439D1" w:rsidRDefault="009A65EA" w:rsidP="009A65EA">
      <w:pPr>
        <w:spacing w:line="360" w:lineRule="exact"/>
        <w:ind w:firstLineChars="150" w:firstLine="342"/>
        <w:rPr>
          <w:rFonts w:hAnsi="Times New Roman" w:cs="Times New Roman"/>
          <w:spacing w:val="10"/>
          <w:sz w:val="22"/>
        </w:rPr>
      </w:pPr>
      <w:r w:rsidRPr="001439D1">
        <w:rPr>
          <w:rFonts w:hint="eastAsia"/>
          <w:sz w:val="22"/>
        </w:rPr>
        <w:t xml:space="preserve">●手帳所持者の状況　　　　　　　　　</w:t>
      </w:r>
      <w:r w:rsidRPr="001439D1">
        <w:rPr>
          <w:sz w:val="22"/>
        </w:rPr>
        <w:t xml:space="preserve"> </w:t>
      </w:r>
      <w:r w:rsidR="00141AEA">
        <w:rPr>
          <w:rFonts w:hint="eastAsia"/>
          <w:sz w:val="22"/>
        </w:rPr>
        <w:t xml:space="preserve"> </w:t>
      </w:r>
      <w:r w:rsidRPr="001439D1">
        <w:rPr>
          <w:sz w:val="22"/>
        </w:rPr>
        <w:t xml:space="preserve">     　　　    </w:t>
      </w:r>
      <w:r w:rsidRPr="001439D1">
        <w:rPr>
          <w:rFonts w:hint="eastAsia"/>
          <w:sz w:val="22"/>
        </w:rPr>
        <w:t>（各年度</w:t>
      </w:r>
      <w:r w:rsidRPr="001439D1">
        <w:rPr>
          <w:sz w:val="22"/>
        </w:rPr>
        <w:t>3</w:t>
      </w:r>
      <w:r w:rsidRPr="001439D1">
        <w:rPr>
          <w:rFonts w:hint="eastAsia"/>
          <w:sz w:val="22"/>
        </w:rPr>
        <w:t>月</w:t>
      </w:r>
      <w:r w:rsidRPr="001439D1">
        <w:rPr>
          <w:sz w:val="22"/>
        </w:rPr>
        <w:t>31</w:t>
      </w:r>
      <w:r w:rsidRPr="001439D1">
        <w:rPr>
          <w:rFonts w:hint="eastAsia"/>
          <w:sz w:val="22"/>
        </w:rPr>
        <w:t>日現在）</w:t>
      </w:r>
    </w:p>
    <w:tbl>
      <w:tblPr>
        <w:tblW w:w="893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277"/>
        <w:gridCol w:w="1277"/>
        <w:gridCol w:w="1277"/>
        <w:gridCol w:w="1277"/>
        <w:gridCol w:w="1277"/>
        <w:gridCol w:w="1277"/>
      </w:tblGrid>
      <w:tr w:rsidR="000F5BC6" w:rsidRPr="001439D1" w14:paraId="57B9F9DA" w14:textId="77777777" w:rsidTr="000F5BC6">
        <w:tc>
          <w:tcPr>
            <w:tcW w:w="1276" w:type="dxa"/>
            <w:vMerge w:val="restart"/>
            <w:tcBorders>
              <w:top w:val="single" w:sz="4" w:space="0" w:color="000000"/>
              <w:left w:val="single" w:sz="4" w:space="0" w:color="000000"/>
              <w:right w:val="single" w:sz="4" w:space="0" w:color="000000"/>
            </w:tcBorders>
          </w:tcPr>
          <w:p w14:paraId="396A3464" w14:textId="44790E27" w:rsidR="000F5BC6" w:rsidRPr="001439D1" w:rsidRDefault="000F5BC6" w:rsidP="000F5BC6">
            <w:pPr>
              <w:pStyle w:val="a7"/>
              <w:suppressAutoHyphens/>
              <w:kinsoku w:val="0"/>
              <w:autoSpaceDE w:val="0"/>
              <w:autoSpaceDN w:val="0"/>
              <w:spacing w:line="360" w:lineRule="exact"/>
              <w:jc w:val="center"/>
              <w:rPr>
                <w:rFonts w:asciiTheme="minorHAnsi" w:eastAsiaTheme="minorHAnsi" w:hAnsiTheme="minorHAnsi"/>
                <w:color w:val="auto"/>
                <w:spacing w:val="-2"/>
                <w:sz w:val="20"/>
                <w:szCs w:val="20"/>
              </w:rPr>
            </w:pPr>
            <w:r w:rsidRPr="001439D1">
              <w:rPr>
                <w:rFonts w:asciiTheme="minorHAnsi" w:eastAsiaTheme="minorHAnsi" w:hAnsiTheme="minorHAnsi" w:hint="eastAsia"/>
                <w:color w:val="auto"/>
                <w:spacing w:val="-2"/>
                <w:sz w:val="20"/>
                <w:szCs w:val="20"/>
              </w:rPr>
              <w:t>2013年度</w:t>
            </w:r>
          </w:p>
          <w:p w14:paraId="6697E1C1" w14:textId="3A68B286" w:rsidR="000F5BC6" w:rsidRPr="001439D1" w:rsidRDefault="000F5BC6" w:rsidP="000F5BC6">
            <w:pPr>
              <w:pStyle w:val="a7"/>
              <w:suppressAutoHyphens/>
              <w:kinsoku w:val="0"/>
              <w:autoSpaceDE w:val="0"/>
              <w:autoSpaceDN w:val="0"/>
              <w:spacing w:line="360" w:lineRule="exact"/>
              <w:jc w:val="center"/>
              <w:rPr>
                <w:rFonts w:asciiTheme="minorHAnsi" w:eastAsiaTheme="minorHAnsi" w:hAnsiTheme="minorHAnsi"/>
                <w:color w:val="auto"/>
                <w:spacing w:val="-2"/>
                <w:sz w:val="20"/>
                <w:szCs w:val="20"/>
              </w:rPr>
            </w:pPr>
            <w:r w:rsidRPr="001439D1">
              <w:rPr>
                <w:rFonts w:asciiTheme="minorHAnsi" w:eastAsiaTheme="minorHAnsi" w:hAnsiTheme="minorHAnsi" w:hint="eastAsia"/>
                <w:color w:val="auto"/>
                <w:spacing w:val="-2"/>
                <w:sz w:val="20"/>
                <w:szCs w:val="20"/>
              </w:rPr>
              <w:t>（</w:t>
            </w:r>
            <w:r w:rsidRPr="001439D1">
              <w:rPr>
                <w:rFonts w:asciiTheme="minorHAnsi" w:eastAsiaTheme="minorHAnsi" w:hAnsiTheme="minorHAnsi" w:hint="eastAsia"/>
                <w:color w:val="auto"/>
                <w:sz w:val="20"/>
                <w:szCs w:val="20"/>
              </w:rPr>
              <w:t>人</w:t>
            </w:r>
            <w:r w:rsidRPr="001439D1">
              <w:rPr>
                <w:rFonts w:asciiTheme="minorHAnsi" w:eastAsiaTheme="minorHAnsi" w:hAnsiTheme="minorHAnsi"/>
                <w:color w:val="auto"/>
                <w:spacing w:val="-2"/>
                <w:sz w:val="20"/>
                <w:szCs w:val="20"/>
              </w:rPr>
              <w:t>)</w:t>
            </w:r>
          </w:p>
        </w:tc>
        <w:tc>
          <w:tcPr>
            <w:tcW w:w="1277" w:type="dxa"/>
            <w:vMerge w:val="restart"/>
            <w:tcBorders>
              <w:top w:val="single" w:sz="4" w:space="0" w:color="000000"/>
              <w:left w:val="single" w:sz="4" w:space="0" w:color="000000"/>
              <w:right w:val="single" w:sz="4" w:space="0" w:color="000000"/>
            </w:tcBorders>
          </w:tcPr>
          <w:p w14:paraId="5753EB29" w14:textId="4A3ECEFF"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olor w:val="auto"/>
                <w:spacing w:val="-2"/>
                <w:sz w:val="20"/>
                <w:szCs w:val="20"/>
              </w:rPr>
            </w:pPr>
            <w:r w:rsidRPr="001439D1">
              <w:rPr>
                <w:rFonts w:asciiTheme="minorHAnsi" w:eastAsiaTheme="minorHAnsi" w:hAnsiTheme="minorHAnsi" w:hint="eastAsia"/>
                <w:color w:val="auto"/>
                <w:spacing w:val="-2"/>
                <w:sz w:val="20"/>
                <w:szCs w:val="20"/>
              </w:rPr>
              <w:t>2014年度</w:t>
            </w:r>
          </w:p>
          <w:p w14:paraId="49715C9C" w14:textId="77777777"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spacing w:val="-2"/>
                <w:sz w:val="20"/>
                <w:szCs w:val="20"/>
              </w:rPr>
              <w:t>（</w:t>
            </w:r>
            <w:r w:rsidRPr="001439D1">
              <w:rPr>
                <w:rFonts w:asciiTheme="minorHAnsi" w:eastAsiaTheme="minorHAnsi" w:hAnsiTheme="minorHAnsi" w:hint="eastAsia"/>
                <w:color w:val="auto"/>
                <w:sz w:val="20"/>
                <w:szCs w:val="20"/>
              </w:rPr>
              <w:t>人</w:t>
            </w:r>
            <w:r w:rsidRPr="001439D1">
              <w:rPr>
                <w:rFonts w:asciiTheme="minorHAnsi" w:eastAsiaTheme="minorHAnsi" w:hAnsiTheme="minorHAnsi"/>
                <w:color w:val="auto"/>
                <w:spacing w:val="-2"/>
                <w:sz w:val="20"/>
                <w:szCs w:val="20"/>
              </w:rPr>
              <w:t>)</w:t>
            </w:r>
          </w:p>
        </w:tc>
        <w:tc>
          <w:tcPr>
            <w:tcW w:w="1277" w:type="dxa"/>
            <w:vMerge w:val="restart"/>
            <w:tcBorders>
              <w:top w:val="single" w:sz="4" w:space="0" w:color="000000"/>
              <w:left w:val="single" w:sz="4" w:space="0" w:color="000000"/>
              <w:right w:val="single" w:sz="4" w:space="0" w:color="000000"/>
            </w:tcBorders>
          </w:tcPr>
          <w:p w14:paraId="1CFAA8E9" w14:textId="77777777"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olor w:val="auto"/>
                <w:sz w:val="20"/>
                <w:szCs w:val="20"/>
              </w:rPr>
            </w:pPr>
            <w:r w:rsidRPr="001439D1">
              <w:rPr>
                <w:rFonts w:asciiTheme="minorHAnsi" w:eastAsiaTheme="minorHAnsi" w:hAnsiTheme="minorHAnsi" w:hint="eastAsia"/>
                <w:color w:val="auto"/>
                <w:sz w:val="20"/>
                <w:szCs w:val="20"/>
              </w:rPr>
              <w:t>2015年度</w:t>
            </w:r>
          </w:p>
          <w:p w14:paraId="572EBD1F" w14:textId="77777777"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sz w:val="20"/>
                <w:szCs w:val="20"/>
              </w:rPr>
              <w:t>（人）</w:t>
            </w:r>
          </w:p>
        </w:tc>
        <w:tc>
          <w:tcPr>
            <w:tcW w:w="1277" w:type="dxa"/>
            <w:vMerge w:val="restart"/>
            <w:tcBorders>
              <w:top w:val="single" w:sz="4" w:space="0" w:color="000000"/>
              <w:left w:val="single" w:sz="4" w:space="0" w:color="000000"/>
              <w:right w:val="single" w:sz="4" w:space="0" w:color="000000"/>
            </w:tcBorders>
          </w:tcPr>
          <w:p w14:paraId="371A3D3B" w14:textId="77777777"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olor w:val="auto"/>
                <w:sz w:val="20"/>
                <w:szCs w:val="20"/>
              </w:rPr>
            </w:pPr>
            <w:r w:rsidRPr="001439D1">
              <w:rPr>
                <w:rFonts w:asciiTheme="minorHAnsi" w:eastAsiaTheme="minorHAnsi" w:hAnsiTheme="minorHAnsi" w:hint="eastAsia"/>
                <w:color w:val="auto"/>
                <w:sz w:val="20"/>
                <w:szCs w:val="20"/>
              </w:rPr>
              <w:t>2016年度</w:t>
            </w:r>
          </w:p>
          <w:p w14:paraId="04ABDAA7" w14:textId="77777777"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sz w:val="20"/>
                <w:szCs w:val="20"/>
              </w:rPr>
              <w:t>（人）</w:t>
            </w:r>
          </w:p>
        </w:tc>
        <w:tc>
          <w:tcPr>
            <w:tcW w:w="1277" w:type="dxa"/>
            <w:vMerge w:val="restart"/>
            <w:tcBorders>
              <w:top w:val="single" w:sz="4" w:space="0" w:color="000000"/>
              <w:left w:val="single" w:sz="4" w:space="0" w:color="000000"/>
              <w:right w:val="single" w:sz="4" w:space="0" w:color="000000"/>
            </w:tcBorders>
          </w:tcPr>
          <w:p w14:paraId="4FEFE074" w14:textId="77777777"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olor w:val="auto"/>
                <w:sz w:val="20"/>
                <w:szCs w:val="20"/>
              </w:rPr>
            </w:pPr>
            <w:r w:rsidRPr="001439D1">
              <w:rPr>
                <w:rFonts w:asciiTheme="minorHAnsi" w:eastAsiaTheme="minorHAnsi" w:hAnsiTheme="minorHAnsi" w:hint="eastAsia"/>
                <w:color w:val="auto"/>
                <w:sz w:val="20"/>
                <w:szCs w:val="20"/>
              </w:rPr>
              <w:t>2017年度</w:t>
            </w:r>
          </w:p>
          <w:p w14:paraId="4082AD4A" w14:textId="77777777"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sz w:val="20"/>
                <w:szCs w:val="20"/>
              </w:rPr>
              <w:t>（人）</w:t>
            </w:r>
          </w:p>
        </w:tc>
        <w:tc>
          <w:tcPr>
            <w:tcW w:w="1277" w:type="dxa"/>
            <w:vMerge w:val="restart"/>
            <w:tcBorders>
              <w:top w:val="single" w:sz="4" w:space="0" w:color="000000"/>
              <w:left w:val="single" w:sz="4" w:space="0" w:color="000000"/>
              <w:right w:val="single" w:sz="4" w:space="0" w:color="000000"/>
            </w:tcBorders>
          </w:tcPr>
          <w:p w14:paraId="703EBFFB" w14:textId="77777777"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olor w:val="auto"/>
                <w:sz w:val="20"/>
                <w:szCs w:val="20"/>
              </w:rPr>
            </w:pPr>
            <w:r w:rsidRPr="001439D1">
              <w:rPr>
                <w:rFonts w:asciiTheme="minorHAnsi" w:eastAsiaTheme="minorHAnsi" w:hAnsiTheme="minorHAnsi" w:hint="eastAsia"/>
                <w:color w:val="auto"/>
                <w:sz w:val="20"/>
                <w:szCs w:val="20"/>
              </w:rPr>
              <w:t>2018年度</w:t>
            </w:r>
          </w:p>
          <w:p w14:paraId="3257E0B1" w14:textId="77777777"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sz w:val="20"/>
                <w:szCs w:val="20"/>
              </w:rPr>
              <w:t>（人）</w:t>
            </w:r>
          </w:p>
        </w:tc>
        <w:tc>
          <w:tcPr>
            <w:tcW w:w="1277" w:type="dxa"/>
            <w:tcBorders>
              <w:top w:val="single" w:sz="4" w:space="0" w:color="000000"/>
              <w:left w:val="single" w:sz="4" w:space="0" w:color="000000"/>
              <w:bottom w:val="nil"/>
              <w:right w:val="single" w:sz="4" w:space="0" w:color="000000"/>
            </w:tcBorders>
          </w:tcPr>
          <w:p w14:paraId="7053BE57" w14:textId="77777777"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s="Times New Roman"/>
                <w:color w:val="auto"/>
                <w:spacing w:val="10"/>
                <w:sz w:val="20"/>
                <w:szCs w:val="20"/>
              </w:rPr>
            </w:pPr>
            <w:r w:rsidRPr="001439D1">
              <w:rPr>
                <w:rFonts w:asciiTheme="minorHAnsi" w:eastAsiaTheme="minorHAnsi" w:hAnsiTheme="minorHAnsi" w:cs="Times New Roman" w:hint="eastAsia"/>
                <w:color w:val="auto"/>
                <w:spacing w:val="10"/>
                <w:sz w:val="20"/>
                <w:szCs w:val="20"/>
              </w:rPr>
              <w:t>2019年度</w:t>
            </w:r>
          </w:p>
        </w:tc>
      </w:tr>
      <w:tr w:rsidR="000F5BC6" w:rsidRPr="001439D1" w14:paraId="12CCF03B" w14:textId="77777777" w:rsidTr="000F5BC6">
        <w:tc>
          <w:tcPr>
            <w:tcW w:w="1276" w:type="dxa"/>
            <w:vMerge/>
            <w:tcBorders>
              <w:left w:val="single" w:sz="4" w:space="0" w:color="000000"/>
              <w:bottom w:val="single" w:sz="4" w:space="0" w:color="000000"/>
              <w:right w:val="single" w:sz="4" w:space="0" w:color="000000"/>
            </w:tcBorders>
          </w:tcPr>
          <w:p w14:paraId="3BF2858D" w14:textId="77777777" w:rsidR="000F5BC6" w:rsidRPr="001439D1" w:rsidRDefault="000F5BC6" w:rsidP="00A50A3E">
            <w:pPr>
              <w:spacing w:line="360" w:lineRule="exact"/>
              <w:rPr>
                <w:rFonts w:eastAsiaTheme="minorHAnsi" w:cs="Times New Roman"/>
                <w:spacing w:val="10"/>
              </w:rPr>
            </w:pPr>
          </w:p>
        </w:tc>
        <w:tc>
          <w:tcPr>
            <w:tcW w:w="1277" w:type="dxa"/>
            <w:vMerge/>
            <w:tcBorders>
              <w:left w:val="single" w:sz="4" w:space="0" w:color="000000"/>
              <w:bottom w:val="single" w:sz="4" w:space="0" w:color="000000"/>
              <w:right w:val="single" w:sz="4" w:space="0" w:color="000000"/>
            </w:tcBorders>
          </w:tcPr>
          <w:p w14:paraId="14B30FEB" w14:textId="6BBC9023" w:rsidR="000F5BC6" w:rsidRPr="001439D1" w:rsidRDefault="000F5BC6" w:rsidP="00A50A3E">
            <w:pPr>
              <w:spacing w:line="360" w:lineRule="exact"/>
              <w:rPr>
                <w:rFonts w:eastAsiaTheme="minorHAnsi" w:cs="Times New Roman"/>
                <w:spacing w:val="10"/>
              </w:rPr>
            </w:pPr>
          </w:p>
        </w:tc>
        <w:tc>
          <w:tcPr>
            <w:tcW w:w="1277" w:type="dxa"/>
            <w:vMerge/>
            <w:tcBorders>
              <w:left w:val="single" w:sz="4" w:space="0" w:color="000000"/>
              <w:bottom w:val="single" w:sz="4" w:space="0" w:color="000000"/>
              <w:right w:val="single" w:sz="4" w:space="0" w:color="000000"/>
            </w:tcBorders>
          </w:tcPr>
          <w:p w14:paraId="3476572E" w14:textId="77777777" w:rsidR="000F5BC6" w:rsidRPr="001439D1" w:rsidRDefault="000F5BC6" w:rsidP="00A50A3E">
            <w:pPr>
              <w:spacing w:line="360" w:lineRule="exact"/>
              <w:rPr>
                <w:rFonts w:eastAsiaTheme="minorHAnsi" w:cs="Times New Roman"/>
                <w:spacing w:val="10"/>
              </w:rPr>
            </w:pPr>
          </w:p>
        </w:tc>
        <w:tc>
          <w:tcPr>
            <w:tcW w:w="1277" w:type="dxa"/>
            <w:vMerge/>
            <w:tcBorders>
              <w:left w:val="single" w:sz="4" w:space="0" w:color="000000"/>
              <w:bottom w:val="single" w:sz="4" w:space="0" w:color="000000"/>
              <w:right w:val="single" w:sz="4" w:space="0" w:color="000000"/>
            </w:tcBorders>
          </w:tcPr>
          <w:p w14:paraId="3AFB4B04" w14:textId="77777777" w:rsidR="000F5BC6" w:rsidRPr="001439D1" w:rsidRDefault="000F5BC6" w:rsidP="00A50A3E">
            <w:pPr>
              <w:spacing w:line="360" w:lineRule="exact"/>
              <w:rPr>
                <w:rFonts w:eastAsiaTheme="minorHAnsi" w:cs="Times New Roman"/>
                <w:spacing w:val="10"/>
              </w:rPr>
            </w:pPr>
          </w:p>
        </w:tc>
        <w:tc>
          <w:tcPr>
            <w:tcW w:w="1277" w:type="dxa"/>
            <w:vMerge/>
            <w:tcBorders>
              <w:left w:val="single" w:sz="4" w:space="0" w:color="000000"/>
              <w:bottom w:val="single" w:sz="4" w:space="0" w:color="000000"/>
              <w:right w:val="single" w:sz="4" w:space="0" w:color="000000"/>
            </w:tcBorders>
          </w:tcPr>
          <w:p w14:paraId="5579A0FC" w14:textId="77777777" w:rsidR="000F5BC6" w:rsidRPr="001439D1" w:rsidRDefault="000F5BC6" w:rsidP="00A50A3E">
            <w:pPr>
              <w:spacing w:line="360" w:lineRule="exact"/>
              <w:rPr>
                <w:rFonts w:eastAsiaTheme="minorHAnsi" w:cs="Times New Roman"/>
                <w:spacing w:val="10"/>
              </w:rPr>
            </w:pPr>
          </w:p>
        </w:tc>
        <w:tc>
          <w:tcPr>
            <w:tcW w:w="1277" w:type="dxa"/>
            <w:vMerge/>
            <w:tcBorders>
              <w:left w:val="single" w:sz="4" w:space="0" w:color="000000"/>
              <w:bottom w:val="single" w:sz="4" w:space="0" w:color="000000"/>
              <w:right w:val="single" w:sz="4" w:space="0" w:color="000000"/>
            </w:tcBorders>
          </w:tcPr>
          <w:p w14:paraId="3621B6CB" w14:textId="77777777" w:rsidR="000F5BC6" w:rsidRPr="001439D1" w:rsidRDefault="000F5BC6" w:rsidP="00A50A3E">
            <w:pPr>
              <w:spacing w:line="360" w:lineRule="exact"/>
              <w:rPr>
                <w:rFonts w:eastAsiaTheme="minorHAnsi" w:cs="Times New Roman"/>
                <w:spacing w:val="10"/>
              </w:rPr>
            </w:pPr>
          </w:p>
        </w:tc>
        <w:tc>
          <w:tcPr>
            <w:tcW w:w="1277" w:type="dxa"/>
            <w:tcBorders>
              <w:top w:val="nil"/>
              <w:left w:val="single" w:sz="4" w:space="0" w:color="000000"/>
              <w:bottom w:val="single" w:sz="4" w:space="0" w:color="000000"/>
              <w:right w:val="single" w:sz="4" w:space="0" w:color="000000"/>
            </w:tcBorders>
          </w:tcPr>
          <w:p w14:paraId="466E5C04" w14:textId="77777777"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sz w:val="20"/>
                <w:szCs w:val="20"/>
              </w:rPr>
              <w:t>（人）</w:t>
            </w:r>
          </w:p>
        </w:tc>
      </w:tr>
      <w:tr w:rsidR="000F5BC6" w:rsidRPr="001439D1" w14:paraId="09FD4C42" w14:textId="77777777" w:rsidTr="00826A5B">
        <w:trPr>
          <w:trHeight w:val="488"/>
        </w:trPr>
        <w:tc>
          <w:tcPr>
            <w:tcW w:w="1276" w:type="dxa"/>
            <w:tcBorders>
              <w:top w:val="single" w:sz="4" w:space="0" w:color="000000"/>
              <w:left w:val="single" w:sz="4" w:space="0" w:color="000000"/>
              <w:bottom w:val="single" w:sz="4" w:space="0" w:color="000000"/>
              <w:right w:val="single" w:sz="4" w:space="0" w:color="000000"/>
            </w:tcBorders>
            <w:vAlign w:val="center"/>
          </w:tcPr>
          <w:p w14:paraId="5AC34DCB" w14:textId="5DD250BF" w:rsidR="000F5BC6" w:rsidRPr="001439D1" w:rsidRDefault="00826A5B" w:rsidP="00A50A3E">
            <w:pPr>
              <w:pStyle w:val="a7"/>
              <w:suppressAutoHyphens/>
              <w:kinsoku w:val="0"/>
              <w:autoSpaceDE w:val="0"/>
              <w:autoSpaceDN w:val="0"/>
              <w:spacing w:line="360" w:lineRule="exact"/>
              <w:jc w:val="center"/>
              <w:rPr>
                <w:rFonts w:asciiTheme="minorHAnsi" w:eastAsiaTheme="minorHAnsi" w:hAnsiTheme="minorHAnsi"/>
                <w:color w:val="auto"/>
              </w:rPr>
            </w:pPr>
            <w:r>
              <w:rPr>
                <w:rFonts w:asciiTheme="minorHAnsi" w:eastAsiaTheme="minorHAnsi" w:hAnsiTheme="minorHAnsi" w:hint="eastAsia"/>
                <w:color w:val="auto"/>
              </w:rPr>
              <w:t>107,253</w:t>
            </w:r>
          </w:p>
        </w:tc>
        <w:tc>
          <w:tcPr>
            <w:tcW w:w="1277" w:type="dxa"/>
            <w:tcBorders>
              <w:top w:val="single" w:sz="4" w:space="0" w:color="000000"/>
              <w:left w:val="single" w:sz="4" w:space="0" w:color="000000"/>
              <w:bottom w:val="single" w:sz="4" w:space="0" w:color="000000"/>
              <w:right w:val="single" w:sz="4" w:space="0" w:color="000000"/>
            </w:tcBorders>
            <w:vAlign w:val="center"/>
          </w:tcPr>
          <w:p w14:paraId="5B28B4B0" w14:textId="61FA4F5B"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rPr>
              <w:t>106,</w:t>
            </w:r>
            <w:r w:rsidRPr="001439D1">
              <w:rPr>
                <w:rFonts w:asciiTheme="minorHAnsi" w:eastAsiaTheme="minorHAnsi" w:hAnsiTheme="minorHAnsi"/>
                <w:color w:val="auto"/>
              </w:rPr>
              <w:t>926</w:t>
            </w:r>
          </w:p>
        </w:tc>
        <w:tc>
          <w:tcPr>
            <w:tcW w:w="1277" w:type="dxa"/>
            <w:tcBorders>
              <w:top w:val="single" w:sz="4" w:space="0" w:color="000000"/>
              <w:left w:val="single" w:sz="4" w:space="0" w:color="000000"/>
              <w:bottom w:val="single" w:sz="4" w:space="0" w:color="000000"/>
              <w:right w:val="single" w:sz="4" w:space="0" w:color="000000"/>
            </w:tcBorders>
            <w:vAlign w:val="center"/>
          </w:tcPr>
          <w:p w14:paraId="43A8B90D" w14:textId="77777777"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rPr>
              <w:t>103,</w:t>
            </w:r>
            <w:r w:rsidRPr="001439D1">
              <w:rPr>
                <w:rFonts w:asciiTheme="minorHAnsi" w:eastAsiaTheme="minorHAnsi" w:hAnsiTheme="minorHAnsi"/>
                <w:color w:val="auto"/>
              </w:rPr>
              <w:t>077</w:t>
            </w:r>
          </w:p>
        </w:tc>
        <w:tc>
          <w:tcPr>
            <w:tcW w:w="1277" w:type="dxa"/>
            <w:tcBorders>
              <w:top w:val="single" w:sz="4" w:space="0" w:color="000000"/>
              <w:left w:val="single" w:sz="4" w:space="0" w:color="000000"/>
              <w:bottom w:val="single" w:sz="4" w:space="0" w:color="000000"/>
              <w:right w:val="single" w:sz="4" w:space="0" w:color="000000"/>
            </w:tcBorders>
            <w:vAlign w:val="center"/>
          </w:tcPr>
          <w:p w14:paraId="3ACFFDE4" w14:textId="77777777"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rPr>
              <w:t>102,</w:t>
            </w:r>
            <w:r w:rsidRPr="001439D1">
              <w:rPr>
                <w:rFonts w:asciiTheme="minorHAnsi" w:eastAsiaTheme="minorHAnsi" w:hAnsiTheme="minorHAnsi"/>
                <w:color w:val="auto"/>
              </w:rPr>
              <w:t>430</w:t>
            </w:r>
          </w:p>
        </w:tc>
        <w:tc>
          <w:tcPr>
            <w:tcW w:w="1277" w:type="dxa"/>
            <w:tcBorders>
              <w:top w:val="single" w:sz="4" w:space="0" w:color="000000"/>
              <w:left w:val="single" w:sz="4" w:space="0" w:color="000000"/>
              <w:bottom w:val="single" w:sz="4" w:space="0" w:color="000000"/>
              <w:right w:val="single" w:sz="4" w:space="0" w:color="000000"/>
            </w:tcBorders>
            <w:vAlign w:val="center"/>
          </w:tcPr>
          <w:p w14:paraId="584BE952" w14:textId="77777777"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cs="Times New Roman" w:hint="eastAsia"/>
                <w:color w:val="auto"/>
                <w:spacing w:val="10"/>
              </w:rPr>
              <w:t>103,530</w:t>
            </w:r>
          </w:p>
        </w:tc>
        <w:tc>
          <w:tcPr>
            <w:tcW w:w="1277" w:type="dxa"/>
            <w:tcBorders>
              <w:top w:val="single" w:sz="4" w:space="0" w:color="000000"/>
              <w:left w:val="single" w:sz="4" w:space="0" w:color="000000"/>
              <w:bottom w:val="single" w:sz="4" w:space="0" w:color="000000"/>
              <w:right w:val="single" w:sz="4" w:space="0" w:color="000000"/>
            </w:tcBorders>
            <w:vAlign w:val="center"/>
          </w:tcPr>
          <w:p w14:paraId="7342D24B" w14:textId="77777777"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color w:val="auto"/>
              </w:rPr>
              <w:t>104,398</w:t>
            </w:r>
          </w:p>
        </w:tc>
        <w:tc>
          <w:tcPr>
            <w:tcW w:w="1277" w:type="dxa"/>
            <w:tcBorders>
              <w:top w:val="single" w:sz="4" w:space="0" w:color="000000"/>
              <w:left w:val="single" w:sz="4" w:space="0" w:color="000000"/>
              <w:bottom w:val="single" w:sz="4" w:space="0" w:color="000000"/>
              <w:right w:val="single" w:sz="4" w:space="0" w:color="000000"/>
            </w:tcBorders>
            <w:vAlign w:val="center"/>
          </w:tcPr>
          <w:p w14:paraId="658A697A" w14:textId="77777777" w:rsidR="000F5BC6" w:rsidRPr="001439D1" w:rsidRDefault="000F5BC6" w:rsidP="00A50A3E">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rPr>
              <w:t>105</w:t>
            </w:r>
            <w:r w:rsidRPr="001439D1">
              <w:rPr>
                <w:rFonts w:asciiTheme="minorHAnsi" w:eastAsiaTheme="minorHAnsi" w:hAnsiTheme="minorHAnsi"/>
                <w:color w:val="auto"/>
              </w:rPr>
              <w:t>,</w:t>
            </w:r>
            <w:r w:rsidRPr="001439D1">
              <w:rPr>
                <w:rFonts w:asciiTheme="minorHAnsi" w:eastAsiaTheme="minorHAnsi" w:hAnsiTheme="minorHAnsi" w:hint="eastAsia"/>
                <w:color w:val="auto"/>
              </w:rPr>
              <w:t>057</w:t>
            </w:r>
          </w:p>
        </w:tc>
      </w:tr>
    </w:tbl>
    <w:p w14:paraId="556338C5" w14:textId="2B97A9E7" w:rsidR="009A65EA" w:rsidRPr="002E430A" w:rsidRDefault="009A65EA" w:rsidP="007051A8">
      <w:pPr>
        <w:spacing w:line="300" w:lineRule="exact"/>
        <w:rPr>
          <w:sz w:val="22"/>
        </w:rPr>
      </w:pPr>
      <w:r w:rsidRPr="002E430A">
        <w:rPr>
          <w:rFonts w:hint="eastAsia"/>
          <w:sz w:val="22"/>
        </w:rPr>
        <w:t xml:space="preserve">（参考）岡山県人口　</w:t>
      </w:r>
      <w:r w:rsidR="007051A8" w:rsidRPr="002E430A">
        <w:rPr>
          <w:sz w:val="22"/>
        </w:rPr>
        <w:t>1,</w:t>
      </w:r>
      <w:r w:rsidR="007051A8">
        <w:rPr>
          <w:rFonts w:hint="eastAsia"/>
          <w:sz w:val="22"/>
        </w:rPr>
        <w:t>872</w:t>
      </w:r>
      <w:r w:rsidR="007051A8" w:rsidRPr="002E430A">
        <w:rPr>
          <w:sz w:val="22"/>
        </w:rPr>
        <w:t>,</w:t>
      </w:r>
      <w:r w:rsidR="007051A8">
        <w:rPr>
          <w:rFonts w:hint="eastAsia"/>
          <w:sz w:val="22"/>
        </w:rPr>
        <w:t>421</w:t>
      </w:r>
      <w:r w:rsidR="007051A8" w:rsidRPr="002E430A">
        <w:rPr>
          <w:rFonts w:hint="eastAsia"/>
          <w:sz w:val="22"/>
        </w:rPr>
        <w:t>人</w:t>
      </w:r>
      <w:r w:rsidR="007051A8">
        <w:rPr>
          <w:rFonts w:hint="eastAsia"/>
          <w:sz w:val="22"/>
        </w:rPr>
        <w:t>（</w:t>
      </w:r>
      <w:r w:rsidR="007051A8" w:rsidRPr="007051A8">
        <w:rPr>
          <w:rFonts w:hint="eastAsia"/>
          <w:sz w:val="22"/>
        </w:rPr>
        <w:t>令和</w:t>
      </w:r>
      <w:r w:rsidR="007051A8" w:rsidRPr="007051A8">
        <w:rPr>
          <w:sz w:val="22"/>
        </w:rPr>
        <w:t>2（2020）年1月1日時点の住民基本台帳人口</w:t>
      </w:r>
      <w:r w:rsidR="007051A8">
        <w:rPr>
          <w:rFonts w:hint="eastAsia"/>
          <w:sz w:val="22"/>
        </w:rPr>
        <w:t>）</w:t>
      </w:r>
      <w:r w:rsidRPr="002E430A">
        <w:rPr>
          <w:sz w:val="22"/>
        </w:rPr>
        <w:t xml:space="preserve"> </w:t>
      </w:r>
    </w:p>
    <w:p w14:paraId="1B745FAE" w14:textId="77777777" w:rsidR="00465F7B" w:rsidRDefault="00465F7B" w:rsidP="00465F7B">
      <w:pPr>
        <w:spacing w:line="300" w:lineRule="exact"/>
        <w:rPr>
          <w:sz w:val="22"/>
          <w:u w:val="single"/>
        </w:rPr>
      </w:pPr>
    </w:p>
    <w:p w14:paraId="5A85D1A1" w14:textId="4372C5BF" w:rsidR="009A65EA" w:rsidRPr="001439D1" w:rsidRDefault="009A65EA" w:rsidP="00465F7B">
      <w:pPr>
        <w:spacing w:line="300" w:lineRule="exact"/>
        <w:ind w:leftChars="100" w:left="218" w:firstLineChars="100" w:firstLine="228"/>
        <w:rPr>
          <w:sz w:val="22"/>
        </w:rPr>
      </w:pPr>
      <w:r w:rsidRPr="001439D1">
        <w:rPr>
          <w:rFonts w:hint="eastAsia"/>
          <w:sz w:val="22"/>
        </w:rPr>
        <w:t>種類別の手帳所持者の状況は、身体障害者手帳所持者7</w:t>
      </w:r>
      <w:r w:rsidRPr="001439D1">
        <w:rPr>
          <w:sz w:val="22"/>
        </w:rPr>
        <w:t>0</w:t>
      </w:r>
      <w:r w:rsidRPr="001439D1">
        <w:rPr>
          <w:rFonts w:hint="eastAsia"/>
          <w:sz w:val="22"/>
        </w:rPr>
        <w:t>,</w:t>
      </w:r>
      <w:r w:rsidRPr="001439D1">
        <w:rPr>
          <w:sz w:val="22"/>
        </w:rPr>
        <w:t>970</w:t>
      </w:r>
      <w:r w:rsidRPr="001439D1">
        <w:rPr>
          <w:rFonts w:hint="eastAsia"/>
          <w:sz w:val="22"/>
        </w:rPr>
        <w:t>人（構成比67.6％）、療育手帳所持者1</w:t>
      </w:r>
      <w:r w:rsidRPr="001439D1">
        <w:rPr>
          <w:sz w:val="22"/>
        </w:rPr>
        <w:t>8</w:t>
      </w:r>
      <w:r w:rsidRPr="001439D1">
        <w:rPr>
          <w:rFonts w:hint="eastAsia"/>
          <w:sz w:val="22"/>
        </w:rPr>
        <w:t>,</w:t>
      </w:r>
      <w:r w:rsidRPr="001439D1">
        <w:rPr>
          <w:sz w:val="22"/>
        </w:rPr>
        <w:t>319</w:t>
      </w:r>
      <w:r w:rsidRPr="001439D1">
        <w:rPr>
          <w:rFonts w:hint="eastAsia"/>
          <w:sz w:val="22"/>
        </w:rPr>
        <w:t>人（同17.4％）、精神障害者保健福祉手帳所持者1</w:t>
      </w:r>
      <w:r w:rsidRPr="001439D1">
        <w:rPr>
          <w:sz w:val="22"/>
        </w:rPr>
        <w:t>5,768</w:t>
      </w:r>
      <w:r w:rsidRPr="001439D1">
        <w:rPr>
          <w:rFonts w:hint="eastAsia"/>
          <w:sz w:val="22"/>
        </w:rPr>
        <w:t>人（同15.0％）（いずれも令和2（2020）年</w:t>
      </w:r>
      <w:r w:rsidRPr="001439D1">
        <w:rPr>
          <w:sz w:val="22"/>
        </w:rPr>
        <w:t>3</w:t>
      </w:r>
      <w:r w:rsidRPr="001439D1">
        <w:rPr>
          <w:rFonts w:hint="eastAsia"/>
          <w:sz w:val="22"/>
        </w:rPr>
        <w:t>月</w:t>
      </w:r>
      <w:r w:rsidRPr="001439D1">
        <w:rPr>
          <w:sz w:val="22"/>
        </w:rPr>
        <w:t>31</w:t>
      </w:r>
      <w:r w:rsidRPr="001439D1">
        <w:rPr>
          <w:rFonts w:hint="eastAsia"/>
          <w:sz w:val="22"/>
        </w:rPr>
        <w:t>日現在）となっています。</w:t>
      </w:r>
    </w:p>
    <w:p w14:paraId="6155597D" w14:textId="77777777" w:rsidR="005D6CE4" w:rsidRPr="001439D1" w:rsidRDefault="005D6CE4" w:rsidP="005D6CE4">
      <w:pPr>
        <w:pStyle w:val="a7"/>
        <w:adjustRightInd/>
        <w:spacing w:line="300" w:lineRule="exact"/>
        <w:rPr>
          <w:color w:val="auto"/>
        </w:rPr>
      </w:pPr>
    </w:p>
    <w:p w14:paraId="2256F08C" w14:textId="77777777" w:rsidR="005D6CE4" w:rsidRPr="001439D1" w:rsidRDefault="005D6CE4" w:rsidP="00571AF9">
      <w:pPr>
        <w:pStyle w:val="a7"/>
        <w:adjustRightInd/>
        <w:spacing w:line="360" w:lineRule="exact"/>
        <w:ind w:firstLineChars="100" w:firstLine="228"/>
        <w:rPr>
          <w:rFonts w:asciiTheme="minorHAnsi" w:eastAsiaTheme="minorHAnsi" w:hAnsiTheme="minorHAnsi" w:cs="Times New Roman"/>
          <w:color w:val="auto"/>
          <w:spacing w:val="10"/>
        </w:rPr>
      </w:pPr>
      <w:r w:rsidRPr="001439D1">
        <w:rPr>
          <w:rFonts w:asciiTheme="minorHAnsi" w:eastAsiaTheme="minorHAnsi" w:hAnsiTheme="minorHAnsi"/>
          <w:color w:val="auto"/>
        </w:rPr>
        <w:t xml:space="preserve"> </w:t>
      </w:r>
      <w:r w:rsidRPr="001439D1">
        <w:rPr>
          <w:rFonts w:asciiTheme="minorHAnsi" w:eastAsiaTheme="minorHAnsi" w:hAnsiTheme="minorHAnsi" w:hint="eastAsia"/>
          <w:color w:val="auto"/>
        </w:rPr>
        <w:t xml:space="preserve">●種類別の手帳所持者の状況　</w:t>
      </w:r>
      <w:r w:rsidRPr="001439D1">
        <w:rPr>
          <w:rFonts w:asciiTheme="minorHAnsi" w:eastAsiaTheme="minorHAnsi" w:hAnsiTheme="minorHAnsi"/>
          <w:color w:val="auto"/>
        </w:rPr>
        <w:t xml:space="preserve">                    </w:t>
      </w:r>
      <w:r w:rsidRPr="001439D1">
        <w:rPr>
          <w:rFonts w:asciiTheme="minorHAnsi" w:eastAsiaTheme="minorHAnsi" w:hAnsiTheme="minorHAnsi" w:hint="eastAsia"/>
          <w:color w:val="auto"/>
        </w:rPr>
        <w:t xml:space="preserve">　　　（各年度</w:t>
      </w:r>
      <w:r w:rsidRPr="001439D1">
        <w:rPr>
          <w:rFonts w:asciiTheme="minorHAnsi" w:eastAsiaTheme="minorHAnsi" w:hAnsiTheme="minorHAnsi"/>
          <w:color w:val="auto"/>
        </w:rPr>
        <w:t>3</w:t>
      </w:r>
      <w:r w:rsidRPr="001439D1">
        <w:rPr>
          <w:rFonts w:asciiTheme="minorHAnsi" w:eastAsiaTheme="minorHAnsi" w:hAnsiTheme="minorHAnsi" w:hint="eastAsia"/>
          <w:color w:val="auto"/>
        </w:rPr>
        <w:t>月</w:t>
      </w:r>
      <w:r w:rsidRPr="001439D1">
        <w:rPr>
          <w:rFonts w:asciiTheme="minorHAnsi" w:eastAsiaTheme="minorHAnsi" w:hAnsiTheme="minorHAnsi"/>
          <w:color w:val="auto"/>
        </w:rPr>
        <w:t>31</w:t>
      </w:r>
      <w:r w:rsidRPr="001439D1">
        <w:rPr>
          <w:rFonts w:asciiTheme="minorHAnsi" w:eastAsiaTheme="minorHAnsi" w:hAnsiTheme="minorHAnsi" w:hint="eastAsia"/>
          <w:color w:val="auto"/>
        </w:rPr>
        <w:t>日現在）</w:t>
      </w:r>
    </w:p>
    <w:tbl>
      <w:tblPr>
        <w:tblW w:w="8589"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992"/>
        <w:gridCol w:w="851"/>
        <w:gridCol w:w="992"/>
        <w:gridCol w:w="851"/>
        <w:gridCol w:w="992"/>
        <w:gridCol w:w="850"/>
      </w:tblGrid>
      <w:tr w:rsidR="005D6CE4" w:rsidRPr="001439D1" w14:paraId="0520B992" w14:textId="77777777" w:rsidTr="005454DB">
        <w:trPr>
          <w:trHeight w:val="420"/>
        </w:trPr>
        <w:tc>
          <w:tcPr>
            <w:tcW w:w="3061" w:type="dxa"/>
            <w:vMerge w:val="restart"/>
            <w:tcBorders>
              <w:top w:val="single" w:sz="4" w:space="0" w:color="000000"/>
              <w:left w:val="single" w:sz="4" w:space="0" w:color="000000"/>
              <w:right w:val="single" w:sz="4" w:space="0" w:color="000000"/>
            </w:tcBorders>
          </w:tcPr>
          <w:p w14:paraId="7C56E00E"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p>
          <w:p w14:paraId="2BDE77F1"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rPr>
              <w:t>区　　分</w:t>
            </w:r>
          </w:p>
          <w:p w14:paraId="10AC1FF6"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p>
        </w:tc>
        <w:tc>
          <w:tcPr>
            <w:tcW w:w="1843" w:type="dxa"/>
            <w:gridSpan w:val="2"/>
            <w:tcBorders>
              <w:top w:val="single" w:sz="4" w:space="0" w:color="000000"/>
              <w:left w:val="single" w:sz="4" w:space="0" w:color="000000"/>
              <w:bottom w:val="nil"/>
              <w:right w:val="single" w:sz="4" w:space="0" w:color="000000"/>
            </w:tcBorders>
            <w:shd w:val="clear" w:color="auto" w:fill="auto"/>
          </w:tcPr>
          <w:p w14:paraId="3652D7D1"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rPr>
              <w:t>2013年度</w:t>
            </w:r>
          </w:p>
        </w:tc>
        <w:tc>
          <w:tcPr>
            <w:tcW w:w="1843" w:type="dxa"/>
            <w:gridSpan w:val="2"/>
            <w:tcBorders>
              <w:top w:val="single" w:sz="4" w:space="0" w:color="000000"/>
              <w:left w:val="single" w:sz="4" w:space="0" w:color="000000"/>
              <w:bottom w:val="nil"/>
              <w:right w:val="single" w:sz="4" w:space="0" w:color="000000"/>
            </w:tcBorders>
            <w:shd w:val="clear" w:color="auto" w:fill="auto"/>
          </w:tcPr>
          <w:p w14:paraId="232E304A"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rPr>
              <w:t>201</w:t>
            </w:r>
            <w:r w:rsidRPr="001439D1">
              <w:rPr>
                <w:rFonts w:asciiTheme="minorHAnsi" w:eastAsiaTheme="minorHAnsi" w:hAnsiTheme="minorHAnsi"/>
                <w:color w:val="auto"/>
              </w:rPr>
              <w:t>6</w:t>
            </w:r>
            <w:r w:rsidRPr="001439D1">
              <w:rPr>
                <w:rFonts w:asciiTheme="minorHAnsi" w:eastAsiaTheme="minorHAnsi" w:hAnsiTheme="minorHAnsi" w:hint="eastAsia"/>
                <w:color w:val="auto"/>
              </w:rPr>
              <w:t>年度</w:t>
            </w:r>
          </w:p>
        </w:tc>
        <w:tc>
          <w:tcPr>
            <w:tcW w:w="1842" w:type="dxa"/>
            <w:gridSpan w:val="2"/>
            <w:tcBorders>
              <w:top w:val="single" w:sz="4" w:space="0" w:color="000000"/>
              <w:left w:val="single" w:sz="4" w:space="0" w:color="000000"/>
              <w:bottom w:val="nil"/>
              <w:right w:val="single" w:sz="4" w:space="0" w:color="000000"/>
            </w:tcBorders>
          </w:tcPr>
          <w:p w14:paraId="3DFF45AC"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rPr>
              <w:t>2019年度</w:t>
            </w:r>
          </w:p>
        </w:tc>
      </w:tr>
      <w:tr w:rsidR="005D6CE4" w:rsidRPr="001439D1" w14:paraId="567A9740" w14:textId="77777777" w:rsidTr="005454DB">
        <w:tc>
          <w:tcPr>
            <w:tcW w:w="3061" w:type="dxa"/>
            <w:vMerge/>
            <w:tcBorders>
              <w:left w:val="single" w:sz="4" w:space="0" w:color="000000"/>
              <w:bottom w:val="single" w:sz="4" w:space="0" w:color="000000"/>
              <w:right w:val="single" w:sz="4" w:space="0" w:color="000000"/>
            </w:tcBorders>
          </w:tcPr>
          <w:p w14:paraId="537BC099" w14:textId="77777777" w:rsidR="005D6CE4" w:rsidRPr="001439D1" w:rsidRDefault="005D6CE4" w:rsidP="00571AF9">
            <w:pPr>
              <w:spacing w:line="360" w:lineRule="exact"/>
              <w:rPr>
                <w:rFonts w:eastAsiaTheme="minorHAnsi" w:cs="Times New Roman"/>
                <w:spacing w:val="10"/>
              </w:rPr>
            </w:pPr>
          </w:p>
        </w:tc>
        <w:tc>
          <w:tcPr>
            <w:tcW w:w="992" w:type="dxa"/>
            <w:tcBorders>
              <w:top w:val="nil"/>
              <w:left w:val="single" w:sz="4" w:space="0" w:color="000000"/>
              <w:bottom w:val="single" w:sz="4" w:space="0" w:color="000000"/>
              <w:right w:val="single" w:sz="4" w:space="0" w:color="000000"/>
            </w:tcBorders>
          </w:tcPr>
          <w:p w14:paraId="4D988E04"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p>
          <w:p w14:paraId="708D0086"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color w:val="auto"/>
              </w:rPr>
              <w:t>(</w:t>
            </w:r>
            <w:r w:rsidRPr="001439D1">
              <w:rPr>
                <w:rFonts w:asciiTheme="minorHAnsi" w:eastAsiaTheme="minorHAnsi" w:hAnsiTheme="minorHAnsi" w:hint="eastAsia"/>
                <w:color w:val="auto"/>
              </w:rPr>
              <w:t>人</w:t>
            </w:r>
            <w:r w:rsidRPr="001439D1">
              <w:rPr>
                <w:rFonts w:asciiTheme="minorHAnsi" w:eastAsiaTheme="minorHAnsi" w:hAnsiTheme="minorHAnsi"/>
                <w:color w:val="auto"/>
              </w:rPr>
              <w:t>)</w:t>
            </w:r>
          </w:p>
        </w:tc>
        <w:tc>
          <w:tcPr>
            <w:tcW w:w="851" w:type="dxa"/>
            <w:tcBorders>
              <w:top w:val="single" w:sz="4" w:space="0" w:color="000000"/>
              <w:left w:val="single" w:sz="4" w:space="0" w:color="000000"/>
              <w:bottom w:val="single" w:sz="4" w:space="0" w:color="000000"/>
              <w:right w:val="single" w:sz="4" w:space="0" w:color="000000"/>
            </w:tcBorders>
          </w:tcPr>
          <w:p w14:paraId="6C5A030C"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rPr>
              <w:t>構成比</w:t>
            </w:r>
          </w:p>
          <w:p w14:paraId="5433D2A1"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color w:val="auto"/>
              </w:rPr>
              <w:t>(</w:t>
            </w:r>
            <w:r w:rsidRPr="001439D1">
              <w:rPr>
                <w:rFonts w:asciiTheme="minorHAnsi" w:eastAsiaTheme="minorHAnsi" w:hAnsiTheme="minorHAnsi" w:hint="eastAsia"/>
                <w:color w:val="auto"/>
              </w:rPr>
              <w:t>％</w:t>
            </w:r>
            <w:r w:rsidRPr="001439D1">
              <w:rPr>
                <w:rFonts w:asciiTheme="minorHAnsi" w:eastAsiaTheme="minorHAnsi" w:hAnsiTheme="minorHAnsi"/>
                <w:color w:val="auto"/>
              </w:rPr>
              <w:t>)</w:t>
            </w:r>
          </w:p>
        </w:tc>
        <w:tc>
          <w:tcPr>
            <w:tcW w:w="992" w:type="dxa"/>
            <w:tcBorders>
              <w:top w:val="nil"/>
              <w:left w:val="single" w:sz="4" w:space="0" w:color="000000"/>
              <w:bottom w:val="single" w:sz="4" w:space="0" w:color="000000"/>
              <w:right w:val="single" w:sz="4" w:space="0" w:color="000000"/>
            </w:tcBorders>
          </w:tcPr>
          <w:p w14:paraId="63243A49"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p>
          <w:p w14:paraId="7FDCED83"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color w:val="auto"/>
              </w:rPr>
              <w:t>(</w:t>
            </w:r>
            <w:r w:rsidRPr="001439D1">
              <w:rPr>
                <w:rFonts w:asciiTheme="minorHAnsi" w:eastAsiaTheme="minorHAnsi" w:hAnsiTheme="minorHAnsi" w:hint="eastAsia"/>
                <w:color w:val="auto"/>
              </w:rPr>
              <w:t>人</w:t>
            </w:r>
            <w:r w:rsidRPr="001439D1">
              <w:rPr>
                <w:rFonts w:asciiTheme="minorHAnsi" w:eastAsiaTheme="minorHAnsi" w:hAnsiTheme="minorHAnsi"/>
                <w:color w:val="auto"/>
              </w:rPr>
              <w:t>)</w:t>
            </w:r>
          </w:p>
        </w:tc>
        <w:tc>
          <w:tcPr>
            <w:tcW w:w="851" w:type="dxa"/>
            <w:tcBorders>
              <w:top w:val="single" w:sz="4" w:space="0" w:color="000000"/>
              <w:left w:val="single" w:sz="4" w:space="0" w:color="000000"/>
              <w:bottom w:val="single" w:sz="4" w:space="0" w:color="000000"/>
              <w:right w:val="single" w:sz="4" w:space="0" w:color="000000"/>
            </w:tcBorders>
          </w:tcPr>
          <w:p w14:paraId="5990C97A"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rPr>
              <w:t>構成比</w:t>
            </w:r>
          </w:p>
          <w:p w14:paraId="228E3626"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color w:val="auto"/>
              </w:rPr>
              <w:t>(</w:t>
            </w:r>
            <w:r w:rsidRPr="001439D1">
              <w:rPr>
                <w:rFonts w:asciiTheme="minorHAnsi" w:eastAsiaTheme="minorHAnsi" w:hAnsiTheme="minorHAnsi" w:hint="eastAsia"/>
                <w:color w:val="auto"/>
              </w:rPr>
              <w:t>％</w:t>
            </w:r>
            <w:r w:rsidRPr="001439D1">
              <w:rPr>
                <w:rFonts w:asciiTheme="minorHAnsi" w:eastAsiaTheme="minorHAnsi" w:hAnsiTheme="minorHAnsi"/>
                <w:color w:val="auto"/>
              </w:rPr>
              <w:t>)</w:t>
            </w:r>
          </w:p>
        </w:tc>
        <w:tc>
          <w:tcPr>
            <w:tcW w:w="992" w:type="dxa"/>
            <w:tcBorders>
              <w:top w:val="nil"/>
              <w:left w:val="single" w:sz="4" w:space="0" w:color="000000"/>
              <w:bottom w:val="single" w:sz="4" w:space="0" w:color="000000"/>
              <w:right w:val="single" w:sz="4" w:space="0" w:color="000000"/>
            </w:tcBorders>
          </w:tcPr>
          <w:p w14:paraId="44C007B4"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p>
          <w:p w14:paraId="15F44B33"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color w:val="auto"/>
              </w:rPr>
              <w:t>(</w:t>
            </w:r>
            <w:r w:rsidRPr="001439D1">
              <w:rPr>
                <w:rFonts w:asciiTheme="minorHAnsi" w:eastAsiaTheme="minorHAnsi" w:hAnsiTheme="minorHAnsi" w:hint="eastAsia"/>
                <w:color w:val="auto"/>
              </w:rPr>
              <w:t>人</w:t>
            </w:r>
            <w:r w:rsidRPr="001439D1">
              <w:rPr>
                <w:rFonts w:asciiTheme="minorHAnsi" w:eastAsiaTheme="minorHAnsi" w:hAnsiTheme="minorHAnsi"/>
                <w:color w:val="auto"/>
              </w:rPr>
              <w:t>)</w:t>
            </w:r>
          </w:p>
        </w:tc>
        <w:tc>
          <w:tcPr>
            <w:tcW w:w="850" w:type="dxa"/>
            <w:tcBorders>
              <w:top w:val="single" w:sz="4" w:space="0" w:color="000000"/>
              <w:left w:val="single" w:sz="4" w:space="0" w:color="000000"/>
              <w:bottom w:val="single" w:sz="4" w:space="0" w:color="000000"/>
              <w:right w:val="single" w:sz="4" w:space="0" w:color="000000"/>
            </w:tcBorders>
          </w:tcPr>
          <w:p w14:paraId="57F5AFF4"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hint="eastAsia"/>
                <w:color w:val="auto"/>
              </w:rPr>
              <w:t>構成比</w:t>
            </w:r>
          </w:p>
          <w:p w14:paraId="076C07F9" w14:textId="77777777" w:rsidR="005D6CE4" w:rsidRPr="001439D1" w:rsidRDefault="005D6CE4"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1439D1">
              <w:rPr>
                <w:rFonts w:asciiTheme="minorHAnsi" w:eastAsiaTheme="minorHAnsi" w:hAnsiTheme="minorHAnsi"/>
                <w:color w:val="auto"/>
              </w:rPr>
              <w:t>(</w:t>
            </w:r>
            <w:r w:rsidRPr="001439D1">
              <w:rPr>
                <w:rFonts w:asciiTheme="minorHAnsi" w:eastAsiaTheme="minorHAnsi" w:hAnsiTheme="minorHAnsi" w:hint="eastAsia"/>
                <w:color w:val="auto"/>
              </w:rPr>
              <w:t>％</w:t>
            </w:r>
            <w:r w:rsidRPr="001439D1">
              <w:rPr>
                <w:rFonts w:asciiTheme="minorHAnsi" w:eastAsiaTheme="minorHAnsi" w:hAnsiTheme="minorHAnsi"/>
                <w:color w:val="auto"/>
              </w:rPr>
              <w:t>)</w:t>
            </w:r>
          </w:p>
        </w:tc>
      </w:tr>
      <w:tr w:rsidR="005D6CE4" w:rsidRPr="001439D1" w14:paraId="6C16F44A" w14:textId="77777777" w:rsidTr="005454DB">
        <w:tc>
          <w:tcPr>
            <w:tcW w:w="3061" w:type="dxa"/>
            <w:tcBorders>
              <w:top w:val="single" w:sz="4" w:space="0" w:color="000000"/>
              <w:left w:val="single" w:sz="4" w:space="0" w:color="000000"/>
              <w:bottom w:val="single" w:sz="4" w:space="0" w:color="000000"/>
              <w:right w:val="single" w:sz="4" w:space="0" w:color="000000"/>
            </w:tcBorders>
          </w:tcPr>
          <w:p w14:paraId="38094A24" w14:textId="77777777" w:rsidR="005D6CE4" w:rsidRPr="005454DB" w:rsidRDefault="005D6CE4" w:rsidP="005454DB">
            <w:pPr>
              <w:pStyle w:val="a7"/>
              <w:suppressAutoHyphens/>
              <w:kinsoku w:val="0"/>
              <w:autoSpaceDE w:val="0"/>
              <w:autoSpaceDN w:val="0"/>
              <w:spacing w:line="360" w:lineRule="exact"/>
              <w:jc w:val="left"/>
              <w:rPr>
                <w:rFonts w:asciiTheme="minorHAnsi" w:eastAsiaTheme="minorHAnsi" w:hAnsiTheme="minorHAnsi" w:cs="Times New Roman"/>
                <w:color w:val="auto"/>
                <w:spacing w:val="-16"/>
              </w:rPr>
            </w:pPr>
            <w:r w:rsidRPr="005454DB">
              <w:rPr>
                <w:rFonts w:asciiTheme="minorHAnsi" w:eastAsiaTheme="minorHAnsi" w:hAnsiTheme="minorHAnsi" w:cs="Times New Roman"/>
                <w:color w:val="auto"/>
                <w:spacing w:val="-16"/>
              </w:rPr>
              <w:fldChar w:fldCharType="begin"/>
            </w:r>
            <w:r w:rsidRPr="005454DB">
              <w:rPr>
                <w:rFonts w:asciiTheme="minorHAnsi" w:eastAsiaTheme="minorHAnsi" w:hAnsiTheme="minorHAnsi" w:cs="Times New Roman"/>
                <w:color w:val="auto"/>
                <w:spacing w:val="-16"/>
              </w:rPr>
              <w:instrText>eq \o\ad(</w:instrText>
            </w:r>
            <w:r w:rsidRPr="005454DB">
              <w:rPr>
                <w:rFonts w:asciiTheme="minorHAnsi" w:eastAsiaTheme="minorHAnsi" w:hAnsiTheme="minorHAnsi" w:hint="eastAsia"/>
                <w:color w:val="auto"/>
                <w:spacing w:val="-16"/>
              </w:rPr>
              <w:instrText>身体障害者手帳所持者</w:instrText>
            </w:r>
            <w:r w:rsidRPr="005454DB">
              <w:rPr>
                <w:rFonts w:asciiTheme="minorHAnsi" w:eastAsiaTheme="minorHAnsi" w:hAnsiTheme="minorHAnsi" w:cs="Times New Roman"/>
                <w:color w:val="auto"/>
                <w:spacing w:val="-16"/>
              </w:rPr>
              <w:instrText>,</w:instrText>
            </w:r>
            <w:r w:rsidRPr="005454DB">
              <w:rPr>
                <w:rFonts w:asciiTheme="minorHAnsi" w:eastAsiaTheme="minorHAnsi" w:hAnsiTheme="minorHAnsi" w:cs="Times New Roman" w:hint="eastAsia"/>
                <w:color w:val="auto"/>
                <w:spacing w:val="-16"/>
              </w:rPr>
              <w:instrText xml:space="preserve">　　　　　　　　　　　　　　</w:instrText>
            </w:r>
            <w:r w:rsidRPr="005454DB">
              <w:rPr>
                <w:rFonts w:asciiTheme="minorHAnsi" w:eastAsiaTheme="minorHAnsi" w:hAnsiTheme="minorHAnsi" w:cs="Times New Roman"/>
                <w:color w:val="auto"/>
                <w:spacing w:val="-16"/>
              </w:rPr>
              <w:instrText xml:space="preserve"> )</w:instrText>
            </w:r>
            <w:r w:rsidRPr="005454DB">
              <w:rPr>
                <w:rFonts w:asciiTheme="minorHAnsi" w:eastAsiaTheme="minorHAnsi" w:hAnsiTheme="minorHAnsi" w:cs="Times New Roman"/>
                <w:color w:val="auto"/>
                <w:spacing w:val="-16"/>
              </w:rPr>
              <w:fldChar w:fldCharType="separate"/>
            </w:r>
            <w:r w:rsidRPr="005454DB">
              <w:rPr>
                <w:rFonts w:asciiTheme="minorHAnsi" w:eastAsiaTheme="minorHAnsi" w:hAnsiTheme="minorHAnsi" w:hint="eastAsia"/>
                <w:color w:val="auto"/>
                <w:spacing w:val="-16"/>
              </w:rPr>
              <w:t>身体障害者手帳所持者</w:t>
            </w:r>
            <w:r w:rsidRPr="005454DB">
              <w:rPr>
                <w:rFonts w:asciiTheme="minorHAnsi" w:eastAsiaTheme="minorHAnsi" w:hAnsiTheme="minorHAnsi" w:cs="Times New Roman"/>
                <w:color w:val="auto"/>
                <w:spacing w:val="-16"/>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576E2364"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 xml:space="preserve"> 81</w:t>
            </w:r>
            <w:r w:rsidRPr="001439D1">
              <w:rPr>
                <w:rFonts w:asciiTheme="minorHAnsi" w:eastAsiaTheme="minorHAnsi" w:hAnsiTheme="minorHAnsi" w:hint="eastAsia"/>
                <w:color w:val="auto"/>
              </w:rPr>
              <w:t>,</w:t>
            </w:r>
            <w:r w:rsidRPr="001439D1">
              <w:rPr>
                <w:rFonts w:asciiTheme="minorHAnsi" w:eastAsiaTheme="minorHAnsi" w:hAnsiTheme="minorHAnsi"/>
                <w:color w:val="auto"/>
              </w:rPr>
              <w:t>900</w:t>
            </w:r>
          </w:p>
        </w:tc>
        <w:tc>
          <w:tcPr>
            <w:tcW w:w="851" w:type="dxa"/>
            <w:tcBorders>
              <w:top w:val="single" w:sz="4" w:space="0" w:color="000000"/>
              <w:left w:val="single" w:sz="4" w:space="0" w:color="000000"/>
              <w:bottom w:val="single" w:sz="4" w:space="0" w:color="000000"/>
              <w:right w:val="single" w:sz="4" w:space="0" w:color="000000"/>
            </w:tcBorders>
          </w:tcPr>
          <w:p w14:paraId="375084C7" w14:textId="3ACBFCDE" w:rsidR="005D6CE4" w:rsidRPr="001439D1" w:rsidRDefault="00A41991"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s="Times New Roman" w:hint="eastAsia"/>
                <w:color w:val="auto"/>
                <w:spacing w:val="10"/>
              </w:rPr>
              <w:t>76.4</w:t>
            </w:r>
          </w:p>
        </w:tc>
        <w:tc>
          <w:tcPr>
            <w:tcW w:w="992" w:type="dxa"/>
            <w:tcBorders>
              <w:top w:val="single" w:sz="4" w:space="0" w:color="000000"/>
              <w:left w:val="single" w:sz="4" w:space="0" w:color="000000"/>
              <w:bottom w:val="single" w:sz="4" w:space="0" w:color="000000"/>
              <w:right w:val="single" w:sz="4" w:space="0" w:color="000000"/>
            </w:tcBorders>
          </w:tcPr>
          <w:p w14:paraId="27028AC7"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 xml:space="preserve"> 7</w:t>
            </w:r>
            <w:r w:rsidRPr="001439D1">
              <w:rPr>
                <w:rFonts w:asciiTheme="minorHAnsi" w:eastAsiaTheme="minorHAnsi" w:hAnsiTheme="minorHAnsi" w:hint="eastAsia"/>
                <w:color w:val="auto"/>
              </w:rPr>
              <w:t>2,447</w:t>
            </w:r>
          </w:p>
        </w:tc>
        <w:tc>
          <w:tcPr>
            <w:tcW w:w="851" w:type="dxa"/>
            <w:tcBorders>
              <w:top w:val="single" w:sz="4" w:space="0" w:color="000000"/>
              <w:left w:val="single" w:sz="4" w:space="0" w:color="000000"/>
              <w:bottom w:val="single" w:sz="4" w:space="0" w:color="000000"/>
              <w:right w:val="single" w:sz="4" w:space="0" w:color="000000"/>
            </w:tcBorders>
          </w:tcPr>
          <w:p w14:paraId="2792CEE2"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 xml:space="preserve">  </w:t>
            </w:r>
            <w:r w:rsidRPr="001439D1">
              <w:rPr>
                <w:rFonts w:asciiTheme="minorHAnsi" w:eastAsiaTheme="minorHAnsi" w:hAnsiTheme="minorHAnsi" w:hint="eastAsia"/>
                <w:color w:val="auto"/>
              </w:rPr>
              <w:t>7</w:t>
            </w:r>
            <w:r w:rsidRPr="001439D1">
              <w:rPr>
                <w:rFonts w:asciiTheme="minorHAnsi" w:eastAsiaTheme="minorHAnsi" w:hAnsiTheme="minorHAnsi"/>
                <w:color w:val="auto"/>
              </w:rPr>
              <w:t>0</w:t>
            </w:r>
            <w:r w:rsidRPr="001439D1">
              <w:rPr>
                <w:rFonts w:asciiTheme="minorHAnsi" w:eastAsiaTheme="minorHAnsi" w:hAnsiTheme="minorHAnsi" w:hint="eastAsia"/>
                <w:color w:val="auto"/>
              </w:rPr>
              <w:t>.</w:t>
            </w:r>
            <w:r w:rsidRPr="001439D1">
              <w:rPr>
                <w:rFonts w:asciiTheme="minorHAnsi" w:eastAsiaTheme="minorHAnsi" w:hAnsiTheme="minorHAnsi"/>
                <w:color w:val="auto"/>
              </w:rPr>
              <w:t>7</w:t>
            </w:r>
          </w:p>
        </w:tc>
        <w:tc>
          <w:tcPr>
            <w:tcW w:w="992" w:type="dxa"/>
            <w:tcBorders>
              <w:top w:val="single" w:sz="4" w:space="0" w:color="000000"/>
              <w:left w:val="single" w:sz="4" w:space="0" w:color="000000"/>
              <w:bottom w:val="single" w:sz="4" w:space="0" w:color="000000"/>
              <w:right w:val="single" w:sz="4" w:space="0" w:color="000000"/>
            </w:tcBorders>
          </w:tcPr>
          <w:p w14:paraId="46177EBB"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 xml:space="preserve"> 7</w:t>
            </w:r>
            <w:r w:rsidRPr="001439D1">
              <w:rPr>
                <w:rFonts w:asciiTheme="minorHAnsi" w:eastAsiaTheme="minorHAnsi" w:hAnsiTheme="minorHAnsi" w:hint="eastAsia"/>
                <w:color w:val="auto"/>
              </w:rPr>
              <w:t>0,</w:t>
            </w:r>
            <w:r w:rsidRPr="001439D1">
              <w:rPr>
                <w:rFonts w:asciiTheme="minorHAnsi" w:eastAsiaTheme="minorHAnsi" w:hAnsiTheme="minorHAnsi"/>
                <w:color w:val="auto"/>
              </w:rPr>
              <w:t>970</w:t>
            </w:r>
          </w:p>
        </w:tc>
        <w:tc>
          <w:tcPr>
            <w:tcW w:w="850" w:type="dxa"/>
            <w:tcBorders>
              <w:top w:val="single" w:sz="4" w:space="0" w:color="000000"/>
              <w:left w:val="single" w:sz="4" w:space="0" w:color="000000"/>
              <w:bottom w:val="single" w:sz="4" w:space="0" w:color="000000"/>
              <w:right w:val="single" w:sz="4" w:space="0" w:color="000000"/>
            </w:tcBorders>
          </w:tcPr>
          <w:p w14:paraId="0E65A27B"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 xml:space="preserve">  67</w:t>
            </w:r>
            <w:r w:rsidRPr="001439D1">
              <w:rPr>
                <w:rFonts w:asciiTheme="minorHAnsi" w:eastAsiaTheme="minorHAnsi" w:hAnsiTheme="minorHAnsi" w:hint="eastAsia"/>
                <w:color w:val="auto"/>
              </w:rPr>
              <w:t>.</w:t>
            </w:r>
            <w:r w:rsidRPr="001439D1">
              <w:rPr>
                <w:rFonts w:asciiTheme="minorHAnsi" w:eastAsiaTheme="minorHAnsi" w:hAnsiTheme="minorHAnsi"/>
                <w:color w:val="auto"/>
              </w:rPr>
              <w:t>6</w:t>
            </w:r>
          </w:p>
        </w:tc>
      </w:tr>
      <w:tr w:rsidR="005D6CE4" w:rsidRPr="001439D1" w14:paraId="6B805176" w14:textId="77777777" w:rsidTr="005454DB">
        <w:tc>
          <w:tcPr>
            <w:tcW w:w="3061" w:type="dxa"/>
            <w:tcBorders>
              <w:top w:val="single" w:sz="4" w:space="0" w:color="000000"/>
              <w:left w:val="single" w:sz="4" w:space="0" w:color="000000"/>
              <w:bottom w:val="single" w:sz="4" w:space="0" w:color="000000"/>
              <w:right w:val="single" w:sz="4" w:space="0" w:color="000000"/>
            </w:tcBorders>
          </w:tcPr>
          <w:p w14:paraId="47A6B025" w14:textId="77777777" w:rsidR="005D6CE4" w:rsidRPr="005454DB" w:rsidRDefault="005D6CE4" w:rsidP="00571AF9">
            <w:pPr>
              <w:pStyle w:val="a7"/>
              <w:suppressAutoHyphens/>
              <w:kinsoku w:val="0"/>
              <w:autoSpaceDE w:val="0"/>
              <w:autoSpaceDN w:val="0"/>
              <w:spacing w:line="360" w:lineRule="exact"/>
              <w:jc w:val="left"/>
              <w:rPr>
                <w:rFonts w:asciiTheme="minorHAnsi" w:eastAsiaTheme="minorHAnsi" w:hAnsiTheme="minorHAnsi" w:cs="Times New Roman"/>
                <w:color w:val="auto"/>
                <w:spacing w:val="-16"/>
              </w:rPr>
            </w:pPr>
            <w:r w:rsidRPr="005454DB">
              <w:rPr>
                <w:rFonts w:asciiTheme="minorHAnsi" w:eastAsiaTheme="minorHAnsi" w:hAnsiTheme="minorHAnsi" w:cs="Times New Roman"/>
                <w:color w:val="auto"/>
                <w:spacing w:val="-16"/>
              </w:rPr>
              <w:fldChar w:fldCharType="begin"/>
            </w:r>
            <w:r w:rsidRPr="005454DB">
              <w:rPr>
                <w:rFonts w:asciiTheme="minorHAnsi" w:eastAsiaTheme="minorHAnsi" w:hAnsiTheme="minorHAnsi" w:cs="Times New Roman"/>
                <w:color w:val="auto"/>
                <w:spacing w:val="-16"/>
              </w:rPr>
              <w:instrText>eq \o\ad(</w:instrText>
            </w:r>
            <w:r w:rsidRPr="005454DB">
              <w:rPr>
                <w:rFonts w:asciiTheme="minorHAnsi" w:eastAsiaTheme="minorHAnsi" w:hAnsiTheme="minorHAnsi" w:hint="eastAsia"/>
                <w:color w:val="auto"/>
                <w:spacing w:val="-16"/>
              </w:rPr>
              <w:instrText>療育手帳所持者</w:instrText>
            </w:r>
            <w:r w:rsidRPr="005454DB">
              <w:rPr>
                <w:rFonts w:asciiTheme="minorHAnsi" w:eastAsiaTheme="minorHAnsi" w:hAnsiTheme="minorHAnsi" w:cs="Times New Roman"/>
                <w:color w:val="auto"/>
                <w:spacing w:val="-16"/>
              </w:rPr>
              <w:instrText>,</w:instrText>
            </w:r>
            <w:r w:rsidRPr="005454DB">
              <w:rPr>
                <w:rFonts w:asciiTheme="minorHAnsi" w:eastAsiaTheme="minorHAnsi" w:hAnsiTheme="minorHAnsi" w:cs="Times New Roman" w:hint="eastAsia"/>
                <w:color w:val="auto"/>
                <w:spacing w:val="-16"/>
              </w:rPr>
              <w:instrText xml:space="preserve">　　　　　　　　　　　　　　</w:instrText>
            </w:r>
            <w:r w:rsidRPr="005454DB">
              <w:rPr>
                <w:rFonts w:asciiTheme="minorHAnsi" w:eastAsiaTheme="minorHAnsi" w:hAnsiTheme="minorHAnsi" w:cs="Times New Roman"/>
                <w:color w:val="auto"/>
                <w:spacing w:val="-16"/>
              </w:rPr>
              <w:instrText xml:space="preserve"> )</w:instrText>
            </w:r>
            <w:r w:rsidRPr="005454DB">
              <w:rPr>
                <w:rFonts w:asciiTheme="minorHAnsi" w:eastAsiaTheme="minorHAnsi" w:hAnsiTheme="minorHAnsi" w:cs="Times New Roman"/>
                <w:color w:val="auto"/>
                <w:spacing w:val="-16"/>
              </w:rPr>
              <w:fldChar w:fldCharType="separate"/>
            </w:r>
            <w:r w:rsidRPr="005454DB">
              <w:rPr>
                <w:rFonts w:asciiTheme="minorHAnsi" w:eastAsiaTheme="minorHAnsi" w:hAnsiTheme="minorHAnsi" w:hint="eastAsia"/>
                <w:color w:val="auto"/>
                <w:spacing w:val="-16"/>
              </w:rPr>
              <w:t>療育手帳所持者</w:t>
            </w:r>
            <w:r w:rsidRPr="005454DB">
              <w:rPr>
                <w:rFonts w:asciiTheme="minorHAnsi" w:eastAsiaTheme="minorHAnsi" w:hAnsiTheme="minorHAnsi" w:cs="Times New Roman"/>
                <w:color w:val="auto"/>
                <w:spacing w:val="-16"/>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60C05F9E" w14:textId="77777777" w:rsidR="005D6CE4" w:rsidRPr="001439D1" w:rsidRDefault="005D6CE4" w:rsidP="00E509CD">
            <w:pPr>
              <w:pStyle w:val="a7"/>
              <w:suppressAutoHyphens/>
              <w:kinsoku w:val="0"/>
              <w:autoSpaceDE w:val="0"/>
              <w:autoSpaceDN w:val="0"/>
              <w:spacing w:line="360" w:lineRule="exact"/>
              <w:ind w:firstLineChars="50" w:firstLine="114"/>
              <w:jc w:val="right"/>
              <w:rPr>
                <w:rFonts w:asciiTheme="minorHAnsi" w:eastAsiaTheme="minorHAnsi" w:hAnsiTheme="minorHAnsi" w:cs="Times New Roman"/>
                <w:color w:val="auto"/>
                <w:spacing w:val="10"/>
              </w:rPr>
            </w:pPr>
            <w:r w:rsidRPr="001439D1">
              <w:rPr>
                <w:rFonts w:asciiTheme="minorHAnsi" w:eastAsiaTheme="minorHAnsi" w:hAnsiTheme="minorHAnsi" w:hint="eastAsia"/>
                <w:color w:val="auto"/>
              </w:rPr>
              <w:t>15,</w:t>
            </w:r>
            <w:r w:rsidRPr="001439D1">
              <w:rPr>
                <w:rFonts w:asciiTheme="minorHAnsi" w:eastAsiaTheme="minorHAnsi" w:hAnsiTheme="minorHAnsi"/>
                <w:color w:val="auto"/>
              </w:rPr>
              <w:t>293</w:t>
            </w:r>
          </w:p>
        </w:tc>
        <w:tc>
          <w:tcPr>
            <w:tcW w:w="851" w:type="dxa"/>
            <w:tcBorders>
              <w:top w:val="single" w:sz="4" w:space="0" w:color="000000"/>
              <w:left w:val="single" w:sz="4" w:space="0" w:color="000000"/>
              <w:bottom w:val="single" w:sz="4" w:space="0" w:color="000000"/>
              <w:right w:val="single" w:sz="4" w:space="0" w:color="000000"/>
            </w:tcBorders>
          </w:tcPr>
          <w:p w14:paraId="4F212AFB" w14:textId="29AF9659" w:rsidR="005D6CE4" w:rsidRPr="001439D1" w:rsidRDefault="00A41991"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s="Times New Roman" w:hint="eastAsia"/>
                <w:color w:val="auto"/>
                <w:spacing w:val="10"/>
              </w:rPr>
              <w:t>14.2</w:t>
            </w:r>
          </w:p>
        </w:tc>
        <w:tc>
          <w:tcPr>
            <w:tcW w:w="992" w:type="dxa"/>
            <w:tcBorders>
              <w:top w:val="single" w:sz="4" w:space="0" w:color="000000"/>
              <w:left w:val="single" w:sz="4" w:space="0" w:color="000000"/>
              <w:bottom w:val="single" w:sz="4" w:space="0" w:color="000000"/>
              <w:right w:val="single" w:sz="4" w:space="0" w:color="000000"/>
            </w:tcBorders>
          </w:tcPr>
          <w:p w14:paraId="467ABF51"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 xml:space="preserve"> </w:t>
            </w:r>
            <w:r w:rsidRPr="001439D1">
              <w:rPr>
                <w:rFonts w:asciiTheme="minorHAnsi" w:eastAsiaTheme="minorHAnsi" w:hAnsiTheme="minorHAnsi" w:hint="eastAsia"/>
                <w:color w:val="auto"/>
              </w:rPr>
              <w:t>16,889</w:t>
            </w:r>
          </w:p>
        </w:tc>
        <w:tc>
          <w:tcPr>
            <w:tcW w:w="851" w:type="dxa"/>
            <w:tcBorders>
              <w:top w:val="single" w:sz="4" w:space="0" w:color="000000"/>
              <w:left w:val="single" w:sz="4" w:space="0" w:color="000000"/>
              <w:bottom w:val="single" w:sz="4" w:space="0" w:color="000000"/>
              <w:right w:val="single" w:sz="4" w:space="0" w:color="000000"/>
            </w:tcBorders>
          </w:tcPr>
          <w:p w14:paraId="6E0A61FC"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 xml:space="preserve">  16</w:t>
            </w:r>
            <w:r w:rsidRPr="001439D1">
              <w:rPr>
                <w:rFonts w:asciiTheme="minorHAnsi" w:eastAsiaTheme="minorHAnsi" w:hAnsiTheme="minorHAnsi" w:hint="eastAsia"/>
                <w:color w:val="auto"/>
              </w:rPr>
              <w:t>.</w:t>
            </w:r>
            <w:r w:rsidRPr="001439D1">
              <w:rPr>
                <w:rFonts w:asciiTheme="minorHAnsi" w:eastAsiaTheme="minorHAnsi" w:hAnsiTheme="minorHAnsi"/>
                <w:color w:val="auto"/>
              </w:rPr>
              <w:t>5</w:t>
            </w:r>
          </w:p>
        </w:tc>
        <w:tc>
          <w:tcPr>
            <w:tcW w:w="992" w:type="dxa"/>
            <w:tcBorders>
              <w:top w:val="single" w:sz="4" w:space="0" w:color="000000"/>
              <w:left w:val="single" w:sz="4" w:space="0" w:color="000000"/>
              <w:bottom w:val="single" w:sz="4" w:space="0" w:color="000000"/>
              <w:right w:val="single" w:sz="4" w:space="0" w:color="000000"/>
            </w:tcBorders>
          </w:tcPr>
          <w:p w14:paraId="1F5DFF67"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 xml:space="preserve"> </w:t>
            </w:r>
            <w:r w:rsidRPr="001439D1">
              <w:rPr>
                <w:rFonts w:asciiTheme="minorHAnsi" w:eastAsiaTheme="minorHAnsi" w:hAnsiTheme="minorHAnsi" w:hint="eastAsia"/>
                <w:color w:val="auto"/>
              </w:rPr>
              <w:t>1</w:t>
            </w:r>
            <w:r w:rsidRPr="001439D1">
              <w:rPr>
                <w:rFonts w:asciiTheme="minorHAnsi" w:eastAsiaTheme="minorHAnsi" w:hAnsiTheme="minorHAnsi"/>
                <w:color w:val="auto"/>
              </w:rPr>
              <w:t>8</w:t>
            </w:r>
            <w:r w:rsidRPr="001439D1">
              <w:rPr>
                <w:rFonts w:asciiTheme="minorHAnsi" w:eastAsiaTheme="minorHAnsi" w:hAnsiTheme="minorHAnsi" w:hint="eastAsia"/>
                <w:color w:val="auto"/>
              </w:rPr>
              <w:t>,</w:t>
            </w:r>
            <w:r w:rsidRPr="001439D1">
              <w:rPr>
                <w:rFonts w:asciiTheme="minorHAnsi" w:eastAsiaTheme="minorHAnsi" w:hAnsiTheme="minorHAnsi"/>
                <w:color w:val="auto"/>
              </w:rPr>
              <w:t>319</w:t>
            </w:r>
          </w:p>
        </w:tc>
        <w:tc>
          <w:tcPr>
            <w:tcW w:w="850" w:type="dxa"/>
            <w:tcBorders>
              <w:top w:val="single" w:sz="4" w:space="0" w:color="000000"/>
              <w:left w:val="single" w:sz="4" w:space="0" w:color="000000"/>
              <w:bottom w:val="single" w:sz="4" w:space="0" w:color="000000"/>
              <w:right w:val="single" w:sz="4" w:space="0" w:color="000000"/>
            </w:tcBorders>
          </w:tcPr>
          <w:p w14:paraId="741BD9D2"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 xml:space="preserve">  17</w:t>
            </w:r>
            <w:r w:rsidRPr="001439D1">
              <w:rPr>
                <w:rFonts w:asciiTheme="minorHAnsi" w:eastAsiaTheme="minorHAnsi" w:hAnsiTheme="minorHAnsi" w:hint="eastAsia"/>
                <w:color w:val="auto"/>
              </w:rPr>
              <w:t>.</w:t>
            </w:r>
            <w:r w:rsidRPr="001439D1">
              <w:rPr>
                <w:rFonts w:asciiTheme="minorHAnsi" w:eastAsiaTheme="minorHAnsi" w:hAnsiTheme="minorHAnsi"/>
                <w:color w:val="auto"/>
              </w:rPr>
              <w:t>4</w:t>
            </w:r>
          </w:p>
        </w:tc>
      </w:tr>
      <w:tr w:rsidR="005D6CE4" w:rsidRPr="001439D1" w14:paraId="043C241C" w14:textId="77777777" w:rsidTr="005454DB">
        <w:tc>
          <w:tcPr>
            <w:tcW w:w="3061" w:type="dxa"/>
            <w:tcBorders>
              <w:top w:val="single" w:sz="4" w:space="0" w:color="000000"/>
              <w:left w:val="single" w:sz="4" w:space="0" w:color="000000"/>
              <w:bottom w:val="single" w:sz="4" w:space="0" w:color="000000"/>
              <w:right w:val="single" w:sz="4" w:space="0" w:color="000000"/>
            </w:tcBorders>
          </w:tcPr>
          <w:p w14:paraId="34C20598" w14:textId="77777777" w:rsidR="005D6CE4" w:rsidRPr="005454DB" w:rsidRDefault="005D6CE4" w:rsidP="00571AF9">
            <w:pPr>
              <w:pStyle w:val="a7"/>
              <w:suppressAutoHyphens/>
              <w:kinsoku w:val="0"/>
              <w:autoSpaceDE w:val="0"/>
              <w:autoSpaceDN w:val="0"/>
              <w:spacing w:line="360" w:lineRule="exact"/>
              <w:jc w:val="left"/>
              <w:rPr>
                <w:rFonts w:asciiTheme="minorHAnsi" w:eastAsiaTheme="minorHAnsi" w:hAnsiTheme="minorHAnsi" w:cs="Times New Roman"/>
                <w:color w:val="auto"/>
                <w:spacing w:val="-16"/>
              </w:rPr>
            </w:pPr>
            <w:r w:rsidRPr="005454DB">
              <w:rPr>
                <w:rFonts w:asciiTheme="minorHAnsi" w:eastAsiaTheme="minorHAnsi" w:hAnsiTheme="minorHAnsi" w:cs="Times New Roman"/>
                <w:color w:val="auto"/>
                <w:spacing w:val="-16"/>
              </w:rPr>
              <w:fldChar w:fldCharType="begin"/>
            </w:r>
            <w:r w:rsidRPr="005454DB">
              <w:rPr>
                <w:rFonts w:asciiTheme="minorHAnsi" w:eastAsiaTheme="minorHAnsi" w:hAnsiTheme="minorHAnsi" w:cs="Times New Roman"/>
                <w:color w:val="auto"/>
                <w:spacing w:val="-16"/>
              </w:rPr>
              <w:instrText>eq \o\ad(</w:instrText>
            </w:r>
            <w:r w:rsidRPr="005454DB">
              <w:rPr>
                <w:rFonts w:asciiTheme="minorHAnsi" w:eastAsiaTheme="minorHAnsi" w:hAnsiTheme="minorHAnsi" w:hint="eastAsia"/>
                <w:color w:val="auto"/>
                <w:spacing w:val="-16"/>
              </w:rPr>
              <w:instrText>精神障害者保健福祉手帳所持者</w:instrText>
            </w:r>
            <w:r w:rsidRPr="005454DB">
              <w:rPr>
                <w:rFonts w:asciiTheme="minorHAnsi" w:eastAsiaTheme="minorHAnsi" w:hAnsiTheme="minorHAnsi" w:cs="Times New Roman"/>
                <w:color w:val="auto"/>
                <w:spacing w:val="-16"/>
              </w:rPr>
              <w:instrText>,</w:instrText>
            </w:r>
            <w:r w:rsidRPr="005454DB">
              <w:rPr>
                <w:rFonts w:asciiTheme="minorHAnsi" w:eastAsiaTheme="minorHAnsi" w:hAnsiTheme="minorHAnsi" w:cs="Times New Roman" w:hint="eastAsia"/>
                <w:color w:val="auto"/>
                <w:spacing w:val="-16"/>
              </w:rPr>
              <w:instrText xml:space="preserve">　　　　　　　　　　　　　　</w:instrText>
            </w:r>
            <w:r w:rsidRPr="005454DB">
              <w:rPr>
                <w:rFonts w:asciiTheme="minorHAnsi" w:eastAsiaTheme="minorHAnsi" w:hAnsiTheme="minorHAnsi" w:cs="Times New Roman"/>
                <w:color w:val="auto"/>
                <w:spacing w:val="-16"/>
              </w:rPr>
              <w:instrText xml:space="preserve"> )</w:instrText>
            </w:r>
            <w:r w:rsidRPr="005454DB">
              <w:rPr>
                <w:rFonts w:asciiTheme="minorHAnsi" w:eastAsiaTheme="minorHAnsi" w:hAnsiTheme="minorHAnsi" w:cs="Times New Roman"/>
                <w:color w:val="auto"/>
                <w:spacing w:val="-16"/>
              </w:rPr>
              <w:fldChar w:fldCharType="separate"/>
            </w:r>
            <w:r w:rsidRPr="005454DB">
              <w:rPr>
                <w:rFonts w:asciiTheme="minorHAnsi" w:eastAsiaTheme="minorHAnsi" w:hAnsiTheme="minorHAnsi" w:hint="eastAsia"/>
                <w:color w:val="auto"/>
                <w:spacing w:val="-16"/>
              </w:rPr>
              <w:t>精神障害者保健福祉手帳所持者</w:t>
            </w:r>
            <w:r w:rsidRPr="005454DB">
              <w:rPr>
                <w:rFonts w:asciiTheme="minorHAnsi" w:eastAsiaTheme="minorHAnsi" w:hAnsiTheme="minorHAnsi" w:cs="Times New Roman"/>
                <w:color w:val="auto"/>
                <w:spacing w:val="-16"/>
              </w:rPr>
              <w:fldChar w:fldCharType="end"/>
            </w:r>
          </w:p>
        </w:tc>
        <w:tc>
          <w:tcPr>
            <w:tcW w:w="992" w:type="dxa"/>
            <w:tcBorders>
              <w:top w:val="single" w:sz="4" w:space="0" w:color="000000"/>
              <w:left w:val="single" w:sz="4" w:space="0" w:color="000000"/>
              <w:bottom w:val="single" w:sz="4" w:space="0" w:color="000000"/>
              <w:right w:val="single" w:sz="4" w:space="0" w:color="000000"/>
            </w:tcBorders>
          </w:tcPr>
          <w:p w14:paraId="125D5716" w14:textId="24A3E595" w:rsidR="005D6CE4" w:rsidRPr="001439D1" w:rsidRDefault="00176A3C"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s="Times New Roman" w:hint="eastAsia"/>
                <w:color w:val="auto"/>
                <w:spacing w:val="10"/>
              </w:rPr>
              <w:t>10,060</w:t>
            </w:r>
          </w:p>
        </w:tc>
        <w:tc>
          <w:tcPr>
            <w:tcW w:w="851" w:type="dxa"/>
            <w:tcBorders>
              <w:top w:val="single" w:sz="4" w:space="0" w:color="000000"/>
              <w:left w:val="single" w:sz="4" w:space="0" w:color="000000"/>
              <w:bottom w:val="single" w:sz="4" w:space="0" w:color="000000"/>
              <w:right w:val="single" w:sz="4" w:space="0" w:color="000000"/>
            </w:tcBorders>
          </w:tcPr>
          <w:p w14:paraId="21E2A9AE" w14:textId="5072FB33" w:rsidR="005D6CE4" w:rsidRPr="001439D1" w:rsidRDefault="00A41991"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s="Times New Roman" w:hint="eastAsia"/>
                <w:color w:val="auto"/>
                <w:spacing w:val="10"/>
              </w:rPr>
              <w:t>9.4</w:t>
            </w:r>
          </w:p>
        </w:tc>
        <w:tc>
          <w:tcPr>
            <w:tcW w:w="992" w:type="dxa"/>
            <w:tcBorders>
              <w:top w:val="single" w:sz="4" w:space="0" w:color="000000"/>
              <w:left w:val="single" w:sz="4" w:space="0" w:color="000000"/>
              <w:bottom w:val="single" w:sz="4" w:space="0" w:color="000000"/>
              <w:right w:val="single" w:sz="4" w:space="0" w:color="000000"/>
            </w:tcBorders>
          </w:tcPr>
          <w:p w14:paraId="0F944504"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 xml:space="preserve"> </w:t>
            </w:r>
            <w:r w:rsidRPr="001439D1">
              <w:rPr>
                <w:rFonts w:asciiTheme="minorHAnsi" w:eastAsiaTheme="minorHAnsi" w:hAnsiTheme="minorHAnsi" w:hint="eastAsia"/>
                <w:color w:val="auto"/>
              </w:rPr>
              <w:t>1</w:t>
            </w:r>
            <w:r w:rsidRPr="001439D1">
              <w:rPr>
                <w:rFonts w:asciiTheme="minorHAnsi" w:eastAsiaTheme="minorHAnsi" w:hAnsiTheme="minorHAnsi"/>
                <w:color w:val="auto"/>
              </w:rPr>
              <w:t>3</w:t>
            </w:r>
            <w:r w:rsidRPr="001439D1">
              <w:rPr>
                <w:rFonts w:asciiTheme="minorHAnsi" w:eastAsiaTheme="minorHAnsi" w:hAnsiTheme="minorHAnsi" w:hint="eastAsia"/>
                <w:color w:val="auto"/>
              </w:rPr>
              <w:t>,0</w:t>
            </w:r>
            <w:r w:rsidRPr="001439D1">
              <w:rPr>
                <w:rFonts w:asciiTheme="minorHAnsi" w:eastAsiaTheme="minorHAnsi" w:hAnsiTheme="minorHAnsi"/>
                <w:color w:val="auto"/>
              </w:rPr>
              <w:t>94</w:t>
            </w:r>
          </w:p>
        </w:tc>
        <w:tc>
          <w:tcPr>
            <w:tcW w:w="851" w:type="dxa"/>
            <w:tcBorders>
              <w:top w:val="single" w:sz="4" w:space="0" w:color="000000"/>
              <w:left w:val="single" w:sz="4" w:space="0" w:color="000000"/>
              <w:bottom w:val="single" w:sz="4" w:space="0" w:color="000000"/>
              <w:right w:val="single" w:sz="4" w:space="0" w:color="000000"/>
            </w:tcBorders>
          </w:tcPr>
          <w:p w14:paraId="462864E6"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 xml:space="preserve">  12</w:t>
            </w:r>
            <w:r w:rsidRPr="001439D1">
              <w:rPr>
                <w:rFonts w:asciiTheme="minorHAnsi" w:eastAsiaTheme="minorHAnsi" w:hAnsiTheme="minorHAnsi" w:hint="eastAsia"/>
                <w:color w:val="auto"/>
              </w:rPr>
              <w:t>.</w:t>
            </w:r>
            <w:r w:rsidRPr="001439D1">
              <w:rPr>
                <w:rFonts w:asciiTheme="minorHAnsi" w:eastAsiaTheme="minorHAnsi" w:hAnsiTheme="minorHAnsi"/>
                <w:color w:val="auto"/>
              </w:rPr>
              <w:t>8</w:t>
            </w:r>
          </w:p>
        </w:tc>
        <w:tc>
          <w:tcPr>
            <w:tcW w:w="992" w:type="dxa"/>
            <w:tcBorders>
              <w:top w:val="single" w:sz="4" w:space="0" w:color="000000"/>
              <w:left w:val="single" w:sz="4" w:space="0" w:color="000000"/>
              <w:bottom w:val="single" w:sz="4" w:space="0" w:color="000000"/>
              <w:right w:val="single" w:sz="4" w:space="0" w:color="000000"/>
            </w:tcBorders>
          </w:tcPr>
          <w:p w14:paraId="16B3991C"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 xml:space="preserve"> </w:t>
            </w:r>
            <w:r w:rsidRPr="001439D1">
              <w:rPr>
                <w:rFonts w:asciiTheme="minorHAnsi" w:eastAsiaTheme="minorHAnsi" w:hAnsiTheme="minorHAnsi" w:hint="eastAsia"/>
                <w:color w:val="auto"/>
              </w:rPr>
              <w:t>1</w:t>
            </w:r>
            <w:r w:rsidRPr="001439D1">
              <w:rPr>
                <w:rFonts w:asciiTheme="minorHAnsi" w:eastAsiaTheme="minorHAnsi" w:hAnsiTheme="minorHAnsi"/>
                <w:color w:val="auto"/>
              </w:rPr>
              <w:t>5</w:t>
            </w:r>
            <w:r w:rsidRPr="001439D1">
              <w:rPr>
                <w:rFonts w:asciiTheme="minorHAnsi" w:eastAsiaTheme="minorHAnsi" w:hAnsiTheme="minorHAnsi" w:hint="eastAsia"/>
                <w:color w:val="auto"/>
              </w:rPr>
              <w:t>,</w:t>
            </w:r>
            <w:r w:rsidRPr="001439D1">
              <w:rPr>
                <w:rFonts w:asciiTheme="minorHAnsi" w:eastAsiaTheme="minorHAnsi" w:hAnsiTheme="minorHAnsi"/>
                <w:color w:val="auto"/>
              </w:rPr>
              <w:t>768</w:t>
            </w:r>
          </w:p>
        </w:tc>
        <w:tc>
          <w:tcPr>
            <w:tcW w:w="850" w:type="dxa"/>
            <w:tcBorders>
              <w:top w:val="single" w:sz="4" w:space="0" w:color="000000"/>
              <w:left w:val="single" w:sz="4" w:space="0" w:color="000000"/>
              <w:bottom w:val="single" w:sz="4" w:space="0" w:color="000000"/>
              <w:right w:val="single" w:sz="4" w:space="0" w:color="000000"/>
            </w:tcBorders>
          </w:tcPr>
          <w:p w14:paraId="03057A94"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 xml:space="preserve">  15</w:t>
            </w:r>
            <w:r w:rsidRPr="001439D1">
              <w:rPr>
                <w:rFonts w:asciiTheme="minorHAnsi" w:eastAsiaTheme="minorHAnsi" w:hAnsiTheme="minorHAnsi" w:hint="eastAsia"/>
                <w:color w:val="auto"/>
              </w:rPr>
              <w:t>.</w:t>
            </w:r>
            <w:r w:rsidRPr="001439D1">
              <w:rPr>
                <w:rFonts w:asciiTheme="minorHAnsi" w:eastAsiaTheme="minorHAnsi" w:hAnsiTheme="minorHAnsi"/>
                <w:color w:val="auto"/>
              </w:rPr>
              <w:t>0</w:t>
            </w:r>
          </w:p>
        </w:tc>
      </w:tr>
      <w:tr w:rsidR="005D6CE4" w:rsidRPr="001439D1" w14:paraId="0F29193D" w14:textId="77777777" w:rsidTr="005454DB">
        <w:tc>
          <w:tcPr>
            <w:tcW w:w="3061" w:type="dxa"/>
            <w:tcBorders>
              <w:top w:val="single" w:sz="4" w:space="0" w:color="000000"/>
              <w:left w:val="single" w:sz="4" w:space="0" w:color="000000"/>
              <w:bottom w:val="single" w:sz="4" w:space="0" w:color="000000"/>
              <w:right w:val="single" w:sz="4" w:space="0" w:color="000000"/>
            </w:tcBorders>
          </w:tcPr>
          <w:p w14:paraId="1241FD53" w14:textId="59AE2F1C" w:rsidR="005D6CE4" w:rsidRPr="001439D1" w:rsidRDefault="000D20BC" w:rsidP="000D20BC">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Pr>
                <w:rFonts w:asciiTheme="minorHAnsi" w:eastAsiaTheme="minorHAnsi" w:hAnsiTheme="minorHAnsi" w:hint="eastAsia"/>
                <w:color w:val="auto"/>
              </w:rPr>
              <w:t xml:space="preserve">合　　　</w:t>
            </w:r>
            <w:r w:rsidR="005D6CE4" w:rsidRPr="001439D1">
              <w:rPr>
                <w:rFonts w:asciiTheme="minorHAnsi" w:eastAsiaTheme="minorHAnsi" w:hAnsiTheme="minorHAnsi" w:hint="eastAsia"/>
                <w:color w:val="auto"/>
              </w:rPr>
              <w:t>計</w:t>
            </w:r>
          </w:p>
        </w:tc>
        <w:tc>
          <w:tcPr>
            <w:tcW w:w="992" w:type="dxa"/>
            <w:tcBorders>
              <w:top w:val="single" w:sz="4" w:space="0" w:color="000000"/>
              <w:left w:val="single" w:sz="4" w:space="0" w:color="000000"/>
              <w:bottom w:val="single" w:sz="4" w:space="0" w:color="000000"/>
              <w:right w:val="single" w:sz="4" w:space="0" w:color="000000"/>
            </w:tcBorders>
          </w:tcPr>
          <w:p w14:paraId="08A017A3" w14:textId="470F14D6" w:rsidR="005D6CE4" w:rsidRPr="001439D1" w:rsidRDefault="00A41991" w:rsidP="00E509CD">
            <w:pPr>
              <w:pStyle w:val="a7"/>
              <w:suppressAutoHyphens/>
              <w:kinsoku w:val="0"/>
              <w:autoSpaceDE w:val="0"/>
              <w:autoSpaceDN w:val="0"/>
              <w:spacing w:line="360" w:lineRule="exact"/>
              <w:ind w:leftChars="-16" w:left="-35"/>
              <w:jc w:val="right"/>
              <w:rPr>
                <w:rFonts w:asciiTheme="minorHAnsi" w:eastAsiaTheme="minorHAnsi" w:hAnsiTheme="minorHAnsi" w:cs="Times New Roman"/>
                <w:color w:val="auto"/>
                <w:spacing w:val="10"/>
              </w:rPr>
            </w:pPr>
            <w:r w:rsidRPr="001439D1">
              <w:rPr>
                <w:rFonts w:asciiTheme="minorHAnsi" w:eastAsiaTheme="minorHAnsi" w:hAnsiTheme="minorHAnsi" w:cs="Times New Roman" w:hint="eastAsia"/>
                <w:color w:val="auto"/>
                <w:spacing w:val="10"/>
              </w:rPr>
              <w:t>107,25</w:t>
            </w:r>
            <w:r w:rsidR="00E509CD" w:rsidRPr="001439D1">
              <w:rPr>
                <w:rFonts w:asciiTheme="minorHAnsi" w:eastAsiaTheme="minorHAnsi" w:hAnsiTheme="minorHAnsi" w:cs="Times New Roman" w:hint="eastAsia"/>
                <w:color w:val="auto"/>
                <w:spacing w:val="10"/>
              </w:rPr>
              <w:t>3</w:t>
            </w:r>
          </w:p>
        </w:tc>
        <w:tc>
          <w:tcPr>
            <w:tcW w:w="851" w:type="dxa"/>
            <w:tcBorders>
              <w:top w:val="single" w:sz="4" w:space="0" w:color="000000"/>
              <w:left w:val="single" w:sz="4" w:space="0" w:color="000000"/>
              <w:bottom w:val="single" w:sz="4" w:space="0" w:color="000000"/>
              <w:right w:val="single" w:sz="4" w:space="0" w:color="000000"/>
            </w:tcBorders>
          </w:tcPr>
          <w:p w14:paraId="00B77F2E" w14:textId="5C0885DD" w:rsidR="005D6CE4" w:rsidRPr="001439D1" w:rsidRDefault="00A41991"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s="Times New Roman" w:hint="eastAsia"/>
                <w:color w:val="auto"/>
                <w:spacing w:val="10"/>
              </w:rPr>
              <w:t>100.0</w:t>
            </w:r>
          </w:p>
        </w:tc>
        <w:tc>
          <w:tcPr>
            <w:tcW w:w="992" w:type="dxa"/>
            <w:tcBorders>
              <w:top w:val="single" w:sz="4" w:space="0" w:color="000000"/>
              <w:left w:val="single" w:sz="4" w:space="0" w:color="000000"/>
              <w:bottom w:val="single" w:sz="4" w:space="0" w:color="000000"/>
              <w:right w:val="single" w:sz="4" w:space="0" w:color="000000"/>
            </w:tcBorders>
          </w:tcPr>
          <w:p w14:paraId="1A96B0F6"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102</w:t>
            </w:r>
            <w:r w:rsidRPr="001439D1">
              <w:rPr>
                <w:rFonts w:asciiTheme="minorHAnsi" w:eastAsiaTheme="minorHAnsi" w:hAnsiTheme="minorHAnsi" w:hint="eastAsia"/>
                <w:color w:val="auto"/>
              </w:rPr>
              <w:t>,</w:t>
            </w:r>
            <w:r w:rsidRPr="001439D1">
              <w:rPr>
                <w:rFonts w:asciiTheme="minorHAnsi" w:eastAsiaTheme="minorHAnsi" w:hAnsiTheme="minorHAnsi"/>
                <w:color w:val="auto"/>
              </w:rPr>
              <w:t>4</w:t>
            </w:r>
            <w:r w:rsidRPr="001439D1">
              <w:rPr>
                <w:rFonts w:asciiTheme="minorHAnsi" w:eastAsiaTheme="minorHAnsi" w:hAnsiTheme="minorHAnsi" w:hint="eastAsia"/>
                <w:color w:val="auto"/>
              </w:rPr>
              <w:t>3</w:t>
            </w:r>
            <w:r w:rsidRPr="001439D1">
              <w:rPr>
                <w:rFonts w:asciiTheme="minorHAnsi" w:eastAsiaTheme="minorHAnsi" w:hAnsiTheme="minorHAnsi"/>
                <w:color w:val="auto"/>
              </w:rPr>
              <w:t>0</w:t>
            </w:r>
          </w:p>
        </w:tc>
        <w:tc>
          <w:tcPr>
            <w:tcW w:w="851" w:type="dxa"/>
            <w:tcBorders>
              <w:top w:val="single" w:sz="4" w:space="0" w:color="000000"/>
              <w:left w:val="single" w:sz="4" w:space="0" w:color="000000"/>
              <w:bottom w:val="single" w:sz="4" w:space="0" w:color="000000"/>
              <w:right w:val="single" w:sz="4" w:space="0" w:color="000000"/>
            </w:tcBorders>
          </w:tcPr>
          <w:p w14:paraId="220F93C4"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 xml:space="preserve"> 100.0</w:t>
            </w:r>
          </w:p>
        </w:tc>
        <w:tc>
          <w:tcPr>
            <w:tcW w:w="992" w:type="dxa"/>
            <w:tcBorders>
              <w:top w:val="single" w:sz="4" w:space="0" w:color="000000"/>
              <w:left w:val="single" w:sz="4" w:space="0" w:color="000000"/>
              <w:bottom w:val="single" w:sz="4" w:space="0" w:color="000000"/>
              <w:right w:val="single" w:sz="4" w:space="0" w:color="000000"/>
            </w:tcBorders>
          </w:tcPr>
          <w:p w14:paraId="4AA48AFD"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105</w:t>
            </w:r>
            <w:r w:rsidRPr="001439D1">
              <w:rPr>
                <w:rFonts w:asciiTheme="minorHAnsi" w:eastAsiaTheme="minorHAnsi" w:hAnsiTheme="minorHAnsi" w:hint="eastAsia"/>
                <w:color w:val="auto"/>
              </w:rPr>
              <w:t>,</w:t>
            </w:r>
            <w:r w:rsidRPr="001439D1">
              <w:rPr>
                <w:rFonts w:asciiTheme="minorHAnsi" w:eastAsiaTheme="minorHAnsi" w:hAnsiTheme="minorHAnsi"/>
                <w:color w:val="auto"/>
              </w:rPr>
              <w:t>057</w:t>
            </w:r>
          </w:p>
        </w:tc>
        <w:tc>
          <w:tcPr>
            <w:tcW w:w="850" w:type="dxa"/>
            <w:tcBorders>
              <w:top w:val="single" w:sz="4" w:space="0" w:color="000000"/>
              <w:left w:val="single" w:sz="4" w:space="0" w:color="000000"/>
              <w:bottom w:val="single" w:sz="4" w:space="0" w:color="000000"/>
              <w:right w:val="single" w:sz="4" w:space="0" w:color="000000"/>
            </w:tcBorders>
          </w:tcPr>
          <w:p w14:paraId="2574DC03" w14:textId="77777777" w:rsidR="005D6CE4" w:rsidRPr="001439D1" w:rsidRDefault="005D6CE4" w:rsidP="00E509CD">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439D1">
              <w:rPr>
                <w:rFonts w:asciiTheme="minorHAnsi" w:eastAsiaTheme="minorHAnsi" w:hAnsiTheme="minorHAnsi"/>
                <w:color w:val="auto"/>
              </w:rPr>
              <w:t xml:space="preserve"> 100.0</w:t>
            </w:r>
          </w:p>
        </w:tc>
      </w:tr>
    </w:tbl>
    <w:p w14:paraId="36B9EAD7" w14:textId="77777777" w:rsidR="005D6CE4" w:rsidRPr="001439D1" w:rsidRDefault="005D6CE4" w:rsidP="005D6CE4">
      <w:pPr>
        <w:rPr>
          <w:rFonts w:hAnsi="Times New Roman" w:cs="Times New Roman"/>
          <w:spacing w:val="10"/>
        </w:rPr>
      </w:pPr>
    </w:p>
    <w:p w14:paraId="07002F14" w14:textId="0B1447FB" w:rsidR="009A65EA" w:rsidRPr="002E430A" w:rsidRDefault="00C535E6" w:rsidP="00F156C4">
      <w:pPr>
        <w:spacing w:line="300" w:lineRule="exact"/>
        <w:rPr>
          <w:b/>
          <w:bCs/>
          <w:sz w:val="22"/>
        </w:rPr>
      </w:pPr>
      <w:r w:rsidRPr="002E430A">
        <w:rPr>
          <w:rFonts w:hint="eastAsia"/>
          <w:b/>
          <w:bCs/>
          <w:sz w:val="22"/>
        </w:rPr>
        <w:t>（２）</w:t>
      </w:r>
      <w:r w:rsidR="009A65EA" w:rsidRPr="002E430A">
        <w:rPr>
          <w:rFonts w:hint="eastAsia"/>
          <w:b/>
          <w:bCs/>
          <w:sz w:val="22"/>
        </w:rPr>
        <w:t>身体障害のある人の状況</w:t>
      </w:r>
    </w:p>
    <w:p w14:paraId="2D1ABCAD" w14:textId="047E2597" w:rsidR="009A65EA" w:rsidRPr="001439D1" w:rsidRDefault="009A65EA" w:rsidP="00422946">
      <w:pPr>
        <w:spacing w:line="300" w:lineRule="exact"/>
        <w:ind w:leftChars="100" w:left="218" w:firstLineChars="100" w:firstLine="228"/>
        <w:rPr>
          <w:sz w:val="22"/>
        </w:rPr>
      </w:pPr>
      <w:r w:rsidRPr="002E430A">
        <w:rPr>
          <w:rFonts w:hint="eastAsia"/>
          <w:sz w:val="22"/>
        </w:rPr>
        <w:t>身体障害者手帳を所持している人は令和</w:t>
      </w:r>
      <w:r w:rsidRPr="002E430A">
        <w:rPr>
          <w:sz w:val="22"/>
        </w:rPr>
        <w:t>2</w:t>
      </w:r>
      <w:r w:rsidRPr="002E430A">
        <w:rPr>
          <w:rFonts w:hint="eastAsia"/>
          <w:sz w:val="22"/>
        </w:rPr>
        <w:t>（2020）年3月31日現在で7</w:t>
      </w:r>
      <w:r w:rsidRPr="002E430A">
        <w:rPr>
          <w:sz w:val="22"/>
        </w:rPr>
        <w:t>0,970</w:t>
      </w:r>
      <w:r w:rsidRPr="002E430A">
        <w:rPr>
          <w:rFonts w:hint="eastAsia"/>
          <w:sz w:val="22"/>
        </w:rPr>
        <w:t>人となっています</w:t>
      </w:r>
      <w:r w:rsidRPr="002E430A">
        <w:rPr>
          <w:sz w:val="22"/>
        </w:rPr>
        <w:t>。</w:t>
      </w:r>
      <w:r w:rsidRPr="002E430A">
        <w:rPr>
          <w:rFonts w:hint="eastAsia"/>
          <w:sz w:val="22"/>
        </w:rPr>
        <w:t>平成</w:t>
      </w:r>
      <w:r w:rsidR="00683F4F" w:rsidRPr="002E430A">
        <w:rPr>
          <w:rFonts w:hint="eastAsia"/>
          <w:sz w:val="22"/>
        </w:rPr>
        <w:t>25（2013）年度と</w:t>
      </w:r>
      <w:r w:rsidRPr="002E430A">
        <w:rPr>
          <w:rFonts w:hint="eastAsia"/>
          <w:sz w:val="22"/>
        </w:rPr>
        <w:t>平成</w:t>
      </w:r>
      <w:r w:rsidRPr="002E430A">
        <w:rPr>
          <w:sz w:val="22"/>
        </w:rPr>
        <w:t>28（</w:t>
      </w:r>
      <w:r w:rsidRPr="002E430A">
        <w:rPr>
          <w:rFonts w:hint="eastAsia"/>
          <w:sz w:val="22"/>
        </w:rPr>
        <w:t>2016</w:t>
      </w:r>
      <w:r w:rsidRPr="002E430A">
        <w:rPr>
          <w:sz w:val="22"/>
        </w:rPr>
        <w:t>）</w:t>
      </w:r>
      <w:r w:rsidRPr="002E430A">
        <w:rPr>
          <w:rFonts w:hint="eastAsia"/>
          <w:sz w:val="22"/>
        </w:rPr>
        <w:t>年度を比較すると大きく減少して</w:t>
      </w:r>
      <w:r w:rsidRPr="001439D1">
        <w:rPr>
          <w:rFonts w:hint="eastAsia"/>
          <w:sz w:val="22"/>
        </w:rPr>
        <w:t>いますが、これは県データと市町村データの突合の結果、修正処理を行ったことが主な要因と考えられます。平成28</w:t>
      </w:r>
      <w:r w:rsidRPr="001439D1">
        <w:rPr>
          <w:sz w:val="22"/>
        </w:rPr>
        <w:t>（</w:t>
      </w:r>
      <w:r w:rsidRPr="001439D1">
        <w:rPr>
          <w:rFonts w:hint="eastAsia"/>
          <w:sz w:val="22"/>
        </w:rPr>
        <w:t>2016</w:t>
      </w:r>
      <w:r w:rsidRPr="001439D1">
        <w:rPr>
          <w:sz w:val="22"/>
        </w:rPr>
        <w:t>）</w:t>
      </w:r>
      <w:r w:rsidRPr="001439D1">
        <w:rPr>
          <w:rFonts w:hint="eastAsia"/>
          <w:sz w:val="22"/>
        </w:rPr>
        <w:t>年度</w:t>
      </w:r>
      <w:r w:rsidRPr="001439D1">
        <w:rPr>
          <w:sz w:val="22"/>
        </w:rPr>
        <w:t>から</w:t>
      </w:r>
      <w:r w:rsidRPr="001439D1">
        <w:rPr>
          <w:rFonts w:hint="eastAsia"/>
          <w:sz w:val="22"/>
        </w:rPr>
        <w:t>令和</w:t>
      </w:r>
      <w:r w:rsidRPr="001439D1">
        <w:rPr>
          <w:sz w:val="22"/>
        </w:rPr>
        <w:t>元</w:t>
      </w:r>
      <w:r w:rsidRPr="001439D1">
        <w:rPr>
          <w:rFonts w:hint="eastAsia"/>
          <w:sz w:val="22"/>
        </w:rPr>
        <w:t>（2019）</w:t>
      </w:r>
      <w:r w:rsidRPr="001439D1">
        <w:rPr>
          <w:sz w:val="22"/>
        </w:rPr>
        <w:t>年度</w:t>
      </w:r>
      <w:r w:rsidRPr="001439D1">
        <w:rPr>
          <w:rFonts w:hint="eastAsia"/>
          <w:sz w:val="22"/>
        </w:rPr>
        <w:t>に</w:t>
      </w:r>
      <w:r w:rsidRPr="001439D1">
        <w:rPr>
          <w:sz w:val="22"/>
        </w:rPr>
        <w:t>かけては、微減</w:t>
      </w:r>
      <w:r w:rsidRPr="001439D1">
        <w:rPr>
          <w:rFonts w:hint="eastAsia"/>
          <w:sz w:val="22"/>
        </w:rPr>
        <w:t>で</w:t>
      </w:r>
      <w:r w:rsidRPr="001439D1">
        <w:rPr>
          <w:sz w:val="22"/>
        </w:rPr>
        <w:t>推移しています。</w:t>
      </w:r>
    </w:p>
    <w:p w14:paraId="75C50B57" w14:textId="119566C6" w:rsidR="009A65EA" w:rsidRPr="001439D1" w:rsidRDefault="009A65EA" w:rsidP="00F156C4">
      <w:pPr>
        <w:spacing w:line="300" w:lineRule="exact"/>
        <w:ind w:left="228" w:hangingChars="100" w:hanging="228"/>
        <w:rPr>
          <w:rFonts w:hAnsi="Times New Roman" w:cs="Times New Roman"/>
          <w:spacing w:val="10"/>
          <w:sz w:val="22"/>
        </w:rPr>
      </w:pPr>
      <w:r w:rsidRPr="001439D1">
        <w:rPr>
          <w:sz w:val="22"/>
        </w:rPr>
        <w:t xml:space="preserve">    </w:t>
      </w:r>
      <w:r w:rsidRPr="001439D1">
        <w:rPr>
          <w:rFonts w:hint="eastAsia"/>
          <w:sz w:val="22"/>
        </w:rPr>
        <w:t>障害区分別にみると、肢体不自由が3</w:t>
      </w:r>
      <w:r w:rsidRPr="001439D1">
        <w:rPr>
          <w:sz w:val="22"/>
        </w:rPr>
        <w:t>7,151</w:t>
      </w:r>
      <w:r w:rsidRPr="001439D1">
        <w:rPr>
          <w:rFonts w:hint="eastAsia"/>
          <w:sz w:val="22"/>
        </w:rPr>
        <w:t>人（構成比5</w:t>
      </w:r>
      <w:r w:rsidRPr="001439D1">
        <w:rPr>
          <w:sz w:val="22"/>
        </w:rPr>
        <w:t>2.3</w:t>
      </w:r>
      <w:r w:rsidRPr="001439D1">
        <w:rPr>
          <w:rFonts w:hint="eastAsia"/>
          <w:sz w:val="22"/>
        </w:rPr>
        <w:t>％）と最も多く、次いで内部障害2</w:t>
      </w:r>
      <w:r w:rsidRPr="001439D1">
        <w:rPr>
          <w:sz w:val="22"/>
        </w:rPr>
        <w:t>3</w:t>
      </w:r>
      <w:r w:rsidRPr="001439D1">
        <w:rPr>
          <w:rFonts w:hint="eastAsia"/>
          <w:sz w:val="22"/>
        </w:rPr>
        <w:t>,</w:t>
      </w:r>
      <w:r w:rsidRPr="001439D1">
        <w:rPr>
          <w:sz w:val="22"/>
        </w:rPr>
        <w:t>102</w:t>
      </w:r>
      <w:r w:rsidRPr="001439D1">
        <w:rPr>
          <w:rFonts w:hint="eastAsia"/>
          <w:sz w:val="22"/>
        </w:rPr>
        <w:t>人（同3</w:t>
      </w:r>
      <w:r w:rsidRPr="001439D1">
        <w:rPr>
          <w:sz w:val="22"/>
        </w:rPr>
        <w:t>2.6</w:t>
      </w:r>
      <w:r w:rsidRPr="001439D1">
        <w:rPr>
          <w:rFonts w:hint="eastAsia"/>
          <w:sz w:val="22"/>
        </w:rPr>
        <w:t>％）、聴覚・平衡機能障害5</w:t>
      </w:r>
      <w:r w:rsidRPr="001439D1">
        <w:rPr>
          <w:sz w:val="22"/>
        </w:rPr>
        <w:t>,557</w:t>
      </w:r>
      <w:r w:rsidRPr="001439D1">
        <w:rPr>
          <w:rFonts w:hint="eastAsia"/>
          <w:sz w:val="22"/>
        </w:rPr>
        <w:t>人（同7.8％）、視覚障害4</w:t>
      </w:r>
      <w:r w:rsidRPr="001439D1">
        <w:rPr>
          <w:sz w:val="22"/>
        </w:rPr>
        <w:t>,342</w:t>
      </w:r>
      <w:r w:rsidRPr="001439D1">
        <w:rPr>
          <w:rFonts w:hint="eastAsia"/>
          <w:sz w:val="22"/>
        </w:rPr>
        <w:t>人（同6.</w:t>
      </w:r>
      <w:r w:rsidRPr="001439D1">
        <w:rPr>
          <w:sz w:val="22"/>
        </w:rPr>
        <w:t>1</w:t>
      </w:r>
      <w:r w:rsidRPr="001439D1">
        <w:rPr>
          <w:rFonts w:hint="eastAsia"/>
          <w:sz w:val="22"/>
        </w:rPr>
        <w:t>％）、音声・言語</w:t>
      </w:r>
      <w:r w:rsidR="00456C9E">
        <w:rPr>
          <w:rFonts w:hint="eastAsia"/>
          <w:sz w:val="22"/>
        </w:rPr>
        <w:t>・そしゃく機能</w:t>
      </w:r>
      <w:r w:rsidRPr="001439D1">
        <w:rPr>
          <w:rFonts w:hint="eastAsia"/>
          <w:sz w:val="22"/>
        </w:rPr>
        <w:t>障害818人（同</w:t>
      </w:r>
      <w:r w:rsidRPr="001439D1">
        <w:rPr>
          <w:sz w:val="22"/>
        </w:rPr>
        <w:t>1.2</w:t>
      </w:r>
      <w:r w:rsidRPr="001439D1">
        <w:rPr>
          <w:rFonts w:hint="eastAsia"/>
          <w:sz w:val="22"/>
        </w:rPr>
        <w:t>％）となっています。</w:t>
      </w:r>
    </w:p>
    <w:p w14:paraId="23510849" w14:textId="77777777" w:rsidR="009A65EA" w:rsidRPr="001439D1" w:rsidRDefault="009A65EA" w:rsidP="00F156C4">
      <w:pPr>
        <w:spacing w:line="300" w:lineRule="exact"/>
        <w:rPr>
          <w:rFonts w:hAnsi="Times New Roman" w:cs="Times New Roman"/>
          <w:spacing w:val="10"/>
          <w:sz w:val="22"/>
        </w:rPr>
      </w:pPr>
    </w:p>
    <w:p w14:paraId="2069B078" w14:textId="2BFE48B2" w:rsidR="005D6CE4" w:rsidRPr="001439D1" w:rsidRDefault="005D6CE4" w:rsidP="00571AF9">
      <w:pPr>
        <w:overflowPunct w:val="0"/>
        <w:spacing w:line="360" w:lineRule="exact"/>
        <w:ind w:firstLineChars="100" w:firstLine="228"/>
        <w:textAlignment w:val="baseline"/>
        <w:rPr>
          <w:rFonts w:eastAsiaTheme="minorHAnsi" w:cs="Times New Roman"/>
          <w:spacing w:val="10"/>
          <w:kern w:val="0"/>
          <w:sz w:val="22"/>
        </w:rPr>
      </w:pPr>
      <w:r w:rsidRPr="001439D1">
        <w:rPr>
          <w:rFonts w:eastAsiaTheme="minorHAnsi" w:cs="ＭＳ ゴシック" w:hint="eastAsia"/>
          <w:kern w:val="0"/>
          <w:sz w:val="22"/>
        </w:rPr>
        <w:t>●身体障害者手帳所持者の障害区分別状況</w:t>
      </w:r>
      <w:r w:rsidRPr="001439D1">
        <w:rPr>
          <w:rFonts w:eastAsiaTheme="minorHAnsi" w:cs="ＭＳ ゴシック"/>
          <w:kern w:val="0"/>
          <w:sz w:val="22"/>
        </w:rPr>
        <w:t xml:space="preserve">                </w:t>
      </w:r>
      <w:r w:rsidR="00141AEA">
        <w:rPr>
          <w:rFonts w:eastAsiaTheme="minorHAnsi" w:cs="ＭＳ ゴシック"/>
          <w:kern w:val="0"/>
          <w:sz w:val="22"/>
        </w:rPr>
        <w:t xml:space="preserve"> </w:t>
      </w:r>
      <w:r w:rsidRPr="001439D1">
        <w:rPr>
          <w:rFonts w:eastAsiaTheme="minorHAnsi" w:cs="ＭＳ ゴシック" w:hint="eastAsia"/>
          <w:kern w:val="0"/>
          <w:sz w:val="22"/>
        </w:rPr>
        <w:t>（各年度</w:t>
      </w:r>
      <w:r w:rsidRPr="001439D1">
        <w:rPr>
          <w:rFonts w:eastAsiaTheme="minorHAnsi" w:cs="ＭＳ ゴシック"/>
          <w:kern w:val="0"/>
          <w:sz w:val="22"/>
        </w:rPr>
        <w:t>3</w:t>
      </w:r>
      <w:r w:rsidRPr="001439D1">
        <w:rPr>
          <w:rFonts w:eastAsiaTheme="minorHAnsi" w:cs="ＭＳ ゴシック" w:hint="eastAsia"/>
          <w:kern w:val="0"/>
          <w:sz w:val="22"/>
        </w:rPr>
        <w:t>月</w:t>
      </w:r>
      <w:r w:rsidRPr="001439D1">
        <w:rPr>
          <w:rFonts w:eastAsiaTheme="minorHAnsi" w:cs="ＭＳ ゴシック"/>
          <w:kern w:val="0"/>
          <w:sz w:val="22"/>
        </w:rPr>
        <w:t>31</w:t>
      </w:r>
      <w:r w:rsidRPr="001439D1">
        <w:rPr>
          <w:rFonts w:eastAsiaTheme="minorHAnsi" w:cs="ＭＳ ゴシック" w:hint="eastAsia"/>
          <w:kern w:val="0"/>
          <w:sz w:val="22"/>
        </w:rPr>
        <w:t>日現在）</w:t>
      </w:r>
    </w:p>
    <w:tbl>
      <w:tblPr>
        <w:tblW w:w="8589"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2"/>
        <w:gridCol w:w="993"/>
        <w:gridCol w:w="992"/>
        <w:gridCol w:w="992"/>
        <w:gridCol w:w="1134"/>
        <w:gridCol w:w="992"/>
        <w:gridCol w:w="1134"/>
      </w:tblGrid>
      <w:tr w:rsidR="005D6CE4" w:rsidRPr="001439D1" w14:paraId="0BBF88C5" w14:textId="77777777" w:rsidTr="005454DB">
        <w:trPr>
          <w:trHeight w:val="436"/>
        </w:trPr>
        <w:tc>
          <w:tcPr>
            <w:tcW w:w="2352" w:type="dxa"/>
            <w:vMerge w:val="restart"/>
            <w:tcBorders>
              <w:top w:val="single" w:sz="4" w:space="0" w:color="000000"/>
              <w:left w:val="single" w:sz="4" w:space="0" w:color="000000"/>
              <w:right w:val="single" w:sz="4" w:space="0" w:color="000000"/>
            </w:tcBorders>
          </w:tcPr>
          <w:p w14:paraId="11A3B554"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507000CD"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区　　分</w:t>
            </w:r>
          </w:p>
          <w:p w14:paraId="73DB9588"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tc>
        <w:tc>
          <w:tcPr>
            <w:tcW w:w="1985" w:type="dxa"/>
            <w:gridSpan w:val="2"/>
            <w:tcBorders>
              <w:top w:val="single" w:sz="4" w:space="0" w:color="000000"/>
              <w:left w:val="single" w:sz="4" w:space="0" w:color="000000"/>
              <w:bottom w:val="nil"/>
              <w:right w:val="single" w:sz="4" w:space="0" w:color="000000"/>
            </w:tcBorders>
            <w:shd w:val="clear" w:color="auto" w:fill="auto"/>
          </w:tcPr>
          <w:p w14:paraId="4A04732C"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2013年度</w:t>
            </w:r>
          </w:p>
        </w:tc>
        <w:tc>
          <w:tcPr>
            <w:tcW w:w="2126" w:type="dxa"/>
            <w:gridSpan w:val="2"/>
            <w:tcBorders>
              <w:top w:val="single" w:sz="4" w:space="0" w:color="000000"/>
              <w:left w:val="single" w:sz="4" w:space="0" w:color="000000"/>
              <w:bottom w:val="nil"/>
              <w:right w:val="single" w:sz="4" w:space="0" w:color="000000"/>
            </w:tcBorders>
          </w:tcPr>
          <w:p w14:paraId="27C34710"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2016年度</w:t>
            </w:r>
          </w:p>
        </w:tc>
        <w:tc>
          <w:tcPr>
            <w:tcW w:w="2126" w:type="dxa"/>
            <w:gridSpan w:val="2"/>
            <w:tcBorders>
              <w:top w:val="single" w:sz="4" w:space="0" w:color="000000"/>
              <w:left w:val="single" w:sz="4" w:space="0" w:color="000000"/>
              <w:bottom w:val="nil"/>
              <w:right w:val="single" w:sz="4" w:space="0" w:color="000000"/>
            </w:tcBorders>
          </w:tcPr>
          <w:p w14:paraId="0989EFC2"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2019年度</w:t>
            </w:r>
          </w:p>
        </w:tc>
      </w:tr>
      <w:tr w:rsidR="005D6CE4" w:rsidRPr="001439D1" w14:paraId="111820CC" w14:textId="77777777" w:rsidTr="005454DB">
        <w:tc>
          <w:tcPr>
            <w:tcW w:w="2352" w:type="dxa"/>
            <w:vMerge/>
            <w:tcBorders>
              <w:left w:val="single" w:sz="4" w:space="0" w:color="000000"/>
              <w:bottom w:val="single" w:sz="4" w:space="0" w:color="000000"/>
              <w:right w:val="single" w:sz="4" w:space="0" w:color="000000"/>
            </w:tcBorders>
          </w:tcPr>
          <w:p w14:paraId="4DEEB63F" w14:textId="77777777" w:rsidR="005D6CE4" w:rsidRPr="001439D1" w:rsidRDefault="005D6CE4" w:rsidP="00571AF9">
            <w:pPr>
              <w:spacing w:line="360" w:lineRule="exact"/>
              <w:rPr>
                <w:rFonts w:eastAsiaTheme="minorHAnsi" w:cs="Times New Roman"/>
                <w:spacing w:val="10"/>
              </w:rPr>
            </w:pPr>
          </w:p>
        </w:tc>
        <w:tc>
          <w:tcPr>
            <w:tcW w:w="993" w:type="dxa"/>
            <w:tcBorders>
              <w:top w:val="nil"/>
              <w:left w:val="single" w:sz="4" w:space="0" w:color="000000"/>
              <w:bottom w:val="single" w:sz="4" w:space="0" w:color="000000"/>
              <w:right w:val="single" w:sz="4" w:space="0" w:color="000000"/>
            </w:tcBorders>
          </w:tcPr>
          <w:p w14:paraId="59D27011"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79222C91"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人</w:t>
            </w:r>
            <w:r w:rsidRPr="001439D1">
              <w:rPr>
                <w:rFonts w:eastAsiaTheme="minorHAnsi" w:cs="ＭＳ ゴシック"/>
                <w:kern w:val="0"/>
                <w:sz w:val="22"/>
              </w:rPr>
              <w:t>)</w:t>
            </w:r>
          </w:p>
        </w:tc>
        <w:tc>
          <w:tcPr>
            <w:tcW w:w="992" w:type="dxa"/>
            <w:tcBorders>
              <w:top w:val="single" w:sz="4" w:space="0" w:color="000000"/>
              <w:left w:val="single" w:sz="4" w:space="0" w:color="000000"/>
              <w:bottom w:val="single" w:sz="4" w:space="0" w:color="000000"/>
              <w:right w:val="single" w:sz="4" w:space="0" w:color="000000"/>
            </w:tcBorders>
          </w:tcPr>
          <w:p w14:paraId="2F14A233"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構成比</w:t>
            </w:r>
          </w:p>
          <w:p w14:paraId="459F4B2E"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w:t>
            </w:r>
            <w:r w:rsidRPr="001439D1">
              <w:rPr>
                <w:rFonts w:eastAsiaTheme="minorHAnsi" w:cs="ＭＳ ゴシック"/>
                <w:kern w:val="0"/>
                <w:sz w:val="22"/>
              </w:rPr>
              <w:t>)</w:t>
            </w:r>
          </w:p>
        </w:tc>
        <w:tc>
          <w:tcPr>
            <w:tcW w:w="992" w:type="dxa"/>
            <w:tcBorders>
              <w:top w:val="nil"/>
              <w:left w:val="single" w:sz="4" w:space="0" w:color="000000"/>
              <w:bottom w:val="single" w:sz="4" w:space="0" w:color="000000"/>
              <w:right w:val="single" w:sz="4" w:space="0" w:color="000000"/>
            </w:tcBorders>
          </w:tcPr>
          <w:p w14:paraId="0B13F696"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17E787ED"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人</w:t>
            </w:r>
            <w:r w:rsidRPr="001439D1">
              <w:rPr>
                <w:rFonts w:eastAsiaTheme="minorHAnsi" w:cs="ＭＳ ゴシック"/>
                <w:kern w:val="0"/>
                <w:sz w:val="22"/>
              </w:rPr>
              <w:t>)</w:t>
            </w:r>
          </w:p>
        </w:tc>
        <w:tc>
          <w:tcPr>
            <w:tcW w:w="1134" w:type="dxa"/>
            <w:tcBorders>
              <w:top w:val="single" w:sz="4" w:space="0" w:color="000000"/>
              <w:left w:val="single" w:sz="4" w:space="0" w:color="000000"/>
              <w:bottom w:val="single" w:sz="4" w:space="0" w:color="000000"/>
              <w:right w:val="single" w:sz="4" w:space="0" w:color="000000"/>
            </w:tcBorders>
          </w:tcPr>
          <w:p w14:paraId="285641C0"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構成比</w:t>
            </w:r>
          </w:p>
          <w:p w14:paraId="10253480"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w:t>
            </w:r>
            <w:r w:rsidRPr="001439D1">
              <w:rPr>
                <w:rFonts w:eastAsiaTheme="minorHAnsi" w:cs="ＭＳ ゴシック"/>
                <w:kern w:val="0"/>
                <w:sz w:val="22"/>
              </w:rPr>
              <w:t>)</w:t>
            </w:r>
          </w:p>
        </w:tc>
        <w:tc>
          <w:tcPr>
            <w:tcW w:w="992" w:type="dxa"/>
            <w:tcBorders>
              <w:top w:val="nil"/>
              <w:left w:val="single" w:sz="4" w:space="0" w:color="000000"/>
              <w:bottom w:val="single" w:sz="4" w:space="0" w:color="000000"/>
              <w:right w:val="single" w:sz="4" w:space="0" w:color="000000"/>
            </w:tcBorders>
          </w:tcPr>
          <w:p w14:paraId="7E5BCC7E"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22C0EE3E"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人</w:t>
            </w:r>
            <w:r w:rsidRPr="001439D1">
              <w:rPr>
                <w:rFonts w:eastAsiaTheme="minorHAnsi" w:cs="ＭＳ ゴシック"/>
                <w:kern w:val="0"/>
                <w:sz w:val="22"/>
              </w:rPr>
              <w:t>)</w:t>
            </w:r>
          </w:p>
        </w:tc>
        <w:tc>
          <w:tcPr>
            <w:tcW w:w="1134" w:type="dxa"/>
            <w:tcBorders>
              <w:top w:val="single" w:sz="4" w:space="0" w:color="000000"/>
              <w:left w:val="single" w:sz="4" w:space="0" w:color="000000"/>
              <w:bottom w:val="single" w:sz="4" w:space="0" w:color="000000"/>
              <w:right w:val="single" w:sz="4" w:space="0" w:color="000000"/>
            </w:tcBorders>
          </w:tcPr>
          <w:p w14:paraId="5E808CB9"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構成比</w:t>
            </w:r>
          </w:p>
          <w:p w14:paraId="04A38B00"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w:t>
            </w:r>
            <w:r w:rsidRPr="001439D1">
              <w:rPr>
                <w:rFonts w:eastAsiaTheme="minorHAnsi" w:cs="ＭＳ ゴシック"/>
                <w:kern w:val="0"/>
                <w:sz w:val="22"/>
              </w:rPr>
              <w:t>)</w:t>
            </w:r>
          </w:p>
        </w:tc>
      </w:tr>
      <w:tr w:rsidR="005D6CE4" w:rsidRPr="001439D1" w14:paraId="6E3B957F" w14:textId="77777777" w:rsidTr="005454DB">
        <w:tc>
          <w:tcPr>
            <w:tcW w:w="2352" w:type="dxa"/>
            <w:tcBorders>
              <w:top w:val="single" w:sz="4" w:space="0" w:color="000000"/>
              <w:left w:val="single" w:sz="4" w:space="0" w:color="000000"/>
              <w:bottom w:val="single" w:sz="4" w:space="0" w:color="000000"/>
              <w:right w:val="single" w:sz="4" w:space="0" w:color="000000"/>
            </w:tcBorders>
          </w:tcPr>
          <w:p w14:paraId="65AEE283" w14:textId="77777777" w:rsidR="005D6CE4" w:rsidRPr="001439D1" w:rsidRDefault="005D6CE4" w:rsidP="00571AF9">
            <w:pPr>
              <w:suppressAutoHyphens/>
              <w:kinsoku w:val="0"/>
              <w:overflowPunct w:val="0"/>
              <w:autoSpaceDE w:val="0"/>
              <w:autoSpaceDN w:val="0"/>
              <w:adjustRightInd w:val="0"/>
              <w:spacing w:line="360" w:lineRule="exact"/>
              <w:jc w:val="left"/>
              <w:textAlignment w:val="baseline"/>
              <w:rPr>
                <w:rFonts w:eastAsiaTheme="minorHAnsi" w:cs="Times New Roman"/>
                <w:spacing w:val="10"/>
                <w:kern w:val="0"/>
                <w:sz w:val="22"/>
              </w:rPr>
            </w:pPr>
            <w:r w:rsidRPr="001439D1">
              <w:rPr>
                <w:rFonts w:eastAsiaTheme="minorHAnsi" w:cs="Times New Roman"/>
                <w:kern w:val="0"/>
                <w:sz w:val="22"/>
              </w:rPr>
              <w:fldChar w:fldCharType="begin"/>
            </w:r>
            <w:r w:rsidRPr="001439D1">
              <w:rPr>
                <w:rFonts w:eastAsiaTheme="minorHAnsi" w:cs="Times New Roman"/>
                <w:kern w:val="0"/>
                <w:sz w:val="22"/>
              </w:rPr>
              <w:instrText>eq \o\ad(</w:instrText>
            </w:r>
            <w:r w:rsidRPr="001439D1">
              <w:rPr>
                <w:rFonts w:eastAsiaTheme="minorHAnsi" w:cs="ＭＳ ゴシック" w:hint="eastAsia"/>
                <w:kern w:val="0"/>
                <w:sz w:val="22"/>
              </w:rPr>
              <w:instrText>視覚障害</w:instrText>
            </w:r>
            <w:r w:rsidRPr="001439D1">
              <w:rPr>
                <w:rFonts w:eastAsiaTheme="minorHAnsi" w:cs="Times New Roman"/>
                <w:kern w:val="0"/>
                <w:sz w:val="22"/>
              </w:rPr>
              <w:instrText>,</w:instrText>
            </w:r>
            <w:r w:rsidRPr="001439D1">
              <w:rPr>
                <w:rFonts w:eastAsiaTheme="minorHAnsi" w:cs="Times New Roman" w:hint="eastAsia"/>
                <w:kern w:val="0"/>
                <w:sz w:val="22"/>
              </w:rPr>
              <w:instrText xml:space="preserve">　　　　　　　　　</w:instrText>
            </w:r>
            <w:r w:rsidRPr="001439D1">
              <w:rPr>
                <w:rFonts w:eastAsiaTheme="minorHAnsi" w:cs="Times New Roman"/>
                <w:kern w:val="0"/>
                <w:sz w:val="22"/>
              </w:rPr>
              <w:instrText>)</w:instrText>
            </w:r>
            <w:r w:rsidRPr="001439D1">
              <w:rPr>
                <w:rFonts w:eastAsiaTheme="minorHAnsi" w:cs="Times New Roman"/>
                <w:kern w:val="0"/>
                <w:sz w:val="22"/>
              </w:rPr>
              <w:fldChar w:fldCharType="separate"/>
            </w:r>
            <w:r w:rsidRPr="001439D1">
              <w:rPr>
                <w:rFonts w:eastAsiaTheme="minorHAnsi" w:cs="ＭＳ ゴシック" w:hint="eastAsia"/>
                <w:kern w:val="0"/>
                <w:sz w:val="22"/>
              </w:rPr>
              <w:t>視覚障害</w:t>
            </w:r>
            <w:r w:rsidRPr="001439D1">
              <w:rPr>
                <w:rFonts w:eastAsiaTheme="minorHAnsi" w:cs="Times New Roman"/>
                <w:kern w:val="0"/>
                <w:sz w:val="22"/>
              </w:rPr>
              <w:fldChar w:fldCharType="end"/>
            </w:r>
          </w:p>
        </w:tc>
        <w:tc>
          <w:tcPr>
            <w:tcW w:w="993" w:type="dxa"/>
            <w:tcBorders>
              <w:top w:val="single" w:sz="4" w:space="0" w:color="000000"/>
              <w:left w:val="single" w:sz="4" w:space="0" w:color="000000"/>
              <w:bottom w:val="single" w:sz="4" w:space="0" w:color="000000"/>
              <w:right w:val="single" w:sz="4" w:space="0" w:color="000000"/>
            </w:tcBorders>
          </w:tcPr>
          <w:p w14:paraId="0134A278"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5</w:t>
            </w:r>
            <w:r w:rsidRPr="001439D1">
              <w:rPr>
                <w:rFonts w:eastAsiaTheme="minorHAnsi" w:cs="ＭＳ ゴシック" w:hint="eastAsia"/>
                <w:kern w:val="0"/>
                <w:sz w:val="22"/>
              </w:rPr>
              <w:t>,</w:t>
            </w:r>
            <w:r w:rsidRPr="001439D1">
              <w:rPr>
                <w:rFonts w:eastAsiaTheme="minorHAnsi" w:cs="ＭＳ ゴシック"/>
                <w:kern w:val="0"/>
                <w:sz w:val="22"/>
              </w:rPr>
              <w:t>316</w:t>
            </w:r>
          </w:p>
        </w:tc>
        <w:tc>
          <w:tcPr>
            <w:tcW w:w="992" w:type="dxa"/>
            <w:tcBorders>
              <w:top w:val="single" w:sz="4" w:space="0" w:color="000000"/>
              <w:left w:val="single" w:sz="4" w:space="0" w:color="000000"/>
              <w:bottom w:val="single" w:sz="4" w:space="0" w:color="000000"/>
              <w:right w:val="single" w:sz="4" w:space="0" w:color="000000"/>
            </w:tcBorders>
          </w:tcPr>
          <w:p w14:paraId="5B499821"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6.</w:t>
            </w:r>
            <w:r w:rsidRPr="001439D1">
              <w:rPr>
                <w:rFonts w:eastAsiaTheme="minorHAnsi" w:cs="ＭＳ ゴシック"/>
                <w:kern w:val="0"/>
                <w:sz w:val="22"/>
              </w:rPr>
              <w:t>5</w:t>
            </w:r>
          </w:p>
        </w:tc>
        <w:tc>
          <w:tcPr>
            <w:tcW w:w="992" w:type="dxa"/>
            <w:tcBorders>
              <w:top w:val="single" w:sz="4" w:space="0" w:color="000000"/>
              <w:left w:val="single" w:sz="4" w:space="0" w:color="000000"/>
              <w:bottom w:val="single" w:sz="4" w:space="0" w:color="000000"/>
              <w:right w:val="single" w:sz="4" w:space="0" w:color="000000"/>
            </w:tcBorders>
          </w:tcPr>
          <w:p w14:paraId="315E0F38"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4</w:t>
            </w:r>
            <w:r w:rsidRPr="001439D1">
              <w:rPr>
                <w:rFonts w:eastAsiaTheme="minorHAnsi" w:cs="ＭＳ ゴシック" w:hint="eastAsia"/>
                <w:kern w:val="0"/>
                <w:sz w:val="22"/>
              </w:rPr>
              <w:t>,</w:t>
            </w:r>
            <w:r w:rsidRPr="001439D1">
              <w:rPr>
                <w:rFonts w:eastAsiaTheme="minorHAnsi" w:cs="ＭＳ ゴシック"/>
                <w:kern w:val="0"/>
                <w:sz w:val="22"/>
              </w:rPr>
              <w:t>496</w:t>
            </w:r>
          </w:p>
        </w:tc>
        <w:tc>
          <w:tcPr>
            <w:tcW w:w="1134" w:type="dxa"/>
            <w:tcBorders>
              <w:top w:val="single" w:sz="4" w:space="0" w:color="000000"/>
              <w:left w:val="single" w:sz="4" w:space="0" w:color="000000"/>
              <w:bottom w:val="single" w:sz="4" w:space="0" w:color="000000"/>
              <w:right w:val="single" w:sz="4" w:space="0" w:color="000000"/>
            </w:tcBorders>
          </w:tcPr>
          <w:p w14:paraId="007AA580"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6.</w:t>
            </w:r>
            <w:r w:rsidRPr="001439D1">
              <w:rPr>
                <w:rFonts w:eastAsiaTheme="minorHAnsi" w:cs="ＭＳ ゴシック"/>
                <w:kern w:val="0"/>
                <w:sz w:val="22"/>
              </w:rPr>
              <w:t>2</w:t>
            </w:r>
          </w:p>
        </w:tc>
        <w:tc>
          <w:tcPr>
            <w:tcW w:w="992" w:type="dxa"/>
            <w:tcBorders>
              <w:top w:val="single" w:sz="4" w:space="0" w:color="000000"/>
              <w:left w:val="single" w:sz="4" w:space="0" w:color="000000"/>
              <w:bottom w:val="single" w:sz="4" w:space="0" w:color="000000"/>
              <w:right w:val="single" w:sz="4" w:space="0" w:color="000000"/>
            </w:tcBorders>
          </w:tcPr>
          <w:p w14:paraId="7C2BBDEB"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4</w:t>
            </w:r>
            <w:r w:rsidRPr="001439D1">
              <w:rPr>
                <w:rFonts w:eastAsiaTheme="minorHAnsi" w:cs="ＭＳ ゴシック" w:hint="eastAsia"/>
                <w:kern w:val="0"/>
                <w:sz w:val="22"/>
              </w:rPr>
              <w:t>,</w:t>
            </w:r>
            <w:r w:rsidRPr="001439D1">
              <w:rPr>
                <w:rFonts w:eastAsiaTheme="minorHAnsi" w:cs="ＭＳ ゴシック"/>
                <w:kern w:val="0"/>
                <w:sz w:val="22"/>
              </w:rPr>
              <w:t>342</w:t>
            </w:r>
          </w:p>
        </w:tc>
        <w:tc>
          <w:tcPr>
            <w:tcW w:w="1134" w:type="dxa"/>
            <w:tcBorders>
              <w:top w:val="single" w:sz="4" w:space="0" w:color="000000"/>
              <w:left w:val="single" w:sz="4" w:space="0" w:color="000000"/>
              <w:bottom w:val="single" w:sz="4" w:space="0" w:color="000000"/>
              <w:right w:val="single" w:sz="4" w:space="0" w:color="000000"/>
            </w:tcBorders>
          </w:tcPr>
          <w:p w14:paraId="3521D6D6"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6.</w:t>
            </w:r>
            <w:r w:rsidRPr="001439D1">
              <w:rPr>
                <w:rFonts w:eastAsiaTheme="minorHAnsi" w:cs="ＭＳ ゴシック"/>
                <w:kern w:val="0"/>
                <w:sz w:val="22"/>
              </w:rPr>
              <w:t>1</w:t>
            </w:r>
          </w:p>
        </w:tc>
      </w:tr>
      <w:tr w:rsidR="005D6CE4" w:rsidRPr="001439D1" w14:paraId="5E20B7DA" w14:textId="77777777" w:rsidTr="005454DB">
        <w:tc>
          <w:tcPr>
            <w:tcW w:w="2352" w:type="dxa"/>
            <w:tcBorders>
              <w:top w:val="single" w:sz="4" w:space="0" w:color="000000"/>
              <w:left w:val="single" w:sz="4" w:space="0" w:color="000000"/>
              <w:bottom w:val="single" w:sz="4" w:space="0" w:color="000000"/>
              <w:right w:val="single" w:sz="4" w:space="0" w:color="000000"/>
            </w:tcBorders>
          </w:tcPr>
          <w:p w14:paraId="7EE32D75" w14:textId="77777777" w:rsidR="005D6CE4" w:rsidRPr="001439D1" w:rsidRDefault="005D6CE4" w:rsidP="00571AF9">
            <w:pPr>
              <w:suppressAutoHyphens/>
              <w:kinsoku w:val="0"/>
              <w:overflowPunct w:val="0"/>
              <w:autoSpaceDE w:val="0"/>
              <w:autoSpaceDN w:val="0"/>
              <w:adjustRightInd w:val="0"/>
              <w:spacing w:line="360" w:lineRule="exact"/>
              <w:jc w:val="left"/>
              <w:textAlignment w:val="baseline"/>
              <w:rPr>
                <w:rFonts w:eastAsiaTheme="minorHAnsi" w:cs="Times New Roman"/>
                <w:spacing w:val="10"/>
                <w:kern w:val="0"/>
                <w:sz w:val="22"/>
              </w:rPr>
            </w:pPr>
            <w:r w:rsidRPr="001439D1">
              <w:rPr>
                <w:rFonts w:eastAsiaTheme="minorHAnsi" w:cs="Times New Roman"/>
                <w:kern w:val="0"/>
                <w:sz w:val="22"/>
              </w:rPr>
              <w:fldChar w:fldCharType="begin"/>
            </w:r>
            <w:r w:rsidRPr="001439D1">
              <w:rPr>
                <w:rFonts w:eastAsiaTheme="minorHAnsi" w:cs="Times New Roman"/>
                <w:kern w:val="0"/>
                <w:sz w:val="22"/>
              </w:rPr>
              <w:instrText>eq \o\ad(</w:instrText>
            </w:r>
            <w:r w:rsidRPr="001439D1">
              <w:rPr>
                <w:rFonts w:eastAsiaTheme="minorHAnsi" w:cs="ＭＳ ゴシック" w:hint="eastAsia"/>
                <w:kern w:val="0"/>
                <w:sz w:val="22"/>
              </w:rPr>
              <w:instrText>聴覚･平衡機能障害</w:instrText>
            </w:r>
            <w:r w:rsidRPr="001439D1">
              <w:rPr>
                <w:rFonts w:eastAsiaTheme="minorHAnsi" w:cs="Times New Roman"/>
                <w:kern w:val="0"/>
                <w:sz w:val="22"/>
              </w:rPr>
              <w:instrText>,</w:instrText>
            </w:r>
            <w:r w:rsidRPr="001439D1">
              <w:rPr>
                <w:rFonts w:eastAsiaTheme="minorHAnsi" w:cs="Times New Roman" w:hint="eastAsia"/>
                <w:kern w:val="0"/>
                <w:sz w:val="22"/>
              </w:rPr>
              <w:instrText xml:space="preserve">　　　　　　　　　</w:instrText>
            </w:r>
            <w:r w:rsidRPr="001439D1">
              <w:rPr>
                <w:rFonts w:eastAsiaTheme="minorHAnsi" w:cs="Times New Roman"/>
                <w:kern w:val="0"/>
                <w:sz w:val="22"/>
              </w:rPr>
              <w:instrText>)</w:instrText>
            </w:r>
            <w:r w:rsidRPr="001439D1">
              <w:rPr>
                <w:rFonts w:eastAsiaTheme="minorHAnsi" w:cs="Times New Roman"/>
                <w:kern w:val="0"/>
                <w:sz w:val="22"/>
              </w:rPr>
              <w:fldChar w:fldCharType="separate"/>
            </w:r>
            <w:r w:rsidRPr="001439D1">
              <w:rPr>
                <w:rFonts w:eastAsiaTheme="minorHAnsi" w:cs="ＭＳ ゴシック" w:hint="eastAsia"/>
                <w:kern w:val="0"/>
                <w:sz w:val="22"/>
              </w:rPr>
              <w:t>聴覚･平衡機能障害</w:t>
            </w:r>
            <w:r w:rsidRPr="001439D1">
              <w:rPr>
                <w:rFonts w:eastAsiaTheme="minorHAnsi" w:cs="Times New Roman"/>
                <w:kern w:val="0"/>
                <w:sz w:val="22"/>
              </w:rPr>
              <w:fldChar w:fldCharType="end"/>
            </w:r>
          </w:p>
        </w:tc>
        <w:tc>
          <w:tcPr>
            <w:tcW w:w="993" w:type="dxa"/>
            <w:tcBorders>
              <w:top w:val="single" w:sz="4" w:space="0" w:color="000000"/>
              <w:left w:val="single" w:sz="4" w:space="0" w:color="000000"/>
              <w:bottom w:val="single" w:sz="4" w:space="0" w:color="000000"/>
              <w:right w:val="single" w:sz="4" w:space="0" w:color="000000"/>
            </w:tcBorders>
          </w:tcPr>
          <w:p w14:paraId="6C53D950"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6,306</w:t>
            </w:r>
          </w:p>
        </w:tc>
        <w:tc>
          <w:tcPr>
            <w:tcW w:w="992" w:type="dxa"/>
            <w:tcBorders>
              <w:top w:val="single" w:sz="4" w:space="0" w:color="000000"/>
              <w:left w:val="single" w:sz="4" w:space="0" w:color="000000"/>
              <w:bottom w:val="single" w:sz="4" w:space="0" w:color="000000"/>
              <w:right w:val="single" w:sz="4" w:space="0" w:color="000000"/>
            </w:tcBorders>
          </w:tcPr>
          <w:p w14:paraId="67C4BCFC"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7.7</w:t>
            </w:r>
          </w:p>
        </w:tc>
        <w:tc>
          <w:tcPr>
            <w:tcW w:w="992" w:type="dxa"/>
            <w:tcBorders>
              <w:top w:val="single" w:sz="4" w:space="0" w:color="000000"/>
              <w:left w:val="single" w:sz="4" w:space="0" w:color="000000"/>
              <w:bottom w:val="single" w:sz="4" w:space="0" w:color="000000"/>
              <w:right w:val="single" w:sz="4" w:space="0" w:color="000000"/>
            </w:tcBorders>
          </w:tcPr>
          <w:p w14:paraId="0192F12F"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5,</w:t>
            </w:r>
            <w:r w:rsidRPr="001439D1">
              <w:rPr>
                <w:rFonts w:eastAsiaTheme="minorHAnsi" w:cs="ＭＳ ゴシック" w:hint="eastAsia"/>
                <w:kern w:val="0"/>
                <w:sz w:val="22"/>
              </w:rPr>
              <w:t>6</w:t>
            </w:r>
            <w:r w:rsidRPr="001439D1">
              <w:rPr>
                <w:rFonts w:eastAsiaTheme="minorHAnsi" w:cs="ＭＳ ゴシック"/>
                <w:kern w:val="0"/>
                <w:sz w:val="22"/>
              </w:rPr>
              <w:t>07</w:t>
            </w:r>
          </w:p>
        </w:tc>
        <w:tc>
          <w:tcPr>
            <w:tcW w:w="1134" w:type="dxa"/>
            <w:tcBorders>
              <w:top w:val="single" w:sz="4" w:space="0" w:color="000000"/>
              <w:left w:val="single" w:sz="4" w:space="0" w:color="000000"/>
              <w:bottom w:val="single" w:sz="4" w:space="0" w:color="000000"/>
              <w:right w:val="single" w:sz="4" w:space="0" w:color="000000"/>
            </w:tcBorders>
          </w:tcPr>
          <w:p w14:paraId="7D3B3F2F"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7.7</w:t>
            </w:r>
          </w:p>
        </w:tc>
        <w:tc>
          <w:tcPr>
            <w:tcW w:w="992" w:type="dxa"/>
            <w:tcBorders>
              <w:top w:val="single" w:sz="4" w:space="0" w:color="000000"/>
              <w:left w:val="single" w:sz="4" w:space="0" w:color="000000"/>
              <w:bottom w:val="single" w:sz="4" w:space="0" w:color="000000"/>
              <w:right w:val="single" w:sz="4" w:space="0" w:color="000000"/>
            </w:tcBorders>
          </w:tcPr>
          <w:p w14:paraId="64F3E73C"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5,557</w:t>
            </w:r>
          </w:p>
        </w:tc>
        <w:tc>
          <w:tcPr>
            <w:tcW w:w="1134" w:type="dxa"/>
            <w:tcBorders>
              <w:top w:val="single" w:sz="4" w:space="0" w:color="000000"/>
              <w:left w:val="single" w:sz="4" w:space="0" w:color="000000"/>
              <w:bottom w:val="single" w:sz="4" w:space="0" w:color="000000"/>
              <w:right w:val="single" w:sz="4" w:space="0" w:color="000000"/>
            </w:tcBorders>
          </w:tcPr>
          <w:p w14:paraId="7BFAC33B"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7.8</w:t>
            </w:r>
          </w:p>
        </w:tc>
      </w:tr>
      <w:tr w:rsidR="005D6CE4" w:rsidRPr="001439D1" w14:paraId="7264A3A7" w14:textId="77777777" w:rsidTr="005454DB">
        <w:tc>
          <w:tcPr>
            <w:tcW w:w="2352" w:type="dxa"/>
            <w:tcBorders>
              <w:top w:val="single" w:sz="4" w:space="0" w:color="000000"/>
              <w:left w:val="single" w:sz="4" w:space="0" w:color="000000"/>
              <w:bottom w:val="single" w:sz="4" w:space="0" w:color="000000"/>
              <w:right w:val="single" w:sz="4" w:space="0" w:color="000000"/>
            </w:tcBorders>
          </w:tcPr>
          <w:p w14:paraId="283A0522" w14:textId="2674C176" w:rsidR="005D6CE4" w:rsidRPr="001439D1" w:rsidRDefault="00456C9E" w:rsidP="00417683">
            <w:pPr>
              <w:suppressAutoHyphens/>
              <w:kinsoku w:val="0"/>
              <w:overflowPunct w:val="0"/>
              <w:autoSpaceDE w:val="0"/>
              <w:autoSpaceDN w:val="0"/>
              <w:adjustRightInd w:val="0"/>
              <w:spacing w:line="240" w:lineRule="exact"/>
              <w:jc w:val="left"/>
              <w:textAlignment w:val="baseline"/>
              <w:rPr>
                <w:rFonts w:eastAsiaTheme="minorHAnsi" w:cs="Times New Roman"/>
                <w:spacing w:val="10"/>
                <w:kern w:val="0"/>
                <w:sz w:val="22"/>
              </w:rPr>
            </w:pPr>
            <w:r w:rsidRPr="00456C9E">
              <w:rPr>
                <w:rFonts w:eastAsiaTheme="minorHAnsi" w:cs="Times New Roman" w:hint="eastAsia"/>
                <w:kern w:val="0"/>
                <w:sz w:val="20"/>
              </w:rPr>
              <w:t>音声</w:t>
            </w:r>
            <w:r>
              <w:rPr>
                <w:rFonts w:eastAsiaTheme="minorHAnsi" w:cs="Times New Roman" w:hint="eastAsia"/>
                <w:kern w:val="0"/>
                <w:sz w:val="20"/>
              </w:rPr>
              <w:t>･</w:t>
            </w:r>
            <w:r w:rsidRPr="00456C9E">
              <w:rPr>
                <w:rFonts w:eastAsiaTheme="minorHAnsi" w:cs="Times New Roman" w:hint="eastAsia"/>
                <w:kern w:val="0"/>
                <w:sz w:val="20"/>
              </w:rPr>
              <w:t>言語</w:t>
            </w:r>
            <w:r>
              <w:rPr>
                <w:rFonts w:eastAsiaTheme="minorHAnsi" w:cs="Times New Roman" w:hint="eastAsia"/>
                <w:kern w:val="0"/>
                <w:sz w:val="20"/>
              </w:rPr>
              <w:t>･</w:t>
            </w:r>
            <w:r w:rsidRPr="00456C9E">
              <w:rPr>
                <w:rFonts w:eastAsiaTheme="minorHAnsi" w:cs="Times New Roman" w:hint="eastAsia"/>
                <w:kern w:val="0"/>
                <w:sz w:val="20"/>
              </w:rPr>
              <w:t>そしゃく機能障害</w:t>
            </w:r>
          </w:p>
        </w:tc>
        <w:tc>
          <w:tcPr>
            <w:tcW w:w="993" w:type="dxa"/>
            <w:tcBorders>
              <w:top w:val="single" w:sz="4" w:space="0" w:color="000000"/>
              <w:left w:val="single" w:sz="4" w:space="0" w:color="000000"/>
              <w:bottom w:val="single" w:sz="4" w:space="0" w:color="000000"/>
              <w:right w:val="single" w:sz="4" w:space="0" w:color="000000"/>
            </w:tcBorders>
          </w:tcPr>
          <w:p w14:paraId="54E3A225"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904</w:t>
            </w:r>
          </w:p>
        </w:tc>
        <w:tc>
          <w:tcPr>
            <w:tcW w:w="992" w:type="dxa"/>
            <w:tcBorders>
              <w:top w:val="single" w:sz="4" w:space="0" w:color="000000"/>
              <w:left w:val="single" w:sz="4" w:space="0" w:color="000000"/>
              <w:bottom w:val="single" w:sz="4" w:space="0" w:color="000000"/>
              <w:right w:val="single" w:sz="4" w:space="0" w:color="000000"/>
            </w:tcBorders>
          </w:tcPr>
          <w:p w14:paraId="3BD05982"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1.1</w:t>
            </w:r>
          </w:p>
        </w:tc>
        <w:tc>
          <w:tcPr>
            <w:tcW w:w="992" w:type="dxa"/>
            <w:tcBorders>
              <w:top w:val="single" w:sz="4" w:space="0" w:color="000000"/>
              <w:left w:val="single" w:sz="4" w:space="0" w:color="000000"/>
              <w:bottom w:val="single" w:sz="4" w:space="0" w:color="000000"/>
              <w:right w:val="single" w:sz="4" w:space="0" w:color="000000"/>
            </w:tcBorders>
          </w:tcPr>
          <w:p w14:paraId="43069190"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814</w:t>
            </w:r>
          </w:p>
        </w:tc>
        <w:tc>
          <w:tcPr>
            <w:tcW w:w="1134" w:type="dxa"/>
            <w:tcBorders>
              <w:top w:val="single" w:sz="4" w:space="0" w:color="000000"/>
              <w:left w:val="single" w:sz="4" w:space="0" w:color="000000"/>
              <w:bottom w:val="single" w:sz="4" w:space="0" w:color="000000"/>
              <w:right w:val="single" w:sz="4" w:space="0" w:color="000000"/>
            </w:tcBorders>
          </w:tcPr>
          <w:p w14:paraId="6E0B2A22"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1.1</w:t>
            </w:r>
          </w:p>
        </w:tc>
        <w:tc>
          <w:tcPr>
            <w:tcW w:w="992" w:type="dxa"/>
            <w:tcBorders>
              <w:top w:val="single" w:sz="4" w:space="0" w:color="000000"/>
              <w:left w:val="single" w:sz="4" w:space="0" w:color="000000"/>
              <w:bottom w:val="single" w:sz="4" w:space="0" w:color="000000"/>
              <w:right w:val="single" w:sz="4" w:space="0" w:color="000000"/>
            </w:tcBorders>
          </w:tcPr>
          <w:p w14:paraId="3D5C5EFA"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818</w:t>
            </w:r>
          </w:p>
        </w:tc>
        <w:tc>
          <w:tcPr>
            <w:tcW w:w="1134" w:type="dxa"/>
            <w:tcBorders>
              <w:top w:val="single" w:sz="4" w:space="0" w:color="000000"/>
              <w:left w:val="single" w:sz="4" w:space="0" w:color="000000"/>
              <w:bottom w:val="single" w:sz="4" w:space="0" w:color="000000"/>
              <w:right w:val="single" w:sz="4" w:space="0" w:color="000000"/>
            </w:tcBorders>
          </w:tcPr>
          <w:p w14:paraId="1BB463C8"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1.2</w:t>
            </w:r>
          </w:p>
        </w:tc>
      </w:tr>
      <w:tr w:rsidR="005D6CE4" w:rsidRPr="001439D1" w14:paraId="436B158C" w14:textId="77777777" w:rsidTr="005454DB">
        <w:tc>
          <w:tcPr>
            <w:tcW w:w="2352" w:type="dxa"/>
            <w:tcBorders>
              <w:top w:val="single" w:sz="4" w:space="0" w:color="000000"/>
              <w:left w:val="single" w:sz="4" w:space="0" w:color="000000"/>
              <w:bottom w:val="single" w:sz="4" w:space="0" w:color="000000"/>
              <w:right w:val="single" w:sz="4" w:space="0" w:color="000000"/>
            </w:tcBorders>
          </w:tcPr>
          <w:p w14:paraId="19E7401F" w14:textId="77777777" w:rsidR="005D6CE4" w:rsidRPr="001439D1" w:rsidRDefault="005D6CE4" w:rsidP="00571AF9">
            <w:pPr>
              <w:suppressAutoHyphens/>
              <w:kinsoku w:val="0"/>
              <w:overflowPunct w:val="0"/>
              <w:autoSpaceDE w:val="0"/>
              <w:autoSpaceDN w:val="0"/>
              <w:adjustRightInd w:val="0"/>
              <w:spacing w:line="360" w:lineRule="exact"/>
              <w:jc w:val="left"/>
              <w:textAlignment w:val="baseline"/>
              <w:rPr>
                <w:rFonts w:eastAsiaTheme="minorHAnsi" w:cs="Times New Roman"/>
                <w:spacing w:val="10"/>
                <w:kern w:val="0"/>
                <w:sz w:val="22"/>
              </w:rPr>
            </w:pPr>
            <w:r w:rsidRPr="001439D1">
              <w:rPr>
                <w:rFonts w:eastAsiaTheme="minorHAnsi" w:cs="Times New Roman"/>
                <w:kern w:val="0"/>
                <w:sz w:val="22"/>
              </w:rPr>
              <w:fldChar w:fldCharType="begin"/>
            </w:r>
            <w:r w:rsidRPr="001439D1">
              <w:rPr>
                <w:rFonts w:eastAsiaTheme="minorHAnsi" w:cs="Times New Roman"/>
                <w:kern w:val="0"/>
                <w:sz w:val="22"/>
              </w:rPr>
              <w:instrText>eq \o\ad(</w:instrText>
            </w:r>
            <w:r w:rsidRPr="001439D1">
              <w:rPr>
                <w:rFonts w:eastAsiaTheme="minorHAnsi" w:cs="ＭＳ ゴシック" w:hint="eastAsia"/>
                <w:kern w:val="0"/>
                <w:sz w:val="22"/>
              </w:rPr>
              <w:instrText>肢体不自由</w:instrText>
            </w:r>
            <w:r w:rsidRPr="001439D1">
              <w:rPr>
                <w:rFonts w:eastAsiaTheme="minorHAnsi" w:cs="Times New Roman"/>
                <w:kern w:val="0"/>
                <w:sz w:val="22"/>
              </w:rPr>
              <w:instrText>,</w:instrText>
            </w:r>
            <w:r w:rsidRPr="001439D1">
              <w:rPr>
                <w:rFonts w:eastAsiaTheme="minorHAnsi" w:cs="Times New Roman" w:hint="eastAsia"/>
                <w:kern w:val="0"/>
                <w:sz w:val="22"/>
              </w:rPr>
              <w:instrText xml:space="preserve">　　　　　　　　　</w:instrText>
            </w:r>
            <w:r w:rsidRPr="001439D1">
              <w:rPr>
                <w:rFonts w:eastAsiaTheme="minorHAnsi" w:cs="Times New Roman"/>
                <w:kern w:val="0"/>
                <w:sz w:val="22"/>
              </w:rPr>
              <w:instrText>)</w:instrText>
            </w:r>
            <w:r w:rsidRPr="001439D1">
              <w:rPr>
                <w:rFonts w:eastAsiaTheme="minorHAnsi" w:cs="Times New Roman"/>
                <w:kern w:val="0"/>
                <w:sz w:val="22"/>
              </w:rPr>
              <w:fldChar w:fldCharType="separate"/>
            </w:r>
            <w:r w:rsidRPr="001439D1">
              <w:rPr>
                <w:rFonts w:eastAsiaTheme="minorHAnsi" w:cs="ＭＳ ゴシック" w:hint="eastAsia"/>
                <w:kern w:val="0"/>
                <w:sz w:val="22"/>
              </w:rPr>
              <w:t>肢体不自由</w:t>
            </w:r>
            <w:r w:rsidRPr="001439D1">
              <w:rPr>
                <w:rFonts w:eastAsiaTheme="minorHAnsi" w:cs="Times New Roman"/>
                <w:kern w:val="0"/>
                <w:sz w:val="22"/>
              </w:rPr>
              <w:fldChar w:fldCharType="end"/>
            </w:r>
          </w:p>
        </w:tc>
        <w:tc>
          <w:tcPr>
            <w:tcW w:w="993" w:type="dxa"/>
            <w:tcBorders>
              <w:top w:val="single" w:sz="4" w:space="0" w:color="000000"/>
              <w:left w:val="single" w:sz="4" w:space="0" w:color="000000"/>
              <w:bottom w:val="single" w:sz="4" w:space="0" w:color="000000"/>
              <w:right w:val="single" w:sz="4" w:space="0" w:color="000000"/>
            </w:tcBorders>
          </w:tcPr>
          <w:p w14:paraId="5793A1E1"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46</w:t>
            </w:r>
            <w:r w:rsidRPr="001439D1">
              <w:rPr>
                <w:rFonts w:eastAsiaTheme="minorHAnsi" w:cs="ＭＳ ゴシック" w:hint="eastAsia"/>
                <w:kern w:val="0"/>
                <w:sz w:val="22"/>
              </w:rPr>
              <w:t>,</w:t>
            </w:r>
            <w:r w:rsidRPr="001439D1">
              <w:rPr>
                <w:rFonts w:eastAsiaTheme="minorHAnsi" w:cs="ＭＳ ゴシック"/>
                <w:kern w:val="0"/>
                <w:sz w:val="22"/>
              </w:rPr>
              <w:t>526</w:t>
            </w:r>
          </w:p>
        </w:tc>
        <w:tc>
          <w:tcPr>
            <w:tcW w:w="992" w:type="dxa"/>
            <w:tcBorders>
              <w:top w:val="single" w:sz="4" w:space="0" w:color="000000"/>
              <w:left w:val="single" w:sz="4" w:space="0" w:color="000000"/>
              <w:bottom w:val="single" w:sz="4" w:space="0" w:color="000000"/>
              <w:right w:val="single" w:sz="4" w:space="0" w:color="000000"/>
            </w:tcBorders>
          </w:tcPr>
          <w:p w14:paraId="55B60C8E"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56</w:t>
            </w:r>
            <w:r w:rsidRPr="001439D1">
              <w:rPr>
                <w:rFonts w:eastAsiaTheme="minorHAnsi" w:cs="ＭＳ ゴシック" w:hint="eastAsia"/>
                <w:kern w:val="0"/>
                <w:sz w:val="22"/>
              </w:rPr>
              <w:t>.</w:t>
            </w:r>
            <w:r w:rsidRPr="001439D1">
              <w:rPr>
                <w:rFonts w:eastAsiaTheme="minorHAnsi" w:cs="ＭＳ ゴシック"/>
                <w:kern w:val="0"/>
                <w:sz w:val="22"/>
              </w:rPr>
              <w:t>8</w:t>
            </w:r>
          </w:p>
        </w:tc>
        <w:tc>
          <w:tcPr>
            <w:tcW w:w="992" w:type="dxa"/>
            <w:tcBorders>
              <w:top w:val="single" w:sz="4" w:space="0" w:color="000000"/>
              <w:left w:val="single" w:sz="4" w:space="0" w:color="000000"/>
              <w:bottom w:val="single" w:sz="4" w:space="0" w:color="000000"/>
              <w:right w:val="single" w:sz="4" w:space="0" w:color="000000"/>
            </w:tcBorders>
          </w:tcPr>
          <w:p w14:paraId="440C78EE"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39</w:t>
            </w:r>
            <w:r w:rsidRPr="001439D1">
              <w:rPr>
                <w:rFonts w:eastAsiaTheme="minorHAnsi" w:cs="ＭＳ ゴシック" w:hint="eastAsia"/>
                <w:kern w:val="0"/>
                <w:sz w:val="22"/>
              </w:rPr>
              <w:t>,</w:t>
            </w:r>
            <w:r w:rsidRPr="001439D1">
              <w:rPr>
                <w:rFonts w:eastAsiaTheme="minorHAnsi" w:cs="ＭＳ ゴシック"/>
                <w:kern w:val="0"/>
                <w:sz w:val="22"/>
              </w:rPr>
              <w:t>837</w:t>
            </w:r>
          </w:p>
        </w:tc>
        <w:tc>
          <w:tcPr>
            <w:tcW w:w="1134" w:type="dxa"/>
            <w:tcBorders>
              <w:top w:val="single" w:sz="4" w:space="0" w:color="000000"/>
              <w:left w:val="single" w:sz="4" w:space="0" w:color="000000"/>
              <w:bottom w:val="single" w:sz="4" w:space="0" w:color="000000"/>
              <w:right w:val="single" w:sz="4" w:space="0" w:color="000000"/>
            </w:tcBorders>
          </w:tcPr>
          <w:p w14:paraId="2D881808"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55</w:t>
            </w:r>
            <w:r w:rsidRPr="001439D1">
              <w:rPr>
                <w:rFonts w:eastAsiaTheme="minorHAnsi" w:cs="ＭＳ ゴシック" w:hint="eastAsia"/>
                <w:kern w:val="0"/>
                <w:sz w:val="22"/>
              </w:rPr>
              <w:t>.0</w:t>
            </w:r>
          </w:p>
        </w:tc>
        <w:tc>
          <w:tcPr>
            <w:tcW w:w="992" w:type="dxa"/>
            <w:tcBorders>
              <w:top w:val="single" w:sz="4" w:space="0" w:color="000000"/>
              <w:left w:val="single" w:sz="4" w:space="0" w:color="000000"/>
              <w:bottom w:val="single" w:sz="4" w:space="0" w:color="000000"/>
              <w:right w:val="single" w:sz="4" w:space="0" w:color="000000"/>
            </w:tcBorders>
          </w:tcPr>
          <w:p w14:paraId="590EAF04"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37</w:t>
            </w:r>
            <w:r w:rsidRPr="001439D1">
              <w:rPr>
                <w:rFonts w:eastAsiaTheme="minorHAnsi" w:cs="ＭＳ ゴシック" w:hint="eastAsia"/>
                <w:kern w:val="0"/>
                <w:sz w:val="22"/>
              </w:rPr>
              <w:t>,</w:t>
            </w:r>
            <w:r w:rsidRPr="001439D1">
              <w:rPr>
                <w:rFonts w:eastAsiaTheme="minorHAnsi" w:cs="ＭＳ ゴシック"/>
                <w:kern w:val="0"/>
                <w:sz w:val="22"/>
              </w:rPr>
              <w:t>151</w:t>
            </w:r>
          </w:p>
        </w:tc>
        <w:tc>
          <w:tcPr>
            <w:tcW w:w="1134" w:type="dxa"/>
            <w:tcBorders>
              <w:top w:val="single" w:sz="4" w:space="0" w:color="000000"/>
              <w:left w:val="single" w:sz="4" w:space="0" w:color="000000"/>
              <w:bottom w:val="single" w:sz="4" w:space="0" w:color="000000"/>
              <w:right w:val="single" w:sz="4" w:space="0" w:color="000000"/>
            </w:tcBorders>
          </w:tcPr>
          <w:p w14:paraId="235D0A91"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52.3</w:t>
            </w:r>
          </w:p>
        </w:tc>
      </w:tr>
      <w:tr w:rsidR="005D6CE4" w:rsidRPr="001439D1" w14:paraId="2316B94E" w14:textId="77777777" w:rsidTr="005454DB">
        <w:tc>
          <w:tcPr>
            <w:tcW w:w="2352" w:type="dxa"/>
            <w:tcBorders>
              <w:top w:val="single" w:sz="4" w:space="0" w:color="000000"/>
              <w:left w:val="single" w:sz="4" w:space="0" w:color="000000"/>
              <w:bottom w:val="single" w:sz="4" w:space="0" w:color="000000"/>
              <w:right w:val="single" w:sz="4" w:space="0" w:color="000000"/>
            </w:tcBorders>
          </w:tcPr>
          <w:p w14:paraId="7E267086" w14:textId="77777777" w:rsidR="005D6CE4" w:rsidRPr="001439D1" w:rsidRDefault="005D6CE4" w:rsidP="00571AF9">
            <w:pPr>
              <w:suppressAutoHyphens/>
              <w:kinsoku w:val="0"/>
              <w:overflowPunct w:val="0"/>
              <w:autoSpaceDE w:val="0"/>
              <w:autoSpaceDN w:val="0"/>
              <w:adjustRightInd w:val="0"/>
              <w:spacing w:line="360" w:lineRule="exact"/>
              <w:jc w:val="left"/>
              <w:textAlignment w:val="baseline"/>
              <w:rPr>
                <w:rFonts w:eastAsiaTheme="minorHAnsi" w:cs="Times New Roman"/>
                <w:spacing w:val="10"/>
                <w:kern w:val="0"/>
                <w:sz w:val="22"/>
              </w:rPr>
            </w:pPr>
            <w:r w:rsidRPr="001439D1">
              <w:rPr>
                <w:rFonts w:eastAsiaTheme="minorHAnsi" w:cs="Times New Roman"/>
                <w:kern w:val="0"/>
                <w:sz w:val="22"/>
              </w:rPr>
              <w:fldChar w:fldCharType="begin"/>
            </w:r>
            <w:r w:rsidRPr="001439D1">
              <w:rPr>
                <w:rFonts w:eastAsiaTheme="minorHAnsi" w:cs="Times New Roman"/>
                <w:kern w:val="0"/>
                <w:sz w:val="22"/>
              </w:rPr>
              <w:instrText>eq \o\ad(</w:instrText>
            </w:r>
            <w:r w:rsidRPr="001439D1">
              <w:rPr>
                <w:rFonts w:eastAsiaTheme="minorHAnsi" w:cs="ＭＳ ゴシック" w:hint="eastAsia"/>
                <w:kern w:val="0"/>
                <w:sz w:val="22"/>
              </w:rPr>
              <w:instrText>内部障害</w:instrText>
            </w:r>
            <w:r w:rsidRPr="001439D1">
              <w:rPr>
                <w:rFonts w:eastAsiaTheme="minorHAnsi" w:cs="Times New Roman"/>
                <w:kern w:val="0"/>
                <w:sz w:val="22"/>
              </w:rPr>
              <w:instrText>,</w:instrText>
            </w:r>
            <w:r w:rsidRPr="001439D1">
              <w:rPr>
                <w:rFonts w:eastAsiaTheme="minorHAnsi" w:cs="Times New Roman" w:hint="eastAsia"/>
                <w:kern w:val="0"/>
                <w:sz w:val="22"/>
              </w:rPr>
              <w:instrText xml:space="preserve">　　　　　　　　　</w:instrText>
            </w:r>
            <w:r w:rsidRPr="001439D1">
              <w:rPr>
                <w:rFonts w:eastAsiaTheme="minorHAnsi" w:cs="Times New Roman"/>
                <w:kern w:val="0"/>
                <w:sz w:val="22"/>
              </w:rPr>
              <w:instrText>)</w:instrText>
            </w:r>
            <w:r w:rsidRPr="001439D1">
              <w:rPr>
                <w:rFonts w:eastAsiaTheme="minorHAnsi" w:cs="Times New Roman"/>
                <w:kern w:val="0"/>
                <w:sz w:val="22"/>
              </w:rPr>
              <w:fldChar w:fldCharType="separate"/>
            </w:r>
            <w:r w:rsidRPr="001439D1">
              <w:rPr>
                <w:rFonts w:eastAsiaTheme="minorHAnsi" w:cs="ＭＳ ゴシック" w:hint="eastAsia"/>
                <w:kern w:val="0"/>
                <w:sz w:val="22"/>
              </w:rPr>
              <w:t>内部障害</w:t>
            </w:r>
            <w:r w:rsidRPr="001439D1">
              <w:rPr>
                <w:rFonts w:eastAsiaTheme="minorHAnsi" w:cs="Times New Roman"/>
                <w:kern w:val="0"/>
                <w:sz w:val="22"/>
              </w:rPr>
              <w:fldChar w:fldCharType="end"/>
            </w:r>
          </w:p>
        </w:tc>
        <w:tc>
          <w:tcPr>
            <w:tcW w:w="993" w:type="dxa"/>
            <w:tcBorders>
              <w:top w:val="single" w:sz="4" w:space="0" w:color="000000"/>
              <w:left w:val="single" w:sz="4" w:space="0" w:color="000000"/>
              <w:bottom w:val="single" w:sz="4" w:space="0" w:color="000000"/>
              <w:right w:val="single" w:sz="4" w:space="0" w:color="000000"/>
            </w:tcBorders>
          </w:tcPr>
          <w:p w14:paraId="23B7CEA0"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22,848</w:t>
            </w:r>
          </w:p>
        </w:tc>
        <w:tc>
          <w:tcPr>
            <w:tcW w:w="992" w:type="dxa"/>
            <w:tcBorders>
              <w:top w:val="single" w:sz="4" w:space="0" w:color="000000"/>
              <w:left w:val="single" w:sz="4" w:space="0" w:color="000000"/>
              <w:bottom w:val="single" w:sz="4" w:space="0" w:color="000000"/>
              <w:right w:val="single" w:sz="4" w:space="0" w:color="000000"/>
            </w:tcBorders>
          </w:tcPr>
          <w:p w14:paraId="5D7E9309"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27.</w:t>
            </w:r>
            <w:r w:rsidRPr="001439D1">
              <w:rPr>
                <w:rFonts w:eastAsiaTheme="minorHAnsi" w:cs="ＭＳ ゴシック"/>
                <w:kern w:val="0"/>
                <w:sz w:val="22"/>
              </w:rPr>
              <w:t>9</w:t>
            </w:r>
          </w:p>
        </w:tc>
        <w:tc>
          <w:tcPr>
            <w:tcW w:w="992" w:type="dxa"/>
            <w:tcBorders>
              <w:top w:val="single" w:sz="4" w:space="0" w:color="000000"/>
              <w:left w:val="single" w:sz="4" w:space="0" w:color="000000"/>
              <w:bottom w:val="single" w:sz="4" w:space="0" w:color="000000"/>
              <w:right w:val="single" w:sz="4" w:space="0" w:color="000000"/>
            </w:tcBorders>
          </w:tcPr>
          <w:p w14:paraId="5BDBA1FA"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21,693</w:t>
            </w:r>
          </w:p>
        </w:tc>
        <w:tc>
          <w:tcPr>
            <w:tcW w:w="1134" w:type="dxa"/>
            <w:tcBorders>
              <w:top w:val="single" w:sz="4" w:space="0" w:color="000000"/>
              <w:left w:val="single" w:sz="4" w:space="0" w:color="000000"/>
              <w:bottom w:val="single" w:sz="4" w:space="0" w:color="000000"/>
              <w:right w:val="single" w:sz="4" w:space="0" w:color="000000"/>
            </w:tcBorders>
          </w:tcPr>
          <w:p w14:paraId="13E1C844"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30.0</w:t>
            </w:r>
          </w:p>
        </w:tc>
        <w:tc>
          <w:tcPr>
            <w:tcW w:w="992" w:type="dxa"/>
            <w:tcBorders>
              <w:top w:val="single" w:sz="4" w:space="0" w:color="000000"/>
              <w:left w:val="single" w:sz="4" w:space="0" w:color="000000"/>
              <w:bottom w:val="single" w:sz="4" w:space="0" w:color="000000"/>
              <w:right w:val="single" w:sz="4" w:space="0" w:color="000000"/>
            </w:tcBorders>
          </w:tcPr>
          <w:p w14:paraId="57CCA760"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23,102</w:t>
            </w:r>
          </w:p>
        </w:tc>
        <w:tc>
          <w:tcPr>
            <w:tcW w:w="1134" w:type="dxa"/>
            <w:tcBorders>
              <w:top w:val="single" w:sz="4" w:space="0" w:color="000000"/>
              <w:left w:val="single" w:sz="4" w:space="0" w:color="000000"/>
              <w:bottom w:val="single" w:sz="4" w:space="0" w:color="000000"/>
              <w:right w:val="single" w:sz="4" w:space="0" w:color="000000"/>
            </w:tcBorders>
          </w:tcPr>
          <w:p w14:paraId="613E0370"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3</w:t>
            </w:r>
            <w:r w:rsidRPr="001439D1">
              <w:rPr>
                <w:rFonts w:eastAsiaTheme="minorHAnsi" w:cs="ＭＳ ゴシック"/>
                <w:kern w:val="0"/>
                <w:sz w:val="22"/>
              </w:rPr>
              <w:t>2.6</w:t>
            </w:r>
          </w:p>
        </w:tc>
      </w:tr>
      <w:tr w:rsidR="005D6CE4" w:rsidRPr="001439D1" w14:paraId="33EB3A66" w14:textId="77777777" w:rsidTr="005454DB">
        <w:tc>
          <w:tcPr>
            <w:tcW w:w="2352" w:type="dxa"/>
            <w:tcBorders>
              <w:top w:val="single" w:sz="4" w:space="0" w:color="000000"/>
              <w:left w:val="single" w:sz="4" w:space="0" w:color="000000"/>
              <w:bottom w:val="single" w:sz="4" w:space="0" w:color="000000"/>
              <w:right w:val="single" w:sz="4" w:space="0" w:color="000000"/>
            </w:tcBorders>
          </w:tcPr>
          <w:p w14:paraId="39CFA21A" w14:textId="24BCA8AA" w:rsidR="005D6CE4" w:rsidRPr="001439D1" w:rsidRDefault="000D20BC" w:rsidP="000D20BC">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Pr>
                <w:rFonts w:eastAsiaTheme="minorHAnsi" w:cs="ＭＳ ゴシック" w:hint="eastAsia"/>
                <w:kern w:val="0"/>
                <w:sz w:val="22"/>
              </w:rPr>
              <w:t xml:space="preserve">合　　　</w:t>
            </w:r>
            <w:r w:rsidR="005D6CE4" w:rsidRPr="001439D1">
              <w:rPr>
                <w:rFonts w:eastAsiaTheme="minorHAnsi" w:cs="ＭＳ ゴシック" w:hint="eastAsia"/>
                <w:kern w:val="0"/>
                <w:sz w:val="22"/>
              </w:rPr>
              <w:t>計</w:t>
            </w:r>
          </w:p>
        </w:tc>
        <w:tc>
          <w:tcPr>
            <w:tcW w:w="993" w:type="dxa"/>
            <w:tcBorders>
              <w:top w:val="single" w:sz="4" w:space="0" w:color="000000"/>
              <w:left w:val="single" w:sz="4" w:space="0" w:color="000000"/>
              <w:bottom w:val="single" w:sz="4" w:space="0" w:color="000000"/>
              <w:right w:val="single" w:sz="4" w:space="0" w:color="000000"/>
            </w:tcBorders>
          </w:tcPr>
          <w:p w14:paraId="6D8AA532"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81</w:t>
            </w:r>
            <w:r w:rsidRPr="001439D1">
              <w:rPr>
                <w:rFonts w:eastAsiaTheme="minorHAnsi" w:cs="ＭＳ ゴシック" w:hint="eastAsia"/>
                <w:kern w:val="0"/>
                <w:sz w:val="22"/>
              </w:rPr>
              <w:t>,</w:t>
            </w:r>
            <w:r w:rsidRPr="001439D1">
              <w:rPr>
                <w:rFonts w:eastAsiaTheme="minorHAnsi" w:cs="ＭＳ ゴシック"/>
                <w:kern w:val="0"/>
                <w:sz w:val="22"/>
              </w:rPr>
              <w:t>900</w:t>
            </w:r>
          </w:p>
        </w:tc>
        <w:tc>
          <w:tcPr>
            <w:tcW w:w="992" w:type="dxa"/>
            <w:tcBorders>
              <w:top w:val="single" w:sz="4" w:space="0" w:color="000000"/>
              <w:left w:val="single" w:sz="4" w:space="0" w:color="000000"/>
              <w:bottom w:val="single" w:sz="4" w:space="0" w:color="000000"/>
              <w:right w:val="single" w:sz="4" w:space="0" w:color="000000"/>
            </w:tcBorders>
          </w:tcPr>
          <w:p w14:paraId="7AF062A0"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100.0</w:t>
            </w:r>
          </w:p>
        </w:tc>
        <w:tc>
          <w:tcPr>
            <w:tcW w:w="992" w:type="dxa"/>
            <w:tcBorders>
              <w:top w:val="single" w:sz="4" w:space="0" w:color="000000"/>
              <w:left w:val="single" w:sz="4" w:space="0" w:color="000000"/>
              <w:bottom w:val="single" w:sz="4" w:space="0" w:color="000000"/>
              <w:right w:val="single" w:sz="4" w:space="0" w:color="000000"/>
            </w:tcBorders>
          </w:tcPr>
          <w:p w14:paraId="730490E1"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72</w:t>
            </w:r>
            <w:r w:rsidRPr="001439D1">
              <w:rPr>
                <w:rFonts w:eastAsiaTheme="minorHAnsi" w:cs="ＭＳ ゴシック" w:hint="eastAsia"/>
                <w:kern w:val="0"/>
                <w:sz w:val="22"/>
              </w:rPr>
              <w:t>,</w:t>
            </w:r>
            <w:r w:rsidRPr="001439D1">
              <w:rPr>
                <w:rFonts w:eastAsiaTheme="minorHAnsi" w:cs="ＭＳ ゴシック"/>
                <w:kern w:val="0"/>
                <w:sz w:val="22"/>
              </w:rPr>
              <w:t>447</w:t>
            </w:r>
          </w:p>
        </w:tc>
        <w:tc>
          <w:tcPr>
            <w:tcW w:w="1134" w:type="dxa"/>
            <w:tcBorders>
              <w:top w:val="single" w:sz="4" w:space="0" w:color="000000"/>
              <w:left w:val="single" w:sz="4" w:space="0" w:color="000000"/>
              <w:bottom w:val="single" w:sz="4" w:space="0" w:color="000000"/>
              <w:right w:val="single" w:sz="4" w:space="0" w:color="000000"/>
            </w:tcBorders>
          </w:tcPr>
          <w:p w14:paraId="1136F237"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100.0</w:t>
            </w:r>
          </w:p>
        </w:tc>
        <w:tc>
          <w:tcPr>
            <w:tcW w:w="992" w:type="dxa"/>
            <w:tcBorders>
              <w:top w:val="single" w:sz="4" w:space="0" w:color="000000"/>
              <w:left w:val="single" w:sz="4" w:space="0" w:color="000000"/>
              <w:bottom w:val="single" w:sz="4" w:space="0" w:color="000000"/>
              <w:right w:val="single" w:sz="4" w:space="0" w:color="000000"/>
            </w:tcBorders>
          </w:tcPr>
          <w:p w14:paraId="03F6DFCE"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70,970</w:t>
            </w:r>
          </w:p>
        </w:tc>
        <w:tc>
          <w:tcPr>
            <w:tcW w:w="1134" w:type="dxa"/>
            <w:tcBorders>
              <w:top w:val="single" w:sz="4" w:space="0" w:color="000000"/>
              <w:left w:val="single" w:sz="4" w:space="0" w:color="000000"/>
              <w:bottom w:val="single" w:sz="4" w:space="0" w:color="000000"/>
              <w:right w:val="single" w:sz="4" w:space="0" w:color="000000"/>
            </w:tcBorders>
          </w:tcPr>
          <w:p w14:paraId="30F4A1AD"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100.0</w:t>
            </w:r>
          </w:p>
        </w:tc>
      </w:tr>
    </w:tbl>
    <w:p w14:paraId="622C18A5" w14:textId="77777777" w:rsidR="005D6CE4" w:rsidRPr="001439D1" w:rsidRDefault="005D6CE4" w:rsidP="005D6CE4">
      <w:pPr>
        <w:spacing w:line="300" w:lineRule="exact"/>
        <w:rPr>
          <w:sz w:val="22"/>
        </w:rPr>
      </w:pPr>
    </w:p>
    <w:p w14:paraId="50BA579E" w14:textId="625C4C7D" w:rsidR="005D6CE4" w:rsidRPr="001439D1" w:rsidRDefault="005D6CE4" w:rsidP="00571AF9">
      <w:pPr>
        <w:overflowPunct w:val="0"/>
        <w:spacing w:line="360" w:lineRule="exact"/>
        <w:textAlignment w:val="baseline"/>
        <w:rPr>
          <w:rFonts w:eastAsiaTheme="minorHAnsi" w:cs="Times New Roman"/>
          <w:spacing w:val="10"/>
          <w:kern w:val="0"/>
          <w:sz w:val="22"/>
        </w:rPr>
      </w:pPr>
      <w:r w:rsidRPr="001439D1">
        <w:rPr>
          <w:rFonts w:ascii="ＭＳ ゴシック" w:eastAsia="ＭＳ ゴシック" w:hAnsi="ＭＳ ゴシック" w:cs="ＭＳ ゴシック" w:hint="eastAsia"/>
          <w:kern w:val="0"/>
          <w:sz w:val="22"/>
        </w:rPr>
        <w:t xml:space="preserve">　</w:t>
      </w:r>
      <w:r w:rsidRPr="001439D1">
        <w:rPr>
          <w:rFonts w:eastAsiaTheme="minorHAnsi" w:cs="ＭＳ ゴシック" w:hint="eastAsia"/>
          <w:kern w:val="0"/>
          <w:sz w:val="22"/>
        </w:rPr>
        <w:t>●身体障害者手帳所持者の年齢別状況</w:t>
      </w:r>
      <w:r w:rsidRPr="001439D1">
        <w:rPr>
          <w:rFonts w:eastAsiaTheme="minorHAnsi" w:cs="ＭＳ ゴシック"/>
          <w:kern w:val="0"/>
          <w:sz w:val="22"/>
        </w:rPr>
        <w:t xml:space="preserve">     </w:t>
      </w:r>
      <w:r w:rsidR="00141AEA">
        <w:rPr>
          <w:rFonts w:eastAsiaTheme="minorHAnsi" w:cs="ＭＳ ゴシック"/>
          <w:kern w:val="0"/>
          <w:sz w:val="22"/>
        </w:rPr>
        <w:t xml:space="preserve">      </w:t>
      </w:r>
      <w:r w:rsidRPr="001439D1">
        <w:rPr>
          <w:rFonts w:eastAsiaTheme="minorHAnsi" w:cs="ＭＳ ゴシック"/>
          <w:kern w:val="0"/>
          <w:sz w:val="22"/>
        </w:rPr>
        <w:t xml:space="preserve">          </w:t>
      </w:r>
      <w:r w:rsidRPr="001439D1">
        <w:rPr>
          <w:rFonts w:eastAsiaTheme="minorHAnsi" w:cs="ＭＳ ゴシック" w:hint="eastAsia"/>
          <w:kern w:val="0"/>
          <w:sz w:val="22"/>
        </w:rPr>
        <w:t>（各年度</w:t>
      </w:r>
      <w:r w:rsidRPr="001439D1">
        <w:rPr>
          <w:rFonts w:eastAsiaTheme="minorHAnsi" w:cs="ＭＳ ゴシック"/>
          <w:kern w:val="0"/>
          <w:sz w:val="22"/>
        </w:rPr>
        <w:t>3</w:t>
      </w:r>
      <w:r w:rsidRPr="001439D1">
        <w:rPr>
          <w:rFonts w:eastAsiaTheme="minorHAnsi" w:cs="ＭＳ ゴシック" w:hint="eastAsia"/>
          <w:kern w:val="0"/>
          <w:sz w:val="22"/>
        </w:rPr>
        <w:t>月</w:t>
      </w:r>
      <w:r w:rsidRPr="001439D1">
        <w:rPr>
          <w:rFonts w:eastAsiaTheme="minorHAnsi" w:cs="ＭＳ ゴシック"/>
          <w:kern w:val="0"/>
          <w:sz w:val="22"/>
        </w:rPr>
        <w:t>31</w:t>
      </w:r>
      <w:r w:rsidRPr="001439D1">
        <w:rPr>
          <w:rFonts w:eastAsiaTheme="minorHAnsi" w:cs="ＭＳ ゴシック" w:hint="eastAsia"/>
          <w:kern w:val="0"/>
          <w:sz w:val="22"/>
        </w:rPr>
        <w:t>日現在）</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2"/>
        <w:gridCol w:w="1045"/>
        <w:gridCol w:w="1046"/>
        <w:gridCol w:w="1045"/>
        <w:gridCol w:w="1046"/>
        <w:gridCol w:w="1045"/>
        <w:gridCol w:w="1046"/>
      </w:tblGrid>
      <w:tr w:rsidR="005D6CE4" w:rsidRPr="001439D1" w14:paraId="3647D6AA" w14:textId="77777777" w:rsidTr="007B4871">
        <w:tc>
          <w:tcPr>
            <w:tcW w:w="2282" w:type="dxa"/>
            <w:vMerge w:val="restart"/>
            <w:tcBorders>
              <w:top w:val="single" w:sz="4" w:space="0" w:color="000000"/>
              <w:left w:val="single" w:sz="4" w:space="0" w:color="000000"/>
              <w:right w:val="single" w:sz="4" w:space="0" w:color="000000"/>
            </w:tcBorders>
          </w:tcPr>
          <w:p w14:paraId="17C034E6"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43BA0FA1"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区　　分</w:t>
            </w:r>
          </w:p>
          <w:p w14:paraId="53F6768B"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tc>
        <w:tc>
          <w:tcPr>
            <w:tcW w:w="2091" w:type="dxa"/>
            <w:gridSpan w:val="2"/>
            <w:tcBorders>
              <w:top w:val="single" w:sz="4" w:space="0" w:color="000000"/>
              <w:left w:val="single" w:sz="4" w:space="0" w:color="000000"/>
              <w:bottom w:val="nil"/>
              <w:right w:val="single" w:sz="4" w:space="0" w:color="000000"/>
            </w:tcBorders>
            <w:shd w:val="clear" w:color="auto" w:fill="auto"/>
          </w:tcPr>
          <w:p w14:paraId="312E9148"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2013年度</w:t>
            </w:r>
          </w:p>
        </w:tc>
        <w:tc>
          <w:tcPr>
            <w:tcW w:w="2091" w:type="dxa"/>
            <w:gridSpan w:val="2"/>
            <w:tcBorders>
              <w:top w:val="single" w:sz="4" w:space="0" w:color="000000"/>
              <w:left w:val="single" w:sz="4" w:space="0" w:color="000000"/>
              <w:bottom w:val="nil"/>
              <w:right w:val="single" w:sz="4" w:space="0" w:color="000000"/>
            </w:tcBorders>
          </w:tcPr>
          <w:p w14:paraId="62884860"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2</w:t>
            </w:r>
            <w:r w:rsidRPr="001439D1">
              <w:rPr>
                <w:rFonts w:eastAsiaTheme="minorHAnsi" w:cs="ＭＳ ゴシック" w:hint="eastAsia"/>
                <w:kern w:val="0"/>
                <w:sz w:val="22"/>
              </w:rPr>
              <w:t>016年度</w:t>
            </w:r>
          </w:p>
        </w:tc>
        <w:tc>
          <w:tcPr>
            <w:tcW w:w="2091" w:type="dxa"/>
            <w:gridSpan w:val="2"/>
            <w:tcBorders>
              <w:top w:val="single" w:sz="4" w:space="0" w:color="000000"/>
              <w:left w:val="single" w:sz="4" w:space="0" w:color="000000"/>
              <w:bottom w:val="nil"/>
              <w:right w:val="single" w:sz="4" w:space="0" w:color="000000"/>
            </w:tcBorders>
          </w:tcPr>
          <w:p w14:paraId="214D872F"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2019年度</w:t>
            </w:r>
          </w:p>
        </w:tc>
      </w:tr>
      <w:tr w:rsidR="005D6CE4" w:rsidRPr="001439D1" w14:paraId="51BBEA5F" w14:textId="77777777" w:rsidTr="00C82D03">
        <w:tc>
          <w:tcPr>
            <w:tcW w:w="2282" w:type="dxa"/>
            <w:vMerge/>
            <w:tcBorders>
              <w:left w:val="single" w:sz="4" w:space="0" w:color="000000"/>
              <w:bottom w:val="single" w:sz="4" w:space="0" w:color="000000"/>
              <w:right w:val="single" w:sz="4" w:space="0" w:color="000000"/>
            </w:tcBorders>
          </w:tcPr>
          <w:p w14:paraId="7D030142" w14:textId="77777777" w:rsidR="005D6CE4" w:rsidRPr="001439D1" w:rsidRDefault="005D6CE4" w:rsidP="00571AF9">
            <w:pPr>
              <w:spacing w:line="360" w:lineRule="exact"/>
              <w:rPr>
                <w:rFonts w:eastAsiaTheme="minorHAnsi" w:cs="Times New Roman"/>
                <w:spacing w:val="10"/>
              </w:rPr>
            </w:pPr>
          </w:p>
        </w:tc>
        <w:tc>
          <w:tcPr>
            <w:tcW w:w="1045" w:type="dxa"/>
            <w:tcBorders>
              <w:top w:val="nil"/>
              <w:left w:val="single" w:sz="4" w:space="0" w:color="000000"/>
              <w:bottom w:val="single" w:sz="4" w:space="0" w:color="000000"/>
              <w:right w:val="single" w:sz="4" w:space="0" w:color="000000"/>
            </w:tcBorders>
          </w:tcPr>
          <w:p w14:paraId="77544872"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776C26D6"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人</w:t>
            </w:r>
            <w:r w:rsidRPr="001439D1">
              <w:rPr>
                <w:rFonts w:eastAsiaTheme="minorHAnsi" w:cs="ＭＳ ゴシック"/>
                <w:kern w:val="0"/>
                <w:sz w:val="22"/>
              </w:rPr>
              <w:t>)</w:t>
            </w:r>
          </w:p>
        </w:tc>
        <w:tc>
          <w:tcPr>
            <w:tcW w:w="1046" w:type="dxa"/>
            <w:tcBorders>
              <w:top w:val="single" w:sz="4" w:space="0" w:color="000000"/>
              <w:left w:val="single" w:sz="4" w:space="0" w:color="000000"/>
              <w:bottom w:val="single" w:sz="4" w:space="0" w:color="000000"/>
              <w:right w:val="single" w:sz="4" w:space="0" w:color="000000"/>
            </w:tcBorders>
          </w:tcPr>
          <w:p w14:paraId="0B1ACF77"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構成比</w:t>
            </w:r>
          </w:p>
          <w:p w14:paraId="1E95B51D"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w:t>
            </w:r>
            <w:r w:rsidRPr="001439D1">
              <w:rPr>
                <w:rFonts w:eastAsiaTheme="minorHAnsi" w:cs="ＭＳ ゴシック"/>
                <w:kern w:val="0"/>
                <w:sz w:val="22"/>
              </w:rPr>
              <w:t>)</w:t>
            </w:r>
          </w:p>
        </w:tc>
        <w:tc>
          <w:tcPr>
            <w:tcW w:w="1045" w:type="dxa"/>
            <w:tcBorders>
              <w:top w:val="nil"/>
              <w:left w:val="single" w:sz="4" w:space="0" w:color="000000"/>
              <w:bottom w:val="single" w:sz="4" w:space="0" w:color="000000"/>
              <w:right w:val="single" w:sz="4" w:space="0" w:color="000000"/>
            </w:tcBorders>
          </w:tcPr>
          <w:p w14:paraId="7051EBCE"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11D0289D"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人</w:t>
            </w:r>
            <w:r w:rsidRPr="001439D1">
              <w:rPr>
                <w:rFonts w:eastAsiaTheme="minorHAnsi" w:cs="ＭＳ ゴシック"/>
                <w:kern w:val="0"/>
                <w:sz w:val="22"/>
              </w:rPr>
              <w:t>)</w:t>
            </w:r>
          </w:p>
        </w:tc>
        <w:tc>
          <w:tcPr>
            <w:tcW w:w="1046" w:type="dxa"/>
            <w:tcBorders>
              <w:top w:val="single" w:sz="4" w:space="0" w:color="000000"/>
              <w:left w:val="single" w:sz="4" w:space="0" w:color="000000"/>
              <w:bottom w:val="single" w:sz="4" w:space="0" w:color="000000"/>
              <w:right w:val="single" w:sz="4" w:space="0" w:color="000000"/>
            </w:tcBorders>
          </w:tcPr>
          <w:p w14:paraId="79B2BC5D"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構成比</w:t>
            </w:r>
          </w:p>
          <w:p w14:paraId="58F137DD"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w:t>
            </w:r>
            <w:r w:rsidRPr="001439D1">
              <w:rPr>
                <w:rFonts w:eastAsiaTheme="minorHAnsi" w:cs="ＭＳ ゴシック"/>
                <w:kern w:val="0"/>
                <w:sz w:val="22"/>
              </w:rPr>
              <w:t>)</w:t>
            </w:r>
          </w:p>
        </w:tc>
        <w:tc>
          <w:tcPr>
            <w:tcW w:w="1045" w:type="dxa"/>
            <w:tcBorders>
              <w:top w:val="nil"/>
              <w:left w:val="single" w:sz="4" w:space="0" w:color="000000"/>
              <w:bottom w:val="single" w:sz="4" w:space="0" w:color="000000"/>
              <w:right w:val="single" w:sz="4" w:space="0" w:color="000000"/>
            </w:tcBorders>
          </w:tcPr>
          <w:p w14:paraId="38F911B2"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4628AF88"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Times New Roman"/>
                <w:spacing w:val="10"/>
                <w:kern w:val="0"/>
                <w:sz w:val="22"/>
              </w:rPr>
              <w:t>(人)</w:t>
            </w:r>
          </w:p>
        </w:tc>
        <w:tc>
          <w:tcPr>
            <w:tcW w:w="1046" w:type="dxa"/>
            <w:tcBorders>
              <w:top w:val="single" w:sz="4" w:space="0" w:color="000000"/>
              <w:left w:val="single" w:sz="4" w:space="0" w:color="000000"/>
              <w:bottom w:val="single" w:sz="4" w:space="0" w:color="000000"/>
              <w:right w:val="single" w:sz="4" w:space="0" w:color="000000"/>
            </w:tcBorders>
          </w:tcPr>
          <w:p w14:paraId="21E2D464"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構成比</w:t>
            </w:r>
          </w:p>
          <w:p w14:paraId="15FACDF5"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w:t>
            </w:r>
            <w:r w:rsidRPr="001439D1">
              <w:rPr>
                <w:rFonts w:eastAsiaTheme="minorHAnsi" w:cs="ＭＳ ゴシック"/>
                <w:kern w:val="0"/>
                <w:sz w:val="22"/>
              </w:rPr>
              <w:t>)</w:t>
            </w:r>
          </w:p>
        </w:tc>
      </w:tr>
      <w:tr w:rsidR="005D6CE4" w:rsidRPr="001439D1" w14:paraId="194A322F" w14:textId="77777777" w:rsidTr="00C82D03">
        <w:tc>
          <w:tcPr>
            <w:tcW w:w="2282" w:type="dxa"/>
            <w:tcBorders>
              <w:top w:val="single" w:sz="4" w:space="0" w:color="000000"/>
              <w:left w:val="single" w:sz="4" w:space="0" w:color="000000"/>
              <w:bottom w:val="single" w:sz="4" w:space="0" w:color="auto"/>
              <w:right w:val="single" w:sz="4" w:space="0" w:color="000000"/>
            </w:tcBorders>
          </w:tcPr>
          <w:p w14:paraId="311B2B75" w14:textId="77777777" w:rsidR="005D6CE4" w:rsidRPr="001439D1" w:rsidRDefault="005D6CE4" w:rsidP="00571AF9">
            <w:pPr>
              <w:suppressAutoHyphens/>
              <w:kinsoku w:val="0"/>
              <w:overflowPunct w:val="0"/>
              <w:autoSpaceDE w:val="0"/>
              <w:autoSpaceDN w:val="0"/>
              <w:adjustRightInd w:val="0"/>
              <w:spacing w:line="360" w:lineRule="exact"/>
              <w:jc w:val="left"/>
              <w:textAlignment w:val="baseline"/>
              <w:rPr>
                <w:rFonts w:eastAsiaTheme="minorHAnsi" w:cs="Times New Roman"/>
                <w:kern w:val="0"/>
                <w:sz w:val="22"/>
              </w:rPr>
            </w:pPr>
            <w:r w:rsidRPr="001439D1">
              <w:rPr>
                <w:rFonts w:eastAsiaTheme="minorHAnsi" w:cs="Times New Roman"/>
                <w:kern w:val="0"/>
                <w:sz w:val="22"/>
              </w:rPr>
              <w:fldChar w:fldCharType="begin"/>
            </w:r>
            <w:r w:rsidRPr="001439D1">
              <w:rPr>
                <w:rFonts w:eastAsiaTheme="minorHAnsi" w:cs="Times New Roman"/>
                <w:kern w:val="0"/>
                <w:sz w:val="22"/>
              </w:rPr>
              <w:instrText>eq \o\ad(</w:instrText>
            </w:r>
            <w:r w:rsidRPr="001439D1">
              <w:rPr>
                <w:rFonts w:eastAsiaTheme="minorHAnsi" w:cs="ＭＳ ゴシック"/>
                <w:kern w:val="0"/>
                <w:sz w:val="22"/>
              </w:rPr>
              <w:instrText>18</w:instrText>
            </w:r>
            <w:r w:rsidRPr="001439D1">
              <w:rPr>
                <w:rFonts w:eastAsiaTheme="minorHAnsi" w:cs="ＭＳ ゴシック" w:hint="eastAsia"/>
                <w:kern w:val="0"/>
                <w:sz w:val="22"/>
              </w:rPr>
              <w:instrText>歳未満</w:instrText>
            </w:r>
            <w:r w:rsidRPr="001439D1">
              <w:rPr>
                <w:rFonts w:eastAsiaTheme="minorHAnsi" w:cs="Times New Roman"/>
                <w:kern w:val="0"/>
                <w:sz w:val="22"/>
              </w:rPr>
              <w:instrText>,</w:instrText>
            </w:r>
            <w:r w:rsidRPr="001439D1">
              <w:rPr>
                <w:rFonts w:eastAsiaTheme="minorHAnsi" w:cs="Times New Roman" w:hint="eastAsia"/>
                <w:kern w:val="0"/>
                <w:sz w:val="22"/>
              </w:rPr>
              <w:instrText xml:space="preserve">　　　　　　　　　</w:instrText>
            </w:r>
            <w:r w:rsidRPr="001439D1">
              <w:rPr>
                <w:rFonts w:eastAsiaTheme="minorHAnsi" w:cs="Times New Roman"/>
                <w:kern w:val="0"/>
                <w:sz w:val="22"/>
              </w:rPr>
              <w:instrText>)</w:instrText>
            </w:r>
            <w:r w:rsidRPr="001439D1">
              <w:rPr>
                <w:rFonts w:eastAsiaTheme="minorHAnsi" w:cs="Times New Roman"/>
                <w:kern w:val="0"/>
                <w:sz w:val="22"/>
              </w:rPr>
              <w:fldChar w:fldCharType="separate"/>
            </w:r>
            <w:r w:rsidRPr="001439D1">
              <w:rPr>
                <w:rFonts w:eastAsiaTheme="minorHAnsi" w:cs="ＭＳ ゴシック"/>
                <w:kern w:val="0"/>
                <w:sz w:val="22"/>
              </w:rPr>
              <w:t>18</w:t>
            </w:r>
            <w:r w:rsidRPr="001439D1">
              <w:rPr>
                <w:rFonts w:eastAsiaTheme="minorHAnsi" w:cs="ＭＳ ゴシック" w:hint="eastAsia"/>
                <w:kern w:val="0"/>
                <w:sz w:val="22"/>
              </w:rPr>
              <w:t>歳未満</w:t>
            </w:r>
            <w:r w:rsidRPr="001439D1">
              <w:rPr>
                <w:rFonts w:eastAsiaTheme="minorHAnsi" w:cs="Times New Roman"/>
                <w:kern w:val="0"/>
                <w:sz w:val="22"/>
              </w:rPr>
              <w:fldChar w:fldCharType="end"/>
            </w:r>
          </w:p>
        </w:tc>
        <w:tc>
          <w:tcPr>
            <w:tcW w:w="1045" w:type="dxa"/>
            <w:tcBorders>
              <w:top w:val="single" w:sz="4" w:space="0" w:color="000000"/>
              <w:left w:val="single" w:sz="4" w:space="0" w:color="000000"/>
              <w:bottom w:val="single" w:sz="4" w:space="0" w:color="auto"/>
              <w:right w:val="single" w:sz="4" w:space="0" w:color="000000"/>
            </w:tcBorders>
          </w:tcPr>
          <w:p w14:paraId="7A5F0563"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ＭＳ ゴシック"/>
                <w:kern w:val="0"/>
                <w:sz w:val="22"/>
              </w:rPr>
            </w:pPr>
            <w:r w:rsidRPr="001439D1">
              <w:rPr>
                <w:rFonts w:eastAsiaTheme="minorHAnsi" w:cs="ＭＳ ゴシック"/>
                <w:kern w:val="0"/>
                <w:sz w:val="22"/>
              </w:rPr>
              <w:t xml:space="preserve"> 1,425</w:t>
            </w:r>
          </w:p>
        </w:tc>
        <w:tc>
          <w:tcPr>
            <w:tcW w:w="1046" w:type="dxa"/>
            <w:tcBorders>
              <w:top w:val="single" w:sz="4" w:space="0" w:color="000000"/>
              <w:left w:val="single" w:sz="4" w:space="0" w:color="000000"/>
              <w:bottom w:val="single" w:sz="4" w:space="0" w:color="auto"/>
              <w:right w:val="single" w:sz="4" w:space="0" w:color="000000"/>
            </w:tcBorders>
          </w:tcPr>
          <w:p w14:paraId="2A5E97A9"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1.7</w:t>
            </w:r>
          </w:p>
        </w:tc>
        <w:tc>
          <w:tcPr>
            <w:tcW w:w="1045" w:type="dxa"/>
            <w:tcBorders>
              <w:top w:val="single" w:sz="4" w:space="0" w:color="000000"/>
              <w:left w:val="single" w:sz="4" w:space="0" w:color="000000"/>
              <w:bottom w:val="single" w:sz="4" w:space="0" w:color="auto"/>
              <w:right w:val="single" w:sz="4" w:space="0" w:color="000000"/>
            </w:tcBorders>
          </w:tcPr>
          <w:p w14:paraId="09ECE911"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1,306</w:t>
            </w:r>
          </w:p>
        </w:tc>
        <w:tc>
          <w:tcPr>
            <w:tcW w:w="1046" w:type="dxa"/>
            <w:tcBorders>
              <w:top w:val="single" w:sz="4" w:space="0" w:color="000000"/>
              <w:left w:val="single" w:sz="4" w:space="0" w:color="000000"/>
              <w:bottom w:val="single" w:sz="4" w:space="0" w:color="auto"/>
              <w:right w:val="single" w:sz="4" w:space="0" w:color="000000"/>
            </w:tcBorders>
          </w:tcPr>
          <w:p w14:paraId="60B5ED44"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1.8</w:t>
            </w:r>
          </w:p>
        </w:tc>
        <w:tc>
          <w:tcPr>
            <w:tcW w:w="1045" w:type="dxa"/>
            <w:tcBorders>
              <w:top w:val="single" w:sz="4" w:space="0" w:color="000000"/>
              <w:left w:val="single" w:sz="4" w:space="0" w:color="000000"/>
              <w:bottom w:val="single" w:sz="4" w:space="0" w:color="auto"/>
              <w:right w:val="single" w:sz="4" w:space="0" w:color="000000"/>
            </w:tcBorders>
          </w:tcPr>
          <w:p w14:paraId="3E5C3D78"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1,194</w:t>
            </w:r>
          </w:p>
        </w:tc>
        <w:tc>
          <w:tcPr>
            <w:tcW w:w="1046" w:type="dxa"/>
            <w:tcBorders>
              <w:top w:val="single" w:sz="4" w:space="0" w:color="000000"/>
              <w:left w:val="single" w:sz="4" w:space="0" w:color="000000"/>
              <w:bottom w:val="single" w:sz="4" w:space="0" w:color="auto"/>
              <w:right w:val="single" w:sz="4" w:space="0" w:color="000000"/>
            </w:tcBorders>
          </w:tcPr>
          <w:p w14:paraId="73AEF06B"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1.7</w:t>
            </w:r>
          </w:p>
        </w:tc>
      </w:tr>
      <w:tr w:rsidR="005D6CE4" w:rsidRPr="001439D1" w14:paraId="2428C8E6" w14:textId="77777777" w:rsidTr="00C82D03">
        <w:trPr>
          <w:trHeight w:val="366"/>
        </w:trPr>
        <w:tc>
          <w:tcPr>
            <w:tcW w:w="2282" w:type="dxa"/>
            <w:tcBorders>
              <w:top w:val="single" w:sz="4" w:space="0" w:color="000000"/>
              <w:left w:val="single" w:sz="4" w:space="0" w:color="000000"/>
              <w:bottom w:val="single" w:sz="4" w:space="0" w:color="auto"/>
              <w:right w:val="single" w:sz="4" w:space="0" w:color="auto"/>
            </w:tcBorders>
            <w:vAlign w:val="bottom"/>
          </w:tcPr>
          <w:p w14:paraId="4E73EB8C" w14:textId="77777777" w:rsidR="005D6CE4" w:rsidRPr="001439D1" w:rsidRDefault="005D6CE4" w:rsidP="00571AF9">
            <w:pPr>
              <w:suppressAutoHyphens/>
              <w:kinsoku w:val="0"/>
              <w:overflowPunct w:val="0"/>
              <w:autoSpaceDE w:val="0"/>
              <w:autoSpaceDN w:val="0"/>
              <w:adjustRightInd w:val="0"/>
              <w:spacing w:line="360" w:lineRule="exact"/>
              <w:textAlignment w:val="baseline"/>
              <w:rPr>
                <w:rFonts w:eastAsiaTheme="minorHAnsi" w:cs="Times New Roman"/>
                <w:spacing w:val="10"/>
                <w:kern w:val="0"/>
                <w:sz w:val="22"/>
              </w:rPr>
            </w:pPr>
            <w:r w:rsidRPr="001439D1">
              <w:rPr>
                <w:rFonts w:eastAsiaTheme="minorHAnsi" w:cs="Times New Roman"/>
                <w:kern w:val="0"/>
                <w:sz w:val="22"/>
              </w:rPr>
              <w:fldChar w:fldCharType="begin"/>
            </w:r>
            <w:r w:rsidRPr="001439D1">
              <w:rPr>
                <w:rFonts w:eastAsiaTheme="minorHAnsi" w:cs="Times New Roman"/>
                <w:kern w:val="0"/>
                <w:sz w:val="22"/>
              </w:rPr>
              <w:instrText>eq \o\ad(</w:instrText>
            </w:r>
            <w:r w:rsidRPr="001439D1">
              <w:rPr>
                <w:rFonts w:eastAsiaTheme="minorHAnsi" w:cs="ＭＳ ゴシック"/>
                <w:kern w:val="0"/>
                <w:sz w:val="22"/>
              </w:rPr>
              <w:instrText>18</w:instrText>
            </w:r>
            <w:r w:rsidRPr="001439D1">
              <w:rPr>
                <w:rFonts w:eastAsiaTheme="minorHAnsi" w:cs="ＭＳ ゴシック" w:hint="eastAsia"/>
                <w:kern w:val="0"/>
                <w:sz w:val="22"/>
              </w:rPr>
              <w:instrText>歳以上</w:instrText>
            </w:r>
            <w:r w:rsidRPr="001439D1">
              <w:rPr>
                <w:rFonts w:eastAsiaTheme="minorHAnsi" w:cs="ＭＳ ゴシック"/>
                <w:kern w:val="0"/>
                <w:sz w:val="22"/>
              </w:rPr>
              <w:instrText>65</w:instrText>
            </w:r>
            <w:r w:rsidRPr="001439D1">
              <w:rPr>
                <w:rFonts w:eastAsiaTheme="minorHAnsi" w:cs="ＭＳ ゴシック" w:hint="eastAsia"/>
                <w:kern w:val="0"/>
                <w:sz w:val="22"/>
              </w:rPr>
              <w:instrText>歳未満</w:instrText>
            </w:r>
            <w:r w:rsidRPr="001439D1">
              <w:rPr>
                <w:rFonts w:eastAsiaTheme="minorHAnsi" w:cs="Times New Roman"/>
                <w:kern w:val="0"/>
                <w:sz w:val="22"/>
              </w:rPr>
              <w:instrText>,</w:instrText>
            </w:r>
            <w:r w:rsidRPr="001439D1">
              <w:rPr>
                <w:rFonts w:eastAsiaTheme="minorHAnsi" w:cs="Times New Roman" w:hint="eastAsia"/>
                <w:kern w:val="0"/>
                <w:sz w:val="22"/>
              </w:rPr>
              <w:instrText xml:space="preserve">　　　　　　　　　</w:instrText>
            </w:r>
            <w:r w:rsidRPr="001439D1">
              <w:rPr>
                <w:rFonts w:eastAsiaTheme="minorHAnsi" w:cs="Times New Roman"/>
                <w:kern w:val="0"/>
                <w:sz w:val="22"/>
              </w:rPr>
              <w:instrText>)</w:instrText>
            </w:r>
            <w:r w:rsidRPr="001439D1">
              <w:rPr>
                <w:rFonts w:eastAsiaTheme="minorHAnsi" w:cs="Times New Roman"/>
                <w:kern w:val="0"/>
                <w:sz w:val="22"/>
              </w:rPr>
              <w:fldChar w:fldCharType="separate"/>
            </w:r>
            <w:r w:rsidRPr="001439D1">
              <w:rPr>
                <w:rFonts w:eastAsiaTheme="minorHAnsi" w:cs="ＭＳ ゴシック"/>
                <w:kern w:val="0"/>
                <w:sz w:val="22"/>
              </w:rPr>
              <w:t>18</w:t>
            </w:r>
            <w:r w:rsidRPr="001439D1">
              <w:rPr>
                <w:rFonts w:eastAsiaTheme="minorHAnsi" w:cs="ＭＳ ゴシック" w:hint="eastAsia"/>
                <w:kern w:val="0"/>
                <w:sz w:val="22"/>
              </w:rPr>
              <w:t>歳以上</w:t>
            </w:r>
            <w:r w:rsidRPr="001439D1">
              <w:rPr>
                <w:rFonts w:eastAsiaTheme="minorHAnsi" w:cs="ＭＳ ゴシック"/>
                <w:kern w:val="0"/>
                <w:sz w:val="22"/>
              </w:rPr>
              <w:t>65</w:t>
            </w:r>
            <w:r w:rsidRPr="001439D1">
              <w:rPr>
                <w:rFonts w:eastAsiaTheme="minorHAnsi" w:cs="ＭＳ ゴシック" w:hint="eastAsia"/>
                <w:kern w:val="0"/>
                <w:sz w:val="22"/>
              </w:rPr>
              <w:t>歳未満</w:t>
            </w:r>
            <w:r w:rsidRPr="001439D1">
              <w:rPr>
                <w:rFonts w:eastAsiaTheme="minorHAnsi" w:cs="Times New Roman"/>
                <w:kern w:val="0"/>
                <w:sz w:val="22"/>
              </w:rPr>
              <w:fldChar w:fldCharType="end"/>
            </w:r>
          </w:p>
        </w:tc>
        <w:tc>
          <w:tcPr>
            <w:tcW w:w="1045" w:type="dxa"/>
            <w:tcBorders>
              <w:top w:val="single" w:sz="4" w:space="0" w:color="000000"/>
              <w:left w:val="single" w:sz="4" w:space="0" w:color="auto"/>
              <w:bottom w:val="single" w:sz="4" w:space="0" w:color="auto"/>
              <w:right w:val="single" w:sz="4" w:space="0" w:color="000000"/>
            </w:tcBorders>
            <w:vAlign w:val="bottom"/>
          </w:tcPr>
          <w:p w14:paraId="502035B9"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20</w:t>
            </w:r>
            <w:r w:rsidRPr="001439D1">
              <w:rPr>
                <w:rFonts w:eastAsiaTheme="minorHAnsi" w:cs="ＭＳ ゴシック" w:hint="eastAsia"/>
                <w:kern w:val="0"/>
                <w:sz w:val="22"/>
              </w:rPr>
              <w:t>,</w:t>
            </w:r>
            <w:r w:rsidRPr="001439D1">
              <w:rPr>
                <w:rFonts w:eastAsiaTheme="minorHAnsi" w:cs="ＭＳ ゴシック"/>
                <w:kern w:val="0"/>
                <w:sz w:val="22"/>
              </w:rPr>
              <w:t>211</w:t>
            </w:r>
          </w:p>
        </w:tc>
        <w:tc>
          <w:tcPr>
            <w:tcW w:w="1046" w:type="dxa"/>
            <w:tcBorders>
              <w:top w:val="single" w:sz="4" w:space="0" w:color="000000"/>
              <w:left w:val="single" w:sz="4" w:space="0" w:color="000000"/>
              <w:bottom w:val="single" w:sz="4" w:space="0" w:color="auto"/>
              <w:right w:val="single" w:sz="4" w:space="0" w:color="000000"/>
            </w:tcBorders>
            <w:vAlign w:val="bottom"/>
          </w:tcPr>
          <w:p w14:paraId="7EB9C834" w14:textId="77777777" w:rsidR="005D6CE4" w:rsidRPr="001439D1" w:rsidRDefault="005D6CE4" w:rsidP="00EB2D09">
            <w:pPr>
              <w:suppressAutoHyphens/>
              <w:kinsoku w:val="0"/>
              <w:overflowPunct w:val="0"/>
              <w:autoSpaceDE w:val="0"/>
              <w:autoSpaceDN w:val="0"/>
              <w:adjustRightInd w:val="0"/>
              <w:spacing w:line="360" w:lineRule="exact"/>
              <w:ind w:firstLineChars="100" w:firstLine="228"/>
              <w:jc w:val="right"/>
              <w:textAlignment w:val="baseline"/>
              <w:rPr>
                <w:rFonts w:eastAsiaTheme="minorHAnsi" w:cs="Times New Roman"/>
                <w:spacing w:val="10"/>
                <w:kern w:val="0"/>
                <w:sz w:val="22"/>
              </w:rPr>
            </w:pPr>
            <w:r w:rsidRPr="001439D1">
              <w:rPr>
                <w:rFonts w:eastAsiaTheme="minorHAnsi" w:cs="ＭＳ ゴシック"/>
                <w:kern w:val="0"/>
                <w:sz w:val="22"/>
              </w:rPr>
              <w:t>24</w:t>
            </w:r>
            <w:r w:rsidRPr="001439D1">
              <w:rPr>
                <w:rFonts w:eastAsiaTheme="minorHAnsi" w:cs="ＭＳ ゴシック" w:hint="eastAsia"/>
                <w:kern w:val="0"/>
                <w:sz w:val="22"/>
              </w:rPr>
              <w:t>.</w:t>
            </w:r>
            <w:r w:rsidRPr="001439D1">
              <w:rPr>
                <w:rFonts w:eastAsiaTheme="minorHAnsi" w:cs="ＭＳ ゴシック"/>
                <w:kern w:val="0"/>
                <w:sz w:val="22"/>
              </w:rPr>
              <w:t xml:space="preserve">7  </w:t>
            </w:r>
          </w:p>
        </w:tc>
        <w:tc>
          <w:tcPr>
            <w:tcW w:w="1045" w:type="dxa"/>
            <w:tcBorders>
              <w:top w:val="single" w:sz="4" w:space="0" w:color="000000"/>
              <w:left w:val="single" w:sz="4" w:space="0" w:color="000000"/>
              <w:bottom w:val="single" w:sz="4" w:space="0" w:color="auto"/>
              <w:right w:val="single" w:sz="4" w:space="0" w:color="000000"/>
            </w:tcBorders>
            <w:vAlign w:val="bottom"/>
          </w:tcPr>
          <w:p w14:paraId="38427677"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17</w:t>
            </w:r>
            <w:r w:rsidRPr="001439D1">
              <w:rPr>
                <w:rFonts w:eastAsiaTheme="minorHAnsi" w:cs="ＭＳ ゴシック" w:hint="eastAsia"/>
                <w:kern w:val="0"/>
                <w:sz w:val="22"/>
              </w:rPr>
              <w:t>,</w:t>
            </w:r>
            <w:r w:rsidRPr="001439D1">
              <w:rPr>
                <w:rFonts w:eastAsiaTheme="minorHAnsi" w:cs="ＭＳ ゴシック"/>
                <w:kern w:val="0"/>
                <w:sz w:val="22"/>
              </w:rPr>
              <w:t>832</w:t>
            </w:r>
          </w:p>
        </w:tc>
        <w:tc>
          <w:tcPr>
            <w:tcW w:w="1046" w:type="dxa"/>
            <w:tcBorders>
              <w:top w:val="single" w:sz="4" w:space="0" w:color="000000"/>
              <w:left w:val="single" w:sz="4" w:space="0" w:color="000000"/>
              <w:right w:val="single" w:sz="4" w:space="0" w:color="000000"/>
            </w:tcBorders>
            <w:vAlign w:val="bottom"/>
          </w:tcPr>
          <w:p w14:paraId="68C78B92"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hint="eastAsia"/>
                <w:kern w:val="0"/>
                <w:sz w:val="22"/>
              </w:rPr>
              <w:t xml:space="preserve">  </w:t>
            </w:r>
            <w:r w:rsidRPr="001439D1">
              <w:rPr>
                <w:rFonts w:eastAsiaTheme="minorHAnsi" w:cs="ＭＳ ゴシック"/>
                <w:kern w:val="0"/>
                <w:sz w:val="22"/>
              </w:rPr>
              <w:t>24</w:t>
            </w:r>
            <w:r w:rsidRPr="001439D1">
              <w:rPr>
                <w:rFonts w:eastAsiaTheme="minorHAnsi" w:cs="ＭＳ ゴシック" w:hint="eastAsia"/>
                <w:kern w:val="0"/>
                <w:sz w:val="22"/>
              </w:rPr>
              <w:t>.</w:t>
            </w:r>
            <w:r w:rsidRPr="001439D1">
              <w:rPr>
                <w:rFonts w:eastAsiaTheme="minorHAnsi" w:cs="ＭＳ ゴシック"/>
                <w:kern w:val="0"/>
                <w:sz w:val="22"/>
              </w:rPr>
              <w:t>3</w:t>
            </w:r>
          </w:p>
        </w:tc>
        <w:tc>
          <w:tcPr>
            <w:tcW w:w="1045" w:type="dxa"/>
            <w:tcBorders>
              <w:top w:val="single" w:sz="4" w:space="0" w:color="000000"/>
              <w:left w:val="single" w:sz="4" w:space="0" w:color="000000"/>
              <w:bottom w:val="single" w:sz="4" w:space="0" w:color="auto"/>
              <w:right w:val="single" w:sz="4" w:space="0" w:color="000000"/>
            </w:tcBorders>
            <w:vAlign w:val="bottom"/>
          </w:tcPr>
          <w:p w14:paraId="4A423FCC"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16</w:t>
            </w:r>
            <w:r w:rsidRPr="001439D1">
              <w:rPr>
                <w:rFonts w:eastAsiaTheme="minorHAnsi" w:cs="ＭＳ ゴシック" w:hint="eastAsia"/>
                <w:kern w:val="0"/>
                <w:sz w:val="22"/>
              </w:rPr>
              <w:t>,</w:t>
            </w:r>
            <w:r w:rsidRPr="001439D1">
              <w:rPr>
                <w:rFonts w:eastAsiaTheme="minorHAnsi" w:cs="ＭＳ ゴシック"/>
                <w:kern w:val="0"/>
                <w:sz w:val="22"/>
              </w:rPr>
              <w:t>662</w:t>
            </w:r>
          </w:p>
        </w:tc>
        <w:tc>
          <w:tcPr>
            <w:tcW w:w="1046" w:type="dxa"/>
            <w:tcBorders>
              <w:top w:val="single" w:sz="4" w:space="0" w:color="000000"/>
              <w:left w:val="single" w:sz="4" w:space="0" w:color="000000"/>
              <w:bottom w:val="single" w:sz="4" w:space="0" w:color="auto"/>
              <w:right w:val="single" w:sz="4" w:space="0" w:color="000000"/>
            </w:tcBorders>
            <w:vAlign w:val="bottom"/>
          </w:tcPr>
          <w:p w14:paraId="6A965431"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hint="eastAsia"/>
                <w:kern w:val="0"/>
                <w:sz w:val="22"/>
              </w:rPr>
              <w:t xml:space="preserve">  </w:t>
            </w:r>
            <w:r w:rsidRPr="001439D1">
              <w:rPr>
                <w:rFonts w:eastAsiaTheme="minorHAnsi" w:cs="ＭＳ ゴシック"/>
                <w:kern w:val="0"/>
                <w:sz w:val="22"/>
              </w:rPr>
              <w:t>2</w:t>
            </w:r>
            <w:r w:rsidRPr="001439D1">
              <w:rPr>
                <w:rFonts w:eastAsiaTheme="minorHAnsi" w:cs="ＭＳ ゴシック" w:hint="eastAsia"/>
                <w:kern w:val="0"/>
                <w:sz w:val="22"/>
              </w:rPr>
              <w:t>3.</w:t>
            </w:r>
            <w:r w:rsidRPr="001439D1">
              <w:rPr>
                <w:rFonts w:eastAsiaTheme="minorHAnsi" w:cs="ＭＳ ゴシック"/>
                <w:kern w:val="0"/>
                <w:sz w:val="22"/>
              </w:rPr>
              <w:t>5</w:t>
            </w:r>
          </w:p>
        </w:tc>
      </w:tr>
      <w:tr w:rsidR="005D6CE4" w:rsidRPr="001439D1" w14:paraId="7C2E129B" w14:textId="77777777" w:rsidTr="00C82D03">
        <w:tc>
          <w:tcPr>
            <w:tcW w:w="2282" w:type="dxa"/>
            <w:tcBorders>
              <w:top w:val="single" w:sz="4" w:space="0" w:color="000000"/>
              <w:left w:val="single" w:sz="4" w:space="0" w:color="000000"/>
              <w:bottom w:val="single" w:sz="4" w:space="0" w:color="000000"/>
              <w:right w:val="single" w:sz="4" w:space="0" w:color="auto"/>
            </w:tcBorders>
          </w:tcPr>
          <w:p w14:paraId="4BAFE503" w14:textId="77777777" w:rsidR="005D6CE4" w:rsidRPr="001439D1" w:rsidRDefault="005D6CE4" w:rsidP="00571AF9">
            <w:pPr>
              <w:suppressAutoHyphens/>
              <w:kinsoku w:val="0"/>
              <w:overflowPunct w:val="0"/>
              <w:autoSpaceDE w:val="0"/>
              <w:autoSpaceDN w:val="0"/>
              <w:adjustRightInd w:val="0"/>
              <w:spacing w:line="360" w:lineRule="exact"/>
              <w:jc w:val="left"/>
              <w:textAlignment w:val="baseline"/>
              <w:rPr>
                <w:rFonts w:eastAsiaTheme="minorHAnsi" w:cs="Times New Roman"/>
                <w:spacing w:val="10"/>
                <w:kern w:val="0"/>
                <w:sz w:val="22"/>
              </w:rPr>
            </w:pPr>
            <w:r w:rsidRPr="001439D1">
              <w:rPr>
                <w:rFonts w:eastAsiaTheme="minorHAnsi" w:cs="Times New Roman"/>
                <w:kern w:val="0"/>
                <w:sz w:val="22"/>
              </w:rPr>
              <w:fldChar w:fldCharType="begin"/>
            </w:r>
            <w:r w:rsidRPr="001439D1">
              <w:rPr>
                <w:rFonts w:eastAsiaTheme="minorHAnsi" w:cs="Times New Roman"/>
                <w:kern w:val="0"/>
                <w:sz w:val="22"/>
              </w:rPr>
              <w:instrText>eq \o\ad(</w:instrText>
            </w:r>
            <w:r w:rsidRPr="001439D1">
              <w:rPr>
                <w:rFonts w:eastAsiaTheme="minorHAnsi" w:cs="ＭＳ ゴシック"/>
                <w:kern w:val="0"/>
                <w:sz w:val="22"/>
              </w:rPr>
              <w:instrText>65</w:instrText>
            </w:r>
            <w:r w:rsidRPr="001439D1">
              <w:rPr>
                <w:rFonts w:eastAsiaTheme="minorHAnsi" w:cs="ＭＳ ゴシック" w:hint="eastAsia"/>
                <w:kern w:val="0"/>
                <w:sz w:val="22"/>
              </w:rPr>
              <w:instrText>歳以上</w:instrText>
            </w:r>
            <w:r w:rsidRPr="001439D1">
              <w:rPr>
                <w:rFonts w:eastAsiaTheme="minorHAnsi" w:cs="Times New Roman"/>
                <w:kern w:val="0"/>
                <w:sz w:val="22"/>
              </w:rPr>
              <w:instrText>,</w:instrText>
            </w:r>
            <w:r w:rsidRPr="001439D1">
              <w:rPr>
                <w:rFonts w:eastAsiaTheme="minorHAnsi" w:cs="Times New Roman" w:hint="eastAsia"/>
                <w:kern w:val="0"/>
                <w:sz w:val="22"/>
              </w:rPr>
              <w:instrText xml:space="preserve">　　　　　　　　　</w:instrText>
            </w:r>
            <w:r w:rsidRPr="001439D1">
              <w:rPr>
                <w:rFonts w:eastAsiaTheme="minorHAnsi" w:cs="Times New Roman"/>
                <w:kern w:val="0"/>
                <w:sz w:val="22"/>
              </w:rPr>
              <w:instrText>)</w:instrText>
            </w:r>
            <w:r w:rsidRPr="001439D1">
              <w:rPr>
                <w:rFonts w:eastAsiaTheme="minorHAnsi" w:cs="Times New Roman"/>
                <w:kern w:val="0"/>
                <w:sz w:val="22"/>
              </w:rPr>
              <w:fldChar w:fldCharType="separate"/>
            </w:r>
            <w:r w:rsidRPr="001439D1">
              <w:rPr>
                <w:rFonts w:eastAsiaTheme="minorHAnsi" w:cs="ＭＳ ゴシック"/>
                <w:kern w:val="0"/>
                <w:sz w:val="22"/>
              </w:rPr>
              <w:t>65</w:t>
            </w:r>
            <w:r w:rsidRPr="001439D1">
              <w:rPr>
                <w:rFonts w:eastAsiaTheme="minorHAnsi" w:cs="ＭＳ ゴシック" w:hint="eastAsia"/>
                <w:kern w:val="0"/>
                <w:sz w:val="22"/>
              </w:rPr>
              <w:t>歳以上</w:t>
            </w:r>
            <w:r w:rsidRPr="001439D1">
              <w:rPr>
                <w:rFonts w:eastAsiaTheme="minorHAnsi" w:cs="Times New Roman"/>
                <w:kern w:val="0"/>
                <w:sz w:val="22"/>
              </w:rPr>
              <w:fldChar w:fldCharType="end"/>
            </w:r>
          </w:p>
        </w:tc>
        <w:tc>
          <w:tcPr>
            <w:tcW w:w="1045" w:type="dxa"/>
            <w:tcBorders>
              <w:top w:val="nil"/>
              <w:left w:val="single" w:sz="4" w:space="0" w:color="auto"/>
              <w:bottom w:val="single" w:sz="4" w:space="0" w:color="000000"/>
              <w:right w:val="single" w:sz="4" w:space="0" w:color="000000"/>
            </w:tcBorders>
          </w:tcPr>
          <w:p w14:paraId="35F18C8A"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60</w:t>
            </w:r>
            <w:r w:rsidRPr="001439D1">
              <w:rPr>
                <w:rFonts w:eastAsiaTheme="minorHAnsi" w:cs="ＭＳ ゴシック" w:hint="eastAsia"/>
                <w:kern w:val="0"/>
                <w:sz w:val="22"/>
              </w:rPr>
              <w:t>,</w:t>
            </w:r>
            <w:r w:rsidRPr="001439D1">
              <w:rPr>
                <w:rFonts w:eastAsiaTheme="minorHAnsi" w:cs="ＭＳ ゴシック"/>
                <w:kern w:val="0"/>
                <w:sz w:val="22"/>
              </w:rPr>
              <w:t>264</w:t>
            </w:r>
          </w:p>
        </w:tc>
        <w:tc>
          <w:tcPr>
            <w:tcW w:w="1046" w:type="dxa"/>
            <w:tcBorders>
              <w:top w:val="nil"/>
              <w:left w:val="single" w:sz="4" w:space="0" w:color="000000"/>
              <w:bottom w:val="single" w:sz="4" w:space="0" w:color="000000"/>
              <w:right w:val="single" w:sz="4" w:space="0" w:color="000000"/>
            </w:tcBorders>
          </w:tcPr>
          <w:p w14:paraId="0EA96BEB"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Times New Roman" w:hint="eastAsia"/>
                <w:kern w:val="0"/>
                <w:sz w:val="22"/>
              </w:rPr>
              <w:t xml:space="preserve">  7</w:t>
            </w:r>
            <w:r w:rsidRPr="001439D1">
              <w:rPr>
                <w:rFonts w:eastAsiaTheme="minorHAnsi" w:cs="Times New Roman"/>
                <w:kern w:val="0"/>
                <w:sz w:val="22"/>
              </w:rPr>
              <w:t>3</w:t>
            </w:r>
            <w:r w:rsidRPr="001439D1">
              <w:rPr>
                <w:rFonts w:eastAsiaTheme="minorHAnsi" w:cs="Times New Roman" w:hint="eastAsia"/>
                <w:kern w:val="0"/>
                <w:sz w:val="22"/>
              </w:rPr>
              <w:t>.</w:t>
            </w:r>
            <w:r w:rsidRPr="001439D1">
              <w:rPr>
                <w:rFonts w:eastAsiaTheme="minorHAnsi" w:cs="Times New Roman"/>
                <w:kern w:val="0"/>
                <w:sz w:val="22"/>
              </w:rPr>
              <w:t>6</w:t>
            </w:r>
          </w:p>
        </w:tc>
        <w:tc>
          <w:tcPr>
            <w:tcW w:w="1045" w:type="dxa"/>
            <w:tcBorders>
              <w:top w:val="nil"/>
              <w:left w:val="single" w:sz="4" w:space="0" w:color="000000"/>
              <w:bottom w:val="single" w:sz="4" w:space="0" w:color="000000"/>
              <w:right w:val="single" w:sz="4" w:space="0" w:color="000000"/>
            </w:tcBorders>
          </w:tcPr>
          <w:p w14:paraId="149DCB6C" w14:textId="77777777" w:rsidR="005D6CE4" w:rsidRPr="001439D1" w:rsidRDefault="005D6CE4" w:rsidP="00EB2D09">
            <w:pPr>
              <w:spacing w:line="360" w:lineRule="exact"/>
              <w:jc w:val="right"/>
              <w:rPr>
                <w:rFonts w:eastAsiaTheme="minorHAnsi" w:cs="Times New Roman"/>
              </w:rPr>
            </w:pPr>
            <w:r w:rsidRPr="001439D1">
              <w:rPr>
                <w:rFonts w:eastAsiaTheme="minorHAnsi"/>
              </w:rPr>
              <w:t>53</w:t>
            </w:r>
            <w:r w:rsidRPr="001439D1">
              <w:rPr>
                <w:rFonts w:eastAsiaTheme="minorHAnsi" w:hint="eastAsia"/>
              </w:rPr>
              <w:t>,</w:t>
            </w:r>
            <w:r w:rsidRPr="001439D1">
              <w:rPr>
                <w:rFonts w:eastAsiaTheme="minorHAnsi"/>
              </w:rPr>
              <w:t>309</w:t>
            </w:r>
          </w:p>
        </w:tc>
        <w:tc>
          <w:tcPr>
            <w:tcW w:w="1046" w:type="dxa"/>
            <w:tcBorders>
              <w:top w:val="nil"/>
              <w:left w:val="single" w:sz="4" w:space="0" w:color="000000"/>
              <w:bottom w:val="single" w:sz="4" w:space="0" w:color="000000"/>
              <w:right w:val="single" w:sz="4" w:space="0" w:color="000000"/>
            </w:tcBorders>
          </w:tcPr>
          <w:p w14:paraId="0491B8CB" w14:textId="77777777" w:rsidR="005D6CE4" w:rsidRPr="001439D1" w:rsidRDefault="005D6CE4" w:rsidP="00EB2D09">
            <w:pPr>
              <w:spacing w:line="360" w:lineRule="exact"/>
              <w:jc w:val="right"/>
              <w:rPr>
                <w:rFonts w:eastAsiaTheme="minorHAnsi" w:cs="Times New Roman"/>
                <w:spacing w:val="10"/>
              </w:rPr>
            </w:pPr>
            <w:r w:rsidRPr="001439D1">
              <w:rPr>
                <w:rFonts w:eastAsiaTheme="minorHAnsi" w:cs="Times New Roman" w:hint="eastAsia"/>
              </w:rPr>
              <w:t xml:space="preserve">  7</w:t>
            </w:r>
            <w:r w:rsidRPr="001439D1">
              <w:rPr>
                <w:rFonts w:eastAsiaTheme="minorHAnsi" w:cs="Times New Roman"/>
              </w:rPr>
              <w:t>3</w:t>
            </w:r>
            <w:r w:rsidRPr="001439D1">
              <w:rPr>
                <w:rFonts w:eastAsiaTheme="minorHAnsi" w:cs="Times New Roman" w:hint="eastAsia"/>
              </w:rPr>
              <w:t>.</w:t>
            </w:r>
            <w:r w:rsidRPr="001439D1">
              <w:rPr>
                <w:rFonts w:eastAsiaTheme="minorHAnsi" w:cs="Times New Roman"/>
              </w:rPr>
              <w:t>9</w:t>
            </w:r>
          </w:p>
        </w:tc>
        <w:tc>
          <w:tcPr>
            <w:tcW w:w="1045" w:type="dxa"/>
            <w:tcBorders>
              <w:top w:val="single" w:sz="4" w:space="0" w:color="auto"/>
              <w:left w:val="single" w:sz="4" w:space="0" w:color="000000"/>
              <w:bottom w:val="single" w:sz="4" w:space="0" w:color="000000"/>
              <w:right w:val="single" w:sz="4" w:space="0" w:color="000000"/>
            </w:tcBorders>
          </w:tcPr>
          <w:p w14:paraId="656AECF4"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53</w:t>
            </w:r>
            <w:r w:rsidRPr="001439D1">
              <w:rPr>
                <w:rFonts w:eastAsiaTheme="minorHAnsi" w:cs="ＭＳ ゴシック" w:hint="eastAsia"/>
                <w:kern w:val="0"/>
                <w:sz w:val="22"/>
              </w:rPr>
              <w:t>,</w:t>
            </w:r>
            <w:r w:rsidRPr="001439D1">
              <w:rPr>
                <w:rFonts w:eastAsiaTheme="minorHAnsi" w:cs="ＭＳ ゴシック"/>
                <w:kern w:val="0"/>
                <w:sz w:val="22"/>
              </w:rPr>
              <w:t>114</w:t>
            </w:r>
          </w:p>
        </w:tc>
        <w:tc>
          <w:tcPr>
            <w:tcW w:w="1046" w:type="dxa"/>
            <w:tcBorders>
              <w:top w:val="single" w:sz="4" w:space="0" w:color="auto"/>
              <w:left w:val="single" w:sz="4" w:space="0" w:color="000000"/>
              <w:bottom w:val="single" w:sz="4" w:space="0" w:color="000000"/>
              <w:right w:val="single" w:sz="4" w:space="0" w:color="000000"/>
            </w:tcBorders>
          </w:tcPr>
          <w:p w14:paraId="52114919"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74.8</w:t>
            </w:r>
          </w:p>
        </w:tc>
      </w:tr>
      <w:tr w:rsidR="005D6CE4" w:rsidRPr="001439D1" w14:paraId="079FEA88" w14:textId="77777777" w:rsidTr="00C82D03">
        <w:tc>
          <w:tcPr>
            <w:tcW w:w="2282" w:type="dxa"/>
            <w:tcBorders>
              <w:top w:val="single" w:sz="4" w:space="0" w:color="000000"/>
              <w:left w:val="single" w:sz="4" w:space="0" w:color="000000"/>
              <w:bottom w:val="single" w:sz="4" w:space="0" w:color="000000"/>
              <w:right w:val="single" w:sz="4" w:space="0" w:color="auto"/>
            </w:tcBorders>
          </w:tcPr>
          <w:p w14:paraId="0E8CABF0" w14:textId="795B3F8A" w:rsidR="005D6CE4" w:rsidRPr="001439D1" w:rsidRDefault="000D20BC" w:rsidP="000D20BC">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Pr>
                <w:rFonts w:eastAsiaTheme="minorHAnsi" w:cs="ＭＳ ゴシック" w:hint="eastAsia"/>
                <w:kern w:val="0"/>
                <w:sz w:val="22"/>
              </w:rPr>
              <w:t xml:space="preserve">合　　　</w:t>
            </w:r>
            <w:r w:rsidR="005D6CE4" w:rsidRPr="001439D1">
              <w:rPr>
                <w:rFonts w:eastAsiaTheme="minorHAnsi" w:cs="ＭＳ ゴシック" w:hint="eastAsia"/>
                <w:kern w:val="0"/>
                <w:sz w:val="22"/>
              </w:rPr>
              <w:t>計</w:t>
            </w:r>
          </w:p>
        </w:tc>
        <w:tc>
          <w:tcPr>
            <w:tcW w:w="1045" w:type="dxa"/>
            <w:tcBorders>
              <w:top w:val="single" w:sz="4" w:space="0" w:color="000000"/>
              <w:left w:val="single" w:sz="4" w:space="0" w:color="auto"/>
              <w:bottom w:val="single" w:sz="4" w:space="0" w:color="000000"/>
              <w:right w:val="single" w:sz="4" w:space="0" w:color="000000"/>
            </w:tcBorders>
          </w:tcPr>
          <w:p w14:paraId="45ACD1C1"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ＭＳ ゴシック"/>
                <w:kern w:val="0"/>
                <w:sz w:val="22"/>
              </w:rPr>
            </w:pPr>
            <w:r w:rsidRPr="001439D1">
              <w:rPr>
                <w:rFonts w:eastAsiaTheme="minorHAnsi" w:cs="ＭＳ ゴシック"/>
                <w:kern w:val="0"/>
                <w:sz w:val="22"/>
              </w:rPr>
              <w:t>81</w:t>
            </w:r>
            <w:r w:rsidRPr="001439D1">
              <w:rPr>
                <w:rFonts w:eastAsiaTheme="minorHAnsi" w:cs="ＭＳ ゴシック" w:hint="eastAsia"/>
                <w:kern w:val="0"/>
                <w:sz w:val="22"/>
              </w:rPr>
              <w:t>,</w:t>
            </w:r>
            <w:r w:rsidRPr="001439D1">
              <w:rPr>
                <w:rFonts w:eastAsiaTheme="minorHAnsi" w:cs="ＭＳ ゴシック"/>
                <w:kern w:val="0"/>
                <w:sz w:val="22"/>
              </w:rPr>
              <w:t>900</w:t>
            </w:r>
          </w:p>
        </w:tc>
        <w:tc>
          <w:tcPr>
            <w:tcW w:w="1046" w:type="dxa"/>
            <w:tcBorders>
              <w:top w:val="single" w:sz="4" w:space="0" w:color="000000"/>
              <w:left w:val="single" w:sz="4" w:space="0" w:color="000000"/>
              <w:bottom w:val="single" w:sz="4" w:space="0" w:color="000000"/>
              <w:right w:val="single" w:sz="4" w:space="0" w:color="000000"/>
            </w:tcBorders>
          </w:tcPr>
          <w:p w14:paraId="11F7C277"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100.0</w:t>
            </w:r>
          </w:p>
        </w:tc>
        <w:tc>
          <w:tcPr>
            <w:tcW w:w="1045" w:type="dxa"/>
            <w:tcBorders>
              <w:top w:val="single" w:sz="4" w:space="0" w:color="000000"/>
              <w:left w:val="single" w:sz="4" w:space="0" w:color="000000"/>
              <w:bottom w:val="single" w:sz="4" w:space="0" w:color="000000"/>
              <w:right w:val="single" w:sz="4" w:space="0" w:color="000000"/>
            </w:tcBorders>
          </w:tcPr>
          <w:p w14:paraId="68EC118A"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72</w:t>
            </w:r>
            <w:r w:rsidRPr="001439D1">
              <w:rPr>
                <w:rFonts w:eastAsiaTheme="minorHAnsi" w:cs="ＭＳ ゴシック" w:hint="eastAsia"/>
                <w:kern w:val="0"/>
                <w:sz w:val="22"/>
              </w:rPr>
              <w:t>,</w:t>
            </w:r>
            <w:r w:rsidRPr="001439D1">
              <w:rPr>
                <w:rFonts w:eastAsiaTheme="minorHAnsi" w:cs="ＭＳ ゴシック"/>
                <w:kern w:val="0"/>
                <w:sz w:val="22"/>
              </w:rPr>
              <w:t>447</w:t>
            </w:r>
          </w:p>
        </w:tc>
        <w:tc>
          <w:tcPr>
            <w:tcW w:w="1046" w:type="dxa"/>
            <w:tcBorders>
              <w:top w:val="single" w:sz="4" w:space="0" w:color="000000"/>
              <w:left w:val="single" w:sz="4" w:space="0" w:color="000000"/>
              <w:bottom w:val="single" w:sz="4" w:space="0" w:color="000000"/>
              <w:right w:val="single" w:sz="4" w:space="0" w:color="000000"/>
            </w:tcBorders>
          </w:tcPr>
          <w:p w14:paraId="4369D1D2"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100.0</w:t>
            </w:r>
          </w:p>
        </w:tc>
        <w:tc>
          <w:tcPr>
            <w:tcW w:w="1045" w:type="dxa"/>
            <w:tcBorders>
              <w:top w:val="single" w:sz="4" w:space="0" w:color="000000"/>
              <w:left w:val="single" w:sz="4" w:space="0" w:color="000000"/>
              <w:bottom w:val="single" w:sz="4" w:space="0" w:color="000000"/>
              <w:right w:val="single" w:sz="4" w:space="0" w:color="000000"/>
            </w:tcBorders>
          </w:tcPr>
          <w:p w14:paraId="4DA33457"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70</w:t>
            </w:r>
            <w:r w:rsidRPr="001439D1">
              <w:rPr>
                <w:rFonts w:eastAsiaTheme="minorHAnsi" w:cs="ＭＳ ゴシック" w:hint="eastAsia"/>
                <w:kern w:val="0"/>
                <w:sz w:val="22"/>
              </w:rPr>
              <w:t>,</w:t>
            </w:r>
            <w:r w:rsidRPr="001439D1">
              <w:rPr>
                <w:rFonts w:eastAsiaTheme="minorHAnsi" w:cs="ＭＳ ゴシック"/>
                <w:kern w:val="0"/>
                <w:sz w:val="22"/>
              </w:rPr>
              <w:t>970</w:t>
            </w:r>
          </w:p>
        </w:tc>
        <w:tc>
          <w:tcPr>
            <w:tcW w:w="1046" w:type="dxa"/>
            <w:tcBorders>
              <w:top w:val="single" w:sz="4" w:space="0" w:color="000000"/>
              <w:left w:val="single" w:sz="4" w:space="0" w:color="000000"/>
              <w:bottom w:val="single" w:sz="4" w:space="0" w:color="000000"/>
              <w:right w:val="single" w:sz="4" w:space="0" w:color="000000"/>
            </w:tcBorders>
          </w:tcPr>
          <w:p w14:paraId="091BB949"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100.0</w:t>
            </w:r>
          </w:p>
        </w:tc>
      </w:tr>
    </w:tbl>
    <w:p w14:paraId="1CF5220C" w14:textId="77777777" w:rsidR="005D6CE4" w:rsidRPr="001439D1" w:rsidRDefault="005D6CE4" w:rsidP="005D6CE4">
      <w:pPr>
        <w:overflowPunct w:val="0"/>
        <w:spacing w:line="350" w:lineRule="exact"/>
        <w:textAlignment w:val="baseline"/>
        <w:rPr>
          <w:rFonts w:ascii="ＭＳ ゴシック" w:eastAsia="ＭＳ ゴシック" w:hAnsi="ＭＳ ゴシック" w:cs="ＭＳ ゴシック"/>
          <w:kern w:val="0"/>
          <w:sz w:val="22"/>
        </w:rPr>
      </w:pPr>
      <w:r w:rsidRPr="001439D1">
        <w:rPr>
          <w:rFonts w:ascii="ＭＳ ゴシック" w:eastAsia="ＭＳ ゴシック" w:hAnsi="ＭＳ ゴシック" w:cs="ＭＳ ゴシック"/>
          <w:kern w:val="0"/>
          <w:sz w:val="22"/>
        </w:rPr>
        <w:t xml:space="preserve"> </w:t>
      </w:r>
    </w:p>
    <w:p w14:paraId="0327FA82" w14:textId="36463F7B" w:rsidR="005D6CE4" w:rsidRPr="001439D1" w:rsidRDefault="005D6CE4" w:rsidP="00571AF9">
      <w:pPr>
        <w:overflowPunct w:val="0"/>
        <w:spacing w:line="360" w:lineRule="exact"/>
        <w:ind w:firstLineChars="150" w:firstLine="342"/>
        <w:textAlignment w:val="baseline"/>
        <w:rPr>
          <w:rFonts w:eastAsiaTheme="minorHAnsi" w:cs="Times New Roman"/>
          <w:spacing w:val="10"/>
          <w:kern w:val="0"/>
          <w:sz w:val="22"/>
        </w:rPr>
      </w:pPr>
      <w:r w:rsidRPr="001439D1">
        <w:rPr>
          <w:rFonts w:eastAsiaTheme="minorHAnsi" w:cs="ＭＳ ゴシック" w:hint="eastAsia"/>
          <w:kern w:val="0"/>
          <w:sz w:val="22"/>
        </w:rPr>
        <w:t>●身体障害者手帳所持者の等級別状況</w:t>
      </w:r>
      <w:r w:rsidRPr="001439D1">
        <w:rPr>
          <w:rFonts w:eastAsiaTheme="minorHAnsi" w:cs="ＭＳ ゴシック"/>
          <w:kern w:val="0"/>
          <w:sz w:val="22"/>
        </w:rPr>
        <w:t xml:space="preserve">             </w:t>
      </w:r>
      <w:r w:rsidR="00141AEA">
        <w:rPr>
          <w:rFonts w:eastAsiaTheme="minorHAnsi" w:cs="ＭＳ ゴシック"/>
          <w:kern w:val="0"/>
          <w:sz w:val="22"/>
        </w:rPr>
        <w:t xml:space="preserve">    </w:t>
      </w:r>
      <w:r w:rsidRPr="001439D1">
        <w:rPr>
          <w:rFonts w:eastAsiaTheme="minorHAnsi" w:cs="ＭＳ ゴシック"/>
          <w:kern w:val="0"/>
          <w:sz w:val="22"/>
        </w:rPr>
        <w:t xml:space="preserve">  </w:t>
      </w:r>
      <w:r w:rsidRPr="001439D1">
        <w:rPr>
          <w:rFonts w:eastAsiaTheme="minorHAnsi" w:cs="ＭＳ ゴシック" w:hint="eastAsia"/>
          <w:kern w:val="0"/>
          <w:sz w:val="22"/>
        </w:rPr>
        <w:t>（各年度</w:t>
      </w:r>
      <w:r w:rsidRPr="001439D1">
        <w:rPr>
          <w:rFonts w:eastAsiaTheme="minorHAnsi" w:cs="ＭＳ ゴシック"/>
          <w:kern w:val="0"/>
          <w:sz w:val="22"/>
        </w:rPr>
        <w:t>3</w:t>
      </w:r>
      <w:r w:rsidRPr="001439D1">
        <w:rPr>
          <w:rFonts w:eastAsiaTheme="minorHAnsi" w:cs="ＭＳ ゴシック" w:hint="eastAsia"/>
          <w:kern w:val="0"/>
          <w:sz w:val="22"/>
        </w:rPr>
        <w:t>月</w:t>
      </w:r>
      <w:r w:rsidRPr="001439D1">
        <w:rPr>
          <w:rFonts w:eastAsiaTheme="minorHAnsi" w:cs="ＭＳ ゴシック"/>
          <w:kern w:val="0"/>
          <w:sz w:val="22"/>
        </w:rPr>
        <w:t>31</w:t>
      </w:r>
      <w:r w:rsidRPr="001439D1">
        <w:rPr>
          <w:rFonts w:eastAsiaTheme="minorHAnsi" w:cs="ＭＳ ゴシック" w:hint="eastAsia"/>
          <w:kern w:val="0"/>
          <w:sz w:val="22"/>
        </w:rPr>
        <w:t>日現在）</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039"/>
        <w:gridCol w:w="1040"/>
        <w:gridCol w:w="1039"/>
        <w:gridCol w:w="1040"/>
        <w:gridCol w:w="1039"/>
        <w:gridCol w:w="1040"/>
      </w:tblGrid>
      <w:tr w:rsidR="005D6CE4" w:rsidRPr="001439D1" w14:paraId="6302DEB7" w14:textId="77777777" w:rsidTr="00176A3C">
        <w:tc>
          <w:tcPr>
            <w:tcW w:w="2268" w:type="dxa"/>
            <w:vMerge w:val="restart"/>
            <w:tcBorders>
              <w:top w:val="single" w:sz="4" w:space="0" w:color="000000"/>
              <w:left w:val="single" w:sz="4" w:space="0" w:color="000000"/>
              <w:right w:val="single" w:sz="4" w:space="0" w:color="000000"/>
            </w:tcBorders>
          </w:tcPr>
          <w:p w14:paraId="2FC20007"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4087EC3B"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区　　分</w:t>
            </w:r>
          </w:p>
          <w:p w14:paraId="397E5C31"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tc>
        <w:tc>
          <w:tcPr>
            <w:tcW w:w="2079" w:type="dxa"/>
            <w:gridSpan w:val="2"/>
            <w:tcBorders>
              <w:top w:val="single" w:sz="4" w:space="0" w:color="000000"/>
              <w:left w:val="single" w:sz="4" w:space="0" w:color="000000"/>
              <w:bottom w:val="nil"/>
              <w:right w:val="single" w:sz="4" w:space="0" w:color="000000"/>
            </w:tcBorders>
            <w:shd w:val="clear" w:color="auto" w:fill="auto"/>
          </w:tcPr>
          <w:p w14:paraId="3FA38597"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2013年度</w:t>
            </w:r>
          </w:p>
        </w:tc>
        <w:tc>
          <w:tcPr>
            <w:tcW w:w="2079" w:type="dxa"/>
            <w:gridSpan w:val="2"/>
            <w:tcBorders>
              <w:top w:val="single" w:sz="4" w:space="0" w:color="000000"/>
              <w:left w:val="single" w:sz="4" w:space="0" w:color="000000"/>
              <w:bottom w:val="nil"/>
              <w:right w:val="single" w:sz="4" w:space="0" w:color="000000"/>
            </w:tcBorders>
            <w:shd w:val="clear" w:color="auto" w:fill="auto"/>
          </w:tcPr>
          <w:p w14:paraId="7F48B7C3"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2016年度</w:t>
            </w:r>
          </w:p>
        </w:tc>
        <w:tc>
          <w:tcPr>
            <w:tcW w:w="2079" w:type="dxa"/>
            <w:gridSpan w:val="2"/>
            <w:tcBorders>
              <w:top w:val="single" w:sz="4" w:space="0" w:color="000000"/>
              <w:left w:val="single" w:sz="4" w:space="0" w:color="000000"/>
              <w:bottom w:val="nil"/>
              <w:right w:val="single" w:sz="4" w:space="0" w:color="000000"/>
            </w:tcBorders>
            <w:shd w:val="clear" w:color="auto" w:fill="auto"/>
          </w:tcPr>
          <w:p w14:paraId="23BE9FBD"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Times New Roman" w:hint="eastAsia"/>
                <w:spacing w:val="10"/>
                <w:kern w:val="0"/>
                <w:sz w:val="22"/>
              </w:rPr>
              <w:t>2019年度</w:t>
            </w:r>
          </w:p>
        </w:tc>
      </w:tr>
      <w:tr w:rsidR="005D6CE4" w:rsidRPr="001439D1" w14:paraId="0C5515C3" w14:textId="77777777" w:rsidTr="00176A3C">
        <w:tc>
          <w:tcPr>
            <w:tcW w:w="2268" w:type="dxa"/>
            <w:vMerge/>
            <w:tcBorders>
              <w:left w:val="single" w:sz="4" w:space="0" w:color="000000"/>
              <w:bottom w:val="single" w:sz="4" w:space="0" w:color="000000"/>
              <w:right w:val="single" w:sz="4" w:space="0" w:color="000000"/>
            </w:tcBorders>
          </w:tcPr>
          <w:p w14:paraId="0026F025" w14:textId="77777777" w:rsidR="005D6CE4" w:rsidRPr="001439D1" w:rsidRDefault="005D6CE4" w:rsidP="00571AF9">
            <w:pPr>
              <w:spacing w:line="360" w:lineRule="exact"/>
              <w:rPr>
                <w:rFonts w:eastAsiaTheme="minorHAnsi" w:cs="Times New Roman"/>
                <w:spacing w:val="10"/>
              </w:rPr>
            </w:pPr>
          </w:p>
        </w:tc>
        <w:tc>
          <w:tcPr>
            <w:tcW w:w="1039" w:type="dxa"/>
            <w:tcBorders>
              <w:top w:val="nil"/>
              <w:left w:val="single" w:sz="4" w:space="0" w:color="000000"/>
              <w:bottom w:val="single" w:sz="4" w:space="0" w:color="000000"/>
              <w:right w:val="single" w:sz="4" w:space="0" w:color="000000"/>
            </w:tcBorders>
            <w:shd w:val="clear" w:color="auto" w:fill="auto"/>
          </w:tcPr>
          <w:p w14:paraId="70D770DD"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1411BBAF"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人</w:t>
            </w:r>
            <w:r w:rsidRPr="001439D1">
              <w:rPr>
                <w:rFonts w:eastAsiaTheme="minorHAnsi" w:cs="ＭＳ ゴシック"/>
                <w:kern w:val="0"/>
                <w:sz w:val="22"/>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0759F1EF"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構成比</w:t>
            </w:r>
          </w:p>
          <w:p w14:paraId="20A30AA2"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w:t>
            </w:r>
            <w:r w:rsidRPr="001439D1">
              <w:rPr>
                <w:rFonts w:eastAsiaTheme="minorHAnsi" w:cs="ＭＳ ゴシック"/>
                <w:kern w:val="0"/>
                <w:sz w:val="22"/>
              </w:rPr>
              <w:t>)</w:t>
            </w:r>
          </w:p>
        </w:tc>
        <w:tc>
          <w:tcPr>
            <w:tcW w:w="1039" w:type="dxa"/>
            <w:tcBorders>
              <w:top w:val="nil"/>
              <w:left w:val="single" w:sz="4" w:space="0" w:color="000000"/>
              <w:bottom w:val="single" w:sz="4" w:space="0" w:color="000000"/>
              <w:right w:val="single" w:sz="4" w:space="0" w:color="000000"/>
            </w:tcBorders>
            <w:shd w:val="clear" w:color="auto" w:fill="auto"/>
          </w:tcPr>
          <w:p w14:paraId="29DBB428"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6C9B2B0F"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人</w:t>
            </w:r>
            <w:r w:rsidRPr="001439D1">
              <w:rPr>
                <w:rFonts w:eastAsiaTheme="minorHAnsi" w:cs="ＭＳ ゴシック"/>
                <w:kern w:val="0"/>
                <w:sz w:val="22"/>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17CFD810"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構成比</w:t>
            </w:r>
          </w:p>
          <w:p w14:paraId="1BA089CC"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w:t>
            </w:r>
            <w:r w:rsidRPr="001439D1">
              <w:rPr>
                <w:rFonts w:eastAsiaTheme="minorHAnsi" w:cs="ＭＳ ゴシック"/>
                <w:kern w:val="0"/>
                <w:sz w:val="22"/>
              </w:rPr>
              <w:t>)</w:t>
            </w:r>
          </w:p>
        </w:tc>
        <w:tc>
          <w:tcPr>
            <w:tcW w:w="1039" w:type="dxa"/>
            <w:tcBorders>
              <w:top w:val="nil"/>
              <w:left w:val="single" w:sz="4" w:space="0" w:color="000000"/>
              <w:bottom w:val="single" w:sz="4" w:space="0" w:color="000000"/>
              <w:right w:val="single" w:sz="4" w:space="0" w:color="000000"/>
            </w:tcBorders>
            <w:shd w:val="clear" w:color="auto" w:fill="auto"/>
          </w:tcPr>
          <w:p w14:paraId="78D3227C"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56DEE4E8"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人</w:t>
            </w:r>
            <w:r w:rsidRPr="001439D1">
              <w:rPr>
                <w:rFonts w:eastAsiaTheme="minorHAnsi" w:cs="ＭＳ ゴシック"/>
                <w:kern w:val="0"/>
                <w:sz w:val="22"/>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40008DD8"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構成比</w:t>
            </w:r>
          </w:p>
          <w:p w14:paraId="704E7115"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kern w:val="0"/>
                <w:sz w:val="22"/>
              </w:rPr>
              <w:t>(</w:t>
            </w:r>
            <w:r w:rsidRPr="001439D1">
              <w:rPr>
                <w:rFonts w:eastAsiaTheme="minorHAnsi" w:cs="ＭＳ ゴシック" w:hint="eastAsia"/>
                <w:kern w:val="0"/>
                <w:sz w:val="22"/>
              </w:rPr>
              <w:t>％</w:t>
            </w:r>
            <w:r w:rsidRPr="001439D1">
              <w:rPr>
                <w:rFonts w:eastAsiaTheme="minorHAnsi" w:cs="ＭＳ ゴシック"/>
                <w:kern w:val="0"/>
                <w:sz w:val="22"/>
              </w:rPr>
              <w:t>)</w:t>
            </w:r>
          </w:p>
        </w:tc>
      </w:tr>
      <w:tr w:rsidR="005D6CE4" w:rsidRPr="001439D1" w14:paraId="67D3D7D2" w14:textId="77777777" w:rsidTr="00176A3C">
        <w:tc>
          <w:tcPr>
            <w:tcW w:w="2268" w:type="dxa"/>
            <w:tcBorders>
              <w:top w:val="single" w:sz="4" w:space="0" w:color="000000"/>
              <w:left w:val="single" w:sz="4" w:space="0" w:color="000000"/>
              <w:bottom w:val="single" w:sz="4" w:space="0" w:color="000000"/>
              <w:right w:val="single" w:sz="4" w:space="0" w:color="000000"/>
            </w:tcBorders>
          </w:tcPr>
          <w:p w14:paraId="3730994E"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１　　級</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5E761967"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25,314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73B97CFA"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30.</w:t>
            </w:r>
            <w:r w:rsidRPr="001439D1">
              <w:rPr>
                <w:rFonts w:eastAsiaTheme="minorHAnsi" w:cs="ＭＳ ゴシック" w:hint="eastAsia"/>
                <w:kern w:val="0"/>
                <w:sz w:val="22"/>
              </w:rPr>
              <w:t>9</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2DFC66A0"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23,</w:t>
            </w:r>
            <w:r w:rsidRPr="001439D1">
              <w:rPr>
                <w:rFonts w:eastAsiaTheme="minorHAnsi" w:cs="ＭＳ ゴシック" w:hint="eastAsia"/>
                <w:kern w:val="0"/>
                <w:sz w:val="22"/>
              </w:rPr>
              <w:t>1</w:t>
            </w:r>
            <w:r w:rsidRPr="001439D1">
              <w:rPr>
                <w:rFonts w:eastAsiaTheme="minorHAnsi" w:cs="ＭＳ ゴシック"/>
                <w:kern w:val="0"/>
                <w:sz w:val="22"/>
              </w:rPr>
              <w:t>0</w:t>
            </w:r>
            <w:r w:rsidRPr="001439D1">
              <w:rPr>
                <w:rFonts w:eastAsiaTheme="minorHAnsi" w:cs="ＭＳ ゴシック" w:hint="eastAsia"/>
                <w:kern w:val="0"/>
                <w:sz w:val="22"/>
              </w:rPr>
              <w:t>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46F9DFDE"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31.</w:t>
            </w:r>
            <w:r w:rsidRPr="001439D1">
              <w:rPr>
                <w:rFonts w:eastAsiaTheme="minorHAnsi" w:cs="ＭＳ ゴシック" w:hint="eastAsia"/>
                <w:kern w:val="0"/>
                <w:sz w:val="22"/>
              </w:rPr>
              <w:t>9</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7B0E1605"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23,286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666FBDDE"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32.</w:t>
            </w:r>
            <w:r w:rsidRPr="001439D1">
              <w:rPr>
                <w:rFonts w:eastAsiaTheme="minorHAnsi" w:cs="ＭＳ ゴシック" w:hint="eastAsia"/>
                <w:kern w:val="0"/>
                <w:sz w:val="22"/>
              </w:rPr>
              <w:t>8</w:t>
            </w:r>
          </w:p>
        </w:tc>
      </w:tr>
      <w:tr w:rsidR="005D6CE4" w:rsidRPr="001439D1" w14:paraId="272041E9" w14:textId="77777777" w:rsidTr="00176A3C">
        <w:tc>
          <w:tcPr>
            <w:tcW w:w="2268" w:type="dxa"/>
            <w:tcBorders>
              <w:top w:val="single" w:sz="4" w:space="0" w:color="000000"/>
              <w:left w:val="single" w:sz="4" w:space="0" w:color="000000"/>
              <w:bottom w:val="single" w:sz="4" w:space="0" w:color="000000"/>
              <w:right w:val="single" w:sz="4" w:space="0" w:color="000000"/>
            </w:tcBorders>
          </w:tcPr>
          <w:p w14:paraId="450B7BE4"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２　　級</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649CA32E"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12</w:t>
            </w:r>
            <w:r w:rsidRPr="001439D1">
              <w:rPr>
                <w:rFonts w:eastAsiaTheme="minorHAnsi" w:cs="ＭＳ ゴシック" w:hint="eastAsia"/>
                <w:kern w:val="0"/>
                <w:sz w:val="22"/>
              </w:rPr>
              <w:t>,</w:t>
            </w:r>
            <w:r w:rsidRPr="001439D1">
              <w:rPr>
                <w:rFonts w:eastAsiaTheme="minorHAnsi" w:cs="ＭＳ ゴシック"/>
                <w:kern w:val="0"/>
                <w:sz w:val="22"/>
              </w:rPr>
              <w:t>711</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682D153E"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w:t>
            </w:r>
            <w:r w:rsidRPr="001439D1">
              <w:rPr>
                <w:rFonts w:eastAsiaTheme="minorHAnsi" w:cs="ＭＳ ゴシック" w:hint="eastAsia"/>
                <w:kern w:val="0"/>
                <w:sz w:val="22"/>
              </w:rPr>
              <w:t>5.</w:t>
            </w:r>
            <w:r w:rsidRPr="001439D1">
              <w:rPr>
                <w:rFonts w:eastAsiaTheme="minorHAnsi" w:cs="ＭＳ ゴシック"/>
                <w:kern w:val="0"/>
                <w:sz w:val="22"/>
              </w:rPr>
              <w:t>5</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2494DD31"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10</w:t>
            </w:r>
            <w:r w:rsidRPr="001439D1">
              <w:rPr>
                <w:rFonts w:eastAsiaTheme="minorHAnsi" w:cs="ＭＳ ゴシック" w:hint="eastAsia"/>
                <w:kern w:val="0"/>
                <w:sz w:val="22"/>
              </w:rPr>
              <w:t>,</w:t>
            </w:r>
            <w:r w:rsidRPr="001439D1">
              <w:rPr>
                <w:rFonts w:eastAsiaTheme="minorHAnsi" w:cs="ＭＳ ゴシック"/>
                <w:kern w:val="0"/>
                <w:sz w:val="22"/>
              </w:rPr>
              <w:t>926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7DF66954"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w:t>
            </w:r>
            <w:r w:rsidRPr="001439D1">
              <w:rPr>
                <w:rFonts w:eastAsiaTheme="minorHAnsi" w:cs="ＭＳ ゴシック" w:hint="eastAsia"/>
                <w:kern w:val="0"/>
                <w:sz w:val="22"/>
              </w:rPr>
              <w:t>5.</w:t>
            </w:r>
            <w:r w:rsidRPr="001439D1">
              <w:rPr>
                <w:rFonts w:eastAsiaTheme="minorHAnsi" w:cs="ＭＳ ゴシック"/>
                <w:kern w:val="0"/>
                <w:sz w:val="22"/>
              </w:rPr>
              <w:t>1</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7133B51F"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10</w:t>
            </w:r>
            <w:r w:rsidRPr="001439D1">
              <w:rPr>
                <w:rFonts w:eastAsiaTheme="minorHAnsi" w:cs="ＭＳ ゴシック" w:hint="eastAsia"/>
                <w:kern w:val="0"/>
                <w:sz w:val="22"/>
              </w:rPr>
              <w:t>,</w:t>
            </w:r>
            <w:r w:rsidRPr="001439D1">
              <w:rPr>
                <w:rFonts w:eastAsiaTheme="minorHAnsi" w:cs="ＭＳ ゴシック"/>
                <w:kern w:val="0"/>
                <w:sz w:val="22"/>
              </w:rPr>
              <w:t>335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67B85EF8"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w:t>
            </w:r>
            <w:r w:rsidRPr="001439D1">
              <w:rPr>
                <w:rFonts w:eastAsiaTheme="minorHAnsi" w:cs="ＭＳ ゴシック" w:hint="eastAsia"/>
                <w:kern w:val="0"/>
                <w:sz w:val="22"/>
              </w:rPr>
              <w:t>4.</w:t>
            </w:r>
            <w:r w:rsidRPr="001439D1">
              <w:rPr>
                <w:rFonts w:eastAsiaTheme="minorHAnsi" w:cs="ＭＳ ゴシック"/>
                <w:kern w:val="0"/>
                <w:sz w:val="22"/>
              </w:rPr>
              <w:t>6</w:t>
            </w:r>
          </w:p>
        </w:tc>
      </w:tr>
      <w:tr w:rsidR="005D6CE4" w:rsidRPr="001439D1" w14:paraId="25DD0B0A" w14:textId="77777777" w:rsidTr="00176A3C">
        <w:tc>
          <w:tcPr>
            <w:tcW w:w="2268" w:type="dxa"/>
            <w:tcBorders>
              <w:top w:val="single" w:sz="4" w:space="0" w:color="000000"/>
              <w:left w:val="single" w:sz="4" w:space="0" w:color="000000"/>
              <w:bottom w:val="single" w:sz="4" w:space="0" w:color="000000"/>
              <w:right w:val="single" w:sz="4" w:space="0" w:color="000000"/>
            </w:tcBorders>
          </w:tcPr>
          <w:p w14:paraId="1B8D5E1D"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３　　級</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1960498B"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11,362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1DF20628"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13.9</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68E2E9E5"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9,812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6433ED53"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13.5</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37248203"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9,773</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0E9C8668"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13.8</w:t>
            </w:r>
          </w:p>
        </w:tc>
      </w:tr>
      <w:tr w:rsidR="005D6CE4" w:rsidRPr="001439D1" w14:paraId="47D526EE" w14:textId="77777777" w:rsidTr="00176A3C">
        <w:tc>
          <w:tcPr>
            <w:tcW w:w="2268" w:type="dxa"/>
            <w:tcBorders>
              <w:top w:val="single" w:sz="4" w:space="0" w:color="000000"/>
              <w:left w:val="single" w:sz="4" w:space="0" w:color="000000"/>
              <w:bottom w:val="single" w:sz="4" w:space="0" w:color="000000"/>
              <w:right w:val="single" w:sz="4" w:space="0" w:color="000000"/>
            </w:tcBorders>
          </w:tcPr>
          <w:p w14:paraId="2BFD4E82"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４　　級</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2FB99CD5"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21,655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7EC2556B"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2</w:t>
            </w:r>
            <w:r w:rsidRPr="001439D1">
              <w:rPr>
                <w:rFonts w:eastAsiaTheme="minorHAnsi" w:cs="ＭＳ ゴシック" w:hint="eastAsia"/>
                <w:kern w:val="0"/>
                <w:sz w:val="22"/>
              </w:rPr>
              <w:t>6.</w:t>
            </w:r>
            <w:r w:rsidRPr="001439D1">
              <w:rPr>
                <w:rFonts w:eastAsiaTheme="minorHAnsi" w:cs="ＭＳ ゴシック"/>
                <w:kern w:val="0"/>
                <w:sz w:val="22"/>
              </w:rPr>
              <w:t>4</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0053D300"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18,966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2AD2547C"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2</w:t>
            </w:r>
            <w:r w:rsidRPr="001439D1">
              <w:rPr>
                <w:rFonts w:eastAsiaTheme="minorHAnsi" w:cs="ＭＳ ゴシック" w:hint="eastAsia"/>
                <w:kern w:val="0"/>
                <w:sz w:val="22"/>
              </w:rPr>
              <w:t>6.</w:t>
            </w:r>
            <w:r w:rsidRPr="001439D1">
              <w:rPr>
                <w:rFonts w:eastAsiaTheme="minorHAnsi" w:cs="ＭＳ ゴシック"/>
                <w:kern w:val="0"/>
                <w:sz w:val="22"/>
              </w:rPr>
              <w:t>2</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61FFD657"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18,138</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2ECE9FCC"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2</w:t>
            </w:r>
            <w:r w:rsidRPr="001439D1">
              <w:rPr>
                <w:rFonts w:eastAsiaTheme="minorHAnsi" w:cs="ＭＳ ゴシック" w:hint="eastAsia"/>
                <w:kern w:val="0"/>
                <w:sz w:val="22"/>
              </w:rPr>
              <w:t>5.</w:t>
            </w:r>
            <w:r w:rsidRPr="001439D1">
              <w:rPr>
                <w:rFonts w:eastAsiaTheme="minorHAnsi" w:cs="ＭＳ ゴシック"/>
                <w:kern w:val="0"/>
                <w:sz w:val="22"/>
              </w:rPr>
              <w:t>6</w:t>
            </w:r>
          </w:p>
        </w:tc>
      </w:tr>
      <w:tr w:rsidR="005D6CE4" w:rsidRPr="001439D1" w14:paraId="0B6146F6" w14:textId="77777777" w:rsidTr="00176A3C">
        <w:tc>
          <w:tcPr>
            <w:tcW w:w="2268" w:type="dxa"/>
            <w:tcBorders>
              <w:top w:val="single" w:sz="4" w:space="0" w:color="000000"/>
              <w:left w:val="single" w:sz="4" w:space="0" w:color="000000"/>
              <w:bottom w:val="single" w:sz="4" w:space="0" w:color="000000"/>
              <w:right w:val="single" w:sz="4" w:space="0" w:color="000000"/>
            </w:tcBorders>
          </w:tcPr>
          <w:p w14:paraId="57435FC9"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５　　級</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4EBE8E5E"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5</w:t>
            </w:r>
            <w:r w:rsidRPr="001439D1">
              <w:rPr>
                <w:rFonts w:eastAsiaTheme="minorHAnsi" w:cs="ＭＳ ゴシック" w:hint="eastAsia"/>
                <w:kern w:val="0"/>
                <w:sz w:val="22"/>
              </w:rPr>
              <w:t>,</w:t>
            </w:r>
            <w:r w:rsidRPr="001439D1">
              <w:rPr>
                <w:rFonts w:eastAsiaTheme="minorHAnsi" w:cs="ＭＳ ゴシック"/>
                <w:kern w:val="0"/>
                <w:sz w:val="22"/>
              </w:rPr>
              <w:t>386</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7F6878A6"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6.6</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65E9639A"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4</w:t>
            </w:r>
            <w:r w:rsidRPr="001439D1">
              <w:rPr>
                <w:rFonts w:eastAsiaTheme="minorHAnsi" w:cs="ＭＳ ゴシック" w:hint="eastAsia"/>
                <w:kern w:val="0"/>
                <w:sz w:val="22"/>
              </w:rPr>
              <w:t>,8</w:t>
            </w:r>
            <w:r w:rsidRPr="001439D1">
              <w:rPr>
                <w:rFonts w:eastAsiaTheme="minorHAnsi" w:cs="ＭＳ ゴシック"/>
                <w:kern w:val="0"/>
                <w:sz w:val="22"/>
              </w:rPr>
              <w:t>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459EE8FB"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6.6</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7C5CBD72"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4</w:t>
            </w:r>
            <w:r w:rsidRPr="001439D1">
              <w:rPr>
                <w:rFonts w:eastAsiaTheme="minorHAnsi" w:cs="ＭＳ ゴシック" w:hint="eastAsia"/>
                <w:kern w:val="0"/>
                <w:sz w:val="22"/>
              </w:rPr>
              <w:t>,714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0CDCBD92"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6.6</w:t>
            </w:r>
          </w:p>
        </w:tc>
      </w:tr>
      <w:tr w:rsidR="005D6CE4" w:rsidRPr="001439D1" w14:paraId="7EB6EEF6" w14:textId="77777777" w:rsidTr="00176A3C">
        <w:tc>
          <w:tcPr>
            <w:tcW w:w="2268" w:type="dxa"/>
            <w:tcBorders>
              <w:top w:val="single" w:sz="4" w:space="0" w:color="000000"/>
              <w:left w:val="single" w:sz="4" w:space="0" w:color="000000"/>
              <w:bottom w:val="single" w:sz="4" w:space="0" w:color="000000"/>
              <w:right w:val="single" w:sz="4" w:space="0" w:color="000000"/>
            </w:tcBorders>
          </w:tcPr>
          <w:p w14:paraId="2DEBF255" w14:textId="77777777" w:rsidR="005D6CE4" w:rsidRPr="001439D1"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439D1">
              <w:rPr>
                <w:rFonts w:eastAsiaTheme="minorHAnsi" w:cs="ＭＳ ゴシック" w:hint="eastAsia"/>
                <w:kern w:val="0"/>
                <w:sz w:val="22"/>
              </w:rPr>
              <w:t>６　　級</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4FBC6BBD"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5</w:t>
            </w:r>
            <w:r w:rsidRPr="001439D1">
              <w:rPr>
                <w:rFonts w:eastAsiaTheme="minorHAnsi" w:cs="ＭＳ ゴシック" w:hint="eastAsia"/>
                <w:kern w:val="0"/>
                <w:sz w:val="22"/>
              </w:rPr>
              <w:t>,</w:t>
            </w:r>
            <w:r w:rsidRPr="001439D1">
              <w:rPr>
                <w:rFonts w:eastAsiaTheme="minorHAnsi" w:cs="ＭＳ ゴシック"/>
                <w:kern w:val="0"/>
                <w:sz w:val="22"/>
              </w:rPr>
              <w:t>472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0A7E08BB"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6.7</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2021A3F6"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4</w:t>
            </w:r>
            <w:r w:rsidRPr="001439D1">
              <w:rPr>
                <w:rFonts w:eastAsiaTheme="minorHAnsi" w:cs="ＭＳ ゴシック" w:hint="eastAsia"/>
                <w:kern w:val="0"/>
                <w:sz w:val="22"/>
              </w:rPr>
              <w:t>,</w:t>
            </w:r>
            <w:r w:rsidRPr="001439D1">
              <w:rPr>
                <w:rFonts w:eastAsiaTheme="minorHAnsi" w:cs="ＭＳ ゴシック"/>
                <w:kern w:val="0"/>
                <w:sz w:val="22"/>
              </w:rPr>
              <w:t>839</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459BC66B"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6.7</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0417DD9A"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4</w:t>
            </w:r>
            <w:r w:rsidRPr="001439D1">
              <w:rPr>
                <w:rFonts w:eastAsiaTheme="minorHAnsi" w:cs="ＭＳ ゴシック" w:hint="eastAsia"/>
                <w:kern w:val="0"/>
                <w:sz w:val="22"/>
              </w:rPr>
              <w:t>,</w:t>
            </w:r>
            <w:r w:rsidRPr="001439D1">
              <w:rPr>
                <w:rFonts w:eastAsiaTheme="minorHAnsi" w:cs="ＭＳ ゴシック"/>
                <w:kern w:val="0"/>
                <w:sz w:val="22"/>
              </w:rPr>
              <w:t>724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229D118C"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w:t>
            </w:r>
            <w:r w:rsidRPr="001439D1">
              <w:rPr>
                <w:rFonts w:eastAsiaTheme="minorHAnsi" w:cs="ＭＳ ゴシック" w:hint="eastAsia"/>
                <w:kern w:val="0"/>
                <w:sz w:val="22"/>
              </w:rPr>
              <w:t>6.6</w:t>
            </w:r>
          </w:p>
        </w:tc>
      </w:tr>
      <w:tr w:rsidR="005D6CE4" w:rsidRPr="001439D1" w14:paraId="769E6287" w14:textId="77777777" w:rsidTr="00176A3C">
        <w:tc>
          <w:tcPr>
            <w:tcW w:w="2268" w:type="dxa"/>
            <w:tcBorders>
              <w:top w:val="single" w:sz="4" w:space="0" w:color="000000"/>
              <w:left w:val="single" w:sz="4" w:space="0" w:color="000000"/>
              <w:bottom w:val="single" w:sz="4" w:space="0" w:color="000000"/>
              <w:right w:val="single" w:sz="4" w:space="0" w:color="000000"/>
            </w:tcBorders>
          </w:tcPr>
          <w:p w14:paraId="4AFA6208" w14:textId="042F0BD9" w:rsidR="005D6CE4" w:rsidRPr="001439D1" w:rsidRDefault="000D20BC" w:rsidP="000D20BC">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Pr>
                <w:rFonts w:eastAsiaTheme="minorHAnsi" w:cs="ＭＳ ゴシック" w:hint="eastAsia"/>
                <w:kern w:val="0"/>
                <w:sz w:val="22"/>
              </w:rPr>
              <w:t xml:space="preserve">合　　　</w:t>
            </w:r>
            <w:r w:rsidR="005D6CE4" w:rsidRPr="001439D1">
              <w:rPr>
                <w:rFonts w:eastAsiaTheme="minorHAnsi" w:cs="ＭＳ ゴシック" w:hint="eastAsia"/>
                <w:kern w:val="0"/>
                <w:sz w:val="22"/>
              </w:rPr>
              <w:t>計</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028FA0C1"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81</w:t>
            </w:r>
            <w:r w:rsidRPr="001439D1">
              <w:rPr>
                <w:rFonts w:eastAsiaTheme="minorHAnsi" w:cs="ＭＳ ゴシック" w:hint="eastAsia"/>
                <w:kern w:val="0"/>
                <w:sz w:val="22"/>
              </w:rPr>
              <w:t>,</w:t>
            </w:r>
            <w:r w:rsidRPr="001439D1">
              <w:rPr>
                <w:rFonts w:eastAsiaTheme="minorHAnsi" w:cs="ＭＳ ゴシック"/>
                <w:kern w:val="0"/>
                <w:sz w:val="22"/>
              </w:rPr>
              <w:t>900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5B16C967"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100.0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14396497"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72</w:t>
            </w:r>
            <w:r w:rsidRPr="001439D1">
              <w:rPr>
                <w:rFonts w:eastAsiaTheme="minorHAnsi" w:cs="ＭＳ ゴシック" w:hint="eastAsia"/>
                <w:kern w:val="0"/>
                <w:sz w:val="22"/>
              </w:rPr>
              <w:t>,</w:t>
            </w:r>
            <w:r w:rsidRPr="001439D1">
              <w:rPr>
                <w:rFonts w:eastAsiaTheme="minorHAnsi" w:cs="ＭＳ ゴシック"/>
                <w:kern w:val="0"/>
                <w:sz w:val="22"/>
              </w:rPr>
              <w:t>447</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78D4BC1C"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100.0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14417469"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70</w:t>
            </w:r>
            <w:r w:rsidRPr="001439D1">
              <w:rPr>
                <w:rFonts w:eastAsiaTheme="minorHAnsi" w:cs="ＭＳ ゴシック" w:hint="eastAsia"/>
                <w:kern w:val="0"/>
                <w:sz w:val="22"/>
              </w:rPr>
              <w:t>,</w:t>
            </w:r>
            <w:r w:rsidRPr="001439D1">
              <w:rPr>
                <w:rFonts w:eastAsiaTheme="minorHAnsi" w:cs="ＭＳ ゴシック"/>
                <w:kern w:val="0"/>
                <w:sz w:val="22"/>
              </w:rPr>
              <w:t>970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2E1BABE6" w14:textId="77777777" w:rsidR="005D6CE4" w:rsidRPr="001439D1"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439D1">
              <w:rPr>
                <w:rFonts w:eastAsiaTheme="minorHAnsi" w:cs="ＭＳ ゴシック"/>
                <w:kern w:val="0"/>
                <w:sz w:val="22"/>
              </w:rPr>
              <w:t xml:space="preserve"> 100.0</w:t>
            </w:r>
          </w:p>
        </w:tc>
      </w:tr>
    </w:tbl>
    <w:p w14:paraId="0C857539" w14:textId="340E4C25" w:rsidR="009A65EA" w:rsidRPr="00F156C4" w:rsidRDefault="009A65EA" w:rsidP="00F156C4">
      <w:pPr>
        <w:spacing w:line="300" w:lineRule="exact"/>
        <w:rPr>
          <w:rFonts w:hAnsi="Times New Roman" w:cs="Times New Roman"/>
          <w:spacing w:val="10"/>
          <w:sz w:val="22"/>
        </w:rPr>
      </w:pPr>
    </w:p>
    <w:p w14:paraId="76EEC89F" w14:textId="34676137" w:rsidR="009A65EA" w:rsidRPr="002E430A" w:rsidRDefault="009A65EA" w:rsidP="00F156C4">
      <w:pPr>
        <w:spacing w:line="300" w:lineRule="exact"/>
        <w:rPr>
          <w:rFonts w:hAnsi="Times New Roman" w:cs="Times New Roman"/>
          <w:spacing w:val="10"/>
          <w:sz w:val="22"/>
        </w:rPr>
      </w:pPr>
      <w:r w:rsidRPr="002E430A">
        <w:rPr>
          <w:rFonts w:hint="eastAsia"/>
          <w:b/>
          <w:bCs/>
          <w:sz w:val="22"/>
        </w:rPr>
        <w:t>（</w:t>
      </w:r>
      <w:r w:rsidR="00C535E6" w:rsidRPr="002E430A">
        <w:rPr>
          <w:rFonts w:hint="eastAsia"/>
          <w:b/>
          <w:bCs/>
          <w:sz w:val="22"/>
        </w:rPr>
        <w:t>３</w:t>
      </w:r>
      <w:r w:rsidRPr="002E430A">
        <w:rPr>
          <w:rFonts w:hint="eastAsia"/>
          <w:b/>
          <w:bCs/>
          <w:sz w:val="22"/>
        </w:rPr>
        <w:t>）知的障害のある人の状況</w:t>
      </w:r>
    </w:p>
    <w:p w14:paraId="41937AF4" w14:textId="12E6BA2F" w:rsidR="009A65EA" w:rsidRPr="00012616" w:rsidRDefault="009A65EA" w:rsidP="00F156C4">
      <w:pPr>
        <w:spacing w:line="300" w:lineRule="exact"/>
        <w:ind w:leftChars="100" w:left="218" w:firstLineChars="100" w:firstLine="228"/>
        <w:rPr>
          <w:rFonts w:hAnsi="Times New Roman" w:cs="Times New Roman"/>
          <w:spacing w:val="10"/>
          <w:sz w:val="22"/>
        </w:rPr>
      </w:pPr>
      <w:r w:rsidRPr="00012616">
        <w:rPr>
          <w:rFonts w:hint="eastAsia"/>
          <w:sz w:val="22"/>
        </w:rPr>
        <w:t>療育手帳を所持している人は年々増加しており、令和2（2020）年</w:t>
      </w:r>
      <w:r w:rsidRPr="00012616">
        <w:rPr>
          <w:sz w:val="22"/>
        </w:rPr>
        <w:t>3</w:t>
      </w:r>
      <w:r w:rsidRPr="00012616">
        <w:rPr>
          <w:rFonts w:hint="eastAsia"/>
          <w:sz w:val="22"/>
        </w:rPr>
        <w:t>月</w:t>
      </w:r>
      <w:r w:rsidRPr="00012616">
        <w:rPr>
          <w:sz w:val="22"/>
        </w:rPr>
        <w:t>31</w:t>
      </w:r>
      <w:r w:rsidRPr="00012616">
        <w:rPr>
          <w:rFonts w:hint="eastAsia"/>
          <w:sz w:val="22"/>
        </w:rPr>
        <w:t>日現在で</w:t>
      </w:r>
      <w:r w:rsidRPr="00012616">
        <w:rPr>
          <w:sz w:val="22"/>
        </w:rPr>
        <w:t>18,319</w:t>
      </w:r>
      <w:r w:rsidRPr="00012616">
        <w:rPr>
          <w:rFonts w:hint="eastAsia"/>
          <w:sz w:val="22"/>
        </w:rPr>
        <w:t>人となっており、</w:t>
      </w:r>
      <w:r w:rsidR="004E5445" w:rsidRPr="00012616">
        <w:rPr>
          <w:rFonts w:hint="eastAsia"/>
          <w:sz w:val="22"/>
        </w:rPr>
        <w:t>平成25（2013）年度から6年間で19.8％増加しています。</w:t>
      </w:r>
    </w:p>
    <w:p w14:paraId="51E0B62F" w14:textId="68623A29" w:rsidR="009A65EA" w:rsidRPr="00F156C4" w:rsidRDefault="009A65EA" w:rsidP="00F156C4">
      <w:pPr>
        <w:spacing w:line="300" w:lineRule="exact"/>
        <w:ind w:left="228" w:hangingChars="100" w:hanging="228"/>
        <w:rPr>
          <w:rFonts w:hAnsi="Times New Roman" w:cs="Times New Roman"/>
          <w:spacing w:val="10"/>
          <w:sz w:val="22"/>
        </w:rPr>
      </w:pPr>
      <w:r w:rsidRPr="00012616">
        <w:rPr>
          <w:rFonts w:hint="eastAsia"/>
          <w:sz w:val="22"/>
        </w:rPr>
        <w:t xml:space="preserve">　　等級別にみると、療育手帳Ｂ（中・軽度）の所持者の増加が大きく、</w:t>
      </w:r>
      <w:r w:rsidR="004E5445" w:rsidRPr="00012616">
        <w:rPr>
          <w:rFonts w:hint="eastAsia"/>
          <w:sz w:val="22"/>
        </w:rPr>
        <w:t>25.5％</w:t>
      </w:r>
      <w:r w:rsidRPr="00012616">
        <w:rPr>
          <w:rFonts w:hint="eastAsia"/>
          <w:sz w:val="22"/>
        </w:rPr>
        <w:t>増となっています。また、年齢別にみると、</w:t>
      </w:r>
      <w:r w:rsidRPr="00012616">
        <w:rPr>
          <w:sz w:val="22"/>
        </w:rPr>
        <w:t>65</w:t>
      </w:r>
      <w:r w:rsidRPr="00012616">
        <w:rPr>
          <w:rFonts w:hint="eastAsia"/>
          <w:sz w:val="22"/>
        </w:rPr>
        <w:t>歳以上の人の増加が大きく、</w:t>
      </w:r>
      <w:r w:rsidR="004E5445" w:rsidRPr="00012616">
        <w:rPr>
          <w:rFonts w:hint="eastAsia"/>
          <w:sz w:val="22"/>
        </w:rPr>
        <w:t>30.0％</w:t>
      </w:r>
      <w:r w:rsidRPr="00012616">
        <w:rPr>
          <w:rFonts w:hint="eastAsia"/>
          <w:sz w:val="22"/>
        </w:rPr>
        <w:t>増となってい</w:t>
      </w:r>
      <w:r w:rsidRPr="00F156C4">
        <w:rPr>
          <w:rFonts w:hint="eastAsia"/>
          <w:sz w:val="22"/>
        </w:rPr>
        <w:t>ます。</w:t>
      </w:r>
    </w:p>
    <w:p w14:paraId="709F0A9C" w14:textId="77777777" w:rsidR="005D6CE4" w:rsidRPr="005D6CE4" w:rsidRDefault="005D6CE4" w:rsidP="005D6CE4">
      <w:pPr>
        <w:overflowPunct w:val="0"/>
        <w:spacing w:line="300" w:lineRule="exact"/>
        <w:textAlignment w:val="baseline"/>
        <w:rPr>
          <w:rFonts w:ascii="ＭＳ ゴシック" w:eastAsia="ＭＳ ゴシック" w:hAnsi="Times New Roman" w:cs="Times New Roman"/>
          <w:spacing w:val="10"/>
          <w:kern w:val="0"/>
          <w:sz w:val="24"/>
        </w:rPr>
      </w:pPr>
    </w:p>
    <w:p w14:paraId="2066EF78" w14:textId="01293640" w:rsidR="005D6CE4" w:rsidRPr="00571AF9" w:rsidRDefault="005D6CE4" w:rsidP="00571AF9">
      <w:pPr>
        <w:overflowPunct w:val="0"/>
        <w:spacing w:line="360" w:lineRule="exact"/>
        <w:textAlignment w:val="baseline"/>
        <w:rPr>
          <w:rFonts w:eastAsiaTheme="minorHAnsi" w:cs="Times New Roman"/>
          <w:spacing w:val="10"/>
          <w:kern w:val="0"/>
          <w:sz w:val="22"/>
        </w:rPr>
      </w:pPr>
      <w:r w:rsidRPr="005D6CE4">
        <w:rPr>
          <w:rFonts w:ascii="ＭＳ ゴシック" w:eastAsia="ＭＳ ゴシック" w:hAnsi="ＭＳ ゴシック" w:cs="ＭＳ ゴシック"/>
          <w:kern w:val="0"/>
          <w:sz w:val="22"/>
        </w:rPr>
        <w:t xml:space="preserve"> </w:t>
      </w:r>
      <w:r w:rsidRPr="005D6CE4">
        <w:rPr>
          <w:rFonts w:ascii="ＭＳ ゴシック" w:eastAsia="ＭＳ ゴシック" w:hAnsi="ＭＳ ゴシック" w:cs="ＭＳ ゴシック" w:hint="eastAsia"/>
          <w:kern w:val="0"/>
          <w:sz w:val="22"/>
        </w:rPr>
        <w:t xml:space="preserve">　</w:t>
      </w:r>
      <w:r w:rsidRPr="00571AF9">
        <w:rPr>
          <w:rFonts w:eastAsiaTheme="minorHAnsi" w:cs="ＭＳ ゴシック" w:hint="eastAsia"/>
          <w:kern w:val="0"/>
          <w:sz w:val="22"/>
        </w:rPr>
        <w:t xml:space="preserve">●療育手帳所持者の等級別状況　　　</w:t>
      </w:r>
      <w:r w:rsidRPr="00571AF9">
        <w:rPr>
          <w:rFonts w:eastAsiaTheme="minorHAnsi" w:cs="ＭＳ ゴシック"/>
          <w:kern w:val="0"/>
          <w:sz w:val="22"/>
        </w:rPr>
        <w:t xml:space="preserve">  </w:t>
      </w:r>
      <w:r w:rsidR="00581F8A">
        <w:rPr>
          <w:rFonts w:eastAsiaTheme="minorHAnsi" w:cs="ＭＳ ゴシック"/>
          <w:kern w:val="0"/>
          <w:sz w:val="22"/>
        </w:rPr>
        <w:t xml:space="preserve">    </w:t>
      </w:r>
      <w:r w:rsidRPr="00571AF9">
        <w:rPr>
          <w:rFonts w:eastAsiaTheme="minorHAnsi" w:cs="ＭＳ ゴシック"/>
          <w:kern w:val="0"/>
          <w:sz w:val="22"/>
        </w:rPr>
        <w:t xml:space="preserve">             </w:t>
      </w:r>
      <w:r w:rsidRPr="00571AF9">
        <w:rPr>
          <w:rFonts w:eastAsiaTheme="minorHAnsi" w:cs="ＭＳ ゴシック" w:hint="eastAsia"/>
          <w:kern w:val="0"/>
          <w:sz w:val="22"/>
        </w:rPr>
        <w:t>（各年度</w:t>
      </w:r>
      <w:r w:rsidRPr="00571AF9">
        <w:rPr>
          <w:rFonts w:eastAsiaTheme="minorHAnsi" w:cs="ＭＳ ゴシック"/>
          <w:kern w:val="0"/>
          <w:sz w:val="22"/>
        </w:rPr>
        <w:t>3</w:t>
      </w:r>
      <w:r w:rsidRPr="00571AF9">
        <w:rPr>
          <w:rFonts w:eastAsiaTheme="minorHAnsi" w:cs="ＭＳ ゴシック" w:hint="eastAsia"/>
          <w:kern w:val="0"/>
          <w:sz w:val="22"/>
        </w:rPr>
        <w:t>月</w:t>
      </w:r>
      <w:r w:rsidRPr="00571AF9">
        <w:rPr>
          <w:rFonts w:eastAsiaTheme="minorHAnsi" w:cs="ＭＳ ゴシック"/>
          <w:kern w:val="0"/>
          <w:sz w:val="22"/>
        </w:rPr>
        <w:t>31</w:t>
      </w:r>
      <w:r w:rsidRPr="00571AF9">
        <w:rPr>
          <w:rFonts w:eastAsiaTheme="minorHAnsi" w:cs="ＭＳ ゴシック" w:hint="eastAsia"/>
          <w:kern w:val="0"/>
          <w:sz w:val="22"/>
        </w:rPr>
        <w:t>日現在）</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039"/>
        <w:gridCol w:w="1040"/>
        <w:gridCol w:w="1039"/>
        <w:gridCol w:w="1040"/>
        <w:gridCol w:w="1039"/>
        <w:gridCol w:w="1040"/>
      </w:tblGrid>
      <w:tr w:rsidR="00176A3C" w:rsidRPr="00176A3C" w14:paraId="2B6A96B3" w14:textId="77777777" w:rsidTr="00176A3C">
        <w:tc>
          <w:tcPr>
            <w:tcW w:w="2268" w:type="dxa"/>
            <w:vMerge w:val="restart"/>
            <w:tcBorders>
              <w:top w:val="single" w:sz="4" w:space="0" w:color="000000"/>
              <w:left w:val="single" w:sz="4" w:space="0" w:color="000000"/>
              <w:right w:val="single" w:sz="4" w:space="0" w:color="000000"/>
            </w:tcBorders>
          </w:tcPr>
          <w:p w14:paraId="27FD9E8B"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47B80D11"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hint="eastAsia"/>
                <w:kern w:val="0"/>
                <w:sz w:val="22"/>
              </w:rPr>
              <w:t>区　　分</w:t>
            </w:r>
          </w:p>
          <w:p w14:paraId="7ADA2575"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tc>
        <w:tc>
          <w:tcPr>
            <w:tcW w:w="2079" w:type="dxa"/>
            <w:gridSpan w:val="2"/>
            <w:tcBorders>
              <w:top w:val="single" w:sz="4" w:space="0" w:color="000000"/>
              <w:left w:val="single" w:sz="4" w:space="0" w:color="000000"/>
              <w:bottom w:val="nil"/>
              <w:right w:val="single" w:sz="4" w:space="0" w:color="000000"/>
            </w:tcBorders>
            <w:shd w:val="clear" w:color="auto" w:fill="auto"/>
          </w:tcPr>
          <w:p w14:paraId="1DDBE301"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hint="eastAsia"/>
                <w:kern w:val="0"/>
                <w:sz w:val="22"/>
              </w:rPr>
              <w:t>2013年度</w:t>
            </w:r>
          </w:p>
        </w:tc>
        <w:tc>
          <w:tcPr>
            <w:tcW w:w="2079" w:type="dxa"/>
            <w:gridSpan w:val="2"/>
            <w:tcBorders>
              <w:top w:val="single" w:sz="4" w:space="0" w:color="000000"/>
              <w:left w:val="single" w:sz="4" w:space="0" w:color="000000"/>
              <w:bottom w:val="nil"/>
              <w:right w:val="single" w:sz="4" w:space="0" w:color="000000"/>
            </w:tcBorders>
          </w:tcPr>
          <w:p w14:paraId="17A06D9D"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kern w:val="0"/>
                <w:sz w:val="22"/>
              </w:rPr>
              <w:t>2</w:t>
            </w:r>
            <w:r w:rsidRPr="00176A3C">
              <w:rPr>
                <w:rFonts w:eastAsiaTheme="minorHAnsi" w:cs="ＭＳ ゴシック" w:hint="eastAsia"/>
                <w:kern w:val="0"/>
                <w:sz w:val="22"/>
              </w:rPr>
              <w:t>016年度</w:t>
            </w:r>
          </w:p>
        </w:tc>
        <w:tc>
          <w:tcPr>
            <w:tcW w:w="2079" w:type="dxa"/>
            <w:gridSpan w:val="2"/>
            <w:tcBorders>
              <w:top w:val="single" w:sz="4" w:space="0" w:color="000000"/>
              <w:left w:val="single" w:sz="4" w:space="0" w:color="000000"/>
              <w:bottom w:val="nil"/>
              <w:right w:val="single" w:sz="4" w:space="0" w:color="000000"/>
            </w:tcBorders>
            <w:shd w:val="clear" w:color="auto" w:fill="auto"/>
          </w:tcPr>
          <w:p w14:paraId="0099E81F"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kern w:val="0"/>
                <w:sz w:val="22"/>
              </w:rPr>
              <w:t>2</w:t>
            </w:r>
            <w:r w:rsidRPr="00176A3C">
              <w:rPr>
                <w:rFonts w:eastAsiaTheme="minorHAnsi" w:cs="ＭＳ ゴシック" w:hint="eastAsia"/>
                <w:kern w:val="0"/>
                <w:sz w:val="22"/>
              </w:rPr>
              <w:t>019年度</w:t>
            </w:r>
          </w:p>
        </w:tc>
      </w:tr>
      <w:tr w:rsidR="00176A3C" w:rsidRPr="00176A3C" w14:paraId="4DFC5A91" w14:textId="77777777" w:rsidTr="00176A3C">
        <w:tc>
          <w:tcPr>
            <w:tcW w:w="2268" w:type="dxa"/>
            <w:vMerge/>
            <w:tcBorders>
              <w:left w:val="single" w:sz="4" w:space="0" w:color="000000"/>
              <w:bottom w:val="single" w:sz="4" w:space="0" w:color="000000"/>
              <w:right w:val="single" w:sz="4" w:space="0" w:color="000000"/>
            </w:tcBorders>
          </w:tcPr>
          <w:p w14:paraId="332415AA" w14:textId="77777777" w:rsidR="005D6CE4" w:rsidRPr="00176A3C" w:rsidRDefault="005D6CE4" w:rsidP="00571AF9">
            <w:pPr>
              <w:spacing w:line="360" w:lineRule="exact"/>
              <w:rPr>
                <w:rFonts w:eastAsiaTheme="minorHAnsi" w:cs="Times New Roman"/>
                <w:spacing w:val="10"/>
              </w:rPr>
            </w:pPr>
          </w:p>
        </w:tc>
        <w:tc>
          <w:tcPr>
            <w:tcW w:w="1039" w:type="dxa"/>
            <w:tcBorders>
              <w:top w:val="nil"/>
              <w:left w:val="single" w:sz="4" w:space="0" w:color="000000"/>
              <w:bottom w:val="single" w:sz="4" w:space="0" w:color="000000"/>
              <w:right w:val="single" w:sz="4" w:space="0" w:color="000000"/>
            </w:tcBorders>
          </w:tcPr>
          <w:p w14:paraId="0A5FE86D"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1C644846"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kern w:val="0"/>
                <w:sz w:val="22"/>
              </w:rPr>
              <w:t>(</w:t>
            </w:r>
            <w:r w:rsidRPr="00176A3C">
              <w:rPr>
                <w:rFonts w:eastAsiaTheme="minorHAnsi" w:cs="ＭＳ ゴシック" w:hint="eastAsia"/>
                <w:kern w:val="0"/>
                <w:sz w:val="22"/>
              </w:rPr>
              <w:t>人</w:t>
            </w:r>
            <w:r w:rsidRPr="00176A3C">
              <w:rPr>
                <w:rFonts w:eastAsiaTheme="minorHAnsi" w:cs="ＭＳ ゴシック"/>
                <w:kern w:val="0"/>
                <w:sz w:val="22"/>
              </w:rPr>
              <w:t>)</w:t>
            </w:r>
          </w:p>
        </w:tc>
        <w:tc>
          <w:tcPr>
            <w:tcW w:w="1040" w:type="dxa"/>
            <w:tcBorders>
              <w:top w:val="single" w:sz="4" w:space="0" w:color="000000"/>
              <w:left w:val="single" w:sz="4" w:space="0" w:color="000000"/>
              <w:bottom w:val="single" w:sz="4" w:space="0" w:color="000000"/>
              <w:right w:val="single" w:sz="4" w:space="0" w:color="000000"/>
            </w:tcBorders>
          </w:tcPr>
          <w:p w14:paraId="4E3556C5"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hint="eastAsia"/>
                <w:kern w:val="0"/>
                <w:sz w:val="22"/>
              </w:rPr>
              <w:t>構成比</w:t>
            </w:r>
          </w:p>
          <w:p w14:paraId="6F4EA1A3"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kern w:val="0"/>
                <w:sz w:val="22"/>
              </w:rPr>
              <w:t>(</w:t>
            </w:r>
            <w:r w:rsidRPr="00176A3C">
              <w:rPr>
                <w:rFonts w:eastAsiaTheme="minorHAnsi" w:cs="ＭＳ ゴシック" w:hint="eastAsia"/>
                <w:kern w:val="0"/>
                <w:sz w:val="22"/>
              </w:rPr>
              <w:t>％</w:t>
            </w:r>
            <w:r w:rsidRPr="00176A3C">
              <w:rPr>
                <w:rFonts w:eastAsiaTheme="minorHAnsi" w:cs="ＭＳ ゴシック"/>
                <w:kern w:val="0"/>
                <w:sz w:val="22"/>
              </w:rPr>
              <w:t>)</w:t>
            </w:r>
          </w:p>
        </w:tc>
        <w:tc>
          <w:tcPr>
            <w:tcW w:w="1039" w:type="dxa"/>
            <w:tcBorders>
              <w:top w:val="nil"/>
              <w:left w:val="single" w:sz="4" w:space="0" w:color="000000"/>
              <w:bottom w:val="single" w:sz="4" w:space="0" w:color="000000"/>
              <w:right w:val="single" w:sz="4" w:space="0" w:color="000000"/>
            </w:tcBorders>
          </w:tcPr>
          <w:p w14:paraId="369BD91C"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13E4DA6C"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kern w:val="0"/>
                <w:sz w:val="22"/>
              </w:rPr>
              <w:t>(</w:t>
            </w:r>
            <w:r w:rsidRPr="00176A3C">
              <w:rPr>
                <w:rFonts w:eastAsiaTheme="minorHAnsi" w:cs="ＭＳ ゴシック" w:hint="eastAsia"/>
                <w:kern w:val="0"/>
                <w:sz w:val="22"/>
              </w:rPr>
              <w:t>人</w:t>
            </w:r>
            <w:r w:rsidRPr="00176A3C">
              <w:rPr>
                <w:rFonts w:eastAsiaTheme="minorHAnsi" w:cs="ＭＳ ゴシック"/>
                <w:kern w:val="0"/>
                <w:sz w:val="22"/>
              </w:rPr>
              <w:t>)</w:t>
            </w:r>
          </w:p>
        </w:tc>
        <w:tc>
          <w:tcPr>
            <w:tcW w:w="1040" w:type="dxa"/>
            <w:tcBorders>
              <w:top w:val="single" w:sz="4" w:space="0" w:color="000000"/>
              <w:left w:val="single" w:sz="4" w:space="0" w:color="000000"/>
              <w:bottom w:val="single" w:sz="4" w:space="0" w:color="000000"/>
              <w:right w:val="single" w:sz="4" w:space="0" w:color="000000"/>
            </w:tcBorders>
          </w:tcPr>
          <w:p w14:paraId="4D9C0D24"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hint="eastAsia"/>
                <w:kern w:val="0"/>
                <w:sz w:val="22"/>
              </w:rPr>
              <w:t>構成比</w:t>
            </w:r>
          </w:p>
          <w:p w14:paraId="76B108D9"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kern w:val="0"/>
                <w:sz w:val="22"/>
              </w:rPr>
              <w:t>(</w:t>
            </w:r>
            <w:r w:rsidRPr="00176A3C">
              <w:rPr>
                <w:rFonts w:eastAsiaTheme="minorHAnsi" w:cs="ＭＳ ゴシック" w:hint="eastAsia"/>
                <w:kern w:val="0"/>
                <w:sz w:val="22"/>
              </w:rPr>
              <w:t>％</w:t>
            </w:r>
            <w:r w:rsidRPr="00176A3C">
              <w:rPr>
                <w:rFonts w:eastAsiaTheme="minorHAnsi" w:cs="ＭＳ ゴシック"/>
                <w:kern w:val="0"/>
                <w:sz w:val="22"/>
              </w:rPr>
              <w:t>)</w:t>
            </w:r>
          </w:p>
        </w:tc>
        <w:tc>
          <w:tcPr>
            <w:tcW w:w="1039" w:type="dxa"/>
            <w:tcBorders>
              <w:top w:val="nil"/>
              <w:left w:val="single" w:sz="4" w:space="0" w:color="000000"/>
              <w:bottom w:val="single" w:sz="4" w:space="0" w:color="000000"/>
              <w:right w:val="single" w:sz="4" w:space="0" w:color="000000"/>
            </w:tcBorders>
            <w:shd w:val="clear" w:color="auto" w:fill="auto"/>
          </w:tcPr>
          <w:p w14:paraId="00AD66D2"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174E2EAE"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kern w:val="0"/>
                <w:sz w:val="22"/>
              </w:rPr>
              <w:t>(</w:t>
            </w:r>
            <w:r w:rsidRPr="00176A3C">
              <w:rPr>
                <w:rFonts w:eastAsiaTheme="minorHAnsi" w:cs="ＭＳ ゴシック" w:hint="eastAsia"/>
                <w:kern w:val="0"/>
                <w:sz w:val="22"/>
              </w:rPr>
              <w:t>人</w:t>
            </w:r>
            <w:r w:rsidRPr="00176A3C">
              <w:rPr>
                <w:rFonts w:eastAsiaTheme="minorHAnsi" w:cs="ＭＳ ゴシック"/>
                <w:kern w:val="0"/>
                <w:sz w:val="22"/>
              </w:rPr>
              <w:t>)</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2D617905"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hint="eastAsia"/>
                <w:kern w:val="0"/>
                <w:sz w:val="22"/>
              </w:rPr>
              <w:t>構成比</w:t>
            </w:r>
          </w:p>
          <w:p w14:paraId="0F6C6F73"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kern w:val="0"/>
                <w:sz w:val="22"/>
              </w:rPr>
              <w:t>(</w:t>
            </w:r>
            <w:r w:rsidRPr="00176A3C">
              <w:rPr>
                <w:rFonts w:eastAsiaTheme="minorHAnsi" w:cs="ＭＳ ゴシック" w:hint="eastAsia"/>
                <w:kern w:val="0"/>
                <w:sz w:val="22"/>
              </w:rPr>
              <w:t>％</w:t>
            </w:r>
            <w:r w:rsidRPr="00176A3C">
              <w:rPr>
                <w:rFonts w:eastAsiaTheme="minorHAnsi" w:cs="ＭＳ ゴシック"/>
                <w:kern w:val="0"/>
                <w:sz w:val="22"/>
              </w:rPr>
              <w:t>)</w:t>
            </w:r>
          </w:p>
        </w:tc>
      </w:tr>
      <w:tr w:rsidR="00176A3C" w:rsidRPr="00176A3C" w14:paraId="587BF0D9" w14:textId="77777777" w:rsidTr="00176A3C">
        <w:trPr>
          <w:trHeight w:val="376"/>
        </w:trPr>
        <w:tc>
          <w:tcPr>
            <w:tcW w:w="2268" w:type="dxa"/>
            <w:tcBorders>
              <w:top w:val="single" w:sz="4" w:space="0" w:color="000000"/>
              <w:left w:val="single" w:sz="4" w:space="0" w:color="000000"/>
              <w:bottom w:val="single" w:sz="4" w:space="0" w:color="000000"/>
              <w:right w:val="single" w:sz="4" w:space="0" w:color="000000"/>
            </w:tcBorders>
          </w:tcPr>
          <w:p w14:paraId="652B4F51" w14:textId="77777777" w:rsidR="005D6CE4" w:rsidRPr="00176A3C" w:rsidRDefault="005D6CE4" w:rsidP="00571AF9">
            <w:pPr>
              <w:suppressAutoHyphens/>
              <w:kinsoku w:val="0"/>
              <w:overflowPunct w:val="0"/>
              <w:autoSpaceDE w:val="0"/>
              <w:autoSpaceDN w:val="0"/>
              <w:adjustRightInd w:val="0"/>
              <w:spacing w:line="360" w:lineRule="exact"/>
              <w:jc w:val="left"/>
              <w:textAlignment w:val="baseline"/>
              <w:rPr>
                <w:rFonts w:eastAsiaTheme="minorHAnsi" w:cs="Times New Roman"/>
                <w:spacing w:val="10"/>
                <w:kern w:val="0"/>
                <w:sz w:val="22"/>
              </w:rPr>
            </w:pPr>
            <w:r w:rsidRPr="00176A3C">
              <w:rPr>
                <w:rFonts w:eastAsiaTheme="minorHAnsi" w:cs="ＭＳ ゴシック" w:hint="eastAsia"/>
                <w:kern w:val="0"/>
                <w:sz w:val="22"/>
              </w:rPr>
              <w:t xml:space="preserve">　</w:t>
            </w:r>
            <w:r w:rsidRPr="00176A3C">
              <w:rPr>
                <w:rFonts w:eastAsiaTheme="minorHAnsi" w:cs="ＭＳ ゴシック"/>
                <w:kern w:val="0"/>
                <w:sz w:val="22"/>
              </w:rPr>
              <w:t xml:space="preserve">  </w:t>
            </w:r>
            <w:r w:rsidRPr="00176A3C">
              <w:rPr>
                <w:rFonts w:eastAsiaTheme="minorHAnsi" w:cs="ＭＳ ゴシック" w:hint="eastAsia"/>
                <w:kern w:val="0"/>
                <w:sz w:val="22"/>
              </w:rPr>
              <w:t>療育手帳Ａ</w:t>
            </w:r>
          </w:p>
        </w:tc>
        <w:tc>
          <w:tcPr>
            <w:tcW w:w="1039" w:type="dxa"/>
            <w:tcBorders>
              <w:top w:val="single" w:sz="4" w:space="0" w:color="000000"/>
              <w:left w:val="single" w:sz="4" w:space="0" w:color="000000"/>
              <w:bottom w:val="single" w:sz="4" w:space="0" w:color="000000"/>
              <w:right w:val="single" w:sz="4" w:space="0" w:color="000000"/>
            </w:tcBorders>
          </w:tcPr>
          <w:p w14:paraId="498EC877"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76A3C">
              <w:rPr>
                <w:rFonts w:eastAsiaTheme="minorHAnsi" w:cs="ＭＳ ゴシック"/>
                <w:kern w:val="0"/>
                <w:sz w:val="22"/>
              </w:rPr>
              <w:t xml:space="preserve">  5,381</w:t>
            </w:r>
          </w:p>
        </w:tc>
        <w:tc>
          <w:tcPr>
            <w:tcW w:w="1040" w:type="dxa"/>
            <w:tcBorders>
              <w:top w:val="single" w:sz="4" w:space="0" w:color="000000"/>
              <w:left w:val="single" w:sz="4" w:space="0" w:color="000000"/>
              <w:bottom w:val="single" w:sz="4" w:space="0" w:color="000000"/>
              <w:right w:val="single" w:sz="4" w:space="0" w:color="000000"/>
            </w:tcBorders>
          </w:tcPr>
          <w:p w14:paraId="05AD689B"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76A3C">
              <w:rPr>
                <w:rFonts w:eastAsiaTheme="minorHAnsi" w:cs="ＭＳ ゴシック" w:hint="eastAsia"/>
                <w:kern w:val="0"/>
                <w:sz w:val="22"/>
              </w:rPr>
              <w:t xml:space="preserve">　</w:t>
            </w:r>
            <w:r w:rsidRPr="00176A3C">
              <w:rPr>
                <w:rFonts w:eastAsiaTheme="minorHAnsi" w:cs="ＭＳ ゴシック"/>
                <w:kern w:val="0"/>
                <w:sz w:val="22"/>
              </w:rPr>
              <w:t>35</w:t>
            </w:r>
            <w:r w:rsidRPr="00176A3C">
              <w:rPr>
                <w:rFonts w:eastAsiaTheme="minorHAnsi" w:cs="ＭＳ ゴシック" w:hint="eastAsia"/>
                <w:kern w:val="0"/>
                <w:sz w:val="22"/>
              </w:rPr>
              <w:t>.</w:t>
            </w:r>
            <w:r w:rsidRPr="00176A3C">
              <w:rPr>
                <w:rFonts w:eastAsiaTheme="minorHAnsi" w:cs="ＭＳ ゴシック"/>
                <w:kern w:val="0"/>
                <w:sz w:val="22"/>
              </w:rPr>
              <w:t>2</w:t>
            </w:r>
          </w:p>
        </w:tc>
        <w:tc>
          <w:tcPr>
            <w:tcW w:w="1039" w:type="dxa"/>
            <w:tcBorders>
              <w:top w:val="single" w:sz="4" w:space="0" w:color="000000"/>
              <w:left w:val="single" w:sz="4" w:space="0" w:color="000000"/>
              <w:bottom w:val="single" w:sz="4" w:space="0" w:color="000000"/>
              <w:right w:val="single" w:sz="4" w:space="0" w:color="000000"/>
            </w:tcBorders>
          </w:tcPr>
          <w:p w14:paraId="6892C0F2"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76A3C">
              <w:rPr>
                <w:rFonts w:eastAsiaTheme="minorHAnsi" w:cs="ＭＳ ゴシック"/>
                <w:kern w:val="0"/>
                <w:sz w:val="22"/>
              </w:rPr>
              <w:t xml:space="preserve">  5,626</w:t>
            </w:r>
          </w:p>
        </w:tc>
        <w:tc>
          <w:tcPr>
            <w:tcW w:w="1040" w:type="dxa"/>
            <w:tcBorders>
              <w:top w:val="single" w:sz="4" w:space="0" w:color="000000"/>
              <w:left w:val="single" w:sz="4" w:space="0" w:color="000000"/>
              <w:bottom w:val="single" w:sz="4" w:space="0" w:color="000000"/>
              <w:right w:val="single" w:sz="4" w:space="0" w:color="000000"/>
            </w:tcBorders>
          </w:tcPr>
          <w:p w14:paraId="6100FE6C"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76A3C">
              <w:rPr>
                <w:rFonts w:eastAsiaTheme="minorHAnsi" w:cs="ＭＳ ゴシック" w:hint="eastAsia"/>
                <w:kern w:val="0"/>
                <w:sz w:val="22"/>
              </w:rPr>
              <w:t xml:space="preserve">　</w:t>
            </w:r>
            <w:r w:rsidRPr="00176A3C">
              <w:rPr>
                <w:rFonts w:eastAsiaTheme="minorHAnsi" w:cs="ＭＳ ゴシック"/>
                <w:kern w:val="0"/>
                <w:sz w:val="22"/>
              </w:rPr>
              <w:t>33</w:t>
            </w:r>
            <w:r w:rsidRPr="00176A3C">
              <w:rPr>
                <w:rFonts w:eastAsiaTheme="minorHAnsi" w:cs="ＭＳ ゴシック" w:hint="eastAsia"/>
                <w:kern w:val="0"/>
                <w:sz w:val="22"/>
              </w:rPr>
              <w:t>.</w:t>
            </w:r>
            <w:r w:rsidRPr="00176A3C">
              <w:rPr>
                <w:rFonts w:eastAsiaTheme="minorHAnsi" w:cs="ＭＳ ゴシック"/>
                <w:kern w:val="0"/>
                <w:sz w:val="22"/>
              </w:rPr>
              <w:t>3</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7E2D4E65"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76A3C">
              <w:rPr>
                <w:rFonts w:eastAsiaTheme="minorHAnsi" w:cs="ＭＳ ゴシック"/>
                <w:kern w:val="0"/>
                <w:sz w:val="22"/>
              </w:rPr>
              <w:t xml:space="preserve">  5,884</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2B257EBD"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76A3C">
              <w:rPr>
                <w:rFonts w:eastAsiaTheme="minorHAnsi" w:cs="ＭＳ ゴシック" w:hint="eastAsia"/>
                <w:kern w:val="0"/>
                <w:sz w:val="22"/>
              </w:rPr>
              <w:t xml:space="preserve">　</w:t>
            </w:r>
            <w:r w:rsidRPr="00176A3C">
              <w:rPr>
                <w:rFonts w:eastAsiaTheme="minorHAnsi" w:cs="ＭＳ ゴシック"/>
                <w:kern w:val="0"/>
                <w:sz w:val="22"/>
              </w:rPr>
              <w:t>32</w:t>
            </w:r>
            <w:r w:rsidRPr="00176A3C">
              <w:rPr>
                <w:rFonts w:eastAsiaTheme="minorHAnsi" w:cs="ＭＳ ゴシック" w:hint="eastAsia"/>
                <w:kern w:val="0"/>
                <w:sz w:val="22"/>
              </w:rPr>
              <w:t>.</w:t>
            </w:r>
            <w:r w:rsidRPr="00176A3C">
              <w:rPr>
                <w:rFonts w:eastAsiaTheme="minorHAnsi" w:cs="ＭＳ ゴシック"/>
                <w:kern w:val="0"/>
                <w:sz w:val="22"/>
              </w:rPr>
              <w:t>1</w:t>
            </w:r>
          </w:p>
        </w:tc>
      </w:tr>
      <w:tr w:rsidR="00176A3C" w:rsidRPr="00176A3C" w14:paraId="626AD7A6" w14:textId="77777777" w:rsidTr="00176A3C">
        <w:trPr>
          <w:trHeight w:val="410"/>
        </w:trPr>
        <w:tc>
          <w:tcPr>
            <w:tcW w:w="2268" w:type="dxa"/>
            <w:tcBorders>
              <w:top w:val="single" w:sz="4" w:space="0" w:color="000000"/>
              <w:left w:val="single" w:sz="4" w:space="0" w:color="000000"/>
              <w:bottom w:val="single" w:sz="4" w:space="0" w:color="000000"/>
              <w:right w:val="single" w:sz="4" w:space="0" w:color="000000"/>
            </w:tcBorders>
          </w:tcPr>
          <w:p w14:paraId="25D3AD05" w14:textId="77777777" w:rsidR="005D6CE4" w:rsidRPr="00176A3C" w:rsidRDefault="005D6CE4" w:rsidP="00571AF9">
            <w:pPr>
              <w:suppressAutoHyphens/>
              <w:kinsoku w:val="0"/>
              <w:overflowPunct w:val="0"/>
              <w:autoSpaceDE w:val="0"/>
              <w:autoSpaceDN w:val="0"/>
              <w:adjustRightInd w:val="0"/>
              <w:spacing w:line="360" w:lineRule="exact"/>
              <w:jc w:val="left"/>
              <w:textAlignment w:val="baseline"/>
              <w:rPr>
                <w:rFonts w:eastAsiaTheme="minorHAnsi" w:cs="Times New Roman"/>
                <w:spacing w:val="10"/>
                <w:kern w:val="0"/>
                <w:sz w:val="22"/>
              </w:rPr>
            </w:pPr>
            <w:r w:rsidRPr="00176A3C">
              <w:rPr>
                <w:rFonts w:eastAsiaTheme="minorHAnsi" w:cs="ＭＳ ゴシック"/>
                <w:kern w:val="0"/>
                <w:sz w:val="22"/>
              </w:rPr>
              <w:t xml:space="preserve">    </w:t>
            </w:r>
            <w:r w:rsidRPr="00176A3C">
              <w:rPr>
                <w:rFonts w:eastAsiaTheme="minorHAnsi" w:cs="ＭＳ ゴシック" w:hint="eastAsia"/>
                <w:kern w:val="0"/>
                <w:sz w:val="22"/>
              </w:rPr>
              <w:t>療育手帳Ｂ</w:t>
            </w:r>
          </w:p>
        </w:tc>
        <w:tc>
          <w:tcPr>
            <w:tcW w:w="1039" w:type="dxa"/>
            <w:tcBorders>
              <w:top w:val="single" w:sz="4" w:space="0" w:color="000000"/>
              <w:left w:val="single" w:sz="4" w:space="0" w:color="000000"/>
              <w:bottom w:val="single" w:sz="4" w:space="0" w:color="000000"/>
              <w:right w:val="single" w:sz="4" w:space="0" w:color="000000"/>
            </w:tcBorders>
          </w:tcPr>
          <w:p w14:paraId="44A159C7" w14:textId="77777777" w:rsidR="005D6CE4" w:rsidRPr="00176A3C" w:rsidRDefault="005D6CE4" w:rsidP="00EB2D09">
            <w:pPr>
              <w:suppressAutoHyphens/>
              <w:kinsoku w:val="0"/>
              <w:overflowPunct w:val="0"/>
              <w:autoSpaceDE w:val="0"/>
              <w:autoSpaceDN w:val="0"/>
              <w:adjustRightInd w:val="0"/>
              <w:spacing w:line="360" w:lineRule="exact"/>
              <w:ind w:firstLineChars="100" w:firstLine="228"/>
              <w:jc w:val="right"/>
              <w:textAlignment w:val="baseline"/>
              <w:rPr>
                <w:rFonts w:eastAsiaTheme="minorHAnsi" w:cs="Times New Roman"/>
                <w:spacing w:val="10"/>
                <w:kern w:val="0"/>
                <w:sz w:val="22"/>
              </w:rPr>
            </w:pPr>
            <w:r w:rsidRPr="00176A3C">
              <w:rPr>
                <w:rFonts w:eastAsiaTheme="minorHAnsi" w:cs="ＭＳ ゴシック"/>
                <w:kern w:val="0"/>
                <w:sz w:val="22"/>
              </w:rPr>
              <w:t>9</w:t>
            </w:r>
            <w:r w:rsidRPr="00176A3C">
              <w:rPr>
                <w:rFonts w:eastAsiaTheme="minorHAnsi" w:cs="ＭＳ ゴシック" w:hint="eastAsia"/>
                <w:kern w:val="0"/>
                <w:sz w:val="22"/>
              </w:rPr>
              <w:t>,</w:t>
            </w:r>
            <w:r w:rsidRPr="00176A3C">
              <w:rPr>
                <w:rFonts w:eastAsiaTheme="minorHAnsi" w:cs="ＭＳ ゴシック"/>
                <w:kern w:val="0"/>
                <w:sz w:val="22"/>
              </w:rPr>
              <w:t>912</w:t>
            </w:r>
          </w:p>
        </w:tc>
        <w:tc>
          <w:tcPr>
            <w:tcW w:w="1040" w:type="dxa"/>
            <w:tcBorders>
              <w:top w:val="single" w:sz="4" w:space="0" w:color="000000"/>
              <w:left w:val="single" w:sz="4" w:space="0" w:color="000000"/>
              <w:bottom w:val="single" w:sz="4" w:space="0" w:color="000000"/>
              <w:right w:val="single" w:sz="4" w:space="0" w:color="000000"/>
            </w:tcBorders>
          </w:tcPr>
          <w:p w14:paraId="7CFE13A3"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76A3C">
              <w:rPr>
                <w:rFonts w:eastAsiaTheme="minorHAnsi" w:cs="ＭＳ ゴシック"/>
                <w:kern w:val="0"/>
                <w:sz w:val="22"/>
              </w:rPr>
              <w:t xml:space="preserve">  64</w:t>
            </w:r>
            <w:r w:rsidRPr="00176A3C">
              <w:rPr>
                <w:rFonts w:eastAsiaTheme="minorHAnsi" w:cs="ＭＳ ゴシック" w:hint="eastAsia"/>
                <w:kern w:val="0"/>
                <w:sz w:val="22"/>
              </w:rPr>
              <w:t>.</w:t>
            </w:r>
            <w:r w:rsidRPr="00176A3C">
              <w:rPr>
                <w:rFonts w:eastAsiaTheme="minorHAnsi" w:cs="ＭＳ ゴシック"/>
                <w:kern w:val="0"/>
                <w:sz w:val="22"/>
              </w:rPr>
              <w:t>8</w:t>
            </w:r>
          </w:p>
        </w:tc>
        <w:tc>
          <w:tcPr>
            <w:tcW w:w="1039" w:type="dxa"/>
            <w:tcBorders>
              <w:top w:val="single" w:sz="4" w:space="0" w:color="000000"/>
              <w:left w:val="single" w:sz="4" w:space="0" w:color="000000"/>
              <w:bottom w:val="single" w:sz="4" w:space="0" w:color="000000"/>
              <w:right w:val="single" w:sz="4" w:space="0" w:color="000000"/>
            </w:tcBorders>
          </w:tcPr>
          <w:p w14:paraId="3A444715" w14:textId="77777777" w:rsidR="005D6CE4" w:rsidRPr="00176A3C" w:rsidRDefault="005D6CE4" w:rsidP="00EB2D09">
            <w:pPr>
              <w:suppressAutoHyphens/>
              <w:kinsoku w:val="0"/>
              <w:overflowPunct w:val="0"/>
              <w:autoSpaceDE w:val="0"/>
              <w:autoSpaceDN w:val="0"/>
              <w:adjustRightInd w:val="0"/>
              <w:spacing w:line="360" w:lineRule="exact"/>
              <w:ind w:firstLineChars="50" w:firstLine="114"/>
              <w:jc w:val="right"/>
              <w:textAlignment w:val="baseline"/>
              <w:rPr>
                <w:rFonts w:eastAsiaTheme="minorHAnsi" w:cs="Times New Roman"/>
                <w:spacing w:val="10"/>
                <w:kern w:val="0"/>
                <w:sz w:val="22"/>
              </w:rPr>
            </w:pPr>
            <w:r w:rsidRPr="00176A3C">
              <w:rPr>
                <w:rFonts w:eastAsiaTheme="minorHAnsi" w:cs="ＭＳ ゴシック"/>
                <w:kern w:val="0"/>
                <w:sz w:val="22"/>
              </w:rPr>
              <w:t>11</w:t>
            </w:r>
            <w:r w:rsidRPr="00176A3C">
              <w:rPr>
                <w:rFonts w:eastAsiaTheme="minorHAnsi" w:cs="ＭＳ ゴシック" w:hint="eastAsia"/>
                <w:kern w:val="0"/>
                <w:sz w:val="22"/>
              </w:rPr>
              <w:t>,2</w:t>
            </w:r>
            <w:r w:rsidRPr="00176A3C">
              <w:rPr>
                <w:rFonts w:eastAsiaTheme="minorHAnsi" w:cs="ＭＳ ゴシック"/>
                <w:kern w:val="0"/>
                <w:sz w:val="22"/>
              </w:rPr>
              <w:t>63</w:t>
            </w:r>
          </w:p>
        </w:tc>
        <w:tc>
          <w:tcPr>
            <w:tcW w:w="1040" w:type="dxa"/>
            <w:tcBorders>
              <w:top w:val="single" w:sz="4" w:space="0" w:color="000000"/>
              <w:left w:val="single" w:sz="4" w:space="0" w:color="000000"/>
              <w:bottom w:val="single" w:sz="4" w:space="0" w:color="000000"/>
              <w:right w:val="single" w:sz="4" w:space="0" w:color="000000"/>
            </w:tcBorders>
          </w:tcPr>
          <w:p w14:paraId="6867B5A3"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76A3C">
              <w:rPr>
                <w:rFonts w:eastAsiaTheme="minorHAnsi" w:cs="ＭＳ ゴシック"/>
                <w:kern w:val="0"/>
                <w:sz w:val="22"/>
              </w:rPr>
              <w:t xml:space="preserve">  66</w:t>
            </w:r>
            <w:r w:rsidRPr="00176A3C">
              <w:rPr>
                <w:rFonts w:eastAsiaTheme="minorHAnsi" w:cs="ＭＳ ゴシック" w:hint="eastAsia"/>
                <w:kern w:val="0"/>
                <w:sz w:val="22"/>
              </w:rPr>
              <w:t>.</w:t>
            </w:r>
            <w:r w:rsidRPr="00176A3C">
              <w:rPr>
                <w:rFonts w:eastAsiaTheme="minorHAnsi" w:cs="ＭＳ ゴシック"/>
                <w:kern w:val="0"/>
                <w:sz w:val="22"/>
              </w:rPr>
              <w:t>7</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6DB01337" w14:textId="77777777" w:rsidR="005D6CE4" w:rsidRPr="00176A3C" w:rsidRDefault="005D6CE4" w:rsidP="00EB2D09">
            <w:pPr>
              <w:suppressAutoHyphens/>
              <w:kinsoku w:val="0"/>
              <w:overflowPunct w:val="0"/>
              <w:autoSpaceDE w:val="0"/>
              <w:autoSpaceDN w:val="0"/>
              <w:adjustRightInd w:val="0"/>
              <w:spacing w:line="360" w:lineRule="exact"/>
              <w:ind w:firstLineChars="50" w:firstLine="114"/>
              <w:jc w:val="right"/>
              <w:textAlignment w:val="baseline"/>
              <w:rPr>
                <w:rFonts w:eastAsiaTheme="minorHAnsi" w:cs="Times New Roman"/>
                <w:spacing w:val="10"/>
                <w:kern w:val="0"/>
                <w:sz w:val="22"/>
              </w:rPr>
            </w:pPr>
            <w:r w:rsidRPr="00176A3C">
              <w:rPr>
                <w:rFonts w:eastAsiaTheme="minorHAnsi" w:cs="ＭＳ ゴシック"/>
                <w:kern w:val="0"/>
                <w:sz w:val="22"/>
              </w:rPr>
              <w:t>12</w:t>
            </w:r>
            <w:r w:rsidRPr="00176A3C">
              <w:rPr>
                <w:rFonts w:eastAsiaTheme="minorHAnsi" w:cs="ＭＳ ゴシック" w:hint="eastAsia"/>
                <w:kern w:val="0"/>
                <w:sz w:val="22"/>
              </w:rPr>
              <w:t>,</w:t>
            </w:r>
            <w:r w:rsidRPr="00176A3C">
              <w:rPr>
                <w:rFonts w:eastAsiaTheme="minorHAnsi" w:cs="ＭＳ ゴシック"/>
                <w:kern w:val="0"/>
                <w:sz w:val="22"/>
              </w:rPr>
              <w:t>435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16DE1F7E"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76A3C">
              <w:rPr>
                <w:rFonts w:eastAsiaTheme="minorHAnsi" w:cs="ＭＳ ゴシック"/>
                <w:kern w:val="0"/>
                <w:sz w:val="22"/>
              </w:rPr>
              <w:t xml:space="preserve">  67</w:t>
            </w:r>
            <w:r w:rsidRPr="00176A3C">
              <w:rPr>
                <w:rFonts w:eastAsiaTheme="minorHAnsi" w:cs="ＭＳ ゴシック" w:hint="eastAsia"/>
                <w:kern w:val="0"/>
                <w:sz w:val="22"/>
              </w:rPr>
              <w:t>.</w:t>
            </w:r>
            <w:r w:rsidRPr="00176A3C">
              <w:rPr>
                <w:rFonts w:eastAsiaTheme="minorHAnsi" w:cs="ＭＳ ゴシック"/>
                <w:kern w:val="0"/>
                <w:sz w:val="22"/>
              </w:rPr>
              <w:t>9</w:t>
            </w:r>
          </w:p>
        </w:tc>
      </w:tr>
      <w:tr w:rsidR="00176A3C" w:rsidRPr="00176A3C" w14:paraId="250B964B" w14:textId="77777777" w:rsidTr="00176A3C">
        <w:trPr>
          <w:trHeight w:val="417"/>
        </w:trPr>
        <w:tc>
          <w:tcPr>
            <w:tcW w:w="2268" w:type="dxa"/>
            <w:tcBorders>
              <w:top w:val="single" w:sz="4" w:space="0" w:color="000000"/>
              <w:left w:val="single" w:sz="4" w:space="0" w:color="000000"/>
              <w:bottom w:val="single" w:sz="4" w:space="0" w:color="000000"/>
              <w:right w:val="single" w:sz="4" w:space="0" w:color="000000"/>
            </w:tcBorders>
          </w:tcPr>
          <w:p w14:paraId="37DFE1F5" w14:textId="77777777" w:rsidR="005D6CE4" w:rsidRPr="00176A3C" w:rsidRDefault="005D6CE4" w:rsidP="00571AF9">
            <w:pPr>
              <w:suppressAutoHyphens/>
              <w:kinsoku w:val="0"/>
              <w:overflowPunct w:val="0"/>
              <w:autoSpaceDE w:val="0"/>
              <w:autoSpaceDN w:val="0"/>
              <w:adjustRightInd w:val="0"/>
              <w:spacing w:line="360" w:lineRule="exact"/>
              <w:jc w:val="left"/>
              <w:textAlignment w:val="baseline"/>
              <w:rPr>
                <w:rFonts w:eastAsiaTheme="minorHAnsi" w:cs="Times New Roman"/>
                <w:spacing w:val="10"/>
                <w:kern w:val="0"/>
                <w:sz w:val="22"/>
              </w:rPr>
            </w:pPr>
            <w:r w:rsidRPr="00176A3C">
              <w:rPr>
                <w:rFonts w:eastAsiaTheme="minorHAnsi" w:cs="ＭＳ ゴシック" w:hint="eastAsia"/>
                <w:kern w:val="0"/>
                <w:sz w:val="22"/>
              </w:rPr>
              <w:t xml:space="preserve">　</w:t>
            </w:r>
            <w:r w:rsidRPr="00176A3C">
              <w:rPr>
                <w:rFonts w:eastAsiaTheme="minorHAnsi" w:cs="ＭＳ ゴシック"/>
                <w:kern w:val="0"/>
                <w:sz w:val="22"/>
              </w:rPr>
              <w:t xml:space="preserve">  </w:t>
            </w:r>
            <w:r w:rsidRPr="00176A3C">
              <w:rPr>
                <w:rFonts w:eastAsiaTheme="minorHAnsi" w:cs="ＭＳ ゴシック" w:hint="eastAsia"/>
                <w:kern w:val="0"/>
                <w:sz w:val="22"/>
              </w:rPr>
              <w:t>合　　　計</w:t>
            </w:r>
          </w:p>
        </w:tc>
        <w:tc>
          <w:tcPr>
            <w:tcW w:w="1039" w:type="dxa"/>
            <w:tcBorders>
              <w:top w:val="single" w:sz="4" w:space="0" w:color="000000"/>
              <w:left w:val="single" w:sz="4" w:space="0" w:color="000000"/>
              <w:bottom w:val="single" w:sz="4" w:space="0" w:color="000000"/>
              <w:right w:val="single" w:sz="4" w:space="0" w:color="000000"/>
            </w:tcBorders>
          </w:tcPr>
          <w:p w14:paraId="22EC4800" w14:textId="77777777" w:rsidR="005D6CE4" w:rsidRPr="00176A3C" w:rsidRDefault="005D6CE4" w:rsidP="00EB2D09">
            <w:pPr>
              <w:suppressAutoHyphens/>
              <w:kinsoku w:val="0"/>
              <w:overflowPunct w:val="0"/>
              <w:autoSpaceDE w:val="0"/>
              <w:autoSpaceDN w:val="0"/>
              <w:adjustRightInd w:val="0"/>
              <w:spacing w:line="360" w:lineRule="exact"/>
              <w:ind w:firstLineChars="50" w:firstLine="114"/>
              <w:jc w:val="right"/>
              <w:textAlignment w:val="baseline"/>
              <w:rPr>
                <w:rFonts w:eastAsiaTheme="minorHAnsi" w:cs="Times New Roman"/>
                <w:spacing w:val="10"/>
                <w:kern w:val="0"/>
                <w:sz w:val="22"/>
              </w:rPr>
            </w:pPr>
            <w:r w:rsidRPr="00176A3C">
              <w:rPr>
                <w:rFonts w:eastAsiaTheme="minorHAnsi" w:cs="ＭＳ ゴシック"/>
                <w:kern w:val="0"/>
                <w:sz w:val="22"/>
              </w:rPr>
              <w:t>15</w:t>
            </w:r>
            <w:r w:rsidRPr="00176A3C">
              <w:rPr>
                <w:rFonts w:eastAsiaTheme="minorHAnsi" w:cs="ＭＳ ゴシック" w:hint="eastAsia"/>
                <w:kern w:val="0"/>
                <w:sz w:val="22"/>
              </w:rPr>
              <w:t>,</w:t>
            </w:r>
            <w:r w:rsidRPr="00176A3C">
              <w:rPr>
                <w:rFonts w:eastAsiaTheme="minorHAnsi" w:cs="ＭＳ ゴシック"/>
                <w:kern w:val="0"/>
                <w:sz w:val="22"/>
              </w:rPr>
              <w:t>293</w:t>
            </w:r>
          </w:p>
        </w:tc>
        <w:tc>
          <w:tcPr>
            <w:tcW w:w="1040" w:type="dxa"/>
            <w:tcBorders>
              <w:top w:val="single" w:sz="4" w:space="0" w:color="000000"/>
              <w:left w:val="single" w:sz="4" w:space="0" w:color="000000"/>
              <w:bottom w:val="single" w:sz="4" w:space="0" w:color="000000"/>
              <w:right w:val="single" w:sz="4" w:space="0" w:color="000000"/>
            </w:tcBorders>
          </w:tcPr>
          <w:p w14:paraId="5D92F33A"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76A3C">
              <w:rPr>
                <w:rFonts w:eastAsiaTheme="minorHAnsi" w:cs="ＭＳ ゴシック"/>
                <w:kern w:val="0"/>
                <w:sz w:val="22"/>
              </w:rPr>
              <w:t xml:space="preserve"> 100.0</w:t>
            </w:r>
          </w:p>
        </w:tc>
        <w:tc>
          <w:tcPr>
            <w:tcW w:w="1039" w:type="dxa"/>
            <w:tcBorders>
              <w:top w:val="single" w:sz="4" w:space="0" w:color="000000"/>
              <w:left w:val="single" w:sz="4" w:space="0" w:color="000000"/>
              <w:bottom w:val="single" w:sz="4" w:space="0" w:color="000000"/>
              <w:right w:val="single" w:sz="4" w:space="0" w:color="000000"/>
            </w:tcBorders>
          </w:tcPr>
          <w:p w14:paraId="6989DFFE" w14:textId="77777777" w:rsidR="005D6CE4" w:rsidRPr="00176A3C" w:rsidRDefault="005D6CE4" w:rsidP="00EB2D09">
            <w:pPr>
              <w:suppressAutoHyphens/>
              <w:kinsoku w:val="0"/>
              <w:overflowPunct w:val="0"/>
              <w:autoSpaceDE w:val="0"/>
              <w:autoSpaceDN w:val="0"/>
              <w:adjustRightInd w:val="0"/>
              <w:spacing w:line="360" w:lineRule="exact"/>
              <w:ind w:firstLineChars="50" w:firstLine="114"/>
              <w:jc w:val="right"/>
              <w:textAlignment w:val="baseline"/>
              <w:rPr>
                <w:rFonts w:eastAsiaTheme="minorHAnsi" w:cs="Times New Roman"/>
                <w:spacing w:val="10"/>
                <w:kern w:val="0"/>
                <w:sz w:val="22"/>
              </w:rPr>
            </w:pPr>
            <w:r w:rsidRPr="00176A3C">
              <w:rPr>
                <w:rFonts w:eastAsiaTheme="minorHAnsi" w:cs="ＭＳ ゴシック"/>
                <w:kern w:val="0"/>
                <w:sz w:val="22"/>
              </w:rPr>
              <w:t>16</w:t>
            </w:r>
            <w:r w:rsidRPr="00176A3C">
              <w:rPr>
                <w:rFonts w:eastAsiaTheme="minorHAnsi" w:cs="ＭＳ ゴシック" w:hint="eastAsia"/>
                <w:kern w:val="0"/>
                <w:sz w:val="22"/>
              </w:rPr>
              <w:t>,</w:t>
            </w:r>
            <w:r w:rsidRPr="00176A3C">
              <w:rPr>
                <w:rFonts w:eastAsiaTheme="minorHAnsi" w:cs="ＭＳ ゴシック"/>
                <w:kern w:val="0"/>
                <w:sz w:val="22"/>
              </w:rPr>
              <w:t>889</w:t>
            </w:r>
          </w:p>
        </w:tc>
        <w:tc>
          <w:tcPr>
            <w:tcW w:w="1040" w:type="dxa"/>
            <w:tcBorders>
              <w:top w:val="single" w:sz="4" w:space="0" w:color="000000"/>
              <w:left w:val="single" w:sz="4" w:space="0" w:color="000000"/>
              <w:bottom w:val="single" w:sz="4" w:space="0" w:color="000000"/>
              <w:right w:val="single" w:sz="4" w:space="0" w:color="000000"/>
            </w:tcBorders>
          </w:tcPr>
          <w:p w14:paraId="69631100"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76A3C">
              <w:rPr>
                <w:rFonts w:eastAsiaTheme="minorHAnsi" w:cs="ＭＳ ゴシック"/>
                <w:kern w:val="0"/>
                <w:sz w:val="22"/>
              </w:rPr>
              <w:t xml:space="preserve"> 100.0</w:t>
            </w:r>
          </w:p>
        </w:tc>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18902543" w14:textId="77777777" w:rsidR="005D6CE4" w:rsidRPr="00176A3C" w:rsidRDefault="005D6CE4" w:rsidP="00EB2D09">
            <w:pPr>
              <w:suppressAutoHyphens/>
              <w:kinsoku w:val="0"/>
              <w:overflowPunct w:val="0"/>
              <w:autoSpaceDE w:val="0"/>
              <w:autoSpaceDN w:val="0"/>
              <w:adjustRightInd w:val="0"/>
              <w:spacing w:line="360" w:lineRule="exact"/>
              <w:ind w:firstLineChars="50" w:firstLine="114"/>
              <w:jc w:val="right"/>
              <w:textAlignment w:val="baseline"/>
              <w:rPr>
                <w:rFonts w:eastAsiaTheme="minorHAnsi" w:cs="Times New Roman"/>
                <w:spacing w:val="10"/>
                <w:kern w:val="0"/>
                <w:sz w:val="22"/>
              </w:rPr>
            </w:pPr>
            <w:r w:rsidRPr="00176A3C">
              <w:rPr>
                <w:rFonts w:eastAsiaTheme="minorHAnsi" w:cs="ＭＳ ゴシック"/>
                <w:kern w:val="0"/>
                <w:sz w:val="22"/>
              </w:rPr>
              <w:t>18</w:t>
            </w:r>
            <w:r w:rsidRPr="00176A3C">
              <w:rPr>
                <w:rFonts w:eastAsiaTheme="minorHAnsi" w:cs="ＭＳ ゴシック" w:hint="eastAsia"/>
                <w:kern w:val="0"/>
                <w:sz w:val="22"/>
              </w:rPr>
              <w:t>,</w:t>
            </w:r>
            <w:r w:rsidRPr="00176A3C">
              <w:rPr>
                <w:rFonts w:eastAsiaTheme="minorHAnsi" w:cs="ＭＳ ゴシック"/>
                <w:kern w:val="0"/>
                <w:sz w:val="22"/>
              </w:rPr>
              <w:t>319</w:t>
            </w:r>
          </w:p>
        </w:tc>
        <w:tc>
          <w:tcPr>
            <w:tcW w:w="1040" w:type="dxa"/>
            <w:tcBorders>
              <w:top w:val="single" w:sz="4" w:space="0" w:color="000000"/>
              <w:left w:val="single" w:sz="4" w:space="0" w:color="000000"/>
              <w:bottom w:val="single" w:sz="4" w:space="0" w:color="000000"/>
              <w:right w:val="single" w:sz="4" w:space="0" w:color="000000"/>
            </w:tcBorders>
            <w:shd w:val="clear" w:color="auto" w:fill="auto"/>
          </w:tcPr>
          <w:p w14:paraId="6CF24345"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spacing w:val="10"/>
                <w:kern w:val="0"/>
                <w:sz w:val="22"/>
              </w:rPr>
            </w:pPr>
            <w:r w:rsidRPr="00176A3C">
              <w:rPr>
                <w:rFonts w:eastAsiaTheme="minorHAnsi" w:cs="ＭＳ ゴシック"/>
                <w:kern w:val="0"/>
                <w:sz w:val="22"/>
              </w:rPr>
              <w:t xml:space="preserve"> 100.0</w:t>
            </w:r>
          </w:p>
        </w:tc>
      </w:tr>
    </w:tbl>
    <w:p w14:paraId="48918832" w14:textId="77777777" w:rsidR="005D6CE4" w:rsidRPr="00176A3C" w:rsidRDefault="005D6CE4" w:rsidP="005D6CE4">
      <w:pPr>
        <w:spacing w:line="300" w:lineRule="exact"/>
        <w:rPr>
          <w:sz w:val="22"/>
        </w:rPr>
      </w:pPr>
    </w:p>
    <w:p w14:paraId="1222D4E9" w14:textId="638CE253" w:rsidR="005D6CE4" w:rsidRPr="00176A3C" w:rsidRDefault="005D6CE4" w:rsidP="00571AF9">
      <w:pPr>
        <w:overflowPunct w:val="0"/>
        <w:spacing w:line="360" w:lineRule="exact"/>
        <w:ind w:firstLineChars="100" w:firstLine="228"/>
        <w:textAlignment w:val="baseline"/>
        <w:rPr>
          <w:rFonts w:eastAsiaTheme="minorHAnsi" w:cs="Times New Roman"/>
          <w:spacing w:val="10"/>
          <w:kern w:val="0"/>
          <w:sz w:val="22"/>
        </w:rPr>
      </w:pPr>
      <w:r w:rsidRPr="00176A3C">
        <w:rPr>
          <w:rFonts w:eastAsiaTheme="minorHAnsi" w:cs="ＭＳ ゴシック" w:hint="eastAsia"/>
          <w:kern w:val="0"/>
          <w:sz w:val="22"/>
        </w:rPr>
        <w:t xml:space="preserve">●療育手帳所持者の年齢別状況　　　　　　　</w:t>
      </w:r>
      <w:r w:rsidR="00581F8A">
        <w:rPr>
          <w:rFonts w:eastAsiaTheme="minorHAnsi" w:cs="ＭＳ ゴシック" w:hint="eastAsia"/>
          <w:kern w:val="0"/>
          <w:sz w:val="22"/>
        </w:rPr>
        <w:t xml:space="preserve">     </w:t>
      </w:r>
      <w:r w:rsidRPr="00176A3C">
        <w:rPr>
          <w:rFonts w:eastAsiaTheme="minorHAnsi" w:cs="ＭＳ ゴシック" w:hint="eastAsia"/>
          <w:kern w:val="0"/>
          <w:sz w:val="22"/>
        </w:rPr>
        <w:t xml:space="preserve">　　　</w:t>
      </w:r>
      <w:r w:rsidRPr="00176A3C">
        <w:rPr>
          <w:rFonts w:eastAsiaTheme="minorHAnsi" w:cs="ＭＳ ゴシック"/>
          <w:kern w:val="0"/>
          <w:sz w:val="22"/>
        </w:rPr>
        <w:t xml:space="preserve"> </w:t>
      </w:r>
      <w:r w:rsidRPr="00176A3C">
        <w:rPr>
          <w:rFonts w:eastAsiaTheme="minorHAnsi" w:cs="ＭＳ ゴシック" w:hint="eastAsia"/>
          <w:kern w:val="0"/>
          <w:sz w:val="22"/>
        </w:rPr>
        <w:t>（各年度</w:t>
      </w:r>
      <w:r w:rsidRPr="00176A3C">
        <w:rPr>
          <w:rFonts w:eastAsiaTheme="minorHAnsi" w:cs="ＭＳ ゴシック"/>
          <w:kern w:val="0"/>
          <w:sz w:val="22"/>
        </w:rPr>
        <w:t>3</w:t>
      </w:r>
      <w:r w:rsidRPr="00176A3C">
        <w:rPr>
          <w:rFonts w:eastAsiaTheme="minorHAnsi" w:cs="ＭＳ ゴシック" w:hint="eastAsia"/>
          <w:kern w:val="0"/>
          <w:sz w:val="22"/>
        </w:rPr>
        <w:t>月</w:t>
      </w:r>
      <w:r w:rsidRPr="00176A3C">
        <w:rPr>
          <w:rFonts w:eastAsiaTheme="minorHAnsi" w:cs="ＭＳ ゴシック"/>
          <w:kern w:val="0"/>
          <w:sz w:val="22"/>
        </w:rPr>
        <w:t>31</w:t>
      </w:r>
      <w:r w:rsidRPr="00176A3C">
        <w:rPr>
          <w:rFonts w:eastAsiaTheme="minorHAnsi" w:cs="ＭＳ ゴシック" w:hint="eastAsia"/>
          <w:kern w:val="0"/>
          <w:sz w:val="22"/>
        </w:rPr>
        <w:t>日現在）</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978"/>
        <w:gridCol w:w="1148"/>
        <w:gridCol w:w="978"/>
        <w:gridCol w:w="1148"/>
        <w:gridCol w:w="978"/>
        <w:gridCol w:w="1064"/>
      </w:tblGrid>
      <w:tr w:rsidR="00176A3C" w:rsidRPr="00176A3C" w14:paraId="079FB20A" w14:textId="77777777" w:rsidTr="007B4871">
        <w:tc>
          <w:tcPr>
            <w:tcW w:w="2268" w:type="dxa"/>
            <w:vMerge w:val="restart"/>
            <w:tcBorders>
              <w:top w:val="single" w:sz="4" w:space="0" w:color="000000"/>
              <w:left w:val="single" w:sz="4" w:space="0" w:color="000000"/>
              <w:right w:val="single" w:sz="4" w:space="0" w:color="000000"/>
            </w:tcBorders>
          </w:tcPr>
          <w:p w14:paraId="5D4EB3F4"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2F5A7228"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hint="eastAsia"/>
                <w:kern w:val="0"/>
                <w:sz w:val="22"/>
              </w:rPr>
              <w:t>区　　分</w:t>
            </w:r>
          </w:p>
          <w:p w14:paraId="3BDA2C31"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tc>
        <w:tc>
          <w:tcPr>
            <w:tcW w:w="2126" w:type="dxa"/>
            <w:gridSpan w:val="2"/>
            <w:tcBorders>
              <w:top w:val="single" w:sz="4" w:space="0" w:color="000000"/>
              <w:left w:val="single" w:sz="4" w:space="0" w:color="000000"/>
              <w:bottom w:val="nil"/>
              <w:right w:val="single" w:sz="4" w:space="0" w:color="000000"/>
            </w:tcBorders>
            <w:shd w:val="clear" w:color="auto" w:fill="auto"/>
          </w:tcPr>
          <w:p w14:paraId="3BDE2E77"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hint="eastAsia"/>
                <w:kern w:val="0"/>
                <w:sz w:val="22"/>
              </w:rPr>
              <w:t>2013年度</w:t>
            </w:r>
          </w:p>
        </w:tc>
        <w:tc>
          <w:tcPr>
            <w:tcW w:w="2126" w:type="dxa"/>
            <w:gridSpan w:val="2"/>
            <w:tcBorders>
              <w:top w:val="single" w:sz="4" w:space="0" w:color="000000"/>
              <w:left w:val="single" w:sz="4" w:space="0" w:color="000000"/>
              <w:bottom w:val="nil"/>
              <w:right w:val="single" w:sz="4" w:space="0" w:color="000000"/>
            </w:tcBorders>
          </w:tcPr>
          <w:p w14:paraId="55A95CD4"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hint="eastAsia"/>
                <w:kern w:val="0"/>
                <w:sz w:val="22"/>
              </w:rPr>
              <w:t>201</w:t>
            </w:r>
            <w:r w:rsidRPr="00176A3C">
              <w:rPr>
                <w:rFonts w:eastAsiaTheme="minorHAnsi" w:cs="ＭＳ ゴシック"/>
                <w:kern w:val="0"/>
                <w:sz w:val="22"/>
              </w:rPr>
              <w:t>6</w:t>
            </w:r>
            <w:r w:rsidRPr="00176A3C">
              <w:rPr>
                <w:rFonts w:eastAsiaTheme="minorHAnsi" w:cs="ＭＳ ゴシック" w:hint="eastAsia"/>
                <w:kern w:val="0"/>
                <w:sz w:val="22"/>
              </w:rPr>
              <w:t>年度</w:t>
            </w:r>
          </w:p>
        </w:tc>
        <w:tc>
          <w:tcPr>
            <w:tcW w:w="2042" w:type="dxa"/>
            <w:gridSpan w:val="2"/>
            <w:tcBorders>
              <w:top w:val="single" w:sz="4" w:space="0" w:color="000000"/>
              <w:left w:val="single" w:sz="4" w:space="0" w:color="000000"/>
              <w:bottom w:val="nil"/>
              <w:right w:val="single" w:sz="4" w:space="0" w:color="000000"/>
            </w:tcBorders>
          </w:tcPr>
          <w:p w14:paraId="5D5B036F"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hint="eastAsia"/>
                <w:kern w:val="0"/>
                <w:sz w:val="22"/>
              </w:rPr>
              <w:t>2019年度</w:t>
            </w:r>
          </w:p>
        </w:tc>
      </w:tr>
      <w:tr w:rsidR="00176A3C" w:rsidRPr="00176A3C" w14:paraId="3800F3DB" w14:textId="77777777" w:rsidTr="00C82D03">
        <w:tc>
          <w:tcPr>
            <w:tcW w:w="2268" w:type="dxa"/>
            <w:vMerge/>
            <w:tcBorders>
              <w:left w:val="single" w:sz="4" w:space="0" w:color="000000"/>
              <w:bottom w:val="single" w:sz="4" w:space="0" w:color="000000"/>
              <w:right w:val="single" w:sz="4" w:space="0" w:color="000000"/>
            </w:tcBorders>
          </w:tcPr>
          <w:p w14:paraId="147DCEA6" w14:textId="77777777" w:rsidR="005D6CE4" w:rsidRPr="00176A3C" w:rsidRDefault="005D6CE4" w:rsidP="00571AF9">
            <w:pPr>
              <w:spacing w:line="360" w:lineRule="exact"/>
              <w:rPr>
                <w:rFonts w:eastAsiaTheme="minorHAnsi" w:cs="Times New Roman"/>
                <w:spacing w:val="10"/>
              </w:rPr>
            </w:pPr>
          </w:p>
        </w:tc>
        <w:tc>
          <w:tcPr>
            <w:tcW w:w="978" w:type="dxa"/>
            <w:tcBorders>
              <w:top w:val="nil"/>
              <w:left w:val="single" w:sz="4" w:space="0" w:color="000000"/>
              <w:bottom w:val="single" w:sz="4" w:space="0" w:color="000000"/>
              <w:right w:val="single" w:sz="4" w:space="0" w:color="000000"/>
            </w:tcBorders>
          </w:tcPr>
          <w:p w14:paraId="396D85CE"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39B2FEF6"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kern w:val="0"/>
                <w:sz w:val="22"/>
              </w:rPr>
              <w:t>(</w:t>
            </w:r>
            <w:r w:rsidRPr="00176A3C">
              <w:rPr>
                <w:rFonts w:eastAsiaTheme="minorHAnsi" w:cs="ＭＳ ゴシック" w:hint="eastAsia"/>
                <w:kern w:val="0"/>
                <w:sz w:val="22"/>
              </w:rPr>
              <w:t>人</w:t>
            </w:r>
            <w:r w:rsidRPr="00176A3C">
              <w:rPr>
                <w:rFonts w:eastAsiaTheme="minorHAnsi" w:cs="ＭＳ ゴシック"/>
                <w:kern w:val="0"/>
                <w:sz w:val="22"/>
              </w:rPr>
              <w:t>)</w:t>
            </w:r>
          </w:p>
        </w:tc>
        <w:tc>
          <w:tcPr>
            <w:tcW w:w="1148" w:type="dxa"/>
            <w:tcBorders>
              <w:top w:val="single" w:sz="4" w:space="0" w:color="000000"/>
              <w:left w:val="single" w:sz="4" w:space="0" w:color="000000"/>
              <w:bottom w:val="single" w:sz="4" w:space="0" w:color="000000"/>
              <w:right w:val="single" w:sz="4" w:space="0" w:color="000000"/>
            </w:tcBorders>
          </w:tcPr>
          <w:p w14:paraId="22EBF604"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hint="eastAsia"/>
                <w:kern w:val="0"/>
                <w:sz w:val="22"/>
              </w:rPr>
              <w:t>構成比</w:t>
            </w:r>
          </w:p>
          <w:p w14:paraId="5149B857"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kern w:val="0"/>
                <w:sz w:val="22"/>
              </w:rPr>
              <w:t>(</w:t>
            </w:r>
            <w:r w:rsidRPr="00176A3C">
              <w:rPr>
                <w:rFonts w:eastAsiaTheme="minorHAnsi" w:cs="ＭＳ ゴシック" w:hint="eastAsia"/>
                <w:kern w:val="0"/>
                <w:sz w:val="22"/>
              </w:rPr>
              <w:t>％</w:t>
            </w:r>
            <w:r w:rsidRPr="00176A3C">
              <w:rPr>
                <w:rFonts w:eastAsiaTheme="minorHAnsi" w:cs="ＭＳ ゴシック"/>
                <w:kern w:val="0"/>
                <w:sz w:val="22"/>
              </w:rPr>
              <w:t>)</w:t>
            </w:r>
          </w:p>
        </w:tc>
        <w:tc>
          <w:tcPr>
            <w:tcW w:w="978" w:type="dxa"/>
            <w:tcBorders>
              <w:top w:val="nil"/>
              <w:left w:val="single" w:sz="4" w:space="0" w:color="000000"/>
              <w:bottom w:val="single" w:sz="4" w:space="0" w:color="000000"/>
              <w:right w:val="single" w:sz="4" w:space="0" w:color="000000"/>
            </w:tcBorders>
          </w:tcPr>
          <w:p w14:paraId="1431C6FD"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54AB822B"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kern w:val="0"/>
                <w:sz w:val="22"/>
              </w:rPr>
              <w:t>(</w:t>
            </w:r>
            <w:r w:rsidRPr="00176A3C">
              <w:rPr>
                <w:rFonts w:eastAsiaTheme="minorHAnsi" w:cs="ＭＳ ゴシック" w:hint="eastAsia"/>
                <w:kern w:val="0"/>
                <w:sz w:val="22"/>
              </w:rPr>
              <w:t>人</w:t>
            </w:r>
            <w:r w:rsidRPr="00176A3C">
              <w:rPr>
                <w:rFonts w:eastAsiaTheme="minorHAnsi" w:cs="ＭＳ ゴシック"/>
                <w:kern w:val="0"/>
                <w:sz w:val="22"/>
              </w:rPr>
              <w:t>)</w:t>
            </w:r>
          </w:p>
        </w:tc>
        <w:tc>
          <w:tcPr>
            <w:tcW w:w="1148" w:type="dxa"/>
            <w:tcBorders>
              <w:top w:val="single" w:sz="4" w:space="0" w:color="000000"/>
              <w:left w:val="single" w:sz="4" w:space="0" w:color="000000"/>
              <w:bottom w:val="single" w:sz="4" w:space="0" w:color="000000"/>
              <w:right w:val="single" w:sz="4" w:space="0" w:color="000000"/>
            </w:tcBorders>
          </w:tcPr>
          <w:p w14:paraId="52AD968B"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hint="eastAsia"/>
                <w:kern w:val="0"/>
                <w:sz w:val="22"/>
              </w:rPr>
              <w:t>構成比</w:t>
            </w:r>
          </w:p>
          <w:p w14:paraId="6875340D"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kern w:val="0"/>
                <w:sz w:val="22"/>
              </w:rPr>
              <w:t>(</w:t>
            </w:r>
            <w:r w:rsidRPr="00176A3C">
              <w:rPr>
                <w:rFonts w:eastAsiaTheme="minorHAnsi" w:cs="ＭＳ ゴシック" w:hint="eastAsia"/>
                <w:kern w:val="0"/>
                <w:sz w:val="22"/>
              </w:rPr>
              <w:t>％</w:t>
            </w:r>
            <w:r w:rsidRPr="00176A3C">
              <w:rPr>
                <w:rFonts w:eastAsiaTheme="minorHAnsi" w:cs="ＭＳ ゴシック"/>
                <w:kern w:val="0"/>
                <w:sz w:val="22"/>
              </w:rPr>
              <w:t>)</w:t>
            </w:r>
          </w:p>
        </w:tc>
        <w:tc>
          <w:tcPr>
            <w:tcW w:w="978" w:type="dxa"/>
            <w:tcBorders>
              <w:top w:val="nil"/>
              <w:left w:val="single" w:sz="4" w:space="0" w:color="000000"/>
              <w:bottom w:val="single" w:sz="4" w:space="0" w:color="000000"/>
              <w:right w:val="single" w:sz="4" w:space="0" w:color="000000"/>
            </w:tcBorders>
          </w:tcPr>
          <w:p w14:paraId="735AC397"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p>
          <w:p w14:paraId="7C0E7522"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kern w:val="0"/>
                <w:sz w:val="22"/>
              </w:rPr>
              <w:t>(</w:t>
            </w:r>
            <w:r w:rsidRPr="00176A3C">
              <w:rPr>
                <w:rFonts w:eastAsiaTheme="minorHAnsi" w:cs="ＭＳ ゴシック" w:hint="eastAsia"/>
                <w:kern w:val="0"/>
                <w:sz w:val="22"/>
              </w:rPr>
              <w:t>人</w:t>
            </w:r>
            <w:r w:rsidRPr="00176A3C">
              <w:rPr>
                <w:rFonts w:eastAsiaTheme="minorHAnsi" w:cs="ＭＳ ゴシック"/>
                <w:kern w:val="0"/>
                <w:sz w:val="22"/>
              </w:rPr>
              <w:t>)</w:t>
            </w:r>
          </w:p>
        </w:tc>
        <w:tc>
          <w:tcPr>
            <w:tcW w:w="1064" w:type="dxa"/>
            <w:tcBorders>
              <w:top w:val="single" w:sz="4" w:space="0" w:color="000000"/>
              <w:left w:val="single" w:sz="4" w:space="0" w:color="000000"/>
              <w:bottom w:val="single" w:sz="4" w:space="0" w:color="000000"/>
              <w:right w:val="single" w:sz="4" w:space="0" w:color="000000"/>
            </w:tcBorders>
          </w:tcPr>
          <w:p w14:paraId="51B08E2A"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hint="eastAsia"/>
                <w:kern w:val="0"/>
                <w:sz w:val="22"/>
              </w:rPr>
              <w:t>構成比</w:t>
            </w:r>
          </w:p>
          <w:p w14:paraId="7D4AC1FD" w14:textId="77777777" w:rsidR="005D6CE4" w:rsidRPr="00176A3C" w:rsidRDefault="005D6CE4" w:rsidP="00571AF9">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sidRPr="00176A3C">
              <w:rPr>
                <w:rFonts w:eastAsiaTheme="minorHAnsi" w:cs="ＭＳ ゴシック"/>
                <w:kern w:val="0"/>
                <w:sz w:val="22"/>
              </w:rPr>
              <w:t>(</w:t>
            </w:r>
            <w:r w:rsidRPr="00176A3C">
              <w:rPr>
                <w:rFonts w:eastAsiaTheme="minorHAnsi" w:cs="ＭＳ ゴシック" w:hint="eastAsia"/>
                <w:kern w:val="0"/>
                <w:sz w:val="22"/>
              </w:rPr>
              <w:t>％</w:t>
            </w:r>
            <w:r w:rsidRPr="00176A3C">
              <w:rPr>
                <w:rFonts w:eastAsiaTheme="minorHAnsi" w:cs="ＭＳ ゴシック"/>
                <w:kern w:val="0"/>
                <w:sz w:val="22"/>
              </w:rPr>
              <w:t>)</w:t>
            </w:r>
          </w:p>
        </w:tc>
      </w:tr>
      <w:tr w:rsidR="00176A3C" w:rsidRPr="00176A3C" w14:paraId="09B7A6BE" w14:textId="77777777" w:rsidTr="00C82D03">
        <w:tc>
          <w:tcPr>
            <w:tcW w:w="2268" w:type="dxa"/>
            <w:tcBorders>
              <w:top w:val="single" w:sz="4" w:space="0" w:color="000000"/>
              <w:left w:val="single" w:sz="4" w:space="0" w:color="000000"/>
              <w:bottom w:val="single" w:sz="4" w:space="0" w:color="000000"/>
              <w:right w:val="single" w:sz="4" w:space="0" w:color="000000"/>
            </w:tcBorders>
          </w:tcPr>
          <w:p w14:paraId="1797F699" w14:textId="77777777" w:rsidR="005D6CE4" w:rsidRPr="00176A3C" w:rsidRDefault="005D6CE4" w:rsidP="00571AF9">
            <w:pPr>
              <w:suppressAutoHyphens/>
              <w:kinsoku w:val="0"/>
              <w:overflowPunct w:val="0"/>
              <w:autoSpaceDE w:val="0"/>
              <w:autoSpaceDN w:val="0"/>
              <w:adjustRightInd w:val="0"/>
              <w:spacing w:line="360" w:lineRule="exact"/>
              <w:jc w:val="left"/>
              <w:textAlignment w:val="baseline"/>
              <w:rPr>
                <w:rFonts w:eastAsiaTheme="minorHAnsi" w:cs="Times New Roman"/>
                <w:spacing w:val="10"/>
                <w:kern w:val="0"/>
                <w:sz w:val="22"/>
              </w:rPr>
            </w:pPr>
            <w:r w:rsidRPr="00176A3C">
              <w:rPr>
                <w:rFonts w:eastAsiaTheme="minorHAnsi" w:cs="Times New Roman"/>
                <w:kern w:val="0"/>
                <w:sz w:val="22"/>
              </w:rPr>
              <w:fldChar w:fldCharType="begin"/>
            </w:r>
            <w:r w:rsidRPr="00176A3C">
              <w:rPr>
                <w:rFonts w:eastAsiaTheme="minorHAnsi" w:cs="Times New Roman"/>
                <w:kern w:val="0"/>
                <w:sz w:val="22"/>
              </w:rPr>
              <w:instrText>eq \o\ad(</w:instrText>
            </w:r>
            <w:r w:rsidRPr="00176A3C">
              <w:rPr>
                <w:rFonts w:eastAsiaTheme="minorHAnsi" w:cs="ＭＳ ゴシック"/>
                <w:kern w:val="0"/>
                <w:sz w:val="22"/>
              </w:rPr>
              <w:instrText>18</w:instrText>
            </w:r>
            <w:r w:rsidRPr="00176A3C">
              <w:rPr>
                <w:rFonts w:eastAsiaTheme="minorHAnsi" w:cs="ＭＳ ゴシック" w:hint="eastAsia"/>
                <w:kern w:val="0"/>
                <w:sz w:val="22"/>
              </w:rPr>
              <w:instrText>歳未満</w:instrText>
            </w:r>
            <w:r w:rsidRPr="00176A3C">
              <w:rPr>
                <w:rFonts w:eastAsiaTheme="minorHAnsi" w:cs="Times New Roman"/>
                <w:kern w:val="0"/>
                <w:sz w:val="22"/>
              </w:rPr>
              <w:instrText>,</w:instrText>
            </w:r>
            <w:r w:rsidRPr="00176A3C">
              <w:rPr>
                <w:rFonts w:eastAsiaTheme="minorHAnsi" w:cs="Times New Roman" w:hint="eastAsia"/>
                <w:kern w:val="0"/>
                <w:sz w:val="22"/>
              </w:rPr>
              <w:instrText xml:space="preserve">　　　　　　　　　</w:instrText>
            </w:r>
            <w:r w:rsidRPr="00176A3C">
              <w:rPr>
                <w:rFonts w:eastAsiaTheme="minorHAnsi" w:cs="Times New Roman"/>
                <w:kern w:val="0"/>
                <w:sz w:val="22"/>
              </w:rPr>
              <w:instrText>)</w:instrText>
            </w:r>
            <w:r w:rsidRPr="00176A3C">
              <w:rPr>
                <w:rFonts w:eastAsiaTheme="minorHAnsi" w:cs="Times New Roman"/>
                <w:kern w:val="0"/>
                <w:sz w:val="22"/>
              </w:rPr>
              <w:fldChar w:fldCharType="separate"/>
            </w:r>
            <w:r w:rsidRPr="00176A3C">
              <w:rPr>
                <w:rFonts w:eastAsiaTheme="minorHAnsi" w:cs="ＭＳ ゴシック"/>
                <w:kern w:val="0"/>
                <w:sz w:val="22"/>
              </w:rPr>
              <w:t>18</w:t>
            </w:r>
            <w:r w:rsidRPr="00176A3C">
              <w:rPr>
                <w:rFonts w:eastAsiaTheme="minorHAnsi" w:cs="ＭＳ ゴシック" w:hint="eastAsia"/>
                <w:kern w:val="0"/>
                <w:sz w:val="22"/>
              </w:rPr>
              <w:t>歳未満</w:t>
            </w:r>
            <w:r w:rsidRPr="00176A3C">
              <w:rPr>
                <w:rFonts w:eastAsiaTheme="minorHAnsi" w:cs="Times New Roman"/>
                <w:kern w:val="0"/>
                <w:sz w:val="22"/>
              </w:rPr>
              <w:fldChar w:fldCharType="end"/>
            </w:r>
          </w:p>
        </w:tc>
        <w:tc>
          <w:tcPr>
            <w:tcW w:w="978" w:type="dxa"/>
            <w:tcBorders>
              <w:top w:val="single" w:sz="4" w:space="0" w:color="000000"/>
              <w:left w:val="single" w:sz="4" w:space="0" w:color="000000"/>
              <w:bottom w:val="single" w:sz="4" w:space="0" w:color="000000"/>
              <w:right w:val="single" w:sz="4" w:space="0" w:color="000000"/>
            </w:tcBorders>
          </w:tcPr>
          <w:p w14:paraId="3BDBFD7C"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 xml:space="preserve"> 3,658</w:t>
            </w:r>
          </w:p>
        </w:tc>
        <w:tc>
          <w:tcPr>
            <w:tcW w:w="1148" w:type="dxa"/>
            <w:tcBorders>
              <w:top w:val="single" w:sz="4" w:space="0" w:color="000000"/>
              <w:left w:val="single" w:sz="4" w:space="0" w:color="000000"/>
              <w:bottom w:val="single" w:sz="4" w:space="0" w:color="000000"/>
              <w:right w:val="single" w:sz="4" w:space="0" w:color="000000"/>
            </w:tcBorders>
          </w:tcPr>
          <w:p w14:paraId="019856D7"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 xml:space="preserve">  2</w:t>
            </w:r>
            <w:r w:rsidRPr="00176A3C">
              <w:rPr>
                <w:rFonts w:eastAsiaTheme="minorHAnsi" w:cs="ＭＳ ゴシック" w:hint="eastAsia"/>
                <w:kern w:val="0"/>
                <w:sz w:val="22"/>
              </w:rPr>
              <w:t>3.</w:t>
            </w:r>
            <w:r w:rsidRPr="00176A3C">
              <w:rPr>
                <w:rFonts w:eastAsiaTheme="minorHAnsi" w:cs="ＭＳ ゴシック"/>
                <w:kern w:val="0"/>
                <w:sz w:val="22"/>
              </w:rPr>
              <w:t>9</w:t>
            </w:r>
          </w:p>
        </w:tc>
        <w:tc>
          <w:tcPr>
            <w:tcW w:w="978" w:type="dxa"/>
            <w:tcBorders>
              <w:top w:val="single" w:sz="4" w:space="0" w:color="000000"/>
              <w:left w:val="single" w:sz="4" w:space="0" w:color="000000"/>
              <w:bottom w:val="single" w:sz="4" w:space="0" w:color="000000"/>
              <w:right w:val="single" w:sz="4" w:space="0" w:color="000000"/>
            </w:tcBorders>
          </w:tcPr>
          <w:p w14:paraId="4C4832F2"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 xml:space="preserve"> 4,010</w:t>
            </w:r>
          </w:p>
        </w:tc>
        <w:tc>
          <w:tcPr>
            <w:tcW w:w="1148" w:type="dxa"/>
            <w:tcBorders>
              <w:top w:val="single" w:sz="4" w:space="0" w:color="000000"/>
              <w:left w:val="single" w:sz="4" w:space="0" w:color="000000"/>
              <w:bottom w:val="single" w:sz="4" w:space="0" w:color="000000"/>
              <w:right w:val="single" w:sz="4" w:space="0" w:color="000000"/>
            </w:tcBorders>
          </w:tcPr>
          <w:p w14:paraId="08D75AA4"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 xml:space="preserve">  2</w:t>
            </w:r>
            <w:r w:rsidRPr="00176A3C">
              <w:rPr>
                <w:rFonts w:eastAsiaTheme="minorHAnsi" w:cs="ＭＳ ゴシック" w:hint="eastAsia"/>
                <w:kern w:val="0"/>
                <w:sz w:val="22"/>
              </w:rPr>
              <w:t>3.</w:t>
            </w:r>
            <w:r w:rsidRPr="00176A3C">
              <w:rPr>
                <w:rFonts w:eastAsiaTheme="minorHAnsi" w:cs="ＭＳ ゴシック"/>
                <w:kern w:val="0"/>
                <w:sz w:val="22"/>
              </w:rPr>
              <w:t>8</w:t>
            </w:r>
          </w:p>
        </w:tc>
        <w:tc>
          <w:tcPr>
            <w:tcW w:w="978" w:type="dxa"/>
            <w:tcBorders>
              <w:top w:val="single" w:sz="4" w:space="0" w:color="000000"/>
              <w:left w:val="single" w:sz="4" w:space="0" w:color="000000"/>
              <w:bottom w:val="single" w:sz="4" w:space="0" w:color="000000"/>
              <w:right w:val="single" w:sz="4" w:space="0" w:color="000000"/>
            </w:tcBorders>
          </w:tcPr>
          <w:p w14:paraId="48BCF3A9"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 xml:space="preserve"> 4,072</w:t>
            </w:r>
          </w:p>
        </w:tc>
        <w:tc>
          <w:tcPr>
            <w:tcW w:w="1064" w:type="dxa"/>
            <w:tcBorders>
              <w:top w:val="single" w:sz="4" w:space="0" w:color="000000"/>
              <w:left w:val="single" w:sz="4" w:space="0" w:color="000000"/>
              <w:bottom w:val="single" w:sz="4" w:space="0" w:color="000000"/>
              <w:right w:val="single" w:sz="4" w:space="0" w:color="000000"/>
            </w:tcBorders>
          </w:tcPr>
          <w:p w14:paraId="13DC6912"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 xml:space="preserve">  2</w:t>
            </w:r>
            <w:r w:rsidRPr="00176A3C">
              <w:rPr>
                <w:rFonts w:eastAsiaTheme="minorHAnsi" w:cs="ＭＳ ゴシック" w:hint="eastAsia"/>
                <w:kern w:val="0"/>
                <w:sz w:val="22"/>
              </w:rPr>
              <w:t>2.</w:t>
            </w:r>
            <w:r w:rsidRPr="00176A3C">
              <w:rPr>
                <w:rFonts w:eastAsiaTheme="minorHAnsi" w:cs="ＭＳ ゴシック"/>
                <w:kern w:val="0"/>
                <w:sz w:val="22"/>
              </w:rPr>
              <w:t>2</w:t>
            </w:r>
          </w:p>
        </w:tc>
      </w:tr>
      <w:tr w:rsidR="00176A3C" w:rsidRPr="00176A3C" w14:paraId="71B90356" w14:textId="77777777" w:rsidTr="00C82D03">
        <w:trPr>
          <w:trHeight w:val="392"/>
        </w:trPr>
        <w:tc>
          <w:tcPr>
            <w:tcW w:w="2268" w:type="dxa"/>
            <w:tcBorders>
              <w:top w:val="single" w:sz="4" w:space="0" w:color="000000"/>
              <w:left w:val="single" w:sz="4" w:space="0" w:color="000000"/>
              <w:bottom w:val="nil"/>
              <w:right w:val="single" w:sz="4" w:space="0" w:color="000000"/>
            </w:tcBorders>
            <w:vAlign w:val="bottom"/>
          </w:tcPr>
          <w:p w14:paraId="65847A46" w14:textId="77777777" w:rsidR="005D6CE4" w:rsidRPr="00176A3C" w:rsidRDefault="005D6CE4" w:rsidP="00571AF9">
            <w:pPr>
              <w:suppressAutoHyphens/>
              <w:kinsoku w:val="0"/>
              <w:overflowPunct w:val="0"/>
              <w:autoSpaceDE w:val="0"/>
              <w:autoSpaceDN w:val="0"/>
              <w:adjustRightInd w:val="0"/>
              <w:spacing w:line="360" w:lineRule="exact"/>
              <w:textAlignment w:val="baseline"/>
              <w:rPr>
                <w:rFonts w:eastAsiaTheme="minorHAnsi" w:cs="Times New Roman"/>
                <w:spacing w:val="10"/>
                <w:kern w:val="0"/>
                <w:sz w:val="22"/>
              </w:rPr>
            </w:pPr>
            <w:r w:rsidRPr="00176A3C">
              <w:rPr>
                <w:rFonts w:eastAsiaTheme="minorHAnsi" w:cs="Times New Roman"/>
                <w:kern w:val="0"/>
                <w:sz w:val="22"/>
              </w:rPr>
              <w:fldChar w:fldCharType="begin"/>
            </w:r>
            <w:r w:rsidRPr="00176A3C">
              <w:rPr>
                <w:rFonts w:eastAsiaTheme="minorHAnsi" w:cs="Times New Roman"/>
                <w:kern w:val="0"/>
                <w:sz w:val="22"/>
              </w:rPr>
              <w:instrText>eq \o\ad(</w:instrText>
            </w:r>
            <w:r w:rsidRPr="00176A3C">
              <w:rPr>
                <w:rFonts w:eastAsiaTheme="minorHAnsi" w:cs="ＭＳ ゴシック"/>
                <w:kern w:val="0"/>
                <w:sz w:val="22"/>
              </w:rPr>
              <w:instrText>18</w:instrText>
            </w:r>
            <w:r w:rsidRPr="00176A3C">
              <w:rPr>
                <w:rFonts w:eastAsiaTheme="minorHAnsi" w:cs="ＭＳ ゴシック" w:hint="eastAsia"/>
                <w:kern w:val="0"/>
                <w:sz w:val="22"/>
              </w:rPr>
              <w:instrText>歳以上</w:instrText>
            </w:r>
            <w:r w:rsidRPr="00176A3C">
              <w:rPr>
                <w:rFonts w:eastAsiaTheme="minorHAnsi" w:cs="ＭＳ ゴシック"/>
                <w:kern w:val="0"/>
                <w:sz w:val="22"/>
              </w:rPr>
              <w:instrText>65</w:instrText>
            </w:r>
            <w:r w:rsidRPr="00176A3C">
              <w:rPr>
                <w:rFonts w:eastAsiaTheme="minorHAnsi" w:cs="ＭＳ ゴシック" w:hint="eastAsia"/>
                <w:kern w:val="0"/>
                <w:sz w:val="22"/>
              </w:rPr>
              <w:instrText>歳未満</w:instrText>
            </w:r>
            <w:r w:rsidRPr="00176A3C">
              <w:rPr>
                <w:rFonts w:eastAsiaTheme="minorHAnsi" w:cs="Times New Roman"/>
                <w:kern w:val="0"/>
                <w:sz w:val="22"/>
              </w:rPr>
              <w:instrText>,</w:instrText>
            </w:r>
            <w:r w:rsidRPr="00176A3C">
              <w:rPr>
                <w:rFonts w:eastAsiaTheme="minorHAnsi" w:cs="Times New Roman" w:hint="eastAsia"/>
                <w:kern w:val="0"/>
                <w:sz w:val="22"/>
              </w:rPr>
              <w:instrText xml:space="preserve">　　　　　　　　　</w:instrText>
            </w:r>
            <w:r w:rsidRPr="00176A3C">
              <w:rPr>
                <w:rFonts w:eastAsiaTheme="minorHAnsi" w:cs="Times New Roman"/>
                <w:kern w:val="0"/>
                <w:sz w:val="22"/>
              </w:rPr>
              <w:instrText>)</w:instrText>
            </w:r>
            <w:r w:rsidRPr="00176A3C">
              <w:rPr>
                <w:rFonts w:eastAsiaTheme="minorHAnsi" w:cs="Times New Roman"/>
                <w:kern w:val="0"/>
                <w:sz w:val="22"/>
              </w:rPr>
              <w:fldChar w:fldCharType="separate"/>
            </w:r>
            <w:r w:rsidRPr="00176A3C">
              <w:rPr>
                <w:rFonts w:eastAsiaTheme="minorHAnsi" w:cs="ＭＳ ゴシック"/>
                <w:kern w:val="0"/>
                <w:sz w:val="22"/>
              </w:rPr>
              <w:t>18</w:t>
            </w:r>
            <w:r w:rsidRPr="00176A3C">
              <w:rPr>
                <w:rFonts w:eastAsiaTheme="minorHAnsi" w:cs="ＭＳ ゴシック" w:hint="eastAsia"/>
                <w:kern w:val="0"/>
                <w:sz w:val="22"/>
              </w:rPr>
              <w:t>歳以上</w:t>
            </w:r>
            <w:r w:rsidRPr="00176A3C">
              <w:rPr>
                <w:rFonts w:eastAsiaTheme="minorHAnsi" w:cs="ＭＳ ゴシック"/>
                <w:kern w:val="0"/>
                <w:sz w:val="22"/>
              </w:rPr>
              <w:t>65</w:t>
            </w:r>
            <w:r w:rsidRPr="00176A3C">
              <w:rPr>
                <w:rFonts w:eastAsiaTheme="minorHAnsi" w:cs="ＭＳ ゴシック" w:hint="eastAsia"/>
                <w:kern w:val="0"/>
                <w:sz w:val="22"/>
              </w:rPr>
              <w:t>歳未満</w:t>
            </w:r>
            <w:r w:rsidRPr="00176A3C">
              <w:rPr>
                <w:rFonts w:eastAsiaTheme="minorHAnsi" w:cs="Times New Roman"/>
                <w:kern w:val="0"/>
                <w:sz w:val="22"/>
              </w:rPr>
              <w:fldChar w:fldCharType="end"/>
            </w:r>
          </w:p>
        </w:tc>
        <w:tc>
          <w:tcPr>
            <w:tcW w:w="978" w:type="dxa"/>
            <w:tcBorders>
              <w:top w:val="single" w:sz="4" w:space="0" w:color="000000"/>
              <w:left w:val="single" w:sz="4" w:space="0" w:color="000000"/>
              <w:bottom w:val="single" w:sz="4" w:space="0" w:color="auto"/>
              <w:right w:val="single" w:sz="4" w:space="0" w:color="000000"/>
            </w:tcBorders>
            <w:vAlign w:val="bottom"/>
          </w:tcPr>
          <w:p w14:paraId="2653B290"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hint="eastAsia"/>
                <w:kern w:val="0"/>
                <w:sz w:val="22"/>
              </w:rPr>
              <w:t>1</w:t>
            </w:r>
            <w:r w:rsidRPr="00176A3C">
              <w:rPr>
                <w:rFonts w:eastAsiaTheme="minorHAnsi" w:cs="ＭＳ ゴシック"/>
                <w:kern w:val="0"/>
                <w:sz w:val="22"/>
              </w:rPr>
              <w:t>0</w:t>
            </w:r>
            <w:r w:rsidRPr="00176A3C">
              <w:rPr>
                <w:rFonts w:eastAsiaTheme="minorHAnsi" w:cs="ＭＳ ゴシック" w:hint="eastAsia"/>
                <w:kern w:val="0"/>
                <w:sz w:val="22"/>
              </w:rPr>
              <w:t>,</w:t>
            </w:r>
            <w:r w:rsidRPr="00176A3C">
              <w:rPr>
                <w:rFonts w:eastAsiaTheme="minorHAnsi" w:cs="ＭＳ ゴシック"/>
                <w:kern w:val="0"/>
                <w:sz w:val="22"/>
              </w:rPr>
              <w:t>355</w:t>
            </w:r>
          </w:p>
        </w:tc>
        <w:tc>
          <w:tcPr>
            <w:tcW w:w="1148" w:type="dxa"/>
            <w:tcBorders>
              <w:top w:val="single" w:sz="4" w:space="0" w:color="000000"/>
              <w:left w:val="single" w:sz="4" w:space="0" w:color="000000"/>
              <w:bottom w:val="single" w:sz="4" w:space="0" w:color="auto"/>
              <w:right w:val="single" w:sz="4" w:space="0" w:color="000000"/>
            </w:tcBorders>
            <w:vAlign w:val="bottom"/>
          </w:tcPr>
          <w:p w14:paraId="73F5FDB3"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 xml:space="preserve">  6</w:t>
            </w:r>
            <w:r w:rsidRPr="00176A3C">
              <w:rPr>
                <w:rFonts w:eastAsiaTheme="minorHAnsi" w:cs="ＭＳ ゴシック" w:hint="eastAsia"/>
                <w:kern w:val="0"/>
                <w:sz w:val="22"/>
              </w:rPr>
              <w:t>7.</w:t>
            </w:r>
            <w:r w:rsidRPr="00176A3C">
              <w:rPr>
                <w:rFonts w:eastAsiaTheme="minorHAnsi" w:cs="ＭＳ ゴシック"/>
                <w:kern w:val="0"/>
                <w:sz w:val="22"/>
              </w:rPr>
              <w:t>7</w:t>
            </w:r>
          </w:p>
        </w:tc>
        <w:tc>
          <w:tcPr>
            <w:tcW w:w="978" w:type="dxa"/>
            <w:tcBorders>
              <w:top w:val="single" w:sz="4" w:space="0" w:color="000000"/>
              <w:left w:val="single" w:sz="4" w:space="0" w:color="000000"/>
              <w:bottom w:val="single" w:sz="4" w:space="0" w:color="auto"/>
              <w:right w:val="single" w:sz="4" w:space="0" w:color="000000"/>
            </w:tcBorders>
            <w:vAlign w:val="bottom"/>
          </w:tcPr>
          <w:p w14:paraId="3F12AF7E"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hint="eastAsia"/>
                <w:kern w:val="0"/>
                <w:sz w:val="22"/>
              </w:rPr>
              <w:t>1</w:t>
            </w:r>
            <w:r w:rsidRPr="00176A3C">
              <w:rPr>
                <w:rFonts w:eastAsiaTheme="minorHAnsi" w:cs="ＭＳ ゴシック"/>
                <w:kern w:val="0"/>
                <w:sz w:val="22"/>
              </w:rPr>
              <w:t>1</w:t>
            </w:r>
            <w:r w:rsidRPr="00176A3C">
              <w:rPr>
                <w:rFonts w:eastAsiaTheme="minorHAnsi" w:cs="ＭＳ ゴシック" w:hint="eastAsia"/>
                <w:kern w:val="0"/>
                <w:sz w:val="22"/>
              </w:rPr>
              <w:t>,</w:t>
            </w:r>
            <w:r w:rsidRPr="00176A3C">
              <w:rPr>
                <w:rFonts w:eastAsiaTheme="minorHAnsi" w:cs="ＭＳ ゴシック"/>
                <w:kern w:val="0"/>
                <w:sz w:val="22"/>
              </w:rPr>
              <w:t>406</w:t>
            </w:r>
          </w:p>
        </w:tc>
        <w:tc>
          <w:tcPr>
            <w:tcW w:w="1148" w:type="dxa"/>
            <w:tcBorders>
              <w:top w:val="single" w:sz="4" w:space="0" w:color="000000"/>
              <w:left w:val="single" w:sz="4" w:space="0" w:color="000000"/>
              <w:bottom w:val="single" w:sz="4" w:space="0" w:color="auto"/>
              <w:right w:val="single" w:sz="4" w:space="0" w:color="000000"/>
            </w:tcBorders>
            <w:vAlign w:val="bottom"/>
          </w:tcPr>
          <w:p w14:paraId="4AE34B2A"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 xml:space="preserve">  6</w:t>
            </w:r>
            <w:r w:rsidRPr="00176A3C">
              <w:rPr>
                <w:rFonts w:eastAsiaTheme="minorHAnsi" w:cs="ＭＳ ゴシック" w:hint="eastAsia"/>
                <w:kern w:val="0"/>
                <w:sz w:val="22"/>
              </w:rPr>
              <w:t>7.</w:t>
            </w:r>
            <w:r w:rsidRPr="00176A3C">
              <w:rPr>
                <w:rFonts w:eastAsiaTheme="minorHAnsi" w:cs="ＭＳ ゴシック"/>
                <w:kern w:val="0"/>
                <w:sz w:val="22"/>
              </w:rPr>
              <w:t>5</w:t>
            </w:r>
          </w:p>
        </w:tc>
        <w:tc>
          <w:tcPr>
            <w:tcW w:w="978" w:type="dxa"/>
            <w:tcBorders>
              <w:top w:val="single" w:sz="4" w:space="0" w:color="000000"/>
              <w:left w:val="single" w:sz="4" w:space="0" w:color="000000"/>
              <w:bottom w:val="single" w:sz="4" w:space="0" w:color="auto"/>
              <w:right w:val="single" w:sz="4" w:space="0" w:color="000000"/>
            </w:tcBorders>
            <w:vAlign w:val="bottom"/>
          </w:tcPr>
          <w:p w14:paraId="0CC774A9"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hint="eastAsia"/>
                <w:kern w:val="0"/>
                <w:sz w:val="22"/>
              </w:rPr>
              <w:t>1</w:t>
            </w:r>
            <w:r w:rsidRPr="00176A3C">
              <w:rPr>
                <w:rFonts w:eastAsiaTheme="minorHAnsi" w:cs="ＭＳ ゴシック"/>
                <w:kern w:val="0"/>
                <w:sz w:val="22"/>
              </w:rPr>
              <w:t>2</w:t>
            </w:r>
            <w:r w:rsidRPr="00176A3C">
              <w:rPr>
                <w:rFonts w:eastAsiaTheme="minorHAnsi" w:cs="ＭＳ ゴシック" w:hint="eastAsia"/>
                <w:kern w:val="0"/>
                <w:sz w:val="22"/>
              </w:rPr>
              <w:t>,</w:t>
            </w:r>
            <w:r w:rsidRPr="00176A3C">
              <w:rPr>
                <w:rFonts w:eastAsiaTheme="minorHAnsi" w:cs="ＭＳ ゴシック"/>
                <w:kern w:val="0"/>
                <w:sz w:val="22"/>
              </w:rPr>
              <w:t>582</w:t>
            </w:r>
          </w:p>
        </w:tc>
        <w:tc>
          <w:tcPr>
            <w:tcW w:w="1064" w:type="dxa"/>
            <w:tcBorders>
              <w:top w:val="single" w:sz="4" w:space="0" w:color="000000"/>
              <w:left w:val="single" w:sz="4" w:space="0" w:color="000000"/>
              <w:bottom w:val="single" w:sz="4" w:space="0" w:color="auto"/>
              <w:right w:val="single" w:sz="4" w:space="0" w:color="000000"/>
            </w:tcBorders>
            <w:vAlign w:val="bottom"/>
          </w:tcPr>
          <w:p w14:paraId="5AD3282C"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 xml:space="preserve">  6</w:t>
            </w:r>
            <w:r w:rsidRPr="00176A3C">
              <w:rPr>
                <w:rFonts w:eastAsiaTheme="minorHAnsi" w:cs="ＭＳ ゴシック" w:hint="eastAsia"/>
                <w:kern w:val="0"/>
                <w:sz w:val="22"/>
              </w:rPr>
              <w:t>8.</w:t>
            </w:r>
            <w:r w:rsidRPr="00176A3C">
              <w:rPr>
                <w:rFonts w:eastAsiaTheme="minorHAnsi" w:cs="ＭＳ ゴシック"/>
                <w:kern w:val="0"/>
                <w:sz w:val="22"/>
              </w:rPr>
              <w:t>7</w:t>
            </w:r>
          </w:p>
        </w:tc>
      </w:tr>
      <w:tr w:rsidR="00176A3C" w:rsidRPr="00176A3C" w14:paraId="2F56C5D9" w14:textId="77777777" w:rsidTr="00C82D03">
        <w:tc>
          <w:tcPr>
            <w:tcW w:w="2268" w:type="dxa"/>
            <w:tcBorders>
              <w:top w:val="single" w:sz="4" w:space="0" w:color="000000"/>
              <w:left w:val="single" w:sz="4" w:space="0" w:color="000000"/>
              <w:bottom w:val="single" w:sz="4" w:space="0" w:color="000000"/>
              <w:right w:val="single" w:sz="4" w:space="0" w:color="000000"/>
            </w:tcBorders>
          </w:tcPr>
          <w:p w14:paraId="61C1F4E6" w14:textId="77777777" w:rsidR="005D6CE4" w:rsidRPr="00176A3C" w:rsidRDefault="005D6CE4" w:rsidP="00571AF9">
            <w:pPr>
              <w:suppressAutoHyphens/>
              <w:kinsoku w:val="0"/>
              <w:overflowPunct w:val="0"/>
              <w:autoSpaceDE w:val="0"/>
              <w:autoSpaceDN w:val="0"/>
              <w:adjustRightInd w:val="0"/>
              <w:spacing w:line="360" w:lineRule="exact"/>
              <w:jc w:val="left"/>
              <w:textAlignment w:val="baseline"/>
              <w:rPr>
                <w:rFonts w:eastAsiaTheme="minorHAnsi" w:cs="Times New Roman"/>
                <w:spacing w:val="10"/>
                <w:kern w:val="0"/>
                <w:sz w:val="22"/>
              </w:rPr>
            </w:pPr>
            <w:r w:rsidRPr="00176A3C">
              <w:rPr>
                <w:rFonts w:eastAsiaTheme="minorHAnsi" w:cs="Times New Roman"/>
                <w:kern w:val="0"/>
                <w:sz w:val="22"/>
              </w:rPr>
              <w:fldChar w:fldCharType="begin"/>
            </w:r>
            <w:r w:rsidRPr="00176A3C">
              <w:rPr>
                <w:rFonts w:eastAsiaTheme="minorHAnsi" w:cs="Times New Roman"/>
                <w:kern w:val="0"/>
                <w:sz w:val="22"/>
              </w:rPr>
              <w:instrText>eq \o\ad(</w:instrText>
            </w:r>
            <w:r w:rsidRPr="00176A3C">
              <w:rPr>
                <w:rFonts w:eastAsiaTheme="minorHAnsi" w:cs="ＭＳ ゴシック"/>
                <w:kern w:val="0"/>
                <w:sz w:val="22"/>
              </w:rPr>
              <w:instrText>65</w:instrText>
            </w:r>
            <w:r w:rsidRPr="00176A3C">
              <w:rPr>
                <w:rFonts w:eastAsiaTheme="minorHAnsi" w:cs="ＭＳ ゴシック" w:hint="eastAsia"/>
                <w:kern w:val="0"/>
                <w:sz w:val="22"/>
              </w:rPr>
              <w:instrText>歳以上</w:instrText>
            </w:r>
            <w:r w:rsidRPr="00176A3C">
              <w:rPr>
                <w:rFonts w:eastAsiaTheme="minorHAnsi" w:cs="Times New Roman"/>
                <w:kern w:val="0"/>
                <w:sz w:val="22"/>
              </w:rPr>
              <w:instrText>,</w:instrText>
            </w:r>
            <w:r w:rsidRPr="00176A3C">
              <w:rPr>
                <w:rFonts w:eastAsiaTheme="minorHAnsi" w:cs="Times New Roman" w:hint="eastAsia"/>
                <w:kern w:val="0"/>
                <w:sz w:val="22"/>
              </w:rPr>
              <w:instrText xml:space="preserve">　　　　　　　　　</w:instrText>
            </w:r>
            <w:r w:rsidRPr="00176A3C">
              <w:rPr>
                <w:rFonts w:eastAsiaTheme="minorHAnsi" w:cs="Times New Roman"/>
                <w:kern w:val="0"/>
                <w:sz w:val="22"/>
              </w:rPr>
              <w:instrText>)</w:instrText>
            </w:r>
            <w:r w:rsidRPr="00176A3C">
              <w:rPr>
                <w:rFonts w:eastAsiaTheme="minorHAnsi" w:cs="Times New Roman"/>
                <w:kern w:val="0"/>
                <w:sz w:val="22"/>
              </w:rPr>
              <w:fldChar w:fldCharType="separate"/>
            </w:r>
            <w:r w:rsidRPr="00176A3C">
              <w:rPr>
                <w:rFonts w:eastAsiaTheme="minorHAnsi" w:cs="ＭＳ ゴシック"/>
                <w:kern w:val="0"/>
                <w:sz w:val="22"/>
              </w:rPr>
              <w:t>65</w:t>
            </w:r>
            <w:r w:rsidRPr="00176A3C">
              <w:rPr>
                <w:rFonts w:eastAsiaTheme="minorHAnsi" w:cs="ＭＳ ゴシック" w:hint="eastAsia"/>
                <w:kern w:val="0"/>
                <w:sz w:val="22"/>
              </w:rPr>
              <w:t>歳以上</w:t>
            </w:r>
            <w:r w:rsidRPr="00176A3C">
              <w:rPr>
                <w:rFonts w:eastAsiaTheme="minorHAnsi" w:cs="Times New Roman"/>
                <w:kern w:val="0"/>
                <w:sz w:val="22"/>
              </w:rPr>
              <w:fldChar w:fldCharType="end"/>
            </w:r>
          </w:p>
        </w:tc>
        <w:tc>
          <w:tcPr>
            <w:tcW w:w="978" w:type="dxa"/>
            <w:tcBorders>
              <w:top w:val="single" w:sz="4" w:space="0" w:color="000000"/>
              <w:left w:val="single" w:sz="4" w:space="0" w:color="000000"/>
              <w:bottom w:val="single" w:sz="4" w:space="0" w:color="000000"/>
              <w:right w:val="single" w:sz="4" w:space="0" w:color="000000"/>
            </w:tcBorders>
          </w:tcPr>
          <w:p w14:paraId="68DD02BB"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 xml:space="preserve"> 1,280</w:t>
            </w:r>
          </w:p>
        </w:tc>
        <w:tc>
          <w:tcPr>
            <w:tcW w:w="1148" w:type="dxa"/>
            <w:tcBorders>
              <w:top w:val="single" w:sz="4" w:space="0" w:color="000000"/>
              <w:left w:val="single" w:sz="4" w:space="0" w:color="000000"/>
              <w:bottom w:val="single" w:sz="4" w:space="0" w:color="000000"/>
              <w:right w:val="single" w:sz="4" w:space="0" w:color="000000"/>
            </w:tcBorders>
          </w:tcPr>
          <w:p w14:paraId="01BE9E59"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 xml:space="preserve">   </w:t>
            </w:r>
            <w:r w:rsidRPr="00176A3C">
              <w:rPr>
                <w:rFonts w:eastAsiaTheme="minorHAnsi" w:cs="ＭＳ ゴシック" w:hint="eastAsia"/>
                <w:kern w:val="0"/>
                <w:sz w:val="22"/>
              </w:rPr>
              <w:t>8.</w:t>
            </w:r>
            <w:r w:rsidRPr="00176A3C">
              <w:rPr>
                <w:rFonts w:eastAsiaTheme="minorHAnsi" w:cs="ＭＳ ゴシック"/>
                <w:kern w:val="0"/>
                <w:sz w:val="22"/>
              </w:rPr>
              <w:t>4</w:t>
            </w:r>
          </w:p>
        </w:tc>
        <w:tc>
          <w:tcPr>
            <w:tcW w:w="978" w:type="dxa"/>
            <w:tcBorders>
              <w:left w:val="single" w:sz="4" w:space="0" w:color="000000"/>
              <w:bottom w:val="single" w:sz="4" w:space="0" w:color="000000"/>
              <w:right w:val="single" w:sz="4" w:space="0" w:color="000000"/>
            </w:tcBorders>
          </w:tcPr>
          <w:p w14:paraId="08CD6AB7" w14:textId="77777777" w:rsidR="005D6CE4" w:rsidRPr="00176A3C" w:rsidRDefault="005D6CE4" w:rsidP="00EB2D09">
            <w:pPr>
              <w:spacing w:line="360" w:lineRule="exact"/>
              <w:jc w:val="right"/>
              <w:rPr>
                <w:rFonts w:eastAsiaTheme="minorHAnsi" w:cs="Times New Roman"/>
              </w:rPr>
            </w:pPr>
            <w:r w:rsidRPr="00176A3C">
              <w:rPr>
                <w:rFonts w:eastAsiaTheme="minorHAnsi"/>
              </w:rPr>
              <w:t xml:space="preserve"> 1,473</w:t>
            </w:r>
          </w:p>
        </w:tc>
        <w:tc>
          <w:tcPr>
            <w:tcW w:w="1148" w:type="dxa"/>
            <w:tcBorders>
              <w:left w:val="single" w:sz="4" w:space="0" w:color="000000"/>
              <w:bottom w:val="single" w:sz="4" w:space="0" w:color="000000"/>
              <w:right w:val="single" w:sz="4" w:space="0" w:color="000000"/>
            </w:tcBorders>
          </w:tcPr>
          <w:p w14:paraId="4B83B2AB" w14:textId="77777777" w:rsidR="005D6CE4" w:rsidRPr="00176A3C" w:rsidRDefault="005D6CE4" w:rsidP="00EB2D09">
            <w:pPr>
              <w:spacing w:line="360" w:lineRule="exact"/>
              <w:jc w:val="right"/>
              <w:rPr>
                <w:rFonts w:eastAsiaTheme="minorHAnsi" w:cs="Times New Roman"/>
              </w:rPr>
            </w:pPr>
            <w:r w:rsidRPr="00176A3C">
              <w:rPr>
                <w:rFonts w:eastAsiaTheme="minorHAnsi"/>
              </w:rPr>
              <w:t xml:space="preserve">   </w:t>
            </w:r>
            <w:r w:rsidRPr="00176A3C">
              <w:rPr>
                <w:rFonts w:eastAsiaTheme="minorHAnsi" w:hint="eastAsia"/>
              </w:rPr>
              <w:t>8.</w:t>
            </w:r>
            <w:r w:rsidRPr="00176A3C">
              <w:rPr>
                <w:rFonts w:eastAsiaTheme="minorHAnsi"/>
              </w:rPr>
              <w:t>7</w:t>
            </w:r>
          </w:p>
        </w:tc>
        <w:tc>
          <w:tcPr>
            <w:tcW w:w="978" w:type="dxa"/>
            <w:tcBorders>
              <w:top w:val="single" w:sz="4" w:space="0" w:color="000000"/>
              <w:left w:val="single" w:sz="4" w:space="0" w:color="000000"/>
              <w:bottom w:val="single" w:sz="4" w:space="0" w:color="000000"/>
              <w:right w:val="single" w:sz="4" w:space="0" w:color="000000"/>
            </w:tcBorders>
          </w:tcPr>
          <w:p w14:paraId="166A1FD5"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 xml:space="preserve"> 1,665</w:t>
            </w:r>
          </w:p>
        </w:tc>
        <w:tc>
          <w:tcPr>
            <w:tcW w:w="1064" w:type="dxa"/>
            <w:tcBorders>
              <w:top w:val="single" w:sz="4" w:space="0" w:color="000000"/>
              <w:left w:val="single" w:sz="4" w:space="0" w:color="000000"/>
              <w:bottom w:val="single" w:sz="4" w:space="0" w:color="000000"/>
              <w:right w:val="single" w:sz="4" w:space="0" w:color="000000"/>
            </w:tcBorders>
          </w:tcPr>
          <w:p w14:paraId="0053F125"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 xml:space="preserve">   </w:t>
            </w:r>
            <w:r w:rsidRPr="00176A3C">
              <w:rPr>
                <w:rFonts w:eastAsiaTheme="minorHAnsi" w:cs="ＭＳ ゴシック" w:hint="eastAsia"/>
                <w:kern w:val="0"/>
                <w:sz w:val="22"/>
              </w:rPr>
              <w:t>9.1</w:t>
            </w:r>
          </w:p>
        </w:tc>
      </w:tr>
      <w:tr w:rsidR="00176A3C" w:rsidRPr="00176A3C" w14:paraId="6A2E8A9E" w14:textId="77777777" w:rsidTr="00C82D03">
        <w:tc>
          <w:tcPr>
            <w:tcW w:w="2268" w:type="dxa"/>
            <w:tcBorders>
              <w:top w:val="single" w:sz="4" w:space="0" w:color="000000"/>
              <w:left w:val="single" w:sz="4" w:space="0" w:color="000000"/>
              <w:bottom w:val="single" w:sz="4" w:space="0" w:color="000000"/>
              <w:right w:val="single" w:sz="4" w:space="0" w:color="000000"/>
            </w:tcBorders>
          </w:tcPr>
          <w:p w14:paraId="2EF0F285" w14:textId="2EAA4481" w:rsidR="005D6CE4" w:rsidRPr="00176A3C" w:rsidRDefault="000D20BC" w:rsidP="000D20BC">
            <w:pPr>
              <w:suppressAutoHyphens/>
              <w:kinsoku w:val="0"/>
              <w:overflowPunct w:val="0"/>
              <w:autoSpaceDE w:val="0"/>
              <w:autoSpaceDN w:val="0"/>
              <w:adjustRightInd w:val="0"/>
              <w:spacing w:line="360" w:lineRule="exact"/>
              <w:jc w:val="center"/>
              <w:textAlignment w:val="baseline"/>
              <w:rPr>
                <w:rFonts w:eastAsiaTheme="minorHAnsi" w:cs="Times New Roman"/>
                <w:spacing w:val="10"/>
                <w:kern w:val="0"/>
                <w:sz w:val="22"/>
              </w:rPr>
            </w:pPr>
            <w:r>
              <w:rPr>
                <w:rFonts w:eastAsiaTheme="minorHAnsi" w:cs="ＭＳ ゴシック" w:hint="eastAsia"/>
                <w:kern w:val="0"/>
                <w:sz w:val="22"/>
              </w:rPr>
              <w:t xml:space="preserve">合　　　</w:t>
            </w:r>
            <w:r w:rsidR="005D6CE4" w:rsidRPr="00176A3C">
              <w:rPr>
                <w:rFonts w:eastAsiaTheme="minorHAnsi" w:cs="ＭＳ ゴシック" w:hint="eastAsia"/>
                <w:kern w:val="0"/>
                <w:sz w:val="22"/>
              </w:rPr>
              <w:t>計</w:t>
            </w:r>
          </w:p>
        </w:tc>
        <w:tc>
          <w:tcPr>
            <w:tcW w:w="978" w:type="dxa"/>
            <w:tcBorders>
              <w:top w:val="single" w:sz="4" w:space="0" w:color="000000"/>
              <w:left w:val="single" w:sz="4" w:space="0" w:color="000000"/>
              <w:bottom w:val="single" w:sz="4" w:space="0" w:color="000000"/>
              <w:right w:val="single" w:sz="4" w:space="0" w:color="000000"/>
            </w:tcBorders>
          </w:tcPr>
          <w:p w14:paraId="6C94B4A0"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15</w:t>
            </w:r>
            <w:r w:rsidRPr="00176A3C">
              <w:rPr>
                <w:rFonts w:eastAsiaTheme="minorHAnsi" w:cs="ＭＳ ゴシック" w:hint="eastAsia"/>
                <w:kern w:val="0"/>
                <w:sz w:val="22"/>
              </w:rPr>
              <w:t>,</w:t>
            </w:r>
            <w:r w:rsidRPr="00176A3C">
              <w:rPr>
                <w:rFonts w:eastAsiaTheme="minorHAnsi" w:cs="ＭＳ ゴシック"/>
                <w:kern w:val="0"/>
                <w:sz w:val="22"/>
              </w:rPr>
              <w:t>293</w:t>
            </w:r>
          </w:p>
        </w:tc>
        <w:tc>
          <w:tcPr>
            <w:tcW w:w="1148" w:type="dxa"/>
            <w:tcBorders>
              <w:top w:val="single" w:sz="4" w:space="0" w:color="000000"/>
              <w:left w:val="single" w:sz="4" w:space="0" w:color="000000"/>
              <w:bottom w:val="single" w:sz="4" w:space="0" w:color="000000"/>
              <w:right w:val="single" w:sz="4" w:space="0" w:color="000000"/>
            </w:tcBorders>
          </w:tcPr>
          <w:p w14:paraId="1FE255F0"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 xml:space="preserve"> 100.0</w:t>
            </w:r>
          </w:p>
        </w:tc>
        <w:tc>
          <w:tcPr>
            <w:tcW w:w="978" w:type="dxa"/>
            <w:tcBorders>
              <w:top w:val="single" w:sz="4" w:space="0" w:color="000000"/>
              <w:left w:val="single" w:sz="4" w:space="0" w:color="000000"/>
              <w:bottom w:val="single" w:sz="4" w:space="0" w:color="000000"/>
              <w:right w:val="single" w:sz="4" w:space="0" w:color="000000"/>
            </w:tcBorders>
          </w:tcPr>
          <w:p w14:paraId="49079CBF"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16</w:t>
            </w:r>
            <w:r w:rsidRPr="00176A3C">
              <w:rPr>
                <w:rFonts w:eastAsiaTheme="minorHAnsi" w:cs="ＭＳ ゴシック" w:hint="eastAsia"/>
                <w:kern w:val="0"/>
                <w:sz w:val="22"/>
              </w:rPr>
              <w:t>,</w:t>
            </w:r>
            <w:r w:rsidRPr="00176A3C">
              <w:rPr>
                <w:rFonts w:eastAsiaTheme="minorHAnsi" w:cs="ＭＳ ゴシック"/>
                <w:kern w:val="0"/>
                <w:sz w:val="22"/>
              </w:rPr>
              <w:t>889</w:t>
            </w:r>
          </w:p>
        </w:tc>
        <w:tc>
          <w:tcPr>
            <w:tcW w:w="1148" w:type="dxa"/>
            <w:tcBorders>
              <w:top w:val="single" w:sz="4" w:space="0" w:color="000000"/>
              <w:left w:val="single" w:sz="4" w:space="0" w:color="000000"/>
              <w:bottom w:val="single" w:sz="4" w:space="0" w:color="000000"/>
              <w:right w:val="single" w:sz="4" w:space="0" w:color="000000"/>
            </w:tcBorders>
          </w:tcPr>
          <w:p w14:paraId="44152CF2"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 xml:space="preserve"> 100.0</w:t>
            </w:r>
          </w:p>
        </w:tc>
        <w:tc>
          <w:tcPr>
            <w:tcW w:w="978" w:type="dxa"/>
            <w:tcBorders>
              <w:top w:val="single" w:sz="4" w:space="0" w:color="000000"/>
              <w:left w:val="single" w:sz="4" w:space="0" w:color="000000"/>
              <w:bottom w:val="single" w:sz="4" w:space="0" w:color="000000"/>
              <w:right w:val="single" w:sz="4" w:space="0" w:color="000000"/>
            </w:tcBorders>
          </w:tcPr>
          <w:p w14:paraId="7B6A066B"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18</w:t>
            </w:r>
            <w:r w:rsidRPr="00176A3C">
              <w:rPr>
                <w:rFonts w:eastAsiaTheme="minorHAnsi" w:cs="ＭＳ ゴシック" w:hint="eastAsia"/>
                <w:kern w:val="0"/>
                <w:sz w:val="22"/>
              </w:rPr>
              <w:t>,</w:t>
            </w:r>
            <w:r w:rsidRPr="00176A3C">
              <w:rPr>
                <w:rFonts w:eastAsiaTheme="minorHAnsi" w:cs="ＭＳ ゴシック"/>
                <w:kern w:val="0"/>
                <w:sz w:val="22"/>
              </w:rPr>
              <w:t>319</w:t>
            </w:r>
          </w:p>
        </w:tc>
        <w:tc>
          <w:tcPr>
            <w:tcW w:w="1064" w:type="dxa"/>
            <w:tcBorders>
              <w:top w:val="single" w:sz="4" w:space="0" w:color="000000"/>
              <w:left w:val="single" w:sz="4" w:space="0" w:color="000000"/>
              <w:bottom w:val="single" w:sz="4" w:space="0" w:color="000000"/>
              <w:right w:val="single" w:sz="4" w:space="0" w:color="000000"/>
            </w:tcBorders>
          </w:tcPr>
          <w:p w14:paraId="2D853427" w14:textId="77777777" w:rsidR="005D6CE4" w:rsidRPr="00176A3C" w:rsidRDefault="005D6CE4" w:rsidP="00EB2D09">
            <w:pPr>
              <w:suppressAutoHyphens/>
              <w:kinsoku w:val="0"/>
              <w:overflowPunct w:val="0"/>
              <w:autoSpaceDE w:val="0"/>
              <w:autoSpaceDN w:val="0"/>
              <w:adjustRightInd w:val="0"/>
              <w:spacing w:line="360" w:lineRule="exact"/>
              <w:jc w:val="right"/>
              <w:textAlignment w:val="baseline"/>
              <w:rPr>
                <w:rFonts w:eastAsiaTheme="minorHAnsi" w:cs="Times New Roman"/>
                <w:kern w:val="0"/>
                <w:sz w:val="22"/>
              </w:rPr>
            </w:pPr>
            <w:r w:rsidRPr="00176A3C">
              <w:rPr>
                <w:rFonts w:eastAsiaTheme="minorHAnsi" w:cs="ＭＳ ゴシック"/>
                <w:kern w:val="0"/>
                <w:sz w:val="22"/>
              </w:rPr>
              <w:t xml:space="preserve"> 100.0</w:t>
            </w:r>
          </w:p>
        </w:tc>
      </w:tr>
    </w:tbl>
    <w:p w14:paraId="1688B00F" w14:textId="77777777" w:rsidR="005D6CE4" w:rsidRPr="005D6CE4" w:rsidRDefault="005D6CE4" w:rsidP="005D6CE4">
      <w:pPr>
        <w:overflowPunct w:val="0"/>
        <w:spacing w:line="300" w:lineRule="exact"/>
        <w:textAlignment w:val="baseline"/>
        <w:rPr>
          <w:rFonts w:ascii="ＭＳ ゴシック" w:eastAsia="ＭＳ ゴシック" w:hAnsi="Times New Roman" w:cs="Times New Roman"/>
          <w:spacing w:val="10"/>
          <w:kern w:val="0"/>
          <w:sz w:val="24"/>
        </w:rPr>
      </w:pPr>
    </w:p>
    <w:p w14:paraId="07D62939" w14:textId="1B6C3869" w:rsidR="009A65EA" w:rsidRPr="00A720A8" w:rsidRDefault="009A65EA" w:rsidP="00F156C4">
      <w:pPr>
        <w:spacing w:line="300" w:lineRule="exact"/>
        <w:rPr>
          <w:rFonts w:hAnsi="Times New Roman" w:cs="Times New Roman"/>
          <w:spacing w:val="10"/>
          <w:sz w:val="22"/>
        </w:rPr>
      </w:pPr>
      <w:r w:rsidRPr="00A720A8">
        <w:rPr>
          <w:rFonts w:hint="eastAsia"/>
          <w:b/>
          <w:bCs/>
          <w:sz w:val="22"/>
        </w:rPr>
        <w:t>（</w:t>
      </w:r>
      <w:r w:rsidR="00C535E6" w:rsidRPr="00A720A8">
        <w:rPr>
          <w:rFonts w:hint="eastAsia"/>
          <w:b/>
          <w:bCs/>
          <w:sz w:val="22"/>
        </w:rPr>
        <w:t>４</w:t>
      </w:r>
      <w:r w:rsidRPr="00A720A8">
        <w:rPr>
          <w:rFonts w:hint="eastAsia"/>
          <w:b/>
          <w:bCs/>
          <w:sz w:val="22"/>
        </w:rPr>
        <w:t>）精神障害のある人の状況</w:t>
      </w:r>
    </w:p>
    <w:p w14:paraId="3DF835FD" w14:textId="604A4703" w:rsidR="009A65EA" w:rsidRPr="00A720A8" w:rsidRDefault="009A65EA" w:rsidP="00F156C4">
      <w:pPr>
        <w:spacing w:line="300" w:lineRule="exact"/>
        <w:ind w:leftChars="100" w:left="218" w:firstLineChars="100" w:firstLine="228"/>
        <w:rPr>
          <w:sz w:val="22"/>
        </w:rPr>
      </w:pPr>
      <w:r w:rsidRPr="00A720A8">
        <w:rPr>
          <w:rFonts w:hint="eastAsia"/>
          <w:sz w:val="22"/>
        </w:rPr>
        <w:t>精神障害者保健福祉手帳を所持している人は年々増加しており、令和２（20</w:t>
      </w:r>
      <w:r w:rsidRPr="00A720A8">
        <w:rPr>
          <w:sz w:val="22"/>
        </w:rPr>
        <w:t>20</w:t>
      </w:r>
      <w:r w:rsidRPr="00A720A8">
        <w:rPr>
          <w:rFonts w:hint="eastAsia"/>
          <w:sz w:val="22"/>
        </w:rPr>
        <w:t>）年</w:t>
      </w:r>
      <w:r w:rsidRPr="00A720A8">
        <w:rPr>
          <w:sz w:val="22"/>
        </w:rPr>
        <w:t>3</w:t>
      </w:r>
      <w:r w:rsidRPr="00A720A8">
        <w:rPr>
          <w:rFonts w:hint="eastAsia"/>
          <w:sz w:val="22"/>
        </w:rPr>
        <w:t>月</w:t>
      </w:r>
      <w:r w:rsidRPr="00A720A8">
        <w:rPr>
          <w:sz w:val="22"/>
        </w:rPr>
        <w:t>31</w:t>
      </w:r>
      <w:r w:rsidRPr="00A720A8">
        <w:rPr>
          <w:rFonts w:hint="eastAsia"/>
          <w:sz w:val="22"/>
        </w:rPr>
        <w:t>日現在で1</w:t>
      </w:r>
      <w:r w:rsidRPr="00A720A8">
        <w:rPr>
          <w:sz w:val="22"/>
        </w:rPr>
        <w:t>5,768</w:t>
      </w:r>
      <w:r w:rsidRPr="00A720A8">
        <w:rPr>
          <w:rFonts w:hint="eastAsia"/>
          <w:sz w:val="22"/>
        </w:rPr>
        <w:t>人と</w:t>
      </w:r>
      <w:r w:rsidR="00CB69C0" w:rsidRPr="00A720A8">
        <w:rPr>
          <w:rFonts w:hint="eastAsia"/>
          <w:sz w:val="22"/>
        </w:rPr>
        <w:t>なっており、</w:t>
      </w:r>
      <w:r w:rsidRPr="00A720A8">
        <w:rPr>
          <w:rFonts w:hint="eastAsia"/>
          <w:sz w:val="22"/>
        </w:rPr>
        <w:t>平成</w:t>
      </w:r>
      <w:r w:rsidR="00406F65" w:rsidRPr="00A720A8">
        <w:rPr>
          <w:rFonts w:hint="eastAsia"/>
          <w:sz w:val="22"/>
        </w:rPr>
        <w:t>2</w:t>
      </w:r>
      <w:r w:rsidR="00CB69C0" w:rsidRPr="00A720A8">
        <w:rPr>
          <w:rFonts w:hint="eastAsia"/>
          <w:sz w:val="22"/>
        </w:rPr>
        <w:t>5</w:t>
      </w:r>
      <w:r w:rsidRPr="00A720A8">
        <w:rPr>
          <w:rFonts w:hint="eastAsia"/>
          <w:sz w:val="22"/>
        </w:rPr>
        <w:t>（201</w:t>
      </w:r>
      <w:r w:rsidR="00CB69C0" w:rsidRPr="00A720A8">
        <w:rPr>
          <w:rFonts w:hint="eastAsia"/>
          <w:sz w:val="22"/>
        </w:rPr>
        <w:t>3</w:t>
      </w:r>
      <w:r w:rsidR="00406F65" w:rsidRPr="00A720A8">
        <w:rPr>
          <w:rFonts w:hint="eastAsia"/>
          <w:sz w:val="22"/>
        </w:rPr>
        <w:t>）年度</w:t>
      </w:r>
      <w:r w:rsidR="00CB69C0" w:rsidRPr="00A720A8">
        <w:rPr>
          <w:rFonts w:hint="eastAsia"/>
          <w:sz w:val="22"/>
        </w:rPr>
        <w:t>か</w:t>
      </w:r>
      <w:r w:rsidR="00406F65" w:rsidRPr="00A720A8">
        <w:rPr>
          <w:rFonts w:hint="eastAsia"/>
          <w:sz w:val="22"/>
        </w:rPr>
        <w:t>ら</w:t>
      </w:r>
      <w:r w:rsidR="00CB69C0" w:rsidRPr="00A720A8">
        <w:rPr>
          <w:rFonts w:hint="eastAsia"/>
          <w:sz w:val="22"/>
        </w:rPr>
        <w:t>6</w:t>
      </w:r>
      <w:r w:rsidRPr="00A720A8">
        <w:rPr>
          <w:rFonts w:hint="eastAsia"/>
          <w:sz w:val="22"/>
        </w:rPr>
        <w:t>年間で</w:t>
      </w:r>
      <w:r w:rsidR="00345F28" w:rsidRPr="00A720A8">
        <w:rPr>
          <w:rFonts w:hint="eastAsia"/>
          <w:sz w:val="22"/>
        </w:rPr>
        <w:t>56.7</w:t>
      </w:r>
      <w:r w:rsidRPr="00A720A8">
        <w:rPr>
          <w:rFonts w:hint="eastAsia"/>
          <w:sz w:val="22"/>
        </w:rPr>
        <w:t>％増加しています。</w:t>
      </w:r>
    </w:p>
    <w:p w14:paraId="763C1348" w14:textId="64B93A08" w:rsidR="009A65EA" w:rsidRPr="00A720A8" w:rsidRDefault="009A65EA" w:rsidP="00F156C4">
      <w:pPr>
        <w:spacing w:line="300" w:lineRule="exact"/>
        <w:ind w:leftChars="100" w:left="218" w:firstLineChars="100" w:firstLine="228"/>
        <w:rPr>
          <w:sz w:val="22"/>
        </w:rPr>
      </w:pPr>
      <w:r w:rsidRPr="00A720A8">
        <w:rPr>
          <w:rFonts w:hint="eastAsia"/>
          <w:sz w:val="22"/>
        </w:rPr>
        <w:t>年齢別にみると、</w:t>
      </w:r>
      <w:r w:rsidR="00095D4D" w:rsidRPr="00A720A8">
        <w:rPr>
          <w:rFonts w:hint="eastAsia"/>
          <w:sz w:val="22"/>
        </w:rPr>
        <w:t>18歳未満の人は</w:t>
      </w:r>
      <w:r w:rsidR="00095D4D">
        <w:rPr>
          <w:rFonts w:hint="eastAsia"/>
          <w:sz w:val="22"/>
        </w:rPr>
        <w:t>1</w:t>
      </w:r>
      <w:r w:rsidR="00095D4D" w:rsidRPr="00A720A8">
        <w:rPr>
          <w:rFonts w:hint="eastAsia"/>
          <w:sz w:val="22"/>
        </w:rPr>
        <w:t>25.4％の増</w:t>
      </w:r>
      <w:r w:rsidR="00095D4D">
        <w:rPr>
          <w:rFonts w:hint="eastAsia"/>
          <w:sz w:val="22"/>
        </w:rPr>
        <w:t>、</w:t>
      </w:r>
      <w:r w:rsidR="00981826" w:rsidRPr="00A720A8">
        <w:rPr>
          <w:rFonts w:hint="eastAsia"/>
          <w:sz w:val="22"/>
        </w:rPr>
        <w:t>65歳以上の人が56.8％の増</w:t>
      </w:r>
      <w:r w:rsidRPr="00A720A8">
        <w:rPr>
          <w:rFonts w:hint="eastAsia"/>
          <w:sz w:val="22"/>
        </w:rPr>
        <w:t>、次いで18歳以上65</w:t>
      </w:r>
      <w:r w:rsidR="00981826" w:rsidRPr="00A720A8">
        <w:rPr>
          <w:rFonts w:hint="eastAsia"/>
          <w:sz w:val="22"/>
        </w:rPr>
        <w:t>歳未満の人が55.8</w:t>
      </w:r>
      <w:r w:rsidRPr="00A720A8">
        <w:rPr>
          <w:rFonts w:hint="eastAsia"/>
          <w:sz w:val="22"/>
        </w:rPr>
        <w:t>％の増となっています。</w:t>
      </w:r>
    </w:p>
    <w:p w14:paraId="79BCB254" w14:textId="77777777" w:rsidR="009A65EA" w:rsidRPr="00406F65" w:rsidRDefault="009A65EA" w:rsidP="00F156C4">
      <w:pPr>
        <w:spacing w:line="300" w:lineRule="exact"/>
        <w:ind w:leftChars="-82" w:left="277" w:hangingChars="200" w:hanging="456"/>
        <w:rPr>
          <w:sz w:val="22"/>
        </w:rPr>
      </w:pPr>
      <w:r w:rsidRPr="00406F65">
        <w:rPr>
          <w:rFonts w:hint="eastAsia"/>
          <w:sz w:val="22"/>
        </w:rPr>
        <w:t xml:space="preserve">　　　なお、発達障害のある人については、障害者総合支援法により、精神障害のある人に位置付けられ、法に基づくサービス等の対象となることが明確化されました。</w:t>
      </w:r>
    </w:p>
    <w:p w14:paraId="57124669" w14:textId="16A2741D" w:rsidR="009A65EA" w:rsidRPr="00406F65" w:rsidRDefault="009A65EA" w:rsidP="00F156C4">
      <w:pPr>
        <w:spacing w:line="300" w:lineRule="exact"/>
        <w:ind w:leftChars="118" w:left="257" w:firstLineChars="100" w:firstLine="228"/>
        <w:rPr>
          <w:sz w:val="22"/>
        </w:rPr>
      </w:pPr>
      <w:r w:rsidRPr="00406F65">
        <w:rPr>
          <w:rFonts w:hint="eastAsia"/>
          <w:sz w:val="22"/>
        </w:rPr>
        <w:t>精神障害者保健福祉手帳を所持している人や患者調査における「その他の精神及び行動の障害」の区分のうちには、発達障害のある人が含まれます。発達障害のある人には、固有の手帳制度や包括的な調査等がないことから、正確な実態は把握できていませんが、従来から、精神障害のある者に含まれるものとして障害者総合支援法に基づく給付の対象となっていることから、引き続き、その旨の周知等を図っていきます。</w:t>
      </w:r>
    </w:p>
    <w:p w14:paraId="2E1936C1" w14:textId="4DB21502" w:rsidR="00A534B8" w:rsidRDefault="00A534B8" w:rsidP="00F156C4">
      <w:pPr>
        <w:spacing w:line="300" w:lineRule="exact"/>
        <w:rPr>
          <w:sz w:val="24"/>
        </w:rPr>
      </w:pPr>
    </w:p>
    <w:p w14:paraId="43DCBFB3" w14:textId="3E8A50C3" w:rsidR="00916AC1" w:rsidRDefault="00916AC1" w:rsidP="00F156C4">
      <w:pPr>
        <w:spacing w:line="300" w:lineRule="exact"/>
        <w:rPr>
          <w:sz w:val="24"/>
        </w:rPr>
      </w:pPr>
    </w:p>
    <w:p w14:paraId="5B491E08" w14:textId="507EE00B" w:rsidR="00916AC1" w:rsidRDefault="00916AC1" w:rsidP="00F156C4">
      <w:pPr>
        <w:spacing w:line="300" w:lineRule="exact"/>
        <w:rPr>
          <w:sz w:val="24"/>
        </w:rPr>
      </w:pPr>
    </w:p>
    <w:p w14:paraId="2E65E4A2" w14:textId="13C6C739" w:rsidR="00916AC1" w:rsidRDefault="00916AC1" w:rsidP="00F156C4">
      <w:pPr>
        <w:spacing w:line="300" w:lineRule="exact"/>
        <w:rPr>
          <w:sz w:val="24"/>
        </w:rPr>
      </w:pPr>
    </w:p>
    <w:p w14:paraId="4BD59027" w14:textId="77777777" w:rsidR="00916AC1" w:rsidRPr="00F156C4" w:rsidRDefault="00916AC1" w:rsidP="00F156C4">
      <w:pPr>
        <w:spacing w:line="300" w:lineRule="exact"/>
        <w:rPr>
          <w:sz w:val="24"/>
        </w:rPr>
      </w:pPr>
    </w:p>
    <w:p w14:paraId="4B2384E7" w14:textId="4E61F013" w:rsidR="009A65EA" w:rsidRPr="00571AF9" w:rsidRDefault="009A65EA" w:rsidP="00571AF9">
      <w:pPr>
        <w:pStyle w:val="a7"/>
        <w:adjustRightInd/>
        <w:spacing w:line="360" w:lineRule="exact"/>
        <w:rPr>
          <w:rFonts w:asciiTheme="minorHAnsi" w:eastAsiaTheme="minorHAnsi" w:hAnsiTheme="minorHAnsi" w:cs="Times New Roman"/>
          <w:color w:val="auto"/>
          <w:spacing w:val="10"/>
        </w:rPr>
      </w:pPr>
      <w:r w:rsidRPr="00571AF9">
        <w:rPr>
          <w:rFonts w:asciiTheme="minorHAnsi" w:eastAsiaTheme="minorHAnsi" w:hAnsiTheme="minorHAnsi" w:hint="eastAsia"/>
          <w:color w:val="auto"/>
        </w:rPr>
        <w:t>●精神障害者保健福祉手帳所持者の年齢別状況</w:t>
      </w:r>
      <w:r w:rsidRPr="00571AF9">
        <w:rPr>
          <w:rFonts w:asciiTheme="minorHAnsi" w:eastAsiaTheme="minorHAnsi" w:hAnsiTheme="minorHAnsi"/>
          <w:color w:val="auto"/>
        </w:rPr>
        <w:t xml:space="preserve">      </w:t>
      </w:r>
      <w:r w:rsidR="00A534B8">
        <w:rPr>
          <w:rFonts w:asciiTheme="minorHAnsi" w:eastAsiaTheme="minorHAnsi" w:hAnsiTheme="minorHAnsi" w:hint="eastAsia"/>
          <w:color w:val="auto"/>
        </w:rPr>
        <w:t xml:space="preserve">　　　</w:t>
      </w:r>
      <w:r w:rsidRPr="00571AF9">
        <w:rPr>
          <w:rFonts w:asciiTheme="minorHAnsi" w:eastAsiaTheme="minorHAnsi" w:hAnsiTheme="minorHAnsi"/>
          <w:color w:val="auto"/>
        </w:rPr>
        <w:t xml:space="preserve">  </w:t>
      </w:r>
      <w:r w:rsidRPr="00571AF9">
        <w:rPr>
          <w:rFonts w:asciiTheme="minorHAnsi" w:eastAsiaTheme="minorHAnsi" w:hAnsiTheme="minorHAnsi" w:hint="eastAsia"/>
          <w:color w:val="auto"/>
        </w:rPr>
        <w:t>（各年度</w:t>
      </w:r>
      <w:r w:rsidRPr="00571AF9">
        <w:rPr>
          <w:rFonts w:asciiTheme="minorHAnsi" w:eastAsiaTheme="minorHAnsi" w:hAnsiTheme="minorHAnsi"/>
          <w:color w:val="auto"/>
        </w:rPr>
        <w:t>3</w:t>
      </w:r>
      <w:r w:rsidRPr="00571AF9">
        <w:rPr>
          <w:rFonts w:asciiTheme="minorHAnsi" w:eastAsiaTheme="minorHAnsi" w:hAnsiTheme="minorHAnsi" w:hint="eastAsia"/>
          <w:color w:val="auto"/>
        </w:rPr>
        <w:t>月</w:t>
      </w:r>
      <w:r w:rsidRPr="00571AF9">
        <w:rPr>
          <w:rFonts w:asciiTheme="minorHAnsi" w:eastAsiaTheme="minorHAnsi" w:hAnsiTheme="minorHAnsi"/>
          <w:color w:val="auto"/>
        </w:rPr>
        <w:t>31</w:t>
      </w:r>
      <w:r w:rsidRPr="00571AF9">
        <w:rPr>
          <w:rFonts w:asciiTheme="minorHAnsi" w:eastAsiaTheme="minorHAnsi" w:hAnsiTheme="minorHAnsi" w:hint="eastAsia"/>
          <w:color w:val="auto"/>
        </w:rPr>
        <w:t>日現在）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063"/>
        <w:gridCol w:w="1063"/>
        <w:gridCol w:w="1063"/>
        <w:gridCol w:w="1063"/>
        <w:gridCol w:w="1063"/>
        <w:gridCol w:w="1064"/>
      </w:tblGrid>
      <w:tr w:rsidR="009A65EA" w:rsidRPr="00571AF9" w14:paraId="062448C3" w14:textId="77777777" w:rsidTr="004E0D61">
        <w:tc>
          <w:tcPr>
            <w:tcW w:w="2268" w:type="dxa"/>
            <w:vMerge w:val="restart"/>
            <w:tcBorders>
              <w:top w:val="single" w:sz="4" w:space="0" w:color="000000"/>
              <w:left w:val="single" w:sz="4" w:space="0" w:color="000000"/>
              <w:right w:val="single" w:sz="4" w:space="0" w:color="000000"/>
            </w:tcBorders>
          </w:tcPr>
          <w:p w14:paraId="2CAE78A5" w14:textId="77777777" w:rsidR="009A65EA" w:rsidRPr="00571AF9"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p>
          <w:p w14:paraId="3C572CE8" w14:textId="77777777" w:rsidR="009A65EA" w:rsidRPr="00571AF9"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571AF9">
              <w:rPr>
                <w:rFonts w:asciiTheme="minorHAnsi" w:eastAsiaTheme="minorHAnsi" w:hAnsiTheme="minorHAnsi" w:hint="eastAsia"/>
                <w:color w:val="auto"/>
              </w:rPr>
              <w:t>区　　分</w:t>
            </w:r>
          </w:p>
          <w:p w14:paraId="77628763" w14:textId="77777777" w:rsidR="009A65EA" w:rsidRPr="00571AF9"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p>
        </w:tc>
        <w:tc>
          <w:tcPr>
            <w:tcW w:w="2126" w:type="dxa"/>
            <w:gridSpan w:val="2"/>
            <w:tcBorders>
              <w:top w:val="single" w:sz="4" w:space="0" w:color="000000"/>
              <w:left w:val="single" w:sz="4" w:space="0" w:color="000000"/>
              <w:bottom w:val="nil"/>
              <w:right w:val="single" w:sz="4" w:space="0" w:color="000000"/>
            </w:tcBorders>
            <w:shd w:val="clear" w:color="auto" w:fill="auto"/>
          </w:tcPr>
          <w:p w14:paraId="19F0C945" w14:textId="47F4201E" w:rsidR="009A65EA" w:rsidRPr="00C061EA" w:rsidRDefault="009A65EA" w:rsidP="004E0D61">
            <w:pPr>
              <w:pStyle w:val="a7"/>
              <w:suppressAutoHyphens/>
              <w:kinsoku w:val="0"/>
              <w:autoSpaceDE w:val="0"/>
              <w:autoSpaceDN w:val="0"/>
              <w:spacing w:line="360" w:lineRule="exact"/>
              <w:jc w:val="center"/>
              <w:rPr>
                <w:rFonts w:asciiTheme="minorHAnsi" w:eastAsiaTheme="minorHAnsi" w:hAnsiTheme="minorHAnsi"/>
                <w:color w:val="auto"/>
              </w:rPr>
            </w:pPr>
            <w:r w:rsidRPr="00C061EA">
              <w:rPr>
                <w:rFonts w:asciiTheme="minorHAnsi" w:eastAsiaTheme="minorHAnsi" w:hAnsiTheme="minorHAnsi" w:hint="eastAsia"/>
                <w:color w:val="auto"/>
              </w:rPr>
              <w:t>201</w:t>
            </w:r>
            <w:r w:rsidR="004E0D61" w:rsidRPr="00C061EA">
              <w:rPr>
                <w:rFonts w:asciiTheme="minorHAnsi" w:eastAsiaTheme="minorHAnsi" w:hAnsiTheme="minorHAnsi"/>
                <w:color w:val="auto"/>
              </w:rPr>
              <w:t>3</w:t>
            </w:r>
            <w:r w:rsidRPr="00C061EA">
              <w:rPr>
                <w:rFonts w:asciiTheme="minorHAnsi" w:eastAsiaTheme="minorHAnsi" w:hAnsiTheme="minorHAnsi" w:hint="eastAsia"/>
                <w:color w:val="auto"/>
              </w:rPr>
              <w:t>年度</w:t>
            </w:r>
          </w:p>
        </w:tc>
        <w:tc>
          <w:tcPr>
            <w:tcW w:w="2126" w:type="dxa"/>
            <w:gridSpan w:val="2"/>
            <w:tcBorders>
              <w:top w:val="single" w:sz="4" w:space="0" w:color="000000"/>
              <w:left w:val="single" w:sz="4" w:space="0" w:color="000000"/>
              <w:bottom w:val="nil"/>
              <w:right w:val="single" w:sz="4" w:space="0" w:color="000000"/>
            </w:tcBorders>
          </w:tcPr>
          <w:p w14:paraId="4566098C" w14:textId="61595E35" w:rsidR="009A65EA" w:rsidRPr="00C061EA"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C061EA">
              <w:rPr>
                <w:rFonts w:asciiTheme="minorHAnsi" w:eastAsiaTheme="minorHAnsi" w:hAnsiTheme="minorHAnsi"/>
                <w:color w:val="auto"/>
              </w:rPr>
              <w:t>2</w:t>
            </w:r>
            <w:r w:rsidRPr="00C061EA">
              <w:rPr>
                <w:rFonts w:asciiTheme="minorHAnsi" w:eastAsiaTheme="minorHAnsi" w:hAnsiTheme="minorHAnsi" w:hint="eastAsia"/>
                <w:color w:val="auto"/>
              </w:rPr>
              <w:t>01</w:t>
            </w:r>
            <w:r w:rsidR="00073DB5" w:rsidRPr="00C061EA">
              <w:rPr>
                <w:rFonts w:asciiTheme="minorHAnsi" w:eastAsiaTheme="minorHAnsi" w:hAnsiTheme="minorHAnsi" w:hint="eastAsia"/>
                <w:color w:val="auto"/>
              </w:rPr>
              <w:t>6</w:t>
            </w:r>
            <w:r w:rsidRPr="00C061EA">
              <w:rPr>
                <w:rFonts w:asciiTheme="minorHAnsi" w:eastAsiaTheme="minorHAnsi" w:hAnsiTheme="minorHAnsi" w:hint="eastAsia"/>
                <w:color w:val="auto"/>
              </w:rPr>
              <w:t>年度</w:t>
            </w:r>
          </w:p>
        </w:tc>
        <w:tc>
          <w:tcPr>
            <w:tcW w:w="2127" w:type="dxa"/>
            <w:gridSpan w:val="2"/>
            <w:tcBorders>
              <w:top w:val="single" w:sz="4" w:space="0" w:color="000000"/>
              <w:left w:val="single" w:sz="4" w:space="0" w:color="000000"/>
              <w:bottom w:val="nil"/>
              <w:right w:val="single" w:sz="4" w:space="0" w:color="000000"/>
            </w:tcBorders>
          </w:tcPr>
          <w:p w14:paraId="76892383" w14:textId="77777777" w:rsidR="009A65EA" w:rsidRPr="00C061EA"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C061EA">
              <w:rPr>
                <w:rFonts w:asciiTheme="minorHAnsi" w:eastAsiaTheme="minorHAnsi" w:hAnsiTheme="minorHAnsi"/>
                <w:color w:val="auto"/>
              </w:rPr>
              <w:t>2</w:t>
            </w:r>
            <w:r w:rsidRPr="00C061EA">
              <w:rPr>
                <w:rFonts w:asciiTheme="minorHAnsi" w:eastAsiaTheme="minorHAnsi" w:hAnsiTheme="minorHAnsi" w:hint="eastAsia"/>
                <w:color w:val="auto"/>
              </w:rPr>
              <w:t>01</w:t>
            </w:r>
            <w:r w:rsidRPr="00C061EA">
              <w:rPr>
                <w:rFonts w:asciiTheme="minorHAnsi" w:eastAsiaTheme="minorHAnsi" w:hAnsiTheme="minorHAnsi"/>
                <w:color w:val="auto"/>
              </w:rPr>
              <w:t>9</w:t>
            </w:r>
            <w:r w:rsidRPr="00C061EA">
              <w:rPr>
                <w:rFonts w:asciiTheme="minorHAnsi" w:eastAsiaTheme="minorHAnsi" w:hAnsiTheme="minorHAnsi" w:hint="eastAsia"/>
                <w:color w:val="auto"/>
              </w:rPr>
              <w:t>年度</w:t>
            </w:r>
          </w:p>
        </w:tc>
      </w:tr>
      <w:tr w:rsidR="009A65EA" w:rsidRPr="00571AF9" w14:paraId="27C72D0E" w14:textId="77777777" w:rsidTr="004E0D61">
        <w:tc>
          <w:tcPr>
            <w:tcW w:w="2268" w:type="dxa"/>
            <w:vMerge/>
            <w:tcBorders>
              <w:left w:val="single" w:sz="4" w:space="0" w:color="000000"/>
              <w:bottom w:val="single" w:sz="4" w:space="0" w:color="000000"/>
              <w:right w:val="single" w:sz="4" w:space="0" w:color="000000"/>
            </w:tcBorders>
          </w:tcPr>
          <w:p w14:paraId="3908112B" w14:textId="77777777" w:rsidR="009A65EA" w:rsidRPr="00571AF9" w:rsidRDefault="009A65EA" w:rsidP="00571AF9">
            <w:pPr>
              <w:spacing w:line="360" w:lineRule="exact"/>
              <w:rPr>
                <w:rFonts w:eastAsiaTheme="minorHAnsi" w:cs="Times New Roman"/>
                <w:spacing w:val="10"/>
              </w:rPr>
            </w:pPr>
          </w:p>
        </w:tc>
        <w:tc>
          <w:tcPr>
            <w:tcW w:w="1063" w:type="dxa"/>
            <w:tcBorders>
              <w:top w:val="nil"/>
              <w:left w:val="single" w:sz="4" w:space="0" w:color="000000"/>
              <w:bottom w:val="single" w:sz="4" w:space="0" w:color="000000"/>
              <w:right w:val="single" w:sz="4" w:space="0" w:color="000000"/>
            </w:tcBorders>
            <w:shd w:val="clear" w:color="auto" w:fill="auto"/>
          </w:tcPr>
          <w:p w14:paraId="05877E88" w14:textId="77777777" w:rsidR="009A65EA" w:rsidRPr="000D4A56"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p>
          <w:p w14:paraId="3A0DEE10" w14:textId="77777777" w:rsidR="009A65EA" w:rsidRPr="000D4A56"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0D4A56">
              <w:rPr>
                <w:rFonts w:asciiTheme="minorHAnsi" w:eastAsiaTheme="minorHAnsi" w:hAnsiTheme="minorHAnsi"/>
                <w:color w:val="auto"/>
              </w:rPr>
              <w:t>(</w:t>
            </w:r>
            <w:r w:rsidRPr="000D4A56">
              <w:rPr>
                <w:rFonts w:asciiTheme="minorHAnsi" w:eastAsiaTheme="minorHAnsi" w:hAnsiTheme="minorHAnsi" w:hint="eastAsia"/>
                <w:color w:val="auto"/>
              </w:rPr>
              <w:t>人</w:t>
            </w:r>
            <w:r w:rsidRPr="000D4A56">
              <w:rPr>
                <w:rFonts w:asciiTheme="minorHAnsi" w:eastAsiaTheme="minorHAnsi" w:hAnsiTheme="minorHAnsi"/>
                <w:color w:val="auto"/>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4372C0AB" w14:textId="77777777" w:rsidR="009A65EA" w:rsidRPr="004E0D61"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4E0D61">
              <w:rPr>
                <w:rFonts w:asciiTheme="minorHAnsi" w:eastAsiaTheme="minorHAnsi" w:hAnsiTheme="minorHAnsi" w:hint="eastAsia"/>
                <w:color w:val="auto"/>
              </w:rPr>
              <w:t>構成比</w:t>
            </w:r>
          </w:p>
          <w:p w14:paraId="24562655" w14:textId="77777777" w:rsidR="009A65EA" w:rsidRPr="004E0D61"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4E0D61">
              <w:rPr>
                <w:rFonts w:asciiTheme="minorHAnsi" w:eastAsiaTheme="minorHAnsi" w:hAnsiTheme="minorHAnsi"/>
                <w:color w:val="auto"/>
              </w:rPr>
              <w:t>(</w:t>
            </w:r>
            <w:r w:rsidRPr="004E0D61">
              <w:rPr>
                <w:rFonts w:asciiTheme="minorHAnsi" w:eastAsiaTheme="minorHAnsi" w:hAnsiTheme="minorHAnsi" w:hint="eastAsia"/>
                <w:color w:val="auto"/>
              </w:rPr>
              <w:t>％</w:t>
            </w:r>
            <w:r w:rsidRPr="004E0D61">
              <w:rPr>
                <w:rFonts w:asciiTheme="minorHAnsi" w:eastAsiaTheme="minorHAnsi" w:hAnsiTheme="minorHAnsi"/>
                <w:color w:val="auto"/>
              </w:rPr>
              <w:t>)</w:t>
            </w:r>
          </w:p>
        </w:tc>
        <w:tc>
          <w:tcPr>
            <w:tcW w:w="1063" w:type="dxa"/>
            <w:tcBorders>
              <w:top w:val="nil"/>
              <w:left w:val="single" w:sz="4" w:space="0" w:color="000000"/>
              <w:bottom w:val="single" w:sz="4" w:space="0" w:color="000000"/>
              <w:right w:val="single" w:sz="4" w:space="0" w:color="000000"/>
            </w:tcBorders>
          </w:tcPr>
          <w:p w14:paraId="180945ED" w14:textId="77777777" w:rsidR="009A65EA" w:rsidRPr="004E0D61"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p>
          <w:p w14:paraId="36CC4DAB" w14:textId="77777777" w:rsidR="009A65EA" w:rsidRPr="004E0D61"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4E0D61">
              <w:rPr>
                <w:rFonts w:asciiTheme="minorHAnsi" w:eastAsiaTheme="minorHAnsi" w:hAnsiTheme="minorHAnsi"/>
                <w:color w:val="auto"/>
              </w:rPr>
              <w:t>(</w:t>
            </w:r>
            <w:r w:rsidRPr="004E0D61">
              <w:rPr>
                <w:rFonts w:asciiTheme="minorHAnsi" w:eastAsiaTheme="minorHAnsi" w:hAnsiTheme="minorHAnsi" w:hint="eastAsia"/>
                <w:color w:val="auto"/>
              </w:rPr>
              <w:t>人</w:t>
            </w:r>
            <w:r w:rsidRPr="004E0D61">
              <w:rPr>
                <w:rFonts w:asciiTheme="minorHAnsi" w:eastAsiaTheme="minorHAnsi" w:hAnsiTheme="minorHAnsi"/>
                <w:color w:val="auto"/>
              </w:rPr>
              <w:t>)</w:t>
            </w:r>
          </w:p>
        </w:tc>
        <w:tc>
          <w:tcPr>
            <w:tcW w:w="1063" w:type="dxa"/>
            <w:tcBorders>
              <w:top w:val="single" w:sz="4" w:space="0" w:color="000000"/>
              <w:left w:val="single" w:sz="4" w:space="0" w:color="000000"/>
              <w:bottom w:val="single" w:sz="4" w:space="0" w:color="000000"/>
              <w:right w:val="single" w:sz="4" w:space="0" w:color="000000"/>
            </w:tcBorders>
          </w:tcPr>
          <w:p w14:paraId="56CC7847" w14:textId="77777777" w:rsidR="009A65EA" w:rsidRPr="004E0D61"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4E0D61">
              <w:rPr>
                <w:rFonts w:asciiTheme="minorHAnsi" w:eastAsiaTheme="minorHAnsi" w:hAnsiTheme="minorHAnsi" w:hint="eastAsia"/>
                <w:color w:val="auto"/>
              </w:rPr>
              <w:t>構成比</w:t>
            </w:r>
          </w:p>
          <w:p w14:paraId="7D2F2FDA" w14:textId="77777777" w:rsidR="009A65EA" w:rsidRPr="004E0D61"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4E0D61">
              <w:rPr>
                <w:rFonts w:asciiTheme="minorHAnsi" w:eastAsiaTheme="minorHAnsi" w:hAnsiTheme="minorHAnsi"/>
                <w:color w:val="auto"/>
              </w:rPr>
              <w:t>(</w:t>
            </w:r>
            <w:r w:rsidRPr="004E0D61">
              <w:rPr>
                <w:rFonts w:asciiTheme="minorHAnsi" w:eastAsiaTheme="minorHAnsi" w:hAnsiTheme="minorHAnsi" w:hint="eastAsia"/>
                <w:color w:val="auto"/>
              </w:rPr>
              <w:t>％</w:t>
            </w:r>
            <w:r w:rsidRPr="004E0D61">
              <w:rPr>
                <w:rFonts w:asciiTheme="minorHAnsi" w:eastAsiaTheme="minorHAnsi" w:hAnsiTheme="minorHAnsi"/>
                <w:color w:val="auto"/>
              </w:rPr>
              <w:t>)</w:t>
            </w:r>
          </w:p>
        </w:tc>
        <w:tc>
          <w:tcPr>
            <w:tcW w:w="1063" w:type="dxa"/>
            <w:tcBorders>
              <w:top w:val="nil"/>
              <w:left w:val="single" w:sz="4" w:space="0" w:color="000000"/>
              <w:bottom w:val="single" w:sz="4" w:space="0" w:color="000000"/>
              <w:right w:val="single" w:sz="4" w:space="0" w:color="000000"/>
            </w:tcBorders>
          </w:tcPr>
          <w:p w14:paraId="164BCC43" w14:textId="77777777" w:rsidR="009A65EA" w:rsidRPr="004E0D61"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p>
          <w:p w14:paraId="74E7E8CC" w14:textId="77777777" w:rsidR="009A65EA" w:rsidRPr="004E0D61"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4E0D61">
              <w:rPr>
                <w:rFonts w:asciiTheme="minorHAnsi" w:eastAsiaTheme="minorHAnsi" w:hAnsiTheme="minorHAnsi"/>
                <w:color w:val="auto"/>
              </w:rPr>
              <w:t>(</w:t>
            </w:r>
            <w:r w:rsidRPr="004E0D61">
              <w:rPr>
                <w:rFonts w:asciiTheme="minorHAnsi" w:eastAsiaTheme="minorHAnsi" w:hAnsiTheme="minorHAnsi" w:hint="eastAsia"/>
                <w:color w:val="auto"/>
              </w:rPr>
              <w:t>人</w:t>
            </w:r>
            <w:r w:rsidRPr="004E0D61">
              <w:rPr>
                <w:rFonts w:asciiTheme="minorHAnsi" w:eastAsiaTheme="minorHAnsi" w:hAnsiTheme="minorHAnsi"/>
                <w:color w:val="auto"/>
              </w:rPr>
              <w:t>)</w:t>
            </w:r>
          </w:p>
        </w:tc>
        <w:tc>
          <w:tcPr>
            <w:tcW w:w="1064" w:type="dxa"/>
            <w:tcBorders>
              <w:top w:val="single" w:sz="4" w:space="0" w:color="000000"/>
              <w:left w:val="single" w:sz="4" w:space="0" w:color="000000"/>
              <w:bottom w:val="single" w:sz="4" w:space="0" w:color="000000"/>
              <w:right w:val="single" w:sz="4" w:space="0" w:color="000000"/>
            </w:tcBorders>
          </w:tcPr>
          <w:p w14:paraId="7FDADEBB" w14:textId="77777777" w:rsidR="009A65EA" w:rsidRPr="004E0D61"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4E0D61">
              <w:rPr>
                <w:rFonts w:asciiTheme="minorHAnsi" w:eastAsiaTheme="minorHAnsi" w:hAnsiTheme="minorHAnsi" w:hint="eastAsia"/>
                <w:color w:val="auto"/>
              </w:rPr>
              <w:t>構成比</w:t>
            </w:r>
          </w:p>
          <w:p w14:paraId="0A9F9942" w14:textId="77777777" w:rsidR="009A65EA" w:rsidRPr="004E0D61" w:rsidRDefault="009A65EA" w:rsidP="00571AF9">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4E0D61">
              <w:rPr>
                <w:rFonts w:asciiTheme="minorHAnsi" w:eastAsiaTheme="minorHAnsi" w:hAnsiTheme="minorHAnsi"/>
                <w:color w:val="auto"/>
              </w:rPr>
              <w:t>(</w:t>
            </w:r>
            <w:r w:rsidRPr="004E0D61">
              <w:rPr>
                <w:rFonts w:asciiTheme="minorHAnsi" w:eastAsiaTheme="minorHAnsi" w:hAnsiTheme="minorHAnsi" w:hint="eastAsia"/>
                <w:color w:val="auto"/>
              </w:rPr>
              <w:t>％</w:t>
            </w:r>
            <w:r w:rsidRPr="004E0D61">
              <w:rPr>
                <w:rFonts w:asciiTheme="minorHAnsi" w:eastAsiaTheme="minorHAnsi" w:hAnsiTheme="minorHAnsi"/>
                <w:color w:val="auto"/>
              </w:rPr>
              <w:t>)</w:t>
            </w:r>
          </w:p>
        </w:tc>
      </w:tr>
      <w:tr w:rsidR="009A65EA" w:rsidRPr="00571AF9" w14:paraId="430AC7C3" w14:textId="77777777" w:rsidTr="004E0D61">
        <w:tc>
          <w:tcPr>
            <w:tcW w:w="2268" w:type="dxa"/>
            <w:tcBorders>
              <w:top w:val="single" w:sz="4" w:space="0" w:color="000000"/>
              <w:left w:val="single" w:sz="4" w:space="0" w:color="000000"/>
              <w:bottom w:val="single" w:sz="4" w:space="0" w:color="000000"/>
              <w:right w:val="single" w:sz="4" w:space="0" w:color="000000"/>
            </w:tcBorders>
          </w:tcPr>
          <w:p w14:paraId="1F182EC8" w14:textId="77777777" w:rsidR="009A65EA" w:rsidRPr="00571AF9" w:rsidRDefault="009A65EA" w:rsidP="00571AF9">
            <w:pPr>
              <w:pStyle w:val="a7"/>
              <w:suppressAutoHyphens/>
              <w:kinsoku w:val="0"/>
              <w:autoSpaceDE w:val="0"/>
              <w:autoSpaceDN w:val="0"/>
              <w:spacing w:line="360" w:lineRule="exact"/>
              <w:jc w:val="left"/>
              <w:rPr>
                <w:rFonts w:asciiTheme="minorHAnsi" w:eastAsiaTheme="minorHAnsi" w:hAnsiTheme="minorHAnsi" w:cs="Times New Roman"/>
                <w:color w:val="auto"/>
                <w:spacing w:val="10"/>
              </w:rPr>
            </w:pPr>
            <w:r w:rsidRPr="00571AF9">
              <w:rPr>
                <w:rFonts w:asciiTheme="minorHAnsi" w:eastAsiaTheme="minorHAnsi" w:hAnsiTheme="minorHAnsi" w:hint="eastAsia"/>
                <w:color w:val="auto"/>
              </w:rPr>
              <w:t>18歳未満</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7DC76713" w14:textId="30C270F4" w:rsidR="009A65EA" w:rsidRPr="00160AA9"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60AA9">
              <w:rPr>
                <w:rFonts w:asciiTheme="minorHAnsi" w:eastAsiaTheme="minorHAnsi" w:hAnsiTheme="minorHAnsi"/>
                <w:color w:val="auto"/>
              </w:rPr>
              <w:t xml:space="preserve"> </w:t>
            </w:r>
            <w:r w:rsidRPr="00160AA9">
              <w:rPr>
                <w:rFonts w:asciiTheme="minorHAnsi" w:eastAsiaTheme="minorHAnsi" w:hAnsiTheme="minorHAnsi" w:hint="eastAsia"/>
                <w:color w:val="auto"/>
              </w:rPr>
              <w:t xml:space="preserve">　 </w:t>
            </w:r>
            <w:r w:rsidR="004E0D61" w:rsidRPr="00160AA9">
              <w:rPr>
                <w:rFonts w:asciiTheme="minorHAnsi" w:eastAsiaTheme="minorHAnsi" w:hAnsiTheme="minorHAnsi" w:hint="eastAsia"/>
                <w:color w:val="auto"/>
              </w:rPr>
              <w:t>118</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65CA3B7C" w14:textId="175B99AA" w:rsidR="009A65EA" w:rsidRPr="00160AA9"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60AA9">
              <w:rPr>
                <w:rFonts w:asciiTheme="minorHAnsi" w:eastAsiaTheme="minorHAnsi" w:hAnsiTheme="minorHAnsi"/>
                <w:color w:val="auto"/>
              </w:rPr>
              <w:t xml:space="preserve">   </w:t>
            </w:r>
            <w:r w:rsidRPr="00160AA9">
              <w:rPr>
                <w:rFonts w:asciiTheme="minorHAnsi" w:eastAsiaTheme="minorHAnsi" w:hAnsiTheme="minorHAnsi" w:hint="eastAsia"/>
                <w:color w:val="auto"/>
              </w:rPr>
              <w:t>1.</w:t>
            </w:r>
            <w:r w:rsidR="004E0D61" w:rsidRPr="00160AA9">
              <w:rPr>
                <w:rFonts w:asciiTheme="minorHAnsi" w:eastAsiaTheme="minorHAnsi" w:hAnsiTheme="minorHAnsi"/>
                <w:color w:val="auto"/>
              </w:rPr>
              <w:t>2</w:t>
            </w:r>
          </w:p>
        </w:tc>
        <w:tc>
          <w:tcPr>
            <w:tcW w:w="1063" w:type="dxa"/>
            <w:tcBorders>
              <w:top w:val="single" w:sz="4" w:space="0" w:color="000000"/>
              <w:left w:val="single" w:sz="4" w:space="0" w:color="000000"/>
              <w:bottom w:val="single" w:sz="4" w:space="0" w:color="000000"/>
              <w:right w:val="single" w:sz="4" w:space="0" w:color="000000"/>
            </w:tcBorders>
          </w:tcPr>
          <w:p w14:paraId="1A59005B" w14:textId="0C9239D9" w:rsidR="009A65EA" w:rsidRPr="00160AA9"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60AA9">
              <w:rPr>
                <w:rFonts w:asciiTheme="minorHAnsi" w:eastAsiaTheme="minorHAnsi" w:hAnsiTheme="minorHAnsi"/>
                <w:color w:val="auto"/>
              </w:rPr>
              <w:t xml:space="preserve"> </w:t>
            </w:r>
            <w:r w:rsidRPr="00160AA9">
              <w:rPr>
                <w:rFonts w:asciiTheme="minorHAnsi" w:eastAsiaTheme="minorHAnsi" w:hAnsiTheme="minorHAnsi" w:hint="eastAsia"/>
                <w:color w:val="auto"/>
              </w:rPr>
              <w:t xml:space="preserve">　</w:t>
            </w:r>
            <w:r w:rsidR="00073DB5" w:rsidRPr="00160AA9">
              <w:rPr>
                <w:rFonts w:asciiTheme="minorHAnsi" w:eastAsiaTheme="minorHAnsi" w:hAnsiTheme="minorHAnsi" w:hint="eastAsia"/>
                <w:color w:val="auto"/>
              </w:rPr>
              <w:t xml:space="preserve"> 203</w:t>
            </w:r>
          </w:p>
        </w:tc>
        <w:tc>
          <w:tcPr>
            <w:tcW w:w="1063" w:type="dxa"/>
            <w:tcBorders>
              <w:top w:val="single" w:sz="4" w:space="0" w:color="000000"/>
              <w:left w:val="single" w:sz="4" w:space="0" w:color="000000"/>
              <w:bottom w:val="single" w:sz="4" w:space="0" w:color="000000"/>
              <w:right w:val="single" w:sz="4" w:space="0" w:color="000000"/>
            </w:tcBorders>
          </w:tcPr>
          <w:p w14:paraId="636F63A5" w14:textId="6A1F7883" w:rsidR="009A65EA" w:rsidRPr="00160AA9"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60AA9">
              <w:rPr>
                <w:rFonts w:asciiTheme="minorHAnsi" w:eastAsiaTheme="minorHAnsi" w:hAnsiTheme="minorHAnsi"/>
                <w:color w:val="auto"/>
              </w:rPr>
              <w:t xml:space="preserve">   </w:t>
            </w:r>
            <w:r w:rsidRPr="00160AA9">
              <w:rPr>
                <w:rFonts w:asciiTheme="minorHAnsi" w:eastAsiaTheme="minorHAnsi" w:hAnsiTheme="minorHAnsi" w:hint="eastAsia"/>
                <w:color w:val="auto"/>
              </w:rPr>
              <w:t>1.</w:t>
            </w:r>
            <w:r w:rsidR="00073DB5" w:rsidRPr="00160AA9">
              <w:rPr>
                <w:rFonts w:asciiTheme="minorHAnsi" w:eastAsiaTheme="minorHAnsi" w:hAnsiTheme="minorHAnsi" w:hint="eastAsia"/>
                <w:color w:val="auto"/>
              </w:rPr>
              <w:t>5</w:t>
            </w:r>
          </w:p>
        </w:tc>
        <w:tc>
          <w:tcPr>
            <w:tcW w:w="1063" w:type="dxa"/>
            <w:tcBorders>
              <w:top w:val="single" w:sz="4" w:space="0" w:color="000000"/>
              <w:left w:val="single" w:sz="4" w:space="0" w:color="000000"/>
              <w:bottom w:val="single" w:sz="4" w:space="0" w:color="000000"/>
              <w:right w:val="single" w:sz="4" w:space="0" w:color="000000"/>
            </w:tcBorders>
          </w:tcPr>
          <w:p w14:paraId="434EA0CF" w14:textId="77777777" w:rsidR="009A65EA" w:rsidRPr="00160AA9"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60AA9">
              <w:rPr>
                <w:rFonts w:asciiTheme="minorHAnsi" w:eastAsiaTheme="minorHAnsi" w:hAnsiTheme="minorHAnsi"/>
                <w:color w:val="auto"/>
              </w:rPr>
              <w:t xml:space="preserve">    266</w:t>
            </w:r>
          </w:p>
        </w:tc>
        <w:tc>
          <w:tcPr>
            <w:tcW w:w="1064" w:type="dxa"/>
            <w:tcBorders>
              <w:top w:val="single" w:sz="4" w:space="0" w:color="000000"/>
              <w:left w:val="single" w:sz="4" w:space="0" w:color="000000"/>
              <w:bottom w:val="single" w:sz="4" w:space="0" w:color="000000"/>
              <w:right w:val="single" w:sz="4" w:space="0" w:color="000000"/>
            </w:tcBorders>
          </w:tcPr>
          <w:p w14:paraId="3A7C064F" w14:textId="77777777" w:rsidR="009A65EA" w:rsidRPr="00160AA9"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160AA9">
              <w:rPr>
                <w:rFonts w:asciiTheme="minorHAnsi" w:eastAsiaTheme="minorHAnsi" w:hAnsiTheme="minorHAnsi"/>
                <w:color w:val="auto"/>
              </w:rPr>
              <w:t xml:space="preserve">   1</w:t>
            </w:r>
            <w:r w:rsidRPr="00160AA9">
              <w:rPr>
                <w:rFonts w:asciiTheme="minorHAnsi" w:eastAsiaTheme="minorHAnsi" w:hAnsiTheme="minorHAnsi" w:hint="eastAsia"/>
                <w:color w:val="auto"/>
              </w:rPr>
              <w:t>.</w:t>
            </w:r>
            <w:r w:rsidRPr="00160AA9">
              <w:rPr>
                <w:rFonts w:asciiTheme="minorHAnsi" w:eastAsiaTheme="minorHAnsi" w:hAnsiTheme="minorHAnsi"/>
                <w:color w:val="auto"/>
              </w:rPr>
              <w:t>7</w:t>
            </w:r>
          </w:p>
        </w:tc>
      </w:tr>
      <w:tr w:rsidR="009A65EA" w:rsidRPr="00571AF9" w14:paraId="694E46AC" w14:textId="77777777" w:rsidTr="004E0D61">
        <w:tc>
          <w:tcPr>
            <w:tcW w:w="2268" w:type="dxa"/>
            <w:tcBorders>
              <w:top w:val="single" w:sz="4" w:space="0" w:color="000000"/>
              <w:left w:val="single" w:sz="4" w:space="0" w:color="000000"/>
              <w:bottom w:val="single" w:sz="4" w:space="0" w:color="000000"/>
              <w:right w:val="single" w:sz="4" w:space="0" w:color="000000"/>
            </w:tcBorders>
          </w:tcPr>
          <w:p w14:paraId="0F9E4D1F" w14:textId="77777777" w:rsidR="009A65EA" w:rsidRPr="00571AF9" w:rsidRDefault="009A65EA" w:rsidP="00571AF9">
            <w:pPr>
              <w:pStyle w:val="a7"/>
              <w:suppressAutoHyphens/>
              <w:kinsoku w:val="0"/>
              <w:autoSpaceDE w:val="0"/>
              <w:autoSpaceDN w:val="0"/>
              <w:spacing w:line="360" w:lineRule="exact"/>
              <w:jc w:val="left"/>
              <w:rPr>
                <w:rFonts w:asciiTheme="minorHAnsi" w:eastAsiaTheme="minorHAnsi" w:hAnsiTheme="minorHAnsi"/>
                <w:color w:val="auto"/>
              </w:rPr>
            </w:pPr>
            <w:r w:rsidRPr="00571AF9">
              <w:rPr>
                <w:rFonts w:asciiTheme="minorHAnsi" w:eastAsiaTheme="minorHAnsi" w:hAnsiTheme="minorHAnsi" w:hint="eastAsia"/>
                <w:color w:val="auto"/>
              </w:rPr>
              <w:t>18歳以上65歳未満</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47016A77" w14:textId="2911EDD2" w:rsidR="009A65EA" w:rsidRPr="00012616" w:rsidRDefault="004E0D61"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012616">
              <w:rPr>
                <w:rFonts w:asciiTheme="minorHAnsi" w:eastAsiaTheme="minorHAnsi" w:hAnsiTheme="minorHAnsi"/>
                <w:color w:val="auto"/>
              </w:rPr>
              <w:t xml:space="preserve">  8,247</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1C5E26A8" w14:textId="4832B1C9" w:rsidR="009A65EA" w:rsidRPr="00012616"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012616">
              <w:rPr>
                <w:rFonts w:asciiTheme="minorHAnsi" w:eastAsiaTheme="minorHAnsi" w:hAnsiTheme="minorHAnsi"/>
                <w:color w:val="auto"/>
              </w:rPr>
              <w:t xml:space="preserve">  </w:t>
            </w:r>
            <w:r w:rsidR="004E0D61" w:rsidRPr="00012616">
              <w:rPr>
                <w:rFonts w:asciiTheme="minorHAnsi" w:eastAsiaTheme="minorHAnsi" w:hAnsiTheme="minorHAnsi" w:hint="eastAsia"/>
                <w:color w:val="auto"/>
              </w:rPr>
              <w:t>82</w:t>
            </w:r>
            <w:r w:rsidRPr="00012616">
              <w:rPr>
                <w:rFonts w:asciiTheme="minorHAnsi" w:eastAsiaTheme="minorHAnsi" w:hAnsiTheme="minorHAnsi" w:hint="eastAsia"/>
                <w:color w:val="auto"/>
              </w:rPr>
              <w:t>.</w:t>
            </w:r>
            <w:r w:rsidR="004E0D61" w:rsidRPr="00012616">
              <w:rPr>
                <w:rFonts w:asciiTheme="minorHAnsi" w:eastAsiaTheme="minorHAnsi" w:hAnsiTheme="minorHAnsi"/>
                <w:color w:val="auto"/>
              </w:rPr>
              <w:t>0</w:t>
            </w:r>
          </w:p>
        </w:tc>
        <w:tc>
          <w:tcPr>
            <w:tcW w:w="1063" w:type="dxa"/>
            <w:tcBorders>
              <w:top w:val="single" w:sz="4" w:space="0" w:color="000000"/>
              <w:left w:val="single" w:sz="4" w:space="0" w:color="000000"/>
              <w:bottom w:val="single" w:sz="4" w:space="0" w:color="000000"/>
              <w:right w:val="single" w:sz="4" w:space="0" w:color="000000"/>
            </w:tcBorders>
          </w:tcPr>
          <w:p w14:paraId="62FDC32F" w14:textId="09AD05AA" w:rsidR="009A65EA" w:rsidRPr="00012616" w:rsidRDefault="00073DB5" w:rsidP="00EB2D09">
            <w:pPr>
              <w:pStyle w:val="a7"/>
              <w:suppressAutoHyphens/>
              <w:kinsoku w:val="0"/>
              <w:autoSpaceDE w:val="0"/>
              <w:autoSpaceDN w:val="0"/>
              <w:spacing w:line="360" w:lineRule="exact"/>
              <w:ind w:firstLineChars="50" w:firstLine="114"/>
              <w:jc w:val="right"/>
              <w:rPr>
                <w:rFonts w:asciiTheme="minorHAnsi" w:eastAsiaTheme="minorHAnsi" w:hAnsiTheme="minorHAnsi" w:cs="Times New Roman"/>
                <w:color w:val="auto"/>
                <w:spacing w:val="10"/>
              </w:rPr>
            </w:pPr>
            <w:r w:rsidRPr="00012616">
              <w:rPr>
                <w:rFonts w:asciiTheme="minorHAnsi" w:eastAsiaTheme="minorHAnsi" w:hAnsiTheme="minorHAnsi" w:hint="eastAsia"/>
                <w:color w:val="auto"/>
              </w:rPr>
              <w:t>10,719</w:t>
            </w:r>
          </w:p>
        </w:tc>
        <w:tc>
          <w:tcPr>
            <w:tcW w:w="1063" w:type="dxa"/>
            <w:tcBorders>
              <w:top w:val="single" w:sz="4" w:space="0" w:color="000000"/>
              <w:left w:val="single" w:sz="4" w:space="0" w:color="000000"/>
              <w:bottom w:val="single" w:sz="4" w:space="0" w:color="000000"/>
              <w:right w:val="single" w:sz="4" w:space="0" w:color="000000"/>
            </w:tcBorders>
          </w:tcPr>
          <w:p w14:paraId="3C35DF34" w14:textId="797625DF" w:rsidR="009A65EA" w:rsidRPr="00012616"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012616">
              <w:rPr>
                <w:rFonts w:asciiTheme="minorHAnsi" w:eastAsiaTheme="minorHAnsi" w:hAnsiTheme="minorHAnsi"/>
                <w:color w:val="auto"/>
              </w:rPr>
              <w:t xml:space="preserve">  81</w:t>
            </w:r>
            <w:r w:rsidRPr="00012616">
              <w:rPr>
                <w:rFonts w:asciiTheme="minorHAnsi" w:eastAsiaTheme="minorHAnsi" w:hAnsiTheme="minorHAnsi" w:hint="eastAsia"/>
                <w:color w:val="auto"/>
              </w:rPr>
              <w:t>.</w:t>
            </w:r>
            <w:r w:rsidR="00073DB5" w:rsidRPr="00012616">
              <w:rPr>
                <w:rFonts w:asciiTheme="minorHAnsi" w:eastAsiaTheme="minorHAnsi" w:hAnsiTheme="minorHAnsi" w:hint="eastAsia"/>
                <w:color w:val="auto"/>
              </w:rPr>
              <w:t>9</w:t>
            </w:r>
          </w:p>
        </w:tc>
        <w:tc>
          <w:tcPr>
            <w:tcW w:w="1063" w:type="dxa"/>
            <w:tcBorders>
              <w:top w:val="single" w:sz="4" w:space="0" w:color="000000"/>
              <w:left w:val="single" w:sz="4" w:space="0" w:color="000000"/>
              <w:bottom w:val="single" w:sz="4" w:space="0" w:color="000000"/>
              <w:right w:val="single" w:sz="4" w:space="0" w:color="000000"/>
            </w:tcBorders>
          </w:tcPr>
          <w:p w14:paraId="79C0B4C4" w14:textId="77777777" w:rsidR="009A65EA" w:rsidRPr="00012616"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012616">
              <w:rPr>
                <w:rFonts w:asciiTheme="minorHAnsi" w:eastAsiaTheme="minorHAnsi" w:hAnsiTheme="minorHAnsi"/>
                <w:color w:val="auto"/>
              </w:rPr>
              <w:t xml:space="preserve"> 12,845</w:t>
            </w:r>
          </w:p>
        </w:tc>
        <w:tc>
          <w:tcPr>
            <w:tcW w:w="1064" w:type="dxa"/>
            <w:tcBorders>
              <w:top w:val="single" w:sz="4" w:space="0" w:color="000000"/>
              <w:left w:val="single" w:sz="4" w:space="0" w:color="000000"/>
              <w:bottom w:val="single" w:sz="4" w:space="0" w:color="000000"/>
              <w:right w:val="single" w:sz="4" w:space="0" w:color="000000"/>
            </w:tcBorders>
          </w:tcPr>
          <w:p w14:paraId="70E3AC1A" w14:textId="77777777" w:rsidR="009A65EA" w:rsidRPr="00012616"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012616">
              <w:rPr>
                <w:rFonts w:asciiTheme="minorHAnsi" w:eastAsiaTheme="minorHAnsi" w:hAnsiTheme="minorHAnsi"/>
                <w:color w:val="auto"/>
              </w:rPr>
              <w:t xml:space="preserve">  8</w:t>
            </w:r>
            <w:r w:rsidRPr="00012616">
              <w:rPr>
                <w:rFonts w:asciiTheme="minorHAnsi" w:eastAsiaTheme="minorHAnsi" w:hAnsiTheme="minorHAnsi" w:hint="eastAsia"/>
                <w:color w:val="auto"/>
              </w:rPr>
              <w:t>1.</w:t>
            </w:r>
            <w:r w:rsidRPr="00012616">
              <w:rPr>
                <w:rFonts w:asciiTheme="minorHAnsi" w:eastAsiaTheme="minorHAnsi" w:hAnsiTheme="minorHAnsi"/>
                <w:color w:val="auto"/>
              </w:rPr>
              <w:t>5</w:t>
            </w:r>
          </w:p>
        </w:tc>
      </w:tr>
      <w:tr w:rsidR="009A65EA" w:rsidRPr="00571AF9" w14:paraId="5EEFCA3C" w14:textId="77777777" w:rsidTr="004E0D61">
        <w:tc>
          <w:tcPr>
            <w:tcW w:w="2268" w:type="dxa"/>
            <w:tcBorders>
              <w:top w:val="single" w:sz="4" w:space="0" w:color="000000"/>
              <w:left w:val="single" w:sz="4" w:space="0" w:color="000000"/>
              <w:bottom w:val="single" w:sz="4" w:space="0" w:color="000000"/>
              <w:right w:val="single" w:sz="4" w:space="0" w:color="000000"/>
            </w:tcBorders>
          </w:tcPr>
          <w:p w14:paraId="7AFA1D9B" w14:textId="77777777" w:rsidR="009A65EA" w:rsidRPr="00571AF9" w:rsidRDefault="009A65EA" w:rsidP="00571AF9">
            <w:pPr>
              <w:pStyle w:val="a7"/>
              <w:suppressAutoHyphens/>
              <w:kinsoku w:val="0"/>
              <w:autoSpaceDE w:val="0"/>
              <w:autoSpaceDN w:val="0"/>
              <w:spacing w:line="360" w:lineRule="exact"/>
              <w:jc w:val="left"/>
              <w:rPr>
                <w:rFonts w:asciiTheme="minorHAnsi" w:eastAsiaTheme="minorHAnsi" w:hAnsiTheme="minorHAnsi" w:cs="Times New Roman"/>
                <w:color w:val="auto"/>
                <w:spacing w:val="10"/>
              </w:rPr>
            </w:pPr>
            <w:r w:rsidRPr="00571AF9">
              <w:rPr>
                <w:rFonts w:asciiTheme="minorHAnsi" w:eastAsiaTheme="minorHAnsi" w:hAnsiTheme="minorHAnsi" w:cs="Times New Roman" w:hint="eastAsia"/>
                <w:color w:val="auto"/>
                <w:spacing w:val="10"/>
              </w:rPr>
              <w:t>65歳以上</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684EBD71" w14:textId="300F0529" w:rsidR="009A65EA" w:rsidRPr="00012616" w:rsidRDefault="004E0D61" w:rsidP="00EB2D09">
            <w:pPr>
              <w:pStyle w:val="a7"/>
              <w:suppressAutoHyphens/>
              <w:kinsoku w:val="0"/>
              <w:autoSpaceDE w:val="0"/>
              <w:autoSpaceDN w:val="0"/>
              <w:spacing w:line="360" w:lineRule="exact"/>
              <w:ind w:firstLineChars="100" w:firstLine="228"/>
              <w:jc w:val="right"/>
              <w:rPr>
                <w:rFonts w:asciiTheme="minorHAnsi" w:eastAsiaTheme="minorHAnsi" w:hAnsiTheme="minorHAnsi" w:cs="Times New Roman"/>
                <w:color w:val="auto"/>
                <w:spacing w:val="10"/>
              </w:rPr>
            </w:pPr>
            <w:r w:rsidRPr="00012616">
              <w:rPr>
                <w:rFonts w:asciiTheme="minorHAnsi" w:eastAsiaTheme="minorHAnsi" w:hAnsiTheme="minorHAnsi"/>
                <w:color w:val="auto"/>
              </w:rPr>
              <w:t>1,695</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2FC674E3" w14:textId="17766441" w:rsidR="009A65EA" w:rsidRPr="00012616"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012616">
              <w:rPr>
                <w:rFonts w:asciiTheme="minorHAnsi" w:eastAsiaTheme="minorHAnsi" w:hAnsiTheme="minorHAnsi"/>
                <w:color w:val="auto"/>
              </w:rPr>
              <w:t xml:space="preserve">  </w:t>
            </w:r>
            <w:r w:rsidR="004E0D61" w:rsidRPr="00012616">
              <w:rPr>
                <w:rFonts w:asciiTheme="minorHAnsi" w:eastAsiaTheme="minorHAnsi" w:hAnsiTheme="minorHAnsi" w:hint="eastAsia"/>
                <w:color w:val="auto"/>
              </w:rPr>
              <w:t>16.8</w:t>
            </w:r>
          </w:p>
        </w:tc>
        <w:tc>
          <w:tcPr>
            <w:tcW w:w="1063" w:type="dxa"/>
            <w:tcBorders>
              <w:top w:val="single" w:sz="4" w:space="0" w:color="000000"/>
              <w:left w:val="single" w:sz="4" w:space="0" w:color="000000"/>
              <w:bottom w:val="single" w:sz="4" w:space="0" w:color="000000"/>
              <w:right w:val="single" w:sz="4" w:space="0" w:color="000000"/>
            </w:tcBorders>
          </w:tcPr>
          <w:p w14:paraId="6B7F0453" w14:textId="591BDFB8" w:rsidR="009A65EA" w:rsidRPr="00012616"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012616">
              <w:rPr>
                <w:rFonts w:asciiTheme="minorHAnsi" w:eastAsiaTheme="minorHAnsi" w:hAnsiTheme="minorHAnsi"/>
                <w:color w:val="auto"/>
              </w:rPr>
              <w:t xml:space="preserve">  </w:t>
            </w:r>
            <w:r w:rsidR="00073DB5" w:rsidRPr="00012616">
              <w:rPr>
                <w:rFonts w:asciiTheme="minorHAnsi" w:eastAsiaTheme="minorHAnsi" w:hAnsiTheme="minorHAnsi" w:hint="eastAsia"/>
                <w:color w:val="auto"/>
              </w:rPr>
              <w:t>2,172</w:t>
            </w:r>
          </w:p>
        </w:tc>
        <w:tc>
          <w:tcPr>
            <w:tcW w:w="1063" w:type="dxa"/>
            <w:tcBorders>
              <w:top w:val="single" w:sz="4" w:space="0" w:color="000000"/>
              <w:left w:val="single" w:sz="4" w:space="0" w:color="000000"/>
              <w:bottom w:val="single" w:sz="4" w:space="0" w:color="000000"/>
              <w:right w:val="single" w:sz="4" w:space="0" w:color="000000"/>
            </w:tcBorders>
          </w:tcPr>
          <w:p w14:paraId="02D5D885" w14:textId="0CD75C44" w:rsidR="009A65EA" w:rsidRPr="00012616"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012616">
              <w:rPr>
                <w:rFonts w:asciiTheme="minorHAnsi" w:eastAsiaTheme="minorHAnsi" w:hAnsiTheme="minorHAnsi"/>
                <w:color w:val="auto"/>
              </w:rPr>
              <w:t xml:space="preserve">  </w:t>
            </w:r>
            <w:r w:rsidRPr="00012616">
              <w:rPr>
                <w:rFonts w:asciiTheme="minorHAnsi" w:eastAsiaTheme="minorHAnsi" w:hAnsiTheme="minorHAnsi" w:hint="eastAsia"/>
                <w:color w:val="auto"/>
              </w:rPr>
              <w:t>1</w:t>
            </w:r>
            <w:r w:rsidR="00073DB5" w:rsidRPr="00012616">
              <w:rPr>
                <w:rFonts w:asciiTheme="minorHAnsi" w:eastAsiaTheme="minorHAnsi" w:hAnsiTheme="minorHAnsi"/>
                <w:color w:val="auto"/>
              </w:rPr>
              <w:t>6.</w:t>
            </w:r>
            <w:r w:rsidR="00073DB5" w:rsidRPr="00012616">
              <w:rPr>
                <w:rFonts w:asciiTheme="minorHAnsi" w:eastAsiaTheme="minorHAnsi" w:hAnsiTheme="minorHAnsi" w:hint="eastAsia"/>
                <w:color w:val="auto"/>
              </w:rPr>
              <w:t>6</w:t>
            </w:r>
          </w:p>
        </w:tc>
        <w:tc>
          <w:tcPr>
            <w:tcW w:w="1063" w:type="dxa"/>
            <w:tcBorders>
              <w:top w:val="single" w:sz="4" w:space="0" w:color="000000"/>
              <w:left w:val="single" w:sz="4" w:space="0" w:color="000000"/>
              <w:bottom w:val="single" w:sz="4" w:space="0" w:color="000000"/>
              <w:right w:val="single" w:sz="4" w:space="0" w:color="000000"/>
            </w:tcBorders>
          </w:tcPr>
          <w:p w14:paraId="60E01D3D" w14:textId="77777777" w:rsidR="009A65EA" w:rsidRPr="00012616"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012616">
              <w:rPr>
                <w:rFonts w:asciiTheme="minorHAnsi" w:eastAsiaTheme="minorHAnsi" w:hAnsiTheme="minorHAnsi"/>
                <w:color w:val="auto"/>
              </w:rPr>
              <w:t xml:space="preserve">  2,657</w:t>
            </w:r>
          </w:p>
        </w:tc>
        <w:tc>
          <w:tcPr>
            <w:tcW w:w="1064" w:type="dxa"/>
            <w:tcBorders>
              <w:top w:val="single" w:sz="4" w:space="0" w:color="000000"/>
              <w:left w:val="single" w:sz="4" w:space="0" w:color="000000"/>
              <w:bottom w:val="single" w:sz="4" w:space="0" w:color="000000"/>
              <w:right w:val="single" w:sz="4" w:space="0" w:color="000000"/>
            </w:tcBorders>
          </w:tcPr>
          <w:p w14:paraId="10CE8C79" w14:textId="77777777" w:rsidR="009A65EA" w:rsidRPr="00012616"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012616">
              <w:rPr>
                <w:rFonts w:asciiTheme="minorHAnsi" w:eastAsiaTheme="minorHAnsi" w:hAnsiTheme="minorHAnsi"/>
                <w:color w:val="auto"/>
              </w:rPr>
              <w:t xml:space="preserve">  16</w:t>
            </w:r>
            <w:r w:rsidRPr="00012616">
              <w:rPr>
                <w:rFonts w:asciiTheme="minorHAnsi" w:eastAsiaTheme="minorHAnsi" w:hAnsiTheme="minorHAnsi" w:hint="eastAsia"/>
                <w:color w:val="auto"/>
              </w:rPr>
              <w:t>.8</w:t>
            </w:r>
          </w:p>
        </w:tc>
      </w:tr>
      <w:tr w:rsidR="009A65EA" w:rsidRPr="00571AF9" w14:paraId="6460CD76" w14:textId="77777777" w:rsidTr="004E0D61">
        <w:tc>
          <w:tcPr>
            <w:tcW w:w="2268" w:type="dxa"/>
            <w:tcBorders>
              <w:top w:val="single" w:sz="4" w:space="0" w:color="000000"/>
              <w:left w:val="single" w:sz="4" w:space="0" w:color="000000"/>
              <w:bottom w:val="single" w:sz="4" w:space="0" w:color="000000"/>
              <w:right w:val="single" w:sz="4" w:space="0" w:color="000000"/>
            </w:tcBorders>
          </w:tcPr>
          <w:p w14:paraId="302E3631" w14:textId="215935C4" w:rsidR="009A65EA" w:rsidRPr="00571AF9" w:rsidRDefault="009A65EA" w:rsidP="000D20BC">
            <w:pPr>
              <w:pStyle w:val="a7"/>
              <w:suppressAutoHyphens/>
              <w:kinsoku w:val="0"/>
              <w:autoSpaceDE w:val="0"/>
              <w:autoSpaceDN w:val="0"/>
              <w:spacing w:line="360" w:lineRule="exact"/>
              <w:jc w:val="center"/>
              <w:rPr>
                <w:rFonts w:asciiTheme="minorHAnsi" w:eastAsiaTheme="minorHAnsi" w:hAnsiTheme="minorHAnsi" w:cs="Times New Roman"/>
                <w:color w:val="auto"/>
                <w:spacing w:val="10"/>
              </w:rPr>
            </w:pPr>
            <w:r w:rsidRPr="00571AF9">
              <w:rPr>
                <w:rFonts w:asciiTheme="minorHAnsi" w:eastAsiaTheme="minorHAnsi" w:hAnsiTheme="minorHAnsi" w:hint="eastAsia"/>
                <w:color w:val="auto"/>
              </w:rPr>
              <w:t>合　　　計</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77E1B9D5" w14:textId="16B4870F" w:rsidR="009A65EA" w:rsidRPr="00074979" w:rsidRDefault="004E0D61" w:rsidP="00EB2D09">
            <w:pPr>
              <w:pStyle w:val="a7"/>
              <w:suppressAutoHyphens/>
              <w:kinsoku w:val="0"/>
              <w:autoSpaceDE w:val="0"/>
              <w:autoSpaceDN w:val="0"/>
              <w:spacing w:line="360" w:lineRule="exact"/>
              <w:ind w:firstLineChars="50" w:firstLine="114"/>
              <w:jc w:val="right"/>
              <w:rPr>
                <w:rFonts w:asciiTheme="minorHAnsi" w:eastAsiaTheme="minorHAnsi" w:hAnsiTheme="minorHAnsi" w:cs="Times New Roman"/>
                <w:color w:val="auto"/>
                <w:spacing w:val="10"/>
              </w:rPr>
            </w:pPr>
            <w:r w:rsidRPr="00074979">
              <w:rPr>
                <w:rFonts w:asciiTheme="minorHAnsi" w:eastAsiaTheme="minorHAnsi" w:hAnsiTheme="minorHAnsi"/>
                <w:color w:val="auto"/>
              </w:rPr>
              <w:t>10,06</w:t>
            </w:r>
            <w:r w:rsidR="009A65EA" w:rsidRPr="00074979">
              <w:rPr>
                <w:rFonts w:asciiTheme="minorHAnsi" w:eastAsiaTheme="minorHAnsi" w:hAnsiTheme="minorHAnsi"/>
                <w:color w:val="auto"/>
              </w:rPr>
              <w:t>0</w:t>
            </w:r>
          </w:p>
        </w:tc>
        <w:tc>
          <w:tcPr>
            <w:tcW w:w="1063" w:type="dxa"/>
            <w:tcBorders>
              <w:top w:val="single" w:sz="4" w:space="0" w:color="000000"/>
              <w:left w:val="single" w:sz="4" w:space="0" w:color="000000"/>
              <w:bottom w:val="single" w:sz="4" w:space="0" w:color="000000"/>
              <w:right w:val="single" w:sz="4" w:space="0" w:color="000000"/>
            </w:tcBorders>
            <w:shd w:val="clear" w:color="auto" w:fill="auto"/>
          </w:tcPr>
          <w:p w14:paraId="29A31DE3" w14:textId="77777777" w:rsidR="009A65EA" w:rsidRPr="00074979"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074979">
              <w:rPr>
                <w:rFonts w:asciiTheme="minorHAnsi" w:eastAsiaTheme="minorHAnsi" w:hAnsiTheme="minorHAnsi"/>
                <w:color w:val="auto"/>
              </w:rPr>
              <w:t xml:space="preserve"> 100.0</w:t>
            </w:r>
          </w:p>
        </w:tc>
        <w:tc>
          <w:tcPr>
            <w:tcW w:w="1063" w:type="dxa"/>
            <w:tcBorders>
              <w:top w:val="single" w:sz="4" w:space="0" w:color="000000"/>
              <w:left w:val="single" w:sz="4" w:space="0" w:color="000000"/>
              <w:bottom w:val="single" w:sz="4" w:space="0" w:color="000000"/>
              <w:right w:val="single" w:sz="4" w:space="0" w:color="000000"/>
            </w:tcBorders>
          </w:tcPr>
          <w:p w14:paraId="71BE4A87" w14:textId="7A5D4373" w:rsidR="009A65EA" w:rsidRPr="00074979" w:rsidRDefault="00073DB5"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074979">
              <w:rPr>
                <w:rFonts w:asciiTheme="minorHAnsi" w:eastAsiaTheme="minorHAnsi" w:hAnsiTheme="minorHAnsi"/>
                <w:color w:val="auto"/>
              </w:rPr>
              <w:t xml:space="preserve"> 1</w:t>
            </w:r>
            <w:r w:rsidRPr="00074979">
              <w:rPr>
                <w:rFonts w:asciiTheme="minorHAnsi" w:eastAsiaTheme="minorHAnsi" w:hAnsiTheme="minorHAnsi" w:hint="eastAsia"/>
                <w:color w:val="auto"/>
              </w:rPr>
              <w:t>3</w:t>
            </w:r>
            <w:r w:rsidRPr="00074979">
              <w:rPr>
                <w:rFonts w:asciiTheme="minorHAnsi" w:eastAsiaTheme="minorHAnsi" w:hAnsiTheme="minorHAnsi"/>
                <w:color w:val="auto"/>
              </w:rPr>
              <w:t>,</w:t>
            </w:r>
            <w:r w:rsidRPr="00074979">
              <w:rPr>
                <w:rFonts w:asciiTheme="minorHAnsi" w:eastAsiaTheme="minorHAnsi" w:hAnsiTheme="minorHAnsi" w:hint="eastAsia"/>
                <w:color w:val="auto"/>
              </w:rPr>
              <w:t>094</w:t>
            </w:r>
          </w:p>
        </w:tc>
        <w:tc>
          <w:tcPr>
            <w:tcW w:w="1063" w:type="dxa"/>
            <w:tcBorders>
              <w:top w:val="single" w:sz="4" w:space="0" w:color="000000"/>
              <w:left w:val="single" w:sz="4" w:space="0" w:color="000000"/>
              <w:bottom w:val="single" w:sz="4" w:space="0" w:color="000000"/>
              <w:right w:val="single" w:sz="4" w:space="0" w:color="000000"/>
            </w:tcBorders>
          </w:tcPr>
          <w:p w14:paraId="2C3E1EAC" w14:textId="77777777" w:rsidR="009A65EA" w:rsidRPr="00074979"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074979">
              <w:rPr>
                <w:rFonts w:asciiTheme="minorHAnsi" w:eastAsiaTheme="minorHAnsi" w:hAnsiTheme="minorHAnsi"/>
                <w:color w:val="auto"/>
              </w:rPr>
              <w:t xml:space="preserve"> 100.0</w:t>
            </w:r>
          </w:p>
        </w:tc>
        <w:tc>
          <w:tcPr>
            <w:tcW w:w="1063" w:type="dxa"/>
            <w:tcBorders>
              <w:top w:val="single" w:sz="4" w:space="0" w:color="000000"/>
              <w:left w:val="single" w:sz="4" w:space="0" w:color="000000"/>
              <w:bottom w:val="single" w:sz="4" w:space="0" w:color="000000"/>
              <w:right w:val="single" w:sz="4" w:space="0" w:color="000000"/>
            </w:tcBorders>
          </w:tcPr>
          <w:p w14:paraId="662B6940" w14:textId="77777777" w:rsidR="009A65EA" w:rsidRPr="00074979" w:rsidRDefault="009A65EA" w:rsidP="00EB2D09">
            <w:pPr>
              <w:pStyle w:val="a7"/>
              <w:suppressAutoHyphens/>
              <w:kinsoku w:val="0"/>
              <w:autoSpaceDE w:val="0"/>
              <w:autoSpaceDN w:val="0"/>
              <w:spacing w:line="360" w:lineRule="exact"/>
              <w:ind w:firstLineChars="50" w:firstLine="114"/>
              <w:jc w:val="right"/>
              <w:rPr>
                <w:rFonts w:asciiTheme="minorHAnsi" w:eastAsiaTheme="minorHAnsi" w:hAnsiTheme="minorHAnsi" w:cs="Times New Roman"/>
                <w:color w:val="auto"/>
                <w:spacing w:val="10"/>
              </w:rPr>
            </w:pPr>
            <w:r w:rsidRPr="00074979">
              <w:rPr>
                <w:rFonts w:asciiTheme="minorHAnsi" w:eastAsiaTheme="minorHAnsi" w:hAnsiTheme="minorHAnsi"/>
                <w:color w:val="auto"/>
              </w:rPr>
              <w:t>1</w:t>
            </w:r>
            <w:r w:rsidRPr="00074979">
              <w:rPr>
                <w:rFonts w:asciiTheme="minorHAnsi" w:eastAsiaTheme="minorHAnsi" w:hAnsiTheme="minorHAnsi" w:hint="eastAsia"/>
                <w:color w:val="auto"/>
              </w:rPr>
              <w:t>5,768</w:t>
            </w:r>
          </w:p>
        </w:tc>
        <w:tc>
          <w:tcPr>
            <w:tcW w:w="1064" w:type="dxa"/>
            <w:tcBorders>
              <w:top w:val="single" w:sz="4" w:space="0" w:color="000000"/>
              <w:left w:val="single" w:sz="4" w:space="0" w:color="000000"/>
              <w:bottom w:val="single" w:sz="4" w:space="0" w:color="000000"/>
              <w:right w:val="single" w:sz="4" w:space="0" w:color="000000"/>
            </w:tcBorders>
          </w:tcPr>
          <w:p w14:paraId="2A71A201" w14:textId="77777777" w:rsidR="009A65EA" w:rsidRPr="00074979" w:rsidRDefault="009A65EA" w:rsidP="00EB2D09">
            <w:pPr>
              <w:pStyle w:val="a7"/>
              <w:suppressAutoHyphens/>
              <w:kinsoku w:val="0"/>
              <w:autoSpaceDE w:val="0"/>
              <w:autoSpaceDN w:val="0"/>
              <w:spacing w:line="360" w:lineRule="exact"/>
              <w:jc w:val="right"/>
              <w:rPr>
                <w:rFonts w:asciiTheme="minorHAnsi" w:eastAsiaTheme="minorHAnsi" w:hAnsiTheme="minorHAnsi" w:cs="Times New Roman"/>
                <w:color w:val="auto"/>
                <w:spacing w:val="10"/>
              </w:rPr>
            </w:pPr>
            <w:r w:rsidRPr="00074979">
              <w:rPr>
                <w:rFonts w:asciiTheme="minorHAnsi" w:eastAsiaTheme="minorHAnsi" w:hAnsiTheme="minorHAnsi"/>
                <w:color w:val="auto"/>
              </w:rPr>
              <w:t xml:space="preserve"> 100.0</w:t>
            </w:r>
          </w:p>
        </w:tc>
      </w:tr>
    </w:tbl>
    <w:p w14:paraId="70B7248C" w14:textId="0A442A3F" w:rsidR="009A65EA" w:rsidRPr="009745EC" w:rsidRDefault="009A65EA" w:rsidP="009A65EA">
      <w:pPr>
        <w:spacing w:line="300" w:lineRule="exact"/>
        <w:rPr>
          <w:sz w:val="22"/>
        </w:rPr>
      </w:pPr>
    </w:p>
    <w:p w14:paraId="7952B766" w14:textId="05758802" w:rsidR="009A65EA" w:rsidRPr="009F59CA" w:rsidRDefault="009A65EA" w:rsidP="00C97A99">
      <w:pPr>
        <w:spacing w:line="300" w:lineRule="exact"/>
        <w:rPr>
          <w:rFonts w:hAnsi="Times New Roman" w:cs="Times New Roman"/>
          <w:spacing w:val="10"/>
        </w:rPr>
      </w:pPr>
      <w:r w:rsidRPr="009F59CA">
        <w:rPr>
          <w:rFonts w:hint="eastAsia"/>
          <w:b/>
          <w:bCs/>
        </w:rPr>
        <w:t>（参考）厚生労働省の患者調査に基づく精神疾患のある患者の推計値</w:t>
      </w:r>
    </w:p>
    <w:p w14:paraId="429BDA83" w14:textId="4001E4C5" w:rsidR="00192F8D" w:rsidRPr="00012616" w:rsidRDefault="00192F8D" w:rsidP="00192F8D">
      <w:pPr>
        <w:spacing w:line="340" w:lineRule="exact"/>
        <w:rPr>
          <w:rFonts w:eastAsiaTheme="minorHAnsi" w:cs="Times New Roman"/>
          <w:spacing w:val="10"/>
        </w:rPr>
      </w:pPr>
      <w:r w:rsidRPr="00012616">
        <w:rPr>
          <w:rFonts w:eastAsiaTheme="minorHAnsi"/>
        </w:rPr>
        <w:t xml:space="preserve">  </w:t>
      </w:r>
      <w:r w:rsidRPr="00012616">
        <w:rPr>
          <w:rFonts w:eastAsiaTheme="minorHAnsi" w:hint="eastAsia"/>
        </w:rPr>
        <w:t>平成</w:t>
      </w:r>
      <w:r w:rsidRPr="00012616">
        <w:rPr>
          <w:rFonts w:eastAsiaTheme="minorHAnsi"/>
        </w:rPr>
        <w:t>2</w:t>
      </w:r>
      <w:r w:rsidRPr="00012616">
        <w:rPr>
          <w:rFonts w:eastAsiaTheme="minorHAnsi" w:hint="eastAsia"/>
        </w:rPr>
        <w:t>9（2017）年患者調査を基に県内の患者を推計すると約</w:t>
      </w:r>
      <w:r w:rsidR="00A811AF">
        <w:rPr>
          <w:rFonts w:eastAsiaTheme="minorHAnsi" w:hint="eastAsia"/>
        </w:rPr>
        <w:t>77</w:t>
      </w:r>
      <w:r w:rsidRPr="00012616">
        <w:rPr>
          <w:rFonts w:eastAsiaTheme="minorHAnsi"/>
        </w:rPr>
        <w:t>,000</w:t>
      </w:r>
      <w:r w:rsidRPr="00012616">
        <w:rPr>
          <w:rFonts w:eastAsiaTheme="minorHAnsi" w:hint="eastAsia"/>
        </w:rPr>
        <w:t>人となります。</w:t>
      </w:r>
    </w:p>
    <w:p w14:paraId="701AB239" w14:textId="77777777" w:rsidR="00192F8D" w:rsidRPr="00012616" w:rsidRDefault="00192F8D" w:rsidP="00192F8D">
      <w:pPr>
        <w:spacing w:line="340" w:lineRule="exact"/>
        <w:rPr>
          <w:rFonts w:eastAsiaTheme="minorHAnsi"/>
          <w:b/>
          <w:bCs/>
        </w:rPr>
      </w:pPr>
      <w:r w:rsidRPr="00012616">
        <w:rPr>
          <w:rFonts w:eastAsiaTheme="minorHAnsi"/>
        </w:rPr>
        <w:t xml:space="preserve"> </w:t>
      </w:r>
      <w:r w:rsidRPr="00012616">
        <w:rPr>
          <w:rFonts w:eastAsiaTheme="minorHAnsi" w:hint="eastAsia"/>
        </w:rPr>
        <w:t xml:space="preserve">●患者調査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19"/>
        <w:gridCol w:w="1843"/>
      </w:tblGrid>
      <w:tr w:rsidR="00012616" w:rsidRPr="00916AC1" w14:paraId="4AF45B77" w14:textId="77777777" w:rsidTr="00206CD9">
        <w:tc>
          <w:tcPr>
            <w:tcW w:w="6719" w:type="dxa"/>
            <w:tcBorders>
              <w:top w:val="single" w:sz="4" w:space="0" w:color="000000"/>
              <w:left w:val="single" w:sz="4" w:space="0" w:color="000000"/>
              <w:bottom w:val="single" w:sz="4" w:space="0" w:color="000000"/>
              <w:right w:val="single" w:sz="4" w:space="0" w:color="000000"/>
            </w:tcBorders>
          </w:tcPr>
          <w:p w14:paraId="4B341E5B" w14:textId="77777777" w:rsidR="00192F8D" w:rsidRPr="00916AC1" w:rsidRDefault="00192F8D" w:rsidP="00916AC1">
            <w:pPr>
              <w:pStyle w:val="a7"/>
              <w:suppressAutoHyphens/>
              <w:kinsoku w:val="0"/>
              <w:autoSpaceDE w:val="0"/>
              <w:autoSpaceDN w:val="0"/>
              <w:spacing w:line="260" w:lineRule="exact"/>
              <w:jc w:val="center"/>
              <w:rPr>
                <w:rFonts w:asciiTheme="minorHAnsi" w:eastAsiaTheme="minorHAnsi" w:hAnsiTheme="minorHAnsi" w:cs="Times New Roman"/>
                <w:color w:val="auto"/>
                <w:spacing w:val="10"/>
                <w:sz w:val="21"/>
                <w:szCs w:val="21"/>
              </w:rPr>
            </w:pPr>
            <w:r w:rsidRPr="00916AC1">
              <w:rPr>
                <w:rFonts w:asciiTheme="minorHAnsi" w:eastAsiaTheme="minorHAnsi" w:hAnsiTheme="minorHAnsi" w:hint="eastAsia"/>
                <w:color w:val="auto"/>
                <w:sz w:val="21"/>
                <w:szCs w:val="21"/>
              </w:rPr>
              <w:t>区　　　　分</w:t>
            </w:r>
          </w:p>
        </w:tc>
        <w:tc>
          <w:tcPr>
            <w:tcW w:w="1843" w:type="dxa"/>
            <w:tcBorders>
              <w:top w:val="single" w:sz="4" w:space="0" w:color="000000"/>
              <w:left w:val="single" w:sz="4" w:space="0" w:color="000000"/>
              <w:bottom w:val="single" w:sz="4" w:space="0" w:color="000000"/>
              <w:right w:val="single" w:sz="4" w:space="0" w:color="000000"/>
            </w:tcBorders>
          </w:tcPr>
          <w:p w14:paraId="065F3897" w14:textId="77777777" w:rsidR="00192F8D" w:rsidRPr="00916AC1" w:rsidRDefault="00192F8D" w:rsidP="00916AC1">
            <w:pPr>
              <w:pStyle w:val="a7"/>
              <w:suppressAutoHyphens/>
              <w:kinsoku w:val="0"/>
              <w:autoSpaceDE w:val="0"/>
              <w:autoSpaceDN w:val="0"/>
              <w:spacing w:line="260" w:lineRule="exact"/>
              <w:jc w:val="center"/>
              <w:rPr>
                <w:rFonts w:asciiTheme="minorHAnsi" w:eastAsiaTheme="minorHAnsi" w:hAnsiTheme="minorHAnsi"/>
                <w:color w:val="auto"/>
                <w:sz w:val="21"/>
                <w:szCs w:val="21"/>
              </w:rPr>
            </w:pPr>
            <w:r w:rsidRPr="00916AC1">
              <w:rPr>
                <w:rFonts w:asciiTheme="minorHAnsi" w:eastAsiaTheme="minorHAnsi" w:hAnsiTheme="minorHAnsi"/>
                <w:color w:val="auto"/>
                <w:sz w:val="21"/>
                <w:szCs w:val="21"/>
              </w:rPr>
              <w:t>2</w:t>
            </w:r>
            <w:r w:rsidRPr="00916AC1">
              <w:rPr>
                <w:rFonts w:asciiTheme="minorHAnsi" w:eastAsiaTheme="minorHAnsi" w:hAnsiTheme="minorHAnsi" w:hint="eastAsia"/>
                <w:color w:val="auto"/>
                <w:sz w:val="21"/>
                <w:szCs w:val="21"/>
              </w:rPr>
              <w:t>017年</w:t>
            </w:r>
          </w:p>
          <w:p w14:paraId="297D6765" w14:textId="16692202" w:rsidR="005D02CE" w:rsidRPr="00916AC1" w:rsidRDefault="005D02CE" w:rsidP="00916AC1">
            <w:pPr>
              <w:pStyle w:val="a7"/>
              <w:suppressAutoHyphens/>
              <w:kinsoku w:val="0"/>
              <w:autoSpaceDE w:val="0"/>
              <w:autoSpaceDN w:val="0"/>
              <w:spacing w:line="260" w:lineRule="exact"/>
              <w:jc w:val="center"/>
              <w:rPr>
                <w:rFonts w:asciiTheme="minorHAnsi" w:eastAsiaTheme="minorHAnsi" w:hAnsiTheme="minorHAnsi" w:cs="Times New Roman"/>
                <w:color w:val="auto"/>
                <w:spacing w:val="10"/>
                <w:sz w:val="21"/>
                <w:szCs w:val="21"/>
              </w:rPr>
            </w:pPr>
            <w:r w:rsidRPr="00916AC1">
              <w:rPr>
                <w:rFonts w:asciiTheme="minorHAnsi" w:eastAsiaTheme="minorHAnsi" w:hAnsiTheme="minorHAnsi" w:hint="eastAsia"/>
                <w:color w:val="auto"/>
                <w:sz w:val="21"/>
                <w:szCs w:val="21"/>
              </w:rPr>
              <w:t>（人）</w:t>
            </w:r>
          </w:p>
        </w:tc>
      </w:tr>
      <w:tr w:rsidR="00012616" w:rsidRPr="00916AC1" w14:paraId="5FEF109C" w14:textId="77777777" w:rsidTr="00206CD9">
        <w:tc>
          <w:tcPr>
            <w:tcW w:w="6719" w:type="dxa"/>
            <w:tcBorders>
              <w:top w:val="single" w:sz="4" w:space="0" w:color="000000"/>
              <w:left w:val="single" w:sz="4" w:space="0" w:color="000000"/>
              <w:bottom w:val="single" w:sz="4" w:space="0" w:color="000000"/>
              <w:right w:val="single" w:sz="4" w:space="0" w:color="000000"/>
            </w:tcBorders>
          </w:tcPr>
          <w:p w14:paraId="1B65D2E7" w14:textId="77777777" w:rsidR="00192F8D" w:rsidRPr="00916AC1" w:rsidRDefault="00192F8D" w:rsidP="00916AC1">
            <w:pPr>
              <w:pStyle w:val="a7"/>
              <w:suppressAutoHyphens/>
              <w:kinsoku w:val="0"/>
              <w:autoSpaceDE w:val="0"/>
              <w:autoSpaceDN w:val="0"/>
              <w:spacing w:line="260" w:lineRule="exact"/>
              <w:jc w:val="left"/>
              <w:rPr>
                <w:rFonts w:asciiTheme="minorHAnsi" w:eastAsiaTheme="minorHAnsi" w:hAnsiTheme="minorHAnsi" w:cs="Times New Roman"/>
                <w:color w:val="auto"/>
                <w:spacing w:val="10"/>
                <w:sz w:val="21"/>
                <w:szCs w:val="21"/>
              </w:rPr>
            </w:pPr>
            <w:r w:rsidRPr="00916AC1">
              <w:rPr>
                <w:rFonts w:asciiTheme="minorHAnsi" w:eastAsiaTheme="minorHAnsi" w:hAnsiTheme="minorHAnsi" w:hint="eastAsia"/>
                <w:color w:val="auto"/>
                <w:sz w:val="21"/>
                <w:szCs w:val="21"/>
              </w:rPr>
              <w:t>認知症（血管性など）</w:t>
            </w:r>
          </w:p>
        </w:tc>
        <w:tc>
          <w:tcPr>
            <w:tcW w:w="1843" w:type="dxa"/>
            <w:tcBorders>
              <w:top w:val="single" w:sz="4" w:space="0" w:color="000000"/>
              <w:left w:val="single" w:sz="4" w:space="0" w:color="000000"/>
              <w:bottom w:val="single" w:sz="4" w:space="0" w:color="000000"/>
              <w:right w:val="single" w:sz="4" w:space="0" w:color="000000"/>
            </w:tcBorders>
          </w:tcPr>
          <w:p w14:paraId="2C58A643" w14:textId="77777777" w:rsidR="00192F8D" w:rsidRPr="00916AC1" w:rsidRDefault="00192F8D" w:rsidP="00916AC1">
            <w:pPr>
              <w:pStyle w:val="a7"/>
              <w:suppressAutoHyphens/>
              <w:kinsoku w:val="0"/>
              <w:autoSpaceDE w:val="0"/>
              <w:autoSpaceDN w:val="0"/>
              <w:spacing w:line="260" w:lineRule="exact"/>
              <w:jc w:val="left"/>
              <w:rPr>
                <w:rFonts w:asciiTheme="minorHAnsi" w:eastAsiaTheme="minorHAnsi" w:hAnsiTheme="minorHAnsi" w:cs="Times New Roman"/>
                <w:color w:val="auto"/>
                <w:spacing w:val="10"/>
                <w:sz w:val="21"/>
                <w:szCs w:val="21"/>
              </w:rPr>
            </w:pPr>
            <w:r w:rsidRPr="00916AC1">
              <w:rPr>
                <w:rFonts w:asciiTheme="minorHAnsi" w:eastAsiaTheme="minorHAnsi" w:hAnsiTheme="minorHAnsi"/>
                <w:color w:val="auto"/>
                <w:sz w:val="21"/>
                <w:szCs w:val="21"/>
              </w:rPr>
              <w:t xml:space="preserve">       </w:t>
            </w:r>
            <w:r w:rsidRPr="00916AC1">
              <w:rPr>
                <w:rFonts w:asciiTheme="minorHAnsi" w:eastAsiaTheme="minorHAnsi" w:hAnsiTheme="minorHAnsi" w:hint="eastAsia"/>
                <w:color w:val="auto"/>
                <w:sz w:val="21"/>
                <w:szCs w:val="21"/>
              </w:rPr>
              <w:t>3</w:t>
            </w:r>
            <w:r w:rsidRPr="00916AC1">
              <w:rPr>
                <w:rFonts w:asciiTheme="minorHAnsi" w:eastAsiaTheme="minorHAnsi" w:hAnsiTheme="minorHAnsi"/>
                <w:color w:val="auto"/>
                <w:sz w:val="21"/>
                <w:szCs w:val="21"/>
              </w:rPr>
              <w:t>,000</w:t>
            </w:r>
          </w:p>
        </w:tc>
      </w:tr>
      <w:tr w:rsidR="00012616" w:rsidRPr="00916AC1" w14:paraId="536ACBBC" w14:textId="77777777" w:rsidTr="00206CD9">
        <w:tc>
          <w:tcPr>
            <w:tcW w:w="6719" w:type="dxa"/>
            <w:tcBorders>
              <w:top w:val="single" w:sz="4" w:space="0" w:color="000000"/>
              <w:left w:val="single" w:sz="4" w:space="0" w:color="000000"/>
              <w:bottom w:val="single" w:sz="4" w:space="0" w:color="000000"/>
              <w:right w:val="single" w:sz="4" w:space="0" w:color="000000"/>
            </w:tcBorders>
          </w:tcPr>
          <w:p w14:paraId="715D1A51" w14:textId="77777777" w:rsidR="00192F8D" w:rsidRPr="00916AC1" w:rsidRDefault="00192F8D" w:rsidP="00916AC1">
            <w:pPr>
              <w:pStyle w:val="a7"/>
              <w:suppressAutoHyphens/>
              <w:kinsoku w:val="0"/>
              <w:autoSpaceDE w:val="0"/>
              <w:autoSpaceDN w:val="0"/>
              <w:spacing w:line="260" w:lineRule="exact"/>
              <w:jc w:val="left"/>
              <w:rPr>
                <w:rFonts w:asciiTheme="minorHAnsi" w:eastAsiaTheme="minorHAnsi" w:hAnsiTheme="minorHAnsi"/>
                <w:color w:val="auto"/>
                <w:sz w:val="21"/>
                <w:szCs w:val="21"/>
              </w:rPr>
            </w:pPr>
            <w:r w:rsidRPr="00916AC1">
              <w:rPr>
                <w:rFonts w:asciiTheme="minorHAnsi" w:eastAsiaTheme="minorHAnsi" w:hAnsiTheme="minorHAnsi" w:hint="eastAsia"/>
                <w:color w:val="auto"/>
                <w:sz w:val="21"/>
                <w:szCs w:val="21"/>
              </w:rPr>
              <w:t>認知症（アルツハイマー病）</w:t>
            </w:r>
          </w:p>
        </w:tc>
        <w:tc>
          <w:tcPr>
            <w:tcW w:w="1843" w:type="dxa"/>
            <w:tcBorders>
              <w:top w:val="single" w:sz="4" w:space="0" w:color="000000"/>
              <w:left w:val="single" w:sz="4" w:space="0" w:color="000000"/>
              <w:bottom w:val="single" w:sz="4" w:space="0" w:color="000000"/>
              <w:right w:val="single" w:sz="4" w:space="0" w:color="000000"/>
            </w:tcBorders>
          </w:tcPr>
          <w:p w14:paraId="1BC799FA" w14:textId="77777777" w:rsidR="00192F8D" w:rsidRPr="00916AC1" w:rsidRDefault="00192F8D" w:rsidP="00916AC1">
            <w:pPr>
              <w:pStyle w:val="a7"/>
              <w:suppressAutoHyphens/>
              <w:kinsoku w:val="0"/>
              <w:autoSpaceDE w:val="0"/>
              <w:autoSpaceDN w:val="0"/>
              <w:spacing w:line="260" w:lineRule="exact"/>
              <w:ind w:firstLineChars="300" w:firstLine="654"/>
              <w:jc w:val="left"/>
              <w:rPr>
                <w:rFonts w:asciiTheme="minorHAnsi" w:eastAsiaTheme="minorHAnsi" w:hAnsiTheme="minorHAnsi"/>
                <w:color w:val="auto"/>
                <w:sz w:val="21"/>
                <w:szCs w:val="21"/>
              </w:rPr>
            </w:pPr>
            <w:r w:rsidRPr="00916AC1">
              <w:rPr>
                <w:rFonts w:asciiTheme="minorHAnsi" w:eastAsiaTheme="minorHAnsi" w:hAnsiTheme="minorHAnsi" w:hint="eastAsia"/>
                <w:color w:val="auto"/>
                <w:sz w:val="21"/>
                <w:szCs w:val="21"/>
              </w:rPr>
              <w:t>14,000</w:t>
            </w:r>
          </w:p>
        </w:tc>
      </w:tr>
      <w:tr w:rsidR="00012616" w:rsidRPr="00916AC1" w14:paraId="3BD659BF" w14:textId="77777777" w:rsidTr="00206CD9">
        <w:tc>
          <w:tcPr>
            <w:tcW w:w="6719" w:type="dxa"/>
            <w:tcBorders>
              <w:top w:val="single" w:sz="4" w:space="0" w:color="000000"/>
              <w:left w:val="single" w:sz="4" w:space="0" w:color="000000"/>
              <w:bottom w:val="single" w:sz="4" w:space="0" w:color="000000"/>
              <w:right w:val="single" w:sz="4" w:space="0" w:color="000000"/>
            </w:tcBorders>
          </w:tcPr>
          <w:p w14:paraId="4316C2D0" w14:textId="77777777" w:rsidR="00192F8D" w:rsidRPr="00916AC1" w:rsidRDefault="00192F8D" w:rsidP="00916AC1">
            <w:pPr>
              <w:pStyle w:val="a7"/>
              <w:suppressAutoHyphens/>
              <w:kinsoku w:val="0"/>
              <w:autoSpaceDE w:val="0"/>
              <w:autoSpaceDN w:val="0"/>
              <w:spacing w:line="260" w:lineRule="exact"/>
              <w:jc w:val="left"/>
              <w:rPr>
                <w:rFonts w:asciiTheme="minorHAnsi" w:eastAsiaTheme="minorHAnsi" w:hAnsiTheme="minorHAnsi" w:cs="Times New Roman"/>
                <w:color w:val="auto"/>
                <w:spacing w:val="10"/>
                <w:sz w:val="21"/>
                <w:szCs w:val="21"/>
              </w:rPr>
            </w:pPr>
            <w:r w:rsidRPr="00916AC1">
              <w:rPr>
                <w:rFonts w:asciiTheme="minorHAnsi" w:eastAsiaTheme="minorHAnsi" w:hAnsiTheme="minorHAnsi" w:hint="eastAsia"/>
                <w:color w:val="auto"/>
                <w:sz w:val="21"/>
                <w:szCs w:val="21"/>
              </w:rPr>
              <w:t>統合失調症、統合失調症型障害及び妄想性障害</w:t>
            </w:r>
          </w:p>
        </w:tc>
        <w:tc>
          <w:tcPr>
            <w:tcW w:w="1843" w:type="dxa"/>
            <w:tcBorders>
              <w:top w:val="single" w:sz="4" w:space="0" w:color="000000"/>
              <w:left w:val="single" w:sz="4" w:space="0" w:color="000000"/>
              <w:bottom w:val="single" w:sz="4" w:space="0" w:color="000000"/>
              <w:right w:val="single" w:sz="4" w:space="0" w:color="000000"/>
            </w:tcBorders>
          </w:tcPr>
          <w:p w14:paraId="5B3C8565" w14:textId="77777777" w:rsidR="00192F8D" w:rsidRPr="00916AC1" w:rsidRDefault="00192F8D" w:rsidP="00916AC1">
            <w:pPr>
              <w:pStyle w:val="a7"/>
              <w:suppressAutoHyphens/>
              <w:kinsoku w:val="0"/>
              <w:autoSpaceDE w:val="0"/>
              <w:autoSpaceDN w:val="0"/>
              <w:spacing w:line="260" w:lineRule="exact"/>
              <w:jc w:val="left"/>
              <w:rPr>
                <w:rFonts w:asciiTheme="minorHAnsi" w:eastAsiaTheme="minorHAnsi" w:hAnsiTheme="minorHAnsi" w:cs="Times New Roman"/>
                <w:color w:val="auto"/>
                <w:spacing w:val="10"/>
                <w:sz w:val="21"/>
                <w:szCs w:val="21"/>
              </w:rPr>
            </w:pPr>
            <w:r w:rsidRPr="00916AC1">
              <w:rPr>
                <w:rFonts w:asciiTheme="minorHAnsi" w:eastAsiaTheme="minorHAnsi" w:hAnsiTheme="minorHAnsi"/>
                <w:color w:val="auto"/>
                <w:sz w:val="21"/>
                <w:szCs w:val="21"/>
              </w:rPr>
              <w:t xml:space="preserve">      </w:t>
            </w:r>
            <w:r w:rsidRPr="00916AC1">
              <w:rPr>
                <w:rFonts w:asciiTheme="minorHAnsi" w:eastAsiaTheme="minorHAnsi" w:hAnsiTheme="minorHAnsi" w:hint="eastAsia"/>
                <w:color w:val="auto"/>
                <w:sz w:val="21"/>
                <w:szCs w:val="21"/>
              </w:rPr>
              <w:t>15</w:t>
            </w:r>
            <w:r w:rsidRPr="00916AC1">
              <w:rPr>
                <w:rFonts w:asciiTheme="minorHAnsi" w:eastAsiaTheme="minorHAnsi" w:hAnsiTheme="minorHAnsi"/>
                <w:color w:val="auto"/>
                <w:sz w:val="21"/>
                <w:szCs w:val="21"/>
              </w:rPr>
              <w:t>,000</w:t>
            </w:r>
          </w:p>
        </w:tc>
      </w:tr>
      <w:tr w:rsidR="00012616" w:rsidRPr="00916AC1" w14:paraId="4E9E104F" w14:textId="77777777" w:rsidTr="00206CD9">
        <w:tc>
          <w:tcPr>
            <w:tcW w:w="6719" w:type="dxa"/>
            <w:tcBorders>
              <w:top w:val="single" w:sz="4" w:space="0" w:color="000000"/>
              <w:left w:val="single" w:sz="4" w:space="0" w:color="000000"/>
              <w:bottom w:val="single" w:sz="4" w:space="0" w:color="000000"/>
              <w:right w:val="single" w:sz="4" w:space="0" w:color="000000"/>
            </w:tcBorders>
          </w:tcPr>
          <w:p w14:paraId="293DB700" w14:textId="77777777" w:rsidR="00192F8D" w:rsidRPr="00916AC1" w:rsidRDefault="00192F8D" w:rsidP="00916AC1">
            <w:pPr>
              <w:pStyle w:val="a7"/>
              <w:suppressAutoHyphens/>
              <w:kinsoku w:val="0"/>
              <w:autoSpaceDE w:val="0"/>
              <w:autoSpaceDN w:val="0"/>
              <w:spacing w:line="260" w:lineRule="exact"/>
              <w:jc w:val="left"/>
              <w:rPr>
                <w:rFonts w:asciiTheme="minorHAnsi" w:eastAsiaTheme="minorHAnsi" w:hAnsiTheme="minorHAnsi" w:cs="Times New Roman"/>
                <w:color w:val="auto"/>
                <w:spacing w:val="10"/>
                <w:sz w:val="21"/>
                <w:szCs w:val="21"/>
              </w:rPr>
            </w:pPr>
            <w:r w:rsidRPr="00916AC1">
              <w:rPr>
                <w:rFonts w:asciiTheme="minorHAnsi" w:eastAsiaTheme="minorHAnsi" w:hAnsiTheme="minorHAnsi" w:hint="eastAsia"/>
                <w:color w:val="auto"/>
                <w:sz w:val="21"/>
                <w:szCs w:val="21"/>
              </w:rPr>
              <w:t>気分（感情）障害（躁うつ病を含む）</w:t>
            </w:r>
          </w:p>
        </w:tc>
        <w:tc>
          <w:tcPr>
            <w:tcW w:w="1843" w:type="dxa"/>
            <w:tcBorders>
              <w:top w:val="single" w:sz="4" w:space="0" w:color="000000"/>
              <w:left w:val="single" w:sz="4" w:space="0" w:color="000000"/>
              <w:bottom w:val="single" w:sz="4" w:space="0" w:color="000000"/>
              <w:right w:val="single" w:sz="4" w:space="0" w:color="000000"/>
            </w:tcBorders>
          </w:tcPr>
          <w:p w14:paraId="3FA240D5" w14:textId="77777777" w:rsidR="00192F8D" w:rsidRPr="00916AC1" w:rsidRDefault="00192F8D" w:rsidP="00916AC1">
            <w:pPr>
              <w:pStyle w:val="a7"/>
              <w:suppressAutoHyphens/>
              <w:kinsoku w:val="0"/>
              <w:autoSpaceDE w:val="0"/>
              <w:autoSpaceDN w:val="0"/>
              <w:spacing w:line="260" w:lineRule="exact"/>
              <w:jc w:val="left"/>
              <w:rPr>
                <w:rFonts w:asciiTheme="minorHAnsi" w:eastAsiaTheme="minorHAnsi" w:hAnsiTheme="minorHAnsi" w:cs="Times New Roman"/>
                <w:color w:val="auto"/>
                <w:spacing w:val="10"/>
                <w:sz w:val="21"/>
                <w:szCs w:val="21"/>
              </w:rPr>
            </w:pPr>
            <w:r w:rsidRPr="00916AC1">
              <w:rPr>
                <w:rFonts w:asciiTheme="minorHAnsi" w:eastAsiaTheme="minorHAnsi" w:hAnsiTheme="minorHAnsi"/>
                <w:color w:val="auto"/>
                <w:sz w:val="21"/>
                <w:szCs w:val="21"/>
              </w:rPr>
              <w:t xml:space="preserve">      </w:t>
            </w:r>
            <w:r w:rsidRPr="00916AC1">
              <w:rPr>
                <w:rFonts w:asciiTheme="minorHAnsi" w:eastAsiaTheme="minorHAnsi" w:hAnsiTheme="minorHAnsi" w:hint="eastAsia"/>
                <w:color w:val="auto"/>
                <w:sz w:val="21"/>
                <w:szCs w:val="21"/>
              </w:rPr>
              <w:t>17</w:t>
            </w:r>
            <w:r w:rsidRPr="00916AC1">
              <w:rPr>
                <w:rFonts w:asciiTheme="minorHAnsi" w:eastAsiaTheme="minorHAnsi" w:hAnsiTheme="minorHAnsi"/>
                <w:color w:val="auto"/>
                <w:sz w:val="21"/>
                <w:szCs w:val="21"/>
              </w:rPr>
              <w:t>,000</w:t>
            </w:r>
          </w:p>
        </w:tc>
      </w:tr>
      <w:tr w:rsidR="00012616" w:rsidRPr="00916AC1" w14:paraId="289D73B4" w14:textId="77777777" w:rsidTr="00206CD9">
        <w:tc>
          <w:tcPr>
            <w:tcW w:w="6719" w:type="dxa"/>
            <w:tcBorders>
              <w:top w:val="single" w:sz="4" w:space="0" w:color="000000"/>
              <w:left w:val="single" w:sz="4" w:space="0" w:color="000000"/>
              <w:bottom w:val="single" w:sz="4" w:space="0" w:color="000000"/>
              <w:right w:val="single" w:sz="4" w:space="0" w:color="000000"/>
            </w:tcBorders>
          </w:tcPr>
          <w:p w14:paraId="20E473E1" w14:textId="77777777" w:rsidR="00192F8D" w:rsidRPr="00916AC1" w:rsidRDefault="00192F8D" w:rsidP="00916AC1">
            <w:pPr>
              <w:pStyle w:val="a7"/>
              <w:suppressAutoHyphens/>
              <w:kinsoku w:val="0"/>
              <w:autoSpaceDE w:val="0"/>
              <w:autoSpaceDN w:val="0"/>
              <w:spacing w:line="260" w:lineRule="exact"/>
              <w:jc w:val="left"/>
              <w:rPr>
                <w:rFonts w:asciiTheme="minorHAnsi" w:eastAsiaTheme="minorHAnsi" w:hAnsiTheme="minorHAnsi" w:cs="Times New Roman"/>
                <w:color w:val="auto"/>
                <w:spacing w:val="10"/>
                <w:sz w:val="21"/>
                <w:szCs w:val="21"/>
              </w:rPr>
            </w:pPr>
            <w:r w:rsidRPr="00916AC1">
              <w:rPr>
                <w:rFonts w:asciiTheme="minorHAnsi" w:eastAsiaTheme="minorHAnsi" w:hAnsiTheme="minorHAnsi" w:hint="eastAsia"/>
                <w:color w:val="auto"/>
                <w:sz w:val="21"/>
                <w:szCs w:val="21"/>
              </w:rPr>
              <w:t>神経症性障害、ストレス関連障害及び身体表現性障害</w:t>
            </w:r>
          </w:p>
        </w:tc>
        <w:tc>
          <w:tcPr>
            <w:tcW w:w="1843" w:type="dxa"/>
            <w:tcBorders>
              <w:top w:val="single" w:sz="4" w:space="0" w:color="000000"/>
              <w:left w:val="single" w:sz="4" w:space="0" w:color="000000"/>
              <w:bottom w:val="single" w:sz="4" w:space="0" w:color="000000"/>
              <w:right w:val="single" w:sz="4" w:space="0" w:color="000000"/>
            </w:tcBorders>
          </w:tcPr>
          <w:p w14:paraId="773E35A8" w14:textId="77777777" w:rsidR="00192F8D" w:rsidRPr="00916AC1" w:rsidRDefault="00192F8D" w:rsidP="00916AC1">
            <w:pPr>
              <w:pStyle w:val="a7"/>
              <w:suppressAutoHyphens/>
              <w:kinsoku w:val="0"/>
              <w:autoSpaceDE w:val="0"/>
              <w:autoSpaceDN w:val="0"/>
              <w:spacing w:line="260" w:lineRule="exact"/>
              <w:jc w:val="left"/>
              <w:rPr>
                <w:rFonts w:asciiTheme="minorHAnsi" w:eastAsiaTheme="minorHAnsi" w:hAnsiTheme="minorHAnsi" w:cs="Times New Roman"/>
                <w:color w:val="auto"/>
                <w:spacing w:val="10"/>
                <w:sz w:val="21"/>
                <w:szCs w:val="21"/>
              </w:rPr>
            </w:pPr>
            <w:r w:rsidRPr="00916AC1">
              <w:rPr>
                <w:rFonts w:asciiTheme="minorHAnsi" w:eastAsiaTheme="minorHAnsi" w:hAnsiTheme="minorHAnsi"/>
                <w:color w:val="auto"/>
                <w:sz w:val="21"/>
                <w:szCs w:val="21"/>
              </w:rPr>
              <w:t xml:space="preserve">      </w:t>
            </w:r>
            <w:r w:rsidRPr="00916AC1">
              <w:rPr>
                <w:rFonts w:asciiTheme="minorHAnsi" w:eastAsiaTheme="minorHAnsi" w:hAnsiTheme="minorHAnsi" w:hint="eastAsia"/>
                <w:color w:val="auto"/>
                <w:sz w:val="21"/>
                <w:szCs w:val="21"/>
              </w:rPr>
              <w:t>11</w:t>
            </w:r>
            <w:r w:rsidRPr="00916AC1">
              <w:rPr>
                <w:rFonts w:asciiTheme="minorHAnsi" w:eastAsiaTheme="minorHAnsi" w:hAnsiTheme="minorHAnsi"/>
                <w:color w:val="auto"/>
                <w:sz w:val="21"/>
                <w:szCs w:val="21"/>
              </w:rPr>
              <w:t>,000</w:t>
            </w:r>
          </w:p>
        </w:tc>
      </w:tr>
      <w:tr w:rsidR="00012616" w:rsidRPr="00916AC1" w14:paraId="3B962193" w14:textId="77777777" w:rsidTr="00206CD9">
        <w:tc>
          <w:tcPr>
            <w:tcW w:w="6719" w:type="dxa"/>
            <w:tcBorders>
              <w:top w:val="single" w:sz="4" w:space="0" w:color="000000"/>
              <w:left w:val="single" w:sz="4" w:space="0" w:color="000000"/>
              <w:bottom w:val="single" w:sz="4" w:space="0" w:color="000000"/>
              <w:right w:val="single" w:sz="4" w:space="0" w:color="000000"/>
            </w:tcBorders>
          </w:tcPr>
          <w:p w14:paraId="3B6C9C07" w14:textId="751A2F37" w:rsidR="00192F8D" w:rsidRPr="00916AC1" w:rsidRDefault="00206CD9" w:rsidP="00916AC1">
            <w:pPr>
              <w:pStyle w:val="a7"/>
              <w:suppressAutoHyphens/>
              <w:kinsoku w:val="0"/>
              <w:autoSpaceDE w:val="0"/>
              <w:autoSpaceDN w:val="0"/>
              <w:spacing w:line="260" w:lineRule="exact"/>
              <w:jc w:val="left"/>
              <w:rPr>
                <w:rFonts w:asciiTheme="minorHAnsi" w:eastAsiaTheme="minorHAnsi" w:hAnsiTheme="minorHAnsi" w:cs="Times New Roman"/>
                <w:color w:val="auto"/>
                <w:spacing w:val="10"/>
                <w:sz w:val="21"/>
                <w:szCs w:val="21"/>
              </w:rPr>
            </w:pPr>
            <w:r w:rsidRPr="00916AC1">
              <w:rPr>
                <w:rFonts w:asciiTheme="minorHAnsi" w:eastAsiaTheme="minorHAnsi" w:hAnsiTheme="minorHAnsi" w:hint="eastAsia"/>
                <w:color w:val="auto"/>
                <w:sz w:val="21"/>
                <w:szCs w:val="21"/>
              </w:rPr>
              <w:t>アルコール、その他の</w:t>
            </w:r>
            <w:r w:rsidR="00192F8D" w:rsidRPr="00916AC1">
              <w:rPr>
                <w:rFonts w:asciiTheme="minorHAnsi" w:eastAsiaTheme="minorHAnsi" w:hAnsiTheme="minorHAnsi" w:hint="eastAsia"/>
                <w:color w:val="auto"/>
                <w:sz w:val="21"/>
                <w:szCs w:val="21"/>
              </w:rPr>
              <w:t>精神作用物質使用による精神及び行動の障害</w:t>
            </w:r>
          </w:p>
        </w:tc>
        <w:tc>
          <w:tcPr>
            <w:tcW w:w="1843" w:type="dxa"/>
            <w:tcBorders>
              <w:top w:val="single" w:sz="4" w:space="0" w:color="000000"/>
              <w:left w:val="single" w:sz="4" w:space="0" w:color="000000"/>
              <w:bottom w:val="single" w:sz="4" w:space="0" w:color="000000"/>
              <w:right w:val="single" w:sz="4" w:space="0" w:color="000000"/>
            </w:tcBorders>
          </w:tcPr>
          <w:p w14:paraId="50AA9800" w14:textId="77777777" w:rsidR="00192F8D" w:rsidRPr="00916AC1" w:rsidRDefault="00192F8D" w:rsidP="00916AC1">
            <w:pPr>
              <w:pStyle w:val="a7"/>
              <w:suppressAutoHyphens/>
              <w:kinsoku w:val="0"/>
              <w:autoSpaceDE w:val="0"/>
              <w:autoSpaceDN w:val="0"/>
              <w:spacing w:line="260" w:lineRule="exact"/>
              <w:jc w:val="left"/>
              <w:rPr>
                <w:rFonts w:asciiTheme="minorHAnsi" w:eastAsiaTheme="minorHAnsi" w:hAnsiTheme="minorHAnsi" w:cs="Times New Roman"/>
                <w:color w:val="auto"/>
                <w:spacing w:val="10"/>
                <w:sz w:val="21"/>
                <w:szCs w:val="21"/>
              </w:rPr>
            </w:pPr>
            <w:r w:rsidRPr="00916AC1">
              <w:rPr>
                <w:rFonts w:asciiTheme="minorHAnsi" w:eastAsiaTheme="minorHAnsi" w:hAnsiTheme="minorHAnsi"/>
                <w:color w:val="auto"/>
                <w:sz w:val="21"/>
                <w:szCs w:val="21"/>
              </w:rPr>
              <w:t xml:space="preserve">       </w:t>
            </w:r>
            <w:r w:rsidRPr="00916AC1">
              <w:rPr>
                <w:rFonts w:asciiTheme="minorHAnsi" w:eastAsiaTheme="minorHAnsi" w:hAnsiTheme="minorHAnsi" w:hint="eastAsia"/>
                <w:color w:val="auto"/>
                <w:sz w:val="21"/>
                <w:szCs w:val="21"/>
              </w:rPr>
              <w:t>1</w:t>
            </w:r>
            <w:r w:rsidRPr="00916AC1">
              <w:rPr>
                <w:rFonts w:asciiTheme="minorHAnsi" w:eastAsiaTheme="minorHAnsi" w:hAnsiTheme="minorHAnsi"/>
                <w:color w:val="auto"/>
                <w:sz w:val="21"/>
                <w:szCs w:val="21"/>
              </w:rPr>
              <w:t>,000</w:t>
            </w:r>
          </w:p>
        </w:tc>
      </w:tr>
      <w:tr w:rsidR="00012616" w:rsidRPr="00916AC1" w14:paraId="3ADA5762" w14:textId="77777777" w:rsidTr="00206CD9">
        <w:tc>
          <w:tcPr>
            <w:tcW w:w="6719" w:type="dxa"/>
            <w:tcBorders>
              <w:top w:val="single" w:sz="4" w:space="0" w:color="000000"/>
              <w:left w:val="single" w:sz="4" w:space="0" w:color="000000"/>
              <w:bottom w:val="single" w:sz="4" w:space="0" w:color="000000"/>
              <w:right w:val="single" w:sz="4" w:space="0" w:color="000000"/>
            </w:tcBorders>
          </w:tcPr>
          <w:p w14:paraId="0992DB9F" w14:textId="77777777" w:rsidR="00192F8D" w:rsidRPr="00916AC1" w:rsidRDefault="00192F8D" w:rsidP="00916AC1">
            <w:pPr>
              <w:pStyle w:val="a7"/>
              <w:suppressAutoHyphens/>
              <w:kinsoku w:val="0"/>
              <w:autoSpaceDE w:val="0"/>
              <w:autoSpaceDN w:val="0"/>
              <w:spacing w:line="260" w:lineRule="exact"/>
              <w:jc w:val="left"/>
              <w:rPr>
                <w:rFonts w:asciiTheme="minorHAnsi" w:eastAsiaTheme="minorHAnsi" w:hAnsiTheme="minorHAnsi" w:cs="Times New Roman"/>
                <w:color w:val="auto"/>
                <w:spacing w:val="10"/>
                <w:sz w:val="21"/>
                <w:szCs w:val="21"/>
              </w:rPr>
            </w:pPr>
            <w:r w:rsidRPr="00916AC1">
              <w:rPr>
                <w:rFonts w:asciiTheme="minorHAnsi" w:eastAsiaTheme="minorHAnsi" w:hAnsiTheme="minorHAnsi" w:cs="Times New Roman" w:hint="eastAsia"/>
                <w:color w:val="auto"/>
                <w:spacing w:val="10"/>
                <w:sz w:val="21"/>
                <w:szCs w:val="21"/>
              </w:rPr>
              <w:t>その他の精神及び行動の障害</w:t>
            </w:r>
          </w:p>
        </w:tc>
        <w:tc>
          <w:tcPr>
            <w:tcW w:w="1843" w:type="dxa"/>
            <w:tcBorders>
              <w:top w:val="single" w:sz="4" w:space="0" w:color="000000"/>
              <w:left w:val="single" w:sz="4" w:space="0" w:color="000000"/>
              <w:bottom w:val="single" w:sz="4" w:space="0" w:color="000000"/>
              <w:right w:val="single" w:sz="4" w:space="0" w:color="000000"/>
            </w:tcBorders>
          </w:tcPr>
          <w:p w14:paraId="620026B8" w14:textId="77777777" w:rsidR="00192F8D" w:rsidRPr="00916AC1" w:rsidRDefault="00192F8D" w:rsidP="00916AC1">
            <w:pPr>
              <w:pStyle w:val="a7"/>
              <w:suppressAutoHyphens/>
              <w:kinsoku w:val="0"/>
              <w:autoSpaceDE w:val="0"/>
              <w:autoSpaceDN w:val="0"/>
              <w:spacing w:line="260" w:lineRule="exact"/>
              <w:jc w:val="left"/>
              <w:rPr>
                <w:rFonts w:asciiTheme="minorHAnsi" w:eastAsiaTheme="minorHAnsi" w:hAnsiTheme="minorHAnsi" w:cs="Times New Roman"/>
                <w:color w:val="auto"/>
                <w:spacing w:val="10"/>
                <w:sz w:val="21"/>
                <w:szCs w:val="21"/>
              </w:rPr>
            </w:pPr>
            <w:r w:rsidRPr="00916AC1">
              <w:rPr>
                <w:rFonts w:asciiTheme="minorHAnsi" w:eastAsiaTheme="minorHAnsi" w:hAnsiTheme="minorHAnsi"/>
                <w:color w:val="auto"/>
                <w:sz w:val="21"/>
                <w:szCs w:val="21"/>
              </w:rPr>
              <w:t xml:space="preserve">      </w:t>
            </w:r>
            <w:r w:rsidRPr="00916AC1">
              <w:rPr>
                <w:rFonts w:asciiTheme="minorHAnsi" w:eastAsiaTheme="minorHAnsi" w:hAnsiTheme="minorHAnsi" w:hint="eastAsia"/>
                <w:color w:val="auto"/>
                <w:sz w:val="21"/>
                <w:szCs w:val="21"/>
              </w:rPr>
              <w:t>11</w:t>
            </w:r>
            <w:r w:rsidRPr="00916AC1">
              <w:rPr>
                <w:rFonts w:asciiTheme="minorHAnsi" w:eastAsiaTheme="minorHAnsi" w:hAnsiTheme="minorHAnsi"/>
                <w:color w:val="auto"/>
                <w:sz w:val="21"/>
                <w:szCs w:val="21"/>
              </w:rPr>
              <w:t>,000</w:t>
            </w:r>
          </w:p>
        </w:tc>
      </w:tr>
      <w:tr w:rsidR="00012616" w:rsidRPr="00916AC1" w14:paraId="7BB216AD" w14:textId="77777777" w:rsidTr="00206CD9">
        <w:tc>
          <w:tcPr>
            <w:tcW w:w="6719" w:type="dxa"/>
            <w:tcBorders>
              <w:top w:val="single" w:sz="4" w:space="0" w:color="000000"/>
              <w:left w:val="single" w:sz="4" w:space="0" w:color="000000"/>
              <w:bottom w:val="single" w:sz="4" w:space="0" w:color="000000"/>
              <w:right w:val="single" w:sz="4" w:space="0" w:color="000000"/>
            </w:tcBorders>
          </w:tcPr>
          <w:p w14:paraId="65570BB6" w14:textId="77777777" w:rsidR="00192F8D" w:rsidRPr="00916AC1" w:rsidRDefault="00192F8D" w:rsidP="00916AC1">
            <w:pPr>
              <w:pStyle w:val="a7"/>
              <w:suppressAutoHyphens/>
              <w:kinsoku w:val="0"/>
              <w:autoSpaceDE w:val="0"/>
              <w:autoSpaceDN w:val="0"/>
              <w:spacing w:line="260" w:lineRule="exact"/>
              <w:jc w:val="left"/>
              <w:rPr>
                <w:rFonts w:asciiTheme="minorHAnsi" w:eastAsiaTheme="minorHAnsi" w:hAnsiTheme="minorHAnsi" w:cs="Times New Roman"/>
                <w:color w:val="auto"/>
                <w:spacing w:val="10"/>
                <w:sz w:val="21"/>
                <w:szCs w:val="21"/>
              </w:rPr>
            </w:pPr>
            <w:r w:rsidRPr="00916AC1">
              <w:rPr>
                <w:rFonts w:asciiTheme="minorHAnsi" w:eastAsiaTheme="minorHAnsi" w:hAnsiTheme="minorHAnsi" w:hint="eastAsia"/>
                <w:color w:val="auto"/>
                <w:sz w:val="21"/>
                <w:szCs w:val="21"/>
              </w:rPr>
              <w:t>てんかん</w:t>
            </w:r>
          </w:p>
        </w:tc>
        <w:tc>
          <w:tcPr>
            <w:tcW w:w="1843" w:type="dxa"/>
            <w:tcBorders>
              <w:top w:val="single" w:sz="4" w:space="0" w:color="000000"/>
              <w:left w:val="single" w:sz="4" w:space="0" w:color="000000"/>
              <w:bottom w:val="single" w:sz="4" w:space="0" w:color="000000"/>
              <w:right w:val="single" w:sz="4" w:space="0" w:color="000000"/>
            </w:tcBorders>
          </w:tcPr>
          <w:p w14:paraId="57693F66" w14:textId="77777777" w:rsidR="00192F8D" w:rsidRPr="00916AC1" w:rsidRDefault="00192F8D" w:rsidP="00916AC1">
            <w:pPr>
              <w:pStyle w:val="a7"/>
              <w:suppressAutoHyphens/>
              <w:kinsoku w:val="0"/>
              <w:autoSpaceDE w:val="0"/>
              <w:autoSpaceDN w:val="0"/>
              <w:spacing w:line="260" w:lineRule="exact"/>
              <w:jc w:val="left"/>
              <w:rPr>
                <w:rFonts w:asciiTheme="minorHAnsi" w:eastAsiaTheme="minorHAnsi" w:hAnsiTheme="minorHAnsi" w:cs="Times New Roman"/>
                <w:color w:val="auto"/>
                <w:spacing w:val="10"/>
                <w:sz w:val="21"/>
                <w:szCs w:val="21"/>
              </w:rPr>
            </w:pPr>
            <w:r w:rsidRPr="00916AC1">
              <w:rPr>
                <w:rFonts w:asciiTheme="minorHAnsi" w:eastAsiaTheme="minorHAnsi" w:hAnsiTheme="minorHAnsi"/>
                <w:color w:val="auto"/>
                <w:sz w:val="21"/>
                <w:szCs w:val="21"/>
              </w:rPr>
              <w:t xml:space="preserve">       </w:t>
            </w:r>
            <w:r w:rsidRPr="00916AC1">
              <w:rPr>
                <w:rFonts w:asciiTheme="minorHAnsi" w:eastAsiaTheme="minorHAnsi" w:hAnsiTheme="minorHAnsi" w:hint="eastAsia"/>
                <w:color w:val="auto"/>
                <w:sz w:val="21"/>
                <w:szCs w:val="21"/>
              </w:rPr>
              <w:t>5</w:t>
            </w:r>
            <w:r w:rsidRPr="00916AC1">
              <w:rPr>
                <w:rFonts w:asciiTheme="minorHAnsi" w:eastAsiaTheme="minorHAnsi" w:hAnsiTheme="minorHAnsi"/>
                <w:color w:val="auto"/>
                <w:sz w:val="21"/>
                <w:szCs w:val="21"/>
              </w:rPr>
              <w:t>,000</w:t>
            </w:r>
          </w:p>
        </w:tc>
      </w:tr>
      <w:tr w:rsidR="00012616" w:rsidRPr="00916AC1" w14:paraId="4FCD2E4F" w14:textId="77777777" w:rsidTr="00206CD9">
        <w:tc>
          <w:tcPr>
            <w:tcW w:w="6719" w:type="dxa"/>
            <w:tcBorders>
              <w:top w:val="single" w:sz="4" w:space="0" w:color="000000"/>
              <w:left w:val="single" w:sz="4" w:space="0" w:color="000000"/>
              <w:bottom w:val="single" w:sz="4" w:space="0" w:color="000000"/>
              <w:right w:val="single" w:sz="4" w:space="0" w:color="000000"/>
            </w:tcBorders>
          </w:tcPr>
          <w:p w14:paraId="7A1CD6E4" w14:textId="0311EF49" w:rsidR="00192F8D" w:rsidRPr="00916AC1" w:rsidRDefault="00192F8D" w:rsidP="00916AC1">
            <w:pPr>
              <w:pStyle w:val="a7"/>
              <w:suppressAutoHyphens/>
              <w:kinsoku w:val="0"/>
              <w:autoSpaceDE w:val="0"/>
              <w:autoSpaceDN w:val="0"/>
              <w:spacing w:line="260" w:lineRule="exact"/>
              <w:jc w:val="center"/>
              <w:rPr>
                <w:rFonts w:asciiTheme="minorHAnsi" w:eastAsiaTheme="minorHAnsi" w:hAnsiTheme="minorHAnsi" w:cs="Times New Roman"/>
                <w:color w:val="auto"/>
                <w:spacing w:val="10"/>
                <w:sz w:val="21"/>
                <w:szCs w:val="21"/>
              </w:rPr>
            </w:pPr>
            <w:r w:rsidRPr="00916AC1">
              <w:rPr>
                <w:rFonts w:asciiTheme="minorHAnsi" w:eastAsiaTheme="minorHAnsi" w:hAnsiTheme="minorHAnsi" w:hint="eastAsia"/>
                <w:color w:val="auto"/>
                <w:sz w:val="21"/>
                <w:szCs w:val="21"/>
              </w:rPr>
              <w:t>精　神　疾　患　計</w:t>
            </w:r>
          </w:p>
        </w:tc>
        <w:tc>
          <w:tcPr>
            <w:tcW w:w="1843" w:type="dxa"/>
            <w:tcBorders>
              <w:top w:val="single" w:sz="4" w:space="0" w:color="000000"/>
              <w:left w:val="single" w:sz="4" w:space="0" w:color="000000"/>
              <w:bottom w:val="single" w:sz="4" w:space="0" w:color="000000"/>
              <w:right w:val="single" w:sz="4" w:space="0" w:color="000000"/>
            </w:tcBorders>
          </w:tcPr>
          <w:p w14:paraId="3F6CE655" w14:textId="1A7B70FC" w:rsidR="00192F8D" w:rsidRPr="00916AC1" w:rsidRDefault="00192F8D" w:rsidP="00916AC1">
            <w:pPr>
              <w:pStyle w:val="a7"/>
              <w:suppressAutoHyphens/>
              <w:kinsoku w:val="0"/>
              <w:autoSpaceDE w:val="0"/>
              <w:autoSpaceDN w:val="0"/>
              <w:spacing w:line="260" w:lineRule="exact"/>
              <w:jc w:val="left"/>
              <w:rPr>
                <w:rFonts w:asciiTheme="minorHAnsi" w:eastAsiaTheme="minorHAnsi" w:hAnsiTheme="minorHAnsi" w:cs="Times New Roman"/>
                <w:color w:val="auto"/>
                <w:spacing w:val="10"/>
                <w:sz w:val="21"/>
                <w:szCs w:val="21"/>
              </w:rPr>
            </w:pPr>
            <w:r w:rsidRPr="00916AC1">
              <w:rPr>
                <w:rFonts w:asciiTheme="minorHAnsi" w:eastAsiaTheme="minorHAnsi" w:hAnsiTheme="minorHAnsi"/>
                <w:color w:val="auto"/>
                <w:sz w:val="21"/>
                <w:szCs w:val="21"/>
              </w:rPr>
              <w:t xml:space="preserve">      </w:t>
            </w:r>
            <w:r w:rsidRPr="00916AC1">
              <w:rPr>
                <w:rFonts w:asciiTheme="minorHAnsi" w:eastAsiaTheme="minorHAnsi" w:hAnsiTheme="minorHAnsi" w:hint="eastAsia"/>
                <w:color w:val="auto"/>
                <w:sz w:val="21"/>
                <w:szCs w:val="21"/>
              </w:rPr>
              <w:t>7</w:t>
            </w:r>
            <w:r w:rsidR="00933D60" w:rsidRPr="00916AC1">
              <w:rPr>
                <w:rFonts w:asciiTheme="minorHAnsi" w:eastAsiaTheme="minorHAnsi" w:hAnsiTheme="minorHAnsi" w:hint="eastAsia"/>
                <w:color w:val="auto"/>
                <w:sz w:val="21"/>
                <w:szCs w:val="21"/>
              </w:rPr>
              <w:t>7</w:t>
            </w:r>
            <w:r w:rsidRPr="00916AC1">
              <w:rPr>
                <w:rFonts w:asciiTheme="minorHAnsi" w:eastAsiaTheme="minorHAnsi" w:hAnsiTheme="minorHAnsi"/>
                <w:color w:val="auto"/>
                <w:sz w:val="21"/>
                <w:szCs w:val="21"/>
              </w:rPr>
              <w:t>,000</w:t>
            </w:r>
          </w:p>
        </w:tc>
      </w:tr>
    </w:tbl>
    <w:p w14:paraId="0D7667F7" w14:textId="77777777" w:rsidR="00192F8D" w:rsidRPr="009745EC" w:rsidRDefault="00192F8D" w:rsidP="00192F8D">
      <w:pPr>
        <w:spacing w:line="300" w:lineRule="exact"/>
        <w:rPr>
          <w:sz w:val="22"/>
        </w:rPr>
      </w:pPr>
    </w:p>
    <w:p w14:paraId="119963AB" w14:textId="16B1A4FC" w:rsidR="009A65EA" w:rsidRPr="00012616" w:rsidRDefault="009A65EA" w:rsidP="00F156C4">
      <w:pPr>
        <w:spacing w:line="300" w:lineRule="exact"/>
        <w:rPr>
          <w:b/>
          <w:bCs/>
          <w:sz w:val="22"/>
        </w:rPr>
      </w:pPr>
      <w:r w:rsidRPr="00012616">
        <w:rPr>
          <w:rFonts w:hint="eastAsia"/>
          <w:b/>
          <w:bCs/>
          <w:sz w:val="22"/>
        </w:rPr>
        <w:t>（</w:t>
      </w:r>
      <w:r w:rsidR="00C535E6" w:rsidRPr="00012616">
        <w:rPr>
          <w:rFonts w:hint="eastAsia"/>
          <w:b/>
          <w:bCs/>
          <w:sz w:val="22"/>
        </w:rPr>
        <w:t>５</w:t>
      </w:r>
      <w:r w:rsidRPr="00012616">
        <w:rPr>
          <w:rFonts w:hint="eastAsia"/>
          <w:b/>
          <w:bCs/>
          <w:sz w:val="22"/>
        </w:rPr>
        <w:t>）難病のある人の状況</w:t>
      </w:r>
    </w:p>
    <w:p w14:paraId="44915A55" w14:textId="77777777" w:rsidR="009A65EA" w:rsidRPr="00012616" w:rsidRDefault="009A65EA" w:rsidP="00F156C4">
      <w:pPr>
        <w:spacing w:line="300" w:lineRule="exact"/>
        <w:ind w:leftChars="117" w:left="255" w:firstLineChars="100" w:firstLine="248"/>
        <w:rPr>
          <w:rFonts w:hAnsi="Times New Roman" w:cs="Times New Roman"/>
          <w:spacing w:val="10"/>
          <w:sz w:val="22"/>
        </w:rPr>
      </w:pPr>
      <w:r w:rsidRPr="00012616">
        <w:rPr>
          <w:rFonts w:hAnsi="Times New Roman" w:cs="Times New Roman" w:hint="eastAsia"/>
          <w:spacing w:val="10"/>
          <w:sz w:val="22"/>
        </w:rPr>
        <w:t>平成25（2013）年４月から障害者総合支援法に定める障害児・者の範囲に難病患者が加えられ、難病のある人も障害福祉サービス等の対象となりました。指定難病の範囲が拡大されたこと等を踏まえ、令和元（2019）年7月1日からは、対象疾病が361疾病に拡大されています。こうした難病患者等についても、障害者総合支援法の給付の対象であることから、特定医療費の支給認定を行う県や難病患者の相談に応じる難病相談支援センター等において必要な情報提供を行うことにより、障害福祉サービス等の提供・活用が図られるようにしていきます。</w:t>
      </w:r>
    </w:p>
    <w:p w14:paraId="17434619" w14:textId="77777777" w:rsidR="009A65EA" w:rsidRPr="00012616" w:rsidRDefault="009A65EA" w:rsidP="00F156C4">
      <w:pPr>
        <w:spacing w:line="300" w:lineRule="exact"/>
        <w:rPr>
          <w:rFonts w:hAnsi="Times New Roman" w:cs="Times New Roman"/>
          <w:spacing w:val="10"/>
          <w:sz w:val="22"/>
        </w:rPr>
      </w:pPr>
      <w:r w:rsidRPr="00012616">
        <w:rPr>
          <w:rFonts w:hAnsi="Times New Roman" w:cs="Times New Roman" w:hint="eastAsia"/>
          <w:spacing w:val="10"/>
          <w:sz w:val="22"/>
        </w:rPr>
        <w:t>（参考）</w:t>
      </w:r>
    </w:p>
    <w:p w14:paraId="0AE4F10C" w14:textId="121303BD" w:rsidR="009A65EA" w:rsidRDefault="00102262" w:rsidP="00F156C4">
      <w:pPr>
        <w:spacing w:line="300" w:lineRule="exact"/>
        <w:ind w:leftChars="100" w:left="218" w:firstLineChars="100" w:firstLine="248"/>
        <w:rPr>
          <w:sz w:val="22"/>
        </w:rPr>
      </w:pPr>
      <w:r w:rsidRPr="00987FB2">
        <w:rPr>
          <w:rFonts w:hAnsi="Times New Roman" w:cs="Times New Roman" w:hint="eastAsia"/>
          <w:spacing w:val="10"/>
          <w:sz w:val="22"/>
        </w:rPr>
        <w:t>難病の患者に対する医療等に関する法律（平成26年法律第50号）によれば、</w:t>
      </w:r>
      <w:r w:rsidR="009A65EA" w:rsidRPr="00012616">
        <w:rPr>
          <w:rFonts w:hAnsi="Times New Roman" w:cs="Times New Roman" w:hint="eastAsia"/>
          <w:spacing w:val="10"/>
          <w:sz w:val="22"/>
        </w:rPr>
        <w:t>原因が明らかでなく、治療方法が確立されていない疾病で、当該疾病にかかることにより長期にわたり療養を必要とすることとなるものを難病といいます。</w:t>
      </w:r>
      <w:r w:rsidR="009A65EA" w:rsidRPr="00012616">
        <w:rPr>
          <w:rFonts w:hint="eastAsia"/>
          <w:sz w:val="22"/>
        </w:rPr>
        <w:t>令和2（2020）年3月31日現在で、難病のうち厚生労働大臣が指定難病として指定している333疾病の特定医療費受給の認定件数は16,687件、４疾患を対象とする「特定疾患治療研究事業」の医療受給の</w:t>
      </w:r>
      <w:r>
        <w:rPr>
          <w:rFonts w:hint="eastAsia"/>
          <w:sz w:val="22"/>
        </w:rPr>
        <w:t>認定件数</w:t>
      </w:r>
      <w:r w:rsidR="009A65EA" w:rsidRPr="00012616">
        <w:rPr>
          <w:rFonts w:hint="eastAsia"/>
          <w:sz w:val="22"/>
        </w:rPr>
        <w:t>は127</w:t>
      </w:r>
      <w:r>
        <w:rPr>
          <w:rFonts w:hint="eastAsia"/>
          <w:sz w:val="22"/>
        </w:rPr>
        <w:t>件</w:t>
      </w:r>
      <w:r w:rsidR="009A65EA" w:rsidRPr="00012616">
        <w:rPr>
          <w:rFonts w:hint="eastAsia"/>
          <w:sz w:val="22"/>
        </w:rPr>
        <w:t>となっています。</w:t>
      </w:r>
    </w:p>
    <w:p w14:paraId="2286DD25" w14:textId="77777777" w:rsidR="00012616" w:rsidRPr="00012616" w:rsidRDefault="00012616" w:rsidP="00F156C4">
      <w:pPr>
        <w:spacing w:line="300" w:lineRule="exact"/>
        <w:ind w:leftChars="100" w:left="218" w:firstLineChars="100" w:firstLine="248"/>
        <w:rPr>
          <w:rFonts w:hAnsi="Times New Roman" w:cs="Times New Roman"/>
          <w:spacing w:val="10"/>
          <w:sz w:val="22"/>
        </w:rPr>
      </w:pPr>
    </w:p>
    <w:p w14:paraId="77867018" w14:textId="69787038" w:rsidR="009A65EA" w:rsidRPr="00012616" w:rsidRDefault="009A65EA" w:rsidP="008B42D7">
      <w:pPr>
        <w:spacing w:line="300" w:lineRule="exact"/>
        <w:ind w:left="744" w:hangingChars="300" w:hanging="744"/>
        <w:rPr>
          <w:sz w:val="22"/>
        </w:rPr>
      </w:pPr>
      <w:r w:rsidRPr="00012616">
        <w:rPr>
          <w:rFonts w:hAnsi="Times New Roman" w:cs="Times New Roman" w:hint="eastAsia"/>
          <w:spacing w:val="10"/>
          <w:sz w:val="22"/>
        </w:rPr>
        <w:t xml:space="preserve">　</w:t>
      </w:r>
      <w:r w:rsidRPr="00012616">
        <w:rPr>
          <w:rFonts w:hint="eastAsia"/>
          <w:sz w:val="22"/>
        </w:rPr>
        <w:t>●特定医療費（指定難病）・特定疾患医療受給者証認定件数の状況</w:t>
      </w:r>
    </w:p>
    <w:p w14:paraId="689622AD" w14:textId="666EB4AA" w:rsidR="009B57B9" w:rsidRDefault="009A65EA" w:rsidP="00EA07D3">
      <w:pPr>
        <w:spacing w:line="300" w:lineRule="exact"/>
        <w:ind w:firstLineChars="2600" w:firstLine="5929"/>
        <w:rPr>
          <w:sz w:val="22"/>
        </w:rPr>
      </w:pPr>
      <w:r w:rsidRPr="00F156C4">
        <w:rPr>
          <w:rFonts w:hint="eastAsia"/>
          <w:sz w:val="22"/>
        </w:rPr>
        <w:t>（各年度3月31日現在）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7"/>
        <w:gridCol w:w="2077"/>
        <w:gridCol w:w="2078"/>
      </w:tblGrid>
      <w:tr w:rsidR="000C420F" w:rsidRPr="00AA2B5A" w14:paraId="24EA08FB" w14:textId="77777777" w:rsidTr="008B42D7">
        <w:trPr>
          <w:trHeight w:val="462"/>
          <w:jc w:val="center"/>
        </w:trPr>
        <w:tc>
          <w:tcPr>
            <w:tcW w:w="2077" w:type="dxa"/>
            <w:tcBorders>
              <w:top w:val="single" w:sz="4" w:space="0" w:color="000000"/>
              <w:left w:val="single" w:sz="4" w:space="0" w:color="000000"/>
              <w:right w:val="single" w:sz="4" w:space="0" w:color="000000"/>
            </w:tcBorders>
          </w:tcPr>
          <w:p w14:paraId="0B42DFB9" w14:textId="1B419672" w:rsidR="000C420F" w:rsidRPr="00012616" w:rsidRDefault="000C420F" w:rsidP="008B42D7">
            <w:pPr>
              <w:pStyle w:val="a7"/>
              <w:suppressAutoHyphens/>
              <w:kinsoku w:val="0"/>
              <w:autoSpaceDE w:val="0"/>
              <w:autoSpaceDN w:val="0"/>
              <w:spacing w:line="360" w:lineRule="exact"/>
              <w:jc w:val="center"/>
              <w:rPr>
                <w:rFonts w:asciiTheme="minorHAnsi" w:eastAsiaTheme="minorHAnsi" w:hAnsiTheme="minorHAnsi"/>
                <w:color w:val="auto"/>
                <w:spacing w:val="-2"/>
                <w:kern w:val="2"/>
                <w:sz w:val="20"/>
                <w:szCs w:val="20"/>
              </w:rPr>
            </w:pPr>
            <w:r w:rsidRPr="00012616">
              <w:rPr>
                <w:rFonts w:asciiTheme="minorHAnsi" w:eastAsiaTheme="minorHAnsi" w:hAnsiTheme="minorHAnsi" w:hint="eastAsia"/>
                <w:color w:val="auto"/>
                <w:spacing w:val="-2"/>
                <w:kern w:val="2"/>
                <w:sz w:val="20"/>
                <w:szCs w:val="20"/>
              </w:rPr>
              <w:t>2013</w:t>
            </w:r>
            <w:r w:rsidRPr="00012616">
              <w:rPr>
                <w:rFonts w:asciiTheme="minorHAnsi" w:eastAsiaTheme="minorHAnsi" w:hAnsiTheme="minorHAnsi" w:hint="eastAsia"/>
                <w:color w:val="auto"/>
                <w:kern w:val="2"/>
                <w:sz w:val="20"/>
                <w:szCs w:val="20"/>
              </w:rPr>
              <w:t>年度</w:t>
            </w:r>
          </w:p>
        </w:tc>
        <w:tc>
          <w:tcPr>
            <w:tcW w:w="2077" w:type="dxa"/>
            <w:tcBorders>
              <w:top w:val="single" w:sz="4" w:space="0" w:color="000000"/>
              <w:left w:val="single" w:sz="4" w:space="0" w:color="000000"/>
              <w:bottom w:val="single" w:sz="4" w:space="0" w:color="000000"/>
              <w:right w:val="single" w:sz="4" w:space="0" w:color="000000"/>
            </w:tcBorders>
            <w:hideMark/>
          </w:tcPr>
          <w:p w14:paraId="4FE60599" w14:textId="1EB822EC" w:rsidR="000C420F" w:rsidRPr="00012616" w:rsidRDefault="000C420F" w:rsidP="008B42D7">
            <w:pPr>
              <w:pStyle w:val="a7"/>
              <w:suppressAutoHyphens/>
              <w:kinsoku w:val="0"/>
              <w:autoSpaceDE w:val="0"/>
              <w:autoSpaceDN w:val="0"/>
              <w:spacing w:line="360" w:lineRule="exact"/>
              <w:jc w:val="center"/>
              <w:rPr>
                <w:rFonts w:asciiTheme="minorHAnsi" w:eastAsiaTheme="minorHAnsi" w:hAnsiTheme="minorHAnsi" w:cs="Times New Roman"/>
                <w:color w:val="auto"/>
                <w:spacing w:val="10"/>
                <w:kern w:val="2"/>
              </w:rPr>
            </w:pPr>
            <w:r w:rsidRPr="00012616">
              <w:rPr>
                <w:rFonts w:asciiTheme="minorHAnsi" w:eastAsiaTheme="minorHAnsi" w:hAnsiTheme="minorHAnsi" w:hint="eastAsia"/>
                <w:color w:val="auto"/>
                <w:spacing w:val="-2"/>
                <w:kern w:val="2"/>
                <w:sz w:val="20"/>
                <w:szCs w:val="20"/>
              </w:rPr>
              <w:t>2016</w:t>
            </w:r>
            <w:r w:rsidRPr="00012616">
              <w:rPr>
                <w:rFonts w:asciiTheme="minorHAnsi" w:eastAsiaTheme="minorHAnsi" w:hAnsiTheme="minorHAnsi" w:hint="eastAsia"/>
                <w:color w:val="auto"/>
                <w:kern w:val="2"/>
                <w:sz w:val="20"/>
                <w:szCs w:val="20"/>
              </w:rPr>
              <w:t>年度</w:t>
            </w:r>
          </w:p>
        </w:tc>
        <w:tc>
          <w:tcPr>
            <w:tcW w:w="2078" w:type="dxa"/>
            <w:tcBorders>
              <w:top w:val="single" w:sz="4" w:space="0" w:color="000000"/>
              <w:left w:val="single" w:sz="4" w:space="0" w:color="000000"/>
              <w:right w:val="single" w:sz="4" w:space="0" w:color="000000"/>
            </w:tcBorders>
            <w:hideMark/>
          </w:tcPr>
          <w:p w14:paraId="6D8F1373" w14:textId="7D15844E" w:rsidR="000C420F" w:rsidRPr="00012616" w:rsidRDefault="000C420F" w:rsidP="008B42D7">
            <w:pPr>
              <w:pStyle w:val="a7"/>
              <w:suppressAutoHyphens/>
              <w:kinsoku w:val="0"/>
              <w:autoSpaceDE w:val="0"/>
              <w:autoSpaceDN w:val="0"/>
              <w:spacing w:line="360" w:lineRule="exact"/>
              <w:jc w:val="center"/>
              <w:rPr>
                <w:rFonts w:asciiTheme="minorHAnsi" w:eastAsiaTheme="minorHAnsi" w:hAnsiTheme="minorHAnsi" w:cs="Times New Roman"/>
                <w:color w:val="auto"/>
                <w:spacing w:val="10"/>
                <w:kern w:val="2"/>
              </w:rPr>
            </w:pPr>
            <w:r w:rsidRPr="00012616">
              <w:rPr>
                <w:rFonts w:asciiTheme="minorHAnsi" w:eastAsiaTheme="minorHAnsi" w:hAnsiTheme="minorHAnsi" w:hint="eastAsia"/>
                <w:color w:val="auto"/>
                <w:kern w:val="2"/>
                <w:sz w:val="20"/>
                <w:szCs w:val="20"/>
              </w:rPr>
              <w:t>2019年度</w:t>
            </w:r>
          </w:p>
        </w:tc>
      </w:tr>
      <w:tr w:rsidR="009B57B9" w:rsidRPr="00AA2B5A" w14:paraId="7C54B8C0" w14:textId="77777777" w:rsidTr="00422530">
        <w:trPr>
          <w:trHeight w:val="488"/>
          <w:jc w:val="center"/>
        </w:trPr>
        <w:tc>
          <w:tcPr>
            <w:tcW w:w="2077" w:type="dxa"/>
            <w:tcBorders>
              <w:top w:val="single" w:sz="4" w:space="0" w:color="000000"/>
              <w:left w:val="single" w:sz="4" w:space="0" w:color="000000"/>
              <w:bottom w:val="single" w:sz="4" w:space="0" w:color="000000"/>
              <w:right w:val="single" w:sz="4" w:space="0" w:color="000000"/>
            </w:tcBorders>
            <w:vAlign w:val="center"/>
          </w:tcPr>
          <w:p w14:paraId="157EE061" w14:textId="3E354E62" w:rsidR="009B57B9" w:rsidRPr="00012616" w:rsidRDefault="009B57B9" w:rsidP="00EA07D3">
            <w:pPr>
              <w:pStyle w:val="a7"/>
              <w:suppressAutoHyphens/>
              <w:kinsoku w:val="0"/>
              <w:autoSpaceDE w:val="0"/>
              <w:autoSpaceDN w:val="0"/>
              <w:spacing w:line="360" w:lineRule="exact"/>
              <w:jc w:val="center"/>
              <w:rPr>
                <w:rFonts w:asciiTheme="minorHAnsi" w:eastAsiaTheme="minorHAnsi" w:hAnsiTheme="minorHAnsi"/>
                <w:color w:val="auto"/>
                <w:kern w:val="2"/>
              </w:rPr>
            </w:pPr>
            <w:r w:rsidRPr="00012616">
              <w:rPr>
                <w:rFonts w:asciiTheme="minorHAnsi" w:eastAsiaTheme="minorHAnsi" w:hAnsiTheme="minorHAnsi" w:hint="eastAsia"/>
                <w:color w:val="auto"/>
                <w:kern w:val="2"/>
              </w:rPr>
              <w:t>16,262</w:t>
            </w:r>
            <w:r w:rsidR="008B42D7" w:rsidRPr="00012616">
              <w:rPr>
                <w:rFonts w:asciiTheme="minorHAnsi" w:eastAsiaTheme="minorHAnsi" w:hAnsiTheme="minorHAnsi" w:hint="eastAsia"/>
                <w:color w:val="auto"/>
                <w:kern w:val="2"/>
                <w:sz w:val="20"/>
                <w:szCs w:val="20"/>
              </w:rPr>
              <w:t>（件）</w:t>
            </w:r>
          </w:p>
        </w:tc>
        <w:tc>
          <w:tcPr>
            <w:tcW w:w="2077" w:type="dxa"/>
            <w:tcBorders>
              <w:top w:val="single" w:sz="4" w:space="0" w:color="000000"/>
              <w:left w:val="single" w:sz="4" w:space="0" w:color="000000"/>
              <w:bottom w:val="single" w:sz="4" w:space="0" w:color="000000"/>
              <w:right w:val="single" w:sz="4" w:space="0" w:color="000000"/>
            </w:tcBorders>
            <w:vAlign w:val="center"/>
            <w:hideMark/>
          </w:tcPr>
          <w:p w14:paraId="4F4E3FA7" w14:textId="5B11B385" w:rsidR="009B57B9" w:rsidRPr="00012616" w:rsidRDefault="009B57B9" w:rsidP="00EA07D3">
            <w:pPr>
              <w:pStyle w:val="a7"/>
              <w:suppressAutoHyphens/>
              <w:kinsoku w:val="0"/>
              <w:autoSpaceDE w:val="0"/>
              <w:autoSpaceDN w:val="0"/>
              <w:spacing w:line="360" w:lineRule="exact"/>
              <w:jc w:val="center"/>
              <w:rPr>
                <w:rFonts w:asciiTheme="minorHAnsi" w:eastAsiaTheme="minorHAnsi" w:hAnsiTheme="minorHAnsi" w:cs="Times New Roman"/>
                <w:color w:val="auto"/>
                <w:spacing w:val="10"/>
                <w:kern w:val="2"/>
              </w:rPr>
            </w:pPr>
            <w:r w:rsidRPr="00012616">
              <w:rPr>
                <w:rFonts w:asciiTheme="minorHAnsi" w:eastAsiaTheme="minorHAnsi" w:hAnsiTheme="minorHAnsi" w:hint="eastAsia"/>
                <w:color w:val="auto"/>
                <w:kern w:val="2"/>
              </w:rPr>
              <w:t>18,641</w:t>
            </w:r>
            <w:r w:rsidR="008B42D7" w:rsidRPr="00012616">
              <w:rPr>
                <w:rFonts w:asciiTheme="minorHAnsi" w:eastAsiaTheme="minorHAnsi" w:hAnsiTheme="minorHAnsi" w:hint="eastAsia"/>
                <w:color w:val="auto"/>
                <w:kern w:val="2"/>
                <w:sz w:val="20"/>
                <w:szCs w:val="20"/>
              </w:rPr>
              <w:t>（件）</w:t>
            </w:r>
          </w:p>
        </w:tc>
        <w:tc>
          <w:tcPr>
            <w:tcW w:w="2078" w:type="dxa"/>
            <w:tcBorders>
              <w:top w:val="single" w:sz="4" w:space="0" w:color="000000"/>
              <w:left w:val="single" w:sz="4" w:space="0" w:color="000000"/>
              <w:bottom w:val="single" w:sz="4" w:space="0" w:color="000000"/>
              <w:right w:val="single" w:sz="4" w:space="0" w:color="000000"/>
            </w:tcBorders>
            <w:vAlign w:val="center"/>
            <w:hideMark/>
          </w:tcPr>
          <w:p w14:paraId="67ECA3CC" w14:textId="190FF038" w:rsidR="009B57B9" w:rsidRPr="00012616" w:rsidRDefault="009B57B9" w:rsidP="00EA07D3">
            <w:pPr>
              <w:pStyle w:val="a7"/>
              <w:suppressAutoHyphens/>
              <w:kinsoku w:val="0"/>
              <w:autoSpaceDE w:val="0"/>
              <w:autoSpaceDN w:val="0"/>
              <w:spacing w:line="360" w:lineRule="exact"/>
              <w:jc w:val="center"/>
              <w:rPr>
                <w:rFonts w:asciiTheme="minorHAnsi" w:eastAsiaTheme="minorHAnsi" w:hAnsiTheme="minorHAnsi" w:cs="Times New Roman"/>
                <w:color w:val="auto"/>
                <w:spacing w:val="10"/>
                <w:kern w:val="2"/>
              </w:rPr>
            </w:pPr>
            <w:r w:rsidRPr="00012616">
              <w:rPr>
                <w:rFonts w:asciiTheme="minorHAnsi" w:eastAsiaTheme="minorHAnsi" w:hAnsiTheme="minorHAnsi" w:hint="eastAsia"/>
                <w:color w:val="auto"/>
                <w:kern w:val="2"/>
              </w:rPr>
              <w:t>16,814</w:t>
            </w:r>
            <w:r w:rsidR="008B42D7" w:rsidRPr="00012616">
              <w:rPr>
                <w:rFonts w:asciiTheme="minorHAnsi" w:eastAsiaTheme="minorHAnsi" w:hAnsiTheme="minorHAnsi" w:hint="eastAsia"/>
                <w:color w:val="auto"/>
                <w:kern w:val="2"/>
                <w:sz w:val="20"/>
                <w:szCs w:val="20"/>
              </w:rPr>
              <w:t>（件）</w:t>
            </w:r>
          </w:p>
        </w:tc>
      </w:tr>
    </w:tbl>
    <w:p w14:paraId="0D65E377" w14:textId="77777777" w:rsidR="002C39F4" w:rsidRPr="00012616" w:rsidRDefault="002C39F4" w:rsidP="002C39F4">
      <w:pPr>
        <w:spacing w:line="300" w:lineRule="exact"/>
        <w:rPr>
          <w:rFonts w:ascii="ＭＳ ゴシック" w:eastAsia="ＭＳ ゴシック" w:hAnsi="ＭＳ ゴシック"/>
          <w:sz w:val="22"/>
        </w:rPr>
      </w:pPr>
      <w:r w:rsidRPr="00012616">
        <w:rPr>
          <w:rFonts w:ascii="ＭＳ ゴシック" w:eastAsia="ＭＳ ゴシック" w:hAnsi="ＭＳ ゴシック" w:hint="eastAsia"/>
          <w:b/>
          <w:bCs/>
          <w:sz w:val="22"/>
        </w:rPr>
        <w:t>６　区域の設定</w:t>
      </w:r>
    </w:p>
    <w:p w14:paraId="18D3F66B" w14:textId="77777777" w:rsidR="002C39F4" w:rsidRPr="00012616" w:rsidRDefault="002C39F4" w:rsidP="002C39F4">
      <w:pPr>
        <w:spacing w:line="300" w:lineRule="exact"/>
        <w:rPr>
          <w:b/>
          <w:bCs/>
          <w:sz w:val="22"/>
        </w:rPr>
      </w:pPr>
    </w:p>
    <w:p w14:paraId="16A12477" w14:textId="77777777" w:rsidR="002C39F4" w:rsidRPr="00012616" w:rsidRDefault="002C39F4" w:rsidP="002C39F4">
      <w:pPr>
        <w:spacing w:line="300" w:lineRule="exact"/>
        <w:ind w:firstLineChars="100" w:firstLine="228"/>
        <w:rPr>
          <w:sz w:val="22"/>
        </w:rPr>
      </w:pPr>
      <w:r w:rsidRPr="00012616">
        <w:rPr>
          <w:rFonts w:hint="eastAsia"/>
          <w:sz w:val="22"/>
        </w:rPr>
        <w:t>各年度の指定障害福祉サービス等の種類ごとの必要な量の見込みを定め、その確保を図っていく単位となる区域（障害者総合支援法第</w:t>
      </w:r>
      <w:r w:rsidRPr="00012616">
        <w:rPr>
          <w:sz w:val="22"/>
        </w:rPr>
        <w:t>89</w:t>
      </w:r>
      <w:r w:rsidRPr="00012616">
        <w:rPr>
          <w:rFonts w:hint="eastAsia"/>
          <w:sz w:val="22"/>
        </w:rPr>
        <w:t>条第２項第２号、児童福祉法第33条の22第2項第2号）については、県保健医療計画の二次医療圏等が５圏域に分かれていること等を考慮し、障害保健福祉圏域を５圏域として設定をします。</w:t>
      </w:r>
    </w:p>
    <w:p w14:paraId="3F00A88C" w14:textId="77777777" w:rsidR="002C39F4" w:rsidRDefault="002C39F4" w:rsidP="002C39F4">
      <w:pPr>
        <w:spacing w:line="300" w:lineRule="exact"/>
        <w:rPr>
          <w:sz w:val="22"/>
        </w:rPr>
      </w:pPr>
      <w:r w:rsidRPr="00622149">
        <w:rPr>
          <w:rFonts w:hint="eastAsia"/>
          <w:sz w:val="22"/>
        </w:rPr>
        <w:t xml:space="preserve">　なお、サービス種別に対応する区域の範囲については、固定するものではなく、障害のある人を取り巻く施策の変化に対応するため、今後とも、計画の改定等を行う際には、必要に応じて見直すものとします。</w:t>
      </w:r>
    </w:p>
    <w:p w14:paraId="174EC8FF" w14:textId="77777777" w:rsidR="002C39F4" w:rsidRDefault="002C39F4" w:rsidP="002C39F4">
      <w:pPr>
        <w:spacing w:line="300" w:lineRule="exact"/>
        <w:rPr>
          <w:sz w:val="22"/>
        </w:rPr>
      </w:pPr>
    </w:p>
    <w:p w14:paraId="448192B6" w14:textId="77777777" w:rsidR="002C39F4" w:rsidRPr="00622149" w:rsidRDefault="002C39F4" w:rsidP="002C39F4">
      <w:pPr>
        <w:spacing w:line="300" w:lineRule="exact"/>
        <w:rPr>
          <w:sz w:val="22"/>
        </w:rPr>
      </w:pPr>
      <w:r w:rsidRPr="00622149">
        <w:rPr>
          <w:rFonts w:hint="eastAsia"/>
          <w:b/>
          <w:bCs/>
          <w:sz w:val="22"/>
        </w:rPr>
        <w:t>＜岡山県障害保健福祉圏域＞</w:t>
      </w:r>
    </w:p>
    <w:p w14:paraId="39E6332C" w14:textId="6DA755E1" w:rsidR="002C39F4" w:rsidRPr="00622149" w:rsidRDefault="00924769" w:rsidP="002C39F4">
      <w:pPr>
        <w:spacing w:line="300" w:lineRule="exact"/>
        <w:rPr>
          <w:sz w:val="22"/>
        </w:rPr>
      </w:pPr>
      <w:r>
        <w:rPr>
          <w:rFonts w:ascii="ＭＳ ゴシック" w:eastAsia="ＭＳ ゴシック" w:hAnsi="ＭＳ ゴシック" w:cs="ＭＳ ゴシック"/>
          <w:b/>
          <w:bCs/>
          <w:noProof/>
          <w:color w:val="000000"/>
          <w:kern w:val="0"/>
          <w:sz w:val="26"/>
          <w:szCs w:val="26"/>
        </w:rPr>
        <w:drawing>
          <wp:anchor distT="0" distB="0" distL="114300" distR="114300" simplePos="0" relativeHeight="251677695" behindDoc="0" locked="0" layoutInCell="1" allowOverlap="1" wp14:anchorId="3B2C5485" wp14:editId="2DBA41B8">
            <wp:simplePos x="0" y="0"/>
            <wp:positionH relativeFrom="column">
              <wp:posOffset>466090</wp:posOffset>
            </wp:positionH>
            <wp:positionV relativeFrom="paragraph">
              <wp:posOffset>76200</wp:posOffset>
            </wp:positionV>
            <wp:extent cx="4993640" cy="4904105"/>
            <wp:effectExtent l="0" t="0" r="0" b="0"/>
            <wp:wrapSquare wrapText="bothSides"/>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地図 - コピー.png"/>
                    <pic:cNvPicPr/>
                  </pic:nvPicPr>
                  <pic:blipFill rotWithShape="1">
                    <a:blip r:embed="rId7" cstate="print">
                      <a:extLst>
                        <a:ext uri="{28A0092B-C50C-407E-A947-70E740481C1C}">
                          <a14:useLocalDpi xmlns:a14="http://schemas.microsoft.com/office/drawing/2010/main" val="0"/>
                        </a:ext>
                      </a:extLst>
                    </a:blip>
                    <a:srcRect l="21810" t="7632" r="30911"/>
                    <a:stretch/>
                  </pic:blipFill>
                  <pic:spPr bwMode="auto">
                    <a:xfrm>
                      <a:off x="0" y="0"/>
                      <a:ext cx="4993640" cy="4904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39F4" w:rsidRPr="00622149">
        <w:rPr>
          <w:noProof/>
          <w:sz w:val="22"/>
        </w:rPr>
        <mc:AlternateContent>
          <mc:Choice Requires="wps">
            <w:drawing>
              <wp:anchor distT="0" distB="0" distL="114300" distR="114300" simplePos="0" relativeHeight="251750400" behindDoc="0" locked="0" layoutInCell="0" allowOverlap="1" wp14:anchorId="2CE56A14" wp14:editId="48E08D8F">
                <wp:simplePos x="0" y="0"/>
                <wp:positionH relativeFrom="column">
                  <wp:posOffset>868045</wp:posOffset>
                </wp:positionH>
                <wp:positionV relativeFrom="paragraph">
                  <wp:posOffset>102235</wp:posOffset>
                </wp:positionV>
                <wp:extent cx="1789430" cy="462280"/>
                <wp:effectExtent l="0" t="0" r="20320" b="13970"/>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462280"/>
                        </a:xfrm>
                        <a:prstGeom prst="roundRect">
                          <a:avLst>
                            <a:gd name="adj" fmla="val 13046"/>
                          </a:avLst>
                        </a:prstGeom>
                        <a:solidFill>
                          <a:srgbClr val="FFD966"/>
                        </a:solidFill>
                        <a:ln w="25200">
                          <a:solidFill>
                            <a:srgbClr val="FF0000"/>
                          </a:solidFill>
                          <a:round/>
                          <a:headEnd/>
                          <a:tailEnd/>
                        </a:ln>
                      </wps:spPr>
                      <wps:txbx>
                        <w:txbxContent>
                          <w:p w14:paraId="3C9B7E35" w14:textId="77777777" w:rsidR="00DB6593" w:rsidRDefault="00DB6593" w:rsidP="002C39F4">
                            <w:pPr>
                              <w:snapToGrid w:val="0"/>
                              <w:spacing w:line="318" w:lineRule="atLeast"/>
                              <w:jc w:val="center"/>
                              <w:rPr>
                                <w:rFonts w:hAnsi="Times New Roman" w:cs="Times New Roman"/>
                                <w:sz w:val="24"/>
                                <w:szCs w:val="24"/>
                              </w:rPr>
                            </w:pPr>
                            <w:r>
                              <w:rPr>
                                <w:rFonts w:ascii="HG丸ｺﾞｼｯｸM-PRO" w:eastAsia="HG丸ｺﾞｼｯｸM-PRO" w:hAnsi="Times New Roman" w:cs="HG丸ｺﾞｼｯｸM-PRO" w:hint="eastAsia"/>
                                <w:spacing w:val="11"/>
                                <w:sz w:val="24"/>
                                <w:szCs w:val="24"/>
                              </w:rPr>
                              <w:t>真庭圏域</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E56A14" id="角丸四角形 74" o:spid="_x0000_s1026" style="position:absolute;left:0;text-align:left;margin-left:68.35pt;margin-top:8.05pt;width:140.9pt;height:36.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" o:allowincell="f" fillcolor="#ffd966" strokecolor="red" strokeweight=".7mm">
                <v:textbox inset=".5mm,.5mm,.5mm,.5mm">
                  <w:txbxContent>
                    <w:p w14:paraId="3C9B7E35" w14:textId="77777777" w:rsidR="00DB6593" w:rsidRDefault="00DB6593" w:rsidP="002C39F4">
                      <w:pPr>
                        <w:snapToGrid w:val="0"/>
                        <w:spacing w:line="318" w:lineRule="atLeast"/>
                        <w:jc w:val="center"/>
                        <w:rPr>
                          <w:rFonts w:hAnsi="Times New Roman" w:cs="Times New Roman"/>
                          <w:sz w:val="24"/>
                          <w:szCs w:val="24"/>
                        </w:rPr>
                      </w:pPr>
                      <w:r>
                        <w:rPr>
                          <w:rFonts w:ascii="HG丸ｺﾞｼｯｸM-PRO" w:eastAsia="HG丸ｺﾞｼｯｸM-PRO" w:hAnsi="Times New Roman" w:cs="HG丸ｺﾞｼｯｸM-PRO" w:hint="eastAsia"/>
                          <w:spacing w:val="11"/>
                          <w:sz w:val="24"/>
                          <w:szCs w:val="24"/>
                        </w:rPr>
                        <w:t>真庭圏域</w:t>
                      </w:r>
                    </w:p>
                  </w:txbxContent>
                </v:textbox>
              </v:roundrect>
            </w:pict>
          </mc:Fallback>
        </mc:AlternateContent>
      </w:r>
    </w:p>
    <w:p w14:paraId="4F45FDC5" w14:textId="0A2FFA70" w:rsidR="002C39F4" w:rsidRPr="00622149" w:rsidRDefault="002C39F4" w:rsidP="002C39F4">
      <w:pPr>
        <w:spacing w:line="300" w:lineRule="exact"/>
        <w:rPr>
          <w:sz w:val="22"/>
        </w:rPr>
      </w:pPr>
      <w:r w:rsidRPr="00622149">
        <w:rPr>
          <w:noProof/>
          <w:sz w:val="22"/>
        </w:rPr>
        <mc:AlternateContent>
          <mc:Choice Requires="wps">
            <w:drawing>
              <wp:anchor distT="0" distB="0" distL="114300" distR="114300" simplePos="0" relativeHeight="251751424" behindDoc="0" locked="0" layoutInCell="0" allowOverlap="1" wp14:anchorId="7E48998A" wp14:editId="12A6F147">
                <wp:simplePos x="0" y="0"/>
                <wp:positionH relativeFrom="column">
                  <wp:posOffset>3920490</wp:posOffset>
                </wp:positionH>
                <wp:positionV relativeFrom="paragraph">
                  <wp:posOffset>49530</wp:posOffset>
                </wp:positionV>
                <wp:extent cx="1789430" cy="462280"/>
                <wp:effectExtent l="0" t="0" r="20320" b="13970"/>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462280"/>
                        </a:xfrm>
                        <a:prstGeom prst="roundRect">
                          <a:avLst>
                            <a:gd name="adj" fmla="val 13046"/>
                          </a:avLst>
                        </a:prstGeom>
                        <a:solidFill>
                          <a:srgbClr val="FFD966"/>
                        </a:solidFill>
                        <a:ln w="25200">
                          <a:solidFill>
                            <a:srgbClr val="FF0000"/>
                          </a:solidFill>
                          <a:round/>
                          <a:headEnd/>
                          <a:tailEnd/>
                        </a:ln>
                      </wps:spPr>
                      <wps:txbx>
                        <w:txbxContent>
                          <w:p w14:paraId="698BF208" w14:textId="77777777" w:rsidR="00DB6593" w:rsidRDefault="00DB6593" w:rsidP="002C39F4">
                            <w:pPr>
                              <w:snapToGrid w:val="0"/>
                              <w:spacing w:line="318" w:lineRule="atLeast"/>
                              <w:jc w:val="center"/>
                              <w:rPr>
                                <w:rFonts w:hAnsi="Times New Roman" w:cs="Times New Roman"/>
                                <w:sz w:val="24"/>
                                <w:szCs w:val="24"/>
                              </w:rPr>
                            </w:pPr>
                            <w:r>
                              <w:rPr>
                                <w:rFonts w:ascii="HG丸ｺﾞｼｯｸM-PRO" w:eastAsia="HG丸ｺﾞｼｯｸM-PRO" w:hAnsi="Times New Roman" w:cs="HG丸ｺﾞｼｯｸM-PRO" w:hint="eastAsia"/>
                                <w:spacing w:val="11"/>
                                <w:sz w:val="24"/>
                                <w:szCs w:val="24"/>
                              </w:rPr>
                              <w:t>津山・勝英圏域</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E48998A" id="角丸四角形 75" o:spid="_x0000_s1027" style="position:absolute;left:0;text-align:left;margin-left:308.7pt;margin-top:3.9pt;width:140.9pt;height:36.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" o:allowincell="f" fillcolor="#ffd966" strokecolor="red" strokeweight=".7mm">
                <v:textbox inset=".5mm,.5mm,.5mm,.5mm">
                  <w:txbxContent>
                    <w:p w14:paraId="698BF208" w14:textId="77777777" w:rsidR="00DB6593" w:rsidRDefault="00DB6593" w:rsidP="002C39F4">
                      <w:pPr>
                        <w:snapToGrid w:val="0"/>
                        <w:spacing w:line="318" w:lineRule="atLeast"/>
                        <w:jc w:val="center"/>
                        <w:rPr>
                          <w:rFonts w:hAnsi="Times New Roman" w:cs="Times New Roman"/>
                          <w:sz w:val="24"/>
                          <w:szCs w:val="24"/>
                        </w:rPr>
                      </w:pPr>
                      <w:r>
                        <w:rPr>
                          <w:rFonts w:ascii="HG丸ｺﾞｼｯｸM-PRO" w:eastAsia="HG丸ｺﾞｼｯｸM-PRO" w:hAnsi="Times New Roman" w:cs="HG丸ｺﾞｼｯｸM-PRO" w:hint="eastAsia"/>
                          <w:spacing w:val="11"/>
                          <w:sz w:val="24"/>
                          <w:szCs w:val="24"/>
                        </w:rPr>
                        <w:t>津山・勝英圏域</w:t>
                      </w:r>
                    </w:p>
                  </w:txbxContent>
                </v:textbox>
              </v:roundrect>
            </w:pict>
          </mc:Fallback>
        </mc:AlternateContent>
      </w:r>
    </w:p>
    <w:p w14:paraId="4B253FCA" w14:textId="55781857" w:rsidR="002C39F4" w:rsidRPr="00622149" w:rsidRDefault="002C39F4" w:rsidP="002C39F4">
      <w:pPr>
        <w:spacing w:line="300" w:lineRule="exact"/>
        <w:rPr>
          <w:sz w:val="22"/>
        </w:rPr>
      </w:pPr>
    </w:p>
    <w:p w14:paraId="6F0CFE53" w14:textId="77777777" w:rsidR="002C39F4" w:rsidRPr="00622149" w:rsidRDefault="002C39F4" w:rsidP="002C39F4">
      <w:pPr>
        <w:spacing w:line="300" w:lineRule="exact"/>
        <w:rPr>
          <w:sz w:val="22"/>
        </w:rPr>
      </w:pPr>
      <w:r w:rsidRPr="00622149">
        <w:rPr>
          <w:noProof/>
          <w:sz w:val="22"/>
        </w:rPr>
        <mc:AlternateContent>
          <mc:Choice Requires="wps">
            <w:drawing>
              <wp:anchor distT="0" distB="0" distL="114300" distR="114300" simplePos="0" relativeHeight="251752448" behindDoc="0" locked="0" layoutInCell="0" allowOverlap="1" wp14:anchorId="5C335698" wp14:editId="388DDE3C">
                <wp:simplePos x="0" y="0"/>
                <wp:positionH relativeFrom="column">
                  <wp:posOffset>350520</wp:posOffset>
                </wp:positionH>
                <wp:positionV relativeFrom="paragraph">
                  <wp:posOffset>12700</wp:posOffset>
                </wp:positionV>
                <wp:extent cx="1130300" cy="337820"/>
                <wp:effectExtent l="7620" t="12700" r="14605" b="11430"/>
                <wp:wrapNone/>
                <wp:docPr id="76"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337820"/>
                        </a:xfrm>
                        <a:prstGeom prst="rect">
                          <a:avLst/>
                        </a:prstGeom>
                        <a:noFill/>
                        <a:ln w="144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8057A" id="正方形/長方形 76" o:spid="_x0000_s1026" style="position:absolute;left:0;text-align:left;margin-left:27.6pt;margin-top:1pt;width:89pt;height:26.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" o:allowincell="f" filled="f" strokecolor="white" strokeweight=".4mm"/>
            </w:pict>
          </mc:Fallback>
        </mc:AlternateContent>
      </w:r>
    </w:p>
    <w:p w14:paraId="60859D1A" w14:textId="77777777" w:rsidR="002C39F4" w:rsidRPr="00622149" w:rsidRDefault="002C39F4" w:rsidP="002C39F4">
      <w:pPr>
        <w:spacing w:line="300" w:lineRule="exact"/>
        <w:rPr>
          <w:sz w:val="22"/>
        </w:rPr>
      </w:pPr>
    </w:p>
    <w:p w14:paraId="00E8DE78" w14:textId="77777777" w:rsidR="002C39F4" w:rsidRPr="00622149" w:rsidRDefault="002C39F4" w:rsidP="002C39F4">
      <w:pPr>
        <w:spacing w:line="300" w:lineRule="exact"/>
        <w:rPr>
          <w:sz w:val="22"/>
        </w:rPr>
      </w:pPr>
    </w:p>
    <w:p w14:paraId="00AB43EA" w14:textId="77777777" w:rsidR="002C39F4" w:rsidRPr="00622149" w:rsidRDefault="002C39F4" w:rsidP="002C39F4">
      <w:pPr>
        <w:spacing w:line="300" w:lineRule="exact"/>
        <w:rPr>
          <w:sz w:val="22"/>
        </w:rPr>
      </w:pPr>
    </w:p>
    <w:p w14:paraId="455922D4" w14:textId="77777777" w:rsidR="002C39F4" w:rsidRPr="00622149" w:rsidRDefault="002C39F4" w:rsidP="002C39F4">
      <w:pPr>
        <w:spacing w:line="300" w:lineRule="exact"/>
        <w:rPr>
          <w:sz w:val="22"/>
        </w:rPr>
      </w:pPr>
    </w:p>
    <w:p w14:paraId="0799F48C" w14:textId="77777777" w:rsidR="002C39F4" w:rsidRPr="00622149" w:rsidRDefault="002C39F4" w:rsidP="002C39F4">
      <w:pPr>
        <w:spacing w:line="300" w:lineRule="exact"/>
        <w:rPr>
          <w:sz w:val="22"/>
        </w:rPr>
      </w:pPr>
    </w:p>
    <w:p w14:paraId="38475BB4" w14:textId="77777777" w:rsidR="002C39F4" w:rsidRPr="00622149" w:rsidRDefault="002C39F4" w:rsidP="002C39F4">
      <w:pPr>
        <w:spacing w:line="300" w:lineRule="exact"/>
        <w:rPr>
          <w:sz w:val="22"/>
        </w:rPr>
      </w:pPr>
      <w:r w:rsidRPr="00622149">
        <w:rPr>
          <w:noProof/>
          <w:sz w:val="22"/>
        </w:rPr>
        <mc:AlternateContent>
          <mc:Choice Requires="wps">
            <w:drawing>
              <wp:anchor distT="0" distB="0" distL="114300" distR="114300" simplePos="0" relativeHeight="251753472" behindDoc="0" locked="0" layoutInCell="0" allowOverlap="1" wp14:anchorId="3593758B" wp14:editId="751135DA">
                <wp:simplePos x="0" y="0"/>
                <wp:positionH relativeFrom="column">
                  <wp:posOffset>-211455</wp:posOffset>
                </wp:positionH>
                <wp:positionV relativeFrom="paragraph">
                  <wp:posOffset>229576</wp:posOffset>
                </wp:positionV>
                <wp:extent cx="1789430" cy="462280"/>
                <wp:effectExtent l="0" t="0" r="20320" b="13970"/>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462280"/>
                        </a:xfrm>
                        <a:prstGeom prst="roundRect">
                          <a:avLst>
                            <a:gd name="adj" fmla="val 13046"/>
                          </a:avLst>
                        </a:prstGeom>
                        <a:solidFill>
                          <a:srgbClr val="FFD966"/>
                        </a:solidFill>
                        <a:ln w="25200">
                          <a:solidFill>
                            <a:srgbClr val="FF0000"/>
                          </a:solidFill>
                          <a:round/>
                          <a:headEnd/>
                          <a:tailEnd/>
                        </a:ln>
                      </wps:spPr>
                      <wps:txbx>
                        <w:txbxContent>
                          <w:p w14:paraId="4443474D" w14:textId="77777777" w:rsidR="00DB6593" w:rsidRDefault="00DB6593" w:rsidP="002C39F4">
                            <w:pPr>
                              <w:snapToGrid w:val="0"/>
                              <w:spacing w:line="318" w:lineRule="atLeast"/>
                              <w:jc w:val="center"/>
                              <w:rPr>
                                <w:rFonts w:hAnsi="Times New Roman" w:cs="Times New Roman"/>
                                <w:sz w:val="24"/>
                                <w:szCs w:val="24"/>
                              </w:rPr>
                            </w:pPr>
                            <w:r>
                              <w:rPr>
                                <w:rFonts w:ascii="HG丸ｺﾞｼｯｸM-PRO" w:eastAsia="HG丸ｺﾞｼｯｸM-PRO" w:hAnsi="Times New Roman" w:cs="HG丸ｺﾞｼｯｸM-PRO" w:hint="eastAsia"/>
                                <w:spacing w:val="11"/>
                                <w:sz w:val="24"/>
                                <w:szCs w:val="24"/>
                              </w:rPr>
                              <w:t>高梁・新見圏域</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593758B" id="角丸四角形 77" o:spid="_x0000_s1028" style="position:absolute;left:0;text-align:left;margin-left:-16.65pt;margin-top:18.1pt;width:140.9pt;height:36.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" o:allowincell="f" fillcolor="#ffd966" strokecolor="red" strokeweight=".7mm">
                <v:textbox inset=".5mm,.5mm,.5mm,.5mm">
                  <w:txbxContent>
                    <w:p w14:paraId="4443474D" w14:textId="77777777" w:rsidR="00DB6593" w:rsidRDefault="00DB6593" w:rsidP="002C39F4">
                      <w:pPr>
                        <w:snapToGrid w:val="0"/>
                        <w:spacing w:line="318" w:lineRule="atLeast"/>
                        <w:jc w:val="center"/>
                        <w:rPr>
                          <w:rFonts w:hAnsi="Times New Roman" w:cs="Times New Roman"/>
                          <w:sz w:val="24"/>
                          <w:szCs w:val="24"/>
                        </w:rPr>
                      </w:pPr>
                      <w:r>
                        <w:rPr>
                          <w:rFonts w:ascii="HG丸ｺﾞｼｯｸM-PRO" w:eastAsia="HG丸ｺﾞｼｯｸM-PRO" w:hAnsi="Times New Roman" w:cs="HG丸ｺﾞｼｯｸM-PRO" w:hint="eastAsia"/>
                          <w:spacing w:val="11"/>
                          <w:sz w:val="24"/>
                          <w:szCs w:val="24"/>
                        </w:rPr>
                        <w:t>高梁・新見圏域</w:t>
                      </w:r>
                    </w:p>
                  </w:txbxContent>
                </v:textbox>
              </v:roundrect>
            </w:pict>
          </mc:Fallback>
        </mc:AlternateContent>
      </w:r>
    </w:p>
    <w:p w14:paraId="2495CEC0" w14:textId="77777777" w:rsidR="002C39F4" w:rsidRPr="00622149" w:rsidRDefault="002C39F4" w:rsidP="002C39F4">
      <w:pPr>
        <w:spacing w:line="300" w:lineRule="exact"/>
        <w:rPr>
          <w:sz w:val="22"/>
        </w:rPr>
      </w:pPr>
    </w:p>
    <w:p w14:paraId="222964BB" w14:textId="05CFF877" w:rsidR="002C39F4" w:rsidRPr="00622149" w:rsidRDefault="002C39F4" w:rsidP="002C39F4">
      <w:pPr>
        <w:spacing w:line="300" w:lineRule="exact"/>
        <w:rPr>
          <w:sz w:val="22"/>
        </w:rPr>
      </w:pPr>
    </w:p>
    <w:p w14:paraId="290A30A1" w14:textId="60806987" w:rsidR="002C39F4" w:rsidRPr="00622149" w:rsidRDefault="00924769" w:rsidP="002C39F4">
      <w:pPr>
        <w:spacing w:line="300" w:lineRule="exact"/>
        <w:rPr>
          <w:sz w:val="22"/>
        </w:rPr>
      </w:pPr>
      <w:r w:rsidRPr="00622149">
        <w:rPr>
          <w:noProof/>
          <w:sz w:val="22"/>
        </w:rPr>
        <mc:AlternateContent>
          <mc:Choice Requires="wps">
            <w:drawing>
              <wp:anchor distT="0" distB="0" distL="114300" distR="114300" simplePos="0" relativeHeight="251754496" behindDoc="0" locked="0" layoutInCell="0" allowOverlap="1" wp14:anchorId="304BDCAA" wp14:editId="6544B2B1">
                <wp:simplePos x="0" y="0"/>
                <wp:positionH relativeFrom="column">
                  <wp:posOffset>4343107</wp:posOffset>
                </wp:positionH>
                <wp:positionV relativeFrom="paragraph">
                  <wp:posOffset>66138</wp:posOffset>
                </wp:positionV>
                <wp:extent cx="1789430" cy="462280"/>
                <wp:effectExtent l="0" t="0" r="20320" b="13970"/>
                <wp:wrapNone/>
                <wp:docPr id="78" name="角丸四角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462280"/>
                        </a:xfrm>
                        <a:prstGeom prst="roundRect">
                          <a:avLst>
                            <a:gd name="adj" fmla="val 13046"/>
                          </a:avLst>
                        </a:prstGeom>
                        <a:solidFill>
                          <a:srgbClr val="FFD966"/>
                        </a:solidFill>
                        <a:ln w="25200">
                          <a:solidFill>
                            <a:srgbClr val="FF0000"/>
                          </a:solidFill>
                          <a:round/>
                          <a:headEnd/>
                          <a:tailEnd/>
                        </a:ln>
                      </wps:spPr>
                      <wps:txbx>
                        <w:txbxContent>
                          <w:p w14:paraId="4C57117F" w14:textId="77777777" w:rsidR="00DB6593" w:rsidRDefault="00DB6593" w:rsidP="002C39F4">
                            <w:pPr>
                              <w:snapToGrid w:val="0"/>
                              <w:spacing w:line="318" w:lineRule="atLeast"/>
                              <w:jc w:val="center"/>
                              <w:rPr>
                                <w:rFonts w:hAnsi="Times New Roman" w:cs="Times New Roman"/>
                                <w:sz w:val="24"/>
                                <w:szCs w:val="24"/>
                              </w:rPr>
                            </w:pPr>
                            <w:r>
                              <w:rPr>
                                <w:rFonts w:ascii="HG丸ｺﾞｼｯｸM-PRO" w:eastAsia="HG丸ｺﾞｼｯｸM-PRO" w:hAnsi="Times New Roman" w:cs="HG丸ｺﾞｼｯｸM-PRO" w:hint="eastAsia"/>
                                <w:spacing w:val="11"/>
                                <w:sz w:val="24"/>
                                <w:szCs w:val="24"/>
                              </w:rPr>
                              <w:t>備前圏域</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04BDCAA" id="角丸四角形 78" o:spid="_x0000_s1029" style="position:absolute;left:0;text-align:left;margin-left:342pt;margin-top:5.2pt;width:140.9pt;height:36.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" o:allowincell="f" fillcolor="#ffd966" strokecolor="red" strokeweight=".7mm">
                <v:textbox inset=".5mm,.5mm,.5mm,.5mm">
                  <w:txbxContent>
                    <w:p w14:paraId="4C57117F" w14:textId="77777777" w:rsidR="00DB6593" w:rsidRDefault="00DB6593" w:rsidP="002C39F4">
                      <w:pPr>
                        <w:snapToGrid w:val="0"/>
                        <w:spacing w:line="318" w:lineRule="atLeast"/>
                        <w:jc w:val="center"/>
                        <w:rPr>
                          <w:rFonts w:hAnsi="Times New Roman" w:cs="Times New Roman"/>
                          <w:sz w:val="24"/>
                          <w:szCs w:val="24"/>
                        </w:rPr>
                      </w:pPr>
                      <w:r>
                        <w:rPr>
                          <w:rFonts w:ascii="HG丸ｺﾞｼｯｸM-PRO" w:eastAsia="HG丸ｺﾞｼｯｸM-PRO" w:hAnsi="Times New Roman" w:cs="HG丸ｺﾞｼｯｸM-PRO" w:hint="eastAsia"/>
                          <w:spacing w:val="11"/>
                          <w:sz w:val="24"/>
                          <w:szCs w:val="24"/>
                        </w:rPr>
                        <w:t>備前圏域</w:t>
                      </w:r>
                    </w:p>
                  </w:txbxContent>
                </v:textbox>
              </v:roundrect>
            </w:pict>
          </mc:Fallback>
        </mc:AlternateContent>
      </w:r>
    </w:p>
    <w:p w14:paraId="06F84A09" w14:textId="55F2D91F" w:rsidR="002C39F4" w:rsidRPr="00622149" w:rsidRDefault="002C39F4" w:rsidP="002C39F4">
      <w:pPr>
        <w:spacing w:line="300" w:lineRule="exact"/>
        <w:rPr>
          <w:sz w:val="22"/>
        </w:rPr>
      </w:pPr>
    </w:p>
    <w:p w14:paraId="7E3D01EC" w14:textId="7BC38DE0" w:rsidR="002C39F4" w:rsidRPr="00622149" w:rsidRDefault="002C39F4" w:rsidP="002C39F4">
      <w:pPr>
        <w:spacing w:line="300" w:lineRule="exact"/>
        <w:rPr>
          <w:sz w:val="22"/>
        </w:rPr>
      </w:pPr>
    </w:p>
    <w:p w14:paraId="057FC5F4" w14:textId="271ABEBA" w:rsidR="002C39F4" w:rsidRPr="00622149" w:rsidRDefault="002C39F4" w:rsidP="002C39F4">
      <w:pPr>
        <w:spacing w:line="300" w:lineRule="exact"/>
        <w:rPr>
          <w:sz w:val="22"/>
        </w:rPr>
      </w:pPr>
      <w:r w:rsidRPr="00622149">
        <w:rPr>
          <w:sz w:val="22"/>
        </w:rPr>
        <w:t xml:space="preserve">   </w:t>
      </w:r>
    </w:p>
    <w:p w14:paraId="11D9E800" w14:textId="1EE4885F" w:rsidR="002C39F4" w:rsidRPr="00622149" w:rsidRDefault="002C39F4" w:rsidP="002C39F4">
      <w:pPr>
        <w:spacing w:line="300" w:lineRule="exact"/>
        <w:rPr>
          <w:sz w:val="22"/>
        </w:rPr>
      </w:pPr>
    </w:p>
    <w:p w14:paraId="6FA610FA" w14:textId="77777777" w:rsidR="002C39F4" w:rsidRPr="00622149" w:rsidRDefault="002C39F4" w:rsidP="002C39F4">
      <w:pPr>
        <w:spacing w:line="300" w:lineRule="exact"/>
        <w:rPr>
          <w:sz w:val="22"/>
        </w:rPr>
      </w:pPr>
      <w:r w:rsidRPr="00622149">
        <w:rPr>
          <w:noProof/>
          <w:sz w:val="22"/>
        </w:rPr>
        <mc:AlternateContent>
          <mc:Choice Requires="wps">
            <w:drawing>
              <wp:anchor distT="0" distB="0" distL="114300" distR="114300" simplePos="0" relativeHeight="251755520" behindDoc="0" locked="0" layoutInCell="0" allowOverlap="1" wp14:anchorId="375279CB" wp14:editId="721728E6">
                <wp:simplePos x="0" y="0"/>
                <wp:positionH relativeFrom="column">
                  <wp:posOffset>-238760</wp:posOffset>
                </wp:positionH>
                <wp:positionV relativeFrom="paragraph">
                  <wp:posOffset>163195</wp:posOffset>
                </wp:positionV>
                <wp:extent cx="1788160" cy="462280"/>
                <wp:effectExtent l="0" t="0" r="21590" b="13970"/>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8160" cy="462280"/>
                        </a:xfrm>
                        <a:prstGeom prst="roundRect">
                          <a:avLst>
                            <a:gd name="adj" fmla="val 13046"/>
                          </a:avLst>
                        </a:prstGeom>
                        <a:solidFill>
                          <a:srgbClr val="FFD966"/>
                        </a:solidFill>
                        <a:ln w="25200">
                          <a:solidFill>
                            <a:srgbClr val="FF0000"/>
                          </a:solidFill>
                          <a:round/>
                          <a:headEnd/>
                          <a:tailEnd/>
                        </a:ln>
                      </wps:spPr>
                      <wps:txbx>
                        <w:txbxContent>
                          <w:p w14:paraId="18CE5638" w14:textId="77777777" w:rsidR="00DB6593" w:rsidRDefault="00DB6593" w:rsidP="002C39F4">
                            <w:pPr>
                              <w:snapToGrid w:val="0"/>
                              <w:spacing w:line="318" w:lineRule="atLeast"/>
                              <w:jc w:val="center"/>
                              <w:rPr>
                                <w:rFonts w:hAnsi="Times New Roman" w:cs="Times New Roman"/>
                                <w:sz w:val="24"/>
                                <w:szCs w:val="24"/>
                              </w:rPr>
                            </w:pPr>
                            <w:r>
                              <w:rPr>
                                <w:rFonts w:ascii="HG丸ｺﾞｼｯｸM-PRO" w:eastAsia="HG丸ｺﾞｼｯｸM-PRO" w:hAnsi="Times New Roman" w:cs="HG丸ｺﾞｼｯｸM-PRO" w:hint="eastAsia"/>
                                <w:spacing w:val="11"/>
                                <w:sz w:val="24"/>
                                <w:szCs w:val="24"/>
                              </w:rPr>
                              <w:t>倉敷・井笠圏域</w:t>
                            </w: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279CB" id="角丸四角形 79" o:spid="_x0000_s1030" style="position:absolute;left:0;text-align:left;margin-left:-18.8pt;margin-top:12.85pt;width:140.8pt;height:36.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5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" o:allowincell="f" fillcolor="#ffd966" strokecolor="red" strokeweight=".7mm">
                <v:textbox inset=".5mm,.5mm,.5mm,.5mm">
                  <w:txbxContent>
                    <w:p w14:paraId="18CE5638" w14:textId="77777777" w:rsidR="00DB6593" w:rsidRDefault="00DB6593" w:rsidP="002C39F4">
                      <w:pPr>
                        <w:snapToGrid w:val="0"/>
                        <w:spacing w:line="318" w:lineRule="atLeast"/>
                        <w:jc w:val="center"/>
                        <w:rPr>
                          <w:rFonts w:hAnsi="Times New Roman" w:cs="Times New Roman"/>
                          <w:sz w:val="24"/>
                          <w:szCs w:val="24"/>
                        </w:rPr>
                      </w:pPr>
                      <w:r>
                        <w:rPr>
                          <w:rFonts w:ascii="HG丸ｺﾞｼｯｸM-PRO" w:eastAsia="HG丸ｺﾞｼｯｸM-PRO" w:hAnsi="Times New Roman" w:cs="HG丸ｺﾞｼｯｸM-PRO" w:hint="eastAsia"/>
                          <w:spacing w:val="11"/>
                          <w:sz w:val="24"/>
                          <w:szCs w:val="24"/>
                        </w:rPr>
                        <w:t>倉敷・井笠圏域</w:t>
                      </w:r>
                    </w:p>
                  </w:txbxContent>
                </v:textbox>
              </v:roundrect>
            </w:pict>
          </mc:Fallback>
        </mc:AlternateContent>
      </w:r>
    </w:p>
    <w:p w14:paraId="50E643E0" w14:textId="77777777" w:rsidR="002C39F4" w:rsidRPr="00622149" w:rsidRDefault="002C39F4" w:rsidP="002C39F4">
      <w:pPr>
        <w:spacing w:line="300" w:lineRule="exact"/>
        <w:rPr>
          <w:sz w:val="22"/>
        </w:rPr>
      </w:pPr>
    </w:p>
    <w:p w14:paraId="2CC6C85C" w14:textId="3E5DB14D" w:rsidR="002C39F4" w:rsidRDefault="002C39F4" w:rsidP="002C39F4">
      <w:pPr>
        <w:spacing w:line="300" w:lineRule="exact"/>
        <w:rPr>
          <w:sz w:val="22"/>
        </w:rPr>
      </w:pPr>
    </w:p>
    <w:p w14:paraId="2B67AD84" w14:textId="0C9FAF25" w:rsidR="002E01A3" w:rsidRDefault="002E01A3" w:rsidP="002C39F4">
      <w:pPr>
        <w:spacing w:line="300" w:lineRule="exact"/>
        <w:rPr>
          <w:sz w:val="22"/>
        </w:rPr>
      </w:pPr>
    </w:p>
    <w:p w14:paraId="650ED417" w14:textId="5A8C73D9" w:rsidR="002E01A3" w:rsidRDefault="002E01A3" w:rsidP="002C39F4">
      <w:pPr>
        <w:spacing w:line="300" w:lineRule="exact"/>
        <w:rPr>
          <w:sz w:val="22"/>
        </w:rPr>
      </w:pPr>
    </w:p>
    <w:p w14:paraId="59453CAC" w14:textId="63946184" w:rsidR="002E01A3" w:rsidRDefault="002E01A3" w:rsidP="002C39F4">
      <w:pPr>
        <w:spacing w:line="300" w:lineRule="exact"/>
        <w:rPr>
          <w:sz w:val="22"/>
        </w:rPr>
      </w:pPr>
    </w:p>
    <w:p w14:paraId="4E6DE589" w14:textId="15A39044" w:rsidR="002E01A3" w:rsidRDefault="002E01A3" w:rsidP="002C39F4">
      <w:pPr>
        <w:spacing w:line="300" w:lineRule="exact"/>
        <w:rPr>
          <w:sz w:val="22"/>
        </w:rPr>
      </w:pPr>
    </w:p>
    <w:p w14:paraId="3EE232D5" w14:textId="412B5746" w:rsidR="002E01A3" w:rsidRDefault="002E01A3" w:rsidP="002C39F4">
      <w:pPr>
        <w:spacing w:line="300" w:lineRule="exact"/>
        <w:rPr>
          <w:sz w:val="22"/>
        </w:rPr>
      </w:pPr>
    </w:p>
    <w:p w14:paraId="36BFFDF5" w14:textId="3F771A2E" w:rsidR="002E01A3" w:rsidRDefault="002E01A3" w:rsidP="002C39F4">
      <w:pPr>
        <w:spacing w:line="300" w:lineRule="exact"/>
        <w:rPr>
          <w:sz w:val="22"/>
        </w:rPr>
      </w:pPr>
    </w:p>
    <w:p w14:paraId="5734295B" w14:textId="77777777" w:rsidR="002E01A3" w:rsidRPr="00622149" w:rsidRDefault="002E01A3" w:rsidP="002C39F4">
      <w:pPr>
        <w:spacing w:line="300" w:lineRule="exact"/>
        <w:rPr>
          <w:sz w:val="22"/>
        </w:rPr>
      </w:pPr>
    </w:p>
    <w:tbl>
      <w:tblPr>
        <w:tblW w:w="93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546"/>
      </w:tblGrid>
      <w:tr w:rsidR="002C39F4" w:rsidRPr="00622149" w14:paraId="3390AF4D" w14:textId="77777777" w:rsidTr="00186410">
        <w:tc>
          <w:tcPr>
            <w:tcW w:w="1783" w:type="dxa"/>
            <w:tcBorders>
              <w:top w:val="single" w:sz="4" w:space="0" w:color="000000"/>
              <w:left w:val="single" w:sz="4" w:space="0" w:color="000000"/>
              <w:bottom w:val="single" w:sz="4" w:space="0" w:color="000000"/>
              <w:right w:val="single" w:sz="4" w:space="0" w:color="000000"/>
            </w:tcBorders>
          </w:tcPr>
          <w:p w14:paraId="61013F0C" w14:textId="77777777" w:rsidR="002C39F4" w:rsidRPr="00622149" w:rsidRDefault="002C39F4" w:rsidP="00186410">
            <w:pPr>
              <w:spacing w:line="300" w:lineRule="exact"/>
              <w:jc w:val="center"/>
              <w:rPr>
                <w:sz w:val="22"/>
              </w:rPr>
            </w:pPr>
            <w:r w:rsidRPr="00622149">
              <w:rPr>
                <w:rFonts w:hint="eastAsia"/>
                <w:sz w:val="22"/>
              </w:rPr>
              <w:t>圏</w:t>
            </w:r>
            <w:r w:rsidRPr="00622149">
              <w:rPr>
                <w:sz w:val="22"/>
              </w:rPr>
              <w:t xml:space="preserve"> </w:t>
            </w:r>
            <w:r w:rsidRPr="00622149">
              <w:rPr>
                <w:rFonts w:hint="eastAsia"/>
                <w:sz w:val="22"/>
              </w:rPr>
              <w:t>域</w:t>
            </w:r>
            <w:r w:rsidRPr="00622149">
              <w:rPr>
                <w:sz w:val="22"/>
              </w:rPr>
              <w:t xml:space="preserve"> </w:t>
            </w:r>
            <w:r w:rsidRPr="00622149">
              <w:rPr>
                <w:rFonts w:hint="eastAsia"/>
                <w:sz w:val="22"/>
              </w:rPr>
              <w:t>名</w:t>
            </w:r>
          </w:p>
        </w:tc>
        <w:tc>
          <w:tcPr>
            <w:tcW w:w="7546" w:type="dxa"/>
            <w:tcBorders>
              <w:top w:val="single" w:sz="4" w:space="0" w:color="000000"/>
              <w:left w:val="single" w:sz="4" w:space="0" w:color="000000"/>
              <w:bottom w:val="single" w:sz="4" w:space="0" w:color="000000"/>
              <w:right w:val="single" w:sz="4" w:space="0" w:color="000000"/>
            </w:tcBorders>
          </w:tcPr>
          <w:p w14:paraId="07DC9018" w14:textId="77777777" w:rsidR="002C39F4" w:rsidRPr="00622149" w:rsidRDefault="002C39F4" w:rsidP="00186410">
            <w:pPr>
              <w:spacing w:line="300" w:lineRule="exact"/>
              <w:jc w:val="center"/>
              <w:rPr>
                <w:sz w:val="22"/>
              </w:rPr>
            </w:pPr>
            <w:r w:rsidRPr="00622149">
              <w:rPr>
                <w:rFonts w:hint="eastAsia"/>
                <w:sz w:val="22"/>
              </w:rPr>
              <w:t>構</w:t>
            </w:r>
            <w:r w:rsidRPr="00622149">
              <w:rPr>
                <w:sz w:val="22"/>
              </w:rPr>
              <w:t xml:space="preserve"> </w:t>
            </w:r>
            <w:r w:rsidRPr="00622149">
              <w:rPr>
                <w:rFonts w:hint="eastAsia"/>
                <w:sz w:val="22"/>
              </w:rPr>
              <w:t>成</w:t>
            </w:r>
            <w:r w:rsidRPr="00622149">
              <w:rPr>
                <w:sz w:val="22"/>
              </w:rPr>
              <w:t xml:space="preserve"> </w:t>
            </w:r>
            <w:r w:rsidRPr="00622149">
              <w:rPr>
                <w:rFonts w:hint="eastAsia"/>
                <w:sz w:val="22"/>
              </w:rPr>
              <w:t>市</w:t>
            </w:r>
            <w:r w:rsidRPr="00622149">
              <w:rPr>
                <w:sz w:val="22"/>
              </w:rPr>
              <w:t xml:space="preserve"> </w:t>
            </w:r>
            <w:r w:rsidRPr="00622149">
              <w:rPr>
                <w:rFonts w:hint="eastAsia"/>
                <w:sz w:val="22"/>
              </w:rPr>
              <w:t>町</w:t>
            </w:r>
            <w:r w:rsidRPr="00622149">
              <w:rPr>
                <w:sz w:val="22"/>
              </w:rPr>
              <w:t xml:space="preserve"> </w:t>
            </w:r>
            <w:r w:rsidRPr="00622149">
              <w:rPr>
                <w:rFonts w:hint="eastAsia"/>
                <w:sz w:val="22"/>
              </w:rPr>
              <w:t>村</w:t>
            </w:r>
          </w:p>
        </w:tc>
      </w:tr>
      <w:tr w:rsidR="002C39F4" w:rsidRPr="00622149" w14:paraId="30413C49" w14:textId="77777777" w:rsidTr="00186410">
        <w:tc>
          <w:tcPr>
            <w:tcW w:w="1783" w:type="dxa"/>
            <w:tcBorders>
              <w:top w:val="single" w:sz="4" w:space="0" w:color="000000"/>
              <w:left w:val="single" w:sz="4" w:space="0" w:color="000000"/>
              <w:bottom w:val="single" w:sz="4" w:space="0" w:color="000000"/>
              <w:right w:val="single" w:sz="4" w:space="0" w:color="000000"/>
            </w:tcBorders>
          </w:tcPr>
          <w:p w14:paraId="50A1FADB" w14:textId="77777777" w:rsidR="002C39F4" w:rsidRPr="00622149" w:rsidRDefault="002C39F4" w:rsidP="00186410">
            <w:pPr>
              <w:spacing w:line="300" w:lineRule="exact"/>
              <w:rPr>
                <w:sz w:val="22"/>
              </w:rPr>
            </w:pPr>
            <w:r w:rsidRPr="00622149">
              <w:rPr>
                <w:rFonts w:hint="eastAsia"/>
                <w:sz w:val="22"/>
              </w:rPr>
              <w:t>備前圏域</w:t>
            </w:r>
          </w:p>
        </w:tc>
        <w:tc>
          <w:tcPr>
            <w:tcW w:w="7546" w:type="dxa"/>
            <w:tcBorders>
              <w:top w:val="single" w:sz="4" w:space="0" w:color="000000"/>
              <w:left w:val="single" w:sz="4" w:space="0" w:color="000000"/>
              <w:bottom w:val="single" w:sz="4" w:space="0" w:color="000000"/>
              <w:right w:val="single" w:sz="4" w:space="0" w:color="000000"/>
            </w:tcBorders>
          </w:tcPr>
          <w:p w14:paraId="71219440" w14:textId="77777777" w:rsidR="002C39F4" w:rsidRPr="00622149" w:rsidRDefault="002C39F4" w:rsidP="00186410">
            <w:pPr>
              <w:spacing w:line="300" w:lineRule="exact"/>
              <w:rPr>
                <w:sz w:val="22"/>
              </w:rPr>
            </w:pPr>
            <w:r w:rsidRPr="00622149">
              <w:rPr>
                <w:rFonts w:hint="eastAsia"/>
                <w:sz w:val="22"/>
              </w:rPr>
              <w:t>岡山市、玉野市、備前市、瀬戸内市、赤磐市、和気町、吉備中央町</w:t>
            </w:r>
          </w:p>
        </w:tc>
      </w:tr>
      <w:tr w:rsidR="002C39F4" w:rsidRPr="00622149" w14:paraId="39C6BA68" w14:textId="77777777" w:rsidTr="00186410">
        <w:tc>
          <w:tcPr>
            <w:tcW w:w="1783" w:type="dxa"/>
            <w:tcBorders>
              <w:top w:val="single" w:sz="4" w:space="0" w:color="000000"/>
              <w:left w:val="single" w:sz="4" w:space="0" w:color="000000"/>
              <w:bottom w:val="single" w:sz="4" w:space="0" w:color="000000"/>
              <w:right w:val="single" w:sz="4" w:space="0" w:color="000000"/>
            </w:tcBorders>
          </w:tcPr>
          <w:p w14:paraId="51B278B0" w14:textId="77777777" w:rsidR="002C39F4" w:rsidRPr="00622149" w:rsidRDefault="002C39F4" w:rsidP="00186410">
            <w:pPr>
              <w:spacing w:line="300" w:lineRule="exact"/>
              <w:rPr>
                <w:sz w:val="22"/>
              </w:rPr>
            </w:pPr>
            <w:r w:rsidRPr="00622149">
              <w:rPr>
                <w:rFonts w:hint="eastAsia"/>
                <w:sz w:val="22"/>
              </w:rPr>
              <w:t>倉敷・井笠圏域</w:t>
            </w:r>
          </w:p>
        </w:tc>
        <w:tc>
          <w:tcPr>
            <w:tcW w:w="7546" w:type="dxa"/>
            <w:tcBorders>
              <w:top w:val="single" w:sz="4" w:space="0" w:color="000000"/>
              <w:left w:val="single" w:sz="4" w:space="0" w:color="000000"/>
              <w:bottom w:val="single" w:sz="4" w:space="0" w:color="000000"/>
              <w:right w:val="single" w:sz="4" w:space="0" w:color="000000"/>
            </w:tcBorders>
          </w:tcPr>
          <w:p w14:paraId="46CCCC4F" w14:textId="77777777" w:rsidR="002C39F4" w:rsidRPr="00622149" w:rsidRDefault="002C39F4" w:rsidP="00186410">
            <w:pPr>
              <w:spacing w:line="300" w:lineRule="exact"/>
              <w:rPr>
                <w:sz w:val="22"/>
              </w:rPr>
            </w:pPr>
            <w:r w:rsidRPr="00622149">
              <w:rPr>
                <w:rFonts w:hint="eastAsia"/>
                <w:sz w:val="22"/>
              </w:rPr>
              <w:t>倉敷市、笠岡市、井原市、総社市、浅口市、早島町、里庄町、矢掛町</w:t>
            </w:r>
          </w:p>
        </w:tc>
      </w:tr>
      <w:tr w:rsidR="002C39F4" w:rsidRPr="00622149" w14:paraId="3675393A" w14:textId="77777777" w:rsidTr="00186410">
        <w:tc>
          <w:tcPr>
            <w:tcW w:w="1783" w:type="dxa"/>
            <w:tcBorders>
              <w:top w:val="single" w:sz="4" w:space="0" w:color="000000"/>
              <w:left w:val="single" w:sz="4" w:space="0" w:color="000000"/>
              <w:bottom w:val="single" w:sz="4" w:space="0" w:color="000000"/>
              <w:right w:val="single" w:sz="4" w:space="0" w:color="000000"/>
            </w:tcBorders>
          </w:tcPr>
          <w:p w14:paraId="17E9FB1B" w14:textId="77777777" w:rsidR="002C39F4" w:rsidRPr="00622149" w:rsidRDefault="002C39F4" w:rsidP="00186410">
            <w:pPr>
              <w:spacing w:line="300" w:lineRule="exact"/>
              <w:rPr>
                <w:sz w:val="22"/>
              </w:rPr>
            </w:pPr>
            <w:r w:rsidRPr="00622149">
              <w:rPr>
                <w:rFonts w:hint="eastAsia"/>
                <w:sz w:val="22"/>
              </w:rPr>
              <w:t>高梁・新見圏域</w:t>
            </w:r>
          </w:p>
        </w:tc>
        <w:tc>
          <w:tcPr>
            <w:tcW w:w="7546" w:type="dxa"/>
            <w:tcBorders>
              <w:top w:val="single" w:sz="4" w:space="0" w:color="000000"/>
              <w:left w:val="single" w:sz="4" w:space="0" w:color="000000"/>
              <w:bottom w:val="single" w:sz="4" w:space="0" w:color="000000"/>
              <w:right w:val="single" w:sz="4" w:space="0" w:color="000000"/>
            </w:tcBorders>
          </w:tcPr>
          <w:p w14:paraId="0652EDB0" w14:textId="77777777" w:rsidR="002C39F4" w:rsidRPr="00622149" w:rsidRDefault="002C39F4" w:rsidP="00186410">
            <w:pPr>
              <w:spacing w:line="300" w:lineRule="exact"/>
              <w:rPr>
                <w:sz w:val="22"/>
              </w:rPr>
            </w:pPr>
            <w:r w:rsidRPr="00622149">
              <w:rPr>
                <w:rFonts w:hint="eastAsia"/>
                <w:sz w:val="22"/>
              </w:rPr>
              <w:t>高梁市、新見市</w:t>
            </w:r>
          </w:p>
        </w:tc>
      </w:tr>
      <w:tr w:rsidR="002C39F4" w:rsidRPr="00622149" w14:paraId="38817C58" w14:textId="77777777" w:rsidTr="00186410">
        <w:tc>
          <w:tcPr>
            <w:tcW w:w="1783" w:type="dxa"/>
            <w:tcBorders>
              <w:top w:val="single" w:sz="4" w:space="0" w:color="000000"/>
              <w:left w:val="single" w:sz="4" w:space="0" w:color="000000"/>
              <w:bottom w:val="single" w:sz="4" w:space="0" w:color="000000"/>
              <w:right w:val="single" w:sz="4" w:space="0" w:color="000000"/>
            </w:tcBorders>
          </w:tcPr>
          <w:p w14:paraId="4A213A11" w14:textId="77777777" w:rsidR="002C39F4" w:rsidRPr="00622149" w:rsidRDefault="002C39F4" w:rsidP="00186410">
            <w:pPr>
              <w:spacing w:line="300" w:lineRule="exact"/>
              <w:rPr>
                <w:sz w:val="22"/>
              </w:rPr>
            </w:pPr>
            <w:r w:rsidRPr="00622149">
              <w:rPr>
                <w:rFonts w:hint="eastAsia"/>
                <w:sz w:val="22"/>
              </w:rPr>
              <w:t>真庭圏域</w:t>
            </w:r>
          </w:p>
        </w:tc>
        <w:tc>
          <w:tcPr>
            <w:tcW w:w="7546" w:type="dxa"/>
            <w:tcBorders>
              <w:top w:val="single" w:sz="4" w:space="0" w:color="000000"/>
              <w:left w:val="single" w:sz="4" w:space="0" w:color="000000"/>
              <w:bottom w:val="single" w:sz="4" w:space="0" w:color="000000"/>
              <w:right w:val="single" w:sz="4" w:space="0" w:color="000000"/>
            </w:tcBorders>
          </w:tcPr>
          <w:p w14:paraId="77BD6967" w14:textId="77777777" w:rsidR="002C39F4" w:rsidRPr="00622149" w:rsidRDefault="002C39F4" w:rsidP="00186410">
            <w:pPr>
              <w:spacing w:line="300" w:lineRule="exact"/>
              <w:rPr>
                <w:sz w:val="22"/>
              </w:rPr>
            </w:pPr>
            <w:r w:rsidRPr="00622149">
              <w:rPr>
                <w:rFonts w:hint="eastAsia"/>
                <w:sz w:val="22"/>
              </w:rPr>
              <w:t>真庭市、新庄村</w:t>
            </w:r>
          </w:p>
        </w:tc>
      </w:tr>
      <w:tr w:rsidR="002C39F4" w:rsidRPr="00622149" w14:paraId="618F42E6" w14:textId="77777777" w:rsidTr="00186410">
        <w:tc>
          <w:tcPr>
            <w:tcW w:w="1783" w:type="dxa"/>
            <w:tcBorders>
              <w:top w:val="single" w:sz="4" w:space="0" w:color="000000"/>
              <w:left w:val="single" w:sz="4" w:space="0" w:color="000000"/>
              <w:bottom w:val="single" w:sz="4" w:space="0" w:color="000000"/>
              <w:right w:val="single" w:sz="4" w:space="0" w:color="000000"/>
            </w:tcBorders>
          </w:tcPr>
          <w:p w14:paraId="5A8C1369" w14:textId="77777777" w:rsidR="002C39F4" w:rsidRPr="00622149" w:rsidRDefault="002C39F4" w:rsidP="00186410">
            <w:pPr>
              <w:spacing w:line="300" w:lineRule="exact"/>
              <w:rPr>
                <w:sz w:val="22"/>
              </w:rPr>
            </w:pPr>
            <w:r w:rsidRPr="00622149">
              <w:rPr>
                <w:rFonts w:hint="eastAsia"/>
                <w:sz w:val="22"/>
              </w:rPr>
              <w:t>津山・勝英圏域</w:t>
            </w:r>
          </w:p>
        </w:tc>
        <w:tc>
          <w:tcPr>
            <w:tcW w:w="7546" w:type="dxa"/>
            <w:tcBorders>
              <w:top w:val="single" w:sz="4" w:space="0" w:color="000000"/>
              <w:left w:val="single" w:sz="4" w:space="0" w:color="000000"/>
              <w:bottom w:val="single" w:sz="4" w:space="0" w:color="000000"/>
              <w:right w:val="single" w:sz="4" w:space="0" w:color="000000"/>
            </w:tcBorders>
          </w:tcPr>
          <w:p w14:paraId="4AD17C02" w14:textId="77777777" w:rsidR="002C39F4" w:rsidRPr="00622149" w:rsidRDefault="002C39F4" w:rsidP="00186410">
            <w:pPr>
              <w:spacing w:line="300" w:lineRule="exact"/>
              <w:rPr>
                <w:sz w:val="22"/>
              </w:rPr>
            </w:pPr>
            <w:r w:rsidRPr="00622149">
              <w:rPr>
                <w:rFonts w:hint="eastAsia"/>
                <w:sz w:val="22"/>
              </w:rPr>
              <w:t>津山市、美作市、鏡野町、勝央町、奈義町、西粟倉村、久米南町、美咲町</w:t>
            </w:r>
          </w:p>
        </w:tc>
      </w:tr>
    </w:tbl>
    <w:p w14:paraId="50065A27" w14:textId="77777777" w:rsidR="002C39F4" w:rsidRDefault="002C39F4" w:rsidP="002C39F4">
      <w:pPr>
        <w:spacing w:line="300" w:lineRule="exact"/>
        <w:jc w:val="left"/>
        <w:rPr>
          <w:rFonts w:ascii="ＭＳ ゴシック" w:eastAsia="ＭＳ ゴシック" w:hAnsi="ＭＳ ゴシック" w:cs="ＭＳ ゴシック"/>
          <w:b/>
          <w:bCs/>
          <w:color w:val="000000"/>
          <w:kern w:val="0"/>
          <w:sz w:val="26"/>
          <w:szCs w:val="26"/>
        </w:rPr>
      </w:pPr>
    </w:p>
    <w:p w14:paraId="1EBD79E3" w14:textId="77777777" w:rsidR="002C39F4" w:rsidRDefault="002C39F4" w:rsidP="002C39F4">
      <w:pPr>
        <w:spacing w:line="300" w:lineRule="exact"/>
        <w:jc w:val="left"/>
        <w:rPr>
          <w:rFonts w:ascii="ＭＳ ゴシック" w:eastAsia="ＭＳ ゴシック" w:hAnsi="ＭＳ ゴシック" w:cs="ＭＳ ゴシック"/>
          <w:b/>
          <w:bCs/>
          <w:color w:val="000000"/>
          <w:kern w:val="0"/>
          <w:sz w:val="26"/>
          <w:szCs w:val="26"/>
        </w:rPr>
      </w:pPr>
    </w:p>
    <w:p w14:paraId="2112D0AF" w14:textId="77777777" w:rsidR="00E77995" w:rsidRDefault="00E77995" w:rsidP="00E77995">
      <w:pPr>
        <w:spacing w:line="300" w:lineRule="exact"/>
        <w:jc w:val="center"/>
        <w:rPr>
          <w:rFonts w:eastAsiaTheme="minorHAnsi" w:cs="ＭＳ ゴシック"/>
          <w:b/>
          <w:bCs/>
          <w:color w:val="000000"/>
          <w:kern w:val="0"/>
          <w:sz w:val="26"/>
          <w:szCs w:val="26"/>
          <w:u w:val="single"/>
        </w:rPr>
      </w:pPr>
      <w:r>
        <w:rPr>
          <w:rFonts w:eastAsiaTheme="minorHAnsi" w:cs="ＭＳ ゴシック" w:hint="eastAsia"/>
          <w:b/>
          <w:bCs/>
          <w:color w:val="000000"/>
          <w:kern w:val="0"/>
          <w:sz w:val="26"/>
          <w:szCs w:val="26"/>
          <w:u w:val="single"/>
        </w:rPr>
        <w:t>重点的な取組の体系図</w:t>
      </w:r>
    </w:p>
    <w:p w14:paraId="69DC8FDB" w14:textId="77777777" w:rsidR="00E77995" w:rsidRDefault="00E77995" w:rsidP="00E77995">
      <w:pPr>
        <w:overflowPunct w:val="0"/>
        <w:spacing w:line="140" w:lineRule="exact"/>
        <w:textAlignment w:val="baseline"/>
        <w:rPr>
          <w:rFonts w:eastAsiaTheme="minorHAnsi" w:cs="ＭＳ ゴシック"/>
          <w:color w:val="000000"/>
          <w:kern w:val="0"/>
          <w:sz w:val="24"/>
          <w:szCs w:val="24"/>
        </w:rPr>
      </w:pPr>
    </w:p>
    <w:p w14:paraId="4D87ACEF" w14:textId="2F9403CB" w:rsidR="00E77995" w:rsidRDefault="00295E65" w:rsidP="00E77995">
      <w:pPr>
        <w:overflowPunct w:val="0"/>
        <w:spacing w:line="260" w:lineRule="exact"/>
        <w:textAlignment w:val="baseline"/>
        <w:rPr>
          <w:rFonts w:eastAsiaTheme="minorHAnsi" w:cs="ＭＳ ゴシック"/>
          <w:color w:val="000000"/>
          <w:kern w:val="0"/>
          <w:sz w:val="24"/>
          <w:szCs w:val="24"/>
        </w:rPr>
      </w:pPr>
      <w:r>
        <w:rPr>
          <w:rFonts w:hint="eastAsia"/>
          <w:noProof/>
        </w:rPr>
        <mc:AlternateContent>
          <mc:Choice Requires="wps">
            <w:drawing>
              <wp:anchor distT="0" distB="0" distL="114300" distR="114300" simplePos="0" relativeHeight="251678720" behindDoc="0" locked="0" layoutInCell="1" allowOverlap="1" wp14:anchorId="02BB3C2D" wp14:editId="684D3540">
                <wp:simplePos x="0" y="0"/>
                <wp:positionH relativeFrom="column">
                  <wp:posOffset>-128905</wp:posOffset>
                </wp:positionH>
                <wp:positionV relativeFrom="paragraph">
                  <wp:posOffset>186055</wp:posOffset>
                </wp:positionV>
                <wp:extent cx="6047740" cy="8543925"/>
                <wp:effectExtent l="0" t="0" r="10160" b="28575"/>
                <wp:wrapNone/>
                <wp:docPr id="63" name="角丸四角形 63"/>
                <wp:cNvGraphicFramePr/>
                <a:graphic xmlns:a="http://schemas.openxmlformats.org/drawingml/2006/main">
                  <a:graphicData uri="http://schemas.microsoft.com/office/word/2010/wordprocessingShape">
                    <wps:wsp>
                      <wps:cNvSpPr/>
                      <wps:spPr>
                        <a:xfrm>
                          <a:off x="0" y="0"/>
                          <a:ext cx="6047740" cy="8543925"/>
                        </a:xfrm>
                        <a:prstGeom prst="roundRect">
                          <a:avLst>
                            <a:gd name="adj" fmla="val 1977"/>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A5BBD" id="角丸四角形 63" o:spid="_x0000_s1026" style="position:absolute;left:0;text-align:left;margin-left:-10.15pt;margin-top:14.65pt;width:476.2pt;height:67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" fillcolor="window" strokecolor="windowText" strokeweight="1pt">
                <v:stroke joinstyle="miter"/>
                <v:textbox inset="2mm,0,2mm,0"/>
              </v:roundrect>
            </w:pict>
          </mc:Fallback>
        </mc:AlternateContent>
      </w:r>
      <w:r w:rsidR="00E77995">
        <w:rPr>
          <w:rFonts w:eastAsiaTheme="minorHAnsi" w:cs="ＭＳ ゴシック" w:hint="eastAsia"/>
          <w:color w:val="000000"/>
          <w:kern w:val="0"/>
          <w:sz w:val="24"/>
          <w:szCs w:val="24"/>
        </w:rPr>
        <w:t xml:space="preserve">    </w:t>
      </w:r>
      <w:r w:rsidR="00E77995">
        <w:rPr>
          <w:rFonts w:eastAsiaTheme="minorHAnsi" w:cs="ＭＳ ゴシック" w:hint="eastAsia"/>
          <w:color w:val="000000"/>
          <w:kern w:val="0"/>
          <w:sz w:val="18"/>
          <w:szCs w:val="18"/>
        </w:rPr>
        <w:t xml:space="preserve">　</w:t>
      </w:r>
      <w:r w:rsidR="00E77995">
        <w:rPr>
          <w:rFonts w:eastAsiaTheme="minorHAnsi" w:cs="ＭＳ ゴシック" w:hint="eastAsia"/>
          <w:color w:val="000000"/>
          <w:kern w:val="0"/>
          <w:sz w:val="24"/>
          <w:szCs w:val="24"/>
        </w:rPr>
        <w:t>＜重点的な取組＞                        　 ＜主な施策＞</w:t>
      </w:r>
    </w:p>
    <w:p w14:paraId="690227A3" w14:textId="43400A52" w:rsidR="00E77995" w:rsidRDefault="00E77995" w:rsidP="00E77995">
      <w:pPr>
        <w:overflowPunct w:val="0"/>
        <w:spacing w:line="260" w:lineRule="exact"/>
        <w:textAlignment w:val="baseline"/>
        <w:rPr>
          <w:rFonts w:eastAsiaTheme="minorHAnsi" w:cs="ＭＳ ゴシック"/>
          <w:color w:val="000000"/>
          <w:kern w:val="0"/>
          <w:sz w:val="24"/>
          <w:szCs w:val="24"/>
        </w:rPr>
      </w:pPr>
      <w:r>
        <w:rPr>
          <w:rFonts w:hint="eastAsia"/>
          <w:noProof/>
        </w:rPr>
        <mc:AlternateContent>
          <mc:Choice Requires="wps">
            <w:drawing>
              <wp:anchor distT="0" distB="0" distL="114300" distR="114300" simplePos="0" relativeHeight="251701248" behindDoc="0" locked="0" layoutInCell="1" allowOverlap="1" wp14:anchorId="64004A09" wp14:editId="44E2A176">
                <wp:simplePos x="0" y="0"/>
                <wp:positionH relativeFrom="column">
                  <wp:posOffset>-60960</wp:posOffset>
                </wp:positionH>
                <wp:positionV relativeFrom="paragraph">
                  <wp:posOffset>90805</wp:posOffset>
                </wp:positionV>
                <wp:extent cx="304800" cy="8317230"/>
                <wp:effectExtent l="0" t="0" r="19050" b="26670"/>
                <wp:wrapNone/>
                <wp:docPr id="62" name="正方形/長方形 62"/>
                <wp:cNvGraphicFramePr/>
                <a:graphic xmlns:a="http://schemas.openxmlformats.org/drawingml/2006/main">
                  <a:graphicData uri="http://schemas.microsoft.com/office/word/2010/wordprocessingShape">
                    <wps:wsp>
                      <wps:cNvSpPr/>
                      <wps:spPr>
                        <a:xfrm>
                          <a:off x="0" y="0"/>
                          <a:ext cx="304800" cy="8317230"/>
                        </a:xfrm>
                        <a:prstGeom prst="rect">
                          <a:avLst/>
                        </a:prstGeom>
                      </wps:spPr>
                      <wps:style>
                        <a:lnRef idx="2">
                          <a:schemeClr val="dk1"/>
                        </a:lnRef>
                        <a:fillRef idx="1">
                          <a:schemeClr val="lt1"/>
                        </a:fillRef>
                        <a:effectRef idx="0">
                          <a:schemeClr val="dk1"/>
                        </a:effectRef>
                        <a:fontRef idx="minor">
                          <a:schemeClr val="dk1"/>
                        </a:fontRef>
                      </wps:style>
                      <wps:txbx>
                        <w:txbxContent>
                          <w:p w14:paraId="2D2F4077" w14:textId="77777777" w:rsidR="00DB6593" w:rsidRDefault="00DB6593" w:rsidP="00E77995">
                            <w:pPr>
                              <w:jc w:val="center"/>
                            </w:pPr>
                            <w:r>
                              <w:rPr>
                                <w:rFonts w:hint="eastAsia"/>
                                <w:sz w:val="24"/>
                              </w:rPr>
                              <w:t>共生社会の実現</w:t>
                            </w:r>
                          </w:p>
                        </w:txbxContent>
                      </wps:txbx>
                      <wps:bodyPr rot="0" spcFirstLastPara="0" vertOverflow="overflow" horzOverflow="overflow" vert="horz" wrap="square" lIns="0" tIns="0" rIns="0" bIns="0" numCol="1" spcCol="0" rtlCol="0" fromWordArt="0" anchor="ctr" anchorCtr="0" forceAA="0" upright="1"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4004A09" id="正方形/長方形 62" o:spid="_x0000_s1031" style="position:absolute;left:0;text-align:left;margin-left:-4.8pt;margin-top:7.15pt;width:24pt;height:654.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" fillcolor="white [3201]" strokecolor="black [3200]" strokeweight="1pt">
                <v:textbox inset="0,0,0,0">
                  <w:txbxContent>
                    <w:p w14:paraId="2D2F4077" w14:textId="77777777" w:rsidR="00DB6593" w:rsidRDefault="00DB6593" w:rsidP="00E77995">
                      <w:pPr>
                        <w:jc w:val="center"/>
                      </w:pPr>
                      <w:r>
                        <w:rPr>
                          <w:rFonts w:hint="eastAsia"/>
                          <w:sz w:val="24"/>
                        </w:rPr>
                        <w:t>共生社会の実現</w:t>
                      </w:r>
                    </w:p>
                  </w:txbxContent>
                </v:textbox>
              </v:rect>
            </w:pict>
          </mc:Fallback>
        </mc:AlternateContent>
      </w:r>
      <w:r>
        <w:rPr>
          <w:rFonts w:hint="eastAsia"/>
          <w:noProof/>
        </w:rPr>
        <mc:AlternateContent>
          <mc:Choice Requires="wps">
            <w:drawing>
              <wp:anchor distT="0" distB="0" distL="114300" distR="114300" simplePos="0" relativeHeight="251689984" behindDoc="0" locked="0" layoutInCell="1" allowOverlap="1" wp14:anchorId="7A25243E" wp14:editId="48314F3E">
                <wp:simplePos x="0" y="0"/>
                <wp:positionH relativeFrom="column">
                  <wp:posOffset>1138555</wp:posOffset>
                </wp:positionH>
                <wp:positionV relativeFrom="paragraph">
                  <wp:posOffset>6887845</wp:posOffset>
                </wp:positionV>
                <wp:extent cx="2195830" cy="0"/>
                <wp:effectExtent l="0" t="0" r="33020" b="19050"/>
                <wp:wrapNone/>
                <wp:docPr id="61" name="直線コネクタ 61"/>
                <wp:cNvGraphicFramePr/>
                <a:graphic xmlns:a="http://schemas.openxmlformats.org/drawingml/2006/main">
                  <a:graphicData uri="http://schemas.microsoft.com/office/word/2010/wordprocessingShape">
                    <wps:wsp>
                      <wps:cNvCnPr/>
                      <wps:spPr>
                        <a:xfrm>
                          <a:off x="0" y="0"/>
                          <a:ext cx="2195830"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F65F27A" id="直線コネクタ 61"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9.65pt,542.35pt" to="262.55pt,5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" strokecolor="windowText" strokeweight="2pt">
                <v:stroke joinstyle="miter"/>
              </v:line>
            </w:pict>
          </mc:Fallback>
        </mc:AlternateContent>
      </w:r>
      <w:r>
        <w:rPr>
          <w:rFonts w:hint="eastAsia"/>
          <w:noProof/>
        </w:rPr>
        <mc:AlternateContent>
          <mc:Choice Requires="wps">
            <w:drawing>
              <wp:anchor distT="0" distB="0" distL="114300" distR="114300" simplePos="0" relativeHeight="251692032" behindDoc="0" locked="0" layoutInCell="1" allowOverlap="1" wp14:anchorId="7DEC61B8" wp14:editId="1C657CC3">
                <wp:simplePos x="0" y="0"/>
                <wp:positionH relativeFrom="column">
                  <wp:posOffset>1134745</wp:posOffset>
                </wp:positionH>
                <wp:positionV relativeFrom="paragraph">
                  <wp:posOffset>8225790</wp:posOffset>
                </wp:positionV>
                <wp:extent cx="1502410" cy="0"/>
                <wp:effectExtent l="0" t="0" r="21590" b="19050"/>
                <wp:wrapNone/>
                <wp:docPr id="60" name="直線コネクタ 60"/>
                <wp:cNvGraphicFramePr/>
                <a:graphic xmlns:a="http://schemas.openxmlformats.org/drawingml/2006/main">
                  <a:graphicData uri="http://schemas.microsoft.com/office/word/2010/wordprocessingShape">
                    <wps:wsp>
                      <wps:cNvCnPr/>
                      <wps:spPr>
                        <a:xfrm>
                          <a:off x="0" y="0"/>
                          <a:ext cx="1502410"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3492FDB" id="直線コネクタ 60"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9.35pt,647.7pt" to="207.65pt,6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" strokecolor="windowText" strokeweight="2pt">
                <v:stroke joinstyle="miter"/>
              </v:line>
            </w:pict>
          </mc:Fallback>
        </mc:AlternateContent>
      </w:r>
      <w:r>
        <w:rPr>
          <w:rFonts w:hint="eastAsia"/>
          <w:noProof/>
        </w:rPr>
        <mc:AlternateContent>
          <mc:Choice Requires="wps">
            <w:drawing>
              <wp:anchor distT="0" distB="0" distL="114300" distR="114300" simplePos="0" relativeHeight="251704320" behindDoc="0" locked="0" layoutInCell="1" allowOverlap="1" wp14:anchorId="706DD224" wp14:editId="50208667">
                <wp:simplePos x="0" y="0"/>
                <wp:positionH relativeFrom="column">
                  <wp:posOffset>356870</wp:posOffset>
                </wp:positionH>
                <wp:positionV relativeFrom="paragraph">
                  <wp:posOffset>6663690</wp:posOffset>
                </wp:positionV>
                <wp:extent cx="1143000" cy="647700"/>
                <wp:effectExtent l="0" t="0" r="19050" b="19050"/>
                <wp:wrapNone/>
                <wp:docPr id="59" name="正方形/長方形 59"/>
                <wp:cNvGraphicFramePr/>
                <a:graphic xmlns:a="http://schemas.openxmlformats.org/drawingml/2006/main">
                  <a:graphicData uri="http://schemas.microsoft.com/office/word/2010/wordprocessingShape">
                    <wps:wsp>
                      <wps:cNvSpPr/>
                      <wps:spPr>
                        <a:xfrm>
                          <a:off x="0" y="0"/>
                          <a:ext cx="1143000" cy="647700"/>
                        </a:xfrm>
                        <a:prstGeom prst="rect">
                          <a:avLst/>
                        </a:prstGeom>
                        <a:solidFill>
                          <a:schemeClr val="bg1"/>
                        </a:solidFill>
                        <a:ln w="12700" cap="flat" cmpd="sng" algn="ctr">
                          <a:solidFill>
                            <a:sysClr val="windowText" lastClr="000000"/>
                          </a:solidFill>
                          <a:prstDash val="solid"/>
                          <a:miter lim="800000"/>
                        </a:ln>
                        <a:effectLst/>
                      </wps:spPr>
                      <wps:txbx>
                        <w:txbxContent>
                          <w:p w14:paraId="1BB14371" w14:textId="77777777" w:rsidR="00DB6593" w:rsidRDefault="00DB6593" w:rsidP="00E77995">
                            <w:pPr>
                              <w:suppressAutoHyphens/>
                              <w:kinsoku w:val="0"/>
                              <w:overflowPunct w:val="0"/>
                              <w:autoSpaceDE w:val="0"/>
                              <w:autoSpaceDN w:val="0"/>
                              <w:adjustRightInd w:val="0"/>
                              <w:spacing w:line="220" w:lineRule="exact"/>
                              <w:jc w:val="left"/>
                              <w:textAlignment w:val="baseline"/>
                              <w:rPr>
                                <w:rFonts w:eastAsiaTheme="minorHAnsi"/>
                                <w:sz w:val="22"/>
                              </w:rPr>
                            </w:pPr>
                            <w:r>
                              <w:rPr>
                                <w:rFonts w:eastAsiaTheme="minorHAnsi" w:cs="ＭＳ ゴシック" w:hint="eastAsia"/>
                                <w:color w:val="000000"/>
                                <w:spacing w:val="-8"/>
                                <w:kern w:val="0"/>
                                <w:sz w:val="20"/>
                                <w:szCs w:val="20"/>
                              </w:rPr>
                              <w:t>④障害のある子ど　もの支援</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06DD224" id="正方形/長方形 59" o:spid="_x0000_s1032" style="position:absolute;left:0;text-align:left;margin-left:28.1pt;margin-top:524.7pt;width:90pt;height: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" fillcolor="white [3212]" strokecolor="windowText" strokeweight="1pt">
                <v:textbox inset="2mm,0,2mm,0">
                  <w:txbxContent>
                    <w:p w14:paraId="1BB14371" w14:textId="77777777" w:rsidR="00DB6593" w:rsidRDefault="00DB6593" w:rsidP="00E77995">
                      <w:pPr>
                        <w:suppressAutoHyphens/>
                        <w:kinsoku w:val="0"/>
                        <w:overflowPunct w:val="0"/>
                        <w:autoSpaceDE w:val="0"/>
                        <w:autoSpaceDN w:val="0"/>
                        <w:adjustRightInd w:val="0"/>
                        <w:spacing w:line="220" w:lineRule="exact"/>
                        <w:jc w:val="left"/>
                        <w:textAlignment w:val="baseline"/>
                        <w:rPr>
                          <w:rFonts w:eastAsiaTheme="minorHAnsi"/>
                          <w:sz w:val="22"/>
                        </w:rPr>
                      </w:pPr>
                      <w:r>
                        <w:rPr>
                          <w:rFonts w:eastAsiaTheme="minorHAnsi" w:cs="ＭＳ ゴシック" w:hint="eastAsia"/>
                          <w:color w:val="000000"/>
                          <w:spacing w:val="-8"/>
                          <w:kern w:val="0"/>
                          <w:sz w:val="20"/>
                          <w:szCs w:val="20"/>
                        </w:rPr>
                        <w:t>④障害のある子ど　もの支援</w:t>
                      </w:r>
                    </w:p>
                  </w:txbxContent>
                </v:textbox>
              </v:rect>
            </w:pict>
          </mc:Fallback>
        </mc:AlternateContent>
      </w:r>
      <w:r>
        <w:rPr>
          <w:rFonts w:hint="eastAsia"/>
          <w:noProof/>
        </w:rPr>
        <mc:AlternateContent>
          <mc:Choice Requires="wps">
            <w:drawing>
              <wp:anchor distT="0" distB="0" distL="114300" distR="114300" simplePos="0" relativeHeight="251705344" behindDoc="0" locked="0" layoutInCell="1" allowOverlap="1" wp14:anchorId="4023AA7C" wp14:editId="0FC7EFA3">
                <wp:simplePos x="0" y="0"/>
                <wp:positionH relativeFrom="column">
                  <wp:posOffset>358140</wp:posOffset>
                </wp:positionH>
                <wp:positionV relativeFrom="paragraph">
                  <wp:posOffset>7834630</wp:posOffset>
                </wp:positionV>
                <wp:extent cx="1143000" cy="647700"/>
                <wp:effectExtent l="0" t="0" r="19050" b="19050"/>
                <wp:wrapNone/>
                <wp:docPr id="57" name="正方形/長方形 57"/>
                <wp:cNvGraphicFramePr/>
                <a:graphic xmlns:a="http://schemas.openxmlformats.org/drawingml/2006/main">
                  <a:graphicData uri="http://schemas.microsoft.com/office/word/2010/wordprocessingShape">
                    <wps:wsp>
                      <wps:cNvSpPr/>
                      <wps:spPr>
                        <a:xfrm>
                          <a:off x="0" y="0"/>
                          <a:ext cx="1143000" cy="647700"/>
                        </a:xfrm>
                        <a:prstGeom prst="rect">
                          <a:avLst/>
                        </a:prstGeom>
                        <a:solidFill>
                          <a:schemeClr val="bg1"/>
                        </a:solidFill>
                        <a:ln w="12700" cap="flat" cmpd="sng" algn="ctr">
                          <a:solidFill>
                            <a:sysClr val="windowText" lastClr="000000"/>
                          </a:solidFill>
                          <a:prstDash val="solid"/>
                          <a:miter lim="800000"/>
                        </a:ln>
                        <a:effectLst/>
                      </wps:spPr>
                      <wps:txbx>
                        <w:txbxContent>
                          <w:p w14:paraId="78C2D19A" w14:textId="77777777" w:rsidR="00DB6593" w:rsidRDefault="00DB6593" w:rsidP="00E77995">
                            <w:pPr>
                              <w:suppressAutoHyphens/>
                              <w:kinsoku w:val="0"/>
                              <w:overflowPunct w:val="0"/>
                              <w:autoSpaceDE w:val="0"/>
                              <w:autoSpaceDN w:val="0"/>
                              <w:adjustRightInd w:val="0"/>
                              <w:spacing w:line="220" w:lineRule="exact"/>
                              <w:jc w:val="left"/>
                              <w:textAlignment w:val="baseline"/>
                              <w:rPr>
                                <w:rFonts w:eastAsiaTheme="minorHAnsi"/>
                                <w:sz w:val="22"/>
                              </w:rPr>
                            </w:pPr>
                            <w:r>
                              <w:rPr>
                                <w:rFonts w:eastAsiaTheme="minorHAnsi" w:cs="ＭＳ ゴシック" w:hint="eastAsia"/>
                                <w:color w:val="000000"/>
                                <w:spacing w:val="-8"/>
                                <w:kern w:val="0"/>
                                <w:sz w:val="20"/>
                                <w:szCs w:val="20"/>
                              </w:rPr>
                              <w:t>⑤人材の養成・確保と資質の向上等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023AA7C" id="正方形/長方形 57" o:spid="_x0000_s1033" style="position:absolute;left:0;text-align:left;margin-left:28.2pt;margin-top:616.9pt;width:90pt;height:5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" fillcolor="white [3212]" strokecolor="windowText" strokeweight="1pt">
                <v:textbox inset="2mm,0,2mm,0">
                  <w:txbxContent>
                    <w:p w14:paraId="78C2D19A" w14:textId="77777777" w:rsidR="00DB6593" w:rsidRDefault="00DB6593" w:rsidP="00E77995">
                      <w:pPr>
                        <w:suppressAutoHyphens/>
                        <w:kinsoku w:val="0"/>
                        <w:overflowPunct w:val="0"/>
                        <w:autoSpaceDE w:val="0"/>
                        <w:autoSpaceDN w:val="0"/>
                        <w:adjustRightInd w:val="0"/>
                        <w:spacing w:line="220" w:lineRule="exact"/>
                        <w:jc w:val="left"/>
                        <w:textAlignment w:val="baseline"/>
                        <w:rPr>
                          <w:rFonts w:eastAsiaTheme="minorHAnsi"/>
                          <w:sz w:val="22"/>
                        </w:rPr>
                      </w:pPr>
                      <w:r>
                        <w:rPr>
                          <w:rFonts w:eastAsiaTheme="minorHAnsi" w:cs="ＭＳ ゴシック" w:hint="eastAsia"/>
                          <w:color w:val="000000"/>
                          <w:spacing w:val="-8"/>
                          <w:kern w:val="0"/>
                          <w:sz w:val="20"/>
                          <w:szCs w:val="20"/>
                        </w:rPr>
                        <w:t>⑤人材の養成・確保と資質の向上等</w:t>
                      </w:r>
                    </w:p>
                  </w:txbxContent>
                </v:textbox>
              </v:rect>
            </w:pict>
          </mc:Fallback>
        </mc:AlternateContent>
      </w:r>
      <w:r>
        <w:rPr>
          <w:rFonts w:hint="eastAsia"/>
          <w:noProof/>
        </w:rPr>
        <mc:AlternateContent>
          <mc:Choice Requires="wps">
            <w:drawing>
              <wp:anchor distT="0" distB="0" distL="114300" distR="114300" simplePos="0" relativeHeight="251715584" behindDoc="0" locked="0" layoutInCell="1" allowOverlap="1" wp14:anchorId="3350372E" wp14:editId="060541CF">
                <wp:simplePos x="0" y="0"/>
                <wp:positionH relativeFrom="margin">
                  <wp:posOffset>1724660</wp:posOffset>
                </wp:positionH>
                <wp:positionV relativeFrom="paragraph">
                  <wp:posOffset>6666230</wp:posOffset>
                </wp:positionV>
                <wp:extent cx="1292225" cy="359410"/>
                <wp:effectExtent l="0" t="0" r="22225" b="21590"/>
                <wp:wrapNone/>
                <wp:docPr id="48" name="正方形/長方形 48"/>
                <wp:cNvGraphicFramePr/>
                <a:graphic xmlns:a="http://schemas.openxmlformats.org/drawingml/2006/main">
                  <a:graphicData uri="http://schemas.microsoft.com/office/word/2010/wordprocessingShape">
                    <wps:wsp>
                      <wps:cNvSpPr/>
                      <wps:spPr>
                        <a:xfrm>
                          <a:off x="0" y="0"/>
                          <a:ext cx="1292225" cy="359410"/>
                        </a:xfrm>
                        <a:prstGeom prst="rect">
                          <a:avLst/>
                        </a:prstGeom>
                        <a:solidFill>
                          <a:schemeClr val="bg1"/>
                        </a:solidFill>
                        <a:ln w="12700" cap="flat" cmpd="sng" algn="ctr">
                          <a:solidFill>
                            <a:sysClr val="windowText" lastClr="000000"/>
                          </a:solidFill>
                          <a:prstDash val="solid"/>
                          <a:miter lim="800000"/>
                        </a:ln>
                        <a:effectLst/>
                      </wps:spPr>
                      <wps:txbx>
                        <w:txbxContent>
                          <w:p w14:paraId="6696DE7B"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障害児支援体制の整備</w:t>
                            </w:r>
                          </w:p>
                        </w:txbxContent>
                      </wps:txbx>
                      <wps:bodyPr rot="0" spcFirstLastPara="0" vertOverflow="overflow" horzOverflow="overflow" vert="horz" wrap="square" lIns="432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0372E" id="正方形/長方形 48" o:spid="_x0000_s1034" style="position:absolute;left:0;text-align:left;margin-left:135.8pt;margin-top:524.9pt;width:101.75pt;height:28.3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" fillcolor="white [3212]" strokecolor="windowText" strokeweight="1pt">
                <v:textbox inset="1.2mm,0,1mm,0">
                  <w:txbxContent>
                    <w:p w14:paraId="6696DE7B"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障害児支援体制の整備</w:t>
                      </w:r>
                    </w:p>
                  </w:txbxContent>
                </v:textbox>
                <w10:wrap anchorx="margin"/>
              </v:rect>
            </w:pict>
          </mc:Fallback>
        </mc:AlternateContent>
      </w:r>
      <w:r>
        <w:rPr>
          <w:rFonts w:hint="eastAsia"/>
          <w:noProof/>
        </w:rPr>
        <mc:AlternateContent>
          <mc:Choice Requires="wps">
            <w:drawing>
              <wp:anchor distT="0" distB="0" distL="114300" distR="114300" simplePos="0" relativeHeight="251717632" behindDoc="0" locked="0" layoutInCell="1" allowOverlap="1" wp14:anchorId="2761BB46" wp14:editId="3B80DCF0">
                <wp:simplePos x="0" y="0"/>
                <wp:positionH relativeFrom="margin">
                  <wp:posOffset>2273300</wp:posOffset>
                </wp:positionH>
                <wp:positionV relativeFrom="paragraph">
                  <wp:posOffset>8048625</wp:posOffset>
                </wp:positionV>
                <wp:extent cx="3536315" cy="420370"/>
                <wp:effectExtent l="0" t="0" r="26035" b="17780"/>
                <wp:wrapNone/>
                <wp:docPr id="45" name="正方形/長方形 45"/>
                <wp:cNvGraphicFramePr/>
                <a:graphic xmlns:a="http://schemas.openxmlformats.org/drawingml/2006/main">
                  <a:graphicData uri="http://schemas.microsoft.com/office/word/2010/wordprocessingShape">
                    <wps:wsp>
                      <wps:cNvSpPr/>
                      <wps:spPr>
                        <a:xfrm>
                          <a:off x="0" y="0"/>
                          <a:ext cx="3536315" cy="420370"/>
                        </a:xfrm>
                        <a:prstGeom prst="rect">
                          <a:avLst/>
                        </a:prstGeom>
                        <a:solidFill>
                          <a:schemeClr val="bg1"/>
                        </a:solidFill>
                        <a:ln w="9525" cap="flat" cmpd="sng" algn="ctr">
                          <a:solidFill>
                            <a:sysClr val="windowText" lastClr="000000"/>
                          </a:solidFill>
                          <a:prstDash val="solid"/>
                          <a:miter lim="800000"/>
                        </a:ln>
                        <a:effectLst/>
                      </wps:spPr>
                      <wps:txbx>
                        <w:txbxContent>
                          <w:p w14:paraId="2D205E7B" w14:textId="77777777" w:rsidR="00DB6593" w:rsidRDefault="00DB6593" w:rsidP="00E77995">
                            <w:pPr>
                              <w:spacing w:line="200" w:lineRule="exact"/>
                              <w:ind w:left="196" w:hangingChars="100" w:hanging="196"/>
                              <w:jc w:val="left"/>
                              <w:rPr>
                                <w:rFonts w:eastAsiaTheme="minorHAnsi" w:cs="ＭＳ ゴシック"/>
                                <w:color w:val="000000"/>
                                <w:spacing w:val="-6"/>
                                <w:kern w:val="0"/>
                                <w:sz w:val="20"/>
                                <w:szCs w:val="20"/>
                              </w:rPr>
                            </w:pPr>
                            <w:r>
                              <w:rPr>
                                <w:rFonts w:eastAsiaTheme="minorHAnsi" w:cs="ＭＳ ゴシック" w:hint="eastAsia"/>
                                <w:color w:val="000000"/>
                                <w:spacing w:val="-6"/>
                                <w:kern w:val="0"/>
                                <w:sz w:val="20"/>
                                <w:szCs w:val="20"/>
                              </w:rPr>
                              <w:t>・人材の養成・確保</w:t>
                            </w:r>
                          </w:p>
                          <w:p w14:paraId="4DD54ED4" w14:textId="77777777" w:rsidR="00DB6593" w:rsidRDefault="00DB6593" w:rsidP="00E77995">
                            <w:pPr>
                              <w:spacing w:line="200" w:lineRule="exact"/>
                              <w:ind w:left="196" w:hangingChars="100" w:hanging="196"/>
                              <w:jc w:val="left"/>
                              <w:rPr>
                                <w:rFonts w:eastAsiaTheme="minorHAnsi" w:cs="ＭＳ ゴシック"/>
                                <w:color w:val="000000"/>
                                <w:spacing w:val="-6"/>
                                <w:kern w:val="0"/>
                                <w:sz w:val="20"/>
                                <w:szCs w:val="20"/>
                              </w:rPr>
                            </w:pPr>
                            <w:r>
                              <w:rPr>
                                <w:rFonts w:eastAsiaTheme="minorHAnsi" w:cs="ＭＳ ゴシック" w:hint="eastAsia"/>
                                <w:color w:val="000000"/>
                                <w:spacing w:val="-6"/>
                                <w:kern w:val="0"/>
                                <w:sz w:val="20"/>
                                <w:szCs w:val="20"/>
                              </w:rPr>
                              <w:t>・サービスの質の向上</w:t>
                            </w:r>
                          </w:p>
                          <w:p w14:paraId="0B3DF30F"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cs="ＭＳ ゴシック" w:hint="eastAsia"/>
                                <w:color w:val="000000"/>
                                <w:spacing w:val="-6"/>
                                <w:kern w:val="0"/>
                                <w:sz w:val="20"/>
                                <w:szCs w:val="20"/>
                              </w:rPr>
                              <w:t>・障害のある人に対する虐待の防止、差別の解消など</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1BB46" id="正方形/長方形 45" o:spid="_x0000_s1035" style="position:absolute;left:0;text-align:left;margin-left:179pt;margin-top:633.75pt;width:278.45pt;height:33.1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" fillcolor="white [3212]" strokecolor="windowText">
                <v:textbox inset="1mm,0,1mm,0">
                  <w:txbxContent>
                    <w:p w14:paraId="2D205E7B" w14:textId="77777777" w:rsidR="00DB6593" w:rsidRDefault="00DB6593" w:rsidP="00E77995">
                      <w:pPr>
                        <w:spacing w:line="200" w:lineRule="exact"/>
                        <w:ind w:left="196" w:hangingChars="100" w:hanging="196"/>
                        <w:jc w:val="left"/>
                        <w:rPr>
                          <w:rFonts w:eastAsiaTheme="minorHAnsi" w:cs="ＭＳ ゴシック"/>
                          <w:color w:val="000000"/>
                          <w:spacing w:val="-6"/>
                          <w:kern w:val="0"/>
                          <w:sz w:val="20"/>
                          <w:szCs w:val="20"/>
                        </w:rPr>
                      </w:pPr>
                      <w:r>
                        <w:rPr>
                          <w:rFonts w:eastAsiaTheme="minorHAnsi" w:cs="ＭＳ ゴシック" w:hint="eastAsia"/>
                          <w:color w:val="000000"/>
                          <w:spacing w:val="-6"/>
                          <w:kern w:val="0"/>
                          <w:sz w:val="20"/>
                          <w:szCs w:val="20"/>
                        </w:rPr>
                        <w:t>・人材の養成・確保</w:t>
                      </w:r>
                    </w:p>
                    <w:p w14:paraId="4DD54ED4" w14:textId="77777777" w:rsidR="00DB6593" w:rsidRDefault="00DB6593" w:rsidP="00E77995">
                      <w:pPr>
                        <w:spacing w:line="200" w:lineRule="exact"/>
                        <w:ind w:left="196" w:hangingChars="100" w:hanging="196"/>
                        <w:jc w:val="left"/>
                        <w:rPr>
                          <w:rFonts w:eastAsiaTheme="minorHAnsi" w:cs="ＭＳ ゴシック"/>
                          <w:color w:val="000000"/>
                          <w:spacing w:val="-6"/>
                          <w:kern w:val="0"/>
                          <w:sz w:val="20"/>
                          <w:szCs w:val="20"/>
                        </w:rPr>
                      </w:pPr>
                      <w:r>
                        <w:rPr>
                          <w:rFonts w:eastAsiaTheme="minorHAnsi" w:cs="ＭＳ ゴシック" w:hint="eastAsia"/>
                          <w:color w:val="000000"/>
                          <w:spacing w:val="-6"/>
                          <w:kern w:val="0"/>
                          <w:sz w:val="20"/>
                          <w:szCs w:val="20"/>
                        </w:rPr>
                        <w:t>・サービスの質の向上</w:t>
                      </w:r>
                    </w:p>
                    <w:p w14:paraId="0B3DF30F"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cs="ＭＳ ゴシック" w:hint="eastAsia"/>
                          <w:color w:val="000000"/>
                          <w:spacing w:val="-6"/>
                          <w:kern w:val="0"/>
                          <w:sz w:val="20"/>
                          <w:szCs w:val="20"/>
                        </w:rPr>
                        <w:t>・障害のある人に対する虐待の防止、差別の解消など</w:t>
                      </w:r>
                    </w:p>
                  </w:txbxContent>
                </v:textbox>
                <w10:wrap anchorx="margin"/>
              </v:rect>
            </w:pict>
          </mc:Fallback>
        </mc:AlternateContent>
      </w:r>
      <w:r>
        <w:rPr>
          <w:rFonts w:hint="eastAsia"/>
          <w:noProof/>
        </w:rPr>
        <mc:AlternateContent>
          <mc:Choice Requires="wps">
            <w:drawing>
              <wp:anchor distT="0" distB="0" distL="114300" distR="114300" simplePos="0" relativeHeight="251726848" behindDoc="0" locked="0" layoutInCell="1" allowOverlap="1" wp14:anchorId="6B5A44EB" wp14:editId="7C0C557A">
                <wp:simplePos x="0" y="0"/>
                <wp:positionH relativeFrom="margin">
                  <wp:posOffset>3145790</wp:posOffset>
                </wp:positionH>
                <wp:positionV relativeFrom="paragraph">
                  <wp:posOffset>6663690</wp:posOffset>
                </wp:positionV>
                <wp:extent cx="2664460" cy="938530"/>
                <wp:effectExtent l="0" t="0" r="21590" b="13970"/>
                <wp:wrapNone/>
                <wp:docPr id="37" name="正方形/長方形 37"/>
                <wp:cNvGraphicFramePr/>
                <a:graphic xmlns:a="http://schemas.openxmlformats.org/drawingml/2006/main">
                  <a:graphicData uri="http://schemas.microsoft.com/office/word/2010/wordprocessingShape">
                    <wps:wsp>
                      <wps:cNvSpPr/>
                      <wps:spPr>
                        <a:xfrm>
                          <a:off x="0" y="0"/>
                          <a:ext cx="2664460" cy="938530"/>
                        </a:xfrm>
                        <a:prstGeom prst="rect">
                          <a:avLst/>
                        </a:prstGeom>
                        <a:solidFill>
                          <a:schemeClr val="bg1"/>
                        </a:solidFill>
                        <a:ln w="6350" cap="flat" cmpd="sng" algn="ctr">
                          <a:solidFill>
                            <a:sysClr val="windowText" lastClr="000000"/>
                          </a:solidFill>
                          <a:prstDash val="solid"/>
                          <a:miter lim="800000"/>
                        </a:ln>
                        <a:effectLst/>
                      </wps:spPr>
                      <wps:txbx>
                        <w:txbxContent>
                          <w:p w14:paraId="070A8E73"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・重層的な地域支援体制の構築</w:t>
                            </w:r>
                          </w:p>
                          <w:p w14:paraId="3B079703"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・保育、保健医療、教育、就労支援等の関係機関との連携、地域社会への参加促進</w:t>
                            </w:r>
                          </w:p>
                          <w:p w14:paraId="2D3921A3"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・特別な支援が必要となる障害のある子どもに対する支援体制の整備</w:t>
                            </w:r>
                          </w:p>
                          <w:p w14:paraId="03CC3200"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・医療的ケア児等とその家族への支援</w:t>
                            </w:r>
                          </w:p>
                          <w:p w14:paraId="4BA6DDED"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・障害児相談支援の提供体制の整備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A44EB" id="正方形/長方形 37" o:spid="_x0000_s1036" style="position:absolute;left:0;text-align:left;margin-left:247.7pt;margin-top:524.7pt;width:209.8pt;height:73.9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" fillcolor="white [3212]" strokecolor="windowText" strokeweight=".5pt">
                <v:textbox inset="1mm,0,1mm,0">
                  <w:txbxContent>
                    <w:p w14:paraId="070A8E73"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・重層的な地域支援体制の構築</w:t>
                      </w:r>
                    </w:p>
                    <w:p w14:paraId="3B079703"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・保育、保健医療、教育、就労支援等の関係機関との連携、地域社会への参加促進</w:t>
                      </w:r>
                    </w:p>
                    <w:p w14:paraId="2D3921A3"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・特別な支援が必要となる障害のある子どもに対する支援体制の整備</w:t>
                      </w:r>
                    </w:p>
                    <w:p w14:paraId="03CC3200"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・医療的ケア児等とその家族への支援</w:t>
                      </w:r>
                    </w:p>
                    <w:p w14:paraId="4BA6DDED"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・障害児相談支援の提供体制の整備</w:t>
                      </w:r>
                    </w:p>
                  </w:txbxContent>
                </v:textbox>
                <w10:wrap anchorx="margin"/>
              </v:rect>
            </w:pict>
          </mc:Fallback>
        </mc:AlternateContent>
      </w:r>
      <w:r>
        <w:rPr>
          <w:rFonts w:hint="eastAsia"/>
          <w:noProof/>
        </w:rPr>
        <mc:AlternateContent>
          <mc:Choice Requires="wps">
            <w:drawing>
              <wp:anchor distT="0" distB="0" distL="114300" distR="114300" simplePos="0" relativeHeight="251731968" behindDoc="0" locked="0" layoutInCell="1" allowOverlap="1" wp14:anchorId="0112D912" wp14:editId="4C88FF0E">
                <wp:simplePos x="0" y="0"/>
                <wp:positionH relativeFrom="column">
                  <wp:posOffset>1623695</wp:posOffset>
                </wp:positionH>
                <wp:positionV relativeFrom="paragraph">
                  <wp:posOffset>7329805</wp:posOffset>
                </wp:positionV>
                <wp:extent cx="556895" cy="0"/>
                <wp:effectExtent l="0" t="0" r="33655" b="19050"/>
                <wp:wrapNone/>
                <wp:docPr id="55" name="直線コネクタ 55"/>
                <wp:cNvGraphicFramePr/>
                <a:graphic xmlns:a="http://schemas.openxmlformats.org/drawingml/2006/main">
                  <a:graphicData uri="http://schemas.microsoft.com/office/word/2010/wordprocessingShape">
                    <wps:wsp>
                      <wps:cNvCnPr/>
                      <wps:spPr>
                        <a:xfrm>
                          <a:off x="0" y="0"/>
                          <a:ext cx="556895" cy="0"/>
                        </a:xfrm>
                        <a:prstGeom prst="line">
                          <a:avLst/>
                        </a:prstGeom>
                        <a:noFill/>
                        <a:ln w="254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E449BD7" id="直線コネクタ 55"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5pt,577.15pt" to="171.7pt,5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" strokecolor="windowText" strokeweight="2pt">
                <v:stroke joinstyle="miter"/>
              </v:line>
            </w:pict>
          </mc:Fallback>
        </mc:AlternateContent>
      </w:r>
      <w:r>
        <w:rPr>
          <w:rFonts w:hint="eastAsia"/>
          <w:noProof/>
        </w:rPr>
        <mc:AlternateContent>
          <mc:Choice Requires="wps">
            <w:drawing>
              <wp:anchor distT="0" distB="0" distL="114300" distR="114300" simplePos="0" relativeHeight="251732992" behindDoc="0" locked="0" layoutInCell="1" allowOverlap="1" wp14:anchorId="4B1E3804" wp14:editId="108E8410">
                <wp:simplePos x="0" y="0"/>
                <wp:positionH relativeFrom="margin">
                  <wp:posOffset>1726565</wp:posOffset>
                </wp:positionH>
                <wp:positionV relativeFrom="paragraph">
                  <wp:posOffset>7065645</wp:posOffset>
                </wp:positionV>
                <wp:extent cx="1292225" cy="539750"/>
                <wp:effectExtent l="0" t="0" r="22225" b="12700"/>
                <wp:wrapNone/>
                <wp:docPr id="27" name="正方形/長方形 27"/>
                <wp:cNvGraphicFramePr/>
                <a:graphic xmlns:a="http://schemas.openxmlformats.org/drawingml/2006/main">
                  <a:graphicData uri="http://schemas.microsoft.com/office/word/2010/wordprocessingShape">
                    <wps:wsp>
                      <wps:cNvSpPr/>
                      <wps:spPr>
                        <a:xfrm>
                          <a:off x="0" y="0"/>
                          <a:ext cx="1292225" cy="539750"/>
                        </a:xfrm>
                        <a:prstGeom prst="rect">
                          <a:avLst/>
                        </a:prstGeom>
                        <a:solidFill>
                          <a:schemeClr val="bg1"/>
                        </a:solidFill>
                        <a:ln w="12700" cap="flat" cmpd="sng" algn="ctr">
                          <a:solidFill>
                            <a:sysClr val="windowText" lastClr="000000"/>
                          </a:solidFill>
                          <a:prstDash val="solid"/>
                          <a:miter lim="800000"/>
                        </a:ln>
                        <a:effectLst/>
                      </wps:spPr>
                      <wps:txbx>
                        <w:txbxContent>
                          <w:p w14:paraId="2307FF02"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障害児支援の提供体制の確保・基盤整備の方針</w:t>
                            </w:r>
                          </w:p>
                        </w:txbxContent>
                      </wps:txbx>
                      <wps:bodyPr rot="0" spcFirstLastPara="0" vertOverflow="overflow" horzOverflow="overflow" vert="horz" wrap="square" lIns="432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E3804" id="正方形/長方形 27" o:spid="_x0000_s1037" style="position:absolute;left:0;text-align:left;margin-left:135.95pt;margin-top:556.35pt;width:101.75pt;height:4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" fillcolor="white [3212]" strokecolor="windowText" strokeweight="1pt">
                <v:textbox inset="1.2mm,0,1mm,0">
                  <w:txbxContent>
                    <w:p w14:paraId="2307FF02"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障害児支援の提供体制の確保・基盤整備の方針</w:t>
                      </w:r>
                    </w:p>
                  </w:txbxContent>
                </v:textbox>
                <w10:wrap anchorx="margin"/>
              </v:rect>
            </w:pict>
          </mc:Fallback>
        </mc:AlternateContent>
      </w:r>
      <w:r>
        <w:rPr>
          <w:rFonts w:hint="eastAsia"/>
          <w:noProof/>
        </w:rPr>
        <mc:AlternateContent>
          <mc:Choice Requires="wps">
            <w:drawing>
              <wp:anchor distT="0" distB="0" distL="114300" distR="114300" simplePos="0" relativeHeight="251734016" behindDoc="0" locked="0" layoutInCell="1" allowOverlap="1" wp14:anchorId="6157DF4C" wp14:editId="402194AB">
                <wp:simplePos x="0" y="0"/>
                <wp:positionH relativeFrom="column">
                  <wp:posOffset>1623695</wp:posOffset>
                </wp:positionH>
                <wp:positionV relativeFrom="paragraph">
                  <wp:posOffset>6891655</wp:posOffset>
                </wp:positionV>
                <wp:extent cx="0" cy="942975"/>
                <wp:effectExtent l="0" t="0" r="19050" b="28575"/>
                <wp:wrapNone/>
                <wp:docPr id="56" name="直線コネクタ 56"/>
                <wp:cNvGraphicFramePr/>
                <a:graphic xmlns:a="http://schemas.openxmlformats.org/drawingml/2006/main">
                  <a:graphicData uri="http://schemas.microsoft.com/office/word/2010/wordprocessingShape">
                    <wps:wsp>
                      <wps:cNvCnPr/>
                      <wps:spPr>
                        <a:xfrm flipH="1">
                          <a:off x="0" y="0"/>
                          <a:ext cx="0" cy="942975"/>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5A18FF" id="直線コネクタ 56" o:spid="_x0000_s1026" style="position:absolute;left:0;text-align:lef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85pt,542.65pt" to="127.85pt,6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" strokecolor="windowText" strokeweight="2pt">
                <v:stroke joinstyle="miter"/>
              </v:line>
            </w:pict>
          </mc:Fallback>
        </mc:AlternateContent>
      </w:r>
      <w:r>
        <w:rPr>
          <w:rFonts w:hint="eastAsia"/>
          <w:noProof/>
        </w:rPr>
        <mc:AlternateContent>
          <mc:Choice Requires="wps">
            <w:drawing>
              <wp:anchor distT="0" distB="0" distL="114300" distR="114300" simplePos="0" relativeHeight="251735040" behindDoc="0" locked="0" layoutInCell="1" allowOverlap="1" wp14:anchorId="031E56DB" wp14:editId="47128FED">
                <wp:simplePos x="0" y="0"/>
                <wp:positionH relativeFrom="column">
                  <wp:posOffset>1623695</wp:posOffset>
                </wp:positionH>
                <wp:positionV relativeFrom="paragraph">
                  <wp:posOffset>7831455</wp:posOffset>
                </wp:positionV>
                <wp:extent cx="556895" cy="0"/>
                <wp:effectExtent l="0" t="0" r="33655" b="19050"/>
                <wp:wrapNone/>
                <wp:docPr id="58" name="直線コネクタ 58"/>
                <wp:cNvGraphicFramePr/>
                <a:graphic xmlns:a="http://schemas.openxmlformats.org/drawingml/2006/main">
                  <a:graphicData uri="http://schemas.microsoft.com/office/word/2010/wordprocessingShape">
                    <wps:wsp>
                      <wps:cNvCnPr/>
                      <wps:spPr>
                        <a:xfrm>
                          <a:off x="0" y="0"/>
                          <a:ext cx="556895" cy="0"/>
                        </a:xfrm>
                        <a:prstGeom prst="line">
                          <a:avLst/>
                        </a:prstGeom>
                        <a:noFill/>
                        <a:ln w="254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68DF45F" id="直線コネクタ 58"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5pt,616.65pt" to="171.7pt,6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" strokecolor="windowText" strokeweight="2pt">
                <v:stroke joinstyle="miter"/>
              </v:line>
            </w:pict>
          </mc:Fallback>
        </mc:AlternateContent>
      </w:r>
      <w:r>
        <w:rPr>
          <w:rFonts w:hint="eastAsia"/>
          <w:noProof/>
        </w:rPr>
        <mc:AlternateContent>
          <mc:Choice Requires="wps">
            <w:drawing>
              <wp:anchor distT="0" distB="0" distL="114300" distR="114300" simplePos="0" relativeHeight="251736064" behindDoc="0" locked="0" layoutInCell="1" allowOverlap="1" wp14:anchorId="3DF6C6C8" wp14:editId="59B3E788">
                <wp:simplePos x="0" y="0"/>
                <wp:positionH relativeFrom="margin">
                  <wp:posOffset>1728470</wp:posOffset>
                </wp:positionH>
                <wp:positionV relativeFrom="paragraph">
                  <wp:posOffset>7672705</wp:posOffset>
                </wp:positionV>
                <wp:extent cx="2732405" cy="266700"/>
                <wp:effectExtent l="0" t="0" r="10795" b="19050"/>
                <wp:wrapNone/>
                <wp:docPr id="46" name="正方形/長方形 46"/>
                <wp:cNvGraphicFramePr/>
                <a:graphic xmlns:a="http://schemas.openxmlformats.org/drawingml/2006/main">
                  <a:graphicData uri="http://schemas.microsoft.com/office/word/2010/wordprocessingShape">
                    <wps:wsp>
                      <wps:cNvSpPr/>
                      <wps:spPr>
                        <a:xfrm>
                          <a:off x="0" y="0"/>
                          <a:ext cx="273240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B04184"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指定障害児入所施設の必要入所定員総数</w:t>
                            </w:r>
                          </w:p>
                        </w:txbxContent>
                      </wps:txbx>
                      <wps:bodyPr rot="0" spcFirstLastPara="0" vertOverflow="overflow" horzOverflow="overflow" vert="horz" wrap="square" lIns="432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6C6C8" id="正方形/長方形 46" o:spid="_x0000_s1038" style="position:absolute;left:0;text-align:left;margin-left:136.1pt;margin-top:604.15pt;width:215.15pt;height:21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" fillcolor="window" strokecolor="windowText" strokeweight="1pt">
                <v:textbox inset="1.2mm,0,1mm,0">
                  <w:txbxContent>
                    <w:p w14:paraId="0AB04184"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指定障害児入所施設の必要入所定員総数</w:t>
                      </w:r>
                    </w:p>
                  </w:txbxContent>
                </v:textbox>
                <w10:wrap anchorx="margin"/>
              </v:rect>
            </w:pict>
          </mc:Fallback>
        </mc:AlternateContent>
      </w:r>
      <w:r>
        <w:rPr>
          <w:rFonts w:hint="eastAsia"/>
          <w:noProof/>
        </w:rPr>
        <mc:AlternateContent>
          <mc:Choice Requires="wps">
            <w:drawing>
              <wp:anchor distT="0" distB="0" distL="114300" distR="114300" simplePos="0" relativeHeight="251679744" behindDoc="0" locked="0" layoutInCell="1" allowOverlap="1" wp14:anchorId="3F34BB7A" wp14:editId="13724F5C">
                <wp:simplePos x="0" y="0"/>
                <wp:positionH relativeFrom="column">
                  <wp:posOffset>1595120</wp:posOffset>
                </wp:positionH>
                <wp:positionV relativeFrom="paragraph">
                  <wp:posOffset>5793105</wp:posOffset>
                </wp:positionV>
                <wp:extent cx="556895" cy="0"/>
                <wp:effectExtent l="0" t="0" r="33655" b="19050"/>
                <wp:wrapNone/>
                <wp:docPr id="54" name="直線コネクタ 54"/>
                <wp:cNvGraphicFramePr/>
                <a:graphic xmlns:a="http://schemas.openxmlformats.org/drawingml/2006/main">
                  <a:graphicData uri="http://schemas.microsoft.com/office/word/2010/wordprocessingShape">
                    <wps:wsp>
                      <wps:cNvCnPr/>
                      <wps:spPr>
                        <a:xfrm>
                          <a:off x="0" y="0"/>
                          <a:ext cx="556895" cy="0"/>
                        </a:xfrm>
                        <a:prstGeom prst="line">
                          <a:avLst/>
                        </a:prstGeom>
                        <a:noFill/>
                        <a:ln w="254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7EB87F" id="直線コネクタ 5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pt,456.15pt" to="169.45pt,4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" strokecolor="windowText" strokeweight="2pt">
                <v:stroke joinstyle="miter"/>
              </v:line>
            </w:pict>
          </mc:Fallback>
        </mc:AlternateContent>
      </w:r>
      <w:r>
        <w:rPr>
          <w:rFonts w:hint="eastAsia"/>
          <w:noProof/>
        </w:rPr>
        <mc:AlternateContent>
          <mc:Choice Requires="wps">
            <w:drawing>
              <wp:anchor distT="0" distB="0" distL="114300" distR="114300" simplePos="0" relativeHeight="251681792" behindDoc="0" locked="0" layoutInCell="1" allowOverlap="1" wp14:anchorId="29233537" wp14:editId="568B024A">
                <wp:simplePos x="0" y="0"/>
                <wp:positionH relativeFrom="column">
                  <wp:posOffset>1586865</wp:posOffset>
                </wp:positionH>
                <wp:positionV relativeFrom="paragraph">
                  <wp:posOffset>2075180</wp:posOffset>
                </wp:positionV>
                <wp:extent cx="556895" cy="0"/>
                <wp:effectExtent l="0" t="0" r="33655" b="19050"/>
                <wp:wrapNone/>
                <wp:docPr id="52" name="直線コネクタ 52"/>
                <wp:cNvGraphicFramePr/>
                <a:graphic xmlns:a="http://schemas.openxmlformats.org/drawingml/2006/main">
                  <a:graphicData uri="http://schemas.microsoft.com/office/word/2010/wordprocessingShape">
                    <wps:wsp>
                      <wps:cNvCnPr/>
                      <wps:spPr>
                        <a:xfrm>
                          <a:off x="0" y="0"/>
                          <a:ext cx="556895" cy="0"/>
                        </a:xfrm>
                        <a:prstGeom prst="line">
                          <a:avLst/>
                        </a:prstGeom>
                        <a:noFill/>
                        <a:ln w="254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E01607" id="直線コネクタ 5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95pt,163.4pt" to="168.8pt,1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" strokecolor="windowText" strokeweight="2pt">
                <v:stroke joinstyle="miter"/>
              </v:line>
            </w:pict>
          </mc:Fallback>
        </mc:AlternateContent>
      </w:r>
      <w:r>
        <w:rPr>
          <w:rFonts w:hint="eastAsia"/>
          <w:noProof/>
        </w:rPr>
        <mc:AlternateContent>
          <mc:Choice Requires="wps">
            <w:drawing>
              <wp:anchor distT="0" distB="0" distL="114300" distR="114300" simplePos="0" relativeHeight="251682816" behindDoc="0" locked="0" layoutInCell="1" allowOverlap="1" wp14:anchorId="46BD34EE" wp14:editId="738B58A3">
                <wp:simplePos x="0" y="0"/>
                <wp:positionH relativeFrom="column">
                  <wp:posOffset>1310640</wp:posOffset>
                </wp:positionH>
                <wp:positionV relativeFrom="paragraph">
                  <wp:posOffset>306070</wp:posOffset>
                </wp:positionV>
                <wp:extent cx="556895" cy="0"/>
                <wp:effectExtent l="0" t="0" r="33655" b="19050"/>
                <wp:wrapNone/>
                <wp:docPr id="49" name="直線コネクタ 49"/>
                <wp:cNvGraphicFramePr/>
                <a:graphic xmlns:a="http://schemas.openxmlformats.org/drawingml/2006/main">
                  <a:graphicData uri="http://schemas.microsoft.com/office/word/2010/wordprocessingShape">
                    <wps:wsp>
                      <wps:cNvCnPr/>
                      <wps:spPr>
                        <a:xfrm>
                          <a:off x="0" y="0"/>
                          <a:ext cx="556895" cy="0"/>
                        </a:xfrm>
                        <a:prstGeom prst="line">
                          <a:avLst/>
                        </a:prstGeom>
                        <a:noFill/>
                        <a:ln w="254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18E585E" id="直線コネクタ 4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pt,24.1pt" to="147.0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" strokecolor="windowText" strokeweight="2pt">
                <v:stroke joinstyle="miter"/>
              </v:line>
            </w:pict>
          </mc:Fallback>
        </mc:AlternateContent>
      </w:r>
      <w:r>
        <w:rPr>
          <w:rFonts w:hint="eastAsia"/>
          <w:noProof/>
        </w:rPr>
        <mc:AlternateContent>
          <mc:Choice Requires="wps">
            <w:drawing>
              <wp:anchor distT="0" distB="0" distL="114300" distR="114300" simplePos="0" relativeHeight="251683840" behindDoc="0" locked="0" layoutInCell="1" allowOverlap="1" wp14:anchorId="63A45FE8" wp14:editId="1D87D28E">
                <wp:simplePos x="0" y="0"/>
                <wp:positionH relativeFrom="column">
                  <wp:posOffset>1590040</wp:posOffset>
                </wp:positionH>
                <wp:positionV relativeFrom="paragraph">
                  <wp:posOffset>1247775</wp:posOffset>
                </wp:positionV>
                <wp:extent cx="1776095" cy="0"/>
                <wp:effectExtent l="0" t="0" r="33655" b="19050"/>
                <wp:wrapNone/>
                <wp:docPr id="39" name="直線コネクタ 39"/>
                <wp:cNvGraphicFramePr/>
                <a:graphic xmlns:a="http://schemas.openxmlformats.org/drawingml/2006/main">
                  <a:graphicData uri="http://schemas.microsoft.com/office/word/2010/wordprocessingShape">
                    <wps:wsp>
                      <wps:cNvCnPr/>
                      <wps:spPr>
                        <a:xfrm>
                          <a:off x="0" y="0"/>
                          <a:ext cx="1776095" cy="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E578EA4" id="直線コネクタ 3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5.2pt,98.25pt" to="265.05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" strokecolor="windowText" strokeweight="2pt">
                <v:stroke joinstyle="miter"/>
              </v:line>
            </w:pict>
          </mc:Fallback>
        </mc:AlternateContent>
      </w:r>
      <w:r>
        <w:rPr>
          <w:rFonts w:hint="eastAsia"/>
          <w:noProof/>
        </w:rPr>
        <mc:AlternateContent>
          <mc:Choice Requires="wps">
            <w:drawing>
              <wp:anchor distT="0" distB="0" distL="114300" distR="114300" simplePos="0" relativeHeight="251684864" behindDoc="0" locked="0" layoutInCell="1" allowOverlap="1" wp14:anchorId="34003221" wp14:editId="7542E31F">
                <wp:simplePos x="0" y="0"/>
                <wp:positionH relativeFrom="column">
                  <wp:posOffset>1587500</wp:posOffset>
                </wp:positionH>
                <wp:positionV relativeFrom="paragraph">
                  <wp:posOffset>2477770</wp:posOffset>
                </wp:positionV>
                <wp:extent cx="1778635" cy="0"/>
                <wp:effectExtent l="0" t="0" r="31115" b="19050"/>
                <wp:wrapNone/>
                <wp:docPr id="40" name="直線コネクタ 40"/>
                <wp:cNvGraphicFramePr/>
                <a:graphic xmlns:a="http://schemas.openxmlformats.org/drawingml/2006/main">
                  <a:graphicData uri="http://schemas.microsoft.com/office/word/2010/wordprocessingShape">
                    <wps:wsp>
                      <wps:cNvCnPr/>
                      <wps:spPr>
                        <a:xfrm>
                          <a:off x="0" y="0"/>
                          <a:ext cx="177863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2BEBE" id="直線コネクタ 40"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195.1pt" to="265.05pt,1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" strokecolor="black [3200]" strokeweight="2pt">
                <v:stroke joinstyle="miter"/>
              </v:line>
            </w:pict>
          </mc:Fallback>
        </mc:AlternateContent>
      </w:r>
      <w:r>
        <w:rPr>
          <w:rFonts w:hint="eastAsia"/>
          <w:noProof/>
        </w:rPr>
        <mc:AlternateContent>
          <mc:Choice Requires="wps">
            <w:drawing>
              <wp:anchor distT="0" distB="0" distL="114300" distR="114300" simplePos="0" relativeHeight="251685888" behindDoc="0" locked="0" layoutInCell="1" allowOverlap="1" wp14:anchorId="068FF695" wp14:editId="6FF4D396">
                <wp:simplePos x="0" y="0"/>
                <wp:positionH relativeFrom="column">
                  <wp:posOffset>1587500</wp:posOffset>
                </wp:positionH>
                <wp:positionV relativeFrom="paragraph">
                  <wp:posOffset>3055620</wp:posOffset>
                </wp:positionV>
                <wp:extent cx="1778635" cy="635"/>
                <wp:effectExtent l="0" t="0" r="31115" b="37465"/>
                <wp:wrapNone/>
                <wp:docPr id="41" name="直線コネクタ 41"/>
                <wp:cNvGraphicFramePr/>
                <a:graphic xmlns:a="http://schemas.openxmlformats.org/drawingml/2006/main">
                  <a:graphicData uri="http://schemas.microsoft.com/office/word/2010/wordprocessingShape">
                    <wps:wsp>
                      <wps:cNvCnPr/>
                      <wps:spPr>
                        <a:xfrm>
                          <a:off x="0" y="0"/>
                          <a:ext cx="177863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6E1E30" id="直線コネクタ 4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5pt,240.6pt" to="265.05pt,2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" strokecolor="black [3200]" strokeweight="2pt">
                <v:stroke joinstyle="miter"/>
              </v:line>
            </w:pict>
          </mc:Fallback>
        </mc:AlternateContent>
      </w:r>
      <w:r>
        <w:rPr>
          <w:rFonts w:hint="eastAsia"/>
          <w:noProof/>
        </w:rPr>
        <mc:AlternateContent>
          <mc:Choice Requires="wps">
            <w:drawing>
              <wp:anchor distT="0" distB="0" distL="114300" distR="114300" simplePos="0" relativeHeight="251686912" behindDoc="0" locked="0" layoutInCell="1" allowOverlap="1" wp14:anchorId="5BF35665" wp14:editId="578B4684">
                <wp:simplePos x="0" y="0"/>
                <wp:positionH relativeFrom="column">
                  <wp:posOffset>1592580</wp:posOffset>
                </wp:positionH>
                <wp:positionV relativeFrom="paragraph">
                  <wp:posOffset>3612515</wp:posOffset>
                </wp:positionV>
                <wp:extent cx="1741805" cy="0"/>
                <wp:effectExtent l="0" t="0" r="29845" b="19050"/>
                <wp:wrapNone/>
                <wp:docPr id="42" name="直線コネクタ 42"/>
                <wp:cNvGraphicFramePr/>
                <a:graphic xmlns:a="http://schemas.openxmlformats.org/drawingml/2006/main">
                  <a:graphicData uri="http://schemas.microsoft.com/office/word/2010/wordprocessingShape">
                    <wps:wsp>
                      <wps:cNvCnPr/>
                      <wps:spPr>
                        <a:xfrm>
                          <a:off x="0" y="0"/>
                          <a:ext cx="174180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DD1596" id="直線コネクタ 42"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5.4pt,284.45pt" to="262.55pt,2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" strokecolor="black [3200]" strokeweight="2pt">
                <v:stroke joinstyle="miter"/>
              </v:line>
            </w:pict>
          </mc:Fallback>
        </mc:AlternateContent>
      </w:r>
      <w:r>
        <w:rPr>
          <w:rFonts w:hint="eastAsia"/>
          <w:noProof/>
        </w:rPr>
        <mc:AlternateContent>
          <mc:Choice Requires="wps">
            <w:drawing>
              <wp:anchor distT="0" distB="0" distL="114300" distR="114300" simplePos="0" relativeHeight="251687936" behindDoc="0" locked="0" layoutInCell="1" allowOverlap="1" wp14:anchorId="2146373C" wp14:editId="43D6277C">
                <wp:simplePos x="0" y="0"/>
                <wp:positionH relativeFrom="column">
                  <wp:posOffset>1592580</wp:posOffset>
                </wp:positionH>
                <wp:positionV relativeFrom="paragraph">
                  <wp:posOffset>4327525</wp:posOffset>
                </wp:positionV>
                <wp:extent cx="1773555" cy="0"/>
                <wp:effectExtent l="0" t="0" r="36195" b="19050"/>
                <wp:wrapNone/>
                <wp:docPr id="43" name="直線コネクタ 43"/>
                <wp:cNvGraphicFramePr/>
                <a:graphic xmlns:a="http://schemas.openxmlformats.org/drawingml/2006/main">
                  <a:graphicData uri="http://schemas.microsoft.com/office/word/2010/wordprocessingShape">
                    <wps:wsp>
                      <wps:cNvCnPr/>
                      <wps:spPr>
                        <a:xfrm>
                          <a:off x="0" y="0"/>
                          <a:ext cx="177355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13F103" id="直線コネクタ 4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340.75pt" to="265.0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" strokecolor="black [3200]" strokeweight="2pt">
                <v:stroke joinstyle="miter"/>
              </v:line>
            </w:pict>
          </mc:Fallback>
        </mc:AlternateContent>
      </w:r>
      <w:r>
        <w:rPr>
          <w:rFonts w:hint="eastAsia"/>
          <w:noProof/>
        </w:rPr>
        <mc:AlternateContent>
          <mc:Choice Requires="wps">
            <w:drawing>
              <wp:anchor distT="0" distB="0" distL="114300" distR="114300" simplePos="0" relativeHeight="251688960" behindDoc="0" locked="0" layoutInCell="1" allowOverlap="1" wp14:anchorId="1DC1CAC5" wp14:editId="78418725">
                <wp:simplePos x="0" y="0"/>
                <wp:positionH relativeFrom="column">
                  <wp:posOffset>1592580</wp:posOffset>
                </wp:positionH>
                <wp:positionV relativeFrom="paragraph">
                  <wp:posOffset>4968875</wp:posOffset>
                </wp:positionV>
                <wp:extent cx="1741805" cy="0"/>
                <wp:effectExtent l="0" t="0" r="29845" b="19050"/>
                <wp:wrapNone/>
                <wp:docPr id="44" name="直線コネクタ 44"/>
                <wp:cNvGraphicFramePr/>
                <a:graphic xmlns:a="http://schemas.openxmlformats.org/drawingml/2006/main">
                  <a:graphicData uri="http://schemas.microsoft.com/office/word/2010/wordprocessingShape">
                    <wps:wsp>
                      <wps:cNvCnPr/>
                      <wps:spPr>
                        <a:xfrm>
                          <a:off x="0" y="0"/>
                          <a:ext cx="174180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D0474" id="直線コネクタ 4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4pt,391.25pt" to="262.55pt,3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" strokecolor="black [3200]" strokeweight="2pt">
                <v:stroke joinstyle="miter"/>
              </v:line>
            </w:pict>
          </mc:Fallback>
        </mc:AlternateContent>
      </w:r>
      <w:r>
        <w:rPr>
          <w:rFonts w:hint="eastAsia"/>
          <w:noProof/>
        </w:rPr>
        <mc:AlternateContent>
          <mc:Choice Requires="wps">
            <w:drawing>
              <wp:anchor distT="0" distB="0" distL="114300" distR="114300" simplePos="0" relativeHeight="251691008" behindDoc="0" locked="0" layoutInCell="1" allowOverlap="1" wp14:anchorId="2E8CB678" wp14:editId="1F0E259E">
                <wp:simplePos x="0" y="0"/>
                <wp:positionH relativeFrom="column">
                  <wp:posOffset>1137920</wp:posOffset>
                </wp:positionH>
                <wp:positionV relativeFrom="paragraph">
                  <wp:posOffset>6297295</wp:posOffset>
                </wp:positionV>
                <wp:extent cx="1502410" cy="0"/>
                <wp:effectExtent l="0" t="0" r="21590" b="19050"/>
                <wp:wrapNone/>
                <wp:docPr id="47" name="直線コネクタ 47"/>
                <wp:cNvGraphicFramePr/>
                <a:graphic xmlns:a="http://schemas.openxmlformats.org/drawingml/2006/main">
                  <a:graphicData uri="http://schemas.microsoft.com/office/word/2010/wordprocessingShape">
                    <wps:wsp>
                      <wps:cNvCnPr/>
                      <wps:spPr>
                        <a:xfrm>
                          <a:off x="0" y="0"/>
                          <a:ext cx="150241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0BE041E" id="直線コネクタ 4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9.6pt,495.85pt" to="207.9pt,4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" strokecolor="black [3200]" strokeweight="2pt">
                <v:stroke joinstyle="miter"/>
              </v:line>
            </w:pict>
          </mc:Fallback>
        </mc:AlternateContent>
      </w:r>
      <w:r>
        <w:rPr>
          <w:rFonts w:hint="eastAsia"/>
          <w:noProof/>
        </w:rPr>
        <mc:AlternateContent>
          <mc:Choice Requires="wps">
            <w:drawing>
              <wp:anchor distT="0" distB="0" distL="114300" distR="114300" simplePos="0" relativeHeight="251693056" behindDoc="0" locked="0" layoutInCell="1" allowOverlap="1" wp14:anchorId="6740D755" wp14:editId="21CC701C">
                <wp:simplePos x="0" y="0"/>
                <wp:positionH relativeFrom="column">
                  <wp:posOffset>2839720</wp:posOffset>
                </wp:positionH>
                <wp:positionV relativeFrom="paragraph">
                  <wp:posOffset>297815</wp:posOffset>
                </wp:positionV>
                <wp:extent cx="556895" cy="0"/>
                <wp:effectExtent l="0" t="0" r="33655" b="19050"/>
                <wp:wrapNone/>
                <wp:docPr id="38" name="直線コネクタ 38"/>
                <wp:cNvGraphicFramePr/>
                <a:graphic xmlns:a="http://schemas.openxmlformats.org/drawingml/2006/main">
                  <a:graphicData uri="http://schemas.microsoft.com/office/word/2010/wordprocessingShape">
                    <wps:wsp>
                      <wps:cNvCnPr/>
                      <wps:spPr>
                        <a:xfrm>
                          <a:off x="0" y="0"/>
                          <a:ext cx="556895"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DD922A" id="直線コネクタ 3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6pt,23.45pt" to="267.4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" strokecolor="black [3200]" strokeweight="2pt">
                <v:stroke joinstyle="miter"/>
              </v:line>
            </w:pict>
          </mc:Fallback>
        </mc:AlternateContent>
      </w:r>
      <w:r>
        <w:rPr>
          <w:rFonts w:hint="eastAsia"/>
          <w:noProof/>
        </w:rPr>
        <mc:AlternateContent>
          <mc:Choice Requires="wps">
            <w:drawing>
              <wp:anchor distT="0" distB="0" distL="114300" distR="114300" simplePos="0" relativeHeight="251702272" behindDoc="0" locked="0" layoutInCell="1" allowOverlap="1" wp14:anchorId="0DCBE70D" wp14:editId="5EA366E4">
                <wp:simplePos x="0" y="0"/>
                <wp:positionH relativeFrom="column">
                  <wp:posOffset>385445</wp:posOffset>
                </wp:positionH>
                <wp:positionV relativeFrom="paragraph">
                  <wp:posOffset>88900</wp:posOffset>
                </wp:positionV>
                <wp:extent cx="1143000" cy="6477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1143000" cy="64770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4DF04A16" w14:textId="77777777" w:rsidR="00DB6593" w:rsidRDefault="00DB6593" w:rsidP="00E77995">
                            <w:pPr>
                              <w:spacing w:line="220" w:lineRule="exact"/>
                              <w:jc w:val="left"/>
                              <w:rPr>
                                <w:rFonts w:eastAsiaTheme="minorHAnsi"/>
                                <w:sz w:val="20"/>
                                <w:szCs w:val="20"/>
                              </w:rPr>
                            </w:pPr>
                            <w:r>
                              <w:rPr>
                                <w:rFonts w:eastAsiaTheme="minorHAnsi" w:cs="ＭＳ ゴシック" w:hint="eastAsia"/>
                                <w:color w:val="000000"/>
                                <w:kern w:val="0"/>
                                <w:sz w:val="20"/>
                                <w:szCs w:val="20"/>
                              </w:rPr>
                              <w:t>①地域生活移行の促進</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DCBE70D" id="正方形/長方形 8" o:spid="_x0000_s1039" style="position:absolute;left:0;text-align:left;margin-left:30.35pt;margin-top:7pt;width:90pt;height:5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" fillcolor="white [3212]" strokecolor="black [3200]" strokeweight="1pt">
                <v:textbox inset="2mm,0,2mm,0">
                  <w:txbxContent>
                    <w:p w14:paraId="4DF04A16" w14:textId="77777777" w:rsidR="00DB6593" w:rsidRDefault="00DB6593" w:rsidP="00E77995">
                      <w:pPr>
                        <w:spacing w:line="220" w:lineRule="exact"/>
                        <w:jc w:val="left"/>
                        <w:rPr>
                          <w:rFonts w:eastAsiaTheme="minorHAnsi"/>
                          <w:sz w:val="20"/>
                          <w:szCs w:val="20"/>
                        </w:rPr>
                      </w:pPr>
                      <w:r>
                        <w:rPr>
                          <w:rFonts w:eastAsiaTheme="minorHAnsi" w:cs="ＭＳ ゴシック" w:hint="eastAsia"/>
                          <w:color w:val="000000"/>
                          <w:kern w:val="0"/>
                          <w:sz w:val="20"/>
                          <w:szCs w:val="20"/>
                        </w:rPr>
                        <w:t>①地域生活移行の促進</w:t>
                      </w:r>
                    </w:p>
                  </w:txbxContent>
                </v:textbox>
              </v:rect>
            </w:pict>
          </mc:Fallback>
        </mc:AlternateContent>
      </w:r>
      <w:r>
        <w:rPr>
          <w:rFonts w:hint="eastAsia"/>
          <w:noProof/>
        </w:rPr>
        <mc:AlternateContent>
          <mc:Choice Requires="wps">
            <w:drawing>
              <wp:anchor distT="0" distB="0" distL="114300" distR="114300" simplePos="0" relativeHeight="251703296" behindDoc="0" locked="0" layoutInCell="1" allowOverlap="1" wp14:anchorId="626B9398" wp14:editId="6EB1BD53">
                <wp:simplePos x="0" y="0"/>
                <wp:positionH relativeFrom="column">
                  <wp:posOffset>365760</wp:posOffset>
                </wp:positionH>
                <wp:positionV relativeFrom="paragraph">
                  <wp:posOffset>5927725</wp:posOffset>
                </wp:positionV>
                <wp:extent cx="1143000" cy="6477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143000" cy="647700"/>
                        </a:xfrm>
                        <a:prstGeom prst="rect">
                          <a:avLst/>
                        </a:prstGeom>
                        <a:solidFill>
                          <a:schemeClr val="bg1"/>
                        </a:solidFill>
                        <a:ln w="12700" cap="flat" cmpd="sng" algn="ctr">
                          <a:solidFill>
                            <a:sysClr val="windowText" lastClr="000000"/>
                          </a:solidFill>
                          <a:prstDash val="solid"/>
                          <a:miter lim="800000"/>
                        </a:ln>
                        <a:effectLst/>
                      </wps:spPr>
                      <wps:txbx>
                        <w:txbxContent>
                          <w:p w14:paraId="247260F1" w14:textId="77777777" w:rsidR="00DB6593" w:rsidRDefault="00DB6593" w:rsidP="00E77995">
                            <w:pPr>
                              <w:spacing w:line="220" w:lineRule="exact"/>
                              <w:jc w:val="left"/>
                              <w:rPr>
                                <w:rFonts w:eastAsiaTheme="minorHAnsi"/>
                                <w:sz w:val="22"/>
                              </w:rPr>
                            </w:pPr>
                            <w:r>
                              <w:rPr>
                                <w:rFonts w:eastAsiaTheme="minorHAnsi" w:cs="ＭＳ ゴシック" w:hint="eastAsia"/>
                                <w:color w:val="000000"/>
                                <w:kern w:val="0"/>
                                <w:sz w:val="20"/>
                                <w:szCs w:val="20"/>
                              </w:rPr>
                              <w:t>③必要な障害福祉サービス等の見</w:t>
                            </w:r>
                            <w:r>
                              <w:rPr>
                                <w:rFonts w:eastAsiaTheme="minorHAnsi" w:cs="ＭＳ ゴシック" w:hint="eastAsia"/>
                                <w:color w:val="000000"/>
                                <w:spacing w:val="-8"/>
                                <w:kern w:val="0"/>
                                <w:sz w:val="20"/>
                                <w:szCs w:val="20"/>
                              </w:rPr>
                              <w:t>込量の確保</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26B9398" id="正方形/長方形 6" o:spid="_x0000_s1040" style="position:absolute;left:0;text-align:left;margin-left:28.8pt;margin-top:466.75pt;width:90pt;height: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" fillcolor="white [3212]" strokecolor="windowText" strokeweight="1pt">
                <v:textbox inset="2mm,0,2mm,0">
                  <w:txbxContent>
                    <w:p w14:paraId="247260F1" w14:textId="77777777" w:rsidR="00DB6593" w:rsidRDefault="00DB6593" w:rsidP="00E77995">
                      <w:pPr>
                        <w:spacing w:line="220" w:lineRule="exact"/>
                        <w:jc w:val="left"/>
                        <w:rPr>
                          <w:rFonts w:eastAsiaTheme="minorHAnsi"/>
                          <w:sz w:val="22"/>
                        </w:rPr>
                      </w:pPr>
                      <w:r>
                        <w:rPr>
                          <w:rFonts w:eastAsiaTheme="minorHAnsi" w:cs="ＭＳ ゴシック" w:hint="eastAsia"/>
                          <w:color w:val="000000"/>
                          <w:kern w:val="0"/>
                          <w:sz w:val="20"/>
                          <w:szCs w:val="20"/>
                        </w:rPr>
                        <w:t>③必要な障害福祉サービス等の見</w:t>
                      </w:r>
                      <w:r>
                        <w:rPr>
                          <w:rFonts w:eastAsiaTheme="minorHAnsi" w:cs="ＭＳ ゴシック" w:hint="eastAsia"/>
                          <w:color w:val="000000"/>
                          <w:spacing w:val="-8"/>
                          <w:kern w:val="0"/>
                          <w:sz w:val="20"/>
                          <w:szCs w:val="20"/>
                        </w:rPr>
                        <w:t>込量の確保</w:t>
                      </w:r>
                    </w:p>
                  </w:txbxContent>
                </v:textbox>
              </v:rect>
            </w:pict>
          </mc:Fallback>
        </mc:AlternateContent>
      </w:r>
      <w:r>
        <w:rPr>
          <w:rFonts w:hint="eastAsia"/>
          <w:noProof/>
        </w:rPr>
        <mc:AlternateContent>
          <mc:Choice Requires="wps">
            <w:drawing>
              <wp:anchor distT="0" distB="0" distL="114300" distR="114300" simplePos="0" relativeHeight="251706368" behindDoc="0" locked="0" layoutInCell="1" allowOverlap="1" wp14:anchorId="540A1F0F" wp14:editId="7DF04642">
                <wp:simplePos x="0" y="0"/>
                <wp:positionH relativeFrom="margin">
                  <wp:posOffset>1726565</wp:posOffset>
                </wp:positionH>
                <wp:positionV relativeFrom="paragraph">
                  <wp:posOffset>92075</wp:posOffset>
                </wp:positionV>
                <wp:extent cx="1292225" cy="359410"/>
                <wp:effectExtent l="0" t="0" r="22225" b="21590"/>
                <wp:wrapNone/>
                <wp:docPr id="4" name="正方形/長方形 4"/>
                <wp:cNvGraphicFramePr/>
                <a:graphic xmlns:a="http://schemas.openxmlformats.org/drawingml/2006/main">
                  <a:graphicData uri="http://schemas.microsoft.com/office/word/2010/wordprocessingShape">
                    <wps:wsp>
                      <wps:cNvSpPr/>
                      <wps:spPr>
                        <a:xfrm>
                          <a:off x="0" y="0"/>
                          <a:ext cx="1292225" cy="359410"/>
                        </a:xfrm>
                        <a:prstGeom prst="rect">
                          <a:avLst/>
                        </a:prstGeom>
                        <a:solidFill>
                          <a:schemeClr val="bg1"/>
                        </a:solidFill>
                        <a:ln w="12700" cap="flat" cmpd="sng" algn="ctr">
                          <a:solidFill>
                            <a:sysClr val="windowText" lastClr="000000"/>
                          </a:solidFill>
                          <a:prstDash val="solid"/>
                          <a:miter lim="800000"/>
                        </a:ln>
                        <a:effectLst/>
                      </wps:spPr>
                      <wps:txbx>
                        <w:txbxContent>
                          <w:p w14:paraId="69F305E9" w14:textId="77777777" w:rsidR="00DB6593" w:rsidRDefault="00DB6593" w:rsidP="00E77995">
                            <w:pPr>
                              <w:spacing w:line="220" w:lineRule="exact"/>
                              <w:jc w:val="left"/>
                              <w:rPr>
                                <w:rFonts w:eastAsiaTheme="minorHAnsi"/>
                                <w:spacing w:val="-2"/>
                              </w:rPr>
                            </w:pPr>
                            <w:r>
                              <w:rPr>
                                <w:rFonts w:eastAsiaTheme="minorHAnsi" w:cs="ＭＳ ゴシック" w:hint="eastAsia"/>
                                <w:color w:val="000000"/>
                                <w:spacing w:val="-2"/>
                                <w:kern w:val="0"/>
                                <w:sz w:val="20"/>
                                <w:szCs w:val="20"/>
                              </w:rPr>
                              <w:t>福祉施設の入所者の地域生活への移行</w:t>
                            </w:r>
                          </w:p>
                        </w:txbxContent>
                      </wps:txbx>
                      <wps:bodyPr rot="0" spcFirstLastPara="0" vertOverflow="overflow" horzOverflow="overflow" vert="horz" wrap="square" lIns="432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A1F0F" id="正方形/長方形 4" o:spid="_x0000_s1041" style="position:absolute;left:0;text-align:left;margin-left:135.95pt;margin-top:7.25pt;width:101.75pt;height:28.3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" fillcolor="white [3212]" strokecolor="windowText" strokeweight="1pt">
                <v:textbox inset="1.2mm,0,1mm,0">
                  <w:txbxContent>
                    <w:p w14:paraId="69F305E9" w14:textId="77777777" w:rsidR="00DB6593" w:rsidRDefault="00DB6593" w:rsidP="00E77995">
                      <w:pPr>
                        <w:spacing w:line="220" w:lineRule="exact"/>
                        <w:jc w:val="left"/>
                        <w:rPr>
                          <w:rFonts w:eastAsiaTheme="minorHAnsi"/>
                          <w:spacing w:val="-2"/>
                        </w:rPr>
                      </w:pPr>
                      <w:r>
                        <w:rPr>
                          <w:rFonts w:eastAsiaTheme="minorHAnsi" w:cs="ＭＳ ゴシック" w:hint="eastAsia"/>
                          <w:color w:val="000000"/>
                          <w:spacing w:val="-2"/>
                          <w:kern w:val="0"/>
                          <w:sz w:val="20"/>
                          <w:szCs w:val="20"/>
                        </w:rPr>
                        <w:t>福祉施設の入所者の地域生活への移行</w:t>
                      </w:r>
                    </w:p>
                  </w:txbxContent>
                </v:textbox>
                <w10:wrap anchorx="margin"/>
              </v:rect>
            </w:pict>
          </mc:Fallback>
        </mc:AlternateContent>
      </w:r>
      <w:r>
        <w:rPr>
          <w:rFonts w:hint="eastAsia"/>
          <w:noProof/>
        </w:rPr>
        <mc:AlternateContent>
          <mc:Choice Requires="wps">
            <w:drawing>
              <wp:anchor distT="0" distB="0" distL="114300" distR="114300" simplePos="0" relativeHeight="251707392" behindDoc="0" locked="0" layoutInCell="1" allowOverlap="1" wp14:anchorId="2356716C" wp14:editId="5E892771">
                <wp:simplePos x="0" y="0"/>
                <wp:positionH relativeFrom="margin">
                  <wp:posOffset>1726565</wp:posOffset>
                </wp:positionH>
                <wp:positionV relativeFrom="paragraph">
                  <wp:posOffset>1063625</wp:posOffset>
                </wp:positionV>
                <wp:extent cx="1292225" cy="359410"/>
                <wp:effectExtent l="0" t="0" r="22225" b="21590"/>
                <wp:wrapNone/>
                <wp:docPr id="3" name="正方形/長方形 3"/>
                <wp:cNvGraphicFramePr/>
                <a:graphic xmlns:a="http://schemas.openxmlformats.org/drawingml/2006/main">
                  <a:graphicData uri="http://schemas.microsoft.com/office/word/2010/wordprocessingShape">
                    <wps:wsp>
                      <wps:cNvSpPr/>
                      <wps:spPr>
                        <a:xfrm>
                          <a:off x="0" y="0"/>
                          <a:ext cx="1292225" cy="359410"/>
                        </a:xfrm>
                        <a:prstGeom prst="rect">
                          <a:avLst/>
                        </a:prstGeom>
                        <a:solidFill>
                          <a:schemeClr val="bg1"/>
                        </a:solidFill>
                        <a:ln w="12700" cap="flat" cmpd="sng" algn="ctr">
                          <a:solidFill>
                            <a:sysClr val="windowText" lastClr="000000"/>
                          </a:solidFill>
                          <a:prstDash val="solid"/>
                          <a:miter lim="800000"/>
                        </a:ln>
                        <a:effectLst/>
                      </wps:spPr>
                      <wps:txbx>
                        <w:txbxContent>
                          <w:p w14:paraId="6B6D010C"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精神障害のある人の地域生活への移行</w:t>
                            </w:r>
                          </w:p>
                        </w:txbxContent>
                      </wps:txbx>
                      <wps:bodyPr rot="0" spcFirstLastPara="0" vertOverflow="overflow" horzOverflow="overflow" vert="horz" wrap="square" lIns="432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6716C" id="正方形/長方形 3" o:spid="_x0000_s1042" style="position:absolute;left:0;text-align:left;margin-left:135.95pt;margin-top:83.75pt;width:101.75pt;height:28.3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" fillcolor="white [3212]" strokecolor="windowText" strokeweight="1pt">
                <v:textbox inset="1.2mm,0,1mm,0">
                  <w:txbxContent>
                    <w:p w14:paraId="6B6D010C"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精神障害のある人の地域生活への移行</w:t>
                      </w:r>
                    </w:p>
                  </w:txbxContent>
                </v:textbox>
                <w10:wrap anchorx="margin"/>
              </v:rect>
            </w:pict>
          </mc:Fallback>
        </mc:AlternateContent>
      </w:r>
      <w:r>
        <w:rPr>
          <w:rFonts w:hint="eastAsia"/>
          <w:noProof/>
        </w:rPr>
        <mc:AlternateContent>
          <mc:Choice Requires="wps">
            <w:drawing>
              <wp:anchor distT="0" distB="0" distL="114300" distR="114300" simplePos="0" relativeHeight="251708416" behindDoc="0" locked="0" layoutInCell="1" allowOverlap="1" wp14:anchorId="4649F016" wp14:editId="26163FBD">
                <wp:simplePos x="0" y="0"/>
                <wp:positionH relativeFrom="margin">
                  <wp:posOffset>1726565</wp:posOffset>
                </wp:positionH>
                <wp:positionV relativeFrom="paragraph">
                  <wp:posOffset>1960245</wp:posOffset>
                </wp:positionV>
                <wp:extent cx="2743200" cy="252095"/>
                <wp:effectExtent l="0" t="0" r="19050" b="14605"/>
                <wp:wrapNone/>
                <wp:docPr id="2" name="正方形/長方形 2"/>
                <wp:cNvGraphicFramePr/>
                <a:graphic xmlns:a="http://schemas.openxmlformats.org/drawingml/2006/main">
                  <a:graphicData uri="http://schemas.microsoft.com/office/word/2010/wordprocessingShape">
                    <wps:wsp>
                      <wps:cNvSpPr/>
                      <wps:spPr>
                        <a:xfrm>
                          <a:off x="0" y="0"/>
                          <a:ext cx="2743200" cy="252095"/>
                        </a:xfrm>
                        <a:prstGeom prst="rect">
                          <a:avLst/>
                        </a:prstGeom>
                        <a:solidFill>
                          <a:schemeClr val="bg1"/>
                        </a:solidFill>
                        <a:ln w="12700" cap="flat" cmpd="sng" algn="ctr">
                          <a:solidFill>
                            <a:sysClr val="windowText" lastClr="000000"/>
                          </a:solidFill>
                          <a:prstDash val="solid"/>
                          <a:miter lim="800000"/>
                        </a:ln>
                        <a:effectLst/>
                      </wps:spPr>
                      <wps:txbx>
                        <w:txbxContent>
                          <w:p w14:paraId="325CB3A6"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地域生活支援の拠点等の整備</w:t>
                            </w:r>
                          </w:p>
                        </w:txbxContent>
                      </wps:txbx>
                      <wps:bodyPr rot="0" spcFirstLastPara="0" vertOverflow="overflow" horzOverflow="overflow" vert="horz" wrap="square" lIns="432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9F016" id="正方形/長方形 2" o:spid="_x0000_s1043" style="position:absolute;left:0;text-align:left;margin-left:135.95pt;margin-top:154.35pt;width:3in;height:19.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" fillcolor="white [3212]" strokecolor="windowText" strokeweight="1pt">
                <v:textbox inset="1.2mm,0,1mm,0">
                  <w:txbxContent>
                    <w:p w14:paraId="325CB3A6"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地域生活支援の拠点等の整備</w:t>
                      </w:r>
                    </w:p>
                  </w:txbxContent>
                </v:textbox>
                <w10:wrap anchorx="margin"/>
              </v:rect>
            </w:pict>
          </mc:Fallback>
        </mc:AlternateContent>
      </w:r>
      <w:r>
        <w:rPr>
          <w:rFonts w:hint="eastAsia"/>
          <w:noProof/>
        </w:rPr>
        <mc:AlternateContent>
          <mc:Choice Requires="wps">
            <w:drawing>
              <wp:anchor distT="0" distB="0" distL="114300" distR="114300" simplePos="0" relativeHeight="251709440" behindDoc="0" locked="0" layoutInCell="1" allowOverlap="1" wp14:anchorId="1D8C4A25" wp14:editId="2F25AAD1">
                <wp:simplePos x="0" y="0"/>
                <wp:positionH relativeFrom="margin">
                  <wp:posOffset>1725930</wp:posOffset>
                </wp:positionH>
                <wp:positionV relativeFrom="paragraph">
                  <wp:posOffset>2258695</wp:posOffset>
                </wp:positionV>
                <wp:extent cx="1292225" cy="359410"/>
                <wp:effectExtent l="0" t="0" r="22225" b="21590"/>
                <wp:wrapNone/>
                <wp:docPr id="1" name="正方形/長方形 1"/>
                <wp:cNvGraphicFramePr/>
                <a:graphic xmlns:a="http://schemas.openxmlformats.org/drawingml/2006/main">
                  <a:graphicData uri="http://schemas.microsoft.com/office/word/2010/wordprocessingShape">
                    <wps:wsp>
                      <wps:cNvSpPr/>
                      <wps:spPr>
                        <a:xfrm>
                          <a:off x="0" y="0"/>
                          <a:ext cx="1292225" cy="359410"/>
                        </a:xfrm>
                        <a:prstGeom prst="rect">
                          <a:avLst/>
                        </a:prstGeom>
                        <a:solidFill>
                          <a:schemeClr val="bg1"/>
                        </a:solidFill>
                        <a:ln w="12700" cap="flat" cmpd="sng" algn="ctr">
                          <a:solidFill>
                            <a:sysClr val="windowText" lastClr="000000"/>
                          </a:solidFill>
                          <a:prstDash val="solid"/>
                          <a:miter lim="800000"/>
                        </a:ln>
                        <a:effectLst/>
                      </wps:spPr>
                      <wps:txbx>
                        <w:txbxContent>
                          <w:p w14:paraId="1A638DD4"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発達障害のある人への支援の充実</w:t>
                            </w:r>
                          </w:p>
                        </w:txbxContent>
                      </wps:txbx>
                      <wps:bodyPr rot="0" spcFirstLastPara="0" vertOverflow="overflow" horzOverflow="overflow" vert="horz" wrap="square" lIns="432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C4A25" id="正方形/長方形 1" o:spid="_x0000_s1044" style="position:absolute;left:0;text-align:left;margin-left:135.9pt;margin-top:177.85pt;width:101.75pt;height:28.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" fillcolor="white [3212]" strokecolor="windowText" strokeweight="1pt">
                <v:textbox inset="1.2mm,0,1mm,0">
                  <w:txbxContent>
                    <w:p w14:paraId="1A638DD4"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発達障害のある人への支援の充実</w:t>
                      </w:r>
                    </w:p>
                  </w:txbxContent>
                </v:textbox>
                <w10:wrap anchorx="margin"/>
              </v:rect>
            </w:pict>
          </mc:Fallback>
        </mc:AlternateContent>
      </w:r>
      <w:r>
        <w:rPr>
          <w:rFonts w:hint="eastAsia"/>
          <w:noProof/>
        </w:rPr>
        <mc:AlternateContent>
          <mc:Choice Requires="wps">
            <w:drawing>
              <wp:anchor distT="0" distB="0" distL="114300" distR="114300" simplePos="0" relativeHeight="251710464" behindDoc="0" locked="0" layoutInCell="1" allowOverlap="1" wp14:anchorId="2A05323A" wp14:editId="3A911B28">
                <wp:simplePos x="0" y="0"/>
                <wp:positionH relativeFrom="margin">
                  <wp:posOffset>1726565</wp:posOffset>
                </wp:positionH>
                <wp:positionV relativeFrom="paragraph">
                  <wp:posOffset>4052570</wp:posOffset>
                </wp:positionV>
                <wp:extent cx="1292225" cy="539750"/>
                <wp:effectExtent l="0" t="0" r="22225" b="12700"/>
                <wp:wrapNone/>
                <wp:docPr id="19" name="正方形/長方形 19"/>
                <wp:cNvGraphicFramePr/>
                <a:graphic xmlns:a="http://schemas.openxmlformats.org/drawingml/2006/main">
                  <a:graphicData uri="http://schemas.microsoft.com/office/word/2010/wordprocessingShape">
                    <wps:wsp>
                      <wps:cNvSpPr/>
                      <wps:spPr>
                        <a:xfrm>
                          <a:off x="0" y="0"/>
                          <a:ext cx="1292225" cy="539750"/>
                        </a:xfrm>
                        <a:prstGeom prst="rect">
                          <a:avLst/>
                        </a:prstGeom>
                        <a:solidFill>
                          <a:schemeClr val="bg1"/>
                        </a:solidFill>
                        <a:ln w="12700" cap="flat" cmpd="sng" algn="ctr">
                          <a:solidFill>
                            <a:sysClr val="windowText" lastClr="000000"/>
                          </a:solidFill>
                          <a:prstDash val="solid"/>
                          <a:miter lim="800000"/>
                        </a:ln>
                        <a:effectLst/>
                      </wps:spPr>
                      <wps:txbx>
                        <w:txbxContent>
                          <w:p w14:paraId="02DAAC97"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障害のある人の就労を支援する各種施策の推進</w:t>
                            </w:r>
                          </w:p>
                        </w:txbxContent>
                      </wps:txbx>
                      <wps:bodyPr rot="0" spcFirstLastPara="0" vertOverflow="overflow" horzOverflow="overflow" vert="horz" wrap="square" lIns="432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5323A" id="正方形/長方形 19" o:spid="_x0000_s1045" style="position:absolute;left:0;text-align:left;margin-left:135.95pt;margin-top:319.1pt;width:101.75pt;height:4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" fillcolor="white [3212]" strokecolor="windowText" strokeweight="1pt">
                <v:textbox inset="1.2mm,0,1mm,0">
                  <w:txbxContent>
                    <w:p w14:paraId="02DAAC97"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障害のある人の就労を支援する各種施策の推進</w:t>
                      </w:r>
                    </w:p>
                  </w:txbxContent>
                </v:textbox>
                <w10:wrap anchorx="margin"/>
              </v:rect>
            </w:pict>
          </mc:Fallback>
        </mc:AlternateContent>
      </w:r>
      <w:r>
        <w:rPr>
          <w:rFonts w:hint="eastAsia"/>
          <w:noProof/>
        </w:rPr>
        <mc:AlternateContent>
          <mc:Choice Requires="wps">
            <w:drawing>
              <wp:anchor distT="0" distB="0" distL="114300" distR="114300" simplePos="0" relativeHeight="251711488" behindDoc="0" locked="0" layoutInCell="1" allowOverlap="1" wp14:anchorId="2464AB2C" wp14:editId="6CE54AAB">
                <wp:simplePos x="0" y="0"/>
                <wp:positionH relativeFrom="margin">
                  <wp:posOffset>1725930</wp:posOffset>
                </wp:positionH>
                <wp:positionV relativeFrom="paragraph">
                  <wp:posOffset>2796540</wp:posOffset>
                </wp:positionV>
                <wp:extent cx="1292225" cy="539750"/>
                <wp:effectExtent l="0" t="0" r="22225" b="12700"/>
                <wp:wrapNone/>
                <wp:docPr id="20" name="正方形/長方形 20"/>
                <wp:cNvGraphicFramePr/>
                <a:graphic xmlns:a="http://schemas.openxmlformats.org/drawingml/2006/main">
                  <a:graphicData uri="http://schemas.microsoft.com/office/word/2010/wordprocessingShape">
                    <wps:wsp>
                      <wps:cNvSpPr/>
                      <wps:spPr>
                        <a:xfrm>
                          <a:off x="0" y="0"/>
                          <a:ext cx="1292225" cy="539750"/>
                        </a:xfrm>
                        <a:prstGeom prst="rect">
                          <a:avLst/>
                        </a:prstGeom>
                        <a:solidFill>
                          <a:schemeClr val="bg1"/>
                        </a:solidFill>
                        <a:ln w="12700" cap="flat" cmpd="sng" algn="ctr">
                          <a:solidFill>
                            <a:sysClr val="windowText" lastClr="000000"/>
                          </a:solidFill>
                          <a:prstDash val="solid"/>
                          <a:miter lim="800000"/>
                        </a:ln>
                        <a:effectLst/>
                      </wps:spPr>
                      <wps:txbx>
                        <w:txbxContent>
                          <w:p w14:paraId="3795A43F" w14:textId="77777777" w:rsidR="00DB6593" w:rsidRDefault="00DB6593" w:rsidP="00E77995">
                            <w:pPr>
                              <w:suppressAutoHyphens/>
                              <w:kinsoku w:val="0"/>
                              <w:overflowPunct w:val="0"/>
                              <w:autoSpaceDE w:val="0"/>
                              <w:autoSpaceDN w:val="0"/>
                              <w:adjustRightInd w:val="0"/>
                              <w:spacing w:line="220" w:lineRule="exact"/>
                              <w:jc w:val="left"/>
                              <w:textAlignment w:val="baseline"/>
                              <w:rPr>
                                <w:rFonts w:eastAsiaTheme="minorHAnsi"/>
                                <w:spacing w:val="-2"/>
                                <w:sz w:val="22"/>
                              </w:rPr>
                            </w:pPr>
                            <w:r>
                              <w:rPr>
                                <w:rFonts w:eastAsiaTheme="minorHAnsi" w:cs="ＭＳ ゴシック" w:hint="eastAsia"/>
                                <w:color w:val="000000"/>
                                <w:spacing w:val="-2"/>
                                <w:kern w:val="0"/>
                                <w:sz w:val="20"/>
                                <w:szCs w:val="20"/>
                              </w:rPr>
                              <w:t>その他の障害のある人の地域生活を支える各種の取組</w:t>
                            </w:r>
                          </w:p>
                        </w:txbxContent>
                      </wps:txbx>
                      <wps:bodyPr rot="0" spcFirstLastPara="0" vertOverflow="overflow" horzOverflow="overflow" vert="horz" wrap="square" lIns="432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4AB2C" id="正方形/長方形 20" o:spid="_x0000_s1046" style="position:absolute;left:0;text-align:left;margin-left:135.9pt;margin-top:220.2pt;width:101.75pt;height:4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" fillcolor="white [3212]" strokecolor="windowText" strokeweight="1pt">
                <v:textbox inset="1.2mm,0,1mm,0">
                  <w:txbxContent>
                    <w:p w14:paraId="3795A43F" w14:textId="77777777" w:rsidR="00DB6593" w:rsidRDefault="00DB6593" w:rsidP="00E77995">
                      <w:pPr>
                        <w:suppressAutoHyphens/>
                        <w:kinsoku w:val="0"/>
                        <w:overflowPunct w:val="0"/>
                        <w:autoSpaceDE w:val="0"/>
                        <w:autoSpaceDN w:val="0"/>
                        <w:adjustRightInd w:val="0"/>
                        <w:spacing w:line="220" w:lineRule="exact"/>
                        <w:jc w:val="left"/>
                        <w:textAlignment w:val="baseline"/>
                        <w:rPr>
                          <w:rFonts w:eastAsiaTheme="minorHAnsi"/>
                          <w:spacing w:val="-2"/>
                          <w:sz w:val="22"/>
                        </w:rPr>
                      </w:pPr>
                      <w:r>
                        <w:rPr>
                          <w:rFonts w:eastAsiaTheme="minorHAnsi" w:cs="ＭＳ ゴシック" w:hint="eastAsia"/>
                          <w:color w:val="000000"/>
                          <w:spacing w:val="-2"/>
                          <w:kern w:val="0"/>
                          <w:sz w:val="20"/>
                          <w:szCs w:val="20"/>
                        </w:rPr>
                        <w:t>その他の障害のある人の地域生活を支える各種の取組</w:t>
                      </w:r>
                    </w:p>
                  </w:txbxContent>
                </v:textbox>
                <w10:wrap anchorx="margin"/>
              </v:rect>
            </w:pict>
          </mc:Fallback>
        </mc:AlternateContent>
      </w:r>
      <w:r>
        <w:rPr>
          <w:rFonts w:hint="eastAsia"/>
          <w:noProof/>
        </w:rPr>
        <mc:AlternateContent>
          <mc:Choice Requires="wps">
            <w:drawing>
              <wp:anchor distT="0" distB="0" distL="114300" distR="114300" simplePos="0" relativeHeight="251712512" behindDoc="0" locked="0" layoutInCell="1" allowOverlap="1" wp14:anchorId="45077121" wp14:editId="476439E0">
                <wp:simplePos x="0" y="0"/>
                <wp:positionH relativeFrom="margin">
                  <wp:posOffset>1725930</wp:posOffset>
                </wp:positionH>
                <wp:positionV relativeFrom="paragraph">
                  <wp:posOffset>5599430</wp:posOffset>
                </wp:positionV>
                <wp:extent cx="2732405" cy="377825"/>
                <wp:effectExtent l="0" t="0" r="10795" b="22225"/>
                <wp:wrapNone/>
                <wp:docPr id="21" name="正方形/長方形 21"/>
                <wp:cNvGraphicFramePr/>
                <a:graphic xmlns:a="http://schemas.openxmlformats.org/drawingml/2006/main">
                  <a:graphicData uri="http://schemas.microsoft.com/office/word/2010/wordprocessingShape">
                    <wps:wsp>
                      <wps:cNvSpPr/>
                      <wps:spPr>
                        <a:xfrm>
                          <a:off x="0" y="0"/>
                          <a:ext cx="2732405" cy="377825"/>
                        </a:xfrm>
                        <a:prstGeom prst="rect">
                          <a:avLst/>
                        </a:prstGeom>
                        <a:solidFill>
                          <a:schemeClr val="bg1"/>
                        </a:solidFill>
                        <a:ln w="12700" cap="flat" cmpd="sng" algn="ctr">
                          <a:solidFill>
                            <a:sysClr val="windowText" lastClr="000000"/>
                          </a:solidFill>
                          <a:prstDash val="solid"/>
                          <a:miter lim="800000"/>
                        </a:ln>
                        <a:effectLst/>
                      </wps:spPr>
                      <wps:txbx>
                        <w:txbxContent>
                          <w:p w14:paraId="37DE64A3"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その他の障害のある人の就労移行等を支える各種の取組</w:t>
                            </w:r>
                          </w:p>
                        </w:txbxContent>
                      </wps:txbx>
                      <wps:bodyPr rot="0" spcFirstLastPara="0" vertOverflow="overflow" horzOverflow="overflow" vert="horz" wrap="square" lIns="432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77121" id="正方形/長方形 21" o:spid="_x0000_s1047" style="position:absolute;left:0;text-align:left;margin-left:135.9pt;margin-top:440.9pt;width:215.15pt;height:29.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" fillcolor="white [3212]" strokecolor="windowText" strokeweight="1pt">
                <v:textbox inset="1.2mm,0,1mm,0">
                  <w:txbxContent>
                    <w:p w14:paraId="37DE64A3"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その他の障害のある人の就労移行等を支える各種の取組</w:t>
                      </w:r>
                    </w:p>
                  </w:txbxContent>
                </v:textbox>
                <w10:wrap anchorx="margin"/>
              </v:rect>
            </w:pict>
          </mc:Fallback>
        </mc:AlternateContent>
      </w:r>
      <w:r>
        <w:rPr>
          <w:rFonts w:hint="eastAsia"/>
          <w:noProof/>
        </w:rPr>
        <mc:AlternateContent>
          <mc:Choice Requires="wps">
            <w:drawing>
              <wp:anchor distT="0" distB="0" distL="114300" distR="114300" simplePos="0" relativeHeight="251713536" behindDoc="0" locked="0" layoutInCell="1" allowOverlap="1" wp14:anchorId="498BD707" wp14:editId="3E624B79">
                <wp:simplePos x="0" y="0"/>
                <wp:positionH relativeFrom="margin">
                  <wp:posOffset>1725295</wp:posOffset>
                </wp:positionH>
                <wp:positionV relativeFrom="paragraph">
                  <wp:posOffset>5264150</wp:posOffset>
                </wp:positionV>
                <wp:extent cx="2743200" cy="262255"/>
                <wp:effectExtent l="0" t="0" r="19050" b="23495"/>
                <wp:wrapNone/>
                <wp:docPr id="22" name="正方形/長方形 22"/>
                <wp:cNvGraphicFramePr/>
                <a:graphic xmlns:a="http://schemas.openxmlformats.org/drawingml/2006/main">
                  <a:graphicData uri="http://schemas.microsoft.com/office/word/2010/wordprocessingShape">
                    <wps:wsp>
                      <wps:cNvSpPr/>
                      <wps:spPr>
                        <a:xfrm>
                          <a:off x="0" y="0"/>
                          <a:ext cx="2743200" cy="262255"/>
                        </a:xfrm>
                        <a:prstGeom prst="rect">
                          <a:avLst/>
                        </a:prstGeom>
                        <a:solidFill>
                          <a:schemeClr val="bg1"/>
                        </a:solidFill>
                        <a:ln w="12700" cap="flat" cmpd="sng" algn="ctr">
                          <a:solidFill>
                            <a:sysClr val="windowText" lastClr="000000"/>
                          </a:solidFill>
                          <a:prstDash val="solid"/>
                          <a:miter lim="800000"/>
                        </a:ln>
                        <a:effectLst/>
                      </wps:spPr>
                      <wps:txbx>
                        <w:txbxContent>
                          <w:p w14:paraId="27D10511"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特別支援学校における進路指導等の充実</w:t>
                            </w:r>
                          </w:p>
                        </w:txbxContent>
                      </wps:txbx>
                      <wps:bodyPr rot="0" spcFirstLastPara="0" vertOverflow="overflow" horzOverflow="overflow" vert="horz" wrap="square" lIns="432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BD707" id="正方形/長方形 22" o:spid="_x0000_s1048" style="position:absolute;left:0;text-align:left;margin-left:135.85pt;margin-top:414.5pt;width:3in;height:20.6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" fillcolor="white [3212]" strokecolor="windowText" strokeweight="1pt">
                <v:textbox inset="1.2mm,0,1mm,0">
                  <w:txbxContent>
                    <w:p w14:paraId="27D10511"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特別支援学校における進路指導等の充実</w:t>
                      </w:r>
                    </w:p>
                  </w:txbxContent>
                </v:textbox>
                <w10:wrap anchorx="margin"/>
              </v:rect>
            </w:pict>
          </mc:Fallback>
        </mc:AlternateContent>
      </w:r>
      <w:r>
        <w:rPr>
          <w:rFonts w:hint="eastAsia"/>
          <w:noProof/>
        </w:rPr>
        <mc:AlternateContent>
          <mc:Choice Requires="wps">
            <w:drawing>
              <wp:anchor distT="0" distB="0" distL="114300" distR="114300" simplePos="0" relativeHeight="251714560" behindDoc="0" locked="0" layoutInCell="1" allowOverlap="1" wp14:anchorId="14C511CB" wp14:editId="3FC65D59">
                <wp:simplePos x="0" y="0"/>
                <wp:positionH relativeFrom="margin">
                  <wp:posOffset>1726565</wp:posOffset>
                </wp:positionH>
                <wp:positionV relativeFrom="paragraph">
                  <wp:posOffset>4775200</wp:posOffset>
                </wp:positionV>
                <wp:extent cx="1292225" cy="359410"/>
                <wp:effectExtent l="0" t="0" r="22225" b="21590"/>
                <wp:wrapNone/>
                <wp:docPr id="23" name="正方形/長方形 23"/>
                <wp:cNvGraphicFramePr/>
                <a:graphic xmlns:a="http://schemas.openxmlformats.org/drawingml/2006/main">
                  <a:graphicData uri="http://schemas.microsoft.com/office/word/2010/wordprocessingShape">
                    <wps:wsp>
                      <wps:cNvSpPr/>
                      <wps:spPr>
                        <a:xfrm>
                          <a:off x="0" y="0"/>
                          <a:ext cx="1292225" cy="359410"/>
                        </a:xfrm>
                        <a:prstGeom prst="rect">
                          <a:avLst/>
                        </a:prstGeom>
                        <a:solidFill>
                          <a:schemeClr val="bg1"/>
                        </a:solidFill>
                        <a:ln w="12700" cap="flat" cmpd="sng" algn="ctr">
                          <a:solidFill>
                            <a:sysClr val="windowText" lastClr="000000"/>
                          </a:solidFill>
                          <a:prstDash val="solid"/>
                          <a:miter lim="800000"/>
                        </a:ln>
                        <a:effectLst/>
                      </wps:spPr>
                      <wps:txbx>
                        <w:txbxContent>
                          <w:p w14:paraId="0563FF7A"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障害のある人の所得の向上</w:t>
                            </w:r>
                          </w:p>
                        </w:txbxContent>
                      </wps:txbx>
                      <wps:bodyPr rot="0" spcFirstLastPara="0" vertOverflow="overflow" horzOverflow="overflow" vert="horz" wrap="square" lIns="432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511CB" id="正方形/長方形 23" o:spid="_x0000_s1049" style="position:absolute;left:0;text-align:left;margin-left:135.95pt;margin-top:376pt;width:101.75pt;height:28.3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" fillcolor="white [3212]" strokecolor="windowText" strokeweight="1pt">
                <v:textbox inset="1.2mm,0,1mm,0">
                  <w:txbxContent>
                    <w:p w14:paraId="0563FF7A" w14:textId="77777777" w:rsidR="00DB6593" w:rsidRDefault="00DB6593" w:rsidP="00E77995">
                      <w:pPr>
                        <w:spacing w:line="220" w:lineRule="exact"/>
                        <w:jc w:val="left"/>
                        <w:rPr>
                          <w:rFonts w:eastAsiaTheme="minorHAnsi"/>
                          <w:spacing w:val="-2"/>
                          <w:sz w:val="22"/>
                        </w:rPr>
                      </w:pPr>
                      <w:r>
                        <w:rPr>
                          <w:rFonts w:eastAsiaTheme="minorHAnsi" w:cs="ＭＳ ゴシック" w:hint="eastAsia"/>
                          <w:color w:val="000000"/>
                          <w:spacing w:val="-2"/>
                          <w:kern w:val="0"/>
                          <w:sz w:val="20"/>
                          <w:szCs w:val="20"/>
                        </w:rPr>
                        <w:t>障害のある人の所得の向上</w:t>
                      </w:r>
                    </w:p>
                  </w:txbxContent>
                </v:textbox>
                <w10:wrap anchorx="margin"/>
              </v:rect>
            </w:pict>
          </mc:Fallback>
        </mc:AlternateContent>
      </w:r>
      <w:r>
        <w:rPr>
          <w:rFonts w:hint="eastAsia"/>
          <w:noProof/>
        </w:rPr>
        <mc:AlternateContent>
          <mc:Choice Requires="wps">
            <w:drawing>
              <wp:anchor distT="0" distB="0" distL="114300" distR="114300" simplePos="0" relativeHeight="251716608" behindDoc="0" locked="0" layoutInCell="1" allowOverlap="1" wp14:anchorId="674861F3" wp14:editId="680788DB">
                <wp:simplePos x="0" y="0"/>
                <wp:positionH relativeFrom="margin">
                  <wp:posOffset>1725930</wp:posOffset>
                </wp:positionH>
                <wp:positionV relativeFrom="paragraph">
                  <wp:posOffset>3406775</wp:posOffset>
                </wp:positionV>
                <wp:extent cx="1292225" cy="539750"/>
                <wp:effectExtent l="0" t="0" r="22225" b="12700"/>
                <wp:wrapNone/>
                <wp:docPr id="24" name="正方形/長方形 24"/>
                <wp:cNvGraphicFramePr/>
                <a:graphic xmlns:a="http://schemas.openxmlformats.org/drawingml/2006/main">
                  <a:graphicData uri="http://schemas.microsoft.com/office/word/2010/wordprocessingShape">
                    <wps:wsp>
                      <wps:cNvSpPr/>
                      <wps:spPr>
                        <a:xfrm>
                          <a:off x="0" y="0"/>
                          <a:ext cx="1292225" cy="539750"/>
                        </a:xfrm>
                        <a:prstGeom prst="rect">
                          <a:avLst/>
                        </a:prstGeom>
                        <a:solidFill>
                          <a:schemeClr val="bg1"/>
                        </a:solidFill>
                        <a:ln w="12700" cap="flat" cmpd="sng" algn="ctr">
                          <a:solidFill>
                            <a:sysClr val="windowText" lastClr="000000"/>
                          </a:solidFill>
                          <a:prstDash val="solid"/>
                          <a:miter lim="800000"/>
                        </a:ln>
                        <a:effectLst/>
                      </wps:spPr>
                      <wps:txbx>
                        <w:txbxContent>
                          <w:p w14:paraId="5EB406EF" w14:textId="77777777" w:rsidR="00DB6593" w:rsidRDefault="00DB6593" w:rsidP="00E77995">
                            <w:pPr>
                              <w:suppressAutoHyphens/>
                              <w:kinsoku w:val="0"/>
                              <w:overflowPunct w:val="0"/>
                              <w:autoSpaceDE w:val="0"/>
                              <w:autoSpaceDN w:val="0"/>
                              <w:adjustRightInd w:val="0"/>
                              <w:spacing w:line="220" w:lineRule="exact"/>
                              <w:jc w:val="left"/>
                              <w:textAlignment w:val="baseline"/>
                              <w:rPr>
                                <w:rFonts w:eastAsiaTheme="minorHAnsi"/>
                                <w:spacing w:val="-2"/>
                                <w:sz w:val="22"/>
                              </w:rPr>
                            </w:pPr>
                            <w:r>
                              <w:rPr>
                                <w:rFonts w:eastAsiaTheme="minorHAnsi" w:cs="ＭＳ ゴシック" w:hint="eastAsia"/>
                                <w:color w:val="000000"/>
                                <w:spacing w:val="-2"/>
                                <w:kern w:val="0"/>
                                <w:sz w:val="20"/>
                                <w:szCs w:val="20"/>
                              </w:rPr>
                              <w:t>障害のある人の就労移行促進に必要な基盤の整備</w:t>
                            </w:r>
                          </w:p>
                        </w:txbxContent>
                      </wps:txbx>
                      <wps:bodyPr rot="0" spcFirstLastPara="0" vertOverflow="overflow" horzOverflow="overflow" vert="horz" wrap="square" lIns="432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861F3" id="正方形/長方形 24" o:spid="_x0000_s1050" style="position:absolute;left:0;text-align:left;margin-left:135.9pt;margin-top:268.25pt;width:101.75pt;height:4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" fillcolor="white [3212]" strokecolor="windowText" strokeweight="1pt">
                <v:textbox inset="1.2mm,0,1mm,0">
                  <w:txbxContent>
                    <w:p w14:paraId="5EB406EF" w14:textId="77777777" w:rsidR="00DB6593" w:rsidRDefault="00DB6593" w:rsidP="00E77995">
                      <w:pPr>
                        <w:suppressAutoHyphens/>
                        <w:kinsoku w:val="0"/>
                        <w:overflowPunct w:val="0"/>
                        <w:autoSpaceDE w:val="0"/>
                        <w:autoSpaceDN w:val="0"/>
                        <w:adjustRightInd w:val="0"/>
                        <w:spacing w:line="220" w:lineRule="exact"/>
                        <w:jc w:val="left"/>
                        <w:textAlignment w:val="baseline"/>
                        <w:rPr>
                          <w:rFonts w:eastAsiaTheme="minorHAnsi"/>
                          <w:spacing w:val="-2"/>
                          <w:sz w:val="22"/>
                        </w:rPr>
                      </w:pPr>
                      <w:r>
                        <w:rPr>
                          <w:rFonts w:eastAsiaTheme="minorHAnsi" w:cs="ＭＳ ゴシック" w:hint="eastAsia"/>
                          <w:color w:val="000000"/>
                          <w:spacing w:val="-2"/>
                          <w:kern w:val="0"/>
                          <w:sz w:val="20"/>
                          <w:szCs w:val="20"/>
                        </w:rPr>
                        <w:t>障害のある人の就労移行促進に必要な基盤の整備</w:t>
                      </w:r>
                    </w:p>
                  </w:txbxContent>
                </v:textbox>
                <w10:wrap anchorx="margin"/>
              </v:rect>
            </w:pict>
          </mc:Fallback>
        </mc:AlternateContent>
      </w:r>
      <w:r>
        <w:rPr>
          <w:rFonts w:hint="eastAsia"/>
          <w:noProof/>
        </w:rPr>
        <mc:AlternateContent>
          <mc:Choice Requires="wps">
            <w:drawing>
              <wp:anchor distT="0" distB="0" distL="114300" distR="114300" simplePos="0" relativeHeight="251718656" behindDoc="0" locked="0" layoutInCell="1" allowOverlap="1" wp14:anchorId="5EE292DF" wp14:editId="7B50C56B">
                <wp:simplePos x="0" y="0"/>
                <wp:positionH relativeFrom="margin">
                  <wp:posOffset>3145790</wp:posOffset>
                </wp:positionH>
                <wp:positionV relativeFrom="paragraph">
                  <wp:posOffset>92075</wp:posOffset>
                </wp:positionV>
                <wp:extent cx="2667635" cy="924560"/>
                <wp:effectExtent l="0" t="0" r="18415" b="27940"/>
                <wp:wrapNone/>
                <wp:docPr id="28" name="正方形/長方形 28"/>
                <wp:cNvGraphicFramePr/>
                <a:graphic xmlns:a="http://schemas.openxmlformats.org/drawingml/2006/main">
                  <a:graphicData uri="http://schemas.microsoft.com/office/word/2010/wordprocessingShape">
                    <wps:wsp>
                      <wps:cNvSpPr/>
                      <wps:spPr>
                        <a:xfrm>
                          <a:off x="0" y="0"/>
                          <a:ext cx="2667635" cy="924560"/>
                        </a:xfrm>
                        <a:prstGeom prst="rect">
                          <a:avLst/>
                        </a:prstGeom>
                        <a:solidFill>
                          <a:schemeClr val="bg1"/>
                        </a:solidFill>
                        <a:ln w="6350" cap="flat" cmpd="sng" algn="ctr">
                          <a:solidFill>
                            <a:sysClr val="windowText" lastClr="000000"/>
                          </a:solidFill>
                          <a:prstDash val="solid"/>
                          <a:miter lim="800000"/>
                        </a:ln>
                        <a:effectLst/>
                      </wps:spPr>
                      <wps:txbx>
                        <w:txbxContent>
                          <w:p w14:paraId="766E9A0B" w14:textId="77777777" w:rsidR="00DB6593" w:rsidRDefault="00DB6593" w:rsidP="00E77995">
                            <w:pPr>
                              <w:spacing w:line="200" w:lineRule="exact"/>
                              <w:ind w:left="196" w:hangingChars="100" w:hanging="196"/>
                              <w:jc w:val="left"/>
                              <w:rPr>
                                <w:rFonts w:eastAsiaTheme="minorHAnsi"/>
                                <w:spacing w:val="-6"/>
                                <w:sz w:val="20"/>
                                <w:szCs w:val="20"/>
                              </w:rPr>
                            </w:pPr>
                            <w:r>
                              <w:rPr>
                                <w:rFonts w:eastAsiaTheme="minorHAnsi" w:hint="eastAsia"/>
                                <w:spacing w:val="-6"/>
                                <w:sz w:val="20"/>
                                <w:szCs w:val="20"/>
                              </w:rPr>
                              <w:t>・障害のある人の地域生活を支えるネットワーク、相談支援体制の充実等</w:t>
                            </w:r>
                          </w:p>
                          <w:p w14:paraId="0C18895E" w14:textId="77777777" w:rsidR="00DB6593" w:rsidRDefault="00DB6593" w:rsidP="00E77995">
                            <w:pPr>
                              <w:spacing w:line="200" w:lineRule="exact"/>
                              <w:ind w:left="196" w:hangingChars="100" w:hanging="196"/>
                              <w:jc w:val="left"/>
                              <w:rPr>
                                <w:rFonts w:eastAsiaTheme="minorHAnsi"/>
                                <w:spacing w:val="-6"/>
                                <w:sz w:val="20"/>
                                <w:szCs w:val="20"/>
                              </w:rPr>
                            </w:pPr>
                            <w:r>
                              <w:rPr>
                                <w:rFonts w:eastAsiaTheme="minorHAnsi" w:hint="eastAsia"/>
                                <w:spacing w:val="-6"/>
                                <w:sz w:val="20"/>
                                <w:szCs w:val="20"/>
                              </w:rPr>
                              <w:t>・グループホーム等の居住基盤整備等の推進</w:t>
                            </w:r>
                          </w:p>
                          <w:p w14:paraId="245A87E2" w14:textId="77777777" w:rsidR="00DB6593" w:rsidRDefault="00DB6593" w:rsidP="00E77995">
                            <w:pPr>
                              <w:spacing w:line="200" w:lineRule="exact"/>
                              <w:ind w:left="196" w:hangingChars="100" w:hanging="196"/>
                              <w:jc w:val="left"/>
                              <w:rPr>
                                <w:rFonts w:eastAsiaTheme="minorHAnsi"/>
                                <w:spacing w:val="-6"/>
                                <w:sz w:val="20"/>
                                <w:szCs w:val="20"/>
                              </w:rPr>
                            </w:pPr>
                            <w:r>
                              <w:rPr>
                                <w:rFonts w:eastAsiaTheme="minorHAnsi" w:hint="eastAsia"/>
                                <w:spacing w:val="-6"/>
                                <w:sz w:val="20"/>
                                <w:szCs w:val="20"/>
                              </w:rPr>
                              <w:t>・障害のある人への理解促進・社会参加を支える人材の育成</w:t>
                            </w:r>
                          </w:p>
                          <w:p w14:paraId="401BAD70" w14:textId="77777777" w:rsidR="00DB6593" w:rsidRDefault="00DB6593" w:rsidP="00E77995">
                            <w:pPr>
                              <w:spacing w:line="200" w:lineRule="exact"/>
                              <w:ind w:left="196" w:hangingChars="100" w:hanging="196"/>
                              <w:jc w:val="left"/>
                              <w:rPr>
                                <w:rFonts w:eastAsiaTheme="minorHAnsi"/>
                                <w:spacing w:val="-6"/>
                                <w:sz w:val="20"/>
                                <w:szCs w:val="20"/>
                              </w:rPr>
                            </w:pPr>
                            <w:r>
                              <w:rPr>
                                <w:rFonts w:eastAsiaTheme="minorHAnsi" w:hint="eastAsia"/>
                                <w:spacing w:val="-6"/>
                                <w:sz w:val="20"/>
                                <w:szCs w:val="20"/>
                              </w:rPr>
                              <w:t>・基幹相談支援センターにおける総合的な相談業務の実施</w:t>
                            </w:r>
                          </w:p>
                        </w:txbxContent>
                      </wps:txbx>
                      <wps:bodyPr rot="0" spcFirstLastPara="0" vertOverflow="overflow" horzOverflow="overflow" vert="horz" wrap="square" lIns="36000" tIns="1800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292DF" id="正方形/長方形 28" o:spid="_x0000_s1051" style="position:absolute;left:0;text-align:left;margin-left:247.7pt;margin-top:7.25pt;width:210.05pt;height:72.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" fillcolor="white [3212]" strokecolor="windowText" strokeweight=".5pt">
                <v:textbox inset="1mm,.5mm,1mm,0">
                  <w:txbxContent>
                    <w:p w14:paraId="766E9A0B" w14:textId="77777777" w:rsidR="00DB6593" w:rsidRDefault="00DB6593" w:rsidP="00E77995">
                      <w:pPr>
                        <w:spacing w:line="200" w:lineRule="exact"/>
                        <w:ind w:left="196" w:hangingChars="100" w:hanging="196"/>
                        <w:jc w:val="left"/>
                        <w:rPr>
                          <w:rFonts w:eastAsiaTheme="minorHAnsi"/>
                          <w:spacing w:val="-6"/>
                          <w:sz w:val="20"/>
                          <w:szCs w:val="20"/>
                        </w:rPr>
                      </w:pPr>
                      <w:r>
                        <w:rPr>
                          <w:rFonts w:eastAsiaTheme="minorHAnsi" w:hint="eastAsia"/>
                          <w:spacing w:val="-6"/>
                          <w:sz w:val="20"/>
                          <w:szCs w:val="20"/>
                        </w:rPr>
                        <w:t>・障害のある人の地域生活を支えるネットワーク、相談支援体制の充実等</w:t>
                      </w:r>
                    </w:p>
                    <w:p w14:paraId="0C18895E" w14:textId="77777777" w:rsidR="00DB6593" w:rsidRDefault="00DB6593" w:rsidP="00E77995">
                      <w:pPr>
                        <w:spacing w:line="200" w:lineRule="exact"/>
                        <w:ind w:left="196" w:hangingChars="100" w:hanging="196"/>
                        <w:jc w:val="left"/>
                        <w:rPr>
                          <w:rFonts w:eastAsiaTheme="minorHAnsi"/>
                          <w:spacing w:val="-6"/>
                          <w:sz w:val="20"/>
                          <w:szCs w:val="20"/>
                        </w:rPr>
                      </w:pPr>
                      <w:r>
                        <w:rPr>
                          <w:rFonts w:eastAsiaTheme="minorHAnsi" w:hint="eastAsia"/>
                          <w:spacing w:val="-6"/>
                          <w:sz w:val="20"/>
                          <w:szCs w:val="20"/>
                        </w:rPr>
                        <w:t>・グループホーム等の居住基盤整備等の推進</w:t>
                      </w:r>
                    </w:p>
                    <w:p w14:paraId="245A87E2" w14:textId="77777777" w:rsidR="00DB6593" w:rsidRDefault="00DB6593" w:rsidP="00E77995">
                      <w:pPr>
                        <w:spacing w:line="200" w:lineRule="exact"/>
                        <w:ind w:left="196" w:hangingChars="100" w:hanging="196"/>
                        <w:jc w:val="left"/>
                        <w:rPr>
                          <w:rFonts w:eastAsiaTheme="minorHAnsi"/>
                          <w:spacing w:val="-6"/>
                          <w:sz w:val="20"/>
                          <w:szCs w:val="20"/>
                        </w:rPr>
                      </w:pPr>
                      <w:r>
                        <w:rPr>
                          <w:rFonts w:eastAsiaTheme="minorHAnsi" w:hint="eastAsia"/>
                          <w:spacing w:val="-6"/>
                          <w:sz w:val="20"/>
                          <w:szCs w:val="20"/>
                        </w:rPr>
                        <w:t>・障害のある人への理解促進・社会参加を支える人材の育成</w:t>
                      </w:r>
                    </w:p>
                    <w:p w14:paraId="401BAD70" w14:textId="77777777" w:rsidR="00DB6593" w:rsidRDefault="00DB6593" w:rsidP="00E77995">
                      <w:pPr>
                        <w:spacing w:line="200" w:lineRule="exact"/>
                        <w:ind w:left="196" w:hangingChars="100" w:hanging="196"/>
                        <w:jc w:val="left"/>
                        <w:rPr>
                          <w:rFonts w:eastAsiaTheme="minorHAnsi"/>
                          <w:spacing w:val="-6"/>
                          <w:sz w:val="20"/>
                          <w:szCs w:val="20"/>
                        </w:rPr>
                      </w:pPr>
                      <w:r>
                        <w:rPr>
                          <w:rFonts w:eastAsiaTheme="minorHAnsi" w:hint="eastAsia"/>
                          <w:spacing w:val="-6"/>
                          <w:sz w:val="20"/>
                          <w:szCs w:val="20"/>
                        </w:rPr>
                        <w:t>・基幹相談支援センターにおける総合的な相談業務の実施</w:t>
                      </w:r>
                    </w:p>
                  </w:txbxContent>
                </v:textbox>
                <w10:wrap anchorx="margin"/>
              </v:rect>
            </w:pict>
          </mc:Fallback>
        </mc:AlternateContent>
      </w:r>
      <w:r>
        <w:rPr>
          <w:rFonts w:hint="eastAsia"/>
          <w:noProof/>
        </w:rPr>
        <mc:AlternateContent>
          <mc:Choice Requires="wps">
            <w:drawing>
              <wp:anchor distT="0" distB="0" distL="114300" distR="114300" simplePos="0" relativeHeight="251719680" behindDoc="0" locked="0" layoutInCell="1" allowOverlap="1" wp14:anchorId="35296EEC" wp14:editId="59B45DCC">
                <wp:simplePos x="0" y="0"/>
                <wp:positionH relativeFrom="margin">
                  <wp:posOffset>3145790</wp:posOffset>
                </wp:positionH>
                <wp:positionV relativeFrom="paragraph">
                  <wp:posOffset>1067435</wp:posOffset>
                </wp:positionV>
                <wp:extent cx="2667635" cy="850900"/>
                <wp:effectExtent l="0" t="0" r="18415" b="25400"/>
                <wp:wrapNone/>
                <wp:docPr id="29" name="正方形/長方形 29"/>
                <wp:cNvGraphicFramePr/>
                <a:graphic xmlns:a="http://schemas.openxmlformats.org/drawingml/2006/main">
                  <a:graphicData uri="http://schemas.microsoft.com/office/word/2010/wordprocessingShape">
                    <wps:wsp>
                      <wps:cNvSpPr/>
                      <wps:spPr>
                        <a:xfrm>
                          <a:off x="0" y="0"/>
                          <a:ext cx="2667635" cy="850900"/>
                        </a:xfrm>
                        <a:prstGeom prst="rect">
                          <a:avLst/>
                        </a:prstGeom>
                        <a:solidFill>
                          <a:schemeClr val="bg1"/>
                        </a:solidFill>
                        <a:ln w="6350" cap="flat" cmpd="sng" algn="ctr">
                          <a:solidFill>
                            <a:sysClr val="windowText" lastClr="000000"/>
                          </a:solidFill>
                          <a:prstDash val="solid"/>
                          <a:miter lim="800000"/>
                        </a:ln>
                        <a:effectLst/>
                      </wps:spPr>
                      <wps:txbx>
                        <w:txbxContent>
                          <w:p w14:paraId="306AD27A" w14:textId="77777777" w:rsidR="00DB6593" w:rsidRDefault="00DB6593" w:rsidP="00E77995">
                            <w:pPr>
                              <w:spacing w:line="200" w:lineRule="exact"/>
                              <w:ind w:left="196" w:hangingChars="100" w:hanging="196"/>
                              <w:jc w:val="left"/>
                              <w:rPr>
                                <w:rFonts w:eastAsiaTheme="minorHAnsi"/>
                                <w:spacing w:val="-6"/>
                                <w:sz w:val="20"/>
                                <w:szCs w:val="20"/>
                              </w:rPr>
                            </w:pPr>
                            <w:r>
                              <w:rPr>
                                <w:rFonts w:eastAsiaTheme="minorHAnsi" w:hint="eastAsia"/>
                                <w:spacing w:val="-6"/>
                                <w:sz w:val="20"/>
                                <w:szCs w:val="20"/>
                              </w:rPr>
                              <w:t>・精神障害のある人の地域移行と地域定着支援の体制整備</w:t>
                            </w:r>
                          </w:p>
                          <w:p w14:paraId="0D19681E" w14:textId="77777777" w:rsidR="00DB6593" w:rsidRDefault="00DB6593" w:rsidP="00E77995">
                            <w:pPr>
                              <w:spacing w:line="200" w:lineRule="exact"/>
                              <w:ind w:left="196" w:hangingChars="100" w:hanging="196"/>
                              <w:jc w:val="left"/>
                              <w:rPr>
                                <w:rFonts w:eastAsiaTheme="minorHAnsi"/>
                                <w:spacing w:val="-6"/>
                                <w:sz w:val="20"/>
                                <w:szCs w:val="20"/>
                              </w:rPr>
                            </w:pPr>
                            <w:r>
                              <w:rPr>
                                <w:rFonts w:eastAsiaTheme="minorHAnsi" w:hint="eastAsia"/>
                                <w:spacing w:val="-6"/>
                                <w:sz w:val="20"/>
                                <w:szCs w:val="20"/>
                              </w:rPr>
                              <w:t>・精神障害のある人へのアウトリーチ（訪問支援）の充実</w:t>
                            </w:r>
                          </w:p>
                          <w:p w14:paraId="22BC050E" w14:textId="77777777" w:rsidR="00DB6593" w:rsidRDefault="00DB6593" w:rsidP="00E77995">
                            <w:pPr>
                              <w:spacing w:line="200" w:lineRule="exact"/>
                              <w:ind w:left="196" w:hangingChars="100" w:hanging="196"/>
                              <w:jc w:val="left"/>
                              <w:rPr>
                                <w:rFonts w:eastAsiaTheme="minorHAnsi"/>
                                <w:spacing w:val="-6"/>
                                <w:sz w:val="20"/>
                                <w:szCs w:val="20"/>
                              </w:rPr>
                            </w:pPr>
                            <w:r>
                              <w:rPr>
                                <w:rFonts w:eastAsiaTheme="minorHAnsi" w:hint="eastAsia"/>
                                <w:spacing w:val="-6"/>
                                <w:sz w:val="20"/>
                                <w:szCs w:val="20"/>
                              </w:rPr>
                              <w:t>・精神障害のある人の地域生活支援</w:t>
                            </w:r>
                          </w:p>
                          <w:p w14:paraId="221AA41F" w14:textId="77777777" w:rsidR="00DB6593" w:rsidRDefault="00DB6593" w:rsidP="00E77995">
                            <w:pPr>
                              <w:spacing w:line="200" w:lineRule="exact"/>
                              <w:jc w:val="left"/>
                              <w:rPr>
                                <w:rFonts w:eastAsiaTheme="minorHAnsi"/>
                                <w:spacing w:val="-6"/>
                                <w:sz w:val="20"/>
                                <w:szCs w:val="20"/>
                              </w:rPr>
                            </w:pPr>
                            <w:r>
                              <w:rPr>
                                <w:rFonts w:eastAsiaTheme="minorHAnsi" w:hint="eastAsia"/>
                                <w:spacing w:val="-6"/>
                                <w:sz w:val="20"/>
                                <w:szCs w:val="20"/>
                              </w:rPr>
                              <w:t>・家族への支援など</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96EEC" id="正方形/長方形 29" o:spid="_x0000_s1052" style="position:absolute;left:0;text-align:left;margin-left:247.7pt;margin-top:84.05pt;width:210.05pt;height:67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" fillcolor="white [3212]" strokecolor="windowText" strokeweight=".5pt">
                <v:textbox inset="1mm,0,1mm,0">
                  <w:txbxContent>
                    <w:p w14:paraId="306AD27A" w14:textId="77777777" w:rsidR="00DB6593" w:rsidRDefault="00DB6593" w:rsidP="00E77995">
                      <w:pPr>
                        <w:spacing w:line="200" w:lineRule="exact"/>
                        <w:ind w:left="196" w:hangingChars="100" w:hanging="196"/>
                        <w:jc w:val="left"/>
                        <w:rPr>
                          <w:rFonts w:eastAsiaTheme="minorHAnsi"/>
                          <w:spacing w:val="-6"/>
                          <w:sz w:val="20"/>
                          <w:szCs w:val="20"/>
                        </w:rPr>
                      </w:pPr>
                      <w:r>
                        <w:rPr>
                          <w:rFonts w:eastAsiaTheme="minorHAnsi" w:hint="eastAsia"/>
                          <w:spacing w:val="-6"/>
                          <w:sz w:val="20"/>
                          <w:szCs w:val="20"/>
                        </w:rPr>
                        <w:t>・精神障害のある人の地域移行と地域定着支援の体制整備</w:t>
                      </w:r>
                    </w:p>
                    <w:p w14:paraId="0D19681E" w14:textId="77777777" w:rsidR="00DB6593" w:rsidRDefault="00DB6593" w:rsidP="00E77995">
                      <w:pPr>
                        <w:spacing w:line="200" w:lineRule="exact"/>
                        <w:ind w:left="196" w:hangingChars="100" w:hanging="196"/>
                        <w:jc w:val="left"/>
                        <w:rPr>
                          <w:rFonts w:eastAsiaTheme="minorHAnsi"/>
                          <w:spacing w:val="-6"/>
                          <w:sz w:val="20"/>
                          <w:szCs w:val="20"/>
                        </w:rPr>
                      </w:pPr>
                      <w:r>
                        <w:rPr>
                          <w:rFonts w:eastAsiaTheme="minorHAnsi" w:hint="eastAsia"/>
                          <w:spacing w:val="-6"/>
                          <w:sz w:val="20"/>
                          <w:szCs w:val="20"/>
                        </w:rPr>
                        <w:t>・精神障害のある人へのアウトリーチ（訪問支援）の充実</w:t>
                      </w:r>
                    </w:p>
                    <w:p w14:paraId="22BC050E" w14:textId="77777777" w:rsidR="00DB6593" w:rsidRDefault="00DB6593" w:rsidP="00E77995">
                      <w:pPr>
                        <w:spacing w:line="200" w:lineRule="exact"/>
                        <w:ind w:left="196" w:hangingChars="100" w:hanging="196"/>
                        <w:jc w:val="left"/>
                        <w:rPr>
                          <w:rFonts w:eastAsiaTheme="minorHAnsi"/>
                          <w:spacing w:val="-6"/>
                          <w:sz w:val="20"/>
                          <w:szCs w:val="20"/>
                        </w:rPr>
                      </w:pPr>
                      <w:r>
                        <w:rPr>
                          <w:rFonts w:eastAsiaTheme="minorHAnsi" w:hint="eastAsia"/>
                          <w:spacing w:val="-6"/>
                          <w:sz w:val="20"/>
                          <w:szCs w:val="20"/>
                        </w:rPr>
                        <w:t>・精神障害のある人の地域生活支援</w:t>
                      </w:r>
                    </w:p>
                    <w:p w14:paraId="221AA41F" w14:textId="77777777" w:rsidR="00DB6593" w:rsidRDefault="00DB6593" w:rsidP="00E77995">
                      <w:pPr>
                        <w:spacing w:line="200" w:lineRule="exact"/>
                        <w:jc w:val="left"/>
                        <w:rPr>
                          <w:rFonts w:eastAsiaTheme="minorHAnsi"/>
                          <w:spacing w:val="-6"/>
                          <w:sz w:val="20"/>
                          <w:szCs w:val="20"/>
                        </w:rPr>
                      </w:pPr>
                      <w:r>
                        <w:rPr>
                          <w:rFonts w:eastAsiaTheme="minorHAnsi" w:hint="eastAsia"/>
                          <w:spacing w:val="-6"/>
                          <w:sz w:val="20"/>
                          <w:szCs w:val="20"/>
                        </w:rPr>
                        <w:t>・家族への支援など</w:t>
                      </w:r>
                    </w:p>
                  </w:txbxContent>
                </v:textbox>
                <w10:wrap anchorx="margin"/>
              </v:rect>
            </w:pict>
          </mc:Fallback>
        </mc:AlternateContent>
      </w:r>
      <w:r>
        <w:rPr>
          <w:rFonts w:hint="eastAsia"/>
          <w:noProof/>
        </w:rPr>
        <mc:AlternateContent>
          <mc:Choice Requires="wps">
            <w:drawing>
              <wp:anchor distT="0" distB="0" distL="114300" distR="114300" simplePos="0" relativeHeight="251720704" behindDoc="0" locked="0" layoutInCell="1" allowOverlap="1" wp14:anchorId="11911B85" wp14:editId="25006D7D">
                <wp:simplePos x="0" y="0"/>
                <wp:positionH relativeFrom="margin">
                  <wp:posOffset>3145790</wp:posOffset>
                </wp:positionH>
                <wp:positionV relativeFrom="paragraph">
                  <wp:posOffset>2244090</wp:posOffset>
                </wp:positionV>
                <wp:extent cx="2667635" cy="556895"/>
                <wp:effectExtent l="0" t="0" r="18415" b="14605"/>
                <wp:wrapNone/>
                <wp:docPr id="30" name="正方形/長方形 30"/>
                <wp:cNvGraphicFramePr/>
                <a:graphic xmlns:a="http://schemas.openxmlformats.org/drawingml/2006/main">
                  <a:graphicData uri="http://schemas.microsoft.com/office/word/2010/wordprocessingShape">
                    <wps:wsp>
                      <wps:cNvSpPr/>
                      <wps:spPr>
                        <a:xfrm>
                          <a:off x="0" y="0"/>
                          <a:ext cx="2667635" cy="556895"/>
                        </a:xfrm>
                        <a:prstGeom prst="rect">
                          <a:avLst/>
                        </a:prstGeom>
                        <a:solidFill>
                          <a:schemeClr val="bg1"/>
                        </a:solidFill>
                        <a:ln w="6350" cap="flat" cmpd="sng" algn="ctr">
                          <a:solidFill>
                            <a:sysClr val="windowText" lastClr="000000"/>
                          </a:solidFill>
                          <a:prstDash val="solid"/>
                          <a:miter lim="800000"/>
                        </a:ln>
                        <a:effectLst/>
                      </wps:spPr>
                      <wps:txbx>
                        <w:txbxContent>
                          <w:p w14:paraId="528EC45E"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・トータルライフ支援の推進</w:t>
                            </w:r>
                          </w:p>
                          <w:p w14:paraId="4A103944"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・身近な地域で発達障害のある人を支える社会づくりなど</w:t>
                            </w:r>
                          </w:p>
                          <w:p w14:paraId="6B71CDDA"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・家族支援体制の整備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911B85" id="正方形/長方形 30" o:spid="_x0000_s1053" style="position:absolute;left:0;text-align:left;margin-left:247.7pt;margin-top:176.7pt;width:210.05pt;height:43.8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" fillcolor="white [3212]" strokecolor="windowText" strokeweight=".5pt">
                <v:textbox inset="1mm,0,1mm,0">
                  <w:txbxContent>
                    <w:p w14:paraId="528EC45E"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・トータルライフ支援の推進</w:t>
                      </w:r>
                    </w:p>
                    <w:p w14:paraId="4A103944"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・身近な地域で発達障害のある人を支える社会づくりなど</w:t>
                      </w:r>
                    </w:p>
                    <w:p w14:paraId="6B71CDDA"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・家族支援体制の整備</w:t>
                      </w:r>
                    </w:p>
                  </w:txbxContent>
                </v:textbox>
                <w10:wrap anchorx="margin"/>
              </v:rect>
            </w:pict>
          </mc:Fallback>
        </mc:AlternateContent>
      </w:r>
      <w:r>
        <w:rPr>
          <w:rFonts w:hint="eastAsia"/>
          <w:noProof/>
        </w:rPr>
        <mc:AlternateContent>
          <mc:Choice Requires="wps">
            <w:drawing>
              <wp:anchor distT="0" distB="0" distL="114300" distR="114300" simplePos="0" relativeHeight="251721728" behindDoc="0" locked="0" layoutInCell="1" allowOverlap="1" wp14:anchorId="06D9713F" wp14:editId="37AA1025">
                <wp:simplePos x="0" y="0"/>
                <wp:positionH relativeFrom="margin">
                  <wp:posOffset>3145790</wp:posOffset>
                </wp:positionH>
                <wp:positionV relativeFrom="paragraph">
                  <wp:posOffset>4779645</wp:posOffset>
                </wp:positionV>
                <wp:extent cx="2667635" cy="405765"/>
                <wp:effectExtent l="0" t="0" r="18415" b="13335"/>
                <wp:wrapNone/>
                <wp:docPr id="31" name="正方形/長方形 31"/>
                <wp:cNvGraphicFramePr/>
                <a:graphic xmlns:a="http://schemas.openxmlformats.org/drawingml/2006/main">
                  <a:graphicData uri="http://schemas.microsoft.com/office/word/2010/wordprocessingShape">
                    <wps:wsp>
                      <wps:cNvSpPr/>
                      <wps:spPr>
                        <a:xfrm>
                          <a:off x="0" y="0"/>
                          <a:ext cx="2667635" cy="405765"/>
                        </a:xfrm>
                        <a:prstGeom prst="rect">
                          <a:avLst/>
                        </a:prstGeom>
                        <a:solidFill>
                          <a:schemeClr val="bg1"/>
                        </a:solidFill>
                        <a:ln w="6350" cap="flat" cmpd="sng" algn="ctr">
                          <a:solidFill>
                            <a:sysClr val="windowText" lastClr="000000"/>
                          </a:solidFill>
                          <a:prstDash val="solid"/>
                          <a:miter lim="800000"/>
                        </a:ln>
                        <a:effectLst/>
                      </wps:spPr>
                      <wps:txbx>
                        <w:txbxContent>
                          <w:p w14:paraId="12CB9135" w14:textId="77777777" w:rsidR="00DB6593" w:rsidRDefault="00DB6593" w:rsidP="00E77995">
                            <w:pPr>
                              <w:spacing w:line="200" w:lineRule="exact"/>
                              <w:jc w:val="left"/>
                              <w:rPr>
                                <w:rFonts w:eastAsiaTheme="minorHAnsi"/>
                                <w:spacing w:val="-6"/>
                                <w:sz w:val="20"/>
                              </w:rPr>
                            </w:pPr>
                            <w:r>
                              <w:rPr>
                                <w:rFonts w:eastAsiaTheme="minorHAnsi" w:hint="eastAsia"/>
                                <w:spacing w:val="-6"/>
                                <w:sz w:val="20"/>
                              </w:rPr>
                              <w:t>・所得の向上の推進</w:t>
                            </w:r>
                          </w:p>
                          <w:p w14:paraId="268E47EA"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・岡山県セルプセンターの機能強化</w:t>
                            </w:r>
                          </w:p>
                          <w:p w14:paraId="3B69B58C" w14:textId="77777777" w:rsidR="00DB6593" w:rsidRDefault="00DB6593" w:rsidP="00E77995">
                            <w:pPr>
                              <w:spacing w:line="200" w:lineRule="exact"/>
                              <w:jc w:val="left"/>
                              <w:rPr>
                                <w:rFonts w:eastAsiaTheme="minorHAnsi"/>
                                <w:spacing w:val="-6"/>
                                <w:sz w:val="20"/>
                              </w:rPr>
                            </w:pPr>
                            <w:r>
                              <w:rPr>
                                <w:rFonts w:eastAsiaTheme="minorHAnsi" w:hint="eastAsia"/>
                                <w:spacing w:val="-6"/>
                                <w:sz w:val="20"/>
                              </w:rPr>
                              <w:t>・農福連携の推進など</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9713F" id="正方形/長方形 31" o:spid="_x0000_s1054" style="position:absolute;left:0;text-align:left;margin-left:247.7pt;margin-top:376.35pt;width:210.05pt;height:31.9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" fillcolor="white [3212]" strokecolor="windowText" strokeweight=".5pt">
                <v:textbox inset="1mm,0,1mm,0">
                  <w:txbxContent>
                    <w:p w14:paraId="12CB9135" w14:textId="77777777" w:rsidR="00DB6593" w:rsidRDefault="00DB6593" w:rsidP="00E77995">
                      <w:pPr>
                        <w:spacing w:line="200" w:lineRule="exact"/>
                        <w:jc w:val="left"/>
                        <w:rPr>
                          <w:rFonts w:eastAsiaTheme="minorHAnsi"/>
                          <w:spacing w:val="-6"/>
                          <w:sz w:val="20"/>
                        </w:rPr>
                      </w:pPr>
                      <w:r>
                        <w:rPr>
                          <w:rFonts w:eastAsiaTheme="minorHAnsi" w:hint="eastAsia"/>
                          <w:spacing w:val="-6"/>
                          <w:sz w:val="20"/>
                        </w:rPr>
                        <w:t>・所得の向上の推進</w:t>
                      </w:r>
                    </w:p>
                    <w:p w14:paraId="268E47EA"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・岡山県セルプセンターの機能強化</w:t>
                      </w:r>
                    </w:p>
                    <w:p w14:paraId="3B69B58C" w14:textId="77777777" w:rsidR="00DB6593" w:rsidRDefault="00DB6593" w:rsidP="00E77995">
                      <w:pPr>
                        <w:spacing w:line="200" w:lineRule="exact"/>
                        <w:jc w:val="left"/>
                        <w:rPr>
                          <w:rFonts w:eastAsiaTheme="minorHAnsi"/>
                          <w:spacing w:val="-6"/>
                          <w:sz w:val="20"/>
                        </w:rPr>
                      </w:pPr>
                      <w:r>
                        <w:rPr>
                          <w:rFonts w:eastAsiaTheme="minorHAnsi" w:hint="eastAsia"/>
                          <w:spacing w:val="-6"/>
                          <w:sz w:val="20"/>
                        </w:rPr>
                        <w:t>・農福連携の推進など</w:t>
                      </w:r>
                    </w:p>
                  </w:txbxContent>
                </v:textbox>
                <w10:wrap anchorx="margin"/>
              </v:rect>
            </w:pict>
          </mc:Fallback>
        </mc:AlternateContent>
      </w:r>
      <w:r>
        <w:rPr>
          <w:rFonts w:hint="eastAsia"/>
          <w:noProof/>
        </w:rPr>
        <mc:AlternateContent>
          <mc:Choice Requires="wps">
            <w:drawing>
              <wp:anchor distT="0" distB="0" distL="114300" distR="114300" simplePos="0" relativeHeight="251722752" behindDoc="0" locked="0" layoutInCell="1" allowOverlap="1" wp14:anchorId="5EDA2CA4" wp14:editId="0D3F232E">
                <wp:simplePos x="0" y="0"/>
                <wp:positionH relativeFrom="margin">
                  <wp:posOffset>3143250</wp:posOffset>
                </wp:positionH>
                <wp:positionV relativeFrom="paragraph">
                  <wp:posOffset>2889250</wp:posOffset>
                </wp:positionV>
                <wp:extent cx="2667635" cy="462280"/>
                <wp:effectExtent l="0" t="0" r="18415" b="13970"/>
                <wp:wrapNone/>
                <wp:docPr id="32" name="正方形/長方形 32"/>
                <wp:cNvGraphicFramePr/>
                <a:graphic xmlns:a="http://schemas.openxmlformats.org/drawingml/2006/main">
                  <a:graphicData uri="http://schemas.microsoft.com/office/word/2010/wordprocessingShape">
                    <wps:wsp>
                      <wps:cNvSpPr/>
                      <wps:spPr>
                        <a:xfrm>
                          <a:off x="0" y="0"/>
                          <a:ext cx="2667635" cy="462280"/>
                        </a:xfrm>
                        <a:prstGeom prst="rect">
                          <a:avLst/>
                        </a:prstGeom>
                        <a:solidFill>
                          <a:schemeClr val="bg1"/>
                        </a:solidFill>
                        <a:ln w="6350" cap="flat" cmpd="sng" algn="ctr">
                          <a:solidFill>
                            <a:sysClr val="windowText" lastClr="000000"/>
                          </a:solidFill>
                          <a:prstDash val="solid"/>
                          <a:miter lim="800000"/>
                        </a:ln>
                        <a:effectLst/>
                      </wps:spPr>
                      <wps:txbx>
                        <w:txbxContent>
                          <w:p w14:paraId="37E2E1B1" w14:textId="518F1198"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・災害時の体制づくり、権利擁護の推進、障害のある人の文化芸術活動の推進、障害者スポーツの</w:t>
                            </w:r>
                            <w:r w:rsidRPr="00A47972">
                              <w:rPr>
                                <w:rFonts w:eastAsiaTheme="minorHAnsi" w:hint="eastAsia"/>
                                <w:spacing w:val="-6"/>
                                <w:sz w:val="20"/>
                              </w:rPr>
                              <w:t>推進</w:t>
                            </w:r>
                            <w:r>
                              <w:rPr>
                                <w:rFonts w:eastAsiaTheme="minorHAnsi" w:hint="eastAsia"/>
                                <w:spacing w:val="-6"/>
                                <w:sz w:val="20"/>
                              </w:rPr>
                              <w:t>など</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A2CA4" id="正方形/長方形 32" o:spid="_x0000_s1055" style="position:absolute;left:0;text-align:left;margin-left:247.5pt;margin-top:227.5pt;width:210.05pt;height:36.4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" fillcolor="white [3212]" strokecolor="windowText" strokeweight=".5pt">
                <v:textbox inset="1mm,0,1mm,0">
                  <w:txbxContent>
                    <w:p w14:paraId="37E2E1B1" w14:textId="518F1198"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・災害時の体制づくり、権利擁護の推進、障害のある人の文化芸術活動の推進、障害者スポーツの</w:t>
                      </w:r>
                      <w:r w:rsidRPr="00A47972">
                        <w:rPr>
                          <w:rFonts w:eastAsiaTheme="minorHAnsi" w:hint="eastAsia"/>
                          <w:spacing w:val="-6"/>
                          <w:sz w:val="20"/>
                        </w:rPr>
                        <w:t>推進</w:t>
                      </w:r>
                      <w:r>
                        <w:rPr>
                          <w:rFonts w:eastAsiaTheme="minorHAnsi" w:hint="eastAsia"/>
                          <w:spacing w:val="-6"/>
                          <w:sz w:val="20"/>
                        </w:rPr>
                        <w:t>など</w:t>
                      </w:r>
                    </w:p>
                  </w:txbxContent>
                </v:textbox>
                <w10:wrap anchorx="margin"/>
              </v:rect>
            </w:pict>
          </mc:Fallback>
        </mc:AlternateContent>
      </w:r>
      <w:r>
        <w:rPr>
          <w:rFonts w:hint="eastAsia"/>
          <w:noProof/>
        </w:rPr>
        <mc:AlternateContent>
          <mc:Choice Requires="wps">
            <w:drawing>
              <wp:anchor distT="0" distB="0" distL="114300" distR="114300" simplePos="0" relativeHeight="251723776" behindDoc="0" locked="0" layoutInCell="1" allowOverlap="1" wp14:anchorId="72EF769A" wp14:editId="4C0BD19B">
                <wp:simplePos x="0" y="0"/>
                <wp:positionH relativeFrom="margin">
                  <wp:posOffset>3145790</wp:posOffset>
                </wp:positionH>
                <wp:positionV relativeFrom="paragraph">
                  <wp:posOffset>4041140</wp:posOffset>
                </wp:positionV>
                <wp:extent cx="2667635" cy="664210"/>
                <wp:effectExtent l="0" t="0" r="18415" b="21590"/>
                <wp:wrapNone/>
                <wp:docPr id="33" name="正方形/長方形 33"/>
                <wp:cNvGraphicFramePr/>
                <a:graphic xmlns:a="http://schemas.openxmlformats.org/drawingml/2006/main">
                  <a:graphicData uri="http://schemas.microsoft.com/office/word/2010/wordprocessingShape">
                    <wps:wsp>
                      <wps:cNvSpPr/>
                      <wps:spPr>
                        <a:xfrm>
                          <a:off x="0" y="0"/>
                          <a:ext cx="2667635" cy="664210"/>
                        </a:xfrm>
                        <a:prstGeom prst="rect">
                          <a:avLst/>
                        </a:prstGeom>
                        <a:solidFill>
                          <a:schemeClr val="bg1"/>
                        </a:solidFill>
                        <a:ln w="6350" cap="flat" cmpd="sng" algn="ctr">
                          <a:solidFill>
                            <a:sysClr val="windowText" lastClr="000000"/>
                          </a:solidFill>
                          <a:prstDash val="solid"/>
                          <a:miter lim="800000"/>
                        </a:ln>
                        <a:effectLst/>
                      </wps:spPr>
                      <wps:txbx>
                        <w:txbxContent>
                          <w:p w14:paraId="0EE8B663"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・重度の障害のある人の在宅就労支援の推進</w:t>
                            </w:r>
                          </w:p>
                          <w:p w14:paraId="10A99F47"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・発達障害のある人の就労の促進・職場定着の支援</w:t>
                            </w:r>
                          </w:p>
                          <w:p w14:paraId="565019D1"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・障害のある人自身の理解の促進</w:t>
                            </w:r>
                          </w:p>
                          <w:p w14:paraId="59FB5B83"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・就労移行・定着支援の推進など</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F769A" id="正方形/長方形 33" o:spid="_x0000_s1056" style="position:absolute;left:0;text-align:left;margin-left:247.7pt;margin-top:318.2pt;width:210.05pt;height:52.3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" fillcolor="white [3212]" strokecolor="windowText" strokeweight=".5pt">
                <v:textbox inset="1mm,0,1mm,0">
                  <w:txbxContent>
                    <w:p w14:paraId="0EE8B663"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・重度の障害のある人の在宅就労支援の推進</w:t>
                      </w:r>
                    </w:p>
                    <w:p w14:paraId="10A99F47"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・発達障害のある人の就労の促進・職場定着の支援</w:t>
                      </w:r>
                    </w:p>
                    <w:p w14:paraId="565019D1"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・障害のある人自身の理解の促進</w:t>
                      </w:r>
                    </w:p>
                    <w:p w14:paraId="59FB5B83"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・就労移行・定着支援の推進など</w:t>
                      </w:r>
                    </w:p>
                  </w:txbxContent>
                </v:textbox>
                <w10:wrap anchorx="margin"/>
              </v:rect>
            </w:pict>
          </mc:Fallback>
        </mc:AlternateContent>
      </w:r>
      <w:r>
        <w:rPr>
          <w:rFonts w:hint="eastAsia"/>
          <w:noProof/>
        </w:rPr>
        <mc:AlternateContent>
          <mc:Choice Requires="wps">
            <w:drawing>
              <wp:anchor distT="0" distB="0" distL="114300" distR="114300" simplePos="0" relativeHeight="251724800" behindDoc="0" locked="0" layoutInCell="1" allowOverlap="1" wp14:anchorId="67A5E8C8" wp14:editId="0B442267">
                <wp:simplePos x="0" y="0"/>
                <wp:positionH relativeFrom="margin">
                  <wp:posOffset>3143250</wp:posOffset>
                </wp:positionH>
                <wp:positionV relativeFrom="paragraph">
                  <wp:posOffset>3398520</wp:posOffset>
                </wp:positionV>
                <wp:extent cx="2667635" cy="499110"/>
                <wp:effectExtent l="0" t="0" r="18415" b="15240"/>
                <wp:wrapNone/>
                <wp:docPr id="34" name="正方形/長方形 34"/>
                <wp:cNvGraphicFramePr/>
                <a:graphic xmlns:a="http://schemas.openxmlformats.org/drawingml/2006/main">
                  <a:graphicData uri="http://schemas.microsoft.com/office/word/2010/wordprocessingShape">
                    <wps:wsp>
                      <wps:cNvSpPr/>
                      <wps:spPr>
                        <a:xfrm>
                          <a:off x="0" y="0"/>
                          <a:ext cx="2667635" cy="499110"/>
                        </a:xfrm>
                        <a:prstGeom prst="rect">
                          <a:avLst/>
                        </a:prstGeom>
                        <a:solidFill>
                          <a:schemeClr val="bg1"/>
                        </a:solidFill>
                        <a:ln w="6350" cap="flat" cmpd="sng" algn="ctr">
                          <a:solidFill>
                            <a:sysClr val="windowText" lastClr="000000"/>
                          </a:solidFill>
                          <a:prstDash val="solid"/>
                          <a:miter lim="800000"/>
                        </a:ln>
                        <a:effectLst/>
                      </wps:spPr>
                      <wps:txbx>
                        <w:txbxContent>
                          <w:p w14:paraId="6958C5BB"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・障害のある人の就労を支える関係者間のネットワークの充実</w:t>
                            </w:r>
                          </w:p>
                          <w:p w14:paraId="0DA677D2"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・障害者就業･生活支援センター等による支援</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5E8C8" id="正方形/長方形 34" o:spid="_x0000_s1057" style="position:absolute;left:0;text-align:left;margin-left:247.5pt;margin-top:267.6pt;width:210.05pt;height:39.3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" fillcolor="white [3212]" strokecolor="windowText" strokeweight=".5pt">
                <v:textbox inset="1mm,0,1mm,0">
                  <w:txbxContent>
                    <w:p w14:paraId="6958C5BB"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・障害のある人の就労を支える関係者間のネットワークの充実</w:t>
                      </w:r>
                    </w:p>
                    <w:p w14:paraId="0DA677D2"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・障害者就業･生活支援センター等による支援</w:t>
                      </w:r>
                    </w:p>
                  </w:txbxContent>
                </v:textbox>
                <w10:wrap anchorx="margin"/>
              </v:rect>
            </w:pict>
          </mc:Fallback>
        </mc:AlternateContent>
      </w:r>
      <w:r>
        <w:rPr>
          <w:rFonts w:hint="eastAsia"/>
          <w:noProof/>
        </w:rPr>
        <mc:AlternateContent>
          <mc:Choice Requires="wps">
            <w:drawing>
              <wp:anchor distT="0" distB="0" distL="114300" distR="114300" simplePos="0" relativeHeight="251725824" behindDoc="0" locked="0" layoutInCell="1" allowOverlap="1" wp14:anchorId="62E01DCA" wp14:editId="5BE2485E">
                <wp:simplePos x="0" y="0"/>
                <wp:positionH relativeFrom="margin">
                  <wp:posOffset>2273300</wp:posOffset>
                </wp:positionH>
                <wp:positionV relativeFrom="paragraph">
                  <wp:posOffset>6039485</wp:posOffset>
                </wp:positionV>
                <wp:extent cx="3539490" cy="514985"/>
                <wp:effectExtent l="0" t="0" r="22860" b="18415"/>
                <wp:wrapNone/>
                <wp:docPr id="36" name="正方形/長方形 36"/>
                <wp:cNvGraphicFramePr/>
                <a:graphic xmlns:a="http://schemas.openxmlformats.org/drawingml/2006/main">
                  <a:graphicData uri="http://schemas.microsoft.com/office/word/2010/wordprocessingShape">
                    <wps:wsp>
                      <wps:cNvSpPr/>
                      <wps:spPr>
                        <a:xfrm>
                          <a:off x="0" y="0"/>
                          <a:ext cx="3539490" cy="514985"/>
                        </a:xfrm>
                        <a:prstGeom prst="rect">
                          <a:avLst/>
                        </a:prstGeom>
                        <a:solidFill>
                          <a:schemeClr val="bg1"/>
                        </a:solidFill>
                        <a:ln w="9525" cap="flat" cmpd="sng" algn="ctr">
                          <a:solidFill>
                            <a:sysClr val="windowText" lastClr="000000"/>
                          </a:solidFill>
                          <a:prstDash val="solid"/>
                          <a:miter lim="800000"/>
                        </a:ln>
                        <a:effectLst/>
                      </wps:spPr>
                      <wps:txbx>
                        <w:txbxContent>
                          <w:p w14:paraId="6E5A280E"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・障害福祉サービス等の見込量</w:t>
                            </w:r>
                          </w:p>
                          <w:p w14:paraId="13BF9288"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・指定障害者支援施設の必要入所定員総数</w:t>
                            </w:r>
                          </w:p>
                          <w:p w14:paraId="37651F2F"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・圏域ごとの障害福祉サービス等の見通し及び基盤整備の方策</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01DCA" id="正方形/長方形 36" o:spid="_x0000_s1058" style="position:absolute;left:0;text-align:left;margin-left:179pt;margin-top:475.55pt;width:278.7pt;height:40.5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" fillcolor="white [3212]" strokecolor="windowText">
                <v:textbox inset="1mm,0,1mm,0">
                  <w:txbxContent>
                    <w:p w14:paraId="6E5A280E"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・障害福祉サービス等の見込量</w:t>
                      </w:r>
                    </w:p>
                    <w:p w14:paraId="13BF9288"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・指定障害者支援施設の必要入所定員総数</w:t>
                      </w:r>
                    </w:p>
                    <w:p w14:paraId="37651F2F" w14:textId="77777777" w:rsidR="00DB6593" w:rsidRDefault="00DB6593" w:rsidP="00E77995">
                      <w:pPr>
                        <w:spacing w:line="200" w:lineRule="exact"/>
                        <w:ind w:left="196" w:hangingChars="100" w:hanging="196"/>
                        <w:jc w:val="left"/>
                        <w:rPr>
                          <w:rFonts w:eastAsiaTheme="minorHAnsi"/>
                          <w:spacing w:val="-6"/>
                          <w:sz w:val="20"/>
                        </w:rPr>
                      </w:pPr>
                      <w:r>
                        <w:rPr>
                          <w:rFonts w:eastAsiaTheme="minorHAnsi" w:hint="eastAsia"/>
                          <w:spacing w:val="-6"/>
                          <w:sz w:val="20"/>
                        </w:rPr>
                        <w:t>・圏域ごとの障害福祉サービス等の見通し及び基盤整備の方策</w:t>
                      </w:r>
                    </w:p>
                  </w:txbxContent>
                </v:textbox>
                <w10:wrap anchorx="margin"/>
              </v:rect>
            </w:pict>
          </mc:Fallback>
        </mc:AlternateContent>
      </w:r>
      <w:r>
        <w:rPr>
          <w:rFonts w:hint="eastAsia"/>
          <w:noProof/>
        </w:rPr>
        <mc:AlternateContent>
          <mc:Choice Requires="wps">
            <w:drawing>
              <wp:anchor distT="0" distB="0" distL="114300" distR="114300" simplePos="0" relativeHeight="251727872" behindDoc="0" locked="0" layoutInCell="1" allowOverlap="1" wp14:anchorId="4AE3C61E" wp14:editId="2A3412A4">
                <wp:simplePos x="0" y="0"/>
                <wp:positionH relativeFrom="column">
                  <wp:posOffset>1587500</wp:posOffset>
                </wp:positionH>
                <wp:positionV relativeFrom="paragraph">
                  <wp:posOffset>302260</wp:posOffset>
                </wp:positionV>
                <wp:extent cx="2540" cy="2753995"/>
                <wp:effectExtent l="0" t="0" r="35560" b="27305"/>
                <wp:wrapNone/>
                <wp:docPr id="50" name="直線コネクタ 50"/>
                <wp:cNvGraphicFramePr/>
                <a:graphic xmlns:a="http://schemas.openxmlformats.org/drawingml/2006/main">
                  <a:graphicData uri="http://schemas.microsoft.com/office/word/2010/wordprocessingShape">
                    <wps:wsp>
                      <wps:cNvCnPr/>
                      <wps:spPr>
                        <a:xfrm flipH="1">
                          <a:off x="0" y="0"/>
                          <a:ext cx="2540" cy="275336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C623E4" id="直線コネクタ 50"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23.8pt" to="125.2pt,2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" strokecolor="windowText" strokeweight="2pt">
                <v:stroke joinstyle="miter"/>
              </v:line>
            </w:pict>
          </mc:Fallback>
        </mc:AlternateContent>
      </w:r>
      <w:r>
        <w:rPr>
          <w:rFonts w:hint="eastAsia"/>
          <w:noProof/>
        </w:rPr>
        <mc:AlternateContent>
          <mc:Choice Requires="wps">
            <w:drawing>
              <wp:anchor distT="0" distB="0" distL="114300" distR="114300" simplePos="0" relativeHeight="251728896" behindDoc="0" locked="0" layoutInCell="1" allowOverlap="1" wp14:anchorId="1F3450C8" wp14:editId="50B74E81">
                <wp:simplePos x="0" y="0"/>
                <wp:positionH relativeFrom="column">
                  <wp:posOffset>1031240</wp:posOffset>
                </wp:positionH>
                <wp:positionV relativeFrom="paragraph">
                  <wp:posOffset>3786505</wp:posOffset>
                </wp:positionV>
                <wp:extent cx="556895" cy="0"/>
                <wp:effectExtent l="0" t="0" r="33655" b="19050"/>
                <wp:wrapNone/>
                <wp:docPr id="35" name="直線コネクタ 35"/>
                <wp:cNvGraphicFramePr/>
                <a:graphic xmlns:a="http://schemas.openxmlformats.org/drawingml/2006/main">
                  <a:graphicData uri="http://schemas.microsoft.com/office/word/2010/wordprocessingShape">
                    <wps:wsp>
                      <wps:cNvCnPr/>
                      <wps:spPr>
                        <a:xfrm>
                          <a:off x="0" y="0"/>
                          <a:ext cx="556895" cy="0"/>
                        </a:xfrm>
                        <a:prstGeom prst="line">
                          <a:avLst/>
                        </a:prstGeom>
                        <a:noFill/>
                        <a:ln w="254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B3535C4" id="直線コネクタ 35"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2pt,298.15pt" to="125.05pt,29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" strokecolor="windowText" strokeweight="2pt">
                <v:stroke joinstyle="miter"/>
              </v:line>
            </w:pict>
          </mc:Fallback>
        </mc:AlternateContent>
      </w:r>
      <w:r>
        <w:rPr>
          <w:rFonts w:hint="eastAsia"/>
          <w:noProof/>
        </w:rPr>
        <mc:AlternateContent>
          <mc:Choice Requires="wps">
            <w:drawing>
              <wp:anchor distT="0" distB="0" distL="114300" distR="114300" simplePos="0" relativeHeight="251729920" behindDoc="0" locked="0" layoutInCell="1" allowOverlap="1" wp14:anchorId="350BC101" wp14:editId="0D7D4AC7">
                <wp:simplePos x="0" y="0"/>
                <wp:positionH relativeFrom="column">
                  <wp:posOffset>1587500</wp:posOffset>
                </wp:positionH>
                <wp:positionV relativeFrom="paragraph">
                  <wp:posOffset>3612515</wp:posOffset>
                </wp:positionV>
                <wp:extent cx="2540" cy="2185670"/>
                <wp:effectExtent l="0" t="0" r="35560" b="24130"/>
                <wp:wrapNone/>
                <wp:docPr id="51" name="直線コネクタ 51"/>
                <wp:cNvGraphicFramePr/>
                <a:graphic xmlns:a="http://schemas.openxmlformats.org/drawingml/2006/main">
                  <a:graphicData uri="http://schemas.microsoft.com/office/word/2010/wordprocessingShape">
                    <wps:wsp>
                      <wps:cNvCnPr/>
                      <wps:spPr>
                        <a:xfrm>
                          <a:off x="0" y="0"/>
                          <a:ext cx="2540" cy="218567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1CD95B" id="直線コネクタ 51"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284.45pt" to="125.2pt,4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" strokecolor="windowText" strokeweight="2pt">
                <v:stroke joinstyle="miter"/>
              </v:line>
            </w:pict>
          </mc:Fallback>
        </mc:AlternateContent>
      </w:r>
      <w:r>
        <w:rPr>
          <w:rFonts w:hint="eastAsia"/>
          <w:noProof/>
        </w:rPr>
        <mc:AlternateContent>
          <mc:Choice Requires="wps">
            <w:drawing>
              <wp:anchor distT="0" distB="0" distL="114300" distR="114300" simplePos="0" relativeHeight="251730944" behindDoc="0" locked="0" layoutInCell="1" allowOverlap="1" wp14:anchorId="1EF80D9F" wp14:editId="3F3FCCF7">
                <wp:simplePos x="0" y="0"/>
                <wp:positionH relativeFrom="column">
                  <wp:posOffset>364490</wp:posOffset>
                </wp:positionH>
                <wp:positionV relativeFrom="paragraph">
                  <wp:posOffset>3414395</wp:posOffset>
                </wp:positionV>
                <wp:extent cx="1143000" cy="64770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1143000" cy="647700"/>
                        </a:xfrm>
                        <a:prstGeom prst="rect">
                          <a:avLst/>
                        </a:prstGeom>
                        <a:solidFill>
                          <a:schemeClr val="bg1"/>
                        </a:solidFill>
                        <a:ln w="12700" cap="flat" cmpd="sng" algn="ctr">
                          <a:solidFill>
                            <a:sysClr val="windowText" lastClr="000000"/>
                          </a:solidFill>
                          <a:prstDash val="solid"/>
                          <a:miter lim="800000"/>
                        </a:ln>
                        <a:effectLst/>
                      </wps:spPr>
                      <wps:txbx>
                        <w:txbxContent>
                          <w:p w14:paraId="29BE4DE2" w14:textId="77777777" w:rsidR="00DB6593" w:rsidRDefault="00DB6593" w:rsidP="00E77995">
                            <w:pPr>
                              <w:spacing w:line="220" w:lineRule="exact"/>
                              <w:jc w:val="left"/>
                              <w:rPr>
                                <w:rFonts w:eastAsiaTheme="minorHAnsi"/>
                                <w:sz w:val="20"/>
                                <w:szCs w:val="20"/>
                              </w:rPr>
                            </w:pPr>
                            <w:r>
                              <w:rPr>
                                <w:rFonts w:eastAsiaTheme="minorHAnsi" w:cs="ＭＳ ゴシック" w:hint="eastAsia"/>
                                <w:color w:val="000000"/>
                                <w:kern w:val="0"/>
                                <w:sz w:val="20"/>
                                <w:szCs w:val="20"/>
                              </w:rPr>
                              <w:t>②就労移行の促進及び所得の向上</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EF80D9F" id="正方形/長方形 18" o:spid="_x0000_s1059" style="position:absolute;left:0;text-align:left;margin-left:28.7pt;margin-top:268.85pt;width:90pt;height:5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" fillcolor="white [3212]" strokecolor="windowText" strokeweight="1pt">
                <v:textbox inset="2mm,0,2mm,0">
                  <w:txbxContent>
                    <w:p w14:paraId="29BE4DE2" w14:textId="77777777" w:rsidR="00DB6593" w:rsidRDefault="00DB6593" w:rsidP="00E77995">
                      <w:pPr>
                        <w:spacing w:line="220" w:lineRule="exact"/>
                        <w:jc w:val="left"/>
                        <w:rPr>
                          <w:rFonts w:eastAsiaTheme="minorHAnsi"/>
                          <w:sz w:val="20"/>
                          <w:szCs w:val="20"/>
                        </w:rPr>
                      </w:pPr>
                      <w:r>
                        <w:rPr>
                          <w:rFonts w:eastAsiaTheme="minorHAnsi" w:cs="ＭＳ ゴシック" w:hint="eastAsia"/>
                          <w:color w:val="000000"/>
                          <w:kern w:val="0"/>
                          <w:sz w:val="20"/>
                          <w:szCs w:val="20"/>
                        </w:rPr>
                        <w:t>②就労移行の促進及び所得の向上</w:t>
                      </w:r>
                    </w:p>
                  </w:txbxContent>
                </v:textbox>
              </v:rect>
            </w:pict>
          </mc:Fallback>
        </mc:AlternateContent>
      </w:r>
    </w:p>
    <w:p w14:paraId="12B777C0" w14:textId="38ECCED6"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2379CAEE" w14:textId="06B6D848"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126ADF8F"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290F3549"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477BFE2C" w14:textId="3E79AB35"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7AD2B0DA"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7FD79759"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0CD630CA"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101A67D0" w14:textId="1BD45D65"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600D5367"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7A458323"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57C4C50F"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32C8A74B"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56C6AFBA"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1F50575A"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6833D6EF"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27C9745B"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76817F40"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60FBC34B"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357FF6A1"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092544ED"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75D1E1AE"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0FCBC926"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17F070E0"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7E271272"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3BFB8DC9"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3C7B20ED"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5AAAF3D2"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6B58A351"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427E4712"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01796611"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294D5C90" w14:textId="2D029140" w:rsidR="00E77995" w:rsidRDefault="00295E65" w:rsidP="00E77995">
      <w:pPr>
        <w:overflowPunct w:val="0"/>
        <w:spacing w:line="260" w:lineRule="exact"/>
        <w:textAlignment w:val="baseline"/>
        <w:rPr>
          <w:rFonts w:eastAsiaTheme="minorHAnsi" w:cs="ＭＳ ゴシック"/>
          <w:color w:val="000000"/>
          <w:kern w:val="0"/>
          <w:sz w:val="24"/>
          <w:szCs w:val="24"/>
        </w:rPr>
      </w:pPr>
      <w:r>
        <w:rPr>
          <w:rFonts w:hint="eastAsia"/>
          <w:noProof/>
        </w:rPr>
        <mc:AlternateContent>
          <mc:Choice Requires="wps">
            <w:drawing>
              <wp:anchor distT="0" distB="0" distL="114300" distR="114300" simplePos="0" relativeHeight="251680768" behindDoc="0" locked="0" layoutInCell="1" allowOverlap="1" wp14:anchorId="65091979" wp14:editId="0047BF1F">
                <wp:simplePos x="0" y="0"/>
                <wp:positionH relativeFrom="column">
                  <wp:posOffset>1589405</wp:posOffset>
                </wp:positionH>
                <wp:positionV relativeFrom="paragraph">
                  <wp:posOffset>113030</wp:posOffset>
                </wp:positionV>
                <wp:extent cx="556895" cy="0"/>
                <wp:effectExtent l="0" t="0" r="33655" b="19050"/>
                <wp:wrapNone/>
                <wp:docPr id="53" name="直線コネクタ 53"/>
                <wp:cNvGraphicFramePr/>
                <a:graphic xmlns:a="http://schemas.openxmlformats.org/drawingml/2006/main">
                  <a:graphicData uri="http://schemas.microsoft.com/office/word/2010/wordprocessingShape">
                    <wps:wsp>
                      <wps:cNvCnPr/>
                      <wps:spPr>
                        <a:xfrm>
                          <a:off x="0" y="0"/>
                          <a:ext cx="556895" cy="0"/>
                        </a:xfrm>
                        <a:prstGeom prst="line">
                          <a:avLst/>
                        </a:prstGeom>
                        <a:noFill/>
                        <a:ln w="254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A04C692" id="直線コネクタ 5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8.9pt" to="16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" strokecolor="windowText" strokeweight="2pt">
                <v:stroke joinstyle="miter"/>
              </v:line>
            </w:pict>
          </mc:Fallback>
        </mc:AlternateContent>
      </w:r>
    </w:p>
    <w:p w14:paraId="17E4D79C"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41302BBD"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700ACC5C"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694ECDB8"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0F37060E"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4CF00460"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2EE4C70B"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19B4C79E"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475AAAFA"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7C5E0398"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3DBCE910"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1345D49F"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78FA8803"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3E40DA65"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59071F8B"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015202F3"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4247C386" w14:textId="77777777" w:rsidR="00E77995" w:rsidRDefault="00E77995" w:rsidP="00E77995">
      <w:pPr>
        <w:overflowPunct w:val="0"/>
        <w:spacing w:line="260" w:lineRule="exact"/>
        <w:textAlignment w:val="baseline"/>
        <w:rPr>
          <w:rFonts w:eastAsiaTheme="minorHAnsi" w:cs="ＭＳ ゴシック"/>
          <w:color w:val="000000"/>
          <w:kern w:val="0"/>
          <w:sz w:val="24"/>
          <w:szCs w:val="24"/>
        </w:rPr>
      </w:pPr>
    </w:p>
    <w:p w14:paraId="415016FC" w14:textId="2B2144B3" w:rsidR="00E77995" w:rsidRP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6F30FD18" w14:textId="77777777" w:rsidR="003316E1" w:rsidRDefault="003316E1" w:rsidP="003316E1">
      <w:pPr>
        <w:pStyle w:val="a7"/>
        <w:adjustRightInd/>
        <w:spacing w:line="494" w:lineRule="exact"/>
        <w:rPr>
          <w:rFonts w:hAnsi="Times New Roman" w:cs="Times New Roman"/>
          <w:color w:val="auto"/>
          <w:spacing w:val="10"/>
          <w:u w:val="thick"/>
        </w:rPr>
      </w:pPr>
      <w:r>
        <w:rPr>
          <w:rFonts w:hAnsi="Times New Roman" w:hint="eastAsia"/>
          <w:b/>
          <w:bCs/>
          <w:color w:val="auto"/>
          <w:spacing w:val="6"/>
          <w:sz w:val="32"/>
          <w:szCs w:val="32"/>
          <w:u w:val="thick"/>
        </w:rPr>
        <w:t>第２章　第５期岡山県障害福祉計画・第１期岡山県障害児福祉計画の実績</w:t>
      </w:r>
    </w:p>
    <w:p w14:paraId="456A7841" w14:textId="77777777" w:rsidR="003316E1" w:rsidRDefault="003316E1" w:rsidP="003316E1">
      <w:pPr>
        <w:pStyle w:val="a7"/>
        <w:adjustRightInd/>
        <w:rPr>
          <w:rFonts w:hAnsi="Times New Roman" w:cs="Times New Roman"/>
          <w:color w:val="auto"/>
          <w:spacing w:val="10"/>
        </w:rPr>
      </w:pPr>
    </w:p>
    <w:p w14:paraId="20943D3E" w14:textId="77777777" w:rsidR="003316E1" w:rsidRDefault="003316E1" w:rsidP="003316E1">
      <w:pPr>
        <w:spacing w:line="300" w:lineRule="exact"/>
        <w:rPr>
          <w:sz w:val="22"/>
        </w:rPr>
      </w:pPr>
    </w:p>
    <w:p w14:paraId="71FE2F04" w14:textId="77777777" w:rsidR="003316E1" w:rsidRDefault="003316E1" w:rsidP="003316E1">
      <w:pPr>
        <w:spacing w:line="300" w:lineRule="exact"/>
        <w:rPr>
          <w:rFonts w:ascii="ＭＳ ゴシック" w:eastAsia="ＭＳ ゴシック" w:hAnsi="ＭＳ ゴシック"/>
          <w:strike/>
          <w:sz w:val="22"/>
        </w:rPr>
      </w:pPr>
      <w:r>
        <w:rPr>
          <w:rFonts w:ascii="ＭＳ ゴシック" w:eastAsia="ＭＳ ゴシック" w:hAnsi="ＭＳ ゴシック" w:hint="eastAsia"/>
          <w:b/>
          <w:bCs/>
          <w:sz w:val="22"/>
        </w:rPr>
        <w:t>１　成果目標の状況</w:t>
      </w:r>
    </w:p>
    <w:p w14:paraId="3F5E8ED6" w14:textId="77777777" w:rsidR="003316E1" w:rsidRDefault="003316E1" w:rsidP="003316E1">
      <w:pPr>
        <w:spacing w:line="300" w:lineRule="exact"/>
        <w:ind w:firstLineChars="100" w:firstLine="228"/>
        <w:rPr>
          <w:sz w:val="22"/>
          <w:u w:val="single"/>
        </w:rPr>
      </w:pPr>
    </w:p>
    <w:p w14:paraId="299A6E40" w14:textId="1132B8C1" w:rsidR="003316E1" w:rsidRDefault="003316E1" w:rsidP="003316E1">
      <w:pPr>
        <w:spacing w:line="300" w:lineRule="exact"/>
        <w:ind w:firstLineChars="100" w:firstLine="228"/>
        <w:rPr>
          <w:sz w:val="22"/>
        </w:rPr>
      </w:pPr>
      <w:r>
        <w:rPr>
          <w:rFonts w:hint="eastAsia"/>
          <w:sz w:val="22"/>
        </w:rPr>
        <w:t>第５期岡山県障害福祉計画・第１期</w:t>
      </w:r>
      <w:r w:rsidR="00EB7516">
        <w:rPr>
          <w:rFonts w:hint="eastAsia"/>
          <w:sz w:val="22"/>
        </w:rPr>
        <w:t>岡山県</w:t>
      </w:r>
      <w:r>
        <w:rPr>
          <w:rFonts w:hint="eastAsia"/>
          <w:sz w:val="22"/>
        </w:rPr>
        <w:t>障害児福祉計画（平成30（2018）年度～令和2（2020）年度）で設定した成果目標に係る実績は次のとおりです。</w:t>
      </w:r>
    </w:p>
    <w:p w14:paraId="2484642B" w14:textId="77777777" w:rsidR="003316E1" w:rsidRDefault="003316E1" w:rsidP="003316E1">
      <w:pPr>
        <w:spacing w:line="300" w:lineRule="exact"/>
        <w:rPr>
          <w:sz w:val="22"/>
        </w:rPr>
      </w:pPr>
    </w:p>
    <w:p w14:paraId="06039413" w14:textId="77777777" w:rsidR="003316E1" w:rsidRDefault="003316E1" w:rsidP="003316E1">
      <w:pPr>
        <w:spacing w:line="300" w:lineRule="exact"/>
        <w:rPr>
          <w:sz w:val="22"/>
        </w:rPr>
      </w:pPr>
      <w:r>
        <w:rPr>
          <w:rFonts w:hint="eastAsia"/>
          <w:b/>
          <w:bCs/>
          <w:sz w:val="22"/>
        </w:rPr>
        <w:t>（１）障害者支援施設入所者の地域生活への移行</w:t>
      </w:r>
    </w:p>
    <w:p w14:paraId="52545732" w14:textId="77777777" w:rsidR="003316E1" w:rsidRDefault="003316E1" w:rsidP="003316E1">
      <w:pPr>
        <w:spacing w:line="300" w:lineRule="exact"/>
        <w:rPr>
          <w:b/>
          <w:bCs/>
          <w:sz w:val="22"/>
        </w:rPr>
      </w:pPr>
      <w:r>
        <w:rPr>
          <w:rFonts w:hint="eastAsia"/>
          <w:sz w:val="22"/>
        </w:rPr>
        <w:t xml:space="preserve">  </w:t>
      </w:r>
      <w:r>
        <w:rPr>
          <w:rFonts w:hint="eastAsia"/>
          <w:b/>
          <w:bCs/>
          <w:sz w:val="22"/>
        </w:rPr>
        <w:t>①　障害者支援施設入所者数の削減</w:t>
      </w:r>
    </w:p>
    <w:tbl>
      <w:tblPr>
        <w:tblStyle w:val="aa"/>
        <w:tblW w:w="8788" w:type="dxa"/>
        <w:tblInd w:w="279" w:type="dxa"/>
        <w:tblLook w:val="04A0" w:firstRow="1" w:lastRow="0" w:firstColumn="1" w:lastColumn="0" w:noHBand="0" w:noVBand="1"/>
      </w:tblPr>
      <w:tblGrid>
        <w:gridCol w:w="4054"/>
        <w:gridCol w:w="2367"/>
        <w:gridCol w:w="2367"/>
      </w:tblGrid>
      <w:tr w:rsidR="003316E1" w14:paraId="0622FFDA"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08A1FF25"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49C5EA16" w14:textId="77777777" w:rsidR="003316E1" w:rsidRDefault="003316E1">
            <w:pPr>
              <w:spacing w:line="300" w:lineRule="exact"/>
              <w:jc w:val="center"/>
              <w:rPr>
                <w:sz w:val="22"/>
              </w:rPr>
            </w:pPr>
            <w:r>
              <w:rPr>
                <w:rFonts w:hint="eastAsia"/>
                <w:sz w:val="22"/>
              </w:rPr>
              <w:t>目標</w:t>
            </w:r>
          </w:p>
          <w:p w14:paraId="48B217F2" w14:textId="77777777" w:rsidR="003316E1" w:rsidRDefault="003316E1">
            <w:pPr>
              <w:spacing w:line="300" w:lineRule="exact"/>
              <w:jc w:val="center"/>
              <w:rPr>
                <w:sz w:val="22"/>
              </w:rPr>
            </w:pPr>
            <w:r>
              <w:rPr>
                <w:rFonts w:hint="eastAsia"/>
                <w:sz w:val="22"/>
              </w:rPr>
              <w:t>2020年度末</w:t>
            </w:r>
          </w:p>
        </w:tc>
        <w:tc>
          <w:tcPr>
            <w:tcW w:w="2367" w:type="dxa"/>
            <w:tcBorders>
              <w:top w:val="single" w:sz="4" w:space="0" w:color="auto"/>
              <w:left w:val="single" w:sz="4" w:space="0" w:color="auto"/>
              <w:bottom w:val="single" w:sz="4" w:space="0" w:color="auto"/>
              <w:right w:val="single" w:sz="4" w:space="0" w:color="auto"/>
            </w:tcBorders>
            <w:hideMark/>
          </w:tcPr>
          <w:p w14:paraId="734D8377" w14:textId="77777777" w:rsidR="003316E1" w:rsidRDefault="003316E1">
            <w:pPr>
              <w:spacing w:line="300" w:lineRule="exact"/>
              <w:jc w:val="center"/>
              <w:rPr>
                <w:sz w:val="22"/>
              </w:rPr>
            </w:pPr>
            <w:r>
              <w:rPr>
                <w:rFonts w:hint="eastAsia"/>
                <w:sz w:val="22"/>
              </w:rPr>
              <w:t>実績</w:t>
            </w:r>
          </w:p>
          <w:p w14:paraId="7FB9634A" w14:textId="77777777" w:rsidR="003316E1" w:rsidRDefault="003316E1">
            <w:pPr>
              <w:spacing w:line="300" w:lineRule="exact"/>
              <w:jc w:val="center"/>
              <w:rPr>
                <w:sz w:val="22"/>
              </w:rPr>
            </w:pPr>
            <w:r>
              <w:rPr>
                <w:rFonts w:hint="eastAsia"/>
                <w:sz w:val="22"/>
              </w:rPr>
              <w:t>2019年度末</w:t>
            </w:r>
          </w:p>
        </w:tc>
      </w:tr>
      <w:tr w:rsidR="003316E1" w14:paraId="2A54F001" w14:textId="77777777" w:rsidTr="003316E1">
        <w:trPr>
          <w:trHeight w:val="988"/>
        </w:trPr>
        <w:tc>
          <w:tcPr>
            <w:tcW w:w="4054" w:type="dxa"/>
            <w:tcBorders>
              <w:top w:val="single" w:sz="4" w:space="0" w:color="auto"/>
              <w:left w:val="single" w:sz="4" w:space="0" w:color="auto"/>
              <w:bottom w:val="single" w:sz="4" w:space="0" w:color="auto"/>
              <w:right w:val="single" w:sz="4" w:space="0" w:color="auto"/>
            </w:tcBorders>
            <w:hideMark/>
          </w:tcPr>
          <w:p w14:paraId="07BE0C51" w14:textId="77777777" w:rsidR="003316E1" w:rsidRDefault="003316E1">
            <w:pPr>
              <w:spacing w:line="300" w:lineRule="exact"/>
              <w:rPr>
                <w:sz w:val="22"/>
              </w:rPr>
            </w:pPr>
            <w:r>
              <w:rPr>
                <w:rFonts w:hint="eastAsia"/>
                <w:sz w:val="22"/>
              </w:rPr>
              <w:t>2016年度末の入所者数（2,293人）</w:t>
            </w:r>
          </w:p>
          <w:p w14:paraId="20EB22CB" w14:textId="77777777" w:rsidR="003316E1" w:rsidRDefault="003316E1">
            <w:pPr>
              <w:spacing w:line="300" w:lineRule="exact"/>
              <w:rPr>
                <w:sz w:val="22"/>
              </w:rPr>
            </w:pPr>
            <w:r>
              <w:rPr>
                <w:rFonts w:hint="eastAsia"/>
                <w:sz w:val="22"/>
              </w:rPr>
              <w:t>の2020年度末までの削減数（括弧は削減率）</w:t>
            </w:r>
          </w:p>
        </w:tc>
        <w:tc>
          <w:tcPr>
            <w:tcW w:w="2367" w:type="dxa"/>
            <w:tcBorders>
              <w:top w:val="single" w:sz="4" w:space="0" w:color="auto"/>
              <w:left w:val="single" w:sz="4" w:space="0" w:color="auto"/>
              <w:bottom w:val="single" w:sz="4" w:space="0" w:color="auto"/>
              <w:right w:val="single" w:sz="4" w:space="0" w:color="auto"/>
            </w:tcBorders>
            <w:hideMark/>
          </w:tcPr>
          <w:p w14:paraId="77A29564" w14:textId="77777777" w:rsidR="003316E1" w:rsidRDefault="003316E1">
            <w:pPr>
              <w:spacing w:line="300" w:lineRule="exact"/>
              <w:jc w:val="right"/>
              <w:rPr>
                <w:sz w:val="22"/>
              </w:rPr>
            </w:pPr>
            <w:r>
              <w:rPr>
                <w:rFonts w:hint="eastAsia"/>
                <w:sz w:val="22"/>
              </w:rPr>
              <w:t>82人</w:t>
            </w:r>
          </w:p>
          <w:p w14:paraId="334A20C1" w14:textId="77777777" w:rsidR="003316E1" w:rsidRDefault="003316E1">
            <w:pPr>
              <w:spacing w:line="300" w:lineRule="exact"/>
              <w:jc w:val="right"/>
              <w:rPr>
                <w:sz w:val="22"/>
              </w:rPr>
            </w:pPr>
            <w:r>
              <w:rPr>
                <w:rFonts w:hint="eastAsia"/>
                <w:sz w:val="22"/>
              </w:rPr>
              <w:t>（3.6％）</w:t>
            </w:r>
          </w:p>
        </w:tc>
        <w:tc>
          <w:tcPr>
            <w:tcW w:w="2367" w:type="dxa"/>
            <w:tcBorders>
              <w:top w:val="single" w:sz="4" w:space="0" w:color="auto"/>
              <w:left w:val="single" w:sz="4" w:space="0" w:color="auto"/>
              <w:bottom w:val="single" w:sz="4" w:space="0" w:color="auto"/>
              <w:right w:val="single" w:sz="4" w:space="0" w:color="auto"/>
            </w:tcBorders>
          </w:tcPr>
          <w:p w14:paraId="3DD756AB" w14:textId="77777777" w:rsidR="003316E1" w:rsidRDefault="003316E1">
            <w:pPr>
              <w:spacing w:line="300" w:lineRule="exact"/>
              <w:jc w:val="right"/>
              <w:rPr>
                <w:sz w:val="22"/>
              </w:rPr>
            </w:pPr>
            <w:r>
              <w:rPr>
                <w:rFonts w:hint="eastAsia"/>
                <w:sz w:val="22"/>
              </w:rPr>
              <w:t>110人</w:t>
            </w:r>
          </w:p>
          <w:p w14:paraId="0924ADB3" w14:textId="77777777" w:rsidR="003316E1" w:rsidRDefault="003316E1">
            <w:pPr>
              <w:spacing w:line="300" w:lineRule="exact"/>
              <w:jc w:val="right"/>
              <w:rPr>
                <w:sz w:val="22"/>
              </w:rPr>
            </w:pPr>
            <w:r>
              <w:rPr>
                <w:rFonts w:hint="eastAsia"/>
                <w:sz w:val="22"/>
              </w:rPr>
              <w:t>（4.8％）</w:t>
            </w:r>
          </w:p>
          <w:p w14:paraId="5F285BC1" w14:textId="77777777" w:rsidR="003316E1" w:rsidRDefault="003316E1">
            <w:pPr>
              <w:spacing w:line="300" w:lineRule="exact"/>
              <w:jc w:val="right"/>
              <w:rPr>
                <w:strike/>
                <w:sz w:val="22"/>
              </w:rPr>
            </w:pPr>
          </w:p>
        </w:tc>
      </w:tr>
    </w:tbl>
    <w:p w14:paraId="178817A1" w14:textId="77777777" w:rsidR="003316E1" w:rsidRDefault="003316E1" w:rsidP="003316E1">
      <w:pPr>
        <w:spacing w:line="300" w:lineRule="exact"/>
        <w:rPr>
          <w:sz w:val="22"/>
        </w:rPr>
      </w:pPr>
    </w:p>
    <w:p w14:paraId="5AFF36FB" w14:textId="77777777" w:rsidR="003316E1" w:rsidRDefault="003316E1" w:rsidP="003316E1">
      <w:pPr>
        <w:spacing w:line="300" w:lineRule="exact"/>
        <w:ind w:firstLineChars="100" w:firstLine="224"/>
        <w:rPr>
          <w:b/>
          <w:bCs/>
          <w:sz w:val="22"/>
        </w:rPr>
      </w:pPr>
      <w:r>
        <w:rPr>
          <w:rFonts w:hint="eastAsia"/>
          <w:b/>
          <w:bCs/>
          <w:sz w:val="22"/>
        </w:rPr>
        <w:t>②　障害者支援施設からの地域生活移行</w:t>
      </w:r>
    </w:p>
    <w:tbl>
      <w:tblPr>
        <w:tblStyle w:val="aa"/>
        <w:tblW w:w="8788" w:type="dxa"/>
        <w:tblInd w:w="279" w:type="dxa"/>
        <w:tblLook w:val="04A0" w:firstRow="1" w:lastRow="0" w:firstColumn="1" w:lastColumn="0" w:noHBand="0" w:noVBand="1"/>
      </w:tblPr>
      <w:tblGrid>
        <w:gridCol w:w="4054"/>
        <w:gridCol w:w="2367"/>
        <w:gridCol w:w="2367"/>
      </w:tblGrid>
      <w:tr w:rsidR="003316E1" w14:paraId="10E69EE6"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0BED1D91"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22940A1C" w14:textId="77777777" w:rsidR="003316E1" w:rsidRDefault="003316E1">
            <w:pPr>
              <w:spacing w:line="300" w:lineRule="exact"/>
              <w:jc w:val="center"/>
              <w:rPr>
                <w:sz w:val="22"/>
              </w:rPr>
            </w:pPr>
            <w:r>
              <w:rPr>
                <w:rFonts w:hint="eastAsia"/>
                <w:sz w:val="22"/>
              </w:rPr>
              <w:t>目標</w:t>
            </w:r>
          </w:p>
          <w:p w14:paraId="2454A41F" w14:textId="77777777" w:rsidR="003316E1" w:rsidRDefault="003316E1">
            <w:pPr>
              <w:spacing w:line="300" w:lineRule="exact"/>
              <w:jc w:val="center"/>
              <w:rPr>
                <w:sz w:val="22"/>
              </w:rPr>
            </w:pPr>
            <w:r>
              <w:rPr>
                <w:rFonts w:hint="eastAsia"/>
                <w:sz w:val="22"/>
              </w:rPr>
              <w:t>2020年度末</w:t>
            </w:r>
          </w:p>
        </w:tc>
        <w:tc>
          <w:tcPr>
            <w:tcW w:w="2367" w:type="dxa"/>
            <w:tcBorders>
              <w:top w:val="single" w:sz="4" w:space="0" w:color="auto"/>
              <w:left w:val="single" w:sz="4" w:space="0" w:color="auto"/>
              <w:bottom w:val="single" w:sz="4" w:space="0" w:color="auto"/>
              <w:right w:val="single" w:sz="4" w:space="0" w:color="auto"/>
            </w:tcBorders>
            <w:hideMark/>
          </w:tcPr>
          <w:p w14:paraId="5E290BD5" w14:textId="77777777" w:rsidR="003316E1" w:rsidRDefault="003316E1">
            <w:pPr>
              <w:spacing w:line="300" w:lineRule="exact"/>
              <w:jc w:val="center"/>
              <w:rPr>
                <w:sz w:val="22"/>
              </w:rPr>
            </w:pPr>
            <w:r>
              <w:rPr>
                <w:rFonts w:hint="eastAsia"/>
                <w:sz w:val="22"/>
              </w:rPr>
              <w:t>実績</w:t>
            </w:r>
          </w:p>
          <w:p w14:paraId="67B7CAA9" w14:textId="77777777" w:rsidR="003316E1" w:rsidRDefault="003316E1">
            <w:pPr>
              <w:spacing w:line="300" w:lineRule="exact"/>
              <w:jc w:val="center"/>
              <w:rPr>
                <w:sz w:val="22"/>
              </w:rPr>
            </w:pPr>
            <w:r>
              <w:rPr>
                <w:rFonts w:hint="eastAsia"/>
                <w:sz w:val="22"/>
              </w:rPr>
              <w:t>2019年度末</w:t>
            </w:r>
          </w:p>
        </w:tc>
      </w:tr>
      <w:tr w:rsidR="003316E1" w14:paraId="721B4CFE" w14:textId="77777777" w:rsidTr="003316E1">
        <w:trPr>
          <w:trHeight w:val="1056"/>
        </w:trPr>
        <w:tc>
          <w:tcPr>
            <w:tcW w:w="4054" w:type="dxa"/>
            <w:tcBorders>
              <w:top w:val="single" w:sz="4" w:space="0" w:color="auto"/>
              <w:left w:val="single" w:sz="4" w:space="0" w:color="auto"/>
              <w:bottom w:val="single" w:sz="4" w:space="0" w:color="auto"/>
              <w:right w:val="single" w:sz="4" w:space="0" w:color="auto"/>
            </w:tcBorders>
            <w:hideMark/>
          </w:tcPr>
          <w:p w14:paraId="7A6A8770" w14:textId="77777777" w:rsidR="003316E1" w:rsidRDefault="003316E1">
            <w:pPr>
              <w:spacing w:line="300" w:lineRule="exact"/>
              <w:rPr>
                <w:sz w:val="22"/>
              </w:rPr>
            </w:pPr>
            <w:r>
              <w:rPr>
                <w:rFonts w:hint="eastAsia"/>
                <w:sz w:val="22"/>
              </w:rPr>
              <w:t>2016年度末の入所者数（2,293人）</w:t>
            </w:r>
          </w:p>
          <w:p w14:paraId="63DAC221" w14:textId="77777777" w:rsidR="003316E1" w:rsidRDefault="003316E1">
            <w:pPr>
              <w:spacing w:line="300" w:lineRule="exact"/>
              <w:rPr>
                <w:strike/>
                <w:sz w:val="22"/>
              </w:rPr>
            </w:pPr>
            <w:r>
              <w:rPr>
                <w:rFonts w:hint="eastAsia"/>
                <w:sz w:val="22"/>
              </w:rPr>
              <w:t>の2020年度末までの地域生活への移行者数（括弧は移行率）</w:t>
            </w:r>
          </w:p>
        </w:tc>
        <w:tc>
          <w:tcPr>
            <w:tcW w:w="2367" w:type="dxa"/>
            <w:tcBorders>
              <w:top w:val="single" w:sz="4" w:space="0" w:color="auto"/>
              <w:left w:val="single" w:sz="4" w:space="0" w:color="auto"/>
              <w:bottom w:val="single" w:sz="4" w:space="0" w:color="auto"/>
              <w:right w:val="single" w:sz="4" w:space="0" w:color="auto"/>
            </w:tcBorders>
            <w:hideMark/>
          </w:tcPr>
          <w:p w14:paraId="5A56624C" w14:textId="77777777" w:rsidR="003316E1" w:rsidRDefault="003316E1">
            <w:pPr>
              <w:spacing w:line="300" w:lineRule="exact"/>
              <w:jc w:val="right"/>
              <w:rPr>
                <w:sz w:val="22"/>
              </w:rPr>
            </w:pPr>
            <w:r>
              <w:rPr>
                <w:rFonts w:hint="eastAsia"/>
                <w:sz w:val="22"/>
              </w:rPr>
              <w:t>217人</w:t>
            </w:r>
          </w:p>
          <w:p w14:paraId="3F05F68B" w14:textId="77777777" w:rsidR="003316E1" w:rsidRDefault="003316E1">
            <w:pPr>
              <w:spacing w:line="300" w:lineRule="exact"/>
              <w:jc w:val="right"/>
              <w:rPr>
                <w:sz w:val="22"/>
              </w:rPr>
            </w:pPr>
            <w:r>
              <w:rPr>
                <w:rFonts w:hint="eastAsia"/>
                <w:sz w:val="22"/>
              </w:rPr>
              <w:t>（9.5％）</w:t>
            </w:r>
          </w:p>
        </w:tc>
        <w:tc>
          <w:tcPr>
            <w:tcW w:w="2367" w:type="dxa"/>
            <w:tcBorders>
              <w:top w:val="single" w:sz="4" w:space="0" w:color="auto"/>
              <w:left w:val="single" w:sz="4" w:space="0" w:color="auto"/>
              <w:bottom w:val="single" w:sz="4" w:space="0" w:color="auto"/>
              <w:right w:val="single" w:sz="4" w:space="0" w:color="auto"/>
            </w:tcBorders>
            <w:hideMark/>
          </w:tcPr>
          <w:p w14:paraId="62D012C7" w14:textId="77777777" w:rsidR="003316E1" w:rsidRDefault="003316E1">
            <w:pPr>
              <w:spacing w:line="300" w:lineRule="exact"/>
              <w:jc w:val="right"/>
              <w:rPr>
                <w:sz w:val="22"/>
              </w:rPr>
            </w:pPr>
            <w:r>
              <w:rPr>
                <w:rFonts w:hint="eastAsia"/>
                <w:sz w:val="22"/>
              </w:rPr>
              <w:t>95人</w:t>
            </w:r>
          </w:p>
          <w:p w14:paraId="636D45CA" w14:textId="77777777" w:rsidR="003316E1" w:rsidRDefault="003316E1">
            <w:pPr>
              <w:spacing w:line="300" w:lineRule="exact"/>
              <w:jc w:val="right"/>
              <w:rPr>
                <w:sz w:val="22"/>
              </w:rPr>
            </w:pPr>
            <w:r>
              <w:rPr>
                <w:rFonts w:hint="eastAsia"/>
                <w:sz w:val="22"/>
              </w:rPr>
              <w:t>（4.1％）</w:t>
            </w:r>
          </w:p>
        </w:tc>
      </w:tr>
    </w:tbl>
    <w:p w14:paraId="1C659AB8" w14:textId="77777777" w:rsidR="003316E1" w:rsidRDefault="003316E1" w:rsidP="003316E1">
      <w:pPr>
        <w:spacing w:line="300" w:lineRule="exact"/>
        <w:rPr>
          <w:sz w:val="22"/>
        </w:rPr>
      </w:pPr>
    </w:p>
    <w:p w14:paraId="00ED54CC" w14:textId="77777777" w:rsidR="003316E1" w:rsidRDefault="003316E1" w:rsidP="003316E1">
      <w:pPr>
        <w:spacing w:line="300" w:lineRule="exact"/>
        <w:rPr>
          <w:b/>
          <w:bCs/>
          <w:sz w:val="22"/>
        </w:rPr>
      </w:pPr>
      <w:r>
        <w:rPr>
          <w:rFonts w:hint="eastAsia"/>
          <w:b/>
          <w:bCs/>
          <w:sz w:val="22"/>
        </w:rPr>
        <w:t>（２）精神障害にも対応した地域包括ケアシステムの構築</w:t>
      </w:r>
    </w:p>
    <w:p w14:paraId="2BDAC252" w14:textId="77777777" w:rsidR="003316E1" w:rsidRDefault="003316E1" w:rsidP="003316E1">
      <w:pPr>
        <w:spacing w:line="300" w:lineRule="exact"/>
        <w:ind w:firstLineChars="100" w:firstLine="224"/>
        <w:rPr>
          <w:b/>
          <w:bCs/>
          <w:sz w:val="22"/>
        </w:rPr>
      </w:pPr>
      <w:r>
        <w:rPr>
          <w:rFonts w:hint="eastAsia"/>
          <w:b/>
          <w:bCs/>
          <w:sz w:val="22"/>
        </w:rPr>
        <w:t>➀　圏域ごとの保健、医療、福祉関係者による協議の場の設置</w:t>
      </w:r>
    </w:p>
    <w:tbl>
      <w:tblPr>
        <w:tblStyle w:val="aa"/>
        <w:tblW w:w="8788" w:type="dxa"/>
        <w:tblInd w:w="279" w:type="dxa"/>
        <w:tblLook w:val="04A0" w:firstRow="1" w:lastRow="0" w:firstColumn="1" w:lastColumn="0" w:noHBand="0" w:noVBand="1"/>
      </w:tblPr>
      <w:tblGrid>
        <w:gridCol w:w="4054"/>
        <w:gridCol w:w="2367"/>
        <w:gridCol w:w="2367"/>
      </w:tblGrid>
      <w:tr w:rsidR="003316E1" w14:paraId="58CAB38A"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025D7DB7"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57AC7DC1" w14:textId="77777777" w:rsidR="003316E1" w:rsidRDefault="003316E1">
            <w:pPr>
              <w:spacing w:line="300" w:lineRule="exact"/>
              <w:jc w:val="center"/>
              <w:rPr>
                <w:sz w:val="22"/>
              </w:rPr>
            </w:pPr>
            <w:r>
              <w:rPr>
                <w:rFonts w:hint="eastAsia"/>
                <w:sz w:val="22"/>
              </w:rPr>
              <w:t>目標</w:t>
            </w:r>
          </w:p>
          <w:p w14:paraId="0F613404" w14:textId="77777777" w:rsidR="003316E1" w:rsidRDefault="003316E1">
            <w:pPr>
              <w:spacing w:line="300" w:lineRule="exact"/>
              <w:jc w:val="center"/>
              <w:rPr>
                <w:sz w:val="22"/>
              </w:rPr>
            </w:pPr>
            <w:r>
              <w:rPr>
                <w:rFonts w:hint="eastAsia"/>
                <w:sz w:val="22"/>
              </w:rPr>
              <w:t>2020年度末</w:t>
            </w:r>
          </w:p>
        </w:tc>
        <w:tc>
          <w:tcPr>
            <w:tcW w:w="2367" w:type="dxa"/>
            <w:tcBorders>
              <w:top w:val="single" w:sz="4" w:space="0" w:color="auto"/>
              <w:left w:val="single" w:sz="4" w:space="0" w:color="auto"/>
              <w:bottom w:val="single" w:sz="4" w:space="0" w:color="auto"/>
              <w:right w:val="single" w:sz="4" w:space="0" w:color="auto"/>
            </w:tcBorders>
            <w:hideMark/>
          </w:tcPr>
          <w:p w14:paraId="1F15368D" w14:textId="77777777" w:rsidR="003316E1" w:rsidRDefault="003316E1">
            <w:pPr>
              <w:spacing w:line="300" w:lineRule="exact"/>
              <w:jc w:val="center"/>
              <w:rPr>
                <w:sz w:val="22"/>
              </w:rPr>
            </w:pPr>
            <w:r>
              <w:rPr>
                <w:rFonts w:hint="eastAsia"/>
                <w:sz w:val="22"/>
              </w:rPr>
              <w:t>実績</w:t>
            </w:r>
          </w:p>
          <w:p w14:paraId="0BDA8270" w14:textId="77777777" w:rsidR="003316E1" w:rsidRDefault="003316E1">
            <w:pPr>
              <w:spacing w:line="300" w:lineRule="exact"/>
              <w:jc w:val="center"/>
              <w:rPr>
                <w:sz w:val="22"/>
              </w:rPr>
            </w:pPr>
            <w:r>
              <w:rPr>
                <w:rFonts w:hint="eastAsia"/>
                <w:sz w:val="22"/>
              </w:rPr>
              <w:t>2019年度末</w:t>
            </w:r>
          </w:p>
        </w:tc>
      </w:tr>
      <w:tr w:rsidR="003316E1" w14:paraId="0F663AD1" w14:textId="77777777" w:rsidTr="003316E1">
        <w:trPr>
          <w:trHeight w:val="759"/>
        </w:trPr>
        <w:tc>
          <w:tcPr>
            <w:tcW w:w="4054" w:type="dxa"/>
            <w:tcBorders>
              <w:top w:val="single" w:sz="4" w:space="0" w:color="auto"/>
              <w:left w:val="single" w:sz="4" w:space="0" w:color="auto"/>
              <w:bottom w:val="dashed" w:sz="4" w:space="0" w:color="auto"/>
              <w:right w:val="single" w:sz="4" w:space="0" w:color="auto"/>
            </w:tcBorders>
            <w:hideMark/>
          </w:tcPr>
          <w:p w14:paraId="73569F74" w14:textId="77777777" w:rsidR="003316E1" w:rsidRDefault="003316E1">
            <w:pPr>
              <w:spacing w:line="300" w:lineRule="exact"/>
              <w:jc w:val="left"/>
              <w:rPr>
                <w:sz w:val="22"/>
              </w:rPr>
            </w:pPr>
            <w:r>
              <w:rPr>
                <w:rFonts w:hint="eastAsia"/>
                <w:sz w:val="22"/>
              </w:rPr>
              <w:t>圏域ごとの保健、医療、福祉関係者による協議の場の設置</w:t>
            </w:r>
          </w:p>
        </w:tc>
        <w:tc>
          <w:tcPr>
            <w:tcW w:w="2367" w:type="dxa"/>
            <w:tcBorders>
              <w:top w:val="single" w:sz="4" w:space="0" w:color="auto"/>
              <w:left w:val="single" w:sz="4" w:space="0" w:color="auto"/>
              <w:bottom w:val="dashed" w:sz="4" w:space="0" w:color="auto"/>
              <w:right w:val="single" w:sz="4" w:space="0" w:color="auto"/>
            </w:tcBorders>
            <w:hideMark/>
          </w:tcPr>
          <w:p w14:paraId="5D301BAD" w14:textId="77777777" w:rsidR="003316E1" w:rsidRDefault="003316E1">
            <w:pPr>
              <w:spacing w:line="300" w:lineRule="exact"/>
              <w:jc w:val="left"/>
              <w:rPr>
                <w:sz w:val="22"/>
              </w:rPr>
            </w:pPr>
            <w:r>
              <w:rPr>
                <w:rFonts w:hint="eastAsia"/>
                <w:sz w:val="22"/>
              </w:rPr>
              <w:t>全圏域での設置</w:t>
            </w:r>
          </w:p>
        </w:tc>
        <w:tc>
          <w:tcPr>
            <w:tcW w:w="2367" w:type="dxa"/>
            <w:tcBorders>
              <w:top w:val="single" w:sz="4" w:space="0" w:color="auto"/>
              <w:left w:val="single" w:sz="4" w:space="0" w:color="auto"/>
              <w:bottom w:val="dashed" w:sz="4" w:space="0" w:color="auto"/>
              <w:right w:val="single" w:sz="4" w:space="0" w:color="auto"/>
            </w:tcBorders>
            <w:hideMark/>
          </w:tcPr>
          <w:p w14:paraId="19A2A37A" w14:textId="77777777" w:rsidR="003316E1" w:rsidRDefault="003316E1">
            <w:pPr>
              <w:spacing w:line="300" w:lineRule="exact"/>
              <w:jc w:val="left"/>
              <w:rPr>
                <w:sz w:val="22"/>
              </w:rPr>
            </w:pPr>
            <w:r>
              <w:rPr>
                <w:rFonts w:hint="eastAsia"/>
                <w:sz w:val="22"/>
              </w:rPr>
              <w:t>全圏域で設置</w:t>
            </w:r>
          </w:p>
        </w:tc>
      </w:tr>
      <w:tr w:rsidR="003316E1" w14:paraId="75EDDFB9" w14:textId="77777777" w:rsidTr="003316E1">
        <w:trPr>
          <w:trHeight w:val="711"/>
        </w:trPr>
        <w:tc>
          <w:tcPr>
            <w:tcW w:w="4054" w:type="dxa"/>
            <w:tcBorders>
              <w:top w:val="dashed" w:sz="4" w:space="0" w:color="auto"/>
              <w:left w:val="single" w:sz="4" w:space="0" w:color="auto"/>
              <w:bottom w:val="single" w:sz="4" w:space="0" w:color="auto"/>
              <w:right w:val="single" w:sz="4" w:space="0" w:color="auto"/>
            </w:tcBorders>
            <w:hideMark/>
          </w:tcPr>
          <w:p w14:paraId="5FEB1FF1" w14:textId="77777777" w:rsidR="003316E1" w:rsidRDefault="003316E1">
            <w:pPr>
              <w:spacing w:line="300" w:lineRule="exact"/>
              <w:jc w:val="left"/>
              <w:rPr>
                <w:sz w:val="22"/>
              </w:rPr>
            </w:pPr>
            <w:r>
              <w:rPr>
                <w:rFonts w:hint="eastAsia"/>
                <w:sz w:val="22"/>
              </w:rPr>
              <w:t>市町村ごとの保健、医療、福祉関係者による協議の場の設置</w:t>
            </w:r>
          </w:p>
        </w:tc>
        <w:tc>
          <w:tcPr>
            <w:tcW w:w="2367" w:type="dxa"/>
            <w:tcBorders>
              <w:top w:val="dashed" w:sz="4" w:space="0" w:color="auto"/>
              <w:left w:val="single" w:sz="4" w:space="0" w:color="auto"/>
              <w:bottom w:val="single" w:sz="4" w:space="0" w:color="auto"/>
              <w:right w:val="single" w:sz="4" w:space="0" w:color="auto"/>
            </w:tcBorders>
            <w:hideMark/>
          </w:tcPr>
          <w:p w14:paraId="5A354D58" w14:textId="77777777" w:rsidR="003316E1" w:rsidRDefault="003316E1">
            <w:pPr>
              <w:spacing w:line="300" w:lineRule="exact"/>
              <w:jc w:val="left"/>
              <w:rPr>
                <w:sz w:val="22"/>
              </w:rPr>
            </w:pPr>
            <w:r>
              <w:rPr>
                <w:rFonts w:hint="eastAsia"/>
                <w:sz w:val="22"/>
              </w:rPr>
              <w:t>全市町村での設置</w:t>
            </w:r>
          </w:p>
        </w:tc>
        <w:tc>
          <w:tcPr>
            <w:tcW w:w="2367" w:type="dxa"/>
            <w:tcBorders>
              <w:top w:val="dashed" w:sz="4" w:space="0" w:color="auto"/>
              <w:left w:val="single" w:sz="4" w:space="0" w:color="auto"/>
              <w:bottom w:val="single" w:sz="4" w:space="0" w:color="auto"/>
              <w:right w:val="single" w:sz="4" w:space="0" w:color="auto"/>
            </w:tcBorders>
            <w:hideMark/>
          </w:tcPr>
          <w:p w14:paraId="49E51F48" w14:textId="77777777" w:rsidR="003316E1" w:rsidRDefault="003316E1">
            <w:pPr>
              <w:spacing w:line="300" w:lineRule="exact"/>
              <w:jc w:val="left"/>
              <w:rPr>
                <w:sz w:val="22"/>
              </w:rPr>
            </w:pPr>
            <w:r>
              <w:rPr>
                <w:rFonts w:hint="eastAsia"/>
                <w:sz w:val="22"/>
              </w:rPr>
              <w:t>16市町村で設置</w:t>
            </w:r>
          </w:p>
        </w:tc>
      </w:tr>
    </w:tbl>
    <w:p w14:paraId="41ACC2DA" w14:textId="77777777" w:rsidR="003316E1" w:rsidRDefault="003316E1" w:rsidP="003316E1">
      <w:pPr>
        <w:spacing w:line="300" w:lineRule="exact"/>
        <w:rPr>
          <w:strike/>
          <w:sz w:val="22"/>
        </w:rPr>
      </w:pPr>
    </w:p>
    <w:p w14:paraId="1BBC0EC6" w14:textId="77777777" w:rsidR="003316E1" w:rsidRPr="00144224" w:rsidRDefault="003316E1" w:rsidP="003316E1">
      <w:pPr>
        <w:spacing w:line="300" w:lineRule="exact"/>
        <w:ind w:firstLineChars="100" w:firstLine="224"/>
        <w:rPr>
          <w:b/>
          <w:sz w:val="22"/>
        </w:rPr>
      </w:pPr>
      <w:r w:rsidRPr="00144224">
        <w:rPr>
          <w:rFonts w:hint="eastAsia"/>
          <w:b/>
          <w:bCs/>
          <w:sz w:val="22"/>
        </w:rPr>
        <w:t>②　入院中の精神障害のある人の地域生活への移行</w:t>
      </w:r>
    </w:p>
    <w:p w14:paraId="188F72C9" w14:textId="77777777" w:rsidR="003316E1" w:rsidRPr="00144224" w:rsidRDefault="003316E1" w:rsidP="003316E1">
      <w:pPr>
        <w:spacing w:line="300" w:lineRule="exact"/>
        <w:ind w:firstLineChars="200" w:firstLine="448"/>
        <w:jc w:val="left"/>
        <w:rPr>
          <w:b/>
          <w:sz w:val="22"/>
        </w:rPr>
      </w:pPr>
      <w:r w:rsidRPr="00144224">
        <w:rPr>
          <w:rFonts w:hint="eastAsia"/>
          <w:b/>
          <w:sz w:val="22"/>
        </w:rPr>
        <w:t>ア　入院後３か月時点の退院率</w:t>
      </w:r>
    </w:p>
    <w:tbl>
      <w:tblPr>
        <w:tblStyle w:val="aa"/>
        <w:tblW w:w="8788" w:type="dxa"/>
        <w:tblInd w:w="279" w:type="dxa"/>
        <w:tblLook w:val="04A0" w:firstRow="1" w:lastRow="0" w:firstColumn="1" w:lastColumn="0" w:noHBand="0" w:noVBand="1"/>
      </w:tblPr>
      <w:tblGrid>
        <w:gridCol w:w="4054"/>
        <w:gridCol w:w="2367"/>
        <w:gridCol w:w="2367"/>
      </w:tblGrid>
      <w:tr w:rsidR="003316E1" w14:paraId="2C6BB9FF"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52334CFB"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151D095C" w14:textId="77777777" w:rsidR="003316E1" w:rsidRDefault="003316E1">
            <w:pPr>
              <w:spacing w:line="300" w:lineRule="exact"/>
              <w:jc w:val="center"/>
              <w:rPr>
                <w:sz w:val="22"/>
              </w:rPr>
            </w:pPr>
            <w:r>
              <w:rPr>
                <w:rFonts w:hint="eastAsia"/>
                <w:sz w:val="22"/>
              </w:rPr>
              <w:t>目標</w:t>
            </w:r>
          </w:p>
          <w:p w14:paraId="15FCCF8A" w14:textId="77777777" w:rsidR="003316E1" w:rsidRDefault="003316E1">
            <w:pPr>
              <w:spacing w:line="300" w:lineRule="exact"/>
              <w:jc w:val="center"/>
              <w:rPr>
                <w:sz w:val="22"/>
              </w:rPr>
            </w:pPr>
            <w:r>
              <w:rPr>
                <w:rFonts w:hint="eastAsia"/>
                <w:sz w:val="22"/>
              </w:rPr>
              <w:t>2020年度</w:t>
            </w:r>
          </w:p>
        </w:tc>
        <w:tc>
          <w:tcPr>
            <w:tcW w:w="2367" w:type="dxa"/>
            <w:tcBorders>
              <w:top w:val="single" w:sz="4" w:space="0" w:color="auto"/>
              <w:left w:val="single" w:sz="4" w:space="0" w:color="auto"/>
              <w:bottom w:val="single" w:sz="4" w:space="0" w:color="auto"/>
              <w:right w:val="single" w:sz="4" w:space="0" w:color="auto"/>
            </w:tcBorders>
            <w:hideMark/>
          </w:tcPr>
          <w:p w14:paraId="1EB28EB1" w14:textId="77777777" w:rsidR="003316E1" w:rsidRDefault="003316E1">
            <w:pPr>
              <w:spacing w:line="300" w:lineRule="exact"/>
              <w:jc w:val="center"/>
              <w:rPr>
                <w:sz w:val="22"/>
              </w:rPr>
            </w:pPr>
            <w:r>
              <w:rPr>
                <w:rFonts w:hint="eastAsia"/>
                <w:sz w:val="22"/>
              </w:rPr>
              <w:t>実績</w:t>
            </w:r>
          </w:p>
          <w:p w14:paraId="4318E090" w14:textId="77777777" w:rsidR="003316E1" w:rsidRDefault="003316E1">
            <w:pPr>
              <w:spacing w:line="300" w:lineRule="exact"/>
              <w:jc w:val="center"/>
              <w:rPr>
                <w:sz w:val="22"/>
              </w:rPr>
            </w:pPr>
            <w:r>
              <w:rPr>
                <w:rFonts w:hint="eastAsia"/>
                <w:sz w:val="22"/>
              </w:rPr>
              <w:t>調査時点</w:t>
            </w:r>
          </w:p>
        </w:tc>
      </w:tr>
      <w:tr w:rsidR="003316E1" w14:paraId="4DA6FF5A" w14:textId="77777777" w:rsidTr="003316E1">
        <w:trPr>
          <w:trHeight w:val="640"/>
        </w:trPr>
        <w:tc>
          <w:tcPr>
            <w:tcW w:w="4054" w:type="dxa"/>
            <w:tcBorders>
              <w:top w:val="single" w:sz="4" w:space="0" w:color="auto"/>
              <w:left w:val="single" w:sz="4" w:space="0" w:color="auto"/>
              <w:bottom w:val="single" w:sz="4" w:space="0" w:color="auto"/>
              <w:right w:val="single" w:sz="4" w:space="0" w:color="auto"/>
            </w:tcBorders>
            <w:hideMark/>
          </w:tcPr>
          <w:p w14:paraId="3BCB42A1" w14:textId="77777777" w:rsidR="003316E1" w:rsidRDefault="003316E1">
            <w:pPr>
              <w:spacing w:line="300" w:lineRule="exact"/>
              <w:rPr>
                <w:sz w:val="22"/>
              </w:rPr>
            </w:pPr>
            <w:r>
              <w:rPr>
                <w:rFonts w:hint="eastAsia"/>
                <w:sz w:val="22"/>
              </w:rPr>
              <w:t>入院後３か月時点の退院率</w:t>
            </w:r>
          </w:p>
        </w:tc>
        <w:tc>
          <w:tcPr>
            <w:tcW w:w="2367" w:type="dxa"/>
            <w:tcBorders>
              <w:top w:val="single" w:sz="4" w:space="0" w:color="auto"/>
              <w:left w:val="single" w:sz="4" w:space="0" w:color="auto"/>
              <w:bottom w:val="single" w:sz="4" w:space="0" w:color="auto"/>
              <w:right w:val="single" w:sz="4" w:space="0" w:color="auto"/>
            </w:tcBorders>
            <w:hideMark/>
          </w:tcPr>
          <w:p w14:paraId="7FC7EFE7" w14:textId="77777777" w:rsidR="003316E1" w:rsidRDefault="003316E1">
            <w:pPr>
              <w:spacing w:line="300" w:lineRule="exact"/>
              <w:jc w:val="right"/>
              <w:rPr>
                <w:sz w:val="22"/>
              </w:rPr>
            </w:pPr>
            <w:r>
              <w:rPr>
                <w:rFonts w:hint="eastAsia"/>
                <w:sz w:val="22"/>
              </w:rPr>
              <w:t>69％</w:t>
            </w:r>
          </w:p>
        </w:tc>
        <w:tc>
          <w:tcPr>
            <w:tcW w:w="2367" w:type="dxa"/>
            <w:tcBorders>
              <w:top w:val="single" w:sz="4" w:space="0" w:color="auto"/>
              <w:left w:val="single" w:sz="4" w:space="0" w:color="auto"/>
              <w:bottom w:val="single" w:sz="4" w:space="0" w:color="auto"/>
              <w:right w:val="single" w:sz="4" w:space="0" w:color="auto"/>
            </w:tcBorders>
            <w:hideMark/>
          </w:tcPr>
          <w:p w14:paraId="344B73D2" w14:textId="77777777" w:rsidR="003316E1" w:rsidRDefault="003316E1">
            <w:pPr>
              <w:spacing w:line="300" w:lineRule="exact"/>
              <w:jc w:val="right"/>
              <w:rPr>
                <w:sz w:val="22"/>
              </w:rPr>
            </w:pPr>
            <w:r>
              <w:rPr>
                <w:rFonts w:hint="eastAsia"/>
                <w:sz w:val="22"/>
              </w:rPr>
              <w:t>公表前</w:t>
            </w:r>
          </w:p>
        </w:tc>
      </w:tr>
    </w:tbl>
    <w:p w14:paraId="1A9F0527" w14:textId="77777777" w:rsidR="003316E1" w:rsidRDefault="003316E1" w:rsidP="003316E1">
      <w:pPr>
        <w:spacing w:line="300" w:lineRule="exact"/>
        <w:ind w:firstLineChars="100" w:firstLine="228"/>
        <w:jc w:val="left"/>
        <w:rPr>
          <w:sz w:val="22"/>
        </w:rPr>
      </w:pPr>
      <w:r>
        <w:rPr>
          <w:rFonts w:hint="eastAsia"/>
          <w:sz w:val="22"/>
        </w:rPr>
        <w:t>（参考）2017年調査結果（2016年6月～2017年5月の実績）は64％</w:t>
      </w:r>
    </w:p>
    <w:p w14:paraId="61955A65" w14:textId="77777777" w:rsidR="003316E1" w:rsidRDefault="003316E1" w:rsidP="003316E1">
      <w:pPr>
        <w:spacing w:line="300" w:lineRule="exact"/>
        <w:jc w:val="left"/>
        <w:rPr>
          <w:sz w:val="22"/>
        </w:rPr>
      </w:pPr>
    </w:p>
    <w:p w14:paraId="39B9BB7E" w14:textId="77777777" w:rsidR="003316E1" w:rsidRDefault="003316E1" w:rsidP="003316E1">
      <w:pPr>
        <w:spacing w:line="300" w:lineRule="exact"/>
        <w:jc w:val="left"/>
        <w:rPr>
          <w:sz w:val="22"/>
        </w:rPr>
      </w:pPr>
    </w:p>
    <w:p w14:paraId="255AB2B5" w14:textId="77777777" w:rsidR="003316E1" w:rsidRPr="00144224" w:rsidRDefault="003316E1" w:rsidP="003316E1">
      <w:pPr>
        <w:spacing w:line="300" w:lineRule="exact"/>
        <w:ind w:firstLineChars="200" w:firstLine="448"/>
        <w:jc w:val="left"/>
        <w:rPr>
          <w:b/>
          <w:sz w:val="22"/>
        </w:rPr>
      </w:pPr>
      <w:r w:rsidRPr="00144224">
        <w:rPr>
          <w:rFonts w:hint="eastAsia"/>
          <w:b/>
          <w:sz w:val="22"/>
        </w:rPr>
        <w:t>イ　入院後６か月時点の退院率</w:t>
      </w:r>
    </w:p>
    <w:tbl>
      <w:tblPr>
        <w:tblStyle w:val="aa"/>
        <w:tblW w:w="8788" w:type="dxa"/>
        <w:tblInd w:w="279" w:type="dxa"/>
        <w:tblLook w:val="04A0" w:firstRow="1" w:lastRow="0" w:firstColumn="1" w:lastColumn="0" w:noHBand="0" w:noVBand="1"/>
      </w:tblPr>
      <w:tblGrid>
        <w:gridCol w:w="4054"/>
        <w:gridCol w:w="2367"/>
        <w:gridCol w:w="2367"/>
      </w:tblGrid>
      <w:tr w:rsidR="003316E1" w14:paraId="289F5243"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23868CBE"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7BD21755" w14:textId="77777777" w:rsidR="003316E1" w:rsidRDefault="003316E1">
            <w:pPr>
              <w:spacing w:line="300" w:lineRule="exact"/>
              <w:jc w:val="center"/>
              <w:rPr>
                <w:sz w:val="22"/>
              </w:rPr>
            </w:pPr>
            <w:r>
              <w:rPr>
                <w:rFonts w:hint="eastAsia"/>
                <w:sz w:val="22"/>
              </w:rPr>
              <w:t>目標</w:t>
            </w:r>
          </w:p>
          <w:p w14:paraId="45D60E91" w14:textId="77777777" w:rsidR="003316E1" w:rsidRDefault="003316E1">
            <w:pPr>
              <w:spacing w:line="300" w:lineRule="exact"/>
              <w:jc w:val="center"/>
              <w:rPr>
                <w:sz w:val="22"/>
              </w:rPr>
            </w:pPr>
            <w:r>
              <w:rPr>
                <w:rFonts w:hint="eastAsia"/>
                <w:sz w:val="22"/>
              </w:rPr>
              <w:t>2020年度</w:t>
            </w:r>
          </w:p>
        </w:tc>
        <w:tc>
          <w:tcPr>
            <w:tcW w:w="2367" w:type="dxa"/>
            <w:tcBorders>
              <w:top w:val="single" w:sz="4" w:space="0" w:color="auto"/>
              <w:left w:val="single" w:sz="4" w:space="0" w:color="auto"/>
              <w:bottom w:val="single" w:sz="4" w:space="0" w:color="auto"/>
              <w:right w:val="single" w:sz="4" w:space="0" w:color="auto"/>
            </w:tcBorders>
            <w:hideMark/>
          </w:tcPr>
          <w:p w14:paraId="3FF99FBA" w14:textId="77777777" w:rsidR="003316E1" w:rsidRDefault="003316E1">
            <w:pPr>
              <w:spacing w:line="300" w:lineRule="exact"/>
              <w:jc w:val="center"/>
              <w:rPr>
                <w:sz w:val="22"/>
              </w:rPr>
            </w:pPr>
            <w:r>
              <w:rPr>
                <w:rFonts w:hint="eastAsia"/>
                <w:sz w:val="22"/>
              </w:rPr>
              <w:t>実績</w:t>
            </w:r>
          </w:p>
          <w:p w14:paraId="66716E3F" w14:textId="77777777" w:rsidR="003316E1" w:rsidRDefault="003316E1">
            <w:pPr>
              <w:spacing w:line="300" w:lineRule="exact"/>
              <w:jc w:val="center"/>
              <w:rPr>
                <w:sz w:val="22"/>
              </w:rPr>
            </w:pPr>
            <w:r>
              <w:rPr>
                <w:rFonts w:hint="eastAsia"/>
                <w:sz w:val="22"/>
              </w:rPr>
              <w:t>調査時点</w:t>
            </w:r>
          </w:p>
        </w:tc>
      </w:tr>
      <w:tr w:rsidR="003316E1" w14:paraId="50A7EFE3" w14:textId="77777777" w:rsidTr="003316E1">
        <w:trPr>
          <w:trHeight w:val="640"/>
        </w:trPr>
        <w:tc>
          <w:tcPr>
            <w:tcW w:w="4054" w:type="dxa"/>
            <w:tcBorders>
              <w:top w:val="single" w:sz="4" w:space="0" w:color="auto"/>
              <w:left w:val="single" w:sz="4" w:space="0" w:color="auto"/>
              <w:bottom w:val="single" w:sz="4" w:space="0" w:color="auto"/>
              <w:right w:val="single" w:sz="4" w:space="0" w:color="auto"/>
            </w:tcBorders>
            <w:hideMark/>
          </w:tcPr>
          <w:p w14:paraId="032392FC" w14:textId="77777777" w:rsidR="003316E1" w:rsidRDefault="003316E1">
            <w:pPr>
              <w:spacing w:line="300" w:lineRule="exact"/>
              <w:rPr>
                <w:sz w:val="22"/>
              </w:rPr>
            </w:pPr>
            <w:r>
              <w:rPr>
                <w:rFonts w:hint="eastAsia"/>
                <w:sz w:val="22"/>
              </w:rPr>
              <w:t>入院後６か月時点の退院率</w:t>
            </w:r>
          </w:p>
        </w:tc>
        <w:tc>
          <w:tcPr>
            <w:tcW w:w="2367" w:type="dxa"/>
            <w:tcBorders>
              <w:top w:val="single" w:sz="4" w:space="0" w:color="auto"/>
              <w:left w:val="single" w:sz="4" w:space="0" w:color="auto"/>
              <w:bottom w:val="single" w:sz="4" w:space="0" w:color="auto"/>
              <w:right w:val="single" w:sz="4" w:space="0" w:color="auto"/>
            </w:tcBorders>
            <w:hideMark/>
          </w:tcPr>
          <w:p w14:paraId="06CA7B55" w14:textId="77777777" w:rsidR="003316E1" w:rsidRDefault="003316E1">
            <w:pPr>
              <w:spacing w:line="300" w:lineRule="exact"/>
              <w:jc w:val="right"/>
              <w:rPr>
                <w:sz w:val="22"/>
              </w:rPr>
            </w:pPr>
            <w:r>
              <w:rPr>
                <w:rFonts w:hint="eastAsia"/>
                <w:sz w:val="22"/>
              </w:rPr>
              <w:t>84％</w:t>
            </w:r>
          </w:p>
        </w:tc>
        <w:tc>
          <w:tcPr>
            <w:tcW w:w="2367" w:type="dxa"/>
            <w:tcBorders>
              <w:top w:val="single" w:sz="4" w:space="0" w:color="auto"/>
              <w:left w:val="single" w:sz="4" w:space="0" w:color="auto"/>
              <w:bottom w:val="single" w:sz="4" w:space="0" w:color="auto"/>
              <w:right w:val="single" w:sz="4" w:space="0" w:color="auto"/>
            </w:tcBorders>
            <w:hideMark/>
          </w:tcPr>
          <w:p w14:paraId="20EA1EAF" w14:textId="77777777" w:rsidR="003316E1" w:rsidRDefault="003316E1">
            <w:pPr>
              <w:spacing w:line="300" w:lineRule="exact"/>
              <w:jc w:val="right"/>
              <w:rPr>
                <w:sz w:val="22"/>
              </w:rPr>
            </w:pPr>
            <w:r>
              <w:rPr>
                <w:rFonts w:hint="eastAsia"/>
                <w:sz w:val="22"/>
              </w:rPr>
              <w:t>公表前</w:t>
            </w:r>
          </w:p>
        </w:tc>
      </w:tr>
    </w:tbl>
    <w:p w14:paraId="55AABDA1" w14:textId="77777777" w:rsidR="003316E1" w:rsidRDefault="003316E1" w:rsidP="003316E1">
      <w:pPr>
        <w:spacing w:line="300" w:lineRule="exact"/>
        <w:ind w:firstLineChars="100" w:firstLine="228"/>
        <w:jc w:val="left"/>
        <w:rPr>
          <w:sz w:val="22"/>
        </w:rPr>
      </w:pPr>
      <w:r>
        <w:rPr>
          <w:rFonts w:hint="eastAsia"/>
          <w:sz w:val="22"/>
        </w:rPr>
        <w:t>（参考）2017年調査結果（2016年6月～2017年5月の実績）は79％</w:t>
      </w:r>
    </w:p>
    <w:p w14:paraId="1239A9B3" w14:textId="77777777" w:rsidR="003316E1" w:rsidRDefault="003316E1" w:rsidP="003316E1">
      <w:pPr>
        <w:spacing w:line="300" w:lineRule="exact"/>
        <w:jc w:val="left"/>
        <w:rPr>
          <w:sz w:val="22"/>
        </w:rPr>
      </w:pPr>
    </w:p>
    <w:p w14:paraId="492FF432" w14:textId="77777777" w:rsidR="003316E1" w:rsidRPr="00144224" w:rsidRDefault="003316E1" w:rsidP="003316E1">
      <w:pPr>
        <w:spacing w:line="300" w:lineRule="exact"/>
        <w:ind w:firstLineChars="200" w:firstLine="448"/>
        <w:jc w:val="left"/>
        <w:rPr>
          <w:b/>
          <w:sz w:val="22"/>
        </w:rPr>
      </w:pPr>
      <w:r w:rsidRPr="00144224">
        <w:rPr>
          <w:rFonts w:hint="eastAsia"/>
          <w:b/>
          <w:sz w:val="22"/>
        </w:rPr>
        <w:t>ウ　入院後１年時点の退院率</w:t>
      </w:r>
    </w:p>
    <w:tbl>
      <w:tblPr>
        <w:tblStyle w:val="aa"/>
        <w:tblW w:w="8788" w:type="dxa"/>
        <w:tblInd w:w="279" w:type="dxa"/>
        <w:tblLook w:val="04A0" w:firstRow="1" w:lastRow="0" w:firstColumn="1" w:lastColumn="0" w:noHBand="0" w:noVBand="1"/>
      </w:tblPr>
      <w:tblGrid>
        <w:gridCol w:w="4054"/>
        <w:gridCol w:w="2367"/>
        <w:gridCol w:w="2367"/>
      </w:tblGrid>
      <w:tr w:rsidR="003316E1" w14:paraId="2C45E9E9"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4FB7F688"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5F79AD79" w14:textId="77777777" w:rsidR="003316E1" w:rsidRDefault="003316E1">
            <w:pPr>
              <w:spacing w:line="300" w:lineRule="exact"/>
              <w:jc w:val="center"/>
              <w:rPr>
                <w:sz w:val="22"/>
              </w:rPr>
            </w:pPr>
            <w:r>
              <w:rPr>
                <w:rFonts w:hint="eastAsia"/>
                <w:sz w:val="22"/>
              </w:rPr>
              <w:t>目標</w:t>
            </w:r>
          </w:p>
          <w:p w14:paraId="5A00F4A4" w14:textId="77777777" w:rsidR="003316E1" w:rsidRDefault="003316E1">
            <w:pPr>
              <w:spacing w:line="300" w:lineRule="exact"/>
              <w:jc w:val="center"/>
              <w:rPr>
                <w:sz w:val="22"/>
              </w:rPr>
            </w:pPr>
            <w:r>
              <w:rPr>
                <w:rFonts w:hint="eastAsia"/>
                <w:sz w:val="22"/>
              </w:rPr>
              <w:t>2020年度</w:t>
            </w:r>
          </w:p>
        </w:tc>
        <w:tc>
          <w:tcPr>
            <w:tcW w:w="2367" w:type="dxa"/>
            <w:tcBorders>
              <w:top w:val="single" w:sz="4" w:space="0" w:color="auto"/>
              <w:left w:val="single" w:sz="4" w:space="0" w:color="auto"/>
              <w:bottom w:val="single" w:sz="4" w:space="0" w:color="auto"/>
              <w:right w:val="single" w:sz="4" w:space="0" w:color="auto"/>
            </w:tcBorders>
            <w:hideMark/>
          </w:tcPr>
          <w:p w14:paraId="71B610D1" w14:textId="77777777" w:rsidR="003316E1" w:rsidRDefault="003316E1">
            <w:pPr>
              <w:spacing w:line="300" w:lineRule="exact"/>
              <w:jc w:val="center"/>
              <w:rPr>
                <w:sz w:val="22"/>
              </w:rPr>
            </w:pPr>
            <w:r>
              <w:rPr>
                <w:rFonts w:hint="eastAsia"/>
                <w:sz w:val="22"/>
              </w:rPr>
              <w:t>実績</w:t>
            </w:r>
          </w:p>
          <w:p w14:paraId="70B00893" w14:textId="77777777" w:rsidR="003316E1" w:rsidRDefault="003316E1">
            <w:pPr>
              <w:spacing w:line="300" w:lineRule="exact"/>
              <w:jc w:val="center"/>
              <w:rPr>
                <w:sz w:val="22"/>
              </w:rPr>
            </w:pPr>
            <w:r>
              <w:rPr>
                <w:rFonts w:hint="eastAsia"/>
                <w:sz w:val="22"/>
              </w:rPr>
              <w:t>調査時点</w:t>
            </w:r>
          </w:p>
        </w:tc>
      </w:tr>
      <w:tr w:rsidR="003316E1" w14:paraId="3D40A966" w14:textId="77777777" w:rsidTr="003316E1">
        <w:trPr>
          <w:trHeight w:val="640"/>
        </w:trPr>
        <w:tc>
          <w:tcPr>
            <w:tcW w:w="4054" w:type="dxa"/>
            <w:tcBorders>
              <w:top w:val="single" w:sz="4" w:space="0" w:color="auto"/>
              <w:left w:val="single" w:sz="4" w:space="0" w:color="auto"/>
              <w:bottom w:val="single" w:sz="4" w:space="0" w:color="auto"/>
              <w:right w:val="single" w:sz="4" w:space="0" w:color="auto"/>
            </w:tcBorders>
            <w:hideMark/>
          </w:tcPr>
          <w:p w14:paraId="112B68E3" w14:textId="77777777" w:rsidR="003316E1" w:rsidRDefault="003316E1">
            <w:pPr>
              <w:spacing w:line="300" w:lineRule="exact"/>
              <w:rPr>
                <w:sz w:val="22"/>
              </w:rPr>
            </w:pPr>
            <w:r>
              <w:rPr>
                <w:rFonts w:hint="eastAsia"/>
                <w:sz w:val="22"/>
              </w:rPr>
              <w:t>入院後１年時点の退院率</w:t>
            </w:r>
          </w:p>
        </w:tc>
        <w:tc>
          <w:tcPr>
            <w:tcW w:w="2367" w:type="dxa"/>
            <w:tcBorders>
              <w:top w:val="single" w:sz="4" w:space="0" w:color="auto"/>
              <w:left w:val="single" w:sz="4" w:space="0" w:color="auto"/>
              <w:bottom w:val="single" w:sz="4" w:space="0" w:color="auto"/>
              <w:right w:val="single" w:sz="4" w:space="0" w:color="auto"/>
            </w:tcBorders>
            <w:hideMark/>
          </w:tcPr>
          <w:p w14:paraId="49638CC1" w14:textId="77777777" w:rsidR="003316E1" w:rsidRDefault="003316E1">
            <w:pPr>
              <w:spacing w:line="300" w:lineRule="exact"/>
              <w:jc w:val="right"/>
              <w:rPr>
                <w:sz w:val="22"/>
              </w:rPr>
            </w:pPr>
            <w:r>
              <w:rPr>
                <w:rFonts w:hint="eastAsia"/>
                <w:sz w:val="22"/>
              </w:rPr>
              <w:t>90％</w:t>
            </w:r>
          </w:p>
        </w:tc>
        <w:tc>
          <w:tcPr>
            <w:tcW w:w="2367" w:type="dxa"/>
            <w:tcBorders>
              <w:top w:val="single" w:sz="4" w:space="0" w:color="auto"/>
              <w:left w:val="single" w:sz="4" w:space="0" w:color="auto"/>
              <w:bottom w:val="single" w:sz="4" w:space="0" w:color="auto"/>
              <w:right w:val="single" w:sz="4" w:space="0" w:color="auto"/>
            </w:tcBorders>
            <w:hideMark/>
          </w:tcPr>
          <w:p w14:paraId="0B1B9C1D" w14:textId="77777777" w:rsidR="003316E1" w:rsidRDefault="003316E1">
            <w:pPr>
              <w:spacing w:line="300" w:lineRule="exact"/>
              <w:jc w:val="right"/>
              <w:rPr>
                <w:sz w:val="22"/>
              </w:rPr>
            </w:pPr>
            <w:r>
              <w:rPr>
                <w:rFonts w:hint="eastAsia"/>
                <w:sz w:val="22"/>
              </w:rPr>
              <w:t>公表前</w:t>
            </w:r>
          </w:p>
        </w:tc>
      </w:tr>
    </w:tbl>
    <w:p w14:paraId="74AF95FA" w14:textId="77777777" w:rsidR="003316E1" w:rsidRDefault="003316E1" w:rsidP="003316E1">
      <w:pPr>
        <w:spacing w:line="300" w:lineRule="exact"/>
        <w:ind w:firstLineChars="100" w:firstLine="228"/>
        <w:jc w:val="left"/>
        <w:rPr>
          <w:sz w:val="22"/>
        </w:rPr>
      </w:pPr>
      <w:r>
        <w:rPr>
          <w:rFonts w:hint="eastAsia"/>
          <w:sz w:val="22"/>
        </w:rPr>
        <w:t>（参考）2017年調査結果（2016年6月～2017年5月の実績）は87％</w:t>
      </w:r>
    </w:p>
    <w:p w14:paraId="0F19958E" w14:textId="77777777" w:rsidR="003316E1" w:rsidRDefault="003316E1" w:rsidP="003316E1">
      <w:pPr>
        <w:spacing w:line="300" w:lineRule="exact"/>
        <w:jc w:val="left"/>
        <w:rPr>
          <w:sz w:val="22"/>
        </w:rPr>
      </w:pPr>
    </w:p>
    <w:p w14:paraId="638B1444" w14:textId="77777777" w:rsidR="003316E1" w:rsidRPr="00144224" w:rsidRDefault="003316E1" w:rsidP="003316E1">
      <w:pPr>
        <w:spacing w:line="300" w:lineRule="exact"/>
        <w:ind w:firstLineChars="200" w:firstLine="448"/>
        <w:jc w:val="left"/>
        <w:rPr>
          <w:b/>
          <w:sz w:val="22"/>
        </w:rPr>
      </w:pPr>
      <w:r w:rsidRPr="00144224">
        <w:rPr>
          <w:rFonts w:hint="eastAsia"/>
          <w:b/>
          <w:sz w:val="22"/>
        </w:rPr>
        <w:t>エ　入院期間１年以上の長期入院患者数</w:t>
      </w:r>
    </w:p>
    <w:tbl>
      <w:tblPr>
        <w:tblStyle w:val="aa"/>
        <w:tblW w:w="8788" w:type="dxa"/>
        <w:tblInd w:w="279" w:type="dxa"/>
        <w:tblLook w:val="04A0" w:firstRow="1" w:lastRow="0" w:firstColumn="1" w:lastColumn="0" w:noHBand="0" w:noVBand="1"/>
      </w:tblPr>
      <w:tblGrid>
        <w:gridCol w:w="4054"/>
        <w:gridCol w:w="2367"/>
        <w:gridCol w:w="2367"/>
      </w:tblGrid>
      <w:tr w:rsidR="003316E1" w14:paraId="3F17C388"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699570EF"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251A60CF" w14:textId="77777777" w:rsidR="003316E1" w:rsidRDefault="003316E1">
            <w:pPr>
              <w:spacing w:line="300" w:lineRule="exact"/>
              <w:jc w:val="center"/>
              <w:rPr>
                <w:sz w:val="22"/>
              </w:rPr>
            </w:pPr>
            <w:r>
              <w:rPr>
                <w:rFonts w:hint="eastAsia"/>
                <w:sz w:val="22"/>
              </w:rPr>
              <w:t>目標</w:t>
            </w:r>
          </w:p>
          <w:p w14:paraId="0000B2D4" w14:textId="77777777" w:rsidR="003316E1" w:rsidRDefault="003316E1">
            <w:pPr>
              <w:spacing w:line="300" w:lineRule="exact"/>
              <w:jc w:val="center"/>
              <w:rPr>
                <w:sz w:val="22"/>
              </w:rPr>
            </w:pPr>
            <w:r>
              <w:rPr>
                <w:rFonts w:hint="eastAsia"/>
                <w:sz w:val="22"/>
              </w:rPr>
              <w:t>2020年度末</w:t>
            </w:r>
          </w:p>
        </w:tc>
        <w:tc>
          <w:tcPr>
            <w:tcW w:w="2367" w:type="dxa"/>
            <w:tcBorders>
              <w:top w:val="single" w:sz="4" w:space="0" w:color="auto"/>
              <w:left w:val="single" w:sz="4" w:space="0" w:color="auto"/>
              <w:bottom w:val="single" w:sz="4" w:space="0" w:color="auto"/>
              <w:right w:val="single" w:sz="4" w:space="0" w:color="auto"/>
            </w:tcBorders>
            <w:hideMark/>
          </w:tcPr>
          <w:p w14:paraId="35D92963" w14:textId="77777777" w:rsidR="003316E1" w:rsidRPr="00DF6E0E" w:rsidRDefault="003316E1">
            <w:pPr>
              <w:spacing w:line="300" w:lineRule="exact"/>
              <w:jc w:val="center"/>
              <w:rPr>
                <w:sz w:val="22"/>
              </w:rPr>
            </w:pPr>
            <w:r w:rsidRPr="00DF6E0E">
              <w:rPr>
                <w:rFonts w:hint="eastAsia"/>
                <w:sz w:val="22"/>
              </w:rPr>
              <w:t>実績</w:t>
            </w:r>
          </w:p>
          <w:p w14:paraId="6715818C" w14:textId="2B63F221" w:rsidR="003316E1" w:rsidRPr="00DF6E0E" w:rsidRDefault="00A474A0">
            <w:pPr>
              <w:spacing w:line="300" w:lineRule="exact"/>
              <w:jc w:val="center"/>
              <w:rPr>
                <w:sz w:val="22"/>
              </w:rPr>
            </w:pPr>
            <w:r w:rsidRPr="00DF6E0E">
              <w:rPr>
                <w:rFonts w:hint="eastAsia"/>
                <w:sz w:val="22"/>
              </w:rPr>
              <w:t>2019年6月末</w:t>
            </w:r>
          </w:p>
        </w:tc>
      </w:tr>
      <w:tr w:rsidR="003316E1" w14:paraId="555E2B23" w14:textId="77777777" w:rsidTr="003316E1">
        <w:trPr>
          <w:trHeight w:val="640"/>
        </w:trPr>
        <w:tc>
          <w:tcPr>
            <w:tcW w:w="4054" w:type="dxa"/>
            <w:tcBorders>
              <w:top w:val="single" w:sz="4" w:space="0" w:color="auto"/>
              <w:left w:val="single" w:sz="4" w:space="0" w:color="auto"/>
              <w:bottom w:val="single" w:sz="4" w:space="0" w:color="auto"/>
              <w:right w:val="single" w:sz="4" w:space="0" w:color="auto"/>
            </w:tcBorders>
            <w:hideMark/>
          </w:tcPr>
          <w:p w14:paraId="0DB512EC" w14:textId="77777777" w:rsidR="003316E1" w:rsidRDefault="003316E1">
            <w:pPr>
              <w:spacing w:line="300" w:lineRule="exact"/>
              <w:rPr>
                <w:sz w:val="22"/>
              </w:rPr>
            </w:pPr>
            <w:r>
              <w:rPr>
                <w:rFonts w:hint="eastAsia"/>
                <w:sz w:val="22"/>
              </w:rPr>
              <w:t>入院期間１年以上の長期入院患者数</w:t>
            </w:r>
          </w:p>
          <w:p w14:paraId="76A3AB64" w14:textId="77777777" w:rsidR="003316E1" w:rsidRDefault="003316E1">
            <w:pPr>
              <w:spacing w:line="300" w:lineRule="exact"/>
              <w:rPr>
                <w:sz w:val="22"/>
              </w:rPr>
            </w:pPr>
            <w:r>
              <w:rPr>
                <w:rFonts w:hint="eastAsia"/>
                <w:sz w:val="22"/>
              </w:rPr>
              <w:t>65歳以上</w:t>
            </w:r>
          </w:p>
        </w:tc>
        <w:tc>
          <w:tcPr>
            <w:tcW w:w="2367" w:type="dxa"/>
            <w:tcBorders>
              <w:top w:val="single" w:sz="4" w:space="0" w:color="auto"/>
              <w:left w:val="single" w:sz="4" w:space="0" w:color="auto"/>
              <w:bottom w:val="single" w:sz="4" w:space="0" w:color="auto"/>
              <w:right w:val="single" w:sz="4" w:space="0" w:color="auto"/>
            </w:tcBorders>
            <w:hideMark/>
          </w:tcPr>
          <w:p w14:paraId="7FF31C5A" w14:textId="77777777" w:rsidR="003316E1" w:rsidRDefault="003316E1">
            <w:pPr>
              <w:spacing w:line="300" w:lineRule="exact"/>
              <w:jc w:val="right"/>
              <w:rPr>
                <w:sz w:val="22"/>
              </w:rPr>
            </w:pPr>
            <w:r>
              <w:rPr>
                <w:rFonts w:hint="eastAsia"/>
                <w:sz w:val="22"/>
              </w:rPr>
              <w:t>1,550人</w:t>
            </w:r>
          </w:p>
          <w:p w14:paraId="2C93A0CF" w14:textId="48065A8D" w:rsidR="003316E1" w:rsidRDefault="003316E1">
            <w:pPr>
              <w:spacing w:line="300" w:lineRule="exact"/>
              <w:jc w:val="right"/>
              <w:rPr>
                <w:sz w:val="22"/>
              </w:rPr>
            </w:pPr>
          </w:p>
        </w:tc>
        <w:tc>
          <w:tcPr>
            <w:tcW w:w="2367" w:type="dxa"/>
            <w:tcBorders>
              <w:top w:val="single" w:sz="4" w:space="0" w:color="auto"/>
              <w:left w:val="single" w:sz="4" w:space="0" w:color="auto"/>
              <w:bottom w:val="single" w:sz="4" w:space="0" w:color="auto"/>
              <w:right w:val="single" w:sz="4" w:space="0" w:color="auto"/>
            </w:tcBorders>
            <w:hideMark/>
          </w:tcPr>
          <w:p w14:paraId="368CDF45" w14:textId="5BD4A3E2" w:rsidR="003316E1" w:rsidRPr="00DF6E0E" w:rsidRDefault="00A474A0">
            <w:pPr>
              <w:spacing w:line="300" w:lineRule="exact"/>
              <w:jc w:val="right"/>
              <w:rPr>
                <w:sz w:val="22"/>
              </w:rPr>
            </w:pPr>
            <w:r w:rsidRPr="00DF6E0E">
              <w:rPr>
                <w:rFonts w:hint="eastAsia"/>
                <w:sz w:val="22"/>
              </w:rPr>
              <w:t>1,706人</w:t>
            </w:r>
          </w:p>
        </w:tc>
      </w:tr>
      <w:tr w:rsidR="003316E1" w14:paraId="233EC7D5" w14:textId="77777777" w:rsidTr="003316E1">
        <w:trPr>
          <w:trHeight w:val="640"/>
        </w:trPr>
        <w:tc>
          <w:tcPr>
            <w:tcW w:w="4054" w:type="dxa"/>
            <w:tcBorders>
              <w:top w:val="single" w:sz="4" w:space="0" w:color="auto"/>
              <w:left w:val="single" w:sz="4" w:space="0" w:color="auto"/>
              <w:bottom w:val="single" w:sz="4" w:space="0" w:color="auto"/>
              <w:right w:val="single" w:sz="4" w:space="0" w:color="auto"/>
            </w:tcBorders>
            <w:hideMark/>
          </w:tcPr>
          <w:p w14:paraId="18A9CC16" w14:textId="77777777" w:rsidR="003316E1" w:rsidRDefault="003316E1">
            <w:pPr>
              <w:spacing w:line="300" w:lineRule="exact"/>
              <w:rPr>
                <w:sz w:val="22"/>
              </w:rPr>
            </w:pPr>
            <w:r>
              <w:rPr>
                <w:rFonts w:hint="eastAsia"/>
                <w:sz w:val="22"/>
              </w:rPr>
              <w:t>入院期間１年以上の長期入院患者数</w:t>
            </w:r>
          </w:p>
          <w:p w14:paraId="450730D3" w14:textId="77777777" w:rsidR="003316E1" w:rsidRDefault="003316E1">
            <w:pPr>
              <w:spacing w:line="300" w:lineRule="exact"/>
              <w:rPr>
                <w:sz w:val="22"/>
              </w:rPr>
            </w:pPr>
            <w:r>
              <w:rPr>
                <w:rFonts w:hint="eastAsia"/>
                <w:sz w:val="22"/>
              </w:rPr>
              <w:t>65歳未満</w:t>
            </w:r>
          </w:p>
        </w:tc>
        <w:tc>
          <w:tcPr>
            <w:tcW w:w="2367" w:type="dxa"/>
            <w:tcBorders>
              <w:top w:val="single" w:sz="4" w:space="0" w:color="auto"/>
              <w:left w:val="single" w:sz="4" w:space="0" w:color="auto"/>
              <w:bottom w:val="single" w:sz="4" w:space="0" w:color="auto"/>
              <w:right w:val="single" w:sz="4" w:space="0" w:color="auto"/>
            </w:tcBorders>
            <w:hideMark/>
          </w:tcPr>
          <w:p w14:paraId="3FE8D768" w14:textId="77777777" w:rsidR="003316E1" w:rsidRDefault="003316E1">
            <w:pPr>
              <w:spacing w:line="300" w:lineRule="exact"/>
              <w:jc w:val="right"/>
              <w:rPr>
                <w:sz w:val="22"/>
              </w:rPr>
            </w:pPr>
            <w:r>
              <w:rPr>
                <w:rFonts w:hint="eastAsia"/>
                <w:sz w:val="22"/>
              </w:rPr>
              <w:t>680人</w:t>
            </w:r>
          </w:p>
          <w:p w14:paraId="629C98EE" w14:textId="5A7E1FCA" w:rsidR="003316E1" w:rsidRDefault="003316E1">
            <w:pPr>
              <w:spacing w:line="300" w:lineRule="exact"/>
              <w:jc w:val="right"/>
              <w:rPr>
                <w:sz w:val="22"/>
              </w:rPr>
            </w:pPr>
          </w:p>
        </w:tc>
        <w:tc>
          <w:tcPr>
            <w:tcW w:w="2367" w:type="dxa"/>
            <w:tcBorders>
              <w:top w:val="single" w:sz="4" w:space="0" w:color="auto"/>
              <w:left w:val="single" w:sz="4" w:space="0" w:color="auto"/>
              <w:bottom w:val="single" w:sz="4" w:space="0" w:color="auto"/>
              <w:right w:val="single" w:sz="4" w:space="0" w:color="auto"/>
            </w:tcBorders>
            <w:hideMark/>
          </w:tcPr>
          <w:p w14:paraId="2CA3CEBC" w14:textId="2DD3691B" w:rsidR="003316E1" w:rsidRPr="00DF6E0E" w:rsidRDefault="00A474A0">
            <w:pPr>
              <w:spacing w:line="300" w:lineRule="exact"/>
              <w:jc w:val="right"/>
              <w:rPr>
                <w:sz w:val="22"/>
              </w:rPr>
            </w:pPr>
            <w:r w:rsidRPr="00DF6E0E">
              <w:rPr>
                <w:rFonts w:hint="eastAsia"/>
                <w:sz w:val="22"/>
              </w:rPr>
              <w:t>773人</w:t>
            </w:r>
          </w:p>
        </w:tc>
      </w:tr>
    </w:tbl>
    <w:p w14:paraId="1B4822FD" w14:textId="77777777" w:rsidR="003316E1" w:rsidRDefault="003316E1" w:rsidP="003316E1">
      <w:pPr>
        <w:spacing w:line="300" w:lineRule="exact"/>
        <w:ind w:left="228" w:hangingChars="100" w:hanging="228"/>
        <w:jc w:val="left"/>
        <w:rPr>
          <w:sz w:val="22"/>
        </w:rPr>
      </w:pPr>
    </w:p>
    <w:p w14:paraId="3972F956" w14:textId="77777777" w:rsidR="003316E1" w:rsidRDefault="003316E1" w:rsidP="003316E1">
      <w:pPr>
        <w:spacing w:line="300" w:lineRule="exact"/>
        <w:rPr>
          <w:sz w:val="22"/>
        </w:rPr>
      </w:pPr>
      <w:r>
        <w:rPr>
          <w:rFonts w:hint="eastAsia"/>
          <w:b/>
          <w:bCs/>
          <w:sz w:val="22"/>
        </w:rPr>
        <w:t>（３）地域生活支援拠点等の整備（障害がある人の地域生活の支援）</w:t>
      </w:r>
    </w:p>
    <w:tbl>
      <w:tblPr>
        <w:tblStyle w:val="aa"/>
        <w:tblW w:w="8788" w:type="dxa"/>
        <w:tblInd w:w="279" w:type="dxa"/>
        <w:tblLook w:val="04A0" w:firstRow="1" w:lastRow="0" w:firstColumn="1" w:lastColumn="0" w:noHBand="0" w:noVBand="1"/>
      </w:tblPr>
      <w:tblGrid>
        <w:gridCol w:w="4054"/>
        <w:gridCol w:w="2367"/>
        <w:gridCol w:w="2367"/>
      </w:tblGrid>
      <w:tr w:rsidR="003316E1" w14:paraId="1B9824EF"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0AD41F47"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06C0A1C4" w14:textId="77777777" w:rsidR="003316E1" w:rsidRDefault="003316E1">
            <w:pPr>
              <w:spacing w:line="300" w:lineRule="exact"/>
              <w:jc w:val="center"/>
              <w:rPr>
                <w:sz w:val="22"/>
              </w:rPr>
            </w:pPr>
            <w:r>
              <w:rPr>
                <w:rFonts w:hint="eastAsia"/>
                <w:sz w:val="22"/>
              </w:rPr>
              <w:t>目標</w:t>
            </w:r>
          </w:p>
          <w:p w14:paraId="270A8DCF" w14:textId="77777777" w:rsidR="003316E1" w:rsidRDefault="003316E1">
            <w:pPr>
              <w:spacing w:line="300" w:lineRule="exact"/>
              <w:jc w:val="center"/>
              <w:rPr>
                <w:sz w:val="22"/>
              </w:rPr>
            </w:pPr>
            <w:r>
              <w:rPr>
                <w:rFonts w:hint="eastAsia"/>
                <w:sz w:val="22"/>
              </w:rPr>
              <w:t>2020年度末</w:t>
            </w:r>
          </w:p>
        </w:tc>
        <w:tc>
          <w:tcPr>
            <w:tcW w:w="2367" w:type="dxa"/>
            <w:tcBorders>
              <w:top w:val="single" w:sz="4" w:space="0" w:color="auto"/>
              <w:left w:val="single" w:sz="4" w:space="0" w:color="auto"/>
              <w:bottom w:val="single" w:sz="4" w:space="0" w:color="auto"/>
              <w:right w:val="single" w:sz="4" w:space="0" w:color="auto"/>
            </w:tcBorders>
            <w:hideMark/>
          </w:tcPr>
          <w:p w14:paraId="5AEEFB1D" w14:textId="77777777" w:rsidR="003316E1" w:rsidRDefault="003316E1">
            <w:pPr>
              <w:spacing w:line="300" w:lineRule="exact"/>
              <w:jc w:val="center"/>
              <w:rPr>
                <w:sz w:val="22"/>
              </w:rPr>
            </w:pPr>
            <w:r>
              <w:rPr>
                <w:rFonts w:hint="eastAsia"/>
                <w:sz w:val="22"/>
              </w:rPr>
              <w:t>実績</w:t>
            </w:r>
          </w:p>
          <w:p w14:paraId="1D247B3A" w14:textId="2E70E030" w:rsidR="003316E1" w:rsidRDefault="003316E1">
            <w:pPr>
              <w:spacing w:line="300" w:lineRule="exact"/>
              <w:jc w:val="center"/>
              <w:rPr>
                <w:sz w:val="22"/>
              </w:rPr>
            </w:pPr>
            <w:r>
              <w:rPr>
                <w:rFonts w:hint="eastAsia"/>
                <w:sz w:val="22"/>
              </w:rPr>
              <w:t>2020年10月</w:t>
            </w:r>
            <w:r w:rsidR="00880B8E">
              <w:rPr>
                <w:rFonts w:hint="eastAsia"/>
                <w:sz w:val="22"/>
              </w:rPr>
              <w:t>末</w:t>
            </w:r>
          </w:p>
        </w:tc>
      </w:tr>
      <w:tr w:rsidR="003316E1" w14:paraId="09557FE9" w14:textId="77777777" w:rsidTr="003316E1">
        <w:trPr>
          <w:trHeight w:val="640"/>
        </w:trPr>
        <w:tc>
          <w:tcPr>
            <w:tcW w:w="4054" w:type="dxa"/>
            <w:tcBorders>
              <w:top w:val="single" w:sz="4" w:space="0" w:color="auto"/>
              <w:left w:val="single" w:sz="4" w:space="0" w:color="auto"/>
              <w:bottom w:val="single" w:sz="4" w:space="0" w:color="auto"/>
              <w:right w:val="single" w:sz="4" w:space="0" w:color="auto"/>
            </w:tcBorders>
            <w:hideMark/>
          </w:tcPr>
          <w:p w14:paraId="36CD9587" w14:textId="77777777" w:rsidR="003316E1" w:rsidRDefault="003316E1">
            <w:pPr>
              <w:spacing w:line="300" w:lineRule="exact"/>
              <w:rPr>
                <w:sz w:val="22"/>
              </w:rPr>
            </w:pPr>
            <w:r>
              <w:rPr>
                <w:rFonts w:hint="eastAsia"/>
                <w:sz w:val="22"/>
              </w:rPr>
              <w:t>地域生活支援拠点等（障害のある人の地域生活を支援する機能の集約を行う拠点等）の整備</w:t>
            </w:r>
          </w:p>
        </w:tc>
        <w:tc>
          <w:tcPr>
            <w:tcW w:w="2367" w:type="dxa"/>
            <w:tcBorders>
              <w:top w:val="single" w:sz="4" w:space="0" w:color="auto"/>
              <w:left w:val="single" w:sz="4" w:space="0" w:color="auto"/>
              <w:bottom w:val="single" w:sz="4" w:space="0" w:color="auto"/>
              <w:right w:val="single" w:sz="4" w:space="0" w:color="auto"/>
            </w:tcBorders>
            <w:hideMark/>
          </w:tcPr>
          <w:p w14:paraId="07EE386F" w14:textId="5D237787" w:rsidR="003316E1" w:rsidRDefault="003316E1">
            <w:pPr>
              <w:spacing w:line="300" w:lineRule="exact"/>
              <w:jc w:val="left"/>
              <w:rPr>
                <w:sz w:val="22"/>
              </w:rPr>
            </w:pPr>
            <w:r>
              <w:rPr>
                <w:rFonts w:hint="eastAsia"/>
                <w:sz w:val="22"/>
              </w:rPr>
              <w:t>各市町村又は各圏域に１</w:t>
            </w:r>
            <w:r w:rsidR="002D1CB3">
              <w:rPr>
                <w:rFonts w:hint="eastAsia"/>
                <w:sz w:val="22"/>
              </w:rPr>
              <w:t>箇所</w:t>
            </w:r>
            <w:r>
              <w:rPr>
                <w:rFonts w:hint="eastAsia"/>
                <w:sz w:val="22"/>
              </w:rPr>
              <w:t>以上整備</w:t>
            </w:r>
          </w:p>
        </w:tc>
        <w:tc>
          <w:tcPr>
            <w:tcW w:w="2367" w:type="dxa"/>
            <w:tcBorders>
              <w:top w:val="single" w:sz="4" w:space="0" w:color="auto"/>
              <w:left w:val="single" w:sz="4" w:space="0" w:color="auto"/>
              <w:bottom w:val="single" w:sz="4" w:space="0" w:color="auto"/>
              <w:right w:val="single" w:sz="4" w:space="0" w:color="auto"/>
            </w:tcBorders>
            <w:hideMark/>
          </w:tcPr>
          <w:p w14:paraId="58F7AC60" w14:textId="77777777" w:rsidR="003316E1" w:rsidRDefault="003316E1">
            <w:pPr>
              <w:spacing w:line="300" w:lineRule="exact"/>
              <w:jc w:val="right"/>
              <w:rPr>
                <w:sz w:val="22"/>
              </w:rPr>
            </w:pPr>
            <w:r>
              <w:rPr>
                <w:rFonts w:hint="eastAsia"/>
                <w:sz w:val="22"/>
              </w:rPr>
              <w:t>４市で</w:t>
            </w:r>
          </w:p>
          <w:p w14:paraId="309CC59A" w14:textId="77777777" w:rsidR="003316E1" w:rsidRDefault="003316E1">
            <w:pPr>
              <w:spacing w:line="300" w:lineRule="exact"/>
              <w:jc w:val="right"/>
              <w:rPr>
                <w:sz w:val="22"/>
              </w:rPr>
            </w:pPr>
            <w:r>
              <w:rPr>
                <w:rFonts w:hint="eastAsia"/>
                <w:sz w:val="22"/>
              </w:rPr>
              <w:t>整備済</w:t>
            </w:r>
          </w:p>
        </w:tc>
      </w:tr>
    </w:tbl>
    <w:p w14:paraId="3018D4C1" w14:textId="77777777" w:rsidR="003316E1" w:rsidRDefault="003316E1" w:rsidP="003316E1">
      <w:pPr>
        <w:spacing w:line="300" w:lineRule="exact"/>
        <w:rPr>
          <w:b/>
          <w:bCs/>
          <w:sz w:val="22"/>
        </w:rPr>
      </w:pPr>
    </w:p>
    <w:p w14:paraId="43A6B20D" w14:textId="77777777" w:rsidR="003316E1" w:rsidRDefault="003316E1" w:rsidP="003316E1">
      <w:pPr>
        <w:spacing w:line="300" w:lineRule="exact"/>
        <w:rPr>
          <w:sz w:val="22"/>
        </w:rPr>
      </w:pPr>
      <w:r>
        <w:rPr>
          <w:rFonts w:hint="eastAsia"/>
          <w:b/>
          <w:bCs/>
          <w:sz w:val="22"/>
        </w:rPr>
        <w:t>（４）福祉施設から一般就労への移行等</w:t>
      </w:r>
    </w:p>
    <w:p w14:paraId="6D097091" w14:textId="77777777" w:rsidR="003316E1" w:rsidRDefault="003316E1" w:rsidP="003316E1">
      <w:pPr>
        <w:spacing w:line="300" w:lineRule="exact"/>
        <w:rPr>
          <w:sz w:val="22"/>
        </w:rPr>
      </w:pPr>
      <w:r>
        <w:rPr>
          <w:rFonts w:hint="eastAsia"/>
          <w:b/>
          <w:bCs/>
          <w:sz w:val="22"/>
        </w:rPr>
        <w:t xml:space="preserve">　①　福祉施設から一般就労への移行の促進</w:t>
      </w:r>
    </w:p>
    <w:tbl>
      <w:tblPr>
        <w:tblStyle w:val="aa"/>
        <w:tblW w:w="8788" w:type="dxa"/>
        <w:tblInd w:w="279" w:type="dxa"/>
        <w:tblLook w:val="04A0" w:firstRow="1" w:lastRow="0" w:firstColumn="1" w:lastColumn="0" w:noHBand="0" w:noVBand="1"/>
      </w:tblPr>
      <w:tblGrid>
        <w:gridCol w:w="4054"/>
        <w:gridCol w:w="2367"/>
        <w:gridCol w:w="2367"/>
      </w:tblGrid>
      <w:tr w:rsidR="003316E1" w14:paraId="71AA3EB0"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1E304E55"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3E39DCD5" w14:textId="77777777" w:rsidR="003316E1" w:rsidRDefault="003316E1">
            <w:pPr>
              <w:spacing w:line="300" w:lineRule="exact"/>
              <w:jc w:val="center"/>
              <w:rPr>
                <w:sz w:val="22"/>
              </w:rPr>
            </w:pPr>
            <w:r>
              <w:rPr>
                <w:rFonts w:hint="eastAsia"/>
                <w:sz w:val="22"/>
              </w:rPr>
              <w:t>目標</w:t>
            </w:r>
          </w:p>
          <w:p w14:paraId="4CD9BBEF" w14:textId="77777777" w:rsidR="003316E1" w:rsidRDefault="003316E1">
            <w:pPr>
              <w:spacing w:line="300" w:lineRule="exact"/>
              <w:jc w:val="center"/>
              <w:rPr>
                <w:sz w:val="22"/>
              </w:rPr>
            </w:pPr>
            <w:r>
              <w:rPr>
                <w:rFonts w:hint="eastAsia"/>
                <w:sz w:val="22"/>
              </w:rPr>
              <w:t>2020年度</w:t>
            </w:r>
          </w:p>
        </w:tc>
        <w:tc>
          <w:tcPr>
            <w:tcW w:w="2367" w:type="dxa"/>
            <w:tcBorders>
              <w:top w:val="single" w:sz="4" w:space="0" w:color="auto"/>
              <w:left w:val="single" w:sz="4" w:space="0" w:color="auto"/>
              <w:bottom w:val="single" w:sz="4" w:space="0" w:color="auto"/>
              <w:right w:val="single" w:sz="4" w:space="0" w:color="auto"/>
            </w:tcBorders>
            <w:hideMark/>
          </w:tcPr>
          <w:p w14:paraId="580B9085" w14:textId="77777777" w:rsidR="003316E1" w:rsidRDefault="003316E1">
            <w:pPr>
              <w:spacing w:line="300" w:lineRule="exact"/>
              <w:jc w:val="center"/>
              <w:rPr>
                <w:sz w:val="22"/>
              </w:rPr>
            </w:pPr>
            <w:r>
              <w:rPr>
                <w:rFonts w:hint="eastAsia"/>
                <w:sz w:val="22"/>
              </w:rPr>
              <w:t>実績</w:t>
            </w:r>
          </w:p>
          <w:p w14:paraId="4EB43035" w14:textId="77777777" w:rsidR="003316E1" w:rsidRDefault="003316E1">
            <w:pPr>
              <w:spacing w:line="300" w:lineRule="exact"/>
              <w:jc w:val="center"/>
              <w:rPr>
                <w:sz w:val="22"/>
              </w:rPr>
            </w:pPr>
            <w:r>
              <w:rPr>
                <w:rFonts w:hint="eastAsia"/>
                <w:sz w:val="22"/>
              </w:rPr>
              <w:t>2019年度</w:t>
            </w:r>
          </w:p>
        </w:tc>
      </w:tr>
      <w:tr w:rsidR="003316E1" w14:paraId="38AB5106" w14:textId="77777777" w:rsidTr="003316E1">
        <w:trPr>
          <w:trHeight w:val="1056"/>
        </w:trPr>
        <w:tc>
          <w:tcPr>
            <w:tcW w:w="4054" w:type="dxa"/>
            <w:tcBorders>
              <w:top w:val="single" w:sz="4" w:space="0" w:color="auto"/>
              <w:left w:val="single" w:sz="4" w:space="0" w:color="auto"/>
              <w:bottom w:val="single" w:sz="4" w:space="0" w:color="auto"/>
              <w:right w:val="single" w:sz="4" w:space="0" w:color="auto"/>
            </w:tcBorders>
            <w:hideMark/>
          </w:tcPr>
          <w:p w14:paraId="2B33D32F" w14:textId="77777777" w:rsidR="003316E1" w:rsidRDefault="003316E1">
            <w:pPr>
              <w:spacing w:line="300" w:lineRule="exact"/>
              <w:rPr>
                <w:sz w:val="22"/>
              </w:rPr>
            </w:pPr>
            <w:r>
              <w:rPr>
                <w:rFonts w:hint="eastAsia"/>
                <w:sz w:val="22"/>
              </w:rPr>
              <w:t>2020年度の福祉施設からの一般就労移行者数</w:t>
            </w:r>
          </w:p>
          <w:p w14:paraId="7E39859E" w14:textId="77777777" w:rsidR="003316E1" w:rsidRDefault="003316E1">
            <w:pPr>
              <w:spacing w:line="300" w:lineRule="exact"/>
              <w:rPr>
                <w:sz w:val="22"/>
              </w:rPr>
            </w:pPr>
            <w:r>
              <w:rPr>
                <w:rFonts w:hint="eastAsia"/>
                <w:sz w:val="22"/>
              </w:rPr>
              <w:t>（括弧は2016年度の福祉施設からの一般就労移行者数180人からの増加割合）</w:t>
            </w:r>
          </w:p>
        </w:tc>
        <w:tc>
          <w:tcPr>
            <w:tcW w:w="2367" w:type="dxa"/>
            <w:tcBorders>
              <w:top w:val="single" w:sz="4" w:space="0" w:color="auto"/>
              <w:left w:val="single" w:sz="4" w:space="0" w:color="auto"/>
              <w:bottom w:val="single" w:sz="4" w:space="0" w:color="auto"/>
              <w:right w:val="single" w:sz="4" w:space="0" w:color="auto"/>
            </w:tcBorders>
          </w:tcPr>
          <w:p w14:paraId="7FC7EC8A" w14:textId="77777777" w:rsidR="003316E1" w:rsidRDefault="003316E1">
            <w:pPr>
              <w:spacing w:line="300" w:lineRule="exact"/>
              <w:jc w:val="right"/>
              <w:rPr>
                <w:sz w:val="22"/>
              </w:rPr>
            </w:pPr>
            <w:r>
              <w:rPr>
                <w:rFonts w:hint="eastAsia"/>
                <w:sz w:val="22"/>
              </w:rPr>
              <w:t>303人</w:t>
            </w:r>
          </w:p>
          <w:p w14:paraId="33CA6AF0" w14:textId="77777777" w:rsidR="003316E1" w:rsidRDefault="003316E1">
            <w:pPr>
              <w:spacing w:line="300" w:lineRule="exact"/>
              <w:jc w:val="left"/>
              <w:rPr>
                <w:sz w:val="22"/>
              </w:rPr>
            </w:pPr>
          </w:p>
          <w:p w14:paraId="777535F4" w14:textId="77777777" w:rsidR="003316E1" w:rsidRDefault="003316E1">
            <w:pPr>
              <w:spacing w:line="300" w:lineRule="exact"/>
              <w:jc w:val="right"/>
              <w:rPr>
                <w:sz w:val="22"/>
              </w:rPr>
            </w:pPr>
            <w:r>
              <w:rPr>
                <w:rFonts w:hint="eastAsia"/>
                <w:sz w:val="22"/>
              </w:rPr>
              <w:t>(1.7倍)</w:t>
            </w:r>
          </w:p>
        </w:tc>
        <w:tc>
          <w:tcPr>
            <w:tcW w:w="2367" w:type="dxa"/>
            <w:tcBorders>
              <w:top w:val="single" w:sz="4" w:space="0" w:color="auto"/>
              <w:left w:val="single" w:sz="4" w:space="0" w:color="auto"/>
              <w:bottom w:val="single" w:sz="4" w:space="0" w:color="auto"/>
              <w:right w:val="single" w:sz="4" w:space="0" w:color="auto"/>
            </w:tcBorders>
          </w:tcPr>
          <w:p w14:paraId="66A3B764" w14:textId="77777777" w:rsidR="003316E1" w:rsidRDefault="003316E1">
            <w:pPr>
              <w:spacing w:line="300" w:lineRule="exact"/>
              <w:jc w:val="right"/>
              <w:rPr>
                <w:sz w:val="22"/>
              </w:rPr>
            </w:pPr>
            <w:r>
              <w:rPr>
                <w:rFonts w:hint="eastAsia"/>
                <w:sz w:val="22"/>
              </w:rPr>
              <w:t>350人</w:t>
            </w:r>
          </w:p>
          <w:p w14:paraId="31BF6AF2" w14:textId="77777777" w:rsidR="003316E1" w:rsidRDefault="003316E1">
            <w:pPr>
              <w:spacing w:line="300" w:lineRule="exact"/>
              <w:ind w:right="948"/>
              <w:rPr>
                <w:sz w:val="22"/>
              </w:rPr>
            </w:pPr>
          </w:p>
          <w:p w14:paraId="177683CF" w14:textId="77777777" w:rsidR="003316E1" w:rsidRDefault="003316E1">
            <w:pPr>
              <w:spacing w:line="300" w:lineRule="exact"/>
              <w:jc w:val="right"/>
              <w:rPr>
                <w:sz w:val="22"/>
              </w:rPr>
            </w:pPr>
            <w:r>
              <w:rPr>
                <w:rFonts w:hint="eastAsia"/>
                <w:sz w:val="22"/>
              </w:rPr>
              <w:t>(1.9倍)</w:t>
            </w:r>
          </w:p>
        </w:tc>
      </w:tr>
    </w:tbl>
    <w:p w14:paraId="1F502F32" w14:textId="77777777" w:rsidR="003316E1" w:rsidRDefault="003316E1" w:rsidP="003316E1">
      <w:pPr>
        <w:spacing w:line="300" w:lineRule="exact"/>
        <w:ind w:leftChars="100" w:left="446" w:hangingChars="100" w:hanging="228"/>
        <w:rPr>
          <w:sz w:val="22"/>
        </w:rPr>
      </w:pPr>
      <w:r>
        <w:rPr>
          <w:rFonts w:hint="eastAsia"/>
          <w:sz w:val="22"/>
        </w:rPr>
        <w:t>※福祉施設：生活介護、自立訓練（機能訓練）、自立訓練（生活訓練）、就労移行支援、就労継続支援Ａ型及び就労継続支援Ｂ型の各障害福祉サービスを提供する事業所</w:t>
      </w:r>
    </w:p>
    <w:p w14:paraId="622F46BC" w14:textId="77777777" w:rsidR="003316E1" w:rsidRDefault="003316E1" w:rsidP="003316E1">
      <w:pPr>
        <w:spacing w:line="300" w:lineRule="exact"/>
        <w:rPr>
          <w:sz w:val="22"/>
        </w:rPr>
      </w:pPr>
    </w:p>
    <w:p w14:paraId="4AB995A1" w14:textId="244CCB8E" w:rsidR="003316E1" w:rsidRDefault="003316E1" w:rsidP="003316E1">
      <w:pPr>
        <w:spacing w:line="300" w:lineRule="exact"/>
        <w:rPr>
          <w:sz w:val="22"/>
        </w:rPr>
      </w:pPr>
    </w:p>
    <w:p w14:paraId="3129D363" w14:textId="7F51B10A" w:rsidR="0048354D" w:rsidRDefault="0048354D" w:rsidP="003316E1">
      <w:pPr>
        <w:spacing w:line="300" w:lineRule="exact"/>
        <w:rPr>
          <w:sz w:val="22"/>
        </w:rPr>
      </w:pPr>
    </w:p>
    <w:p w14:paraId="7C01C676" w14:textId="77777777" w:rsidR="0048354D" w:rsidRDefault="0048354D" w:rsidP="003316E1">
      <w:pPr>
        <w:spacing w:line="300" w:lineRule="exact"/>
        <w:rPr>
          <w:sz w:val="22"/>
        </w:rPr>
      </w:pPr>
    </w:p>
    <w:p w14:paraId="4CAE1A94" w14:textId="77777777" w:rsidR="003316E1" w:rsidRDefault="003316E1" w:rsidP="003316E1">
      <w:pPr>
        <w:spacing w:line="300" w:lineRule="exact"/>
        <w:rPr>
          <w:sz w:val="22"/>
        </w:rPr>
      </w:pPr>
    </w:p>
    <w:p w14:paraId="4E3E787B" w14:textId="77777777" w:rsidR="003316E1" w:rsidRDefault="003316E1" w:rsidP="003316E1">
      <w:pPr>
        <w:spacing w:line="300" w:lineRule="exact"/>
        <w:ind w:firstLineChars="100" w:firstLine="224"/>
        <w:rPr>
          <w:sz w:val="22"/>
        </w:rPr>
      </w:pPr>
      <w:r>
        <w:rPr>
          <w:rFonts w:hint="eastAsia"/>
          <w:b/>
          <w:bCs/>
          <w:sz w:val="22"/>
        </w:rPr>
        <w:t>②　就労移行支援事業の利用促進</w:t>
      </w:r>
    </w:p>
    <w:p w14:paraId="4DA0E2EB" w14:textId="77777777" w:rsidR="003316E1" w:rsidRPr="00144224" w:rsidRDefault="003316E1" w:rsidP="003316E1">
      <w:pPr>
        <w:spacing w:line="300" w:lineRule="exact"/>
        <w:ind w:firstLineChars="200" w:firstLine="448"/>
        <w:rPr>
          <w:b/>
          <w:sz w:val="22"/>
        </w:rPr>
      </w:pPr>
      <w:r w:rsidRPr="00144224">
        <w:rPr>
          <w:rFonts w:hint="eastAsia"/>
          <w:b/>
          <w:sz w:val="22"/>
        </w:rPr>
        <w:t>ア　就労移行支援事業の利用者</w:t>
      </w:r>
    </w:p>
    <w:tbl>
      <w:tblPr>
        <w:tblStyle w:val="aa"/>
        <w:tblW w:w="8788" w:type="dxa"/>
        <w:tblInd w:w="279" w:type="dxa"/>
        <w:tblLook w:val="04A0" w:firstRow="1" w:lastRow="0" w:firstColumn="1" w:lastColumn="0" w:noHBand="0" w:noVBand="1"/>
      </w:tblPr>
      <w:tblGrid>
        <w:gridCol w:w="4054"/>
        <w:gridCol w:w="2367"/>
        <w:gridCol w:w="2367"/>
      </w:tblGrid>
      <w:tr w:rsidR="003316E1" w14:paraId="472BDA6D"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302E4237"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79AF0095" w14:textId="77777777" w:rsidR="003316E1" w:rsidRDefault="003316E1">
            <w:pPr>
              <w:spacing w:line="300" w:lineRule="exact"/>
              <w:jc w:val="center"/>
              <w:rPr>
                <w:sz w:val="22"/>
              </w:rPr>
            </w:pPr>
            <w:r>
              <w:rPr>
                <w:rFonts w:hint="eastAsia"/>
                <w:sz w:val="22"/>
              </w:rPr>
              <w:t>目標</w:t>
            </w:r>
          </w:p>
          <w:p w14:paraId="49B654B5" w14:textId="77777777" w:rsidR="003316E1" w:rsidRDefault="003316E1">
            <w:pPr>
              <w:spacing w:line="300" w:lineRule="exact"/>
              <w:jc w:val="center"/>
              <w:rPr>
                <w:sz w:val="22"/>
              </w:rPr>
            </w:pPr>
            <w:r>
              <w:rPr>
                <w:rFonts w:hint="eastAsia"/>
                <w:sz w:val="22"/>
              </w:rPr>
              <w:t>2020年度末</w:t>
            </w:r>
          </w:p>
        </w:tc>
        <w:tc>
          <w:tcPr>
            <w:tcW w:w="2367" w:type="dxa"/>
            <w:tcBorders>
              <w:top w:val="single" w:sz="4" w:space="0" w:color="auto"/>
              <w:left w:val="single" w:sz="4" w:space="0" w:color="auto"/>
              <w:bottom w:val="single" w:sz="4" w:space="0" w:color="auto"/>
              <w:right w:val="single" w:sz="4" w:space="0" w:color="auto"/>
            </w:tcBorders>
            <w:hideMark/>
          </w:tcPr>
          <w:p w14:paraId="72DC71E7" w14:textId="77777777" w:rsidR="003316E1" w:rsidRDefault="003316E1">
            <w:pPr>
              <w:spacing w:line="300" w:lineRule="exact"/>
              <w:jc w:val="center"/>
              <w:rPr>
                <w:sz w:val="22"/>
              </w:rPr>
            </w:pPr>
            <w:r>
              <w:rPr>
                <w:rFonts w:hint="eastAsia"/>
                <w:sz w:val="22"/>
              </w:rPr>
              <w:t>実績</w:t>
            </w:r>
          </w:p>
          <w:p w14:paraId="0E0A9612" w14:textId="77777777" w:rsidR="003316E1" w:rsidRDefault="003316E1">
            <w:pPr>
              <w:spacing w:line="300" w:lineRule="exact"/>
              <w:jc w:val="center"/>
              <w:rPr>
                <w:sz w:val="22"/>
              </w:rPr>
            </w:pPr>
            <w:r>
              <w:rPr>
                <w:rFonts w:hint="eastAsia"/>
                <w:sz w:val="22"/>
              </w:rPr>
              <w:t>2019年度末</w:t>
            </w:r>
          </w:p>
        </w:tc>
      </w:tr>
      <w:tr w:rsidR="003316E1" w14:paraId="4195DE22" w14:textId="77777777" w:rsidTr="003316E1">
        <w:trPr>
          <w:trHeight w:val="1056"/>
        </w:trPr>
        <w:tc>
          <w:tcPr>
            <w:tcW w:w="4054" w:type="dxa"/>
            <w:tcBorders>
              <w:top w:val="single" w:sz="4" w:space="0" w:color="auto"/>
              <w:left w:val="single" w:sz="4" w:space="0" w:color="auto"/>
              <w:bottom w:val="single" w:sz="4" w:space="0" w:color="auto"/>
              <w:right w:val="single" w:sz="4" w:space="0" w:color="auto"/>
            </w:tcBorders>
            <w:hideMark/>
          </w:tcPr>
          <w:p w14:paraId="78674FAD" w14:textId="77777777" w:rsidR="003316E1" w:rsidRDefault="003316E1">
            <w:pPr>
              <w:spacing w:line="300" w:lineRule="exact"/>
              <w:rPr>
                <w:sz w:val="22"/>
              </w:rPr>
            </w:pPr>
            <w:r>
              <w:rPr>
                <w:rFonts w:hint="eastAsia"/>
                <w:sz w:val="22"/>
              </w:rPr>
              <w:t>2020年度の就労移行支援利用者数</w:t>
            </w:r>
          </w:p>
          <w:p w14:paraId="2E689603" w14:textId="77777777" w:rsidR="003316E1" w:rsidRDefault="003316E1">
            <w:pPr>
              <w:spacing w:line="300" w:lineRule="exact"/>
              <w:rPr>
                <w:sz w:val="22"/>
              </w:rPr>
            </w:pPr>
            <w:r>
              <w:rPr>
                <w:rFonts w:hint="eastAsia"/>
                <w:sz w:val="22"/>
              </w:rPr>
              <w:t>（括弧は2016年度末の就労移行支援事業利用者数355人からの増加割合）</w:t>
            </w:r>
          </w:p>
        </w:tc>
        <w:tc>
          <w:tcPr>
            <w:tcW w:w="2367" w:type="dxa"/>
            <w:tcBorders>
              <w:top w:val="single" w:sz="4" w:space="0" w:color="auto"/>
              <w:left w:val="single" w:sz="4" w:space="0" w:color="auto"/>
              <w:bottom w:val="single" w:sz="4" w:space="0" w:color="auto"/>
              <w:right w:val="single" w:sz="4" w:space="0" w:color="auto"/>
            </w:tcBorders>
          </w:tcPr>
          <w:p w14:paraId="7D4FB5CC" w14:textId="77777777" w:rsidR="003316E1" w:rsidRDefault="003316E1">
            <w:pPr>
              <w:spacing w:line="300" w:lineRule="exact"/>
              <w:jc w:val="right"/>
              <w:rPr>
                <w:sz w:val="22"/>
              </w:rPr>
            </w:pPr>
            <w:r>
              <w:rPr>
                <w:rFonts w:hint="eastAsia"/>
                <w:sz w:val="22"/>
              </w:rPr>
              <w:t>499人</w:t>
            </w:r>
          </w:p>
          <w:p w14:paraId="75FE429A" w14:textId="77777777" w:rsidR="003316E1" w:rsidRDefault="003316E1">
            <w:pPr>
              <w:spacing w:line="300" w:lineRule="exact"/>
              <w:jc w:val="left"/>
              <w:rPr>
                <w:sz w:val="22"/>
              </w:rPr>
            </w:pPr>
          </w:p>
          <w:p w14:paraId="364DF293" w14:textId="77777777" w:rsidR="003316E1" w:rsidRDefault="003316E1">
            <w:pPr>
              <w:spacing w:line="300" w:lineRule="exact"/>
              <w:jc w:val="right"/>
              <w:rPr>
                <w:sz w:val="22"/>
              </w:rPr>
            </w:pPr>
            <w:r>
              <w:rPr>
                <w:rFonts w:hint="eastAsia"/>
                <w:sz w:val="22"/>
              </w:rPr>
              <w:t>(1.4倍)</w:t>
            </w:r>
          </w:p>
        </w:tc>
        <w:tc>
          <w:tcPr>
            <w:tcW w:w="2367" w:type="dxa"/>
            <w:tcBorders>
              <w:top w:val="single" w:sz="4" w:space="0" w:color="auto"/>
              <w:left w:val="single" w:sz="4" w:space="0" w:color="auto"/>
              <w:bottom w:val="single" w:sz="4" w:space="0" w:color="auto"/>
              <w:right w:val="single" w:sz="4" w:space="0" w:color="auto"/>
            </w:tcBorders>
          </w:tcPr>
          <w:p w14:paraId="675FC924" w14:textId="77777777" w:rsidR="003316E1" w:rsidRDefault="003316E1">
            <w:pPr>
              <w:spacing w:line="300" w:lineRule="exact"/>
              <w:jc w:val="right"/>
              <w:rPr>
                <w:sz w:val="22"/>
              </w:rPr>
            </w:pPr>
            <w:r>
              <w:rPr>
                <w:rFonts w:hint="eastAsia"/>
                <w:sz w:val="22"/>
              </w:rPr>
              <w:t>487人</w:t>
            </w:r>
          </w:p>
          <w:p w14:paraId="60B45ED1" w14:textId="77777777" w:rsidR="003316E1" w:rsidRDefault="003316E1">
            <w:pPr>
              <w:spacing w:line="300" w:lineRule="exact"/>
              <w:jc w:val="right"/>
              <w:rPr>
                <w:sz w:val="22"/>
              </w:rPr>
            </w:pPr>
          </w:p>
          <w:p w14:paraId="02A6519E" w14:textId="77777777" w:rsidR="003316E1" w:rsidRDefault="003316E1">
            <w:pPr>
              <w:spacing w:line="300" w:lineRule="exact"/>
              <w:jc w:val="right"/>
              <w:rPr>
                <w:strike/>
                <w:sz w:val="22"/>
              </w:rPr>
            </w:pPr>
            <w:r>
              <w:rPr>
                <w:rFonts w:hint="eastAsia"/>
                <w:sz w:val="22"/>
              </w:rPr>
              <w:t>(1.4倍)</w:t>
            </w:r>
          </w:p>
        </w:tc>
      </w:tr>
    </w:tbl>
    <w:p w14:paraId="2D779FFD" w14:textId="77777777" w:rsidR="003316E1" w:rsidRDefault="003316E1" w:rsidP="003316E1">
      <w:pPr>
        <w:spacing w:line="300" w:lineRule="exact"/>
        <w:rPr>
          <w:sz w:val="22"/>
        </w:rPr>
      </w:pPr>
    </w:p>
    <w:p w14:paraId="61416B06" w14:textId="20EEBDE4" w:rsidR="003316E1" w:rsidRPr="00144224" w:rsidRDefault="003316E1" w:rsidP="003316E1">
      <w:pPr>
        <w:spacing w:line="300" w:lineRule="exact"/>
        <w:ind w:firstLineChars="200" w:firstLine="448"/>
        <w:rPr>
          <w:b/>
          <w:sz w:val="22"/>
        </w:rPr>
      </w:pPr>
      <w:r w:rsidRPr="00144224">
        <w:rPr>
          <w:rFonts w:hint="eastAsia"/>
          <w:b/>
          <w:sz w:val="22"/>
        </w:rPr>
        <w:t xml:space="preserve">イ　</w:t>
      </w:r>
      <w:r w:rsidR="00A37C2C">
        <w:rPr>
          <w:rFonts w:hint="eastAsia"/>
          <w:b/>
          <w:sz w:val="22"/>
        </w:rPr>
        <w:t>就労移行率３割以上の</w:t>
      </w:r>
      <w:r w:rsidRPr="00144224">
        <w:rPr>
          <w:rFonts w:hint="eastAsia"/>
          <w:b/>
          <w:sz w:val="22"/>
        </w:rPr>
        <w:t>就労移行支援事業所の</w:t>
      </w:r>
      <w:r w:rsidR="00A37C2C">
        <w:rPr>
          <w:rFonts w:hint="eastAsia"/>
          <w:b/>
          <w:sz w:val="22"/>
        </w:rPr>
        <w:t>割合</w:t>
      </w:r>
    </w:p>
    <w:tbl>
      <w:tblPr>
        <w:tblStyle w:val="aa"/>
        <w:tblW w:w="8788" w:type="dxa"/>
        <w:tblInd w:w="279" w:type="dxa"/>
        <w:tblLook w:val="04A0" w:firstRow="1" w:lastRow="0" w:firstColumn="1" w:lastColumn="0" w:noHBand="0" w:noVBand="1"/>
      </w:tblPr>
      <w:tblGrid>
        <w:gridCol w:w="4054"/>
        <w:gridCol w:w="2367"/>
        <w:gridCol w:w="2367"/>
      </w:tblGrid>
      <w:tr w:rsidR="003316E1" w14:paraId="63044BA0"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25B3B546"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7A3E0E13" w14:textId="77777777" w:rsidR="003316E1" w:rsidRDefault="003316E1">
            <w:pPr>
              <w:spacing w:line="300" w:lineRule="exact"/>
              <w:jc w:val="center"/>
              <w:rPr>
                <w:sz w:val="22"/>
              </w:rPr>
            </w:pPr>
            <w:r>
              <w:rPr>
                <w:rFonts w:hint="eastAsia"/>
                <w:sz w:val="22"/>
              </w:rPr>
              <w:t>目標</w:t>
            </w:r>
          </w:p>
          <w:p w14:paraId="39AEF254" w14:textId="77777777" w:rsidR="003316E1" w:rsidRDefault="003316E1">
            <w:pPr>
              <w:spacing w:line="300" w:lineRule="exact"/>
              <w:jc w:val="center"/>
              <w:rPr>
                <w:sz w:val="22"/>
              </w:rPr>
            </w:pPr>
            <w:r>
              <w:rPr>
                <w:rFonts w:hint="eastAsia"/>
                <w:sz w:val="22"/>
              </w:rPr>
              <w:t>2020年度末</w:t>
            </w:r>
          </w:p>
        </w:tc>
        <w:tc>
          <w:tcPr>
            <w:tcW w:w="2367" w:type="dxa"/>
            <w:tcBorders>
              <w:top w:val="single" w:sz="4" w:space="0" w:color="auto"/>
              <w:left w:val="single" w:sz="4" w:space="0" w:color="auto"/>
              <w:bottom w:val="single" w:sz="4" w:space="0" w:color="auto"/>
              <w:right w:val="single" w:sz="4" w:space="0" w:color="auto"/>
            </w:tcBorders>
            <w:hideMark/>
          </w:tcPr>
          <w:p w14:paraId="07934B13" w14:textId="77777777" w:rsidR="003316E1" w:rsidRDefault="003316E1">
            <w:pPr>
              <w:spacing w:line="300" w:lineRule="exact"/>
              <w:jc w:val="center"/>
              <w:rPr>
                <w:sz w:val="22"/>
              </w:rPr>
            </w:pPr>
            <w:r>
              <w:rPr>
                <w:rFonts w:hint="eastAsia"/>
                <w:sz w:val="22"/>
              </w:rPr>
              <w:t>実績</w:t>
            </w:r>
          </w:p>
          <w:p w14:paraId="38B3C11D" w14:textId="77777777" w:rsidR="003316E1" w:rsidRDefault="003316E1">
            <w:pPr>
              <w:spacing w:line="300" w:lineRule="exact"/>
              <w:jc w:val="center"/>
              <w:rPr>
                <w:sz w:val="22"/>
              </w:rPr>
            </w:pPr>
            <w:r>
              <w:rPr>
                <w:rFonts w:hint="eastAsia"/>
                <w:sz w:val="22"/>
              </w:rPr>
              <w:t>2019年度末</w:t>
            </w:r>
          </w:p>
        </w:tc>
      </w:tr>
      <w:tr w:rsidR="003316E1" w14:paraId="0A8F40E7" w14:textId="77777777" w:rsidTr="003316E1">
        <w:trPr>
          <w:trHeight w:val="759"/>
        </w:trPr>
        <w:tc>
          <w:tcPr>
            <w:tcW w:w="4054" w:type="dxa"/>
            <w:tcBorders>
              <w:top w:val="single" w:sz="4" w:space="0" w:color="auto"/>
              <w:left w:val="single" w:sz="4" w:space="0" w:color="auto"/>
              <w:bottom w:val="single" w:sz="4" w:space="0" w:color="auto"/>
              <w:right w:val="single" w:sz="4" w:space="0" w:color="auto"/>
            </w:tcBorders>
            <w:hideMark/>
          </w:tcPr>
          <w:p w14:paraId="36D62E04" w14:textId="35F4F2B5" w:rsidR="003316E1" w:rsidRDefault="003316E1">
            <w:pPr>
              <w:spacing w:line="300" w:lineRule="exact"/>
              <w:rPr>
                <w:sz w:val="22"/>
              </w:rPr>
            </w:pPr>
            <w:r>
              <w:rPr>
                <w:rFonts w:hint="eastAsia"/>
                <w:sz w:val="22"/>
              </w:rPr>
              <w:t>2020年度末の就労移行率3</w:t>
            </w:r>
            <w:r w:rsidR="00A37C2C">
              <w:rPr>
                <w:rFonts w:hint="eastAsia"/>
                <w:sz w:val="22"/>
              </w:rPr>
              <w:t>割以上の事業所</w:t>
            </w:r>
            <w:r>
              <w:rPr>
                <w:rFonts w:hint="eastAsia"/>
                <w:sz w:val="22"/>
              </w:rPr>
              <w:t>割合</w:t>
            </w:r>
          </w:p>
        </w:tc>
        <w:tc>
          <w:tcPr>
            <w:tcW w:w="2367" w:type="dxa"/>
            <w:tcBorders>
              <w:top w:val="single" w:sz="4" w:space="0" w:color="auto"/>
              <w:left w:val="single" w:sz="4" w:space="0" w:color="auto"/>
              <w:bottom w:val="single" w:sz="4" w:space="0" w:color="auto"/>
              <w:right w:val="single" w:sz="4" w:space="0" w:color="auto"/>
            </w:tcBorders>
          </w:tcPr>
          <w:p w14:paraId="51B010B7" w14:textId="77777777" w:rsidR="003316E1" w:rsidRDefault="003316E1">
            <w:pPr>
              <w:spacing w:line="300" w:lineRule="exact"/>
              <w:jc w:val="right"/>
              <w:rPr>
                <w:sz w:val="22"/>
              </w:rPr>
            </w:pPr>
            <w:r>
              <w:rPr>
                <w:rFonts w:hint="eastAsia"/>
                <w:sz w:val="22"/>
              </w:rPr>
              <w:t>５割</w:t>
            </w:r>
          </w:p>
          <w:p w14:paraId="6A7E1E56" w14:textId="77777777" w:rsidR="003316E1" w:rsidRDefault="003316E1">
            <w:pPr>
              <w:spacing w:line="300" w:lineRule="exact"/>
              <w:jc w:val="right"/>
              <w:rPr>
                <w:sz w:val="22"/>
              </w:rPr>
            </w:pPr>
          </w:p>
        </w:tc>
        <w:tc>
          <w:tcPr>
            <w:tcW w:w="2367" w:type="dxa"/>
            <w:tcBorders>
              <w:top w:val="single" w:sz="4" w:space="0" w:color="auto"/>
              <w:left w:val="single" w:sz="4" w:space="0" w:color="auto"/>
              <w:bottom w:val="single" w:sz="4" w:space="0" w:color="auto"/>
              <w:right w:val="single" w:sz="4" w:space="0" w:color="auto"/>
            </w:tcBorders>
          </w:tcPr>
          <w:p w14:paraId="035EABA1" w14:textId="77777777" w:rsidR="003316E1" w:rsidRDefault="003316E1">
            <w:pPr>
              <w:spacing w:line="300" w:lineRule="exact"/>
              <w:jc w:val="right"/>
              <w:rPr>
                <w:sz w:val="22"/>
              </w:rPr>
            </w:pPr>
            <w:r>
              <w:rPr>
                <w:rFonts w:hint="eastAsia"/>
                <w:sz w:val="22"/>
              </w:rPr>
              <w:t>5.29割</w:t>
            </w:r>
          </w:p>
          <w:p w14:paraId="61EADF8E" w14:textId="77777777" w:rsidR="003316E1" w:rsidRDefault="003316E1">
            <w:pPr>
              <w:spacing w:line="300" w:lineRule="exact"/>
              <w:jc w:val="right"/>
              <w:rPr>
                <w:sz w:val="22"/>
              </w:rPr>
            </w:pPr>
          </w:p>
        </w:tc>
      </w:tr>
    </w:tbl>
    <w:p w14:paraId="34B98A20" w14:textId="77777777" w:rsidR="003316E1" w:rsidRDefault="003316E1" w:rsidP="003316E1">
      <w:pPr>
        <w:spacing w:line="300" w:lineRule="exact"/>
        <w:rPr>
          <w:sz w:val="22"/>
        </w:rPr>
      </w:pPr>
    </w:p>
    <w:p w14:paraId="4CF4CDE8" w14:textId="77777777" w:rsidR="003316E1" w:rsidRPr="00144224" w:rsidRDefault="003316E1" w:rsidP="003316E1">
      <w:pPr>
        <w:spacing w:line="300" w:lineRule="exact"/>
        <w:ind w:firstLineChars="200" w:firstLine="448"/>
        <w:rPr>
          <w:b/>
          <w:sz w:val="22"/>
        </w:rPr>
      </w:pPr>
      <w:r w:rsidRPr="00144224">
        <w:rPr>
          <w:rFonts w:hint="eastAsia"/>
          <w:b/>
          <w:sz w:val="22"/>
        </w:rPr>
        <w:t>ウ　就労定着支援１年後の就労定着率</w:t>
      </w:r>
    </w:p>
    <w:tbl>
      <w:tblPr>
        <w:tblStyle w:val="aa"/>
        <w:tblW w:w="8788" w:type="dxa"/>
        <w:tblInd w:w="279" w:type="dxa"/>
        <w:tblLook w:val="04A0" w:firstRow="1" w:lastRow="0" w:firstColumn="1" w:lastColumn="0" w:noHBand="0" w:noVBand="1"/>
      </w:tblPr>
      <w:tblGrid>
        <w:gridCol w:w="4054"/>
        <w:gridCol w:w="2367"/>
        <w:gridCol w:w="2367"/>
      </w:tblGrid>
      <w:tr w:rsidR="003316E1" w14:paraId="5F96C026"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668C26C7"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29B896E8" w14:textId="77777777" w:rsidR="003316E1" w:rsidRDefault="003316E1">
            <w:pPr>
              <w:spacing w:line="300" w:lineRule="exact"/>
              <w:jc w:val="center"/>
              <w:rPr>
                <w:sz w:val="22"/>
              </w:rPr>
            </w:pPr>
            <w:r>
              <w:rPr>
                <w:rFonts w:hint="eastAsia"/>
                <w:sz w:val="22"/>
              </w:rPr>
              <w:t>目標</w:t>
            </w:r>
          </w:p>
          <w:p w14:paraId="29820A5D" w14:textId="77777777" w:rsidR="003316E1" w:rsidRDefault="003316E1">
            <w:pPr>
              <w:spacing w:line="300" w:lineRule="exact"/>
              <w:jc w:val="center"/>
              <w:rPr>
                <w:sz w:val="22"/>
              </w:rPr>
            </w:pPr>
            <w:r>
              <w:rPr>
                <w:rFonts w:hint="eastAsia"/>
                <w:sz w:val="22"/>
              </w:rPr>
              <w:t>2019年度末</w:t>
            </w:r>
          </w:p>
        </w:tc>
        <w:tc>
          <w:tcPr>
            <w:tcW w:w="2367" w:type="dxa"/>
            <w:tcBorders>
              <w:top w:val="single" w:sz="4" w:space="0" w:color="auto"/>
              <w:left w:val="single" w:sz="4" w:space="0" w:color="auto"/>
              <w:bottom w:val="single" w:sz="4" w:space="0" w:color="auto"/>
              <w:right w:val="single" w:sz="4" w:space="0" w:color="auto"/>
            </w:tcBorders>
            <w:hideMark/>
          </w:tcPr>
          <w:p w14:paraId="7CD46195" w14:textId="77777777" w:rsidR="003316E1" w:rsidRDefault="003316E1">
            <w:pPr>
              <w:spacing w:line="300" w:lineRule="exact"/>
              <w:jc w:val="center"/>
              <w:rPr>
                <w:sz w:val="22"/>
              </w:rPr>
            </w:pPr>
            <w:r>
              <w:rPr>
                <w:rFonts w:hint="eastAsia"/>
                <w:sz w:val="22"/>
              </w:rPr>
              <w:t>実績</w:t>
            </w:r>
          </w:p>
          <w:p w14:paraId="7AB07C20" w14:textId="77777777" w:rsidR="003316E1" w:rsidRDefault="003316E1">
            <w:pPr>
              <w:spacing w:line="300" w:lineRule="exact"/>
              <w:jc w:val="center"/>
              <w:rPr>
                <w:sz w:val="22"/>
              </w:rPr>
            </w:pPr>
            <w:r>
              <w:rPr>
                <w:rFonts w:hint="eastAsia"/>
                <w:sz w:val="22"/>
              </w:rPr>
              <w:t>2019年度末</w:t>
            </w:r>
          </w:p>
        </w:tc>
      </w:tr>
      <w:tr w:rsidR="003316E1" w14:paraId="7CD76E1E" w14:textId="77777777" w:rsidTr="003316E1">
        <w:trPr>
          <w:trHeight w:val="759"/>
        </w:trPr>
        <w:tc>
          <w:tcPr>
            <w:tcW w:w="4054" w:type="dxa"/>
            <w:tcBorders>
              <w:top w:val="single" w:sz="4" w:space="0" w:color="auto"/>
              <w:left w:val="single" w:sz="4" w:space="0" w:color="auto"/>
              <w:bottom w:val="single" w:sz="4" w:space="0" w:color="auto"/>
              <w:right w:val="single" w:sz="4" w:space="0" w:color="auto"/>
            </w:tcBorders>
            <w:hideMark/>
          </w:tcPr>
          <w:p w14:paraId="35565AA1" w14:textId="77777777" w:rsidR="003316E1" w:rsidRDefault="003316E1">
            <w:pPr>
              <w:spacing w:line="300" w:lineRule="exact"/>
              <w:rPr>
                <w:sz w:val="22"/>
              </w:rPr>
            </w:pPr>
            <w:r>
              <w:rPr>
                <w:rFonts w:hint="eastAsia"/>
                <w:sz w:val="22"/>
              </w:rPr>
              <w:t>2018年度に就労定着支援を利用した者の１年後の就労定着率</w:t>
            </w:r>
          </w:p>
        </w:tc>
        <w:tc>
          <w:tcPr>
            <w:tcW w:w="2367" w:type="dxa"/>
            <w:tcBorders>
              <w:top w:val="single" w:sz="4" w:space="0" w:color="auto"/>
              <w:left w:val="single" w:sz="4" w:space="0" w:color="auto"/>
              <w:bottom w:val="single" w:sz="4" w:space="0" w:color="auto"/>
              <w:right w:val="single" w:sz="4" w:space="0" w:color="auto"/>
            </w:tcBorders>
          </w:tcPr>
          <w:p w14:paraId="4CDFB0BF" w14:textId="77777777" w:rsidR="003316E1" w:rsidRDefault="003316E1">
            <w:pPr>
              <w:spacing w:line="300" w:lineRule="exact"/>
              <w:jc w:val="right"/>
              <w:rPr>
                <w:sz w:val="22"/>
              </w:rPr>
            </w:pPr>
            <w:r>
              <w:rPr>
                <w:rFonts w:hint="eastAsia"/>
                <w:sz w:val="22"/>
              </w:rPr>
              <w:t>82％</w:t>
            </w:r>
          </w:p>
          <w:p w14:paraId="3C8C7C8F" w14:textId="77777777" w:rsidR="003316E1" w:rsidRDefault="003316E1">
            <w:pPr>
              <w:spacing w:line="300" w:lineRule="exact"/>
              <w:jc w:val="right"/>
              <w:rPr>
                <w:sz w:val="22"/>
              </w:rPr>
            </w:pPr>
          </w:p>
        </w:tc>
        <w:tc>
          <w:tcPr>
            <w:tcW w:w="2367" w:type="dxa"/>
            <w:tcBorders>
              <w:top w:val="single" w:sz="4" w:space="0" w:color="auto"/>
              <w:left w:val="single" w:sz="4" w:space="0" w:color="auto"/>
              <w:bottom w:val="single" w:sz="4" w:space="0" w:color="auto"/>
              <w:right w:val="single" w:sz="4" w:space="0" w:color="auto"/>
            </w:tcBorders>
          </w:tcPr>
          <w:p w14:paraId="74934660" w14:textId="77777777" w:rsidR="003316E1" w:rsidRDefault="003316E1">
            <w:pPr>
              <w:spacing w:line="300" w:lineRule="exact"/>
              <w:jc w:val="right"/>
              <w:rPr>
                <w:sz w:val="22"/>
              </w:rPr>
            </w:pPr>
            <w:r>
              <w:rPr>
                <w:rFonts w:hint="eastAsia"/>
                <w:sz w:val="22"/>
              </w:rPr>
              <w:t>87.2％</w:t>
            </w:r>
          </w:p>
          <w:p w14:paraId="50FFB534" w14:textId="77777777" w:rsidR="003316E1" w:rsidRDefault="003316E1">
            <w:pPr>
              <w:spacing w:line="300" w:lineRule="exact"/>
              <w:jc w:val="right"/>
              <w:rPr>
                <w:sz w:val="22"/>
              </w:rPr>
            </w:pPr>
          </w:p>
        </w:tc>
      </w:tr>
    </w:tbl>
    <w:p w14:paraId="6FA87A1E" w14:textId="77777777" w:rsidR="003316E1" w:rsidRDefault="003316E1" w:rsidP="003316E1">
      <w:pPr>
        <w:spacing w:line="300" w:lineRule="exact"/>
        <w:rPr>
          <w:sz w:val="22"/>
        </w:rPr>
      </w:pPr>
    </w:p>
    <w:p w14:paraId="2D61CF9B" w14:textId="77777777" w:rsidR="003316E1" w:rsidRDefault="003316E1" w:rsidP="003316E1">
      <w:pPr>
        <w:spacing w:line="300" w:lineRule="exact"/>
        <w:rPr>
          <w:sz w:val="22"/>
        </w:rPr>
      </w:pPr>
      <w:r>
        <w:rPr>
          <w:rFonts w:hint="eastAsia"/>
          <w:b/>
          <w:bCs/>
          <w:sz w:val="22"/>
        </w:rPr>
        <w:t>（５）障害児支援の提供体制の整備等</w:t>
      </w:r>
    </w:p>
    <w:p w14:paraId="1C6626C8" w14:textId="77777777" w:rsidR="003316E1" w:rsidRDefault="003316E1" w:rsidP="003316E1">
      <w:pPr>
        <w:spacing w:line="300" w:lineRule="exact"/>
        <w:ind w:firstLineChars="100" w:firstLine="224"/>
        <w:rPr>
          <w:b/>
          <w:bCs/>
          <w:sz w:val="22"/>
        </w:rPr>
      </w:pPr>
      <w:r>
        <w:rPr>
          <w:rFonts w:hint="eastAsia"/>
          <w:b/>
          <w:bCs/>
          <w:sz w:val="22"/>
        </w:rPr>
        <w:t>①　重層的な地域支援体制の構築等</w:t>
      </w:r>
    </w:p>
    <w:p w14:paraId="15EA8659" w14:textId="77777777" w:rsidR="003316E1" w:rsidRPr="00144224" w:rsidRDefault="003316E1" w:rsidP="003316E1">
      <w:pPr>
        <w:spacing w:line="300" w:lineRule="exact"/>
        <w:ind w:firstLineChars="200" w:firstLine="448"/>
        <w:rPr>
          <w:b/>
          <w:sz w:val="22"/>
        </w:rPr>
      </w:pPr>
      <w:r w:rsidRPr="00144224">
        <w:rPr>
          <w:rFonts w:hint="eastAsia"/>
          <w:b/>
          <w:sz w:val="22"/>
        </w:rPr>
        <w:t>ア　児童発達支援センターの確保</w:t>
      </w:r>
    </w:p>
    <w:tbl>
      <w:tblPr>
        <w:tblStyle w:val="aa"/>
        <w:tblW w:w="8788" w:type="dxa"/>
        <w:tblInd w:w="279" w:type="dxa"/>
        <w:tblLook w:val="04A0" w:firstRow="1" w:lastRow="0" w:firstColumn="1" w:lastColumn="0" w:noHBand="0" w:noVBand="1"/>
      </w:tblPr>
      <w:tblGrid>
        <w:gridCol w:w="4054"/>
        <w:gridCol w:w="2367"/>
        <w:gridCol w:w="2367"/>
      </w:tblGrid>
      <w:tr w:rsidR="003316E1" w14:paraId="3CD4EEBE"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6130C6F1"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274CF7C0" w14:textId="77777777" w:rsidR="003316E1" w:rsidRDefault="003316E1">
            <w:pPr>
              <w:spacing w:line="300" w:lineRule="exact"/>
              <w:jc w:val="center"/>
              <w:rPr>
                <w:sz w:val="22"/>
              </w:rPr>
            </w:pPr>
            <w:r>
              <w:rPr>
                <w:rFonts w:hint="eastAsia"/>
                <w:sz w:val="22"/>
              </w:rPr>
              <w:t>目標</w:t>
            </w:r>
          </w:p>
          <w:p w14:paraId="4EC93F51" w14:textId="77777777" w:rsidR="003316E1" w:rsidRDefault="003316E1">
            <w:pPr>
              <w:spacing w:line="300" w:lineRule="exact"/>
              <w:jc w:val="center"/>
              <w:rPr>
                <w:sz w:val="22"/>
              </w:rPr>
            </w:pPr>
            <w:r>
              <w:rPr>
                <w:rFonts w:hint="eastAsia"/>
                <w:sz w:val="22"/>
              </w:rPr>
              <w:t>2020年度末</w:t>
            </w:r>
          </w:p>
        </w:tc>
        <w:tc>
          <w:tcPr>
            <w:tcW w:w="2367" w:type="dxa"/>
            <w:tcBorders>
              <w:top w:val="single" w:sz="4" w:space="0" w:color="auto"/>
              <w:left w:val="single" w:sz="4" w:space="0" w:color="auto"/>
              <w:bottom w:val="single" w:sz="4" w:space="0" w:color="auto"/>
              <w:right w:val="single" w:sz="4" w:space="0" w:color="auto"/>
            </w:tcBorders>
            <w:hideMark/>
          </w:tcPr>
          <w:p w14:paraId="198ED39B" w14:textId="77777777" w:rsidR="003316E1" w:rsidRDefault="003316E1">
            <w:pPr>
              <w:spacing w:line="300" w:lineRule="exact"/>
              <w:jc w:val="center"/>
              <w:rPr>
                <w:sz w:val="22"/>
              </w:rPr>
            </w:pPr>
            <w:r>
              <w:rPr>
                <w:rFonts w:hint="eastAsia"/>
                <w:sz w:val="22"/>
              </w:rPr>
              <w:t>実績</w:t>
            </w:r>
          </w:p>
          <w:p w14:paraId="1758983C" w14:textId="77777777" w:rsidR="003316E1" w:rsidRDefault="003316E1">
            <w:pPr>
              <w:spacing w:line="300" w:lineRule="exact"/>
              <w:jc w:val="center"/>
              <w:rPr>
                <w:sz w:val="22"/>
              </w:rPr>
            </w:pPr>
            <w:r>
              <w:rPr>
                <w:rFonts w:hint="eastAsia"/>
                <w:sz w:val="22"/>
              </w:rPr>
              <w:t>2019年度末</w:t>
            </w:r>
          </w:p>
        </w:tc>
      </w:tr>
      <w:tr w:rsidR="003316E1" w14:paraId="6109C86D" w14:textId="77777777" w:rsidTr="003316E1">
        <w:trPr>
          <w:trHeight w:val="759"/>
        </w:trPr>
        <w:tc>
          <w:tcPr>
            <w:tcW w:w="4054" w:type="dxa"/>
            <w:tcBorders>
              <w:top w:val="single" w:sz="4" w:space="0" w:color="auto"/>
              <w:left w:val="single" w:sz="4" w:space="0" w:color="auto"/>
              <w:bottom w:val="single" w:sz="4" w:space="0" w:color="auto"/>
              <w:right w:val="single" w:sz="4" w:space="0" w:color="auto"/>
            </w:tcBorders>
          </w:tcPr>
          <w:p w14:paraId="4FD7CAA9" w14:textId="77777777" w:rsidR="003316E1" w:rsidRDefault="003316E1">
            <w:pPr>
              <w:spacing w:line="300" w:lineRule="exact"/>
              <w:rPr>
                <w:sz w:val="22"/>
              </w:rPr>
            </w:pPr>
            <w:r>
              <w:rPr>
                <w:rFonts w:hint="eastAsia"/>
                <w:sz w:val="22"/>
              </w:rPr>
              <w:t>児童発達支援センター</w:t>
            </w:r>
          </w:p>
          <w:p w14:paraId="248694DB" w14:textId="77777777" w:rsidR="003316E1" w:rsidRDefault="003316E1">
            <w:pPr>
              <w:spacing w:line="300" w:lineRule="exact"/>
              <w:rPr>
                <w:sz w:val="22"/>
              </w:rPr>
            </w:pPr>
          </w:p>
          <w:p w14:paraId="5A0958C5" w14:textId="77777777" w:rsidR="003316E1" w:rsidRDefault="003316E1">
            <w:pPr>
              <w:spacing w:line="300" w:lineRule="exact"/>
              <w:rPr>
                <w:sz w:val="22"/>
              </w:rPr>
            </w:pPr>
          </w:p>
          <w:p w14:paraId="339F54C9" w14:textId="77777777" w:rsidR="003316E1" w:rsidRDefault="003316E1">
            <w:pPr>
              <w:spacing w:line="300" w:lineRule="exact"/>
              <w:rPr>
                <w:sz w:val="22"/>
              </w:rPr>
            </w:pPr>
          </w:p>
          <w:p w14:paraId="028466FC" w14:textId="77777777" w:rsidR="003316E1" w:rsidRDefault="003316E1">
            <w:pPr>
              <w:spacing w:line="300" w:lineRule="exact"/>
              <w:rPr>
                <w:sz w:val="22"/>
              </w:rPr>
            </w:pPr>
          </w:p>
        </w:tc>
        <w:tc>
          <w:tcPr>
            <w:tcW w:w="2367" w:type="dxa"/>
            <w:tcBorders>
              <w:top w:val="single" w:sz="4" w:space="0" w:color="auto"/>
              <w:left w:val="single" w:sz="4" w:space="0" w:color="auto"/>
              <w:bottom w:val="single" w:sz="4" w:space="0" w:color="auto"/>
              <w:right w:val="single" w:sz="4" w:space="0" w:color="auto"/>
            </w:tcBorders>
            <w:hideMark/>
          </w:tcPr>
          <w:p w14:paraId="2C6F7B5C" w14:textId="096EF1BF" w:rsidR="003316E1" w:rsidRDefault="003316E1">
            <w:pPr>
              <w:spacing w:line="300" w:lineRule="exact"/>
              <w:jc w:val="left"/>
              <w:rPr>
                <w:sz w:val="22"/>
              </w:rPr>
            </w:pPr>
            <w:r>
              <w:rPr>
                <w:rFonts w:hint="eastAsia"/>
                <w:sz w:val="22"/>
              </w:rPr>
              <w:t>各市町村に1</w:t>
            </w:r>
            <w:r w:rsidR="002D1CB3">
              <w:rPr>
                <w:rFonts w:hint="eastAsia"/>
                <w:sz w:val="22"/>
              </w:rPr>
              <w:t>箇所</w:t>
            </w:r>
            <w:r>
              <w:rPr>
                <w:rFonts w:hint="eastAsia"/>
                <w:sz w:val="22"/>
              </w:rPr>
              <w:t>以上設置（市町村単独設置が困難な場合、圏域設置でも差し支えない</w:t>
            </w:r>
            <w:r w:rsidR="00322A39">
              <w:rPr>
                <w:rFonts w:hint="eastAsia"/>
                <w:sz w:val="22"/>
              </w:rPr>
              <w:t>。</w:t>
            </w:r>
            <w:r>
              <w:rPr>
                <w:rFonts w:hint="eastAsia"/>
                <w:sz w:val="22"/>
              </w:rPr>
              <w:t>）</w:t>
            </w:r>
          </w:p>
        </w:tc>
        <w:tc>
          <w:tcPr>
            <w:tcW w:w="2367" w:type="dxa"/>
            <w:tcBorders>
              <w:top w:val="single" w:sz="4" w:space="0" w:color="auto"/>
              <w:left w:val="single" w:sz="4" w:space="0" w:color="auto"/>
              <w:bottom w:val="single" w:sz="4" w:space="0" w:color="auto"/>
              <w:right w:val="single" w:sz="4" w:space="0" w:color="auto"/>
            </w:tcBorders>
          </w:tcPr>
          <w:p w14:paraId="4BDC3989" w14:textId="59C87A7C" w:rsidR="003316E1" w:rsidRDefault="003316E1">
            <w:pPr>
              <w:spacing w:line="300" w:lineRule="exact"/>
              <w:jc w:val="left"/>
              <w:rPr>
                <w:sz w:val="22"/>
              </w:rPr>
            </w:pPr>
            <w:r>
              <w:rPr>
                <w:rFonts w:hint="eastAsia"/>
                <w:sz w:val="22"/>
              </w:rPr>
              <w:t>９市1町19</w:t>
            </w:r>
            <w:r w:rsidR="002D1CB3">
              <w:rPr>
                <w:rFonts w:hint="eastAsia"/>
                <w:sz w:val="22"/>
              </w:rPr>
              <w:t>箇所</w:t>
            </w:r>
            <w:r>
              <w:rPr>
                <w:rFonts w:hint="eastAsia"/>
                <w:sz w:val="22"/>
              </w:rPr>
              <w:t>で</w:t>
            </w:r>
          </w:p>
          <w:p w14:paraId="5A9827B1" w14:textId="77777777" w:rsidR="003316E1" w:rsidRDefault="003316E1">
            <w:pPr>
              <w:spacing w:line="300" w:lineRule="exact"/>
              <w:jc w:val="left"/>
              <w:rPr>
                <w:sz w:val="22"/>
              </w:rPr>
            </w:pPr>
            <w:r>
              <w:rPr>
                <w:rFonts w:hint="eastAsia"/>
                <w:sz w:val="22"/>
              </w:rPr>
              <w:t>設置済</w:t>
            </w:r>
          </w:p>
          <w:p w14:paraId="1A3792DC" w14:textId="77777777" w:rsidR="003316E1" w:rsidRDefault="003316E1">
            <w:pPr>
              <w:spacing w:line="300" w:lineRule="exact"/>
              <w:jc w:val="right"/>
              <w:rPr>
                <w:sz w:val="22"/>
              </w:rPr>
            </w:pPr>
          </w:p>
        </w:tc>
      </w:tr>
    </w:tbl>
    <w:p w14:paraId="4F5AFAE1" w14:textId="208CEB6F" w:rsidR="003316E1" w:rsidRDefault="003316E1" w:rsidP="003316E1">
      <w:pPr>
        <w:spacing w:line="300" w:lineRule="exact"/>
        <w:ind w:firstLineChars="100" w:firstLine="228"/>
        <w:rPr>
          <w:sz w:val="22"/>
        </w:rPr>
      </w:pPr>
      <w:r>
        <w:rPr>
          <w:rFonts w:hint="eastAsia"/>
          <w:sz w:val="22"/>
        </w:rPr>
        <w:t>（参考）2016年度末では8市1町18</w:t>
      </w:r>
      <w:r w:rsidR="002D1CB3">
        <w:rPr>
          <w:rFonts w:hint="eastAsia"/>
          <w:sz w:val="22"/>
        </w:rPr>
        <w:t>箇所</w:t>
      </w:r>
      <w:r>
        <w:rPr>
          <w:rFonts w:hint="eastAsia"/>
          <w:sz w:val="22"/>
        </w:rPr>
        <w:t>で設置</w:t>
      </w:r>
    </w:p>
    <w:p w14:paraId="70575830" w14:textId="77777777" w:rsidR="003316E1" w:rsidRDefault="003316E1" w:rsidP="003316E1">
      <w:pPr>
        <w:spacing w:line="300" w:lineRule="exact"/>
        <w:rPr>
          <w:sz w:val="22"/>
        </w:rPr>
      </w:pPr>
    </w:p>
    <w:p w14:paraId="61DF0A18" w14:textId="77777777" w:rsidR="003316E1" w:rsidRPr="00144224" w:rsidRDefault="003316E1" w:rsidP="003316E1">
      <w:pPr>
        <w:spacing w:line="300" w:lineRule="exact"/>
        <w:ind w:firstLineChars="200" w:firstLine="448"/>
        <w:rPr>
          <w:b/>
          <w:sz w:val="22"/>
        </w:rPr>
      </w:pPr>
      <w:r w:rsidRPr="00144224">
        <w:rPr>
          <w:rFonts w:hint="eastAsia"/>
          <w:b/>
          <w:sz w:val="22"/>
        </w:rPr>
        <w:t>イ　保育所等訪問支援を利用できる体制の構築</w:t>
      </w:r>
    </w:p>
    <w:tbl>
      <w:tblPr>
        <w:tblStyle w:val="aa"/>
        <w:tblW w:w="8788" w:type="dxa"/>
        <w:tblInd w:w="279" w:type="dxa"/>
        <w:tblLook w:val="04A0" w:firstRow="1" w:lastRow="0" w:firstColumn="1" w:lastColumn="0" w:noHBand="0" w:noVBand="1"/>
      </w:tblPr>
      <w:tblGrid>
        <w:gridCol w:w="4054"/>
        <w:gridCol w:w="2367"/>
        <w:gridCol w:w="2367"/>
      </w:tblGrid>
      <w:tr w:rsidR="003316E1" w14:paraId="0653DE0D"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449320D9"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5B5FEE69" w14:textId="77777777" w:rsidR="003316E1" w:rsidRDefault="003316E1">
            <w:pPr>
              <w:spacing w:line="300" w:lineRule="exact"/>
              <w:jc w:val="center"/>
              <w:rPr>
                <w:sz w:val="22"/>
              </w:rPr>
            </w:pPr>
            <w:r>
              <w:rPr>
                <w:rFonts w:hint="eastAsia"/>
                <w:sz w:val="22"/>
              </w:rPr>
              <w:t>目標</w:t>
            </w:r>
          </w:p>
          <w:p w14:paraId="0A4A1A39" w14:textId="77777777" w:rsidR="003316E1" w:rsidRDefault="003316E1">
            <w:pPr>
              <w:spacing w:line="300" w:lineRule="exact"/>
              <w:jc w:val="center"/>
              <w:rPr>
                <w:sz w:val="22"/>
              </w:rPr>
            </w:pPr>
            <w:r>
              <w:rPr>
                <w:rFonts w:hint="eastAsia"/>
                <w:sz w:val="22"/>
              </w:rPr>
              <w:t>2020年度末</w:t>
            </w:r>
          </w:p>
        </w:tc>
        <w:tc>
          <w:tcPr>
            <w:tcW w:w="2367" w:type="dxa"/>
            <w:tcBorders>
              <w:top w:val="single" w:sz="4" w:space="0" w:color="auto"/>
              <w:left w:val="single" w:sz="4" w:space="0" w:color="auto"/>
              <w:bottom w:val="single" w:sz="4" w:space="0" w:color="auto"/>
              <w:right w:val="single" w:sz="4" w:space="0" w:color="auto"/>
            </w:tcBorders>
            <w:hideMark/>
          </w:tcPr>
          <w:p w14:paraId="57DCBBA5" w14:textId="77777777" w:rsidR="003316E1" w:rsidRDefault="003316E1">
            <w:pPr>
              <w:spacing w:line="300" w:lineRule="exact"/>
              <w:jc w:val="center"/>
              <w:rPr>
                <w:sz w:val="22"/>
              </w:rPr>
            </w:pPr>
            <w:r>
              <w:rPr>
                <w:rFonts w:hint="eastAsia"/>
                <w:sz w:val="22"/>
              </w:rPr>
              <w:t>実績</w:t>
            </w:r>
          </w:p>
          <w:p w14:paraId="4A1798F5" w14:textId="77777777" w:rsidR="003316E1" w:rsidRDefault="003316E1">
            <w:pPr>
              <w:spacing w:line="300" w:lineRule="exact"/>
              <w:jc w:val="center"/>
              <w:rPr>
                <w:sz w:val="22"/>
              </w:rPr>
            </w:pPr>
            <w:r>
              <w:rPr>
                <w:rFonts w:hint="eastAsia"/>
                <w:sz w:val="22"/>
              </w:rPr>
              <w:t>2019年度末</w:t>
            </w:r>
          </w:p>
        </w:tc>
      </w:tr>
      <w:tr w:rsidR="003316E1" w14:paraId="6559910C" w14:textId="77777777" w:rsidTr="003316E1">
        <w:trPr>
          <w:trHeight w:val="759"/>
        </w:trPr>
        <w:tc>
          <w:tcPr>
            <w:tcW w:w="4054" w:type="dxa"/>
            <w:tcBorders>
              <w:top w:val="single" w:sz="4" w:space="0" w:color="auto"/>
              <w:left w:val="single" w:sz="4" w:space="0" w:color="auto"/>
              <w:bottom w:val="single" w:sz="4" w:space="0" w:color="auto"/>
              <w:right w:val="single" w:sz="4" w:space="0" w:color="auto"/>
            </w:tcBorders>
          </w:tcPr>
          <w:p w14:paraId="5A7A538A" w14:textId="77777777" w:rsidR="003316E1" w:rsidRDefault="003316E1">
            <w:pPr>
              <w:spacing w:line="300" w:lineRule="exact"/>
              <w:rPr>
                <w:sz w:val="22"/>
              </w:rPr>
            </w:pPr>
            <w:r>
              <w:rPr>
                <w:rFonts w:hint="eastAsia"/>
                <w:sz w:val="22"/>
              </w:rPr>
              <w:t>保育所等訪問支援を利用できる体制の構築</w:t>
            </w:r>
          </w:p>
          <w:p w14:paraId="21E3C587" w14:textId="77777777" w:rsidR="003316E1" w:rsidRDefault="003316E1">
            <w:pPr>
              <w:spacing w:line="300" w:lineRule="exact"/>
              <w:rPr>
                <w:sz w:val="22"/>
              </w:rPr>
            </w:pPr>
          </w:p>
        </w:tc>
        <w:tc>
          <w:tcPr>
            <w:tcW w:w="2367" w:type="dxa"/>
            <w:tcBorders>
              <w:top w:val="single" w:sz="4" w:space="0" w:color="auto"/>
              <w:left w:val="single" w:sz="4" w:space="0" w:color="auto"/>
              <w:bottom w:val="single" w:sz="4" w:space="0" w:color="auto"/>
              <w:right w:val="single" w:sz="4" w:space="0" w:color="auto"/>
            </w:tcBorders>
            <w:hideMark/>
          </w:tcPr>
          <w:p w14:paraId="3A1D9134" w14:textId="77777777" w:rsidR="003316E1" w:rsidRDefault="003316E1">
            <w:pPr>
              <w:spacing w:line="300" w:lineRule="exact"/>
              <w:jc w:val="left"/>
              <w:rPr>
                <w:sz w:val="22"/>
              </w:rPr>
            </w:pPr>
            <w:r>
              <w:rPr>
                <w:rFonts w:hint="eastAsia"/>
                <w:sz w:val="22"/>
              </w:rPr>
              <w:t>各市町村又は圏域に整備</w:t>
            </w:r>
          </w:p>
        </w:tc>
        <w:tc>
          <w:tcPr>
            <w:tcW w:w="2367" w:type="dxa"/>
            <w:tcBorders>
              <w:top w:val="single" w:sz="4" w:space="0" w:color="auto"/>
              <w:left w:val="single" w:sz="4" w:space="0" w:color="auto"/>
              <w:bottom w:val="single" w:sz="4" w:space="0" w:color="auto"/>
              <w:right w:val="single" w:sz="4" w:space="0" w:color="auto"/>
            </w:tcBorders>
            <w:hideMark/>
          </w:tcPr>
          <w:p w14:paraId="1B584478" w14:textId="6DA0CE26" w:rsidR="003316E1" w:rsidRDefault="003316E1">
            <w:pPr>
              <w:spacing w:line="300" w:lineRule="exact"/>
              <w:jc w:val="left"/>
              <w:rPr>
                <w:sz w:val="22"/>
              </w:rPr>
            </w:pPr>
            <w:r>
              <w:rPr>
                <w:rFonts w:hint="eastAsia"/>
                <w:sz w:val="22"/>
              </w:rPr>
              <w:t>11市１町36</w:t>
            </w:r>
            <w:r w:rsidR="002D1CB3">
              <w:rPr>
                <w:rFonts w:hint="eastAsia"/>
                <w:sz w:val="22"/>
              </w:rPr>
              <w:t>箇所</w:t>
            </w:r>
            <w:r>
              <w:rPr>
                <w:rFonts w:hint="eastAsia"/>
                <w:sz w:val="22"/>
              </w:rPr>
              <w:t>で</w:t>
            </w:r>
          </w:p>
          <w:p w14:paraId="24477B80" w14:textId="77777777" w:rsidR="003316E1" w:rsidRDefault="003316E1">
            <w:pPr>
              <w:spacing w:line="300" w:lineRule="exact"/>
              <w:jc w:val="left"/>
              <w:rPr>
                <w:sz w:val="22"/>
              </w:rPr>
            </w:pPr>
            <w:r>
              <w:rPr>
                <w:rFonts w:hint="eastAsia"/>
                <w:sz w:val="22"/>
              </w:rPr>
              <w:t>設置済</w:t>
            </w:r>
          </w:p>
        </w:tc>
      </w:tr>
    </w:tbl>
    <w:p w14:paraId="381E785D" w14:textId="108527B2" w:rsidR="003316E1" w:rsidRDefault="003316E1" w:rsidP="003316E1">
      <w:pPr>
        <w:spacing w:line="300" w:lineRule="exact"/>
        <w:ind w:firstLineChars="100" w:firstLine="228"/>
        <w:rPr>
          <w:sz w:val="22"/>
        </w:rPr>
      </w:pPr>
      <w:r>
        <w:rPr>
          <w:rFonts w:hint="eastAsia"/>
          <w:sz w:val="22"/>
        </w:rPr>
        <w:t>（参考）2016年度末では９市20</w:t>
      </w:r>
      <w:r w:rsidR="002D1CB3">
        <w:rPr>
          <w:rFonts w:hint="eastAsia"/>
          <w:sz w:val="22"/>
        </w:rPr>
        <w:t>箇所</w:t>
      </w:r>
      <w:r>
        <w:rPr>
          <w:rFonts w:hint="eastAsia"/>
          <w:sz w:val="22"/>
        </w:rPr>
        <w:t>で設置</w:t>
      </w:r>
    </w:p>
    <w:p w14:paraId="03FC5D0F" w14:textId="77777777" w:rsidR="003316E1" w:rsidRDefault="003316E1" w:rsidP="003316E1">
      <w:pPr>
        <w:spacing w:line="300" w:lineRule="exact"/>
        <w:rPr>
          <w:sz w:val="22"/>
        </w:rPr>
      </w:pPr>
    </w:p>
    <w:p w14:paraId="038AB0B1" w14:textId="77777777" w:rsidR="003316E1" w:rsidRDefault="003316E1" w:rsidP="003316E1">
      <w:pPr>
        <w:spacing w:line="300" w:lineRule="exact"/>
        <w:rPr>
          <w:sz w:val="22"/>
        </w:rPr>
      </w:pPr>
    </w:p>
    <w:p w14:paraId="7AA9182A" w14:textId="77777777" w:rsidR="003316E1" w:rsidRDefault="003316E1" w:rsidP="003316E1">
      <w:pPr>
        <w:spacing w:line="300" w:lineRule="exact"/>
        <w:rPr>
          <w:sz w:val="22"/>
        </w:rPr>
      </w:pPr>
    </w:p>
    <w:p w14:paraId="4411075B" w14:textId="77777777" w:rsidR="003316E1" w:rsidRDefault="003316E1" w:rsidP="003316E1">
      <w:pPr>
        <w:spacing w:line="300" w:lineRule="exact"/>
        <w:rPr>
          <w:sz w:val="22"/>
        </w:rPr>
      </w:pPr>
    </w:p>
    <w:p w14:paraId="5C5410E3" w14:textId="77777777" w:rsidR="003316E1" w:rsidRDefault="003316E1" w:rsidP="003316E1">
      <w:pPr>
        <w:spacing w:line="300" w:lineRule="exact"/>
        <w:rPr>
          <w:sz w:val="22"/>
        </w:rPr>
      </w:pPr>
    </w:p>
    <w:p w14:paraId="2018C4B6" w14:textId="77777777" w:rsidR="003316E1" w:rsidRDefault="003316E1" w:rsidP="003316E1">
      <w:pPr>
        <w:spacing w:line="300" w:lineRule="exact"/>
        <w:ind w:firstLineChars="100" w:firstLine="224"/>
        <w:rPr>
          <w:sz w:val="22"/>
        </w:rPr>
      </w:pPr>
      <w:r>
        <w:rPr>
          <w:rFonts w:hint="eastAsia"/>
          <w:b/>
          <w:bCs/>
          <w:sz w:val="22"/>
        </w:rPr>
        <w:t>②　重症心身障害児に対する支援体制の整備</w:t>
      </w:r>
    </w:p>
    <w:p w14:paraId="713F3156" w14:textId="77777777" w:rsidR="003316E1" w:rsidRPr="00144224" w:rsidRDefault="003316E1" w:rsidP="003316E1">
      <w:pPr>
        <w:spacing w:line="300" w:lineRule="exact"/>
        <w:ind w:firstLineChars="200" w:firstLine="448"/>
        <w:rPr>
          <w:b/>
          <w:sz w:val="22"/>
        </w:rPr>
      </w:pPr>
      <w:r w:rsidRPr="00144224">
        <w:rPr>
          <w:rFonts w:hint="eastAsia"/>
          <w:b/>
          <w:sz w:val="22"/>
        </w:rPr>
        <w:t>ア　主に重症心身障害児を支援する児童発達支援事業所の確保</w:t>
      </w:r>
    </w:p>
    <w:tbl>
      <w:tblPr>
        <w:tblStyle w:val="aa"/>
        <w:tblW w:w="8788" w:type="dxa"/>
        <w:tblInd w:w="279" w:type="dxa"/>
        <w:tblLook w:val="04A0" w:firstRow="1" w:lastRow="0" w:firstColumn="1" w:lastColumn="0" w:noHBand="0" w:noVBand="1"/>
      </w:tblPr>
      <w:tblGrid>
        <w:gridCol w:w="4054"/>
        <w:gridCol w:w="2367"/>
        <w:gridCol w:w="2367"/>
      </w:tblGrid>
      <w:tr w:rsidR="003316E1" w14:paraId="469C5798"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2054AB6D"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6B413FC0" w14:textId="77777777" w:rsidR="003316E1" w:rsidRDefault="003316E1">
            <w:pPr>
              <w:spacing w:line="300" w:lineRule="exact"/>
              <w:jc w:val="center"/>
              <w:rPr>
                <w:sz w:val="22"/>
              </w:rPr>
            </w:pPr>
            <w:r>
              <w:rPr>
                <w:rFonts w:hint="eastAsia"/>
                <w:sz w:val="22"/>
              </w:rPr>
              <w:t>目標</w:t>
            </w:r>
          </w:p>
          <w:p w14:paraId="413789B5" w14:textId="77777777" w:rsidR="003316E1" w:rsidRDefault="003316E1">
            <w:pPr>
              <w:spacing w:line="300" w:lineRule="exact"/>
              <w:jc w:val="center"/>
              <w:rPr>
                <w:sz w:val="22"/>
              </w:rPr>
            </w:pPr>
            <w:r>
              <w:rPr>
                <w:rFonts w:hint="eastAsia"/>
                <w:sz w:val="22"/>
              </w:rPr>
              <w:t>2020年度末</w:t>
            </w:r>
          </w:p>
        </w:tc>
        <w:tc>
          <w:tcPr>
            <w:tcW w:w="2367" w:type="dxa"/>
            <w:tcBorders>
              <w:top w:val="single" w:sz="4" w:space="0" w:color="auto"/>
              <w:left w:val="single" w:sz="4" w:space="0" w:color="auto"/>
              <w:bottom w:val="single" w:sz="4" w:space="0" w:color="auto"/>
              <w:right w:val="single" w:sz="4" w:space="0" w:color="auto"/>
            </w:tcBorders>
            <w:hideMark/>
          </w:tcPr>
          <w:p w14:paraId="0AAAC065" w14:textId="77777777" w:rsidR="003316E1" w:rsidRDefault="003316E1">
            <w:pPr>
              <w:spacing w:line="300" w:lineRule="exact"/>
              <w:jc w:val="center"/>
              <w:rPr>
                <w:sz w:val="22"/>
              </w:rPr>
            </w:pPr>
            <w:r>
              <w:rPr>
                <w:rFonts w:hint="eastAsia"/>
                <w:sz w:val="22"/>
              </w:rPr>
              <w:t>実績</w:t>
            </w:r>
          </w:p>
          <w:p w14:paraId="53A39BC9" w14:textId="77777777" w:rsidR="003316E1" w:rsidRDefault="003316E1">
            <w:pPr>
              <w:spacing w:line="300" w:lineRule="exact"/>
              <w:jc w:val="center"/>
              <w:rPr>
                <w:sz w:val="22"/>
              </w:rPr>
            </w:pPr>
            <w:r>
              <w:rPr>
                <w:rFonts w:hint="eastAsia"/>
                <w:sz w:val="22"/>
              </w:rPr>
              <w:t>2019年度末</w:t>
            </w:r>
          </w:p>
        </w:tc>
      </w:tr>
      <w:tr w:rsidR="003316E1" w14:paraId="170C5A3D" w14:textId="77777777" w:rsidTr="003316E1">
        <w:trPr>
          <w:trHeight w:val="759"/>
        </w:trPr>
        <w:tc>
          <w:tcPr>
            <w:tcW w:w="4054" w:type="dxa"/>
            <w:tcBorders>
              <w:top w:val="single" w:sz="4" w:space="0" w:color="auto"/>
              <w:left w:val="single" w:sz="4" w:space="0" w:color="auto"/>
              <w:bottom w:val="single" w:sz="4" w:space="0" w:color="auto"/>
              <w:right w:val="single" w:sz="4" w:space="0" w:color="auto"/>
            </w:tcBorders>
          </w:tcPr>
          <w:p w14:paraId="76D9396F" w14:textId="7CE6E914" w:rsidR="003316E1" w:rsidRDefault="003316E1">
            <w:pPr>
              <w:spacing w:line="300" w:lineRule="exact"/>
              <w:rPr>
                <w:sz w:val="22"/>
              </w:rPr>
            </w:pPr>
            <w:r>
              <w:rPr>
                <w:rFonts w:hint="eastAsia"/>
                <w:sz w:val="22"/>
              </w:rPr>
              <w:t>主に重症心身障害</w:t>
            </w:r>
            <w:r w:rsidR="00151EE3">
              <w:rPr>
                <w:rFonts w:hint="eastAsia"/>
                <w:sz w:val="22"/>
              </w:rPr>
              <w:t>児</w:t>
            </w:r>
            <w:r>
              <w:rPr>
                <w:rFonts w:hint="eastAsia"/>
                <w:sz w:val="22"/>
              </w:rPr>
              <w:t>を支援する児童発達支援事業所</w:t>
            </w:r>
          </w:p>
          <w:p w14:paraId="067D41A7" w14:textId="77777777" w:rsidR="003316E1" w:rsidRDefault="003316E1">
            <w:pPr>
              <w:spacing w:line="300" w:lineRule="exact"/>
              <w:rPr>
                <w:sz w:val="22"/>
              </w:rPr>
            </w:pPr>
          </w:p>
          <w:p w14:paraId="0E4C4D8E" w14:textId="77777777" w:rsidR="003316E1" w:rsidRDefault="003316E1">
            <w:pPr>
              <w:spacing w:line="300" w:lineRule="exact"/>
              <w:rPr>
                <w:sz w:val="22"/>
              </w:rPr>
            </w:pPr>
          </w:p>
          <w:p w14:paraId="204808AB" w14:textId="77777777" w:rsidR="003316E1" w:rsidRDefault="003316E1">
            <w:pPr>
              <w:spacing w:line="300" w:lineRule="exact"/>
              <w:rPr>
                <w:sz w:val="22"/>
              </w:rPr>
            </w:pPr>
          </w:p>
          <w:p w14:paraId="068157EC" w14:textId="77777777" w:rsidR="003316E1" w:rsidRDefault="003316E1">
            <w:pPr>
              <w:spacing w:line="300" w:lineRule="exact"/>
              <w:rPr>
                <w:sz w:val="22"/>
              </w:rPr>
            </w:pPr>
          </w:p>
        </w:tc>
        <w:tc>
          <w:tcPr>
            <w:tcW w:w="2367" w:type="dxa"/>
            <w:tcBorders>
              <w:top w:val="single" w:sz="4" w:space="0" w:color="auto"/>
              <w:left w:val="single" w:sz="4" w:space="0" w:color="auto"/>
              <w:bottom w:val="single" w:sz="4" w:space="0" w:color="auto"/>
              <w:right w:val="single" w:sz="4" w:space="0" w:color="auto"/>
            </w:tcBorders>
            <w:hideMark/>
          </w:tcPr>
          <w:p w14:paraId="2B16BD5F" w14:textId="5AD84392" w:rsidR="003316E1" w:rsidRDefault="003316E1">
            <w:pPr>
              <w:spacing w:line="300" w:lineRule="exact"/>
              <w:jc w:val="left"/>
              <w:rPr>
                <w:sz w:val="22"/>
              </w:rPr>
            </w:pPr>
            <w:r>
              <w:rPr>
                <w:rFonts w:hint="eastAsia"/>
                <w:sz w:val="22"/>
              </w:rPr>
              <w:t>各市町村に1</w:t>
            </w:r>
            <w:r w:rsidR="002D1CB3">
              <w:rPr>
                <w:rFonts w:hint="eastAsia"/>
                <w:sz w:val="22"/>
              </w:rPr>
              <w:t>箇所</w:t>
            </w:r>
            <w:r>
              <w:rPr>
                <w:rFonts w:hint="eastAsia"/>
                <w:sz w:val="22"/>
              </w:rPr>
              <w:t>以上確保（市町村単独設置が困難な場合、圏域での確保でも差し支えない</w:t>
            </w:r>
            <w:r w:rsidR="00322A39">
              <w:rPr>
                <w:rFonts w:hint="eastAsia"/>
                <w:sz w:val="22"/>
              </w:rPr>
              <w:t>。</w:t>
            </w:r>
            <w:r>
              <w:rPr>
                <w:rFonts w:hint="eastAsia"/>
                <w:sz w:val="22"/>
              </w:rPr>
              <w:t>）</w:t>
            </w:r>
          </w:p>
        </w:tc>
        <w:tc>
          <w:tcPr>
            <w:tcW w:w="2367" w:type="dxa"/>
            <w:tcBorders>
              <w:top w:val="single" w:sz="4" w:space="0" w:color="auto"/>
              <w:left w:val="single" w:sz="4" w:space="0" w:color="auto"/>
              <w:bottom w:val="single" w:sz="4" w:space="0" w:color="auto"/>
              <w:right w:val="single" w:sz="4" w:space="0" w:color="auto"/>
            </w:tcBorders>
            <w:hideMark/>
          </w:tcPr>
          <w:p w14:paraId="226BA7AD" w14:textId="1E07E323" w:rsidR="003316E1" w:rsidRDefault="003316E1">
            <w:pPr>
              <w:spacing w:line="300" w:lineRule="exact"/>
              <w:jc w:val="left"/>
              <w:rPr>
                <w:sz w:val="22"/>
              </w:rPr>
            </w:pPr>
            <w:r>
              <w:rPr>
                <w:rFonts w:hint="eastAsia"/>
                <w:sz w:val="22"/>
              </w:rPr>
              <w:t>5市2町8</w:t>
            </w:r>
            <w:r w:rsidR="002D1CB3">
              <w:rPr>
                <w:rFonts w:hint="eastAsia"/>
                <w:sz w:val="22"/>
              </w:rPr>
              <w:t>箇所</w:t>
            </w:r>
            <w:r>
              <w:rPr>
                <w:rFonts w:hint="eastAsia"/>
                <w:sz w:val="22"/>
              </w:rPr>
              <w:t>で設置済</w:t>
            </w:r>
          </w:p>
        </w:tc>
      </w:tr>
    </w:tbl>
    <w:p w14:paraId="4FEE8716" w14:textId="4388CC3C" w:rsidR="003316E1" w:rsidRDefault="003316E1" w:rsidP="003316E1">
      <w:pPr>
        <w:spacing w:line="300" w:lineRule="exact"/>
        <w:ind w:firstLineChars="100" w:firstLine="228"/>
        <w:rPr>
          <w:sz w:val="22"/>
        </w:rPr>
      </w:pPr>
      <w:r>
        <w:rPr>
          <w:rFonts w:hint="eastAsia"/>
          <w:sz w:val="22"/>
        </w:rPr>
        <w:t>（参考）2016年度末では6市2町9</w:t>
      </w:r>
      <w:r w:rsidR="002D1CB3">
        <w:rPr>
          <w:rFonts w:hint="eastAsia"/>
          <w:sz w:val="22"/>
        </w:rPr>
        <w:t>箇所</w:t>
      </w:r>
      <w:r>
        <w:rPr>
          <w:rFonts w:hint="eastAsia"/>
          <w:sz w:val="22"/>
        </w:rPr>
        <w:t>で設置</w:t>
      </w:r>
    </w:p>
    <w:p w14:paraId="0CC1484A" w14:textId="77777777" w:rsidR="003316E1" w:rsidRDefault="003316E1" w:rsidP="003316E1">
      <w:pPr>
        <w:spacing w:line="300" w:lineRule="exact"/>
        <w:rPr>
          <w:sz w:val="22"/>
        </w:rPr>
      </w:pPr>
    </w:p>
    <w:p w14:paraId="6DFEE492" w14:textId="77777777" w:rsidR="003316E1" w:rsidRPr="00144224" w:rsidRDefault="003316E1" w:rsidP="003316E1">
      <w:pPr>
        <w:spacing w:line="300" w:lineRule="exact"/>
        <w:ind w:firstLineChars="200" w:firstLine="448"/>
        <w:rPr>
          <w:b/>
          <w:sz w:val="22"/>
        </w:rPr>
      </w:pPr>
      <w:r w:rsidRPr="00144224">
        <w:rPr>
          <w:rFonts w:hint="eastAsia"/>
          <w:b/>
          <w:sz w:val="22"/>
        </w:rPr>
        <w:t>イ　主に重症心身障害児を支援する放課後等デイサービス事業所の確保</w:t>
      </w:r>
    </w:p>
    <w:tbl>
      <w:tblPr>
        <w:tblStyle w:val="aa"/>
        <w:tblW w:w="8788" w:type="dxa"/>
        <w:tblInd w:w="279" w:type="dxa"/>
        <w:tblLook w:val="04A0" w:firstRow="1" w:lastRow="0" w:firstColumn="1" w:lastColumn="0" w:noHBand="0" w:noVBand="1"/>
      </w:tblPr>
      <w:tblGrid>
        <w:gridCol w:w="4054"/>
        <w:gridCol w:w="2367"/>
        <w:gridCol w:w="2367"/>
      </w:tblGrid>
      <w:tr w:rsidR="003316E1" w14:paraId="5EC7058C"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66939CE3"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47F6A760" w14:textId="77777777" w:rsidR="003316E1" w:rsidRDefault="003316E1">
            <w:pPr>
              <w:spacing w:line="300" w:lineRule="exact"/>
              <w:jc w:val="center"/>
              <w:rPr>
                <w:sz w:val="22"/>
              </w:rPr>
            </w:pPr>
            <w:r>
              <w:rPr>
                <w:rFonts w:hint="eastAsia"/>
                <w:sz w:val="22"/>
              </w:rPr>
              <w:t>目標</w:t>
            </w:r>
          </w:p>
          <w:p w14:paraId="5C7FF1D4" w14:textId="77777777" w:rsidR="003316E1" w:rsidRDefault="003316E1">
            <w:pPr>
              <w:spacing w:line="300" w:lineRule="exact"/>
              <w:jc w:val="center"/>
              <w:rPr>
                <w:sz w:val="22"/>
              </w:rPr>
            </w:pPr>
            <w:r>
              <w:rPr>
                <w:rFonts w:hint="eastAsia"/>
                <w:sz w:val="22"/>
              </w:rPr>
              <w:t>2020年度末</w:t>
            </w:r>
          </w:p>
        </w:tc>
        <w:tc>
          <w:tcPr>
            <w:tcW w:w="2367" w:type="dxa"/>
            <w:tcBorders>
              <w:top w:val="single" w:sz="4" w:space="0" w:color="auto"/>
              <w:left w:val="single" w:sz="4" w:space="0" w:color="auto"/>
              <w:bottom w:val="single" w:sz="4" w:space="0" w:color="auto"/>
              <w:right w:val="single" w:sz="4" w:space="0" w:color="auto"/>
            </w:tcBorders>
            <w:hideMark/>
          </w:tcPr>
          <w:p w14:paraId="336D37B2" w14:textId="77777777" w:rsidR="003316E1" w:rsidRDefault="003316E1">
            <w:pPr>
              <w:spacing w:line="300" w:lineRule="exact"/>
              <w:jc w:val="center"/>
              <w:rPr>
                <w:sz w:val="22"/>
              </w:rPr>
            </w:pPr>
            <w:r>
              <w:rPr>
                <w:rFonts w:hint="eastAsia"/>
                <w:sz w:val="22"/>
              </w:rPr>
              <w:t>実績</w:t>
            </w:r>
          </w:p>
          <w:p w14:paraId="7FFE6DCB" w14:textId="77777777" w:rsidR="003316E1" w:rsidRDefault="003316E1">
            <w:pPr>
              <w:spacing w:line="300" w:lineRule="exact"/>
              <w:jc w:val="center"/>
              <w:rPr>
                <w:sz w:val="22"/>
              </w:rPr>
            </w:pPr>
            <w:r>
              <w:rPr>
                <w:rFonts w:hint="eastAsia"/>
                <w:sz w:val="22"/>
              </w:rPr>
              <w:t>2019年度末</w:t>
            </w:r>
          </w:p>
        </w:tc>
      </w:tr>
      <w:tr w:rsidR="003316E1" w14:paraId="42DCB9E1" w14:textId="77777777" w:rsidTr="003316E1">
        <w:trPr>
          <w:trHeight w:val="759"/>
        </w:trPr>
        <w:tc>
          <w:tcPr>
            <w:tcW w:w="4054" w:type="dxa"/>
            <w:tcBorders>
              <w:top w:val="single" w:sz="4" w:space="0" w:color="auto"/>
              <w:left w:val="single" w:sz="4" w:space="0" w:color="auto"/>
              <w:bottom w:val="single" w:sz="4" w:space="0" w:color="auto"/>
              <w:right w:val="single" w:sz="4" w:space="0" w:color="auto"/>
            </w:tcBorders>
          </w:tcPr>
          <w:p w14:paraId="142CAEFE" w14:textId="7F3256CD" w:rsidR="003316E1" w:rsidRDefault="003316E1">
            <w:pPr>
              <w:spacing w:line="300" w:lineRule="exact"/>
              <w:rPr>
                <w:sz w:val="22"/>
              </w:rPr>
            </w:pPr>
            <w:r>
              <w:rPr>
                <w:rFonts w:hint="eastAsia"/>
                <w:sz w:val="22"/>
              </w:rPr>
              <w:t>主に重症心身障害</w:t>
            </w:r>
            <w:r w:rsidR="00151EE3">
              <w:rPr>
                <w:rFonts w:hint="eastAsia"/>
                <w:sz w:val="22"/>
              </w:rPr>
              <w:t>児</w:t>
            </w:r>
            <w:r>
              <w:rPr>
                <w:rFonts w:hint="eastAsia"/>
                <w:sz w:val="22"/>
              </w:rPr>
              <w:t>を支援する放課後等デイサービス</w:t>
            </w:r>
            <w:r w:rsidR="00DF6610">
              <w:rPr>
                <w:rFonts w:hint="eastAsia"/>
                <w:sz w:val="22"/>
              </w:rPr>
              <w:t>事業所</w:t>
            </w:r>
          </w:p>
          <w:p w14:paraId="114205AA" w14:textId="77777777" w:rsidR="003316E1" w:rsidRDefault="003316E1">
            <w:pPr>
              <w:spacing w:line="300" w:lineRule="exact"/>
              <w:rPr>
                <w:sz w:val="22"/>
              </w:rPr>
            </w:pPr>
          </w:p>
          <w:p w14:paraId="2CE017DC" w14:textId="77777777" w:rsidR="003316E1" w:rsidRDefault="003316E1">
            <w:pPr>
              <w:spacing w:line="300" w:lineRule="exact"/>
              <w:rPr>
                <w:sz w:val="22"/>
              </w:rPr>
            </w:pPr>
          </w:p>
          <w:p w14:paraId="2C00293E" w14:textId="77777777" w:rsidR="003316E1" w:rsidRDefault="003316E1">
            <w:pPr>
              <w:spacing w:line="300" w:lineRule="exact"/>
              <w:rPr>
                <w:sz w:val="22"/>
              </w:rPr>
            </w:pPr>
          </w:p>
        </w:tc>
        <w:tc>
          <w:tcPr>
            <w:tcW w:w="2367" w:type="dxa"/>
            <w:tcBorders>
              <w:top w:val="single" w:sz="4" w:space="0" w:color="auto"/>
              <w:left w:val="single" w:sz="4" w:space="0" w:color="auto"/>
              <w:bottom w:val="single" w:sz="4" w:space="0" w:color="auto"/>
              <w:right w:val="single" w:sz="4" w:space="0" w:color="auto"/>
            </w:tcBorders>
            <w:hideMark/>
          </w:tcPr>
          <w:p w14:paraId="1D3AEC98" w14:textId="1AA9F916" w:rsidR="003316E1" w:rsidRDefault="003316E1">
            <w:pPr>
              <w:spacing w:line="300" w:lineRule="exact"/>
              <w:jc w:val="left"/>
              <w:rPr>
                <w:sz w:val="22"/>
              </w:rPr>
            </w:pPr>
            <w:r>
              <w:rPr>
                <w:rFonts w:hint="eastAsia"/>
                <w:sz w:val="22"/>
              </w:rPr>
              <w:t>各市町村に1</w:t>
            </w:r>
            <w:r w:rsidR="002D1CB3">
              <w:rPr>
                <w:rFonts w:hint="eastAsia"/>
                <w:sz w:val="22"/>
              </w:rPr>
              <w:t>箇所</w:t>
            </w:r>
            <w:r>
              <w:rPr>
                <w:rFonts w:hint="eastAsia"/>
                <w:sz w:val="22"/>
              </w:rPr>
              <w:t>以上確保（市町村単独設置が困難な場合、圏域での確保でも差し支えない</w:t>
            </w:r>
            <w:r w:rsidR="00322A39">
              <w:rPr>
                <w:rFonts w:hint="eastAsia"/>
                <w:sz w:val="22"/>
              </w:rPr>
              <w:t>。</w:t>
            </w:r>
            <w:r>
              <w:rPr>
                <w:rFonts w:hint="eastAsia"/>
                <w:sz w:val="22"/>
              </w:rPr>
              <w:t>）</w:t>
            </w:r>
          </w:p>
        </w:tc>
        <w:tc>
          <w:tcPr>
            <w:tcW w:w="2367" w:type="dxa"/>
            <w:tcBorders>
              <w:top w:val="single" w:sz="4" w:space="0" w:color="auto"/>
              <w:left w:val="single" w:sz="4" w:space="0" w:color="auto"/>
              <w:bottom w:val="single" w:sz="4" w:space="0" w:color="auto"/>
              <w:right w:val="single" w:sz="4" w:space="0" w:color="auto"/>
            </w:tcBorders>
            <w:hideMark/>
          </w:tcPr>
          <w:p w14:paraId="7893381D" w14:textId="05C8363B" w:rsidR="003316E1" w:rsidRDefault="003316E1">
            <w:pPr>
              <w:spacing w:line="300" w:lineRule="exact"/>
              <w:jc w:val="left"/>
              <w:rPr>
                <w:sz w:val="22"/>
              </w:rPr>
            </w:pPr>
            <w:r>
              <w:rPr>
                <w:rFonts w:hint="eastAsia"/>
                <w:sz w:val="22"/>
              </w:rPr>
              <w:t>5市2町9</w:t>
            </w:r>
            <w:r w:rsidR="002D1CB3">
              <w:rPr>
                <w:rFonts w:hint="eastAsia"/>
                <w:sz w:val="22"/>
              </w:rPr>
              <w:t>箇所</w:t>
            </w:r>
            <w:r>
              <w:rPr>
                <w:rFonts w:hint="eastAsia"/>
                <w:sz w:val="22"/>
              </w:rPr>
              <w:t>で    設置済</w:t>
            </w:r>
          </w:p>
        </w:tc>
      </w:tr>
    </w:tbl>
    <w:p w14:paraId="28D3C4A2" w14:textId="6EC094E9" w:rsidR="003316E1" w:rsidRDefault="003316E1" w:rsidP="003316E1">
      <w:pPr>
        <w:spacing w:line="300" w:lineRule="exact"/>
        <w:ind w:firstLineChars="100" w:firstLine="228"/>
        <w:rPr>
          <w:sz w:val="22"/>
        </w:rPr>
      </w:pPr>
      <w:r>
        <w:rPr>
          <w:rFonts w:hint="eastAsia"/>
          <w:sz w:val="22"/>
        </w:rPr>
        <w:t>（参考）2016年度末では5市2町8</w:t>
      </w:r>
      <w:r w:rsidR="002D1CB3">
        <w:rPr>
          <w:rFonts w:hint="eastAsia"/>
          <w:sz w:val="22"/>
        </w:rPr>
        <w:t>箇所</w:t>
      </w:r>
      <w:r>
        <w:rPr>
          <w:rFonts w:hint="eastAsia"/>
          <w:sz w:val="22"/>
        </w:rPr>
        <w:t>で設置</w:t>
      </w:r>
    </w:p>
    <w:p w14:paraId="5F2B30CC" w14:textId="77777777" w:rsidR="003316E1" w:rsidRDefault="003316E1" w:rsidP="003316E1">
      <w:pPr>
        <w:spacing w:line="300" w:lineRule="exact"/>
        <w:rPr>
          <w:sz w:val="22"/>
        </w:rPr>
      </w:pPr>
    </w:p>
    <w:p w14:paraId="16FBF9EC" w14:textId="77777777" w:rsidR="003316E1" w:rsidRDefault="003316E1" w:rsidP="003316E1">
      <w:pPr>
        <w:spacing w:line="300" w:lineRule="exact"/>
        <w:ind w:firstLineChars="100" w:firstLine="224"/>
        <w:rPr>
          <w:b/>
          <w:bCs/>
          <w:sz w:val="22"/>
        </w:rPr>
      </w:pPr>
      <w:r>
        <w:rPr>
          <w:rFonts w:hint="eastAsia"/>
          <w:b/>
          <w:bCs/>
          <w:sz w:val="22"/>
        </w:rPr>
        <w:t>③　医療的ケア児に対する支援体制の整備</w:t>
      </w:r>
    </w:p>
    <w:tbl>
      <w:tblPr>
        <w:tblStyle w:val="aa"/>
        <w:tblW w:w="8788" w:type="dxa"/>
        <w:tblInd w:w="279" w:type="dxa"/>
        <w:tblLook w:val="04A0" w:firstRow="1" w:lastRow="0" w:firstColumn="1" w:lastColumn="0" w:noHBand="0" w:noVBand="1"/>
      </w:tblPr>
      <w:tblGrid>
        <w:gridCol w:w="4054"/>
        <w:gridCol w:w="2367"/>
        <w:gridCol w:w="2367"/>
      </w:tblGrid>
      <w:tr w:rsidR="003316E1" w14:paraId="46CC30C2" w14:textId="77777777" w:rsidTr="003316E1">
        <w:tc>
          <w:tcPr>
            <w:tcW w:w="4054" w:type="dxa"/>
            <w:tcBorders>
              <w:top w:val="single" w:sz="4" w:space="0" w:color="auto"/>
              <w:left w:val="single" w:sz="4" w:space="0" w:color="auto"/>
              <w:bottom w:val="single" w:sz="4" w:space="0" w:color="auto"/>
              <w:right w:val="single" w:sz="4" w:space="0" w:color="auto"/>
            </w:tcBorders>
            <w:hideMark/>
          </w:tcPr>
          <w:p w14:paraId="5BAF9738" w14:textId="77777777" w:rsidR="003316E1" w:rsidRDefault="003316E1">
            <w:pPr>
              <w:spacing w:line="300" w:lineRule="exact"/>
              <w:jc w:val="center"/>
              <w:rPr>
                <w:sz w:val="22"/>
              </w:rPr>
            </w:pPr>
            <w:r>
              <w:rPr>
                <w:rFonts w:hint="eastAsia"/>
                <w:sz w:val="22"/>
              </w:rPr>
              <w:t>項　目</w:t>
            </w:r>
          </w:p>
        </w:tc>
        <w:tc>
          <w:tcPr>
            <w:tcW w:w="2367" w:type="dxa"/>
            <w:tcBorders>
              <w:top w:val="single" w:sz="4" w:space="0" w:color="auto"/>
              <w:left w:val="single" w:sz="4" w:space="0" w:color="auto"/>
              <w:bottom w:val="single" w:sz="4" w:space="0" w:color="auto"/>
              <w:right w:val="single" w:sz="4" w:space="0" w:color="auto"/>
            </w:tcBorders>
            <w:hideMark/>
          </w:tcPr>
          <w:p w14:paraId="7A4919EE" w14:textId="77777777" w:rsidR="003316E1" w:rsidRDefault="003316E1">
            <w:pPr>
              <w:spacing w:line="300" w:lineRule="exact"/>
              <w:jc w:val="center"/>
              <w:rPr>
                <w:sz w:val="22"/>
              </w:rPr>
            </w:pPr>
            <w:r>
              <w:rPr>
                <w:rFonts w:hint="eastAsia"/>
                <w:sz w:val="22"/>
              </w:rPr>
              <w:t>目標</w:t>
            </w:r>
          </w:p>
          <w:p w14:paraId="6174B073" w14:textId="77777777" w:rsidR="003316E1" w:rsidRDefault="003316E1">
            <w:pPr>
              <w:spacing w:line="300" w:lineRule="exact"/>
              <w:jc w:val="center"/>
              <w:rPr>
                <w:sz w:val="22"/>
              </w:rPr>
            </w:pPr>
            <w:r>
              <w:rPr>
                <w:rFonts w:hint="eastAsia"/>
                <w:sz w:val="22"/>
              </w:rPr>
              <w:t>2020年度末</w:t>
            </w:r>
          </w:p>
        </w:tc>
        <w:tc>
          <w:tcPr>
            <w:tcW w:w="2367" w:type="dxa"/>
            <w:tcBorders>
              <w:top w:val="single" w:sz="4" w:space="0" w:color="auto"/>
              <w:left w:val="single" w:sz="4" w:space="0" w:color="auto"/>
              <w:bottom w:val="single" w:sz="4" w:space="0" w:color="auto"/>
              <w:right w:val="single" w:sz="4" w:space="0" w:color="auto"/>
            </w:tcBorders>
            <w:hideMark/>
          </w:tcPr>
          <w:p w14:paraId="54A228AF" w14:textId="77777777" w:rsidR="003316E1" w:rsidRDefault="003316E1">
            <w:pPr>
              <w:spacing w:line="300" w:lineRule="exact"/>
              <w:jc w:val="center"/>
              <w:rPr>
                <w:sz w:val="22"/>
              </w:rPr>
            </w:pPr>
            <w:r>
              <w:rPr>
                <w:rFonts w:hint="eastAsia"/>
                <w:sz w:val="22"/>
              </w:rPr>
              <w:t>実績</w:t>
            </w:r>
          </w:p>
          <w:p w14:paraId="6BFF938B" w14:textId="77777777" w:rsidR="003316E1" w:rsidRDefault="003316E1">
            <w:pPr>
              <w:spacing w:line="300" w:lineRule="exact"/>
              <w:jc w:val="center"/>
              <w:rPr>
                <w:sz w:val="22"/>
              </w:rPr>
            </w:pPr>
            <w:r>
              <w:rPr>
                <w:rFonts w:hint="eastAsia"/>
                <w:sz w:val="22"/>
              </w:rPr>
              <w:t>2019年度末</w:t>
            </w:r>
          </w:p>
        </w:tc>
      </w:tr>
      <w:tr w:rsidR="003316E1" w14:paraId="100A00BD" w14:textId="77777777" w:rsidTr="003316E1">
        <w:trPr>
          <w:trHeight w:val="759"/>
        </w:trPr>
        <w:tc>
          <w:tcPr>
            <w:tcW w:w="4054" w:type="dxa"/>
            <w:tcBorders>
              <w:top w:val="single" w:sz="4" w:space="0" w:color="auto"/>
              <w:left w:val="single" w:sz="4" w:space="0" w:color="auto"/>
              <w:bottom w:val="single" w:sz="4" w:space="0" w:color="auto"/>
              <w:right w:val="single" w:sz="4" w:space="0" w:color="auto"/>
            </w:tcBorders>
          </w:tcPr>
          <w:p w14:paraId="227766A8" w14:textId="77777777" w:rsidR="003316E1" w:rsidRDefault="003316E1">
            <w:pPr>
              <w:spacing w:line="300" w:lineRule="exact"/>
              <w:rPr>
                <w:sz w:val="22"/>
              </w:rPr>
            </w:pPr>
            <w:r>
              <w:rPr>
                <w:rFonts w:hint="eastAsia"/>
                <w:sz w:val="22"/>
              </w:rPr>
              <w:t>医療的ケア児支援のための関係機関の協議の場の設置</w:t>
            </w:r>
          </w:p>
          <w:p w14:paraId="59AA0F40" w14:textId="77777777" w:rsidR="003316E1" w:rsidRDefault="003316E1">
            <w:pPr>
              <w:spacing w:line="300" w:lineRule="exact"/>
              <w:rPr>
                <w:sz w:val="22"/>
              </w:rPr>
            </w:pPr>
          </w:p>
          <w:p w14:paraId="6C17EA61" w14:textId="77777777" w:rsidR="003316E1" w:rsidRDefault="003316E1">
            <w:pPr>
              <w:spacing w:line="300" w:lineRule="exact"/>
              <w:rPr>
                <w:sz w:val="22"/>
              </w:rPr>
            </w:pPr>
          </w:p>
          <w:p w14:paraId="6C878D29" w14:textId="77777777" w:rsidR="003316E1" w:rsidRDefault="003316E1">
            <w:pPr>
              <w:spacing w:line="300" w:lineRule="exact"/>
              <w:rPr>
                <w:sz w:val="22"/>
              </w:rPr>
            </w:pPr>
          </w:p>
        </w:tc>
        <w:tc>
          <w:tcPr>
            <w:tcW w:w="2367" w:type="dxa"/>
            <w:tcBorders>
              <w:top w:val="single" w:sz="4" w:space="0" w:color="auto"/>
              <w:left w:val="single" w:sz="4" w:space="0" w:color="auto"/>
              <w:bottom w:val="single" w:sz="4" w:space="0" w:color="auto"/>
              <w:right w:val="single" w:sz="4" w:space="0" w:color="auto"/>
            </w:tcBorders>
            <w:hideMark/>
          </w:tcPr>
          <w:p w14:paraId="273F5CE6" w14:textId="527A2428" w:rsidR="003316E1" w:rsidRDefault="005A5D54">
            <w:pPr>
              <w:spacing w:line="300" w:lineRule="exact"/>
              <w:jc w:val="left"/>
              <w:rPr>
                <w:sz w:val="22"/>
              </w:rPr>
            </w:pPr>
            <w:r>
              <w:rPr>
                <w:rFonts w:hint="eastAsia"/>
                <w:sz w:val="22"/>
              </w:rPr>
              <w:t>県、各市町村に設置（市町村単独設置が困難な場合、県が関与</w:t>
            </w:r>
            <w:r w:rsidR="003316E1">
              <w:rPr>
                <w:rFonts w:hint="eastAsia"/>
                <w:sz w:val="22"/>
              </w:rPr>
              <w:t>した上での、圏域での設置でも差し支えない</w:t>
            </w:r>
            <w:r w:rsidR="00322A39">
              <w:rPr>
                <w:rFonts w:hint="eastAsia"/>
                <w:sz w:val="22"/>
              </w:rPr>
              <w:t>。</w:t>
            </w:r>
            <w:r w:rsidR="003316E1">
              <w:rPr>
                <w:rFonts w:hint="eastAsia"/>
                <w:sz w:val="22"/>
              </w:rPr>
              <w:t>）</w:t>
            </w:r>
          </w:p>
        </w:tc>
        <w:tc>
          <w:tcPr>
            <w:tcW w:w="2367" w:type="dxa"/>
            <w:tcBorders>
              <w:top w:val="single" w:sz="4" w:space="0" w:color="auto"/>
              <w:left w:val="single" w:sz="4" w:space="0" w:color="auto"/>
              <w:bottom w:val="single" w:sz="4" w:space="0" w:color="auto"/>
              <w:right w:val="single" w:sz="4" w:space="0" w:color="auto"/>
            </w:tcBorders>
            <w:hideMark/>
          </w:tcPr>
          <w:p w14:paraId="44DBB8E6" w14:textId="77777777" w:rsidR="003316E1" w:rsidRDefault="003316E1">
            <w:pPr>
              <w:spacing w:line="300" w:lineRule="exact"/>
              <w:jc w:val="left"/>
              <w:rPr>
                <w:sz w:val="22"/>
              </w:rPr>
            </w:pPr>
            <w:r>
              <w:rPr>
                <w:rFonts w:hint="eastAsia"/>
                <w:sz w:val="22"/>
              </w:rPr>
              <w:t>県は設置済</w:t>
            </w:r>
          </w:p>
          <w:p w14:paraId="3C512520" w14:textId="4FE774A7" w:rsidR="003316E1" w:rsidRDefault="003316E1">
            <w:pPr>
              <w:spacing w:line="300" w:lineRule="exact"/>
              <w:jc w:val="left"/>
              <w:rPr>
                <w:sz w:val="22"/>
              </w:rPr>
            </w:pPr>
            <w:r>
              <w:rPr>
                <w:rFonts w:hint="eastAsia"/>
                <w:sz w:val="22"/>
              </w:rPr>
              <w:t>9市町村８</w:t>
            </w:r>
            <w:r w:rsidR="002D1CB3">
              <w:rPr>
                <w:rFonts w:hint="eastAsia"/>
                <w:sz w:val="22"/>
              </w:rPr>
              <w:t>箇所</w:t>
            </w:r>
            <w:r>
              <w:rPr>
                <w:rFonts w:hint="eastAsia"/>
                <w:sz w:val="22"/>
              </w:rPr>
              <w:t>で設置済</w:t>
            </w:r>
          </w:p>
        </w:tc>
      </w:tr>
    </w:tbl>
    <w:p w14:paraId="6ACB0A68" w14:textId="77777777" w:rsidR="003316E1" w:rsidRDefault="003316E1" w:rsidP="003316E1">
      <w:pPr>
        <w:spacing w:line="300" w:lineRule="exact"/>
        <w:rPr>
          <w:sz w:val="22"/>
        </w:rPr>
      </w:pPr>
    </w:p>
    <w:p w14:paraId="0A5B1705" w14:textId="77777777" w:rsidR="003316E1" w:rsidRDefault="003316E1" w:rsidP="003316E1">
      <w:pPr>
        <w:spacing w:line="300" w:lineRule="exact"/>
        <w:rPr>
          <w:sz w:val="22"/>
        </w:rPr>
      </w:pPr>
    </w:p>
    <w:p w14:paraId="638EC932" w14:textId="77777777" w:rsidR="003316E1" w:rsidRDefault="003316E1" w:rsidP="003316E1">
      <w:pPr>
        <w:spacing w:line="300" w:lineRule="exact"/>
        <w:rPr>
          <w:sz w:val="22"/>
        </w:rPr>
      </w:pPr>
    </w:p>
    <w:p w14:paraId="77C96DB6" w14:textId="77777777" w:rsidR="003316E1" w:rsidRDefault="003316E1" w:rsidP="003316E1">
      <w:pPr>
        <w:spacing w:line="300" w:lineRule="exact"/>
        <w:rPr>
          <w:sz w:val="22"/>
        </w:rPr>
      </w:pPr>
    </w:p>
    <w:p w14:paraId="0582C433" w14:textId="77777777" w:rsidR="003316E1" w:rsidRDefault="003316E1" w:rsidP="003316E1">
      <w:pPr>
        <w:spacing w:line="300" w:lineRule="exact"/>
        <w:rPr>
          <w:sz w:val="22"/>
        </w:rPr>
      </w:pPr>
    </w:p>
    <w:p w14:paraId="04AD8D5B" w14:textId="77777777" w:rsidR="003316E1" w:rsidRDefault="003316E1" w:rsidP="003316E1">
      <w:pPr>
        <w:spacing w:line="300" w:lineRule="exact"/>
        <w:rPr>
          <w:sz w:val="22"/>
        </w:rPr>
      </w:pPr>
    </w:p>
    <w:p w14:paraId="111491B6" w14:textId="77777777" w:rsidR="003316E1" w:rsidRDefault="003316E1" w:rsidP="003316E1">
      <w:pPr>
        <w:spacing w:line="300" w:lineRule="exact"/>
        <w:rPr>
          <w:sz w:val="22"/>
        </w:rPr>
      </w:pPr>
    </w:p>
    <w:p w14:paraId="5D26A8B1" w14:textId="77777777" w:rsidR="003316E1" w:rsidRDefault="003316E1" w:rsidP="003316E1">
      <w:pPr>
        <w:spacing w:line="300" w:lineRule="exact"/>
        <w:rPr>
          <w:sz w:val="22"/>
        </w:rPr>
      </w:pPr>
    </w:p>
    <w:p w14:paraId="2F226345" w14:textId="77777777" w:rsidR="003316E1" w:rsidRDefault="003316E1" w:rsidP="003316E1">
      <w:pPr>
        <w:spacing w:line="300" w:lineRule="exact"/>
        <w:rPr>
          <w:sz w:val="22"/>
        </w:rPr>
      </w:pPr>
    </w:p>
    <w:p w14:paraId="55472728" w14:textId="77777777" w:rsidR="003316E1" w:rsidRDefault="003316E1" w:rsidP="003316E1">
      <w:pPr>
        <w:spacing w:line="300" w:lineRule="exact"/>
        <w:rPr>
          <w:sz w:val="22"/>
        </w:rPr>
      </w:pPr>
    </w:p>
    <w:p w14:paraId="25B60240" w14:textId="77777777" w:rsidR="003316E1" w:rsidRDefault="003316E1" w:rsidP="003316E1">
      <w:pPr>
        <w:spacing w:line="300" w:lineRule="exact"/>
        <w:rPr>
          <w:sz w:val="22"/>
        </w:rPr>
      </w:pPr>
    </w:p>
    <w:p w14:paraId="5281071F" w14:textId="77777777" w:rsidR="003316E1" w:rsidRDefault="003316E1" w:rsidP="003316E1">
      <w:pPr>
        <w:spacing w:line="300" w:lineRule="exact"/>
        <w:rPr>
          <w:sz w:val="22"/>
        </w:rPr>
      </w:pPr>
    </w:p>
    <w:p w14:paraId="3AFB211B" w14:textId="77777777" w:rsidR="003316E1" w:rsidRDefault="003316E1" w:rsidP="003316E1">
      <w:pPr>
        <w:spacing w:line="300" w:lineRule="exact"/>
        <w:rPr>
          <w:sz w:val="22"/>
        </w:rPr>
      </w:pPr>
    </w:p>
    <w:p w14:paraId="4F31D16A" w14:textId="77777777" w:rsidR="003316E1" w:rsidRDefault="003316E1" w:rsidP="003316E1">
      <w:pPr>
        <w:spacing w:line="300" w:lineRule="exact"/>
        <w:rPr>
          <w:sz w:val="22"/>
        </w:rPr>
      </w:pPr>
    </w:p>
    <w:p w14:paraId="453BA9B9" w14:textId="77777777" w:rsidR="003316E1" w:rsidRDefault="003316E1" w:rsidP="003316E1">
      <w:pPr>
        <w:spacing w:line="300" w:lineRule="exact"/>
        <w:rPr>
          <w:sz w:val="22"/>
        </w:rPr>
      </w:pPr>
    </w:p>
    <w:p w14:paraId="1CEAEC5C" w14:textId="77777777" w:rsidR="003316E1" w:rsidRDefault="003316E1" w:rsidP="003316E1">
      <w:pPr>
        <w:spacing w:line="300" w:lineRule="exact"/>
        <w:rPr>
          <w:rFonts w:ascii="ＭＳ ゴシック" w:eastAsia="ＭＳ ゴシック" w:hAnsi="ＭＳ ゴシック"/>
          <w:b/>
          <w:bCs/>
          <w:sz w:val="22"/>
        </w:rPr>
      </w:pPr>
      <w:r>
        <w:rPr>
          <w:rFonts w:ascii="ＭＳ ゴシック" w:eastAsia="ＭＳ ゴシック" w:hAnsi="ＭＳ ゴシック" w:hint="eastAsia"/>
          <w:b/>
          <w:bCs/>
          <w:sz w:val="22"/>
        </w:rPr>
        <w:t>２　活動指標の状況</w:t>
      </w:r>
    </w:p>
    <w:p w14:paraId="7B7A4A34" w14:textId="77777777" w:rsidR="003316E1" w:rsidRDefault="003316E1" w:rsidP="003316E1">
      <w:pPr>
        <w:spacing w:line="300" w:lineRule="exact"/>
        <w:ind w:firstLineChars="100" w:firstLine="228"/>
        <w:rPr>
          <w:sz w:val="22"/>
          <w:u w:val="single"/>
        </w:rPr>
      </w:pPr>
    </w:p>
    <w:p w14:paraId="1D7DA35B" w14:textId="4DA17288" w:rsidR="003316E1" w:rsidRDefault="003316E1" w:rsidP="003316E1">
      <w:pPr>
        <w:spacing w:line="300" w:lineRule="exact"/>
        <w:ind w:firstLineChars="100" w:firstLine="228"/>
        <w:rPr>
          <w:sz w:val="22"/>
        </w:rPr>
      </w:pPr>
      <w:r>
        <w:rPr>
          <w:rFonts w:hint="eastAsia"/>
          <w:sz w:val="22"/>
        </w:rPr>
        <w:t>第５期岡山県障害福祉計画・第１期</w:t>
      </w:r>
      <w:r w:rsidR="008E58D3">
        <w:rPr>
          <w:rFonts w:hint="eastAsia"/>
          <w:sz w:val="22"/>
        </w:rPr>
        <w:t>岡山県</w:t>
      </w:r>
      <w:r>
        <w:rPr>
          <w:rFonts w:hint="eastAsia"/>
          <w:sz w:val="22"/>
        </w:rPr>
        <w:t>障害児福祉計画（平成30（2018）年度～令和2（2020）年度）で設定した活動指標に係る実績は次のとおりです。</w:t>
      </w:r>
    </w:p>
    <w:p w14:paraId="77F09446" w14:textId="77777777" w:rsidR="003316E1" w:rsidRDefault="003316E1" w:rsidP="003316E1">
      <w:pPr>
        <w:spacing w:line="300" w:lineRule="exact"/>
        <w:rPr>
          <w:sz w:val="22"/>
        </w:rPr>
      </w:pPr>
    </w:p>
    <w:p w14:paraId="637546CD" w14:textId="77777777" w:rsidR="003316E1" w:rsidRDefault="003316E1" w:rsidP="003316E1">
      <w:pPr>
        <w:spacing w:line="300" w:lineRule="exact"/>
        <w:rPr>
          <w:sz w:val="22"/>
        </w:rPr>
      </w:pPr>
      <w:r>
        <w:rPr>
          <w:rFonts w:hint="eastAsia"/>
          <w:b/>
          <w:bCs/>
          <w:sz w:val="22"/>
        </w:rPr>
        <w:t>（１）一般就労への移行等に関する指標</w:t>
      </w:r>
    </w:p>
    <w:tbl>
      <w:tblPr>
        <w:tblW w:w="0"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66"/>
        <w:gridCol w:w="1634"/>
        <w:gridCol w:w="1635"/>
        <w:gridCol w:w="2835"/>
      </w:tblGrid>
      <w:tr w:rsidR="003316E1" w14:paraId="300C0943" w14:textId="77777777" w:rsidTr="003316E1">
        <w:trPr>
          <w:trHeight w:val="387"/>
        </w:trPr>
        <w:tc>
          <w:tcPr>
            <w:tcW w:w="2666" w:type="dxa"/>
            <w:tcBorders>
              <w:top w:val="single" w:sz="4" w:space="0" w:color="000000"/>
              <w:left w:val="single" w:sz="4" w:space="0" w:color="000000"/>
              <w:bottom w:val="single" w:sz="4" w:space="0" w:color="000000"/>
              <w:right w:val="single" w:sz="4" w:space="0" w:color="000000"/>
            </w:tcBorders>
            <w:hideMark/>
          </w:tcPr>
          <w:p w14:paraId="252A0C9A" w14:textId="77777777" w:rsidR="003316E1" w:rsidRDefault="003316E1">
            <w:pPr>
              <w:spacing w:line="300" w:lineRule="exact"/>
              <w:jc w:val="center"/>
              <w:rPr>
                <w:sz w:val="22"/>
              </w:rPr>
            </w:pPr>
            <w:r>
              <w:rPr>
                <w:rFonts w:hint="eastAsia"/>
                <w:sz w:val="22"/>
              </w:rPr>
              <w:t>項　目</w:t>
            </w:r>
          </w:p>
        </w:tc>
        <w:tc>
          <w:tcPr>
            <w:tcW w:w="1634" w:type="dxa"/>
            <w:tcBorders>
              <w:top w:val="single" w:sz="4" w:space="0" w:color="auto"/>
              <w:left w:val="single" w:sz="4" w:space="0" w:color="auto"/>
              <w:bottom w:val="single" w:sz="4" w:space="0" w:color="auto"/>
              <w:right w:val="single" w:sz="4" w:space="0" w:color="auto"/>
            </w:tcBorders>
            <w:hideMark/>
          </w:tcPr>
          <w:p w14:paraId="59323986" w14:textId="77777777" w:rsidR="003316E1" w:rsidRDefault="003316E1">
            <w:pPr>
              <w:spacing w:line="300" w:lineRule="exact"/>
              <w:jc w:val="center"/>
              <w:rPr>
                <w:sz w:val="22"/>
              </w:rPr>
            </w:pPr>
            <w:r>
              <w:rPr>
                <w:rFonts w:hint="eastAsia"/>
                <w:sz w:val="22"/>
              </w:rPr>
              <w:t>目標</w:t>
            </w:r>
          </w:p>
          <w:p w14:paraId="76D5B1C1" w14:textId="77777777" w:rsidR="003316E1" w:rsidRDefault="003316E1">
            <w:pPr>
              <w:spacing w:line="300" w:lineRule="exact"/>
              <w:jc w:val="center"/>
              <w:rPr>
                <w:sz w:val="22"/>
              </w:rPr>
            </w:pPr>
            <w:r>
              <w:rPr>
                <w:rFonts w:hint="eastAsia"/>
                <w:sz w:val="22"/>
              </w:rPr>
              <w:t>2020年度</w:t>
            </w:r>
          </w:p>
        </w:tc>
        <w:tc>
          <w:tcPr>
            <w:tcW w:w="1635" w:type="dxa"/>
            <w:tcBorders>
              <w:top w:val="single" w:sz="4" w:space="0" w:color="auto"/>
              <w:left w:val="single" w:sz="4" w:space="0" w:color="auto"/>
              <w:bottom w:val="single" w:sz="4" w:space="0" w:color="auto"/>
              <w:right w:val="single" w:sz="4" w:space="0" w:color="auto"/>
            </w:tcBorders>
            <w:hideMark/>
          </w:tcPr>
          <w:p w14:paraId="7F111E6A" w14:textId="77777777" w:rsidR="003316E1" w:rsidRDefault="003316E1">
            <w:pPr>
              <w:spacing w:line="300" w:lineRule="exact"/>
              <w:jc w:val="center"/>
              <w:rPr>
                <w:sz w:val="22"/>
              </w:rPr>
            </w:pPr>
            <w:r>
              <w:rPr>
                <w:rFonts w:hint="eastAsia"/>
                <w:sz w:val="22"/>
              </w:rPr>
              <w:t>実績</w:t>
            </w:r>
          </w:p>
          <w:p w14:paraId="4EC8B886" w14:textId="77777777" w:rsidR="003316E1" w:rsidRDefault="003316E1">
            <w:pPr>
              <w:spacing w:line="300" w:lineRule="exact"/>
              <w:jc w:val="center"/>
              <w:rPr>
                <w:sz w:val="22"/>
              </w:rPr>
            </w:pPr>
            <w:r>
              <w:rPr>
                <w:rFonts w:hint="eastAsia"/>
                <w:sz w:val="22"/>
              </w:rPr>
              <w:t>2019年度</w:t>
            </w:r>
          </w:p>
        </w:tc>
        <w:tc>
          <w:tcPr>
            <w:tcW w:w="2835" w:type="dxa"/>
            <w:tcBorders>
              <w:top w:val="single" w:sz="4" w:space="0" w:color="000000"/>
              <w:left w:val="single" w:sz="4" w:space="0" w:color="000000"/>
              <w:bottom w:val="single" w:sz="4" w:space="0" w:color="000000"/>
              <w:right w:val="single" w:sz="4" w:space="0" w:color="000000"/>
            </w:tcBorders>
            <w:hideMark/>
          </w:tcPr>
          <w:p w14:paraId="055BDBCD" w14:textId="77777777" w:rsidR="003316E1" w:rsidRDefault="003316E1">
            <w:pPr>
              <w:spacing w:line="300" w:lineRule="exact"/>
              <w:jc w:val="center"/>
              <w:rPr>
                <w:sz w:val="22"/>
              </w:rPr>
            </w:pPr>
            <w:r>
              <w:rPr>
                <w:rFonts w:hint="eastAsia"/>
                <w:sz w:val="22"/>
              </w:rPr>
              <w:t>備考</w:t>
            </w:r>
          </w:p>
        </w:tc>
      </w:tr>
      <w:tr w:rsidR="003316E1" w14:paraId="1BA99401" w14:textId="77777777" w:rsidTr="003316E1">
        <w:tc>
          <w:tcPr>
            <w:tcW w:w="2666" w:type="dxa"/>
            <w:tcBorders>
              <w:top w:val="single" w:sz="4" w:space="0" w:color="000000"/>
              <w:left w:val="single" w:sz="4" w:space="0" w:color="000000"/>
              <w:bottom w:val="single" w:sz="4" w:space="0" w:color="000000"/>
              <w:right w:val="single" w:sz="4" w:space="0" w:color="000000"/>
            </w:tcBorders>
            <w:hideMark/>
          </w:tcPr>
          <w:p w14:paraId="58CC153F" w14:textId="77777777" w:rsidR="003316E1" w:rsidRDefault="003316E1">
            <w:pPr>
              <w:spacing w:line="300" w:lineRule="exact"/>
              <w:rPr>
                <w:sz w:val="22"/>
              </w:rPr>
            </w:pPr>
            <w:r>
              <w:rPr>
                <w:rFonts w:hint="eastAsia"/>
                <w:sz w:val="22"/>
              </w:rPr>
              <w:t>就労移行支援事業及び就労継続支援事業の利用者の一般就労への移行者数</w:t>
            </w:r>
          </w:p>
        </w:tc>
        <w:tc>
          <w:tcPr>
            <w:tcW w:w="1634" w:type="dxa"/>
            <w:tcBorders>
              <w:top w:val="single" w:sz="4" w:space="0" w:color="000000"/>
              <w:left w:val="single" w:sz="4" w:space="0" w:color="000000"/>
              <w:bottom w:val="single" w:sz="4" w:space="0" w:color="000000"/>
              <w:right w:val="single" w:sz="4" w:space="0" w:color="000000"/>
            </w:tcBorders>
          </w:tcPr>
          <w:p w14:paraId="2857FDC9" w14:textId="77777777" w:rsidR="003316E1" w:rsidRDefault="003316E1">
            <w:pPr>
              <w:spacing w:line="300" w:lineRule="exact"/>
              <w:jc w:val="right"/>
              <w:rPr>
                <w:sz w:val="22"/>
              </w:rPr>
            </w:pPr>
            <w:r>
              <w:rPr>
                <w:rFonts w:hint="eastAsia"/>
                <w:sz w:val="22"/>
              </w:rPr>
              <w:t xml:space="preserve"> 303人</w:t>
            </w:r>
          </w:p>
          <w:p w14:paraId="52AFD113" w14:textId="77777777" w:rsidR="003316E1" w:rsidRDefault="003316E1">
            <w:pPr>
              <w:spacing w:line="300" w:lineRule="exact"/>
              <w:jc w:val="right"/>
              <w:rPr>
                <w:sz w:val="22"/>
              </w:rPr>
            </w:pPr>
          </w:p>
          <w:p w14:paraId="3DF4A390" w14:textId="77777777" w:rsidR="003316E1" w:rsidRDefault="003316E1">
            <w:pPr>
              <w:spacing w:line="300" w:lineRule="exact"/>
              <w:jc w:val="right"/>
              <w:rPr>
                <w:sz w:val="22"/>
              </w:rPr>
            </w:pPr>
          </w:p>
        </w:tc>
        <w:tc>
          <w:tcPr>
            <w:tcW w:w="1635" w:type="dxa"/>
            <w:tcBorders>
              <w:top w:val="single" w:sz="4" w:space="0" w:color="000000"/>
              <w:left w:val="single" w:sz="4" w:space="0" w:color="000000"/>
              <w:bottom w:val="single" w:sz="4" w:space="0" w:color="000000"/>
              <w:right w:val="single" w:sz="4" w:space="0" w:color="000000"/>
            </w:tcBorders>
          </w:tcPr>
          <w:p w14:paraId="6D33A719" w14:textId="77777777" w:rsidR="003316E1" w:rsidRDefault="003316E1">
            <w:pPr>
              <w:spacing w:line="300" w:lineRule="exact"/>
              <w:jc w:val="right"/>
              <w:rPr>
                <w:sz w:val="22"/>
              </w:rPr>
            </w:pPr>
            <w:r>
              <w:rPr>
                <w:rFonts w:hint="eastAsia"/>
                <w:sz w:val="22"/>
              </w:rPr>
              <w:t>328人</w:t>
            </w:r>
          </w:p>
          <w:p w14:paraId="719E577A" w14:textId="77777777" w:rsidR="003316E1" w:rsidRDefault="003316E1">
            <w:pPr>
              <w:spacing w:line="300" w:lineRule="exact"/>
              <w:jc w:val="right"/>
              <w:rPr>
                <w:sz w:val="22"/>
              </w:rPr>
            </w:pPr>
          </w:p>
          <w:p w14:paraId="628EC4A6" w14:textId="77777777" w:rsidR="003316E1" w:rsidRDefault="003316E1">
            <w:pPr>
              <w:spacing w:line="300" w:lineRule="exact"/>
              <w:jc w:val="right"/>
              <w:rPr>
                <w:sz w:val="22"/>
              </w:rPr>
            </w:pPr>
          </w:p>
        </w:tc>
        <w:tc>
          <w:tcPr>
            <w:tcW w:w="2835" w:type="dxa"/>
            <w:vMerge w:val="restart"/>
            <w:tcBorders>
              <w:top w:val="single" w:sz="4" w:space="0" w:color="000000"/>
              <w:left w:val="single" w:sz="4" w:space="0" w:color="000000"/>
              <w:bottom w:val="single" w:sz="4" w:space="0" w:color="000000"/>
              <w:right w:val="single" w:sz="4" w:space="0" w:color="000000"/>
            </w:tcBorders>
          </w:tcPr>
          <w:p w14:paraId="1A1B12B6" w14:textId="77777777" w:rsidR="003316E1" w:rsidRDefault="003316E1">
            <w:pPr>
              <w:spacing w:line="300" w:lineRule="exact"/>
              <w:ind w:left="228" w:hangingChars="100" w:hanging="228"/>
              <w:rPr>
                <w:sz w:val="22"/>
              </w:rPr>
            </w:pPr>
          </w:p>
        </w:tc>
      </w:tr>
      <w:tr w:rsidR="003316E1" w14:paraId="6EB9A53B" w14:textId="77777777" w:rsidTr="003316E1">
        <w:tc>
          <w:tcPr>
            <w:tcW w:w="2666" w:type="dxa"/>
            <w:tcBorders>
              <w:top w:val="single" w:sz="4" w:space="0" w:color="000000"/>
              <w:left w:val="single" w:sz="4" w:space="0" w:color="000000"/>
              <w:bottom w:val="single" w:sz="4" w:space="0" w:color="000000"/>
              <w:right w:val="single" w:sz="4" w:space="0" w:color="000000"/>
            </w:tcBorders>
            <w:hideMark/>
          </w:tcPr>
          <w:p w14:paraId="539FB391" w14:textId="3AD2ABB6" w:rsidR="003316E1" w:rsidRPr="00DF6E0E" w:rsidRDefault="00C96C76">
            <w:pPr>
              <w:spacing w:line="300" w:lineRule="exact"/>
              <w:rPr>
                <w:sz w:val="22"/>
              </w:rPr>
            </w:pPr>
            <w:r w:rsidRPr="00DF6E0E">
              <w:rPr>
                <w:rFonts w:hint="eastAsia"/>
                <w:sz w:val="22"/>
              </w:rPr>
              <w:t>福祉施設から一般就労への移行者中、</w:t>
            </w:r>
            <w:r w:rsidR="003316E1" w:rsidRPr="00DF6E0E">
              <w:rPr>
                <w:rFonts w:hint="eastAsia"/>
                <w:sz w:val="22"/>
              </w:rPr>
              <w:t>障害者の態様に応じた多様な委託訓練事業の受講者数</w:t>
            </w:r>
          </w:p>
        </w:tc>
        <w:tc>
          <w:tcPr>
            <w:tcW w:w="1634" w:type="dxa"/>
            <w:tcBorders>
              <w:top w:val="single" w:sz="4" w:space="0" w:color="000000"/>
              <w:left w:val="single" w:sz="4" w:space="0" w:color="000000"/>
              <w:bottom w:val="single" w:sz="4" w:space="0" w:color="000000"/>
              <w:right w:val="single" w:sz="4" w:space="0" w:color="000000"/>
            </w:tcBorders>
            <w:hideMark/>
          </w:tcPr>
          <w:p w14:paraId="30B8AD46" w14:textId="77777777" w:rsidR="003316E1" w:rsidRDefault="003316E1">
            <w:pPr>
              <w:spacing w:line="300" w:lineRule="exact"/>
              <w:jc w:val="right"/>
              <w:rPr>
                <w:sz w:val="22"/>
              </w:rPr>
            </w:pPr>
            <w:r>
              <w:rPr>
                <w:rFonts w:hint="eastAsia"/>
                <w:sz w:val="22"/>
              </w:rPr>
              <w:t>10人</w:t>
            </w:r>
          </w:p>
        </w:tc>
        <w:tc>
          <w:tcPr>
            <w:tcW w:w="1635" w:type="dxa"/>
            <w:tcBorders>
              <w:top w:val="single" w:sz="4" w:space="0" w:color="000000"/>
              <w:left w:val="single" w:sz="4" w:space="0" w:color="000000"/>
              <w:bottom w:val="single" w:sz="4" w:space="0" w:color="000000"/>
              <w:right w:val="single" w:sz="4" w:space="0" w:color="000000"/>
            </w:tcBorders>
            <w:hideMark/>
          </w:tcPr>
          <w:p w14:paraId="37DC29FA" w14:textId="77777777" w:rsidR="003316E1" w:rsidRDefault="003316E1">
            <w:pPr>
              <w:spacing w:line="300" w:lineRule="exact"/>
              <w:jc w:val="right"/>
              <w:rPr>
                <w:sz w:val="22"/>
              </w:rPr>
            </w:pPr>
            <w:r>
              <w:rPr>
                <w:rFonts w:hint="eastAsia"/>
                <w:sz w:val="22"/>
              </w:rPr>
              <w:t>1人</w:t>
            </w: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1443239B" w14:textId="77777777" w:rsidR="003316E1" w:rsidRDefault="003316E1">
            <w:pPr>
              <w:widowControl/>
              <w:jc w:val="left"/>
              <w:rPr>
                <w:sz w:val="22"/>
              </w:rPr>
            </w:pPr>
          </w:p>
        </w:tc>
      </w:tr>
      <w:tr w:rsidR="003316E1" w14:paraId="7CC0F0CC" w14:textId="77777777" w:rsidTr="003316E1">
        <w:tc>
          <w:tcPr>
            <w:tcW w:w="2666" w:type="dxa"/>
            <w:tcBorders>
              <w:top w:val="single" w:sz="4" w:space="0" w:color="000000"/>
              <w:left w:val="single" w:sz="4" w:space="0" w:color="000000"/>
              <w:bottom w:val="single" w:sz="4" w:space="0" w:color="000000"/>
              <w:right w:val="single" w:sz="4" w:space="0" w:color="000000"/>
            </w:tcBorders>
            <w:hideMark/>
          </w:tcPr>
          <w:p w14:paraId="6304C3EA" w14:textId="77777777" w:rsidR="003316E1" w:rsidRPr="00DF6E0E" w:rsidRDefault="003316E1">
            <w:pPr>
              <w:spacing w:line="300" w:lineRule="exact"/>
              <w:rPr>
                <w:sz w:val="22"/>
              </w:rPr>
            </w:pPr>
            <w:r w:rsidRPr="00DF6E0E">
              <w:rPr>
                <w:rFonts w:hint="eastAsia"/>
                <w:sz w:val="22"/>
              </w:rPr>
              <w:t>福祉施設から公共職業安定所（ハローワーク）への誘導者数</w:t>
            </w:r>
          </w:p>
        </w:tc>
        <w:tc>
          <w:tcPr>
            <w:tcW w:w="1634" w:type="dxa"/>
            <w:tcBorders>
              <w:top w:val="single" w:sz="4" w:space="0" w:color="000000"/>
              <w:left w:val="single" w:sz="4" w:space="0" w:color="000000"/>
              <w:bottom w:val="single" w:sz="4" w:space="0" w:color="000000"/>
              <w:right w:val="single" w:sz="4" w:space="0" w:color="000000"/>
            </w:tcBorders>
            <w:hideMark/>
          </w:tcPr>
          <w:p w14:paraId="48DCCF09" w14:textId="77777777" w:rsidR="003316E1" w:rsidRDefault="003316E1">
            <w:pPr>
              <w:spacing w:line="300" w:lineRule="exact"/>
              <w:jc w:val="right"/>
              <w:rPr>
                <w:sz w:val="22"/>
              </w:rPr>
            </w:pPr>
            <w:r>
              <w:rPr>
                <w:rFonts w:hint="eastAsia"/>
                <w:sz w:val="22"/>
              </w:rPr>
              <w:t>200人</w:t>
            </w:r>
          </w:p>
        </w:tc>
        <w:tc>
          <w:tcPr>
            <w:tcW w:w="1635" w:type="dxa"/>
            <w:tcBorders>
              <w:top w:val="single" w:sz="4" w:space="0" w:color="000000"/>
              <w:left w:val="single" w:sz="4" w:space="0" w:color="000000"/>
              <w:bottom w:val="single" w:sz="4" w:space="0" w:color="000000"/>
              <w:right w:val="single" w:sz="4" w:space="0" w:color="000000"/>
            </w:tcBorders>
          </w:tcPr>
          <w:p w14:paraId="59FF5CBE" w14:textId="77777777" w:rsidR="003316E1" w:rsidRDefault="003316E1">
            <w:pPr>
              <w:spacing w:line="300" w:lineRule="exact"/>
              <w:jc w:val="right"/>
              <w:rPr>
                <w:sz w:val="22"/>
              </w:rPr>
            </w:pPr>
            <w:r>
              <w:rPr>
                <w:rFonts w:hint="eastAsia"/>
                <w:sz w:val="22"/>
              </w:rPr>
              <w:t>457人</w:t>
            </w:r>
          </w:p>
          <w:p w14:paraId="3495C203" w14:textId="77777777" w:rsidR="003316E1" w:rsidRDefault="003316E1">
            <w:pPr>
              <w:spacing w:line="300" w:lineRule="exact"/>
              <w:jc w:val="right"/>
              <w:rPr>
                <w:sz w:val="22"/>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040B086" w14:textId="77777777" w:rsidR="003316E1" w:rsidRDefault="003316E1">
            <w:pPr>
              <w:widowControl/>
              <w:jc w:val="left"/>
              <w:rPr>
                <w:sz w:val="22"/>
              </w:rPr>
            </w:pPr>
          </w:p>
        </w:tc>
      </w:tr>
      <w:tr w:rsidR="003316E1" w14:paraId="455C1332" w14:textId="77777777" w:rsidTr="003316E1">
        <w:tc>
          <w:tcPr>
            <w:tcW w:w="2666" w:type="dxa"/>
            <w:tcBorders>
              <w:top w:val="single" w:sz="4" w:space="0" w:color="000000"/>
              <w:left w:val="single" w:sz="4" w:space="0" w:color="000000"/>
              <w:bottom w:val="single" w:sz="4" w:space="0" w:color="000000"/>
              <w:right w:val="single" w:sz="4" w:space="0" w:color="000000"/>
            </w:tcBorders>
            <w:hideMark/>
          </w:tcPr>
          <w:p w14:paraId="10E2C683" w14:textId="77777777" w:rsidR="003316E1" w:rsidRPr="00DF6E0E" w:rsidRDefault="003316E1">
            <w:pPr>
              <w:spacing w:line="300" w:lineRule="exact"/>
              <w:rPr>
                <w:sz w:val="22"/>
              </w:rPr>
            </w:pPr>
            <w:r w:rsidRPr="00DF6E0E">
              <w:rPr>
                <w:rFonts w:hint="eastAsia"/>
                <w:sz w:val="22"/>
              </w:rPr>
              <w:t>公共職業安定所（ハローワーク）経由による福祉施設からの一般就労者数</w:t>
            </w:r>
          </w:p>
        </w:tc>
        <w:tc>
          <w:tcPr>
            <w:tcW w:w="1634" w:type="dxa"/>
            <w:tcBorders>
              <w:top w:val="single" w:sz="4" w:space="0" w:color="000000"/>
              <w:left w:val="single" w:sz="4" w:space="0" w:color="000000"/>
              <w:bottom w:val="single" w:sz="4" w:space="0" w:color="000000"/>
              <w:right w:val="single" w:sz="4" w:space="0" w:color="000000"/>
            </w:tcBorders>
            <w:hideMark/>
          </w:tcPr>
          <w:p w14:paraId="66E64191" w14:textId="77777777" w:rsidR="003316E1" w:rsidRDefault="003316E1">
            <w:pPr>
              <w:spacing w:line="300" w:lineRule="exact"/>
              <w:jc w:val="right"/>
              <w:rPr>
                <w:sz w:val="22"/>
              </w:rPr>
            </w:pPr>
            <w:r>
              <w:rPr>
                <w:rFonts w:hint="eastAsia"/>
                <w:sz w:val="22"/>
              </w:rPr>
              <w:t>130人</w:t>
            </w:r>
          </w:p>
        </w:tc>
        <w:tc>
          <w:tcPr>
            <w:tcW w:w="1635" w:type="dxa"/>
            <w:tcBorders>
              <w:top w:val="single" w:sz="4" w:space="0" w:color="000000"/>
              <w:left w:val="single" w:sz="4" w:space="0" w:color="000000"/>
              <w:bottom w:val="single" w:sz="4" w:space="0" w:color="000000"/>
              <w:right w:val="single" w:sz="4" w:space="0" w:color="000000"/>
            </w:tcBorders>
          </w:tcPr>
          <w:p w14:paraId="2A6E3770" w14:textId="77777777" w:rsidR="003316E1" w:rsidRDefault="003316E1">
            <w:pPr>
              <w:spacing w:line="300" w:lineRule="exact"/>
              <w:jc w:val="right"/>
              <w:rPr>
                <w:sz w:val="22"/>
              </w:rPr>
            </w:pPr>
            <w:r>
              <w:rPr>
                <w:rFonts w:hint="eastAsia"/>
                <w:sz w:val="22"/>
              </w:rPr>
              <w:t>279人</w:t>
            </w:r>
          </w:p>
          <w:p w14:paraId="61517C68" w14:textId="77777777" w:rsidR="003316E1" w:rsidRDefault="003316E1">
            <w:pPr>
              <w:spacing w:line="300" w:lineRule="exact"/>
              <w:jc w:val="right"/>
              <w:rPr>
                <w:sz w:val="22"/>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0E1E8EE1" w14:textId="77777777" w:rsidR="003316E1" w:rsidRDefault="003316E1">
            <w:pPr>
              <w:widowControl/>
              <w:jc w:val="left"/>
              <w:rPr>
                <w:sz w:val="22"/>
              </w:rPr>
            </w:pPr>
          </w:p>
        </w:tc>
      </w:tr>
      <w:tr w:rsidR="003316E1" w14:paraId="7B8506C8" w14:textId="77777777" w:rsidTr="003316E1">
        <w:tc>
          <w:tcPr>
            <w:tcW w:w="2666" w:type="dxa"/>
            <w:tcBorders>
              <w:top w:val="single" w:sz="4" w:space="0" w:color="000000"/>
              <w:left w:val="single" w:sz="4" w:space="0" w:color="000000"/>
              <w:bottom w:val="single" w:sz="4" w:space="0" w:color="000000"/>
              <w:right w:val="single" w:sz="4" w:space="0" w:color="000000"/>
            </w:tcBorders>
            <w:hideMark/>
          </w:tcPr>
          <w:p w14:paraId="78594D9C" w14:textId="573D8A4E" w:rsidR="003316E1" w:rsidRPr="00DF6E0E" w:rsidRDefault="00C96C76">
            <w:pPr>
              <w:spacing w:line="300" w:lineRule="exact"/>
              <w:rPr>
                <w:sz w:val="22"/>
              </w:rPr>
            </w:pPr>
            <w:r w:rsidRPr="00DF6E0E">
              <w:rPr>
                <w:rFonts w:hint="eastAsia"/>
                <w:sz w:val="22"/>
              </w:rPr>
              <w:t>福祉施設から一般就労への移行者中、</w:t>
            </w:r>
            <w:r w:rsidR="003316E1" w:rsidRPr="00DF6E0E">
              <w:rPr>
                <w:rFonts w:hint="eastAsia"/>
                <w:sz w:val="22"/>
              </w:rPr>
              <w:t>障害者就業・生活支援センター事業の支援対象者数</w:t>
            </w:r>
          </w:p>
        </w:tc>
        <w:tc>
          <w:tcPr>
            <w:tcW w:w="1634" w:type="dxa"/>
            <w:tcBorders>
              <w:top w:val="single" w:sz="4" w:space="0" w:color="000000"/>
              <w:left w:val="single" w:sz="4" w:space="0" w:color="000000"/>
              <w:bottom w:val="single" w:sz="4" w:space="0" w:color="000000"/>
              <w:right w:val="single" w:sz="4" w:space="0" w:color="000000"/>
            </w:tcBorders>
          </w:tcPr>
          <w:p w14:paraId="150361D2" w14:textId="77777777" w:rsidR="003316E1" w:rsidRDefault="003316E1">
            <w:pPr>
              <w:spacing w:line="300" w:lineRule="exact"/>
              <w:jc w:val="right"/>
              <w:rPr>
                <w:sz w:val="22"/>
              </w:rPr>
            </w:pPr>
            <w:r>
              <w:rPr>
                <w:rFonts w:hint="eastAsia"/>
                <w:sz w:val="22"/>
              </w:rPr>
              <w:t xml:space="preserve">    60人</w:t>
            </w:r>
          </w:p>
          <w:p w14:paraId="3DCC6A6A" w14:textId="77777777" w:rsidR="003316E1" w:rsidRDefault="003316E1">
            <w:pPr>
              <w:spacing w:line="300" w:lineRule="exact"/>
              <w:jc w:val="right"/>
              <w:rPr>
                <w:sz w:val="22"/>
              </w:rPr>
            </w:pPr>
          </w:p>
          <w:p w14:paraId="661B3607" w14:textId="77777777" w:rsidR="003316E1" w:rsidRDefault="003316E1">
            <w:pPr>
              <w:spacing w:line="300" w:lineRule="exact"/>
              <w:jc w:val="right"/>
              <w:rPr>
                <w:sz w:val="22"/>
              </w:rPr>
            </w:pPr>
          </w:p>
        </w:tc>
        <w:tc>
          <w:tcPr>
            <w:tcW w:w="1635" w:type="dxa"/>
            <w:tcBorders>
              <w:top w:val="single" w:sz="4" w:space="0" w:color="000000"/>
              <w:left w:val="single" w:sz="4" w:space="0" w:color="000000"/>
              <w:bottom w:val="single" w:sz="4" w:space="0" w:color="000000"/>
              <w:right w:val="single" w:sz="4" w:space="0" w:color="000000"/>
            </w:tcBorders>
          </w:tcPr>
          <w:p w14:paraId="3CF49C5C" w14:textId="77777777" w:rsidR="003316E1" w:rsidRDefault="003316E1">
            <w:pPr>
              <w:spacing w:line="300" w:lineRule="exact"/>
              <w:jc w:val="right"/>
              <w:rPr>
                <w:sz w:val="22"/>
              </w:rPr>
            </w:pPr>
            <w:r>
              <w:rPr>
                <w:rFonts w:hint="eastAsia"/>
                <w:sz w:val="22"/>
              </w:rPr>
              <w:t xml:space="preserve">     49人</w:t>
            </w:r>
          </w:p>
          <w:p w14:paraId="0F1F4BE4" w14:textId="77777777" w:rsidR="003316E1" w:rsidRDefault="003316E1">
            <w:pPr>
              <w:spacing w:line="300" w:lineRule="exact"/>
              <w:jc w:val="right"/>
              <w:rPr>
                <w:sz w:val="22"/>
              </w:rPr>
            </w:pPr>
          </w:p>
          <w:p w14:paraId="3EAF34D5" w14:textId="77777777" w:rsidR="003316E1" w:rsidRDefault="003316E1">
            <w:pPr>
              <w:spacing w:line="300" w:lineRule="exact"/>
              <w:jc w:val="right"/>
              <w:rPr>
                <w:sz w:val="22"/>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28AA266" w14:textId="77777777" w:rsidR="003316E1" w:rsidRDefault="003316E1">
            <w:pPr>
              <w:widowControl/>
              <w:jc w:val="left"/>
              <w:rPr>
                <w:sz w:val="22"/>
              </w:rPr>
            </w:pPr>
          </w:p>
        </w:tc>
      </w:tr>
    </w:tbl>
    <w:p w14:paraId="39621DCB" w14:textId="77777777" w:rsidR="003316E1" w:rsidRDefault="003316E1" w:rsidP="003316E1">
      <w:pPr>
        <w:spacing w:line="300" w:lineRule="exact"/>
        <w:rPr>
          <w:sz w:val="22"/>
        </w:rPr>
      </w:pPr>
    </w:p>
    <w:p w14:paraId="041DC765" w14:textId="77777777" w:rsidR="003316E1" w:rsidRDefault="003316E1" w:rsidP="003316E1">
      <w:pPr>
        <w:spacing w:line="300" w:lineRule="exact"/>
        <w:rPr>
          <w:sz w:val="22"/>
        </w:rPr>
      </w:pPr>
      <w:r>
        <w:rPr>
          <w:rFonts w:hint="eastAsia"/>
          <w:b/>
          <w:bCs/>
          <w:sz w:val="22"/>
        </w:rPr>
        <w:t>（２）医療的ケア児に対する支援体制に関する指標</w:t>
      </w:r>
    </w:p>
    <w:tbl>
      <w:tblPr>
        <w:tblW w:w="0"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66"/>
        <w:gridCol w:w="1634"/>
        <w:gridCol w:w="1635"/>
        <w:gridCol w:w="2835"/>
      </w:tblGrid>
      <w:tr w:rsidR="003316E1" w14:paraId="0E419119" w14:textId="77777777" w:rsidTr="003316E1">
        <w:trPr>
          <w:trHeight w:val="387"/>
        </w:trPr>
        <w:tc>
          <w:tcPr>
            <w:tcW w:w="2666" w:type="dxa"/>
            <w:tcBorders>
              <w:top w:val="single" w:sz="4" w:space="0" w:color="000000"/>
              <w:left w:val="single" w:sz="4" w:space="0" w:color="000000"/>
              <w:bottom w:val="single" w:sz="4" w:space="0" w:color="000000"/>
              <w:right w:val="single" w:sz="4" w:space="0" w:color="000000"/>
            </w:tcBorders>
            <w:hideMark/>
          </w:tcPr>
          <w:p w14:paraId="05772E95" w14:textId="77777777" w:rsidR="003316E1" w:rsidRDefault="003316E1">
            <w:pPr>
              <w:spacing w:line="300" w:lineRule="exact"/>
              <w:jc w:val="center"/>
              <w:rPr>
                <w:sz w:val="22"/>
              </w:rPr>
            </w:pPr>
            <w:r>
              <w:rPr>
                <w:rFonts w:hint="eastAsia"/>
                <w:sz w:val="22"/>
              </w:rPr>
              <w:t>項　目</w:t>
            </w:r>
          </w:p>
        </w:tc>
        <w:tc>
          <w:tcPr>
            <w:tcW w:w="1634" w:type="dxa"/>
            <w:tcBorders>
              <w:top w:val="single" w:sz="4" w:space="0" w:color="auto"/>
              <w:left w:val="single" w:sz="4" w:space="0" w:color="auto"/>
              <w:bottom w:val="single" w:sz="4" w:space="0" w:color="auto"/>
              <w:right w:val="single" w:sz="4" w:space="0" w:color="auto"/>
            </w:tcBorders>
            <w:hideMark/>
          </w:tcPr>
          <w:p w14:paraId="4842C925" w14:textId="77777777" w:rsidR="003316E1" w:rsidRDefault="003316E1">
            <w:pPr>
              <w:spacing w:line="300" w:lineRule="exact"/>
              <w:jc w:val="center"/>
              <w:rPr>
                <w:sz w:val="22"/>
              </w:rPr>
            </w:pPr>
            <w:r>
              <w:rPr>
                <w:rFonts w:hint="eastAsia"/>
                <w:sz w:val="22"/>
              </w:rPr>
              <w:t>目標</w:t>
            </w:r>
          </w:p>
          <w:p w14:paraId="452B6110" w14:textId="77777777" w:rsidR="003316E1" w:rsidRDefault="003316E1">
            <w:pPr>
              <w:spacing w:line="300" w:lineRule="exact"/>
              <w:jc w:val="center"/>
              <w:rPr>
                <w:sz w:val="22"/>
              </w:rPr>
            </w:pPr>
            <w:r>
              <w:rPr>
                <w:rFonts w:hint="eastAsia"/>
                <w:sz w:val="22"/>
              </w:rPr>
              <w:t>2020年度末</w:t>
            </w:r>
          </w:p>
        </w:tc>
        <w:tc>
          <w:tcPr>
            <w:tcW w:w="1635" w:type="dxa"/>
            <w:tcBorders>
              <w:top w:val="single" w:sz="4" w:space="0" w:color="auto"/>
              <w:left w:val="single" w:sz="4" w:space="0" w:color="auto"/>
              <w:bottom w:val="single" w:sz="4" w:space="0" w:color="auto"/>
              <w:right w:val="single" w:sz="4" w:space="0" w:color="auto"/>
            </w:tcBorders>
            <w:hideMark/>
          </w:tcPr>
          <w:p w14:paraId="2C378DBD" w14:textId="77777777" w:rsidR="003316E1" w:rsidRDefault="003316E1">
            <w:pPr>
              <w:spacing w:line="300" w:lineRule="exact"/>
              <w:jc w:val="center"/>
              <w:rPr>
                <w:sz w:val="22"/>
              </w:rPr>
            </w:pPr>
            <w:r>
              <w:rPr>
                <w:rFonts w:hint="eastAsia"/>
                <w:sz w:val="22"/>
              </w:rPr>
              <w:t>実績</w:t>
            </w:r>
          </w:p>
          <w:p w14:paraId="6A4546DA" w14:textId="22D50CD0" w:rsidR="003316E1" w:rsidRDefault="003316E1">
            <w:pPr>
              <w:spacing w:line="300" w:lineRule="exact"/>
              <w:jc w:val="center"/>
              <w:rPr>
                <w:sz w:val="22"/>
              </w:rPr>
            </w:pPr>
            <w:r>
              <w:rPr>
                <w:rFonts w:hint="eastAsia"/>
                <w:sz w:val="22"/>
              </w:rPr>
              <w:t>2020年7月</w:t>
            </w:r>
            <w:r w:rsidR="00880B8E">
              <w:rPr>
                <w:rFonts w:hint="eastAsia"/>
                <w:sz w:val="22"/>
              </w:rPr>
              <w:t>末</w:t>
            </w:r>
          </w:p>
        </w:tc>
        <w:tc>
          <w:tcPr>
            <w:tcW w:w="2835" w:type="dxa"/>
            <w:tcBorders>
              <w:top w:val="single" w:sz="4" w:space="0" w:color="000000"/>
              <w:left w:val="single" w:sz="4" w:space="0" w:color="000000"/>
              <w:bottom w:val="single" w:sz="4" w:space="0" w:color="000000"/>
              <w:right w:val="single" w:sz="4" w:space="0" w:color="000000"/>
            </w:tcBorders>
            <w:hideMark/>
          </w:tcPr>
          <w:p w14:paraId="7EBC0610" w14:textId="77777777" w:rsidR="003316E1" w:rsidRDefault="003316E1">
            <w:pPr>
              <w:spacing w:line="300" w:lineRule="exact"/>
              <w:jc w:val="center"/>
              <w:rPr>
                <w:sz w:val="22"/>
              </w:rPr>
            </w:pPr>
            <w:r>
              <w:rPr>
                <w:rFonts w:hint="eastAsia"/>
                <w:sz w:val="22"/>
              </w:rPr>
              <w:t>備考</w:t>
            </w:r>
          </w:p>
        </w:tc>
      </w:tr>
      <w:tr w:rsidR="003316E1" w14:paraId="60B5D416" w14:textId="77777777" w:rsidTr="003316E1">
        <w:tc>
          <w:tcPr>
            <w:tcW w:w="2666" w:type="dxa"/>
            <w:tcBorders>
              <w:top w:val="single" w:sz="4" w:space="0" w:color="000000"/>
              <w:left w:val="single" w:sz="4" w:space="0" w:color="000000"/>
              <w:bottom w:val="single" w:sz="4" w:space="0" w:color="000000"/>
              <w:right w:val="single" w:sz="4" w:space="0" w:color="000000"/>
            </w:tcBorders>
            <w:hideMark/>
          </w:tcPr>
          <w:p w14:paraId="0468142C" w14:textId="77777777" w:rsidR="003316E1" w:rsidRDefault="003316E1">
            <w:pPr>
              <w:spacing w:line="300" w:lineRule="exact"/>
              <w:rPr>
                <w:sz w:val="22"/>
              </w:rPr>
            </w:pPr>
            <w:r>
              <w:rPr>
                <w:rFonts w:hint="eastAsia"/>
                <w:sz w:val="22"/>
              </w:rPr>
              <w:t>医療的ケア児に対する関連分野の支援を調整するコーディネーター配置人数</w:t>
            </w:r>
          </w:p>
        </w:tc>
        <w:tc>
          <w:tcPr>
            <w:tcW w:w="1634" w:type="dxa"/>
            <w:tcBorders>
              <w:top w:val="single" w:sz="4" w:space="0" w:color="000000"/>
              <w:left w:val="single" w:sz="4" w:space="0" w:color="000000"/>
              <w:bottom w:val="single" w:sz="4" w:space="0" w:color="000000"/>
              <w:right w:val="single" w:sz="4" w:space="0" w:color="000000"/>
            </w:tcBorders>
          </w:tcPr>
          <w:p w14:paraId="27DA9648" w14:textId="77777777" w:rsidR="003316E1" w:rsidRDefault="003316E1">
            <w:pPr>
              <w:spacing w:line="300" w:lineRule="exact"/>
              <w:jc w:val="right"/>
              <w:rPr>
                <w:sz w:val="22"/>
              </w:rPr>
            </w:pPr>
            <w:r>
              <w:rPr>
                <w:rFonts w:hint="eastAsia"/>
                <w:sz w:val="22"/>
              </w:rPr>
              <w:t xml:space="preserve"> 33人</w:t>
            </w:r>
          </w:p>
          <w:p w14:paraId="07C407C6" w14:textId="77777777" w:rsidR="003316E1" w:rsidRDefault="003316E1">
            <w:pPr>
              <w:spacing w:line="300" w:lineRule="exact"/>
              <w:jc w:val="right"/>
              <w:rPr>
                <w:sz w:val="22"/>
              </w:rPr>
            </w:pPr>
          </w:p>
          <w:p w14:paraId="066AF294" w14:textId="77777777" w:rsidR="003316E1" w:rsidRDefault="003316E1">
            <w:pPr>
              <w:spacing w:line="300" w:lineRule="exact"/>
              <w:jc w:val="right"/>
              <w:rPr>
                <w:sz w:val="22"/>
              </w:rPr>
            </w:pPr>
          </w:p>
        </w:tc>
        <w:tc>
          <w:tcPr>
            <w:tcW w:w="1635" w:type="dxa"/>
            <w:tcBorders>
              <w:top w:val="single" w:sz="4" w:space="0" w:color="000000"/>
              <w:left w:val="single" w:sz="4" w:space="0" w:color="000000"/>
              <w:bottom w:val="single" w:sz="4" w:space="0" w:color="000000"/>
              <w:right w:val="single" w:sz="4" w:space="0" w:color="000000"/>
            </w:tcBorders>
          </w:tcPr>
          <w:p w14:paraId="4FE8BB5B" w14:textId="77777777" w:rsidR="003316E1" w:rsidRDefault="003316E1">
            <w:pPr>
              <w:spacing w:line="300" w:lineRule="exact"/>
              <w:jc w:val="right"/>
              <w:rPr>
                <w:sz w:val="22"/>
              </w:rPr>
            </w:pPr>
            <w:r>
              <w:rPr>
                <w:rFonts w:hint="eastAsia"/>
                <w:sz w:val="22"/>
              </w:rPr>
              <w:t>15人</w:t>
            </w:r>
          </w:p>
          <w:p w14:paraId="2E68769D" w14:textId="77777777" w:rsidR="003316E1" w:rsidRDefault="003316E1">
            <w:pPr>
              <w:spacing w:line="300" w:lineRule="exact"/>
              <w:jc w:val="right"/>
              <w:rPr>
                <w:sz w:val="22"/>
              </w:rPr>
            </w:pPr>
          </w:p>
          <w:p w14:paraId="789B35BB" w14:textId="77777777" w:rsidR="003316E1" w:rsidRDefault="003316E1">
            <w:pPr>
              <w:spacing w:line="300" w:lineRule="exact"/>
              <w:jc w:val="right"/>
              <w:rPr>
                <w:sz w:val="22"/>
              </w:rPr>
            </w:pPr>
          </w:p>
        </w:tc>
        <w:tc>
          <w:tcPr>
            <w:tcW w:w="2835" w:type="dxa"/>
            <w:tcBorders>
              <w:top w:val="single" w:sz="4" w:space="0" w:color="000000"/>
              <w:left w:val="single" w:sz="4" w:space="0" w:color="000000"/>
              <w:bottom w:val="single" w:sz="4" w:space="0" w:color="auto"/>
              <w:right w:val="single" w:sz="4" w:space="0" w:color="000000"/>
            </w:tcBorders>
          </w:tcPr>
          <w:p w14:paraId="756938D2" w14:textId="77777777" w:rsidR="003316E1" w:rsidRDefault="003316E1">
            <w:pPr>
              <w:spacing w:line="300" w:lineRule="exact"/>
              <w:rPr>
                <w:sz w:val="22"/>
              </w:rPr>
            </w:pPr>
          </w:p>
        </w:tc>
      </w:tr>
    </w:tbl>
    <w:p w14:paraId="3A963D50" w14:textId="77777777" w:rsidR="003316E1" w:rsidRDefault="003316E1" w:rsidP="003316E1">
      <w:pPr>
        <w:spacing w:line="300" w:lineRule="exact"/>
        <w:rPr>
          <w:sz w:val="22"/>
        </w:rPr>
      </w:pPr>
    </w:p>
    <w:p w14:paraId="30BB006D" w14:textId="77777777" w:rsidR="003316E1" w:rsidRDefault="003316E1" w:rsidP="003316E1">
      <w:pPr>
        <w:spacing w:line="300" w:lineRule="exact"/>
        <w:rPr>
          <w:sz w:val="22"/>
        </w:rPr>
      </w:pPr>
    </w:p>
    <w:p w14:paraId="110C31B0" w14:textId="77777777" w:rsidR="003316E1" w:rsidRDefault="003316E1" w:rsidP="003316E1">
      <w:pPr>
        <w:spacing w:line="300" w:lineRule="exact"/>
        <w:rPr>
          <w:sz w:val="22"/>
        </w:rPr>
      </w:pPr>
    </w:p>
    <w:p w14:paraId="1BDAE97B" w14:textId="77777777" w:rsidR="003316E1" w:rsidRDefault="003316E1" w:rsidP="003316E1">
      <w:pPr>
        <w:spacing w:line="300" w:lineRule="exact"/>
        <w:rPr>
          <w:sz w:val="22"/>
        </w:rPr>
      </w:pPr>
    </w:p>
    <w:p w14:paraId="383BE488" w14:textId="77777777" w:rsidR="003316E1" w:rsidRDefault="003316E1" w:rsidP="003316E1">
      <w:pPr>
        <w:spacing w:line="300" w:lineRule="exact"/>
        <w:rPr>
          <w:sz w:val="22"/>
        </w:rPr>
      </w:pPr>
    </w:p>
    <w:p w14:paraId="6CBB0EDE" w14:textId="77777777" w:rsidR="003316E1" w:rsidRDefault="003316E1" w:rsidP="003316E1">
      <w:pPr>
        <w:spacing w:line="300" w:lineRule="exact"/>
        <w:rPr>
          <w:sz w:val="22"/>
        </w:rPr>
      </w:pPr>
    </w:p>
    <w:p w14:paraId="0E300EB1" w14:textId="77777777" w:rsidR="003316E1" w:rsidRDefault="003316E1" w:rsidP="003316E1">
      <w:pPr>
        <w:spacing w:line="300" w:lineRule="exact"/>
        <w:rPr>
          <w:sz w:val="22"/>
        </w:rPr>
      </w:pPr>
    </w:p>
    <w:p w14:paraId="64B04F2D" w14:textId="77777777" w:rsidR="003316E1" w:rsidRDefault="003316E1" w:rsidP="003316E1">
      <w:pPr>
        <w:spacing w:line="300" w:lineRule="exact"/>
        <w:rPr>
          <w:sz w:val="22"/>
        </w:rPr>
      </w:pPr>
    </w:p>
    <w:p w14:paraId="5ADA5800" w14:textId="084C9111" w:rsidR="003316E1" w:rsidRDefault="003316E1" w:rsidP="003316E1">
      <w:pPr>
        <w:spacing w:line="300" w:lineRule="exact"/>
        <w:rPr>
          <w:sz w:val="22"/>
        </w:rPr>
      </w:pPr>
    </w:p>
    <w:p w14:paraId="7C65FE1B" w14:textId="53D25EEF" w:rsidR="003316E1" w:rsidRDefault="003316E1" w:rsidP="003316E1">
      <w:pPr>
        <w:spacing w:line="300" w:lineRule="exact"/>
        <w:rPr>
          <w:sz w:val="22"/>
        </w:rPr>
      </w:pPr>
    </w:p>
    <w:p w14:paraId="4890D682" w14:textId="77777777" w:rsidR="003316E1" w:rsidRDefault="003316E1" w:rsidP="003316E1">
      <w:pPr>
        <w:spacing w:line="300" w:lineRule="exact"/>
        <w:rPr>
          <w:sz w:val="22"/>
        </w:rPr>
      </w:pPr>
    </w:p>
    <w:p w14:paraId="056ECC00" w14:textId="77777777" w:rsidR="003316E1" w:rsidRDefault="003316E1" w:rsidP="003316E1">
      <w:pPr>
        <w:spacing w:line="300" w:lineRule="exact"/>
        <w:rPr>
          <w:sz w:val="22"/>
        </w:rPr>
      </w:pPr>
    </w:p>
    <w:p w14:paraId="0694C0DE" w14:textId="77777777" w:rsidR="003316E1" w:rsidRDefault="003316E1" w:rsidP="003316E1">
      <w:pPr>
        <w:spacing w:line="300" w:lineRule="exact"/>
        <w:rPr>
          <w:sz w:val="22"/>
        </w:rPr>
      </w:pPr>
    </w:p>
    <w:p w14:paraId="13B7C637" w14:textId="77777777" w:rsidR="003316E1" w:rsidRDefault="003316E1" w:rsidP="003316E1">
      <w:pPr>
        <w:spacing w:line="300" w:lineRule="exact"/>
        <w:rPr>
          <w:sz w:val="22"/>
        </w:rPr>
      </w:pPr>
      <w:r>
        <w:rPr>
          <w:rFonts w:hint="eastAsia"/>
          <w:b/>
          <w:bCs/>
          <w:sz w:val="22"/>
        </w:rPr>
        <w:t>（３）発達障害者支援に関する指標</w:t>
      </w:r>
    </w:p>
    <w:tbl>
      <w:tblPr>
        <w:tblW w:w="0"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66"/>
        <w:gridCol w:w="1634"/>
        <w:gridCol w:w="1635"/>
        <w:gridCol w:w="2835"/>
      </w:tblGrid>
      <w:tr w:rsidR="003316E1" w14:paraId="679D8F9D" w14:textId="77777777" w:rsidTr="003316E1">
        <w:trPr>
          <w:trHeight w:val="387"/>
        </w:trPr>
        <w:tc>
          <w:tcPr>
            <w:tcW w:w="2666" w:type="dxa"/>
            <w:tcBorders>
              <w:top w:val="single" w:sz="4" w:space="0" w:color="000000"/>
              <w:left w:val="single" w:sz="4" w:space="0" w:color="000000"/>
              <w:bottom w:val="single" w:sz="4" w:space="0" w:color="000000"/>
              <w:right w:val="single" w:sz="4" w:space="0" w:color="000000"/>
            </w:tcBorders>
            <w:hideMark/>
          </w:tcPr>
          <w:p w14:paraId="0C3BDCFD" w14:textId="77777777" w:rsidR="003316E1" w:rsidRDefault="003316E1">
            <w:pPr>
              <w:spacing w:line="300" w:lineRule="exact"/>
              <w:jc w:val="center"/>
              <w:rPr>
                <w:sz w:val="22"/>
              </w:rPr>
            </w:pPr>
            <w:r>
              <w:rPr>
                <w:rFonts w:hint="eastAsia"/>
                <w:sz w:val="22"/>
              </w:rPr>
              <w:t>項　目</w:t>
            </w:r>
          </w:p>
        </w:tc>
        <w:tc>
          <w:tcPr>
            <w:tcW w:w="1634" w:type="dxa"/>
            <w:tcBorders>
              <w:top w:val="single" w:sz="4" w:space="0" w:color="000000"/>
              <w:left w:val="single" w:sz="4" w:space="0" w:color="000000"/>
              <w:bottom w:val="single" w:sz="4" w:space="0" w:color="000000"/>
              <w:right w:val="single" w:sz="4" w:space="0" w:color="000000"/>
            </w:tcBorders>
            <w:hideMark/>
          </w:tcPr>
          <w:p w14:paraId="6F998171" w14:textId="77777777" w:rsidR="003316E1" w:rsidRDefault="003316E1">
            <w:pPr>
              <w:spacing w:line="300" w:lineRule="exact"/>
              <w:jc w:val="center"/>
              <w:rPr>
                <w:sz w:val="22"/>
              </w:rPr>
            </w:pPr>
            <w:r>
              <w:rPr>
                <w:rFonts w:hint="eastAsia"/>
                <w:sz w:val="22"/>
              </w:rPr>
              <w:t>目標</w:t>
            </w:r>
          </w:p>
          <w:p w14:paraId="6F07BA58" w14:textId="77777777" w:rsidR="003316E1" w:rsidRDefault="003316E1">
            <w:pPr>
              <w:spacing w:line="300" w:lineRule="exact"/>
              <w:jc w:val="center"/>
              <w:rPr>
                <w:sz w:val="22"/>
              </w:rPr>
            </w:pPr>
            <w:r>
              <w:rPr>
                <w:rFonts w:hint="eastAsia"/>
                <w:sz w:val="22"/>
              </w:rPr>
              <w:t>2020年度</w:t>
            </w:r>
          </w:p>
        </w:tc>
        <w:tc>
          <w:tcPr>
            <w:tcW w:w="1635" w:type="dxa"/>
            <w:tcBorders>
              <w:top w:val="single" w:sz="4" w:space="0" w:color="000000"/>
              <w:left w:val="single" w:sz="4" w:space="0" w:color="000000"/>
              <w:bottom w:val="single" w:sz="4" w:space="0" w:color="000000"/>
              <w:right w:val="single" w:sz="4" w:space="0" w:color="000000"/>
            </w:tcBorders>
            <w:hideMark/>
          </w:tcPr>
          <w:p w14:paraId="1684AA32" w14:textId="77777777" w:rsidR="003316E1" w:rsidRDefault="003316E1">
            <w:pPr>
              <w:spacing w:line="300" w:lineRule="exact"/>
              <w:jc w:val="center"/>
              <w:rPr>
                <w:sz w:val="22"/>
              </w:rPr>
            </w:pPr>
            <w:r>
              <w:rPr>
                <w:rFonts w:hint="eastAsia"/>
                <w:sz w:val="22"/>
              </w:rPr>
              <w:t>実績</w:t>
            </w:r>
          </w:p>
          <w:p w14:paraId="7A820D1D" w14:textId="77777777" w:rsidR="003316E1" w:rsidRDefault="003316E1">
            <w:pPr>
              <w:spacing w:line="300" w:lineRule="exact"/>
              <w:jc w:val="center"/>
              <w:rPr>
                <w:sz w:val="22"/>
              </w:rPr>
            </w:pPr>
            <w:r>
              <w:rPr>
                <w:rFonts w:hint="eastAsia"/>
                <w:sz w:val="22"/>
              </w:rPr>
              <w:t>2019年度</w:t>
            </w:r>
          </w:p>
        </w:tc>
        <w:tc>
          <w:tcPr>
            <w:tcW w:w="2835" w:type="dxa"/>
            <w:tcBorders>
              <w:top w:val="single" w:sz="4" w:space="0" w:color="000000"/>
              <w:left w:val="single" w:sz="4" w:space="0" w:color="000000"/>
              <w:bottom w:val="single" w:sz="4" w:space="0" w:color="000000"/>
              <w:right w:val="single" w:sz="4" w:space="0" w:color="000000"/>
            </w:tcBorders>
            <w:hideMark/>
          </w:tcPr>
          <w:p w14:paraId="6A3E0047" w14:textId="77777777" w:rsidR="003316E1" w:rsidRDefault="003316E1">
            <w:pPr>
              <w:spacing w:line="300" w:lineRule="exact"/>
              <w:jc w:val="center"/>
              <w:rPr>
                <w:sz w:val="22"/>
              </w:rPr>
            </w:pPr>
            <w:r>
              <w:rPr>
                <w:rFonts w:hint="eastAsia"/>
                <w:sz w:val="22"/>
              </w:rPr>
              <w:t>備考</w:t>
            </w:r>
          </w:p>
        </w:tc>
      </w:tr>
      <w:tr w:rsidR="003316E1" w14:paraId="7B2534ED" w14:textId="77777777" w:rsidTr="003316E1">
        <w:trPr>
          <w:trHeight w:val="686"/>
        </w:trPr>
        <w:tc>
          <w:tcPr>
            <w:tcW w:w="2666" w:type="dxa"/>
            <w:tcBorders>
              <w:top w:val="single" w:sz="4" w:space="0" w:color="000000"/>
              <w:left w:val="single" w:sz="4" w:space="0" w:color="000000"/>
              <w:bottom w:val="single" w:sz="4" w:space="0" w:color="000000"/>
              <w:right w:val="single" w:sz="4" w:space="0" w:color="000000"/>
            </w:tcBorders>
            <w:hideMark/>
          </w:tcPr>
          <w:p w14:paraId="229B627D" w14:textId="77777777" w:rsidR="003316E1" w:rsidRDefault="003316E1">
            <w:pPr>
              <w:spacing w:line="300" w:lineRule="exact"/>
              <w:rPr>
                <w:sz w:val="22"/>
              </w:rPr>
            </w:pPr>
            <w:r>
              <w:rPr>
                <w:rFonts w:hint="eastAsia"/>
                <w:sz w:val="22"/>
              </w:rPr>
              <w:t>発達障害者支援地域協議会の開催回数</w:t>
            </w:r>
          </w:p>
        </w:tc>
        <w:tc>
          <w:tcPr>
            <w:tcW w:w="1634" w:type="dxa"/>
            <w:tcBorders>
              <w:top w:val="single" w:sz="4" w:space="0" w:color="000000"/>
              <w:left w:val="single" w:sz="4" w:space="0" w:color="000000"/>
              <w:bottom w:val="single" w:sz="4" w:space="0" w:color="000000"/>
              <w:right w:val="single" w:sz="4" w:space="0" w:color="000000"/>
            </w:tcBorders>
          </w:tcPr>
          <w:p w14:paraId="3E1E10D4" w14:textId="77777777" w:rsidR="003316E1" w:rsidRDefault="003316E1">
            <w:pPr>
              <w:spacing w:line="300" w:lineRule="exact"/>
              <w:jc w:val="right"/>
              <w:rPr>
                <w:sz w:val="22"/>
              </w:rPr>
            </w:pPr>
            <w:r>
              <w:rPr>
                <w:rFonts w:hint="eastAsia"/>
                <w:sz w:val="22"/>
              </w:rPr>
              <w:t>４回</w:t>
            </w:r>
          </w:p>
          <w:p w14:paraId="2278706E" w14:textId="77777777" w:rsidR="003316E1" w:rsidRDefault="003316E1">
            <w:pPr>
              <w:spacing w:line="300" w:lineRule="exact"/>
              <w:ind w:right="474"/>
              <w:jc w:val="right"/>
              <w:rPr>
                <w:sz w:val="22"/>
              </w:rPr>
            </w:pPr>
          </w:p>
        </w:tc>
        <w:tc>
          <w:tcPr>
            <w:tcW w:w="1635" w:type="dxa"/>
            <w:tcBorders>
              <w:top w:val="single" w:sz="4" w:space="0" w:color="000000"/>
              <w:left w:val="single" w:sz="4" w:space="0" w:color="000000"/>
              <w:bottom w:val="single" w:sz="4" w:space="0" w:color="000000"/>
              <w:right w:val="single" w:sz="4" w:space="0" w:color="000000"/>
            </w:tcBorders>
          </w:tcPr>
          <w:p w14:paraId="017DF685" w14:textId="77777777" w:rsidR="003316E1" w:rsidRDefault="003316E1">
            <w:pPr>
              <w:spacing w:line="300" w:lineRule="exact"/>
              <w:jc w:val="right"/>
              <w:rPr>
                <w:sz w:val="22"/>
              </w:rPr>
            </w:pPr>
            <w:r>
              <w:rPr>
                <w:rFonts w:hint="eastAsia"/>
                <w:sz w:val="22"/>
              </w:rPr>
              <w:t>３回</w:t>
            </w:r>
          </w:p>
          <w:p w14:paraId="5866F587" w14:textId="77777777" w:rsidR="003316E1" w:rsidRDefault="003316E1">
            <w:pPr>
              <w:spacing w:line="300" w:lineRule="exact"/>
              <w:jc w:val="right"/>
              <w:rPr>
                <w:sz w:val="22"/>
              </w:rPr>
            </w:pPr>
          </w:p>
        </w:tc>
        <w:tc>
          <w:tcPr>
            <w:tcW w:w="2835" w:type="dxa"/>
            <w:vMerge w:val="restart"/>
            <w:tcBorders>
              <w:top w:val="single" w:sz="4" w:space="0" w:color="000000"/>
              <w:left w:val="single" w:sz="4" w:space="0" w:color="000000"/>
              <w:bottom w:val="single" w:sz="4" w:space="0" w:color="auto"/>
              <w:right w:val="single" w:sz="4" w:space="0" w:color="000000"/>
            </w:tcBorders>
          </w:tcPr>
          <w:p w14:paraId="00E61224" w14:textId="77777777" w:rsidR="003316E1" w:rsidRDefault="003316E1">
            <w:pPr>
              <w:spacing w:line="300" w:lineRule="exact"/>
              <w:ind w:left="228" w:hangingChars="100" w:hanging="228"/>
              <w:rPr>
                <w:sz w:val="22"/>
              </w:rPr>
            </w:pPr>
            <w:r>
              <w:rPr>
                <w:rFonts w:hint="eastAsia"/>
                <w:sz w:val="22"/>
              </w:rPr>
              <w:t>・県及び岡山市の数値を合算して計上</w:t>
            </w:r>
          </w:p>
          <w:p w14:paraId="1552A2B5" w14:textId="77777777" w:rsidR="003316E1" w:rsidRDefault="003316E1">
            <w:pPr>
              <w:spacing w:line="300" w:lineRule="exact"/>
              <w:rPr>
                <w:sz w:val="22"/>
              </w:rPr>
            </w:pPr>
          </w:p>
          <w:p w14:paraId="1E38B301" w14:textId="77777777" w:rsidR="003316E1" w:rsidRDefault="003316E1">
            <w:pPr>
              <w:jc w:val="center"/>
            </w:pPr>
          </w:p>
          <w:p w14:paraId="0037E3A7" w14:textId="77777777" w:rsidR="003316E1" w:rsidRDefault="003316E1">
            <w:pPr>
              <w:spacing w:line="300" w:lineRule="exact"/>
              <w:rPr>
                <w:sz w:val="22"/>
              </w:rPr>
            </w:pPr>
          </w:p>
        </w:tc>
      </w:tr>
      <w:tr w:rsidR="003316E1" w14:paraId="01627259" w14:textId="77777777" w:rsidTr="003316E1">
        <w:trPr>
          <w:trHeight w:val="648"/>
        </w:trPr>
        <w:tc>
          <w:tcPr>
            <w:tcW w:w="2666" w:type="dxa"/>
            <w:tcBorders>
              <w:top w:val="single" w:sz="4" w:space="0" w:color="000000"/>
              <w:left w:val="single" w:sz="4" w:space="0" w:color="000000"/>
              <w:bottom w:val="single" w:sz="4" w:space="0" w:color="000000"/>
              <w:right w:val="single" w:sz="4" w:space="0" w:color="000000"/>
            </w:tcBorders>
            <w:hideMark/>
          </w:tcPr>
          <w:p w14:paraId="5D6C5395" w14:textId="77777777" w:rsidR="003316E1" w:rsidRDefault="003316E1">
            <w:pPr>
              <w:spacing w:line="300" w:lineRule="exact"/>
              <w:rPr>
                <w:sz w:val="22"/>
              </w:rPr>
            </w:pPr>
            <w:r>
              <w:rPr>
                <w:rFonts w:hint="eastAsia"/>
                <w:sz w:val="22"/>
              </w:rPr>
              <w:t>発達障害者支援センターによる相談支援件数</w:t>
            </w:r>
          </w:p>
        </w:tc>
        <w:tc>
          <w:tcPr>
            <w:tcW w:w="1634" w:type="dxa"/>
            <w:tcBorders>
              <w:top w:val="single" w:sz="4" w:space="0" w:color="000000"/>
              <w:left w:val="single" w:sz="4" w:space="0" w:color="000000"/>
              <w:bottom w:val="single" w:sz="4" w:space="0" w:color="000000"/>
              <w:right w:val="single" w:sz="4" w:space="0" w:color="000000"/>
            </w:tcBorders>
            <w:hideMark/>
          </w:tcPr>
          <w:p w14:paraId="1FCF65E7" w14:textId="77777777" w:rsidR="003316E1" w:rsidRDefault="003316E1">
            <w:pPr>
              <w:spacing w:line="300" w:lineRule="exact"/>
              <w:jc w:val="right"/>
              <w:rPr>
                <w:sz w:val="22"/>
              </w:rPr>
            </w:pPr>
            <w:r>
              <w:rPr>
                <w:rFonts w:hint="eastAsia"/>
                <w:sz w:val="22"/>
              </w:rPr>
              <w:t>5,340件</w:t>
            </w:r>
          </w:p>
        </w:tc>
        <w:tc>
          <w:tcPr>
            <w:tcW w:w="1635" w:type="dxa"/>
            <w:tcBorders>
              <w:top w:val="single" w:sz="4" w:space="0" w:color="000000"/>
              <w:left w:val="single" w:sz="4" w:space="0" w:color="000000"/>
              <w:bottom w:val="single" w:sz="4" w:space="0" w:color="000000"/>
              <w:right w:val="single" w:sz="4" w:space="0" w:color="000000"/>
            </w:tcBorders>
            <w:hideMark/>
          </w:tcPr>
          <w:p w14:paraId="72852289" w14:textId="77777777" w:rsidR="003316E1" w:rsidRDefault="003316E1">
            <w:pPr>
              <w:spacing w:line="300" w:lineRule="exact"/>
              <w:jc w:val="right"/>
              <w:rPr>
                <w:sz w:val="22"/>
              </w:rPr>
            </w:pPr>
            <w:r>
              <w:rPr>
                <w:rFonts w:hint="eastAsia"/>
                <w:sz w:val="22"/>
              </w:rPr>
              <w:t>3,779件</w:t>
            </w:r>
          </w:p>
        </w:tc>
        <w:tc>
          <w:tcPr>
            <w:tcW w:w="2835" w:type="dxa"/>
            <w:vMerge/>
            <w:tcBorders>
              <w:top w:val="single" w:sz="4" w:space="0" w:color="000000"/>
              <w:left w:val="single" w:sz="4" w:space="0" w:color="000000"/>
              <w:bottom w:val="single" w:sz="4" w:space="0" w:color="auto"/>
              <w:right w:val="single" w:sz="4" w:space="0" w:color="000000"/>
            </w:tcBorders>
            <w:vAlign w:val="center"/>
            <w:hideMark/>
          </w:tcPr>
          <w:p w14:paraId="788AD6E1" w14:textId="77777777" w:rsidR="003316E1" w:rsidRDefault="003316E1">
            <w:pPr>
              <w:widowControl/>
              <w:jc w:val="left"/>
              <w:rPr>
                <w:sz w:val="22"/>
              </w:rPr>
            </w:pPr>
          </w:p>
        </w:tc>
      </w:tr>
      <w:tr w:rsidR="003316E1" w14:paraId="2A77B640" w14:textId="77777777" w:rsidTr="003316E1">
        <w:tc>
          <w:tcPr>
            <w:tcW w:w="2666" w:type="dxa"/>
            <w:tcBorders>
              <w:top w:val="single" w:sz="4" w:space="0" w:color="000000"/>
              <w:left w:val="single" w:sz="4" w:space="0" w:color="000000"/>
              <w:bottom w:val="single" w:sz="4" w:space="0" w:color="000000"/>
              <w:right w:val="single" w:sz="4" w:space="0" w:color="000000"/>
            </w:tcBorders>
            <w:hideMark/>
          </w:tcPr>
          <w:p w14:paraId="38C97682" w14:textId="77777777" w:rsidR="003316E1" w:rsidRDefault="003316E1">
            <w:pPr>
              <w:spacing w:line="300" w:lineRule="exact"/>
              <w:rPr>
                <w:sz w:val="22"/>
              </w:rPr>
            </w:pPr>
            <w:r>
              <w:rPr>
                <w:rFonts w:hint="eastAsia"/>
                <w:sz w:val="22"/>
              </w:rPr>
              <w:t>発達障害者支援センター・発達障害者地域支援マネジャーの関係機関への助言件数</w:t>
            </w:r>
          </w:p>
        </w:tc>
        <w:tc>
          <w:tcPr>
            <w:tcW w:w="1634" w:type="dxa"/>
            <w:tcBorders>
              <w:top w:val="single" w:sz="4" w:space="0" w:color="000000"/>
              <w:left w:val="single" w:sz="4" w:space="0" w:color="000000"/>
              <w:bottom w:val="single" w:sz="4" w:space="0" w:color="000000"/>
              <w:right w:val="single" w:sz="4" w:space="0" w:color="000000"/>
            </w:tcBorders>
            <w:hideMark/>
          </w:tcPr>
          <w:p w14:paraId="23D41938" w14:textId="77777777" w:rsidR="003316E1" w:rsidRDefault="003316E1">
            <w:pPr>
              <w:spacing w:line="300" w:lineRule="exact"/>
              <w:jc w:val="right"/>
              <w:rPr>
                <w:sz w:val="22"/>
              </w:rPr>
            </w:pPr>
            <w:r>
              <w:rPr>
                <w:rFonts w:hint="eastAsia"/>
                <w:sz w:val="22"/>
              </w:rPr>
              <w:t>280件</w:t>
            </w:r>
          </w:p>
        </w:tc>
        <w:tc>
          <w:tcPr>
            <w:tcW w:w="1635" w:type="dxa"/>
            <w:tcBorders>
              <w:top w:val="single" w:sz="4" w:space="0" w:color="000000"/>
              <w:left w:val="single" w:sz="4" w:space="0" w:color="000000"/>
              <w:bottom w:val="single" w:sz="4" w:space="0" w:color="000000"/>
              <w:right w:val="single" w:sz="4" w:space="0" w:color="000000"/>
            </w:tcBorders>
            <w:hideMark/>
          </w:tcPr>
          <w:p w14:paraId="1AD83CEF" w14:textId="77777777" w:rsidR="003316E1" w:rsidRDefault="003316E1">
            <w:pPr>
              <w:spacing w:line="300" w:lineRule="exact"/>
              <w:jc w:val="right"/>
              <w:rPr>
                <w:sz w:val="22"/>
              </w:rPr>
            </w:pPr>
            <w:r>
              <w:rPr>
                <w:rFonts w:hint="eastAsia"/>
                <w:sz w:val="22"/>
              </w:rPr>
              <w:t>263件</w:t>
            </w:r>
          </w:p>
        </w:tc>
        <w:tc>
          <w:tcPr>
            <w:tcW w:w="2835" w:type="dxa"/>
            <w:vMerge/>
            <w:tcBorders>
              <w:top w:val="single" w:sz="4" w:space="0" w:color="000000"/>
              <w:left w:val="single" w:sz="4" w:space="0" w:color="000000"/>
              <w:bottom w:val="single" w:sz="4" w:space="0" w:color="auto"/>
              <w:right w:val="single" w:sz="4" w:space="0" w:color="000000"/>
            </w:tcBorders>
            <w:vAlign w:val="center"/>
            <w:hideMark/>
          </w:tcPr>
          <w:p w14:paraId="74A64A27" w14:textId="77777777" w:rsidR="003316E1" w:rsidRDefault="003316E1">
            <w:pPr>
              <w:widowControl/>
              <w:jc w:val="left"/>
              <w:rPr>
                <w:sz w:val="22"/>
              </w:rPr>
            </w:pPr>
          </w:p>
        </w:tc>
      </w:tr>
      <w:tr w:rsidR="003316E1" w14:paraId="58AAE319" w14:textId="77777777" w:rsidTr="003316E1">
        <w:tc>
          <w:tcPr>
            <w:tcW w:w="2666" w:type="dxa"/>
            <w:tcBorders>
              <w:top w:val="single" w:sz="4" w:space="0" w:color="000000"/>
              <w:left w:val="single" w:sz="4" w:space="0" w:color="000000"/>
              <w:bottom w:val="single" w:sz="4" w:space="0" w:color="000000"/>
              <w:right w:val="single" w:sz="4" w:space="0" w:color="000000"/>
            </w:tcBorders>
            <w:hideMark/>
          </w:tcPr>
          <w:p w14:paraId="4D97874C" w14:textId="77777777" w:rsidR="003316E1" w:rsidRDefault="003316E1">
            <w:pPr>
              <w:spacing w:line="300" w:lineRule="exact"/>
              <w:rPr>
                <w:sz w:val="22"/>
              </w:rPr>
            </w:pPr>
            <w:r>
              <w:rPr>
                <w:rFonts w:hint="eastAsia"/>
                <w:sz w:val="22"/>
              </w:rPr>
              <w:t>発達障害者支援センター及び発達障害者地域支援マネジャーの外部機関や地域住民への研修・啓発件数</w:t>
            </w:r>
          </w:p>
        </w:tc>
        <w:tc>
          <w:tcPr>
            <w:tcW w:w="1634" w:type="dxa"/>
            <w:tcBorders>
              <w:top w:val="single" w:sz="4" w:space="0" w:color="000000"/>
              <w:left w:val="single" w:sz="4" w:space="0" w:color="000000"/>
              <w:bottom w:val="single" w:sz="4" w:space="0" w:color="000000"/>
              <w:right w:val="single" w:sz="4" w:space="0" w:color="000000"/>
            </w:tcBorders>
            <w:hideMark/>
          </w:tcPr>
          <w:p w14:paraId="492E447A" w14:textId="77777777" w:rsidR="003316E1" w:rsidRDefault="003316E1">
            <w:pPr>
              <w:spacing w:line="300" w:lineRule="exact"/>
              <w:jc w:val="right"/>
              <w:rPr>
                <w:sz w:val="22"/>
              </w:rPr>
            </w:pPr>
            <w:r>
              <w:rPr>
                <w:rFonts w:hint="eastAsia"/>
                <w:sz w:val="22"/>
              </w:rPr>
              <w:t>300件</w:t>
            </w:r>
          </w:p>
        </w:tc>
        <w:tc>
          <w:tcPr>
            <w:tcW w:w="1635" w:type="dxa"/>
            <w:tcBorders>
              <w:top w:val="single" w:sz="4" w:space="0" w:color="000000"/>
              <w:left w:val="single" w:sz="4" w:space="0" w:color="000000"/>
              <w:bottom w:val="single" w:sz="4" w:space="0" w:color="000000"/>
              <w:right w:val="single" w:sz="4" w:space="0" w:color="000000"/>
            </w:tcBorders>
            <w:hideMark/>
          </w:tcPr>
          <w:p w14:paraId="0F05DC4F" w14:textId="77777777" w:rsidR="003316E1" w:rsidRDefault="003316E1">
            <w:pPr>
              <w:spacing w:line="300" w:lineRule="exact"/>
              <w:jc w:val="right"/>
              <w:rPr>
                <w:sz w:val="22"/>
              </w:rPr>
            </w:pPr>
            <w:r>
              <w:rPr>
                <w:rFonts w:hint="eastAsia"/>
                <w:sz w:val="22"/>
              </w:rPr>
              <w:t>314件</w:t>
            </w:r>
          </w:p>
        </w:tc>
        <w:tc>
          <w:tcPr>
            <w:tcW w:w="2835" w:type="dxa"/>
            <w:vMerge/>
            <w:tcBorders>
              <w:top w:val="single" w:sz="4" w:space="0" w:color="000000"/>
              <w:left w:val="single" w:sz="4" w:space="0" w:color="000000"/>
              <w:bottom w:val="single" w:sz="4" w:space="0" w:color="auto"/>
              <w:right w:val="single" w:sz="4" w:space="0" w:color="000000"/>
            </w:tcBorders>
            <w:vAlign w:val="center"/>
            <w:hideMark/>
          </w:tcPr>
          <w:p w14:paraId="6EE169F6" w14:textId="77777777" w:rsidR="003316E1" w:rsidRDefault="003316E1">
            <w:pPr>
              <w:widowControl/>
              <w:jc w:val="left"/>
              <w:rPr>
                <w:sz w:val="22"/>
              </w:rPr>
            </w:pPr>
          </w:p>
        </w:tc>
      </w:tr>
    </w:tbl>
    <w:p w14:paraId="2ED7231B" w14:textId="77777777" w:rsidR="003316E1" w:rsidRDefault="003316E1" w:rsidP="003316E1">
      <w:pPr>
        <w:spacing w:line="300" w:lineRule="exact"/>
        <w:ind w:firstLineChars="200" w:firstLine="456"/>
        <w:rPr>
          <w:sz w:val="22"/>
        </w:rPr>
      </w:pPr>
    </w:p>
    <w:p w14:paraId="0E6A814D" w14:textId="77777777" w:rsidR="003316E1" w:rsidRDefault="003316E1" w:rsidP="003316E1">
      <w:pPr>
        <w:spacing w:line="300" w:lineRule="exact"/>
        <w:rPr>
          <w:sz w:val="22"/>
        </w:rPr>
      </w:pPr>
    </w:p>
    <w:p w14:paraId="26EF2D2F" w14:textId="77777777" w:rsidR="003316E1" w:rsidRDefault="003316E1" w:rsidP="003316E1">
      <w:pPr>
        <w:spacing w:line="300" w:lineRule="exact"/>
        <w:rPr>
          <w:rFonts w:ascii="ＭＳ ゴシック" w:eastAsia="ＭＳ ゴシック" w:hAnsi="ＭＳ ゴシック"/>
          <w:sz w:val="22"/>
        </w:rPr>
      </w:pPr>
    </w:p>
    <w:p w14:paraId="40A51F1E" w14:textId="77777777" w:rsidR="003316E1" w:rsidRDefault="003316E1" w:rsidP="003316E1">
      <w:pPr>
        <w:spacing w:line="360" w:lineRule="exact"/>
        <w:rPr>
          <w:sz w:val="22"/>
        </w:rPr>
      </w:pPr>
    </w:p>
    <w:p w14:paraId="19A7A0D6" w14:textId="77777777" w:rsidR="003316E1" w:rsidRDefault="003316E1" w:rsidP="003316E1">
      <w:pPr>
        <w:spacing w:line="360" w:lineRule="exact"/>
        <w:rPr>
          <w:sz w:val="22"/>
        </w:rPr>
      </w:pPr>
    </w:p>
    <w:p w14:paraId="4ED1EA8A" w14:textId="77777777" w:rsidR="003316E1" w:rsidRDefault="003316E1" w:rsidP="003316E1">
      <w:pPr>
        <w:spacing w:line="360" w:lineRule="exact"/>
        <w:rPr>
          <w:sz w:val="22"/>
        </w:rPr>
      </w:pPr>
    </w:p>
    <w:p w14:paraId="365547C4" w14:textId="7DDF9A3C"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062CF240" w14:textId="7E13E874"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5CC9A88B" w14:textId="62150BCF"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5C72EBF9" w14:textId="5FAB3FFC"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47C28615" w14:textId="17B0586D"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633D171A" w14:textId="080D2240"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7AE7B236" w14:textId="7030D30A"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1C1D100F" w14:textId="30C7CE7E"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7C498B77" w14:textId="28632E98"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7FFF34E3" w14:textId="77C14AE1"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4D629C43" w14:textId="6CD56C1E"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52A1B8C7" w14:textId="01FF1E2A" w:rsidR="003316E1" w:rsidRDefault="003316E1" w:rsidP="00934D4F">
      <w:pPr>
        <w:spacing w:line="300" w:lineRule="exact"/>
        <w:jc w:val="left"/>
        <w:rPr>
          <w:rFonts w:ascii="ＭＳ ゴシック" w:eastAsia="ＭＳ ゴシック" w:hAnsi="ＭＳ ゴシック" w:cs="ＭＳ ゴシック"/>
          <w:b/>
          <w:bCs/>
          <w:color w:val="000000"/>
          <w:kern w:val="0"/>
          <w:sz w:val="26"/>
          <w:szCs w:val="26"/>
        </w:rPr>
      </w:pPr>
    </w:p>
    <w:p w14:paraId="3334D35A" w14:textId="06265C88" w:rsidR="003316E1" w:rsidRDefault="003316E1" w:rsidP="00934D4F">
      <w:pPr>
        <w:spacing w:line="300" w:lineRule="exact"/>
        <w:jc w:val="left"/>
        <w:rPr>
          <w:rFonts w:ascii="ＭＳ ゴシック" w:eastAsia="ＭＳ ゴシック" w:hAnsi="ＭＳ ゴシック" w:cs="ＭＳ ゴシック"/>
          <w:b/>
          <w:bCs/>
          <w:color w:val="000000"/>
          <w:kern w:val="0"/>
          <w:sz w:val="26"/>
          <w:szCs w:val="26"/>
        </w:rPr>
      </w:pPr>
    </w:p>
    <w:p w14:paraId="08B87F16" w14:textId="2996CB26" w:rsidR="003316E1" w:rsidRDefault="003316E1" w:rsidP="00934D4F">
      <w:pPr>
        <w:spacing w:line="300" w:lineRule="exact"/>
        <w:jc w:val="left"/>
        <w:rPr>
          <w:rFonts w:ascii="ＭＳ ゴシック" w:eastAsia="ＭＳ ゴシック" w:hAnsi="ＭＳ ゴシック" w:cs="ＭＳ ゴシック"/>
          <w:b/>
          <w:bCs/>
          <w:color w:val="000000"/>
          <w:kern w:val="0"/>
          <w:sz w:val="26"/>
          <w:szCs w:val="26"/>
        </w:rPr>
      </w:pPr>
    </w:p>
    <w:p w14:paraId="18FC445A" w14:textId="1A6047CB" w:rsidR="003316E1" w:rsidRDefault="003316E1" w:rsidP="00934D4F">
      <w:pPr>
        <w:spacing w:line="300" w:lineRule="exact"/>
        <w:jc w:val="left"/>
        <w:rPr>
          <w:rFonts w:ascii="ＭＳ ゴシック" w:eastAsia="ＭＳ ゴシック" w:hAnsi="ＭＳ ゴシック" w:cs="ＭＳ ゴシック"/>
          <w:b/>
          <w:bCs/>
          <w:color w:val="000000"/>
          <w:kern w:val="0"/>
          <w:sz w:val="26"/>
          <w:szCs w:val="26"/>
        </w:rPr>
      </w:pPr>
    </w:p>
    <w:p w14:paraId="7AAEF768" w14:textId="600C3A24" w:rsidR="003316E1" w:rsidRDefault="003316E1" w:rsidP="00934D4F">
      <w:pPr>
        <w:spacing w:line="300" w:lineRule="exact"/>
        <w:jc w:val="left"/>
        <w:rPr>
          <w:rFonts w:ascii="ＭＳ ゴシック" w:eastAsia="ＭＳ ゴシック" w:hAnsi="ＭＳ ゴシック" w:cs="ＭＳ ゴシック"/>
          <w:b/>
          <w:bCs/>
          <w:color w:val="000000"/>
          <w:kern w:val="0"/>
          <w:sz w:val="26"/>
          <w:szCs w:val="26"/>
        </w:rPr>
      </w:pPr>
    </w:p>
    <w:p w14:paraId="501F5B1B" w14:textId="0F4E333B" w:rsidR="003316E1" w:rsidRDefault="003316E1" w:rsidP="00934D4F">
      <w:pPr>
        <w:spacing w:line="300" w:lineRule="exact"/>
        <w:jc w:val="left"/>
        <w:rPr>
          <w:rFonts w:ascii="ＭＳ ゴシック" w:eastAsia="ＭＳ ゴシック" w:hAnsi="ＭＳ ゴシック" w:cs="ＭＳ ゴシック"/>
          <w:b/>
          <w:bCs/>
          <w:color w:val="000000"/>
          <w:kern w:val="0"/>
          <w:sz w:val="26"/>
          <w:szCs w:val="26"/>
        </w:rPr>
      </w:pPr>
    </w:p>
    <w:p w14:paraId="461004B9" w14:textId="4022816C" w:rsidR="003316E1" w:rsidRDefault="003316E1" w:rsidP="00934D4F">
      <w:pPr>
        <w:spacing w:line="300" w:lineRule="exact"/>
        <w:jc w:val="left"/>
        <w:rPr>
          <w:rFonts w:ascii="ＭＳ ゴシック" w:eastAsia="ＭＳ ゴシック" w:hAnsi="ＭＳ ゴシック" w:cs="ＭＳ ゴシック"/>
          <w:b/>
          <w:bCs/>
          <w:color w:val="000000"/>
          <w:kern w:val="0"/>
          <w:sz w:val="26"/>
          <w:szCs w:val="26"/>
        </w:rPr>
      </w:pPr>
    </w:p>
    <w:p w14:paraId="06CBE687" w14:textId="2B87F781" w:rsidR="003316E1" w:rsidRDefault="003316E1" w:rsidP="00934D4F">
      <w:pPr>
        <w:spacing w:line="300" w:lineRule="exact"/>
        <w:jc w:val="left"/>
        <w:rPr>
          <w:rFonts w:ascii="ＭＳ ゴシック" w:eastAsia="ＭＳ ゴシック" w:hAnsi="ＭＳ ゴシック" w:cs="ＭＳ ゴシック"/>
          <w:b/>
          <w:bCs/>
          <w:color w:val="000000"/>
          <w:kern w:val="0"/>
          <w:sz w:val="26"/>
          <w:szCs w:val="26"/>
        </w:rPr>
      </w:pPr>
    </w:p>
    <w:p w14:paraId="1A2EE12A" w14:textId="3FA4435F" w:rsidR="003316E1" w:rsidRDefault="003316E1" w:rsidP="00934D4F">
      <w:pPr>
        <w:spacing w:line="300" w:lineRule="exact"/>
        <w:jc w:val="left"/>
        <w:rPr>
          <w:rFonts w:ascii="ＭＳ ゴシック" w:eastAsia="ＭＳ ゴシック" w:hAnsi="ＭＳ ゴシック" w:cs="ＭＳ ゴシック"/>
          <w:b/>
          <w:bCs/>
          <w:color w:val="000000"/>
          <w:kern w:val="0"/>
          <w:sz w:val="26"/>
          <w:szCs w:val="26"/>
        </w:rPr>
      </w:pPr>
    </w:p>
    <w:p w14:paraId="1BB95EF8" w14:textId="2C1ACE58" w:rsidR="003316E1" w:rsidRDefault="003316E1" w:rsidP="00934D4F">
      <w:pPr>
        <w:spacing w:line="300" w:lineRule="exact"/>
        <w:jc w:val="left"/>
        <w:rPr>
          <w:rFonts w:ascii="ＭＳ ゴシック" w:eastAsia="ＭＳ ゴシック" w:hAnsi="ＭＳ ゴシック" w:cs="ＭＳ ゴシック"/>
          <w:b/>
          <w:bCs/>
          <w:color w:val="000000"/>
          <w:kern w:val="0"/>
          <w:sz w:val="26"/>
          <w:szCs w:val="26"/>
        </w:rPr>
      </w:pPr>
    </w:p>
    <w:p w14:paraId="1B6AD1B9" w14:textId="3F4C6BBB" w:rsidR="003316E1" w:rsidRDefault="003316E1" w:rsidP="00934D4F">
      <w:pPr>
        <w:spacing w:line="300" w:lineRule="exact"/>
        <w:jc w:val="left"/>
        <w:rPr>
          <w:rFonts w:ascii="ＭＳ ゴシック" w:eastAsia="ＭＳ ゴシック" w:hAnsi="ＭＳ ゴシック" w:cs="ＭＳ ゴシック"/>
          <w:b/>
          <w:bCs/>
          <w:color w:val="000000"/>
          <w:kern w:val="0"/>
          <w:sz w:val="26"/>
          <w:szCs w:val="26"/>
        </w:rPr>
      </w:pPr>
    </w:p>
    <w:p w14:paraId="71CDBAE0" w14:textId="690D44AA" w:rsidR="003316E1" w:rsidRDefault="003316E1" w:rsidP="00934D4F">
      <w:pPr>
        <w:spacing w:line="300" w:lineRule="exact"/>
        <w:jc w:val="left"/>
        <w:rPr>
          <w:rFonts w:ascii="ＭＳ ゴシック" w:eastAsia="ＭＳ ゴシック" w:hAnsi="ＭＳ ゴシック" w:cs="ＭＳ ゴシック"/>
          <w:b/>
          <w:bCs/>
          <w:color w:val="000000"/>
          <w:kern w:val="0"/>
          <w:sz w:val="26"/>
          <w:szCs w:val="26"/>
        </w:rPr>
      </w:pPr>
    </w:p>
    <w:p w14:paraId="5A7215CC" w14:textId="77777777" w:rsidR="003316E1" w:rsidRDefault="003316E1" w:rsidP="003316E1">
      <w:pPr>
        <w:pStyle w:val="a7"/>
        <w:adjustRightInd/>
        <w:spacing w:line="494" w:lineRule="exact"/>
        <w:rPr>
          <w:rFonts w:hAnsi="Times New Roman"/>
          <w:b/>
          <w:bCs/>
          <w:color w:val="auto"/>
          <w:spacing w:val="6"/>
          <w:sz w:val="32"/>
          <w:szCs w:val="32"/>
          <w:u w:val="thick"/>
        </w:rPr>
      </w:pPr>
      <w:r>
        <w:rPr>
          <w:rFonts w:hAnsi="Times New Roman" w:hint="eastAsia"/>
          <w:b/>
          <w:bCs/>
          <w:color w:val="auto"/>
          <w:spacing w:val="6"/>
          <w:sz w:val="32"/>
          <w:szCs w:val="32"/>
          <w:u w:val="thick"/>
        </w:rPr>
        <w:t xml:space="preserve">第３章　目標の設定　　　　　　　　　　　　　　　　　</w:t>
      </w:r>
    </w:p>
    <w:p w14:paraId="65BB2B11" w14:textId="77777777" w:rsidR="003316E1" w:rsidRDefault="003316E1" w:rsidP="003316E1">
      <w:pPr>
        <w:spacing w:line="300" w:lineRule="exact"/>
        <w:rPr>
          <w:rFonts w:eastAsiaTheme="minorHAnsi"/>
          <w:sz w:val="22"/>
        </w:rPr>
      </w:pPr>
    </w:p>
    <w:p w14:paraId="587023F6" w14:textId="77777777" w:rsidR="003316E1" w:rsidRDefault="003316E1" w:rsidP="003316E1">
      <w:pPr>
        <w:spacing w:line="300" w:lineRule="exact"/>
        <w:rPr>
          <w:sz w:val="22"/>
        </w:rPr>
      </w:pPr>
      <w:r>
        <w:rPr>
          <w:rFonts w:hint="eastAsia"/>
          <w:sz w:val="22"/>
        </w:rPr>
        <w:t xml:space="preserve">　この計画の基本理念、国の基本指針や市町村計画の成果目標の設定状況等を踏まえ、障害のある人の自立支援の観点から、地域生活への移行や就労支援等を着実に推進するため、福祉施設の入所者の地域生活への移行、</w:t>
      </w:r>
      <w:r w:rsidRPr="00DF6E0E">
        <w:rPr>
          <w:rFonts w:hint="eastAsia"/>
          <w:sz w:val="22"/>
        </w:rPr>
        <w:t>精神障害にも対応した地域包括ケアシステムの構築（入院中の精神障害のある人の地域生活への移行）、地域生活支援拠点等が有する機能の充実、福祉施設から一般就労への移行等、障害児支援の提供体制の整備等、</w:t>
      </w:r>
      <w:r>
        <w:rPr>
          <w:rFonts w:hint="eastAsia"/>
          <w:sz w:val="22"/>
        </w:rPr>
        <w:t>相談支援体制の充実・強化等、障害福祉サービス等の質を向上させるための取組に係る体制の構築について、それぞれ成果目標、関連する活動指標を設定し、その達成に向け、必要な基盤整備や施策等を講じていきます。</w:t>
      </w:r>
    </w:p>
    <w:p w14:paraId="612066B6" w14:textId="77777777" w:rsidR="003316E1" w:rsidRDefault="003316E1" w:rsidP="003316E1">
      <w:pPr>
        <w:spacing w:line="360" w:lineRule="exact"/>
        <w:rPr>
          <w:rFonts w:ascii="ＭＳ ゴシック" w:eastAsia="ＭＳ ゴシック" w:hAnsi="ＭＳ ゴシック"/>
          <w:sz w:val="22"/>
        </w:rPr>
      </w:pPr>
    </w:p>
    <w:p w14:paraId="331145DC" w14:textId="77777777" w:rsidR="003316E1" w:rsidRDefault="003316E1" w:rsidP="003316E1">
      <w:pPr>
        <w:spacing w:line="300" w:lineRule="exact"/>
        <w:rPr>
          <w:rFonts w:ascii="ＭＳ ゴシック" w:eastAsia="ＭＳ ゴシック" w:hAnsi="ＭＳ ゴシック"/>
          <w:b/>
          <w:bCs/>
          <w:sz w:val="22"/>
        </w:rPr>
      </w:pPr>
      <w:r>
        <w:rPr>
          <w:rFonts w:ascii="ＭＳ ゴシック" w:eastAsia="ＭＳ ゴシック" w:hAnsi="ＭＳ ゴシック" w:hint="eastAsia"/>
          <w:b/>
          <w:bCs/>
          <w:sz w:val="22"/>
        </w:rPr>
        <w:t>１　成果目標</w:t>
      </w:r>
    </w:p>
    <w:p w14:paraId="38B1D86C" w14:textId="77777777" w:rsidR="003316E1" w:rsidRDefault="003316E1" w:rsidP="003316E1">
      <w:pPr>
        <w:spacing w:line="300" w:lineRule="exact"/>
        <w:rPr>
          <w:rFonts w:ascii="ＭＳ ゴシック" w:eastAsia="ＭＳ ゴシック" w:hAnsi="ＭＳ ゴシック"/>
          <w:sz w:val="22"/>
        </w:rPr>
      </w:pPr>
    </w:p>
    <w:p w14:paraId="19C8765C" w14:textId="77777777" w:rsidR="003316E1" w:rsidRDefault="003316E1" w:rsidP="003316E1">
      <w:pPr>
        <w:spacing w:line="300" w:lineRule="exact"/>
        <w:rPr>
          <w:sz w:val="22"/>
        </w:rPr>
      </w:pPr>
      <w:r>
        <w:rPr>
          <w:rFonts w:hint="eastAsia"/>
          <w:b/>
          <w:bCs/>
          <w:sz w:val="22"/>
        </w:rPr>
        <w:t>（１）障害者支援施設入所者の地域生活への移行</w:t>
      </w:r>
    </w:p>
    <w:p w14:paraId="3A717A12" w14:textId="77777777" w:rsidR="003316E1" w:rsidRDefault="003316E1" w:rsidP="003316E1">
      <w:pPr>
        <w:spacing w:line="300" w:lineRule="exact"/>
        <w:ind w:firstLineChars="100" w:firstLine="224"/>
        <w:rPr>
          <w:b/>
          <w:bCs/>
          <w:sz w:val="22"/>
        </w:rPr>
      </w:pPr>
      <w:r>
        <w:rPr>
          <w:rFonts w:hint="eastAsia"/>
          <w:b/>
          <w:bCs/>
          <w:sz w:val="22"/>
        </w:rPr>
        <w:t>①　障害者支援施設入所者数の削減</w:t>
      </w:r>
    </w:p>
    <w:tbl>
      <w:tblPr>
        <w:tblStyle w:val="aa"/>
        <w:tblW w:w="8788" w:type="dxa"/>
        <w:tblInd w:w="279" w:type="dxa"/>
        <w:tblLook w:val="04A0" w:firstRow="1" w:lastRow="0" w:firstColumn="1" w:lastColumn="0" w:noHBand="0" w:noVBand="1"/>
      </w:tblPr>
      <w:tblGrid>
        <w:gridCol w:w="4394"/>
        <w:gridCol w:w="2197"/>
        <w:gridCol w:w="2197"/>
      </w:tblGrid>
      <w:tr w:rsidR="003316E1" w14:paraId="7DF608F5" w14:textId="77777777" w:rsidTr="003316E1">
        <w:tc>
          <w:tcPr>
            <w:tcW w:w="4394" w:type="dxa"/>
            <w:tcBorders>
              <w:top w:val="single" w:sz="4" w:space="0" w:color="auto"/>
              <w:left w:val="single" w:sz="4" w:space="0" w:color="auto"/>
              <w:bottom w:val="single" w:sz="4" w:space="0" w:color="auto"/>
              <w:right w:val="single" w:sz="4" w:space="0" w:color="auto"/>
            </w:tcBorders>
            <w:hideMark/>
          </w:tcPr>
          <w:p w14:paraId="2E64C56E" w14:textId="77777777" w:rsidR="003316E1" w:rsidRDefault="003316E1">
            <w:pPr>
              <w:spacing w:line="300" w:lineRule="exact"/>
              <w:jc w:val="center"/>
              <w:rPr>
                <w:sz w:val="22"/>
              </w:rPr>
            </w:pPr>
            <w:r>
              <w:rPr>
                <w:rFonts w:hint="eastAsia"/>
                <w:sz w:val="22"/>
              </w:rPr>
              <w:t>項　目</w:t>
            </w:r>
          </w:p>
        </w:tc>
        <w:tc>
          <w:tcPr>
            <w:tcW w:w="2197" w:type="dxa"/>
            <w:tcBorders>
              <w:top w:val="single" w:sz="4" w:space="0" w:color="auto"/>
              <w:left w:val="single" w:sz="4" w:space="0" w:color="auto"/>
              <w:bottom w:val="single" w:sz="4" w:space="0" w:color="auto"/>
              <w:right w:val="single" w:sz="4" w:space="0" w:color="auto"/>
            </w:tcBorders>
            <w:hideMark/>
          </w:tcPr>
          <w:p w14:paraId="6AF6CBF9" w14:textId="77777777" w:rsidR="003316E1" w:rsidRDefault="003316E1">
            <w:pPr>
              <w:spacing w:line="300" w:lineRule="exact"/>
              <w:jc w:val="center"/>
              <w:rPr>
                <w:sz w:val="22"/>
              </w:rPr>
            </w:pPr>
            <w:r>
              <w:rPr>
                <w:rFonts w:hint="eastAsia"/>
                <w:sz w:val="22"/>
              </w:rPr>
              <w:t>現状</w:t>
            </w:r>
          </w:p>
          <w:p w14:paraId="18FC0672" w14:textId="26B1CFB7" w:rsidR="003316E1" w:rsidRDefault="003316E1">
            <w:pPr>
              <w:spacing w:line="300" w:lineRule="exact"/>
              <w:jc w:val="center"/>
              <w:rPr>
                <w:sz w:val="22"/>
              </w:rPr>
            </w:pPr>
          </w:p>
        </w:tc>
        <w:tc>
          <w:tcPr>
            <w:tcW w:w="2197" w:type="dxa"/>
            <w:tcBorders>
              <w:top w:val="single" w:sz="4" w:space="0" w:color="auto"/>
              <w:left w:val="single" w:sz="4" w:space="0" w:color="auto"/>
              <w:bottom w:val="single" w:sz="4" w:space="0" w:color="auto"/>
              <w:right w:val="single" w:sz="4" w:space="0" w:color="auto"/>
            </w:tcBorders>
            <w:hideMark/>
          </w:tcPr>
          <w:p w14:paraId="179007FA" w14:textId="77777777" w:rsidR="003316E1" w:rsidRDefault="003316E1">
            <w:pPr>
              <w:spacing w:line="300" w:lineRule="exact"/>
              <w:jc w:val="center"/>
              <w:rPr>
                <w:sz w:val="22"/>
              </w:rPr>
            </w:pPr>
            <w:r>
              <w:rPr>
                <w:rFonts w:hint="eastAsia"/>
                <w:sz w:val="22"/>
              </w:rPr>
              <w:t>目標</w:t>
            </w:r>
          </w:p>
          <w:p w14:paraId="0B8EBD04" w14:textId="77777777" w:rsidR="003316E1" w:rsidRDefault="003316E1">
            <w:pPr>
              <w:spacing w:line="300" w:lineRule="exact"/>
              <w:jc w:val="center"/>
              <w:rPr>
                <w:sz w:val="22"/>
              </w:rPr>
            </w:pPr>
            <w:r>
              <w:rPr>
                <w:rFonts w:hint="eastAsia"/>
                <w:sz w:val="22"/>
              </w:rPr>
              <w:t>2023年度末</w:t>
            </w:r>
          </w:p>
        </w:tc>
      </w:tr>
      <w:tr w:rsidR="003316E1" w14:paraId="05E5CC95" w14:textId="77777777" w:rsidTr="003316E1">
        <w:trPr>
          <w:trHeight w:val="868"/>
        </w:trPr>
        <w:tc>
          <w:tcPr>
            <w:tcW w:w="4394" w:type="dxa"/>
            <w:tcBorders>
              <w:top w:val="single" w:sz="4" w:space="0" w:color="auto"/>
              <w:left w:val="single" w:sz="4" w:space="0" w:color="auto"/>
              <w:bottom w:val="single" w:sz="4" w:space="0" w:color="auto"/>
              <w:right w:val="single" w:sz="4" w:space="0" w:color="auto"/>
            </w:tcBorders>
            <w:hideMark/>
          </w:tcPr>
          <w:p w14:paraId="62C29C48" w14:textId="77777777" w:rsidR="003316E1" w:rsidRDefault="003316E1">
            <w:pPr>
              <w:spacing w:line="300" w:lineRule="exact"/>
              <w:rPr>
                <w:sz w:val="22"/>
              </w:rPr>
            </w:pPr>
            <w:r>
              <w:rPr>
                <w:rFonts w:hint="eastAsia"/>
                <w:sz w:val="22"/>
              </w:rPr>
              <w:t>2019年度末の入所者数（2,183人）の2023年度末までの削減数（括弧は削減率）</w:t>
            </w:r>
          </w:p>
        </w:tc>
        <w:tc>
          <w:tcPr>
            <w:tcW w:w="2197" w:type="dxa"/>
            <w:tcBorders>
              <w:top w:val="single" w:sz="4" w:space="0" w:color="auto"/>
              <w:left w:val="single" w:sz="4" w:space="0" w:color="auto"/>
              <w:bottom w:val="single" w:sz="4" w:space="0" w:color="auto"/>
              <w:right w:val="single" w:sz="4" w:space="0" w:color="auto"/>
              <w:tr2bl w:val="single" w:sz="4" w:space="0" w:color="auto"/>
            </w:tcBorders>
          </w:tcPr>
          <w:p w14:paraId="5EF26AF8" w14:textId="77777777" w:rsidR="003316E1" w:rsidRDefault="003316E1">
            <w:pPr>
              <w:spacing w:line="300" w:lineRule="exact"/>
              <w:jc w:val="right"/>
              <w:rPr>
                <w:sz w:val="22"/>
              </w:rPr>
            </w:pPr>
          </w:p>
        </w:tc>
        <w:tc>
          <w:tcPr>
            <w:tcW w:w="2197" w:type="dxa"/>
            <w:tcBorders>
              <w:top w:val="single" w:sz="4" w:space="0" w:color="auto"/>
              <w:left w:val="single" w:sz="4" w:space="0" w:color="auto"/>
              <w:bottom w:val="single" w:sz="4" w:space="0" w:color="auto"/>
              <w:right w:val="single" w:sz="4" w:space="0" w:color="auto"/>
            </w:tcBorders>
            <w:hideMark/>
          </w:tcPr>
          <w:p w14:paraId="14FE8CC1" w14:textId="77777777" w:rsidR="003316E1" w:rsidRDefault="003316E1">
            <w:pPr>
              <w:spacing w:line="300" w:lineRule="exact"/>
              <w:jc w:val="right"/>
              <w:rPr>
                <w:sz w:val="22"/>
              </w:rPr>
            </w:pPr>
            <w:r>
              <w:rPr>
                <w:rFonts w:hint="eastAsia"/>
                <w:sz w:val="22"/>
              </w:rPr>
              <w:t>35人</w:t>
            </w:r>
          </w:p>
          <w:p w14:paraId="046A87BB" w14:textId="77777777" w:rsidR="003316E1" w:rsidRDefault="003316E1">
            <w:pPr>
              <w:spacing w:line="300" w:lineRule="exact"/>
              <w:jc w:val="right"/>
              <w:rPr>
                <w:sz w:val="22"/>
              </w:rPr>
            </w:pPr>
            <w:r>
              <w:rPr>
                <w:rFonts w:hint="eastAsia"/>
                <w:sz w:val="22"/>
              </w:rPr>
              <w:t>（1.6％）</w:t>
            </w:r>
          </w:p>
        </w:tc>
      </w:tr>
    </w:tbl>
    <w:p w14:paraId="5BE613B8" w14:textId="77777777" w:rsidR="003316E1" w:rsidRDefault="003316E1" w:rsidP="003316E1">
      <w:pPr>
        <w:spacing w:line="300" w:lineRule="exact"/>
        <w:rPr>
          <w:sz w:val="22"/>
        </w:rPr>
      </w:pPr>
    </w:p>
    <w:p w14:paraId="248F5E66" w14:textId="77777777" w:rsidR="003316E1" w:rsidRDefault="003316E1" w:rsidP="003316E1">
      <w:pPr>
        <w:spacing w:line="300" w:lineRule="exact"/>
        <w:ind w:firstLineChars="100" w:firstLine="224"/>
        <w:rPr>
          <w:b/>
          <w:bCs/>
          <w:sz w:val="22"/>
        </w:rPr>
      </w:pPr>
      <w:r>
        <w:rPr>
          <w:rFonts w:hint="eastAsia"/>
          <w:b/>
          <w:bCs/>
          <w:sz w:val="22"/>
        </w:rPr>
        <w:t>②　障害者支援施設からの地域生活移行</w:t>
      </w:r>
    </w:p>
    <w:tbl>
      <w:tblPr>
        <w:tblStyle w:val="aa"/>
        <w:tblW w:w="8788" w:type="dxa"/>
        <w:tblInd w:w="279" w:type="dxa"/>
        <w:tblLook w:val="04A0" w:firstRow="1" w:lastRow="0" w:firstColumn="1" w:lastColumn="0" w:noHBand="0" w:noVBand="1"/>
      </w:tblPr>
      <w:tblGrid>
        <w:gridCol w:w="4394"/>
        <w:gridCol w:w="2197"/>
        <w:gridCol w:w="2197"/>
      </w:tblGrid>
      <w:tr w:rsidR="003316E1" w14:paraId="6052BA6C" w14:textId="77777777" w:rsidTr="003316E1">
        <w:tc>
          <w:tcPr>
            <w:tcW w:w="4394" w:type="dxa"/>
            <w:tcBorders>
              <w:top w:val="single" w:sz="4" w:space="0" w:color="auto"/>
              <w:left w:val="single" w:sz="4" w:space="0" w:color="auto"/>
              <w:bottom w:val="single" w:sz="4" w:space="0" w:color="auto"/>
              <w:right w:val="single" w:sz="4" w:space="0" w:color="auto"/>
            </w:tcBorders>
            <w:hideMark/>
          </w:tcPr>
          <w:p w14:paraId="2B253FC1" w14:textId="77777777" w:rsidR="003316E1" w:rsidRDefault="003316E1">
            <w:pPr>
              <w:spacing w:line="300" w:lineRule="exact"/>
              <w:jc w:val="center"/>
              <w:rPr>
                <w:sz w:val="22"/>
              </w:rPr>
            </w:pPr>
            <w:r>
              <w:rPr>
                <w:rFonts w:hint="eastAsia"/>
                <w:sz w:val="22"/>
              </w:rPr>
              <w:t>項　目</w:t>
            </w:r>
          </w:p>
        </w:tc>
        <w:tc>
          <w:tcPr>
            <w:tcW w:w="2197" w:type="dxa"/>
            <w:tcBorders>
              <w:top w:val="single" w:sz="4" w:space="0" w:color="auto"/>
              <w:left w:val="single" w:sz="4" w:space="0" w:color="auto"/>
              <w:bottom w:val="single" w:sz="4" w:space="0" w:color="auto"/>
              <w:right w:val="single" w:sz="4" w:space="0" w:color="auto"/>
            </w:tcBorders>
            <w:hideMark/>
          </w:tcPr>
          <w:p w14:paraId="4F0B9AA4" w14:textId="77777777" w:rsidR="003316E1" w:rsidRDefault="003316E1">
            <w:pPr>
              <w:spacing w:line="300" w:lineRule="exact"/>
              <w:jc w:val="center"/>
              <w:rPr>
                <w:sz w:val="22"/>
              </w:rPr>
            </w:pPr>
            <w:r>
              <w:rPr>
                <w:rFonts w:hint="eastAsia"/>
                <w:sz w:val="22"/>
              </w:rPr>
              <w:t>現状</w:t>
            </w:r>
          </w:p>
          <w:p w14:paraId="0B386304" w14:textId="13EC3EBD" w:rsidR="003316E1" w:rsidRDefault="003316E1">
            <w:pPr>
              <w:spacing w:line="300" w:lineRule="exact"/>
              <w:jc w:val="center"/>
              <w:rPr>
                <w:sz w:val="22"/>
              </w:rPr>
            </w:pPr>
          </w:p>
        </w:tc>
        <w:tc>
          <w:tcPr>
            <w:tcW w:w="2197" w:type="dxa"/>
            <w:tcBorders>
              <w:top w:val="single" w:sz="4" w:space="0" w:color="auto"/>
              <w:left w:val="single" w:sz="4" w:space="0" w:color="auto"/>
              <w:bottom w:val="single" w:sz="4" w:space="0" w:color="auto"/>
              <w:right w:val="single" w:sz="4" w:space="0" w:color="auto"/>
            </w:tcBorders>
            <w:hideMark/>
          </w:tcPr>
          <w:p w14:paraId="0D3B5757" w14:textId="77777777" w:rsidR="003316E1" w:rsidRDefault="003316E1">
            <w:pPr>
              <w:spacing w:line="300" w:lineRule="exact"/>
              <w:jc w:val="center"/>
              <w:rPr>
                <w:sz w:val="22"/>
              </w:rPr>
            </w:pPr>
            <w:r>
              <w:rPr>
                <w:rFonts w:hint="eastAsia"/>
                <w:sz w:val="22"/>
              </w:rPr>
              <w:t>目標</w:t>
            </w:r>
          </w:p>
          <w:p w14:paraId="389251A3" w14:textId="77777777" w:rsidR="003316E1" w:rsidRDefault="003316E1">
            <w:pPr>
              <w:spacing w:line="300" w:lineRule="exact"/>
              <w:jc w:val="center"/>
              <w:rPr>
                <w:sz w:val="22"/>
              </w:rPr>
            </w:pPr>
            <w:r>
              <w:rPr>
                <w:rFonts w:hint="eastAsia"/>
                <w:sz w:val="22"/>
              </w:rPr>
              <w:t>2023年度末</w:t>
            </w:r>
          </w:p>
        </w:tc>
      </w:tr>
      <w:tr w:rsidR="003316E1" w14:paraId="3F9F2503" w14:textId="77777777" w:rsidTr="003316E1">
        <w:trPr>
          <w:trHeight w:val="1062"/>
        </w:trPr>
        <w:tc>
          <w:tcPr>
            <w:tcW w:w="4394" w:type="dxa"/>
            <w:tcBorders>
              <w:top w:val="single" w:sz="4" w:space="0" w:color="auto"/>
              <w:left w:val="single" w:sz="4" w:space="0" w:color="auto"/>
              <w:bottom w:val="single" w:sz="4" w:space="0" w:color="auto"/>
              <w:right w:val="single" w:sz="4" w:space="0" w:color="auto"/>
            </w:tcBorders>
            <w:hideMark/>
          </w:tcPr>
          <w:p w14:paraId="60C6A3C3" w14:textId="77777777" w:rsidR="003316E1" w:rsidRDefault="003316E1">
            <w:pPr>
              <w:spacing w:line="300" w:lineRule="exact"/>
              <w:rPr>
                <w:sz w:val="22"/>
              </w:rPr>
            </w:pPr>
            <w:r>
              <w:rPr>
                <w:rFonts w:hint="eastAsia"/>
                <w:sz w:val="22"/>
              </w:rPr>
              <w:t>2019年度末の入所者数（2,183人）の2023年度末までの地域生活への移行者数（括弧は移行率）</w:t>
            </w:r>
          </w:p>
        </w:tc>
        <w:tc>
          <w:tcPr>
            <w:tcW w:w="2197" w:type="dxa"/>
            <w:tcBorders>
              <w:top w:val="single" w:sz="4" w:space="0" w:color="auto"/>
              <w:left w:val="single" w:sz="4" w:space="0" w:color="auto"/>
              <w:bottom w:val="single" w:sz="4" w:space="0" w:color="auto"/>
              <w:right w:val="single" w:sz="4" w:space="0" w:color="auto"/>
              <w:tr2bl w:val="single" w:sz="4" w:space="0" w:color="auto"/>
            </w:tcBorders>
          </w:tcPr>
          <w:p w14:paraId="3F856A93" w14:textId="77777777" w:rsidR="003316E1" w:rsidRDefault="003316E1">
            <w:pPr>
              <w:spacing w:line="300" w:lineRule="exact"/>
              <w:jc w:val="right"/>
              <w:rPr>
                <w:sz w:val="22"/>
              </w:rPr>
            </w:pPr>
          </w:p>
        </w:tc>
        <w:tc>
          <w:tcPr>
            <w:tcW w:w="2197" w:type="dxa"/>
            <w:tcBorders>
              <w:top w:val="single" w:sz="4" w:space="0" w:color="auto"/>
              <w:left w:val="single" w:sz="4" w:space="0" w:color="auto"/>
              <w:bottom w:val="single" w:sz="4" w:space="0" w:color="auto"/>
              <w:right w:val="single" w:sz="4" w:space="0" w:color="auto"/>
            </w:tcBorders>
            <w:hideMark/>
          </w:tcPr>
          <w:p w14:paraId="7C56511B" w14:textId="77777777" w:rsidR="003316E1" w:rsidRDefault="003316E1">
            <w:pPr>
              <w:spacing w:line="300" w:lineRule="exact"/>
              <w:jc w:val="right"/>
              <w:rPr>
                <w:sz w:val="22"/>
              </w:rPr>
            </w:pPr>
            <w:r>
              <w:rPr>
                <w:rFonts w:hint="eastAsia"/>
                <w:sz w:val="22"/>
              </w:rPr>
              <w:t>131人</w:t>
            </w:r>
          </w:p>
          <w:p w14:paraId="1672727F" w14:textId="77777777" w:rsidR="003316E1" w:rsidRDefault="003316E1">
            <w:pPr>
              <w:spacing w:line="300" w:lineRule="exact"/>
              <w:jc w:val="right"/>
              <w:rPr>
                <w:sz w:val="22"/>
              </w:rPr>
            </w:pPr>
            <w:r>
              <w:rPr>
                <w:rFonts w:hint="eastAsia"/>
                <w:sz w:val="22"/>
              </w:rPr>
              <w:t>（6.0％）</w:t>
            </w:r>
          </w:p>
        </w:tc>
      </w:tr>
    </w:tbl>
    <w:p w14:paraId="575BCABE" w14:textId="77777777" w:rsidR="003316E1" w:rsidRDefault="003316E1" w:rsidP="003316E1">
      <w:pPr>
        <w:spacing w:line="300" w:lineRule="exact"/>
        <w:rPr>
          <w:sz w:val="22"/>
        </w:rPr>
      </w:pPr>
    </w:p>
    <w:p w14:paraId="777DAF04" w14:textId="77777777" w:rsidR="003316E1" w:rsidRDefault="003316E1" w:rsidP="00144224">
      <w:pPr>
        <w:spacing w:line="300" w:lineRule="exact"/>
        <w:ind w:left="448" w:hangingChars="200" w:hanging="448"/>
        <w:rPr>
          <w:b/>
          <w:bCs/>
          <w:sz w:val="22"/>
        </w:rPr>
      </w:pPr>
      <w:r>
        <w:rPr>
          <w:rFonts w:hint="eastAsia"/>
          <w:b/>
          <w:bCs/>
          <w:sz w:val="22"/>
        </w:rPr>
        <w:t>（２）</w:t>
      </w:r>
      <w:r w:rsidRPr="00DF6E0E">
        <w:rPr>
          <w:rFonts w:hint="eastAsia"/>
          <w:b/>
          <w:bCs/>
          <w:sz w:val="22"/>
        </w:rPr>
        <w:t>精神障害にも対応した地域包括ケアシステムの構築</w:t>
      </w:r>
      <w:r>
        <w:rPr>
          <w:rFonts w:hint="eastAsia"/>
          <w:b/>
          <w:bCs/>
          <w:sz w:val="22"/>
        </w:rPr>
        <w:t>（入院中の精神障害のある人の地域生活への移行）</w:t>
      </w:r>
    </w:p>
    <w:p w14:paraId="2BB01E0C" w14:textId="77777777" w:rsidR="003316E1" w:rsidRDefault="003316E1" w:rsidP="003316E1">
      <w:pPr>
        <w:spacing w:line="300" w:lineRule="exact"/>
        <w:ind w:firstLineChars="100" w:firstLine="224"/>
        <w:rPr>
          <w:b/>
          <w:bCs/>
          <w:sz w:val="22"/>
        </w:rPr>
      </w:pPr>
      <w:r>
        <w:rPr>
          <w:rFonts w:hint="eastAsia"/>
          <w:b/>
          <w:bCs/>
          <w:sz w:val="22"/>
        </w:rPr>
        <w:t>➀　入院後３か月時点の退院率</w:t>
      </w:r>
    </w:p>
    <w:tbl>
      <w:tblPr>
        <w:tblStyle w:val="aa"/>
        <w:tblW w:w="8788" w:type="dxa"/>
        <w:tblInd w:w="279" w:type="dxa"/>
        <w:tblLook w:val="04A0" w:firstRow="1" w:lastRow="0" w:firstColumn="1" w:lastColumn="0" w:noHBand="0" w:noVBand="1"/>
      </w:tblPr>
      <w:tblGrid>
        <w:gridCol w:w="4383"/>
        <w:gridCol w:w="2202"/>
        <w:gridCol w:w="2203"/>
      </w:tblGrid>
      <w:tr w:rsidR="003316E1" w14:paraId="66C98688" w14:textId="77777777" w:rsidTr="003316E1">
        <w:tc>
          <w:tcPr>
            <w:tcW w:w="4383" w:type="dxa"/>
            <w:tcBorders>
              <w:top w:val="single" w:sz="4" w:space="0" w:color="auto"/>
              <w:left w:val="single" w:sz="4" w:space="0" w:color="auto"/>
              <w:bottom w:val="single" w:sz="4" w:space="0" w:color="auto"/>
              <w:right w:val="single" w:sz="4" w:space="0" w:color="auto"/>
            </w:tcBorders>
            <w:hideMark/>
          </w:tcPr>
          <w:p w14:paraId="1E7D73ED" w14:textId="77777777" w:rsidR="003316E1" w:rsidRDefault="003316E1">
            <w:pPr>
              <w:spacing w:line="300" w:lineRule="exact"/>
              <w:jc w:val="center"/>
              <w:rPr>
                <w:sz w:val="22"/>
              </w:rPr>
            </w:pPr>
            <w:r>
              <w:rPr>
                <w:rFonts w:hint="eastAsia"/>
                <w:sz w:val="22"/>
              </w:rPr>
              <w:t>項　目</w:t>
            </w:r>
          </w:p>
        </w:tc>
        <w:tc>
          <w:tcPr>
            <w:tcW w:w="2202" w:type="dxa"/>
            <w:tcBorders>
              <w:top w:val="single" w:sz="4" w:space="0" w:color="auto"/>
              <w:left w:val="single" w:sz="4" w:space="0" w:color="auto"/>
              <w:bottom w:val="single" w:sz="4" w:space="0" w:color="auto"/>
              <w:right w:val="single" w:sz="4" w:space="0" w:color="auto"/>
            </w:tcBorders>
            <w:hideMark/>
          </w:tcPr>
          <w:p w14:paraId="4DD4FC1A" w14:textId="77777777" w:rsidR="003316E1" w:rsidRDefault="003316E1">
            <w:pPr>
              <w:spacing w:line="300" w:lineRule="exact"/>
              <w:jc w:val="center"/>
              <w:rPr>
                <w:sz w:val="22"/>
              </w:rPr>
            </w:pPr>
            <w:r>
              <w:rPr>
                <w:rFonts w:hint="eastAsia"/>
                <w:sz w:val="22"/>
              </w:rPr>
              <w:t>現状</w:t>
            </w:r>
          </w:p>
          <w:p w14:paraId="7ED84357" w14:textId="77777777" w:rsidR="003316E1" w:rsidRDefault="003316E1">
            <w:pPr>
              <w:spacing w:line="300" w:lineRule="exact"/>
              <w:jc w:val="center"/>
              <w:rPr>
                <w:sz w:val="22"/>
              </w:rPr>
            </w:pPr>
            <w:r>
              <w:rPr>
                <w:rFonts w:hint="eastAsia"/>
                <w:sz w:val="22"/>
              </w:rPr>
              <w:t>調査時点</w:t>
            </w:r>
          </w:p>
        </w:tc>
        <w:tc>
          <w:tcPr>
            <w:tcW w:w="2203" w:type="dxa"/>
            <w:tcBorders>
              <w:top w:val="single" w:sz="4" w:space="0" w:color="auto"/>
              <w:left w:val="single" w:sz="4" w:space="0" w:color="auto"/>
              <w:bottom w:val="single" w:sz="4" w:space="0" w:color="auto"/>
              <w:right w:val="single" w:sz="4" w:space="0" w:color="auto"/>
            </w:tcBorders>
            <w:hideMark/>
          </w:tcPr>
          <w:p w14:paraId="499C4EE6" w14:textId="77777777" w:rsidR="003316E1" w:rsidRDefault="003316E1">
            <w:pPr>
              <w:spacing w:line="300" w:lineRule="exact"/>
              <w:jc w:val="center"/>
              <w:rPr>
                <w:sz w:val="22"/>
              </w:rPr>
            </w:pPr>
            <w:r>
              <w:rPr>
                <w:rFonts w:hint="eastAsia"/>
                <w:sz w:val="22"/>
              </w:rPr>
              <w:t>目標</w:t>
            </w:r>
          </w:p>
          <w:p w14:paraId="0C8BB5C9" w14:textId="77777777" w:rsidR="003316E1" w:rsidRDefault="003316E1">
            <w:pPr>
              <w:spacing w:line="300" w:lineRule="exact"/>
              <w:jc w:val="center"/>
              <w:rPr>
                <w:sz w:val="22"/>
              </w:rPr>
            </w:pPr>
            <w:r>
              <w:rPr>
                <w:rFonts w:hint="eastAsia"/>
                <w:sz w:val="22"/>
              </w:rPr>
              <w:t>2023年度</w:t>
            </w:r>
          </w:p>
        </w:tc>
      </w:tr>
      <w:tr w:rsidR="003316E1" w14:paraId="41EC478C" w14:textId="77777777" w:rsidTr="003316E1">
        <w:trPr>
          <w:trHeight w:val="561"/>
        </w:trPr>
        <w:tc>
          <w:tcPr>
            <w:tcW w:w="4383" w:type="dxa"/>
            <w:tcBorders>
              <w:top w:val="single" w:sz="4" w:space="0" w:color="auto"/>
              <w:left w:val="single" w:sz="4" w:space="0" w:color="auto"/>
              <w:bottom w:val="single" w:sz="4" w:space="0" w:color="auto"/>
              <w:right w:val="single" w:sz="4" w:space="0" w:color="auto"/>
            </w:tcBorders>
            <w:hideMark/>
          </w:tcPr>
          <w:p w14:paraId="5C3AF72E" w14:textId="77777777" w:rsidR="003316E1" w:rsidRDefault="003316E1">
            <w:pPr>
              <w:spacing w:line="300" w:lineRule="exact"/>
              <w:rPr>
                <w:sz w:val="22"/>
              </w:rPr>
            </w:pPr>
            <w:r>
              <w:rPr>
                <w:rFonts w:hint="eastAsia"/>
                <w:sz w:val="22"/>
              </w:rPr>
              <w:t>入院後３か月時点の退院率</w:t>
            </w:r>
          </w:p>
        </w:tc>
        <w:tc>
          <w:tcPr>
            <w:tcW w:w="2202" w:type="dxa"/>
            <w:tcBorders>
              <w:top w:val="single" w:sz="4" w:space="0" w:color="auto"/>
              <w:left w:val="single" w:sz="4" w:space="0" w:color="auto"/>
              <w:bottom w:val="single" w:sz="4" w:space="0" w:color="auto"/>
              <w:right w:val="single" w:sz="4" w:space="0" w:color="auto"/>
            </w:tcBorders>
            <w:hideMark/>
          </w:tcPr>
          <w:p w14:paraId="5D298F81" w14:textId="77777777" w:rsidR="003316E1" w:rsidRDefault="003316E1">
            <w:pPr>
              <w:spacing w:line="300" w:lineRule="exact"/>
              <w:jc w:val="right"/>
              <w:rPr>
                <w:sz w:val="22"/>
              </w:rPr>
            </w:pPr>
            <w:r>
              <w:rPr>
                <w:rFonts w:hint="eastAsia"/>
                <w:sz w:val="22"/>
              </w:rPr>
              <w:t>公表前</w:t>
            </w:r>
          </w:p>
        </w:tc>
        <w:tc>
          <w:tcPr>
            <w:tcW w:w="2203" w:type="dxa"/>
            <w:tcBorders>
              <w:top w:val="single" w:sz="4" w:space="0" w:color="auto"/>
              <w:left w:val="single" w:sz="4" w:space="0" w:color="auto"/>
              <w:bottom w:val="single" w:sz="4" w:space="0" w:color="auto"/>
              <w:right w:val="single" w:sz="4" w:space="0" w:color="auto"/>
            </w:tcBorders>
            <w:hideMark/>
          </w:tcPr>
          <w:p w14:paraId="1E732201" w14:textId="77777777" w:rsidR="003316E1" w:rsidRDefault="003316E1">
            <w:pPr>
              <w:spacing w:line="300" w:lineRule="exact"/>
              <w:jc w:val="right"/>
              <w:rPr>
                <w:sz w:val="22"/>
              </w:rPr>
            </w:pPr>
            <w:r>
              <w:rPr>
                <w:rFonts w:hint="eastAsia"/>
                <w:sz w:val="22"/>
              </w:rPr>
              <w:t>69％</w:t>
            </w:r>
          </w:p>
        </w:tc>
      </w:tr>
    </w:tbl>
    <w:p w14:paraId="20818EC4" w14:textId="77777777" w:rsidR="003316E1" w:rsidRDefault="003316E1" w:rsidP="003316E1">
      <w:pPr>
        <w:spacing w:line="300" w:lineRule="exact"/>
        <w:ind w:firstLineChars="100" w:firstLine="228"/>
        <w:jc w:val="left"/>
        <w:rPr>
          <w:sz w:val="22"/>
        </w:rPr>
      </w:pPr>
      <w:r>
        <w:rPr>
          <w:rFonts w:hint="eastAsia"/>
          <w:sz w:val="22"/>
        </w:rPr>
        <w:t>（参考）2017年調査結果（2016年6月～2017年5月の実績）は64％</w:t>
      </w:r>
    </w:p>
    <w:p w14:paraId="254EC4EE" w14:textId="77777777" w:rsidR="003316E1" w:rsidRDefault="003316E1" w:rsidP="003316E1">
      <w:pPr>
        <w:spacing w:line="360" w:lineRule="exact"/>
        <w:rPr>
          <w:rFonts w:ascii="ＭＳ ゴシック" w:eastAsia="ＭＳ ゴシック" w:hAnsi="ＭＳ ゴシック"/>
          <w:sz w:val="22"/>
        </w:rPr>
      </w:pPr>
    </w:p>
    <w:p w14:paraId="59E59C20" w14:textId="77777777" w:rsidR="003316E1" w:rsidRDefault="003316E1" w:rsidP="003316E1">
      <w:pPr>
        <w:spacing w:line="300" w:lineRule="exact"/>
        <w:ind w:firstLineChars="100" w:firstLine="224"/>
        <w:rPr>
          <w:b/>
          <w:bCs/>
          <w:sz w:val="22"/>
        </w:rPr>
      </w:pPr>
      <w:r>
        <w:rPr>
          <w:rFonts w:hint="eastAsia"/>
          <w:b/>
          <w:bCs/>
          <w:sz w:val="22"/>
        </w:rPr>
        <w:t>②　入院後6か月時点の退院率</w:t>
      </w:r>
    </w:p>
    <w:tbl>
      <w:tblPr>
        <w:tblStyle w:val="aa"/>
        <w:tblW w:w="8788" w:type="dxa"/>
        <w:tblInd w:w="279" w:type="dxa"/>
        <w:tblLook w:val="04A0" w:firstRow="1" w:lastRow="0" w:firstColumn="1" w:lastColumn="0" w:noHBand="0" w:noVBand="1"/>
      </w:tblPr>
      <w:tblGrid>
        <w:gridCol w:w="4383"/>
        <w:gridCol w:w="2202"/>
        <w:gridCol w:w="2203"/>
      </w:tblGrid>
      <w:tr w:rsidR="003316E1" w14:paraId="6E875DB0" w14:textId="77777777" w:rsidTr="003316E1">
        <w:tc>
          <w:tcPr>
            <w:tcW w:w="4383" w:type="dxa"/>
            <w:tcBorders>
              <w:top w:val="single" w:sz="4" w:space="0" w:color="auto"/>
              <w:left w:val="single" w:sz="4" w:space="0" w:color="auto"/>
              <w:bottom w:val="single" w:sz="4" w:space="0" w:color="auto"/>
              <w:right w:val="single" w:sz="4" w:space="0" w:color="auto"/>
            </w:tcBorders>
            <w:hideMark/>
          </w:tcPr>
          <w:p w14:paraId="58A36445" w14:textId="77777777" w:rsidR="003316E1" w:rsidRDefault="003316E1">
            <w:pPr>
              <w:spacing w:line="300" w:lineRule="exact"/>
              <w:jc w:val="center"/>
              <w:rPr>
                <w:sz w:val="22"/>
              </w:rPr>
            </w:pPr>
            <w:r>
              <w:rPr>
                <w:rFonts w:hint="eastAsia"/>
                <w:sz w:val="22"/>
              </w:rPr>
              <w:t>項　目</w:t>
            </w:r>
          </w:p>
        </w:tc>
        <w:tc>
          <w:tcPr>
            <w:tcW w:w="2202" w:type="dxa"/>
            <w:tcBorders>
              <w:top w:val="single" w:sz="4" w:space="0" w:color="auto"/>
              <w:left w:val="single" w:sz="4" w:space="0" w:color="auto"/>
              <w:bottom w:val="single" w:sz="4" w:space="0" w:color="auto"/>
              <w:right w:val="single" w:sz="4" w:space="0" w:color="auto"/>
            </w:tcBorders>
            <w:hideMark/>
          </w:tcPr>
          <w:p w14:paraId="0F4A9372" w14:textId="77777777" w:rsidR="003316E1" w:rsidRDefault="003316E1">
            <w:pPr>
              <w:spacing w:line="300" w:lineRule="exact"/>
              <w:jc w:val="center"/>
              <w:rPr>
                <w:sz w:val="22"/>
              </w:rPr>
            </w:pPr>
            <w:r>
              <w:rPr>
                <w:rFonts w:hint="eastAsia"/>
                <w:sz w:val="22"/>
              </w:rPr>
              <w:t>現状</w:t>
            </w:r>
          </w:p>
          <w:p w14:paraId="3B0730DD" w14:textId="77777777" w:rsidR="003316E1" w:rsidRDefault="003316E1">
            <w:pPr>
              <w:spacing w:line="300" w:lineRule="exact"/>
              <w:jc w:val="center"/>
              <w:rPr>
                <w:sz w:val="22"/>
              </w:rPr>
            </w:pPr>
            <w:r>
              <w:rPr>
                <w:rFonts w:hint="eastAsia"/>
                <w:sz w:val="22"/>
              </w:rPr>
              <w:t>調査時点</w:t>
            </w:r>
          </w:p>
        </w:tc>
        <w:tc>
          <w:tcPr>
            <w:tcW w:w="2203" w:type="dxa"/>
            <w:tcBorders>
              <w:top w:val="single" w:sz="4" w:space="0" w:color="auto"/>
              <w:left w:val="single" w:sz="4" w:space="0" w:color="auto"/>
              <w:bottom w:val="single" w:sz="4" w:space="0" w:color="auto"/>
              <w:right w:val="single" w:sz="4" w:space="0" w:color="auto"/>
            </w:tcBorders>
            <w:hideMark/>
          </w:tcPr>
          <w:p w14:paraId="1DEA6DD2" w14:textId="77777777" w:rsidR="003316E1" w:rsidRDefault="003316E1">
            <w:pPr>
              <w:spacing w:line="300" w:lineRule="exact"/>
              <w:jc w:val="center"/>
              <w:rPr>
                <w:sz w:val="22"/>
              </w:rPr>
            </w:pPr>
            <w:r>
              <w:rPr>
                <w:rFonts w:hint="eastAsia"/>
                <w:sz w:val="22"/>
              </w:rPr>
              <w:t>目標</w:t>
            </w:r>
          </w:p>
          <w:p w14:paraId="4583DB78" w14:textId="77777777" w:rsidR="003316E1" w:rsidRDefault="003316E1">
            <w:pPr>
              <w:spacing w:line="300" w:lineRule="exact"/>
              <w:jc w:val="center"/>
              <w:rPr>
                <w:sz w:val="22"/>
              </w:rPr>
            </w:pPr>
            <w:r>
              <w:rPr>
                <w:rFonts w:hint="eastAsia"/>
                <w:sz w:val="22"/>
              </w:rPr>
              <w:t>2023年度</w:t>
            </w:r>
          </w:p>
        </w:tc>
      </w:tr>
      <w:tr w:rsidR="003316E1" w14:paraId="2F1A3F1C" w14:textId="77777777" w:rsidTr="003316E1">
        <w:trPr>
          <w:trHeight w:val="561"/>
        </w:trPr>
        <w:tc>
          <w:tcPr>
            <w:tcW w:w="4383" w:type="dxa"/>
            <w:tcBorders>
              <w:top w:val="single" w:sz="4" w:space="0" w:color="auto"/>
              <w:left w:val="single" w:sz="4" w:space="0" w:color="auto"/>
              <w:bottom w:val="single" w:sz="4" w:space="0" w:color="auto"/>
              <w:right w:val="single" w:sz="4" w:space="0" w:color="auto"/>
            </w:tcBorders>
            <w:hideMark/>
          </w:tcPr>
          <w:p w14:paraId="5A2213A2" w14:textId="77777777" w:rsidR="003316E1" w:rsidRDefault="003316E1">
            <w:pPr>
              <w:spacing w:line="300" w:lineRule="exact"/>
              <w:rPr>
                <w:sz w:val="22"/>
              </w:rPr>
            </w:pPr>
            <w:r>
              <w:rPr>
                <w:rFonts w:hint="eastAsia"/>
                <w:sz w:val="22"/>
              </w:rPr>
              <w:t xml:space="preserve">入院後6か月時点の退院率　</w:t>
            </w:r>
          </w:p>
        </w:tc>
        <w:tc>
          <w:tcPr>
            <w:tcW w:w="2202" w:type="dxa"/>
            <w:tcBorders>
              <w:top w:val="single" w:sz="4" w:space="0" w:color="auto"/>
              <w:left w:val="single" w:sz="4" w:space="0" w:color="auto"/>
              <w:bottom w:val="single" w:sz="4" w:space="0" w:color="auto"/>
              <w:right w:val="single" w:sz="4" w:space="0" w:color="auto"/>
            </w:tcBorders>
            <w:hideMark/>
          </w:tcPr>
          <w:p w14:paraId="685820DD" w14:textId="77777777" w:rsidR="003316E1" w:rsidRDefault="003316E1">
            <w:pPr>
              <w:spacing w:line="300" w:lineRule="exact"/>
              <w:jc w:val="right"/>
              <w:rPr>
                <w:sz w:val="22"/>
              </w:rPr>
            </w:pPr>
            <w:r>
              <w:rPr>
                <w:rFonts w:hint="eastAsia"/>
                <w:sz w:val="22"/>
              </w:rPr>
              <w:t>公表前</w:t>
            </w:r>
          </w:p>
        </w:tc>
        <w:tc>
          <w:tcPr>
            <w:tcW w:w="2203" w:type="dxa"/>
            <w:tcBorders>
              <w:top w:val="single" w:sz="4" w:space="0" w:color="auto"/>
              <w:left w:val="single" w:sz="4" w:space="0" w:color="auto"/>
              <w:bottom w:val="single" w:sz="4" w:space="0" w:color="auto"/>
              <w:right w:val="single" w:sz="4" w:space="0" w:color="auto"/>
            </w:tcBorders>
            <w:hideMark/>
          </w:tcPr>
          <w:p w14:paraId="17F1B786" w14:textId="77777777" w:rsidR="003316E1" w:rsidRDefault="003316E1">
            <w:pPr>
              <w:spacing w:line="300" w:lineRule="exact"/>
              <w:jc w:val="right"/>
              <w:rPr>
                <w:sz w:val="22"/>
              </w:rPr>
            </w:pPr>
            <w:r>
              <w:rPr>
                <w:rFonts w:hint="eastAsia"/>
                <w:sz w:val="22"/>
              </w:rPr>
              <w:t>86％</w:t>
            </w:r>
          </w:p>
        </w:tc>
      </w:tr>
    </w:tbl>
    <w:p w14:paraId="1CF3EE30" w14:textId="77777777" w:rsidR="003316E1" w:rsidRDefault="003316E1" w:rsidP="003316E1">
      <w:pPr>
        <w:spacing w:line="300" w:lineRule="exact"/>
        <w:ind w:firstLineChars="100" w:firstLine="228"/>
        <w:jc w:val="left"/>
        <w:rPr>
          <w:sz w:val="22"/>
        </w:rPr>
      </w:pPr>
      <w:r>
        <w:rPr>
          <w:rFonts w:hint="eastAsia"/>
          <w:sz w:val="22"/>
        </w:rPr>
        <w:t>（参考）2017年調査結果（2016年6月～2017年5月の実績）は79％</w:t>
      </w:r>
    </w:p>
    <w:p w14:paraId="5505792F" w14:textId="77777777" w:rsidR="003316E1" w:rsidRDefault="003316E1" w:rsidP="003316E1">
      <w:pPr>
        <w:spacing w:line="300" w:lineRule="exact"/>
        <w:ind w:firstLineChars="100" w:firstLine="224"/>
        <w:rPr>
          <w:b/>
          <w:bCs/>
          <w:sz w:val="22"/>
        </w:rPr>
      </w:pPr>
    </w:p>
    <w:p w14:paraId="4E06E06E" w14:textId="77777777" w:rsidR="003316E1" w:rsidRDefault="003316E1" w:rsidP="003316E1">
      <w:pPr>
        <w:spacing w:line="300" w:lineRule="exact"/>
        <w:ind w:firstLineChars="100" w:firstLine="224"/>
        <w:rPr>
          <w:b/>
          <w:bCs/>
          <w:sz w:val="22"/>
        </w:rPr>
      </w:pPr>
    </w:p>
    <w:p w14:paraId="78DCCC6D" w14:textId="77777777" w:rsidR="003316E1" w:rsidRDefault="003316E1" w:rsidP="003316E1">
      <w:pPr>
        <w:spacing w:line="300" w:lineRule="exact"/>
        <w:ind w:firstLineChars="100" w:firstLine="224"/>
        <w:rPr>
          <w:b/>
          <w:bCs/>
          <w:sz w:val="22"/>
        </w:rPr>
      </w:pPr>
      <w:r>
        <w:rPr>
          <w:rFonts w:hint="eastAsia"/>
          <w:b/>
          <w:bCs/>
          <w:sz w:val="22"/>
        </w:rPr>
        <w:t>③　入院後1年時点の退院率</w:t>
      </w:r>
    </w:p>
    <w:tbl>
      <w:tblPr>
        <w:tblStyle w:val="aa"/>
        <w:tblW w:w="8788" w:type="dxa"/>
        <w:tblInd w:w="279" w:type="dxa"/>
        <w:tblLook w:val="04A0" w:firstRow="1" w:lastRow="0" w:firstColumn="1" w:lastColumn="0" w:noHBand="0" w:noVBand="1"/>
      </w:tblPr>
      <w:tblGrid>
        <w:gridCol w:w="4383"/>
        <w:gridCol w:w="2202"/>
        <w:gridCol w:w="2203"/>
      </w:tblGrid>
      <w:tr w:rsidR="003316E1" w14:paraId="4F15E7C8" w14:textId="77777777" w:rsidTr="003316E1">
        <w:tc>
          <w:tcPr>
            <w:tcW w:w="4383" w:type="dxa"/>
            <w:tcBorders>
              <w:top w:val="single" w:sz="4" w:space="0" w:color="auto"/>
              <w:left w:val="single" w:sz="4" w:space="0" w:color="auto"/>
              <w:bottom w:val="single" w:sz="4" w:space="0" w:color="auto"/>
              <w:right w:val="single" w:sz="4" w:space="0" w:color="auto"/>
            </w:tcBorders>
            <w:hideMark/>
          </w:tcPr>
          <w:p w14:paraId="499B6416" w14:textId="77777777" w:rsidR="003316E1" w:rsidRDefault="003316E1">
            <w:pPr>
              <w:spacing w:line="300" w:lineRule="exact"/>
              <w:jc w:val="center"/>
              <w:rPr>
                <w:sz w:val="22"/>
              </w:rPr>
            </w:pPr>
            <w:r>
              <w:rPr>
                <w:rFonts w:hint="eastAsia"/>
                <w:sz w:val="22"/>
              </w:rPr>
              <w:t>項　目</w:t>
            </w:r>
          </w:p>
        </w:tc>
        <w:tc>
          <w:tcPr>
            <w:tcW w:w="2202" w:type="dxa"/>
            <w:tcBorders>
              <w:top w:val="single" w:sz="4" w:space="0" w:color="auto"/>
              <w:left w:val="single" w:sz="4" w:space="0" w:color="auto"/>
              <w:bottom w:val="single" w:sz="4" w:space="0" w:color="auto"/>
              <w:right w:val="single" w:sz="4" w:space="0" w:color="auto"/>
            </w:tcBorders>
            <w:hideMark/>
          </w:tcPr>
          <w:p w14:paraId="695B8ECF" w14:textId="77777777" w:rsidR="003316E1" w:rsidRDefault="003316E1">
            <w:pPr>
              <w:spacing w:line="300" w:lineRule="exact"/>
              <w:jc w:val="center"/>
              <w:rPr>
                <w:sz w:val="22"/>
              </w:rPr>
            </w:pPr>
            <w:r>
              <w:rPr>
                <w:rFonts w:hint="eastAsia"/>
                <w:sz w:val="22"/>
              </w:rPr>
              <w:t>現状</w:t>
            </w:r>
          </w:p>
          <w:p w14:paraId="78828DD6" w14:textId="77777777" w:rsidR="003316E1" w:rsidRDefault="003316E1">
            <w:pPr>
              <w:spacing w:line="300" w:lineRule="exact"/>
              <w:jc w:val="center"/>
              <w:rPr>
                <w:sz w:val="22"/>
              </w:rPr>
            </w:pPr>
            <w:r>
              <w:rPr>
                <w:rFonts w:hint="eastAsia"/>
                <w:sz w:val="22"/>
              </w:rPr>
              <w:t>調査時点</w:t>
            </w:r>
          </w:p>
        </w:tc>
        <w:tc>
          <w:tcPr>
            <w:tcW w:w="2203" w:type="dxa"/>
            <w:tcBorders>
              <w:top w:val="single" w:sz="4" w:space="0" w:color="auto"/>
              <w:left w:val="single" w:sz="4" w:space="0" w:color="auto"/>
              <w:bottom w:val="single" w:sz="4" w:space="0" w:color="auto"/>
              <w:right w:val="single" w:sz="4" w:space="0" w:color="auto"/>
            </w:tcBorders>
            <w:hideMark/>
          </w:tcPr>
          <w:p w14:paraId="4388477F" w14:textId="77777777" w:rsidR="003316E1" w:rsidRDefault="003316E1">
            <w:pPr>
              <w:spacing w:line="300" w:lineRule="exact"/>
              <w:jc w:val="center"/>
              <w:rPr>
                <w:sz w:val="22"/>
              </w:rPr>
            </w:pPr>
            <w:r>
              <w:rPr>
                <w:rFonts w:hint="eastAsia"/>
                <w:sz w:val="22"/>
              </w:rPr>
              <w:t>目標</w:t>
            </w:r>
          </w:p>
          <w:p w14:paraId="5E2BBD9C" w14:textId="77777777" w:rsidR="003316E1" w:rsidRDefault="003316E1">
            <w:pPr>
              <w:spacing w:line="300" w:lineRule="exact"/>
              <w:jc w:val="center"/>
              <w:rPr>
                <w:sz w:val="22"/>
              </w:rPr>
            </w:pPr>
            <w:r>
              <w:rPr>
                <w:rFonts w:hint="eastAsia"/>
                <w:sz w:val="22"/>
              </w:rPr>
              <w:t>2023年度</w:t>
            </w:r>
          </w:p>
        </w:tc>
      </w:tr>
      <w:tr w:rsidR="003316E1" w14:paraId="736CB5C0" w14:textId="77777777" w:rsidTr="003316E1">
        <w:trPr>
          <w:trHeight w:val="561"/>
        </w:trPr>
        <w:tc>
          <w:tcPr>
            <w:tcW w:w="4383" w:type="dxa"/>
            <w:tcBorders>
              <w:top w:val="single" w:sz="4" w:space="0" w:color="auto"/>
              <w:left w:val="single" w:sz="4" w:space="0" w:color="auto"/>
              <w:bottom w:val="single" w:sz="4" w:space="0" w:color="auto"/>
              <w:right w:val="single" w:sz="4" w:space="0" w:color="auto"/>
            </w:tcBorders>
            <w:hideMark/>
          </w:tcPr>
          <w:p w14:paraId="1669C2E5" w14:textId="77777777" w:rsidR="003316E1" w:rsidRDefault="003316E1">
            <w:pPr>
              <w:spacing w:line="300" w:lineRule="exact"/>
              <w:rPr>
                <w:sz w:val="22"/>
              </w:rPr>
            </w:pPr>
            <w:r>
              <w:rPr>
                <w:rFonts w:hint="eastAsia"/>
                <w:sz w:val="22"/>
              </w:rPr>
              <w:t>入院後1年時点の退院率</w:t>
            </w:r>
          </w:p>
        </w:tc>
        <w:tc>
          <w:tcPr>
            <w:tcW w:w="2202" w:type="dxa"/>
            <w:tcBorders>
              <w:top w:val="single" w:sz="4" w:space="0" w:color="auto"/>
              <w:left w:val="single" w:sz="4" w:space="0" w:color="auto"/>
              <w:bottom w:val="single" w:sz="4" w:space="0" w:color="auto"/>
              <w:right w:val="single" w:sz="4" w:space="0" w:color="auto"/>
            </w:tcBorders>
            <w:hideMark/>
          </w:tcPr>
          <w:p w14:paraId="7266797F" w14:textId="77777777" w:rsidR="003316E1" w:rsidRDefault="003316E1">
            <w:pPr>
              <w:spacing w:line="300" w:lineRule="exact"/>
              <w:jc w:val="right"/>
              <w:rPr>
                <w:sz w:val="22"/>
              </w:rPr>
            </w:pPr>
            <w:r>
              <w:rPr>
                <w:rFonts w:hint="eastAsia"/>
                <w:sz w:val="22"/>
              </w:rPr>
              <w:t>公表前</w:t>
            </w:r>
          </w:p>
        </w:tc>
        <w:tc>
          <w:tcPr>
            <w:tcW w:w="2203" w:type="dxa"/>
            <w:tcBorders>
              <w:top w:val="single" w:sz="4" w:space="0" w:color="auto"/>
              <w:left w:val="single" w:sz="4" w:space="0" w:color="auto"/>
              <w:bottom w:val="single" w:sz="4" w:space="0" w:color="auto"/>
              <w:right w:val="single" w:sz="4" w:space="0" w:color="auto"/>
            </w:tcBorders>
            <w:hideMark/>
          </w:tcPr>
          <w:p w14:paraId="604FE0B7" w14:textId="77777777" w:rsidR="003316E1" w:rsidRDefault="003316E1">
            <w:pPr>
              <w:spacing w:line="300" w:lineRule="exact"/>
              <w:jc w:val="right"/>
              <w:rPr>
                <w:sz w:val="22"/>
              </w:rPr>
            </w:pPr>
            <w:r>
              <w:rPr>
                <w:rFonts w:hint="eastAsia"/>
                <w:sz w:val="22"/>
              </w:rPr>
              <w:t>92％</w:t>
            </w:r>
          </w:p>
        </w:tc>
      </w:tr>
    </w:tbl>
    <w:p w14:paraId="2C858ED2" w14:textId="77777777" w:rsidR="003316E1" w:rsidRDefault="003316E1" w:rsidP="003316E1">
      <w:pPr>
        <w:spacing w:line="300" w:lineRule="exact"/>
        <w:ind w:firstLineChars="100" w:firstLine="228"/>
        <w:jc w:val="left"/>
        <w:rPr>
          <w:sz w:val="22"/>
        </w:rPr>
      </w:pPr>
      <w:r>
        <w:rPr>
          <w:rFonts w:hint="eastAsia"/>
          <w:sz w:val="22"/>
        </w:rPr>
        <w:t>（参考）2017年調査結果（2016年6月～2017年5月の実績）は87％</w:t>
      </w:r>
    </w:p>
    <w:p w14:paraId="1AC4E2BC" w14:textId="77777777" w:rsidR="003316E1" w:rsidRDefault="003316E1" w:rsidP="003316E1">
      <w:pPr>
        <w:spacing w:line="300" w:lineRule="exact"/>
        <w:rPr>
          <w:rFonts w:ascii="ＭＳ ゴシック" w:eastAsia="ＭＳ ゴシック" w:hAnsi="ＭＳ ゴシック"/>
          <w:sz w:val="22"/>
        </w:rPr>
      </w:pPr>
    </w:p>
    <w:p w14:paraId="0E3B14FA" w14:textId="77777777" w:rsidR="003316E1" w:rsidRDefault="003316E1" w:rsidP="003316E1">
      <w:pPr>
        <w:spacing w:line="300" w:lineRule="exact"/>
        <w:ind w:firstLineChars="100" w:firstLine="224"/>
        <w:jc w:val="left"/>
        <w:rPr>
          <w:b/>
          <w:sz w:val="22"/>
        </w:rPr>
      </w:pPr>
      <w:r>
        <w:rPr>
          <w:rFonts w:hint="eastAsia"/>
          <w:b/>
          <w:sz w:val="22"/>
        </w:rPr>
        <w:t>④　入院期間１年以上の長期入院患者数</w:t>
      </w:r>
    </w:p>
    <w:tbl>
      <w:tblPr>
        <w:tblStyle w:val="aa"/>
        <w:tblW w:w="8788" w:type="dxa"/>
        <w:tblInd w:w="279" w:type="dxa"/>
        <w:tblLook w:val="04A0" w:firstRow="1" w:lastRow="0" w:firstColumn="1" w:lastColumn="0" w:noHBand="0" w:noVBand="1"/>
      </w:tblPr>
      <w:tblGrid>
        <w:gridCol w:w="4383"/>
        <w:gridCol w:w="2202"/>
        <w:gridCol w:w="2203"/>
      </w:tblGrid>
      <w:tr w:rsidR="003316E1" w14:paraId="0CD0C4A7" w14:textId="77777777" w:rsidTr="003316E1">
        <w:tc>
          <w:tcPr>
            <w:tcW w:w="4383" w:type="dxa"/>
            <w:tcBorders>
              <w:top w:val="single" w:sz="4" w:space="0" w:color="auto"/>
              <w:left w:val="single" w:sz="4" w:space="0" w:color="auto"/>
              <w:bottom w:val="single" w:sz="4" w:space="0" w:color="auto"/>
              <w:right w:val="single" w:sz="4" w:space="0" w:color="auto"/>
            </w:tcBorders>
            <w:hideMark/>
          </w:tcPr>
          <w:p w14:paraId="0BA063A9" w14:textId="77777777" w:rsidR="003316E1" w:rsidRDefault="003316E1">
            <w:pPr>
              <w:spacing w:line="300" w:lineRule="exact"/>
              <w:jc w:val="center"/>
              <w:rPr>
                <w:sz w:val="22"/>
              </w:rPr>
            </w:pPr>
            <w:r>
              <w:rPr>
                <w:rFonts w:hint="eastAsia"/>
                <w:sz w:val="22"/>
              </w:rPr>
              <w:t>項　目</w:t>
            </w:r>
          </w:p>
        </w:tc>
        <w:tc>
          <w:tcPr>
            <w:tcW w:w="2202" w:type="dxa"/>
            <w:tcBorders>
              <w:top w:val="single" w:sz="4" w:space="0" w:color="auto"/>
              <w:left w:val="single" w:sz="4" w:space="0" w:color="auto"/>
              <w:bottom w:val="single" w:sz="4" w:space="0" w:color="auto"/>
              <w:right w:val="single" w:sz="4" w:space="0" w:color="auto"/>
            </w:tcBorders>
            <w:hideMark/>
          </w:tcPr>
          <w:p w14:paraId="231BFDA6" w14:textId="77777777" w:rsidR="003316E1" w:rsidRPr="00DF6E0E" w:rsidRDefault="003316E1">
            <w:pPr>
              <w:spacing w:line="300" w:lineRule="exact"/>
              <w:jc w:val="center"/>
              <w:rPr>
                <w:sz w:val="22"/>
              </w:rPr>
            </w:pPr>
            <w:r w:rsidRPr="00DF6E0E">
              <w:rPr>
                <w:rFonts w:hint="eastAsia"/>
                <w:sz w:val="22"/>
              </w:rPr>
              <w:t>現状</w:t>
            </w:r>
          </w:p>
          <w:p w14:paraId="03DE8613" w14:textId="2EA2F29B" w:rsidR="003316E1" w:rsidRPr="00DF6E0E" w:rsidRDefault="0048354D">
            <w:pPr>
              <w:spacing w:line="300" w:lineRule="exact"/>
              <w:jc w:val="center"/>
              <w:rPr>
                <w:sz w:val="22"/>
              </w:rPr>
            </w:pPr>
            <w:r w:rsidRPr="00DF6E0E">
              <w:rPr>
                <w:rFonts w:hint="eastAsia"/>
                <w:sz w:val="22"/>
              </w:rPr>
              <w:t>2019年6月末</w:t>
            </w:r>
          </w:p>
        </w:tc>
        <w:tc>
          <w:tcPr>
            <w:tcW w:w="2203" w:type="dxa"/>
            <w:tcBorders>
              <w:top w:val="single" w:sz="4" w:space="0" w:color="auto"/>
              <w:left w:val="single" w:sz="4" w:space="0" w:color="auto"/>
              <w:bottom w:val="single" w:sz="4" w:space="0" w:color="auto"/>
              <w:right w:val="single" w:sz="4" w:space="0" w:color="auto"/>
            </w:tcBorders>
            <w:hideMark/>
          </w:tcPr>
          <w:p w14:paraId="0ACA464C" w14:textId="77777777" w:rsidR="003316E1" w:rsidRPr="00DF6E0E" w:rsidRDefault="003316E1">
            <w:pPr>
              <w:spacing w:line="300" w:lineRule="exact"/>
              <w:jc w:val="center"/>
              <w:rPr>
                <w:sz w:val="22"/>
              </w:rPr>
            </w:pPr>
            <w:r w:rsidRPr="00DF6E0E">
              <w:rPr>
                <w:rFonts w:hint="eastAsia"/>
                <w:sz w:val="22"/>
              </w:rPr>
              <w:t>目標</w:t>
            </w:r>
          </w:p>
          <w:p w14:paraId="0CF7785A" w14:textId="4E8052FC" w:rsidR="003316E1" w:rsidRPr="00DF6E0E" w:rsidRDefault="003316E1">
            <w:pPr>
              <w:spacing w:line="300" w:lineRule="exact"/>
              <w:jc w:val="center"/>
              <w:rPr>
                <w:sz w:val="22"/>
              </w:rPr>
            </w:pPr>
            <w:r w:rsidRPr="00DF6E0E">
              <w:rPr>
                <w:rFonts w:hint="eastAsia"/>
                <w:sz w:val="22"/>
              </w:rPr>
              <w:t>2023年度</w:t>
            </w:r>
            <w:r w:rsidR="006D4B05" w:rsidRPr="00DF6E0E">
              <w:rPr>
                <w:rFonts w:hint="eastAsia"/>
                <w:sz w:val="22"/>
              </w:rPr>
              <w:t>末</w:t>
            </w:r>
          </w:p>
        </w:tc>
      </w:tr>
      <w:tr w:rsidR="003316E1" w14:paraId="732D772C" w14:textId="77777777" w:rsidTr="003316E1">
        <w:trPr>
          <w:trHeight w:val="561"/>
        </w:trPr>
        <w:tc>
          <w:tcPr>
            <w:tcW w:w="4383" w:type="dxa"/>
            <w:tcBorders>
              <w:top w:val="single" w:sz="4" w:space="0" w:color="auto"/>
              <w:left w:val="single" w:sz="4" w:space="0" w:color="auto"/>
              <w:bottom w:val="single" w:sz="4" w:space="0" w:color="auto"/>
              <w:right w:val="single" w:sz="4" w:space="0" w:color="auto"/>
            </w:tcBorders>
            <w:hideMark/>
          </w:tcPr>
          <w:p w14:paraId="4014F7BC" w14:textId="77777777" w:rsidR="003316E1" w:rsidRDefault="003316E1">
            <w:pPr>
              <w:spacing w:line="300" w:lineRule="exact"/>
              <w:rPr>
                <w:sz w:val="22"/>
              </w:rPr>
            </w:pPr>
            <w:r>
              <w:rPr>
                <w:rFonts w:hint="eastAsia"/>
                <w:sz w:val="22"/>
              </w:rPr>
              <w:t>入院期間１年以上の長期入院患者数</w:t>
            </w:r>
          </w:p>
          <w:p w14:paraId="7F70C28E" w14:textId="77777777" w:rsidR="003316E1" w:rsidRDefault="003316E1">
            <w:pPr>
              <w:spacing w:line="300" w:lineRule="exact"/>
              <w:rPr>
                <w:sz w:val="22"/>
              </w:rPr>
            </w:pPr>
            <w:r>
              <w:rPr>
                <w:rFonts w:hint="eastAsia"/>
                <w:sz w:val="22"/>
              </w:rPr>
              <w:t>（65歳以上）</w:t>
            </w:r>
          </w:p>
        </w:tc>
        <w:tc>
          <w:tcPr>
            <w:tcW w:w="2202" w:type="dxa"/>
            <w:tcBorders>
              <w:top w:val="single" w:sz="4" w:space="0" w:color="auto"/>
              <w:left w:val="single" w:sz="4" w:space="0" w:color="auto"/>
              <w:bottom w:val="single" w:sz="4" w:space="0" w:color="auto"/>
              <w:right w:val="single" w:sz="4" w:space="0" w:color="auto"/>
            </w:tcBorders>
            <w:hideMark/>
          </w:tcPr>
          <w:p w14:paraId="23E4CAEE" w14:textId="1EFFC529" w:rsidR="003316E1" w:rsidRPr="00DF6E0E" w:rsidRDefault="00B1361C">
            <w:pPr>
              <w:spacing w:line="300" w:lineRule="exact"/>
              <w:jc w:val="right"/>
              <w:rPr>
                <w:sz w:val="22"/>
              </w:rPr>
            </w:pPr>
            <w:r w:rsidRPr="00DF6E0E">
              <w:rPr>
                <w:rFonts w:hint="eastAsia"/>
                <w:sz w:val="22"/>
              </w:rPr>
              <w:t>1,706</w:t>
            </w:r>
            <w:r w:rsidR="0048354D" w:rsidRPr="00DF6E0E">
              <w:rPr>
                <w:rFonts w:hint="eastAsia"/>
                <w:sz w:val="22"/>
              </w:rPr>
              <w:t>人</w:t>
            </w:r>
          </w:p>
        </w:tc>
        <w:tc>
          <w:tcPr>
            <w:tcW w:w="2203" w:type="dxa"/>
            <w:tcBorders>
              <w:top w:val="single" w:sz="4" w:space="0" w:color="auto"/>
              <w:left w:val="single" w:sz="4" w:space="0" w:color="auto"/>
              <w:bottom w:val="single" w:sz="4" w:space="0" w:color="auto"/>
              <w:right w:val="single" w:sz="4" w:space="0" w:color="auto"/>
            </w:tcBorders>
            <w:hideMark/>
          </w:tcPr>
          <w:p w14:paraId="7CCA2D01" w14:textId="3D154127" w:rsidR="003316E1" w:rsidRPr="00DF6E0E" w:rsidRDefault="006D045A">
            <w:pPr>
              <w:spacing w:line="300" w:lineRule="exact"/>
              <w:jc w:val="right"/>
              <w:rPr>
                <w:sz w:val="22"/>
              </w:rPr>
            </w:pPr>
            <w:r w:rsidRPr="00DF6E0E">
              <w:rPr>
                <w:rFonts w:hint="eastAsia"/>
                <w:sz w:val="22"/>
              </w:rPr>
              <w:t>1,390人</w:t>
            </w:r>
          </w:p>
        </w:tc>
      </w:tr>
      <w:tr w:rsidR="003316E1" w14:paraId="2B325662" w14:textId="77777777" w:rsidTr="003316E1">
        <w:trPr>
          <w:trHeight w:val="561"/>
        </w:trPr>
        <w:tc>
          <w:tcPr>
            <w:tcW w:w="4383" w:type="dxa"/>
            <w:tcBorders>
              <w:top w:val="single" w:sz="4" w:space="0" w:color="auto"/>
              <w:left w:val="single" w:sz="4" w:space="0" w:color="auto"/>
              <w:bottom w:val="single" w:sz="4" w:space="0" w:color="auto"/>
              <w:right w:val="single" w:sz="4" w:space="0" w:color="auto"/>
            </w:tcBorders>
            <w:hideMark/>
          </w:tcPr>
          <w:p w14:paraId="3241BDE9" w14:textId="77777777" w:rsidR="003316E1" w:rsidRDefault="003316E1">
            <w:pPr>
              <w:spacing w:line="300" w:lineRule="exact"/>
              <w:rPr>
                <w:sz w:val="22"/>
              </w:rPr>
            </w:pPr>
            <w:r>
              <w:rPr>
                <w:rFonts w:hint="eastAsia"/>
                <w:sz w:val="22"/>
              </w:rPr>
              <w:t>入院期間１年以上の長期入院患者数</w:t>
            </w:r>
          </w:p>
          <w:p w14:paraId="1F1F4EEA" w14:textId="77777777" w:rsidR="003316E1" w:rsidRDefault="003316E1">
            <w:pPr>
              <w:spacing w:line="300" w:lineRule="exact"/>
              <w:rPr>
                <w:sz w:val="22"/>
              </w:rPr>
            </w:pPr>
            <w:r>
              <w:rPr>
                <w:rFonts w:hint="eastAsia"/>
                <w:sz w:val="22"/>
              </w:rPr>
              <w:t>（65歳未満）</w:t>
            </w:r>
          </w:p>
        </w:tc>
        <w:tc>
          <w:tcPr>
            <w:tcW w:w="2202" w:type="dxa"/>
            <w:tcBorders>
              <w:top w:val="single" w:sz="4" w:space="0" w:color="auto"/>
              <w:left w:val="single" w:sz="4" w:space="0" w:color="auto"/>
              <w:bottom w:val="single" w:sz="4" w:space="0" w:color="auto"/>
              <w:right w:val="single" w:sz="4" w:space="0" w:color="auto"/>
            </w:tcBorders>
            <w:hideMark/>
          </w:tcPr>
          <w:p w14:paraId="0F23347D" w14:textId="19A57C1C" w:rsidR="003316E1" w:rsidRPr="00DF6E0E" w:rsidRDefault="0048354D">
            <w:pPr>
              <w:spacing w:line="300" w:lineRule="exact"/>
              <w:jc w:val="right"/>
              <w:rPr>
                <w:sz w:val="22"/>
              </w:rPr>
            </w:pPr>
            <w:r w:rsidRPr="00DF6E0E">
              <w:rPr>
                <w:rFonts w:hint="eastAsia"/>
                <w:sz w:val="22"/>
              </w:rPr>
              <w:t>773人</w:t>
            </w:r>
          </w:p>
        </w:tc>
        <w:tc>
          <w:tcPr>
            <w:tcW w:w="2203" w:type="dxa"/>
            <w:tcBorders>
              <w:top w:val="single" w:sz="4" w:space="0" w:color="auto"/>
              <w:left w:val="single" w:sz="4" w:space="0" w:color="auto"/>
              <w:bottom w:val="single" w:sz="4" w:space="0" w:color="auto"/>
              <w:right w:val="single" w:sz="4" w:space="0" w:color="auto"/>
            </w:tcBorders>
            <w:hideMark/>
          </w:tcPr>
          <w:p w14:paraId="4AE76C4B" w14:textId="143A256E" w:rsidR="003316E1" w:rsidRPr="00DF6E0E" w:rsidRDefault="006D045A" w:rsidP="006D045A">
            <w:pPr>
              <w:spacing w:line="300" w:lineRule="exact"/>
              <w:jc w:val="right"/>
              <w:rPr>
                <w:sz w:val="22"/>
              </w:rPr>
            </w:pPr>
            <w:r w:rsidRPr="00DF6E0E">
              <w:rPr>
                <w:rFonts w:hint="eastAsia"/>
                <w:sz w:val="22"/>
              </w:rPr>
              <w:t>567人</w:t>
            </w:r>
          </w:p>
        </w:tc>
      </w:tr>
    </w:tbl>
    <w:p w14:paraId="5E6E64D3" w14:textId="4A045FD5" w:rsidR="00695CF8" w:rsidRPr="00DF6E0E" w:rsidRDefault="00695CF8" w:rsidP="003316E1">
      <w:pPr>
        <w:spacing w:line="300" w:lineRule="exact"/>
        <w:ind w:leftChars="100" w:left="446" w:hangingChars="100" w:hanging="228"/>
        <w:jc w:val="left"/>
        <w:rPr>
          <w:sz w:val="22"/>
        </w:rPr>
      </w:pPr>
      <w:r w:rsidRPr="00DF6E0E">
        <w:rPr>
          <w:rFonts w:hint="eastAsia"/>
          <w:sz w:val="22"/>
        </w:rPr>
        <w:t>※</w:t>
      </w:r>
      <w:r w:rsidR="00D20574" w:rsidRPr="00DF6E0E">
        <w:rPr>
          <w:rFonts w:hint="eastAsia"/>
          <w:sz w:val="22"/>
        </w:rPr>
        <w:t>目標は国が示した式を用いて算定</w:t>
      </w:r>
    </w:p>
    <w:p w14:paraId="47333A56" w14:textId="78C10BCF" w:rsidR="003316E1" w:rsidRDefault="003316E1" w:rsidP="003316E1">
      <w:pPr>
        <w:spacing w:line="300" w:lineRule="exact"/>
        <w:rPr>
          <w:sz w:val="22"/>
        </w:rPr>
      </w:pPr>
    </w:p>
    <w:p w14:paraId="1351D3F4" w14:textId="77777777" w:rsidR="003316E1" w:rsidRDefault="003316E1" w:rsidP="003316E1">
      <w:pPr>
        <w:spacing w:line="300" w:lineRule="exact"/>
        <w:ind w:firstLineChars="100" w:firstLine="224"/>
        <w:jc w:val="left"/>
        <w:rPr>
          <w:b/>
          <w:sz w:val="22"/>
        </w:rPr>
      </w:pPr>
      <w:r>
        <w:rPr>
          <w:rFonts w:hint="eastAsia"/>
          <w:b/>
          <w:sz w:val="22"/>
        </w:rPr>
        <w:t>⑤　退院後1年以内の地域における平均生活日数</w:t>
      </w:r>
    </w:p>
    <w:tbl>
      <w:tblPr>
        <w:tblStyle w:val="aa"/>
        <w:tblW w:w="8788" w:type="dxa"/>
        <w:tblInd w:w="279" w:type="dxa"/>
        <w:tblLook w:val="04A0" w:firstRow="1" w:lastRow="0" w:firstColumn="1" w:lastColumn="0" w:noHBand="0" w:noVBand="1"/>
      </w:tblPr>
      <w:tblGrid>
        <w:gridCol w:w="4309"/>
        <w:gridCol w:w="2239"/>
        <w:gridCol w:w="2240"/>
      </w:tblGrid>
      <w:tr w:rsidR="003316E1" w14:paraId="193F1B57" w14:textId="77777777" w:rsidTr="003316E1">
        <w:tc>
          <w:tcPr>
            <w:tcW w:w="4309" w:type="dxa"/>
            <w:tcBorders>
              <w:top w:val="single" w:sz="4" w:space="0" w:color="auto"/>
              <w:left w:val="single" w:sz="4" w:space="0" w:color="auto"/>
              <w:bottom w:val="single" w:sz="4" w:space="0" w:color="auto"/>
              <w:right w:val="single" w:sz="4" w:space="0" w:color="auto"/>
            </w:tcBorders>
            <w:hideMark/>
          </w:tcPr>
          <w:p w14:paraId="453D01E5" w14:textId="77777777" w:rsidR="003316E1" w:rsidRDefault="003316E1">
            <w:pPr>
              <w:spacing w:line="300" w:lineRule="exact"/>
              <w:jc w:val="center"/>
              <w:rPr>
                <w:sz w:val="22"/>
              </w:rPr>
            </w:pPr>
            <w:r>
              <w:rPr>
                <w:rFonts w:hint="eastAsia"/>
                <w:sz w:val="22"/>
              </w:rPr>
              <w:t>項　目</w:t>
            </w:r>
          </w:p>
        </w:tc>
        <w:tc>
          <w:tcPr>
            <w:tcW w:w="2239" w:type="dxa"/>
            <w:tcBorders>
              <w:top w:val="single" w:sz="4" w:space="0" w:color="auto"/>
              <w:left w:val="single" w:sz="4" w:space="0" w:color="auto"/>
              <w:bottom w:val="single" w:sz="4" w:space="0" w:color="auto"/>
              <w:right w:val="single" w:sz="4" w:space="0" w:color="auto"/>
            </w:tcBorders>
            <w:hideMark/>
          </w:tcPr>
          <w:p w14:paraId="507E8841" w14:textId="77777777" w:rsidR="003316E1" w:rsidRDefault="003316E1">
            <w:pPr>
              <w:spacing w:line="300" w:lineRule="exact"/>
              <w:jc w:val="center"/>
              <w:rPr>
                <w:sz w:val="22"/>
              </w:rPr>
            </w:pPr>
            <w:r>
              <w:rPr>
                <w:rFonts w:hint="eastAsia"/>
                <w:sz w:val="22"/>
              </w:rPr>
              <w:t>現状</w:t>
            </w:r>
          </w:p>
          <w:p w14:paraId="213E0C31" w14:textId="77777777" w:rsidR="003316E1" w:rsidRDefault="003316E1">
            <w:pPr>
              <w:spacing w:line="300" w:lineRule="exact"/>
              <w:jc w:val="center"/>
              <w:rPr>
                <w:sz w:val="22"/>
              </w:rPr>
            </w:pPr>
            <w:r>
              <w:rPr>
                <w:rFonts w:hint="eastAsia"/>
                <w:sz w:val="22"/>
              </w:rPr>
              <w:t>調査時点</w:t>
            </w:r>
          </w:p>
        </w:tc>
        <w:tc>
          <w:tcPr>
            <w:tcW w:w="2240" w:type="dxa"/>
            <w:tcBorders>
              <w:top w:val="single" w:sz="4" w:space="0" w:color="auto"/>
              <w:left w:val="single" w:sz="4" w:space="0" w:color="auto"/>
              <w:bottom w:val="single" w:sz="4" w:space="0" w:color="auto"/>
              <w:right w:val="single" w:sz="4" w:space="0" w:color="auto"/>
            </w:tcBorders>
            <w:hideMark/>
          </w:tcPr>
          <w:p w14:paraId="646680D3" w14:textId="77777777" w:rsidR="003316E1" w:rsidRDefault="003316E1">
            <w:pPr>
              <w:spacing w:line="300" w:lineRule="exact"/>
              <w:jc w:val="center"/>
              <w:rPr>
                <w:sz w:val="22"/>
              </w:rPr>
            </w:pPr>
            <w:r>
              <w:rPr>
                <w:rFonts w:hint="eastAsia"/>
                <w:sz w:val="22"/>
              </w:rPr>
              <w:t>目標</w:t>
            </w:r>
          </w:p>
          <w:p w14:paraId="4B69145D" w14:textId="77777777" w:rsidR="003316E1" w:rsidRDefault="003316E1">
            <w:pPr>
              <w:spacing w:line="300" w:lineRule="exact"/>
              <w:jc w:val="center"/>
              <w:rPr>
                <w:sz w:val="22"/>
              </w:rPr>
            </w:pPr>
            <w:r>
              <w:rPr>
                <w:rFonts w:hint="eastAsia"/>
                <w:sz w:val="22"/>
              </w:rPr>
              <w:t>2023年度</w:t>
            </w:r>
          </w:p>
        </w:tc>
      </w:tr>
      <w:tr w:rsidR="003316E1" w14:paraId="5C43C2D9" w14:textId="77777777" w:rsidTr="003316E1">
        <w:trPr>
          <w:trHeight w:val="561"/>
        </w:trPr>
        <w:tc>
          <w:tcPr>
            <w:tcW w:w="4309" w:type="dxa"/>
            <w:tcBorders>
              <w:top w:val="single" w:sz="4" w:space="0" w:color="auto"/>
              <w:left w:val="single" w:sz="4" w:space="0" w:color="auto"/>
              <w:bottom w:val="single" w:sz="4" w:space="0" w:color="auto"/>
              <w:right w:val="single" w:sz="4" w:space="0" w:color="auto"/>
            </w:tcBorders>
            <w:hideMark/>
          </w:tcPr>
          <w:p w14:paraId="25088D22" w14:textId="77777777" w:rsidR="003316E1" w:rsidRDefault="003316E1">
            <w:pPr>
              <w:spacing w:line="300" w:lineRule="exact"/>
              <w:rPr>
                <w:sz w:val="22"/>
              </w:rPr>
            </w:pPr>
            <w:r>
              <w:rPr>
                <w:rFonts w:hint="eastAsia"/>
                <w:sz w:val="22"/>
              </w:rPr>
              <w:t>退院後1年以内の地域における平均生活日数</w:t>
            </w:r>
          </w:p>
        </w:tc>
        <w:tc>
          <w:tcPr>
            <w:tcW w:w="2239" w:type="dxa"/>
            <w:tcBorders>
              <w:top w:val="single" w:sz="4" w:space="0" w:color="auto"/>
              <w:left w:val="single" w:sz="4" w:space="0" w:color="auto"/>
              <w:bottom w:val="single" w:sz="4" w:space="0" w:color="auto"/>
              <w:right w:val="single" w:sz="4" w:space="0" w:color="auto"/>
            </w:tcBorders>
            <w:hideMark/>
          </w:tcPr>
          <w:p w14:paraId="541B117D" w14:textId="77777777" w:rsidR="003316E1" w:rsidRDefault="003316E1">
            <w:pPr>
              <w:spacing w:line="300" w:lineRule="exact"/>
              <w:jc w:val="right"/>
              <w:rPr>
                <w:sz w:val="22"/>
              </w:rPr>
            </w:pPr>
            <w:r>
              <w:rPr>
                <w:rFonts w:hint="eastAsia"/>
                <w:sz w:val="22"/>
              </w:rPr>
              <w:t>307日</w:t>
            </w:r>
          </w:p>
        </w:tc>
        <w:tc>
          <w:tcPr>
            <w:tcW w:w="2240" w:type="dxa"/>
            <w:tcBorders>
              <w:top w:val="single" w:sz="4" w:space="0" w:color="auto"/>
              <w:left w:val="single" w:sz="4" w:space="0" w:color="auto"/>
              <w:bottom w:val="single" w:sz="4" w:space="0" w:color="auto"/>
              <w:right w:val="single" w:sz="4" w:space="0" w:color="auto"/>
            </w:tcBorders>
            <w:hideMark/>
          </w:tcPr>
          <w:p w14:paraId="2D7AD4D5" w14:textId="77777777" w:rsidR="003316E1" w:rsidRDefault="003316E1">
            <w:pPr>
              <w:spacing w:line="300" w:lineRule="exact"/>
              <w:jc w:val="right"/>
              <w:rPr>
                <w:sz w:val="22"/>
              </w:rPr>
            </w:pPr>
            <w:r>
              <w:rPr>
                <w:rFonts w:hint="eastAsia"/>
                <w:sz w:val="22"/>
              </w:rPr>
              <w:t>316日</w:t>
            </w:r>
          </w:p>
        </w:tc>
      </w:tr>
    </w:tbl>
    <w:p w14:paraId="2E96E602" w14:textId="3F0F8597" w:rsidR="003316E1" w:rsidRDefault="003316E1" w:rsidP="003316E1">
      <w:pPr>
        <w:spacing w:line="300" w:lineRule="exact"/>
        <w:ind w:left="456" w:hangingChars="200" w:hanging="456"/>
        <w:jc w:val="left"/>
        <w:rPr>
          <w:sz w:val="22"/>
        </w:rPr>
      </w:pPr>
      <w:r>
        <w:rPr>
          <w:rFonts w:hint="eastAsia"/>
          <w:sz w:val="22"/>
        </w:rPr>
        <w:t xml:space="preserve">　※現状は、「社会保障審議会障害者部会（第98回）資料１－２障害福祉計画及び障害児福祉計画に係る成果目標及び活動指標について」による2016年3月の精神病床からの退院者（入院後1年以内に限る</w:t>
      </w:r>
      <w:r w:rsidR="00322A39">
        <w:rPr>
          <w:rFonts w:hint="eastAsia"/>
          <w:sz w:val="22"/>
        </w:rPr>
        <w:t>。</w:t>
      </w:r>
      <w:r>
        <w:rPr>
          <w:rFonts w:hint="eastAsia"/>
          <w:sz w:val="22"/>
        </w:rPr>
        <w:t>）</w:t>
      </w:r>
      <w:r w:rsidR="001C5453" w:rsidRPr="002F4225">
        <w:rPr>
          <w:rFonts w:hint="eastAsia"/>
          <w:sz w:val="22"/>
        </w:rPr>
        <w:t>の</w:t>
      </w:r>
      <w:r>
        <w:rPr>
          <w:rFonts w:hint="eastAsia"/>
          <w:sz w:val="22"/>
        </w:rPr>
        <w:t>退院後1年以内の地域における平均日数</w:t>
      </w:r>
    </w:p>
    <w:p w14:paraId="6E02B922" w14:textId="77777777" w:rsidR="003316E1" w:rsidRDefault="003316E1" w:rsidP="003316E1">
      <w:pPr>
        <w:spacing w:line="300" w:lineRule="exact"/>
        <w:ind w:firstLineChars="100" w:firstLine="224"/>
        <w:jc w:val="left"/>
        <w:rPr>
          <w:b/>
          <w:sz w:val="22"/>
        </w:rPr>
      </w:pPr>
    </w:p>
    <w:p w14:paraId="79854875" w14:textId="77777777" w:rsidR="003316E1" w:rsidRDefault="003316E1" w:rsidP="003316E1">
      <w:pPr>
        <w:spacing w:line="300" w:lineRule="exact"/>
        <w:rPr>
          <w:sz w:val="22"/>
        </w:rPr>
      </w:pPr>
      <w:r>
        <w:rPr>
          <w:rFonts w:hint="eastAsia"/>
          <w:b/>
          <w:bCs/>
          <w:sz w:val="22"/>
        </w:rPr>
        <w:t>（３）地域生活支援拠点等が有する機能の充実（障害のある人の地域生活の支援）</w:t>
      </w:r>
      <w:r>
        <w:rPr>
          <w:rFonts w:hint="eastAsia"/>
          <w:sz w:val="22"/>
        </w:rPr>
        <w:t xml:space="preserve"> </w:t>
      </w:r>
    </w:p>
    <w:tbl>
      <w:tblPr>
        <w:tblStyle w:val="aa"/>
        <w:tblW w:w="8788" w:type="dxa"/>
        <w:tblInd w:w="279" w:type="dxa"/>
        <w:tblCellMar>
          <w:left w:w="57" w:type="dxa"/>
          <w:right w:w="57" w:type="dxa"/>
        </w:tblCellMar>
        <w:tblLook w:val="04A0" w:firstRow="1" w:lastRow="0" w:firstColumn="1" w:lastColumn="0" w:noHBand="0" w:noVBand="1"/>
      </w:tblPr>
      <w:tblGrid>
        <w:gridCol w:w="4279"/>
        <w:gridCol w:w="2254"/>
        <w:gridCol w:w="2255"/>
      </w:tblGrid>
      <w:tr w:rsidR="003316E1" w14:paraId="6C978341" w14:textId="77777777" w:rsidTr="003316E1">
        <w:tc>
          <w:tcPr>
            <w:tcW w:w="4279" w:type="dxa"/>
            <w:tcBorders>
              <w:top w:val="single" w:sz="4" w:space="0" w:color="auto"/>
              <w:left w:val="single" w:sz="4" w:space="0" w:color="auto"/>
              <w:bottom w:val="single" w:sz="4" w:space="0" w:color="auto"/>
              <w:right w:val="single" w:sz="4" w:space="0" w:color="auto"/>
            </w:tcBorders>
            <w:hideMark/>
          </w:tcPr>
          <w:p w14:paraId="09399B21" w14:textId="77777777" w:rsidR="003316E1" w:rsidRDefault="003316E1">
            <w:pPr>
              <w:spacing w:line="300" w:lineRule="exact"/>
              <w:jc w:val="center"/>
              <w:rPr>
                <w:sz w:val="22"/>
              </w:rPr>
            </w:pPr>
            <w:r>
              <w:rPr>
                <w:rFonts w:hint="eastAsia"/>
                <w:sz w:val="22"/>
              </w:rPr>
              <w:t>項　目</w:t>
            </w:r>
          </w:p>
        </w:tc>
        <w:tc>
          <w:tcPr>
            <w:tcW w:w="2254" w:type="dxa"/>
            <w:tcBorders>
              <w:top w:val="single" w:sz="4" w:space="0" w:color="auto"/>
              <w:left w:val="single" w:sz="4" w:space="0" w:color="auto"/>
              <w:bottom w:val="single" w:sz="4" w:space="0" w:color="auto"/>
              <w:right w:val="single" w:sz="4" w:space="0" w:color="auto"/>
            </w:tcBorders>
            <w:hideMark/>
          </w:tcPr>
          <w:p w14:paraId="020106C0" w14:textId="77777777" w:rsidR="003316E1" w:rsidRDefault="003316E1">
            <w:pPr>
              <w:spacing w:line="300" w:lineRule="exact"/>
              <w:jc w:val="center"/>
              <w:rPr>
                <w:sz w:val="22"/>
              </w:rPr>
            </w:pPr>
            <w:r>
              <w:rPr>
                <w:rFonts w:hint="eastAsia"/>
                <w:sz w:val="22"/>
              </w:rPr>
              <w:t>現状</w:t>
            </w:r>
          </w:p>
          <w:p w14:paraId="7C6CAB58" w14:textId="347BF34E" w:rsidR="003316E1" w:rsidRDefault="003316E1">
            <w:pPr>
              <w:spacing w:line="300" w:lineRule="exact"/>
              <w:jc w:val="center"/>
              <w:rPr>
                <w:sz w:val="22"/>
              </w:rPr>
            </w:pPr>
            <w:r>
              <w:rPr>
                <w:rFonts w:hint="eastAsia"/>
                <w:bCs/>
                <w:sz w:val="22"/>
              </w:rPr>
              <w:t>2020年10月</w:t>
            </w:r>
            <w:r w:rsidR="002A5C45">
              <w:rPr>
                <w:rFonts w:hint="eastAsia"/>
                <w:bCs/>
                <w:sz w:val="22"/>
              </w:rPr>
              <w:t>末</w:t>
            </w:r>
          </w:p>
        </w:tc>
        <w:tc>
          <w:tcPr>
            <w:tcW w:w="2255" w:type="dxa"/>
            <w:tcBorders>
              <w:top w:val="single" w:sz="4" w:space="0" w:color="auto"/>
              <w:left w:val="single" w:sz="4" w:space="0" w:color="auto"/>
              <w:bottom w:val="single" w:sz="4" w:space="0" w:color="auto"/>
              <w:right w:val="single" w:sz="4" w:space="0" w:color="auto"/>
            </w:tcBorders>
            <w:hideMark/>
          </w:tcPr>
          <w:p w14:paraId="6FF646A1" w14:textId="77777777" w:rsidR="003316E1" w:rsidRDefault="003316E1">
            <w:pPr>
              <w:spacing w:line="300" w:lineRule="exact"/>
              <w:jc w:val="center"/>
              <w:rPr>
                <w:sz w:val="22"/>
              </w:rPr>
            </w:pPr>
            <w:r>
              <w:rPr>
                <w:rFonts w:hint="eastAsia"/>
                <w:sz w:val="22"/>
              </w:rPr>
              <w:t>目標</w:t>
            </w:r>
          </w:p>
          <w:p w14:paraId="56008267" w14:textId="77777777" w:rsidR="003316E1" w:rsidRDefault="003316E1">
            <w:pPr>
              <w:spacing w:line="300" w:lineRule="exact"/>
              <w:jc w:val="center"/>
              <w:rPr>
                <w:sz w:val="22"/>
              </w:rPr>
            </w:pPr>
            <w:r>
              <w:rPr>
                <w:rFonts w:hint="eastAsia"/>
                <w:sz w:val="22"/>
              </w:rPr>
              <w:t>2023年度末</w:t>
            </w:r>
          </w:p>
        </w:tc>
      </w:tr>
      <w:tr w:rsidR="003316E1" w14:paraId="29799183" w14:textId="77777777" w:rsidTr="003316E1">
        <w:trPr>
          <w:trHeight w:val="561"/>
        </w:trPr>
        <w:tc>
          <w:tcPr>
            <w:tcW w:w="4279" w:type="dxa"/>
            <w:tcBorders>
              <w:top w:val="single" w:sz="4" w:space="0" w:color="auto"/>
              <w:left w:val="single" w:sz="4" w:space="0" w:color="auto"/>
              <w:bottom w:val="single" w:sz="4" w:space="0" w:color="auto"/>
              <w:right w:val="single" w:sz="4" w:space="0" w:color="auto"/>
            </w:tcBorders>
            <w:hideMark/>
          </w:tcPr>
          <w:p w14:paraId="0B934CA7" w14:textId="77777777" w:rsidR="003316E1" w:rsidRDefault="003316E1">
            <w:pPr>
              <w:spacing w:line="300" w:lineRule="exact"/>
              <w:rPr>
                <w:sz w:val="22"/>
              </w:rPr>
            </w:pPr>
            <w:r>
              <w:rPr>
                <w:rFonts w:hint="eastAsia"/>
              </w:rPr>
              <w:t>地域生活支援拠点等（障害のある人の地域生活を支援する機能の集約を行う拠点等）の設置箇所数</w:t>
            </w:r>
          </w:p>
        </w:tc>
        <w:tc>
          <w:tcPr>
            <w:tcW w:w="2254" w:type="dxa"/>
            <w:tcBorders>
              <w:top w:val="single" w:sz="4" w:space="0" w:color="auto"/>
              <w:left w:val="single" w:sz="4" w:space="0" w:color="auto"/>
              <w:bottom w:val="single" w:sz="4" w:space="0" w:color="auto"/>
              <w:right w:val="single" w:sz="4" w:space="0" w:color="auto"/>
              <w:tr2bl w:val="single" w:sz="4" w:space="0" w:color="FFFFFF" w:themeColor="background1"/>
            </w:tcBorders>
          </w:tcPr>
          <w:p w14:paraId="2CF055D8" w14:textId="77777777" w:rsidR="003316E1" w:rsidRDefault="003316E1">
            <w:pPr>
              <w:spacing w:line="300" w:lineRule="exact"/>
              <w:jc w:val="right"/>
              <w:rPr>
                <w:sz w:val="22"/>
              </w:rPr>
            </w:pPr>
            <w:r>
              <w:rPr>
                <w:rFonts w:hint="eastAsia"/>
                <w:sz w:val="22"/>
              </w:rPr>
              <w:t>4市で整備済み</w:t>
            </w:r>
          </w:p>
          <w:p w14:paraId="1B1A1BA2" w14:textId="77777777" w:rsidR="003316E1" w:rsidRDefault="003316E1">
            <w:pPr>
              <w:spacing w:line="300" w:lineRule="exact"/>
              <w:jc w:val="right"/>
              <w:rPr>
                <w:sz w:val="22"/>
              </w:rPr>
            </w:pPr>
          </w:p>
        </w:tc>
        <w:tc>
          <w:tcPr>
            <w:tcW w:w="2255" w:type="dxa"/>
            <w:tcBorders>
              <w:top w:val="single" w:sz="4" w:space="0" w:color="auto"/>
              <w:left w:val="single" w:sz="4" w:space="0" w:color="auto"/>
              <w:bottom w:val="single" w:sz="4" w:space="0" w:color="auto"/>
              <w:right w:val="single" w:sz="4" w:space="0" w:color="auto"/>
            </w:tcBorders>
            <w:hideMark/>
          </w:tcPr>
          <w:p w14:paraId="53A2D95C" w14:textId="63253083" w:rsidR="003316E1" w:rsidRDefault="003316E1">
            <w:pPr>
              <w:spacing w:line="300" w:lineRule="exact"/>
              <w:jc w:val="left"/>
              <w:rPr>
                <w:sz w:val="22"/>
              </w:rPr>
            </w:pPr>
            <w:r>
              <w:rPr>
                <w:rFonts w:hint="eastAsia"/>
                <w:sz w:val="22"/>
              </w:rPr>
              <w:t>各市町村又は各圏域に１</w:t>
            </w:r>
            <w:r w:rsidR="002D1CB3">
              <w:rPr>
                <w:rFonts w:hint="eastAsia"/>
                <w:sz w:val="22"/>
              </w:rPr>
              <w:t>箇所</w:t>
            </w:r>
            <w:r>
              <w:rPr>
                <w:rFonts w:hint="eastAsia"/>
                <w:sz w:val="22"/>
              </w:rPr>
              <w:t>以上整備</w:t>
            </w:r>
          </w:p>
        </w:tc>
      </w:tr>
      <w:tr w:rsidR="003316E1" w14:paraId="077DF5C1" w14:textId="77777777" w:rsidTr="00695CF8">
        <w:trPr>
          <w:trHeight w:val="783"/>
        </w:trPr>
        <w:tc>
          <w:tcPr>
            <w:tcW w:w="4279" w:type="dxa"/>
            <w:tcBorders>
              <w:top w:val="single" w:sz="4" w:space="0" w:color="auto"/>
              <w:left w:val="single" w:sz="4" w:space="0" w:color="auto"/>
              <w:bottom w:val="single" w:sz="4" w:space="0" w:color="auto"/>
              <w:right w:val="single" w:sz="4" w:space="0" w:color="auto"/>
            </w:tcBorders>
            <w:hideMark/>
          </w:tcPr>
          <w:p w14:paraId="37D0286E" w14:textId="77777777" w:rsidR="003316E1" w:rsidRDefault="003316E1">
            <w:pPr>
              <w:spacing w:line="300" w:lineRule="exact"/>
              <w:rPr>
                <w:sz w:val="22"/>
              </w:rPr>
            </w:pPr>
            <w:r>
              <w:rPr>
                <w:rFonts w:hint="eastAsia"/>
                <w:sz w:val="22"/>
              </w:rPr>
              <w:t>地域生活支援拠点等が有する機能充実に向けた年間の検証・検討の実施回数</w:t>
            </w:r>
          </w:p>
        </w:tc>
        <w:tc>
          <w:tcPr>
            <w:tcW w:w="2254" w:type="dxa"/>
            <w:tcBorders>
              <w:top w:val="single" w:sz="4" w:space="0" w:color="auto"/>
              <w:left w:val="single" w:sz="4" w:space="0" w:color="auto"/>
              <w:bottom w:val="single" w:sz="4" w:space="0" w:color="auto"/>
              <w:right w:val="single" w:sz="4" w:space="0" w:color="auto"/>
              <w:tr2bl w:val="single" w:sz="4" w:space="0" w:color="auto"/>
            </w:tcBorders>
          </w:tcPr>
          <w:p w14:paraId="47ABD5A2" w14:textId="77777777" w:rsidR="003316E1" w:rsidRDefault="003316E1">
            <w:pPr>
              <w:spacing w:line="300" w:lineRule="exact"/>
              <w:jc w:val="right"/>
              <w:rPr>
                <w:sz w:val="22"/>
              </w:rPr>
            </w:pPr>
          </w:p>
        </w:tc>
        <w:tc>
          <w:tcPr>
            <w:tcW w:w="2255" w:type="dxa"/>
            <w:tcBorders>
              <w:top w:val="single" w:sz="4" w:space="0" w:color="auto"/>
              <w:left w:val="single" w:sz="4" w:space="0" w:color="auto"/>
              <w:bottom w:val="single" w:sz="4" w:space="0" w:color="auto"/>
              <w:right w:val="single" w:sz="4" w:space="0" w:color="auto"/>
            </w:tcBorders>
            <w:hideMark/>
          </w:tcPr>
          <w:p w14:paraId="262F813E" w14:textId="77777777" w:rsidR="003316E1" w:rsidRDefault="003316E1">
            <w:pPr>
              <w:spacing w:line="300" w:lineRule="exact"/>
              <w:jc w:val="left"/>
              <w:rPr>
                <w:sz w:val="22"/>
                <w:u w:val="single"/>
              </w:rPr>
            </w:pPr>
            <w:r>
              <w:rPr>
                <w:rFonts w:hint="eastAsia"/>
                <w:sz w:val="22"/>
              </w:rPr>
              <w:t>年1回以上運用状況を検証・検討</w:t>
            </w:r>
          </w:p>
        </w:tc>
      </w:tr>
    </w:tbl>
    <w:p w14:paraId="06499282" w14:textId="77777777" w:rsidR="003316E1" w:rsidRDefault="003316E1" w:rsidP="003316E1">
      <w:pPr>
        <w:spacing w:line="300" w:lineRule="exact"/>
        <w:rPr>
          <w:b/>
          <w:bCs/>
          <w:sz w:val="22"/>
        </w:rPr>
      </w:pPr>
    </w:p>
    <w:p w14:paraId="4F862AD7" w14:textId="77777777" w:rsidR="003316E1" w:rsidRDefault="003316E1" w:rsidP="003316E1">
      <w:pPr>
        <w:spacing w:line="300" w:lineRule="exact"/>
        <w:rPr>
          <w:sz w:val="22"/>
        </w:rPr>
      </w:pPr>
      <w:r>
        <w:rPr>
          <w:rFonts w:hint="eastAsia"/>
          <w:b/>
          <w:bCs/>
          <w:sz w:val="22"/>
        </w:rPr>
        <w:t>（４）福祉施設から一般就労への移行等</w:t>
      </w:r>
    </w:p>
    <w:p w14:paraId="69265AFC" w14:textId="77777777" w:rsidR="003316E1" w:rsidRDefault="003316E1" w:rsidP="003316E1">
      <w:pPr>
        <w:spacing w:line="300" w:lineRule="exact"/>
        <w:rPr>
          <w:sz w:val="22"/>
        </w:rPr>
      </w:pPr>
      <w:r>
        <w:rPr>
          <w:rFonts w:hint="eastAsia"/>
          <w:b/>
          <w:bCs/>
          <w:sz w:val="22"/>
        </w:rPr>
        <w:t xml:space="preserve">　①　福祉施設から一般就労への移行の促進</w:t>
      </w:r>
    </w:p>
    <w:p w14:paraId="7F7D706D" w14:textId="77777777" w:rsidR="003316E1" w:rsidRDefault="003316E1" w:rsidP="003316E1">
      <w:pPr>
        <w:spacing w:line="300" w:lineRule="exact"/>
        <w:ind w:firstLineChars="100" w:firstLine="224"/>
        <w:rPr>
          <w:b/>
          <w:bCs/>
          <w:sz w:val="22"/>
        </w:rPr>
      </w:pPr>
      <w:r>
        <w:rPr>
          <w:rFonts w:hint="eastAsia"/>
          <w:b/>
          <w:sz w:val="22"/>
        </w:rPr>
        <w:t xml:space="preserve">　ア　一般就労移行者数</w:t>
      </w:r>
    </w:p>
    <w:tbl>
      <w:tblPr>
        <w:tblStyle w:val="aa"/>
        <w:tblW w:w="8788" w:type="dxa"/>
        <w:tblInd w:w="279" w:type="dxa"/>
        <w:tblLook w:val="04A0" w:firstRow="1" w:lastRow="0" w:firstColumn="1" w:lastColumn="0" w:noHBand="0" w:noVBand="1"/>
      </w:tblPr>
      <w:tblGrid>
        <w:gridCol w:w="4213"/>
        <w:gridCol w:w="2287"/>
        <w:gridCol w:w="2288"/>
      </w:tblGrid>
      <w:tr w:rsidR="003316E1" w14:paraId="1F61F445" w14:textId="77777777" w:rsidTr="003316E1">
        <w:tc>
          <w:tcPr>
            <w:tcW w:w="4213" w:type="dxa"/>
            <w:tcBorders>
              <w:top w:val="single" w:sz="4" w:space="0" w:color="auto"/>
              <w:left w:val="single" w:sz="4" w:space="0" w:color="auto"/>
              <w:bottom w:val="single" w:sz="4" w:space="0" w:color="auto"/>
              <w:right w:val="single" w:sz="4" w:space="0" w:color="auto"/>
            </w:tcBorders>
            <w:hideMark/>
          </w:tcPr>
          <w:p w14:paraId="0A4F019C" w14:textId="77777777" w:rsidR="003316E1" w:rsidRDefault="003316E1">
            <w:pPr>
              <w:spacing w:line="300" w:lineRule="exact"/>
              <w:jc w:val="center"/>
              <w:rPr>
                <w:sz w:val="22"/>
              </w:rPr>
            </w:pPr>
            <w:r>
              <w:rPr>
                <w:rFonts w:hint="eastAsia"/>
                <w:sz w:val="22"/>
              </w:rPr>
              <w:t>項　目</w:t>
            </w:r>
          </w:p>
        </w:tc>
        <w:tc>
          <w:tcPr>
            <w:tcW w:w="2287" w:type="dxa"/>
            <w:tcBorders>
              <w:top w:val="single" w:sz="4" w:space="0" w:color="auto"/>
              <w:left w:val="single" w:sz="4" w:space="0" w:color="auto"/>
              <w:bottom w:val="single" w:sz="4" w:space="0" w:color="auto"/>
              <w:right w:val="single" w:sz="4" w:space="0" w:color="auto"/>
            </w:tcBorders>
            <w:hideMark/>
          </w:tcPr>
          <w:p w14:paraId="13FD6277" w14:textId="77777777" w:rsidR="003316E1" w:rsidRDefault="003316E1">
            <w:pPr>
              <w:spacing w:line="300" w:lineRule="exact"/>
              <w:jc w:val="center"/>
              <w:rPr>
                <w:sz w:val="22"/>
              </w:rPr>
            </w:pPr>
            <w:r>
              <w:rPr>
                <w:rFonts w:hint="eastAsia"/>
                <w:sz w:val="22"/>
              </w:rPr>
              <w:t>現状</w:t>
            </w:r>
          </w:p>
          <w:p w14:paraId="7AB729D2" w14:textId="77777777" w:rsidR="003316E1" w:rsidRDefault="003316E1">
            <w:pPr>
              <w:spacing w:line="300" w:lineRule="exact"/>
              <w:jc w:val="center"/>
              <w:rPr>
                <w:sz w:val="22"/>
              </w:rPr>
            </w:pPr>
            <w:r>
              <w:rPr>
                <w:rFonts w:hint="eastAsia"/>
                <w:sz w:val="22"/>
              </w:rPr>
              <w:t>2019年度</w:t>
            </w:r>
          </w:p>
        </w:tc>
        <w:tc>
          <w:tcPr>
            <w:tcW w:w="2288" w:type="dxa"/>
            <w:tcBorders>
              <w:top w:val="single" w:sz="4" w:space="0" w:color="auto"/>
              <w:left w:val="single" w:sz="4" w:space="0" w:color="auto"/>
              <w:bottom w:val="single" w:sz="4" w:space="0" w:color="auto"/>
              <w:right w:val="single" w:sz="4" w:space="0" w:color="auto"/>
            </w:tcBorders>
            <w:hideMark/>
          </w:tcPr>
          <w:p w14:paraId="5FCC5F23" w14:textId="77777777" w:rsidR="003316E1" w:rsidRDefault="003316E1">
            <w:pPr>
              <w:spacing w:line="300" w:lineRule="exact"/>
              <w:jc w:val="center"/>
              <w:rPr>
                <w:sz w:val="22"/>
              </w:rPr>
            </w:pPr>
            <w:r>
              <w:rPr>
                <w:rFonts w:hint="eastAsia"/>
                <w:sz w:val="22"/>
              </w:rPr>
              <w:t>目標</w:t>
            </w:r>
          </w:p>
          <w:p w14:paraId="3E6AB9AD" w14:textId="77777777" w:rsidR="003316E1" w:rsidRDefault="003316E1">
            <w:pPr>
              <w:spacing w:line="300" w:lineRule="exact"/>
              <w:jc w:val="center"/>
              <w:rPr>
                <w:sz w:val="22"/>
              </w:rPr>
            </w:pPr>
            <w:r>
              <w:rPr>
                <w:rFonts w:hint="eastAsia"/>
                <w:sz w:val="22"/>
              </w:rPr>
              <w:t>2023年度</w:t>
            </w:r>
          </w:p>
        </w:tc>
      </w:tr>
      <w:tr w:rsidR="003316E1" w14:paraId="424D4D24" w14:textId="77777777" w:rsidTr="003316E1">
        <w:trPr>
          <w:trHeight w:val="982"/>
        </w:trPr>
        <w:tc>
          <w:tcPr>
            <w:tcW w:w="4213" w:type="dxa"/>
            <w:tcBorders>
              <w:top w:val="single" w:sz="4" w:space="0" w:color="auto"/>
              <w:left w:val="single" w:sz="4" w:space="0" w:color="auto"/>
              <w:bottom w:val="single" w:sz="4" w:space="0" w:color="auto"/>
              <w:right w:val="single" w:sz="4" w:space="0" w:color="auto"/>
            </w:tcBorders>
            <w:hideMark/>
          </w:tcPr>
          <w:p w14:paraId="0BE4CD6B" w14:textId="77777777" w:rsidR="003316E1" w:rsidRDefault="003316E1">
            <w:pPr>
              <w:spacing w:line="300" w:lineRule="exact"/>
              <w:rPr>
                <w:sz w:val="22"/>
              </w:rPr>
            </w:pPr>
            <w:r>
              <w:rPr>
                <w:rFonts w:hint="eastAsia"/>
                <w:sz w:val="22"/>
              </w:rPr>
              <w:t>2023年度の一般就労移行者数</w:t>
            </w:r>
          </w:p>
          <w:p w14:paraId="63A926E2" w14:textId="77777777" w:rsidR="003316E1" w:rsidRDefault="003316E1">
            <w:pPr>
              <w:spacing w:line="300" w:lineRule="exact"/>
              <w:rPr>
                <w:sz w:val="22"/>
              </w:rPr>
            </w:pPr>
            <w:r>
              <w:rPr>
                <w:rFonts w:hint="eastAsia"/>
                <w:sz w:val="22"/>
              </w:rPr>
              <w:t>（括弧は2019年度の一般就労移行者数からの増加率）</w:t>
            </w:r>
          </w:p>
        </w:tc>
        <w:tc>
          <w:tcPr>
            <w:tcW w:w="2287" w:type="dxa"/>
            <w:tcBorders>
              <w:top w:val="single" w:sz="4" w:space="0" w:color="auto"/>
              <w:left w:val="single" w:sz="4" w:space="0" w:color="auto"/>
              <w:bottom w:val="single" w:sz="4" w:space="0" w:color="auto"/>
              <w:right w:val="single" w:sz="4" w:space="0" w:color="auto"/>
            </w:tcBorders>
            <w:hideMark/>
          </w:tcPr>
          <w:p w14:paraId="6B45A1F6" w14:textId="77777777" w:rsidR="003316E1" w:rsidRDefault="003316E1">
            <w:pPr>
              <w:spacing w:line="300" w:lineRule="exact"/>
              <w:jc w:val="right"/>
              <w:rPr>
                <w:sz w:val="22"/>
              </w:rPr>
            </w:pPr>
            <w:r>
              <w:rPr>
                <w:rFonts w:hint="eastAsia"/>
                <w:sz w:val="22"/>
              </w:rPr>
              <w:t>350人</w:t>
            </w:r>
          </w:p>
        </w:tc>
        <w:tc>
          <w:tcPr>
            <w:tcW w:w="2288" w:type="dxa"/>
            <w:tcBorders>
              <w:top w:val="single" w:sz="4" w:space="0" w:color="auto"/>
              <w:left w:val="single" w:sz="4" w:space="0" w:color="auto"/>
              <w:bottom w:val="single" w:sz="4" w:space="0" w:color="auto"/>
              <w:right w:val="single" w:sz="4" w:space="0" w:color="auto"/>
            </w:tcBorders>
            <w:hideMark/>
          </w:tcPr>
          <w:p w14:paraId="69634FDA" w14:textId="77777777" w:rsidR="003316E1" w:rsidRDefault="003316E1">
            <w:pPr>
              <w:spacing w:line="300" w:lineRule="exact"/>
              <w:jc w:val="right"/>
              <w:rPr>
                <w:sz w:val="22"/>
              </w:rPr>
            </w:pPr>
            <w:r>
              <w:rPr>
                <w:rFonts w:hint="eastAsia"/>
                <w:sz w:val="22"/>
              </w:rPr>
              <w:t>445人</w:t>
            </w:r>
          </w:p>
          <w:p w14:paraId="21FB5735" w14:textId="77777777" w:rsidR="003316E1" w:rsidRDefault="003316E1">
            <w:pPr>
              <w:spacing w:line="300" w:lineRule="exact"/>
              <w:jc w:val="right"/>
              <w:rPr>
                <w:sz w:val="22"/>
              </w:rPr>
            </w:pPr>
            <w:r>
              <w:rPr>
                <w:rFonts w:hint="eastAsia"/>
                <w:sz w:val="22"/>
              </w:rPr>
              <w:t xml:space="preserve">(1.27倍) </w:t>
            </w:r>
          </w:p>
        </w:tc>
      </w:tr>
    </w:tbl>
    <w:p w14:paraId="2A954375" w14:textId="77777777" w:rsidR="003316E1" w:rsidRDefault="003316E1" w:rsidP="003316E1">
      <w:pPr>
        <w:spacing w:line="300" w:lineRule="exact"/>
        <w:ind w:leftChars="100" w:left="446" w:hangingChars="100" w:hanging="228"/>
        <w:rPr>
          <w:sz w:val="22"/>
        </w:rPr>
      </w:pPr>
      <w:r>
        <w:rPr>
          <w:rFonts w:hint="eastAsia"/>
          <w:sz w:val="22"/>
        </w:rPr>
        <w:t>※一般就労への移行者：一般企業に就職する人（パート就労等を含む。）、在宅就労　　　　　　　　　　　　 する人及び自ら起業する人等</w:t>
      </w:r>
    </w:p>
    <w:p w14:paraId="3B49B021" w14:textId="4DB886CF" w:rsidR="003316E1" w:rsidRDefault="003316E1" w:rsidP="003316E1">
      <w:pPr>
        <w:spacing w:line="300" w:lineRule="exact"/>
        <w:ind w:leftChars="100" w:left="446" w:hangingChars="100" w:hanging="228"/>
        <w:rPr>
          <w:sz w:val="22"/>
        </w:rPr>
      </w:pPr>
      <w:r>
        <w:rPr>
          <w:rFonts w:hint="eastAsia"/>
          <w:sz w:val="22"/>
        </w:rPr>
        <w:t>※福祉施設：生活介護、自立訓練（機能訓練）、自立訓練（生活訓練）、就労移行支援、就労継続支援Ａ型及び就労継続支援Ｂ型の各障害福祉サービスを提供する事業</w:t>
      </w:r>
      <w:r w:rsidR="002A5C45">
        <w:rPr>
          <w:rFonts w:hint="eastAsia"/>
          <w:sz w:val="22"/>
        </w:rPr>
        <w:t>所</w:t>
      </w:r>
    </w:p>
    <w:p w14:paraId="14F6A68D" w14:textId="77777777" w:rsidR="003316E1" w:rsidRDefault="003316E1" w:rsidP="003316E1">
      <w:pPr>
        <w:spacing w:line="300" w:lineRule="exact"/>
        <w:rPr>
          <w:sz w:val="22"/>
        </w:rPr>
      </w:pPr>
    </w:p>
    <w:p w14:paraId="55602A6A" w14:textId="77777777" w:rsidR="003316E1" w:rsidRDefault="003316E1" w:rsidP="003316E1">
      <w:pPr>
        <w:spacing w:line="300" w:lineRule="exact"/>
        <w:ind w:firstLineChars="200" w:firstLine="448"/>
        <w:rPr>
          <w:b/>
          <w:sz w:val="22"/>
        </w:rPr>
      </w:pPr>
      <w:r>
        <w:rPr>
          <w:rFonts w:hint="eastAsia"/>
          <w:b/>
          <w:sz w:val="22"/>
        </w:rPr>
        <w:t>イ　就労移行支援事業等を通じた一般就労移行者数</w:t>
      </w:r>
    </w:p>
    <w:tbl>
      <w:tblPr>
        <w:tblStyle w:val="aa"/>
        <w:tblW w:w="8788" w:type="dxa"/>
        <w:tblInd w:w="279" w:type="dxa"/>
        <w:tblLook w:val="04A0" w:firstRow="1" w:lastRow="0" w:firstColumn="1" w:lastColumn="0" w:noHBand="0" w:noVBand="1"/>
      </w:tblPr>
      <w:tblGrid>
        <w:gridCol w:w="4178"/>
        <w:gridCol w:w="2305"/>
        <w:gridCol w:w="2305"/>
      </w:tblGrid>
      <w:tr w:rsidR="003316E1" w14:paraId="4EC5EB60" w14:textId="77777777" w:rsidTr="003316E1">
        <w:tc>
          <w:tcPr>
            <w:tcW w:w="4178" w:type="dxa"/>
            <w:tcBorders>
              <w:top w:val="single" w:sz="4" w:space="0" w:color="auto"/>
              <w:left w:val="single" w:sz="4" w:space="0" w:color="auto"/>
              <w:bottom w:val="single" w:sz="4" w:space="0" w:color="auto"/>
              <w:right w:val="single" w:sz="4" w:space="0" w:color="auto"/>
            </w:tcBorders>
            <w:hideMark/>
          </w:tcPr>
          <w:p w14:paraId="65481160" w14:textId="77777777" w:rsidR="003316E1" w:rsidRDefault="003316E1">
            <w:pPr>
              <w:spacing w:line="300" w:lineRule="exact"/>
              <w:jc w:val="center"/>
              <w:rPr>
                <w:sz w:val="22"/>
              </w:rPr>
            </w:pPr>
            <w:r>
              <w:rPr>
                <w:rFonts w:hint="eastAsia"/>
                <w:sz w:val="22"/>
              </w:rPr>
              <w:t>項　目</w:t>
            </w:r>
          </w:p>
        </w:tc>
        <w:tc>
          <w:tcPr>
            <w:tcW w:w="2305" w:type="dxa"/>
            <w:tcBorders>
              <w:top w:val="single" w:sz="4" w:space="0" w:color="auto"/>
              <w:left w:val="single" w:sz="4" w:space="0" w:color="auto"/>
              <w:bottom w:val="single" w:sz="4" w:space="0" w:color="auto"/>
              <w:right w:val="single" w:sz="4" w:space="0" w:color="auto"/>
            </w:tcBorders>
            <w:hideMark/>
          </w:tcPr>
          <w:p w14:paraId="18CF8D28" w14:textId="77777777" w:rsidR="003316E1" w:rsidRDefault="003316E1">
            <w:pPr>
              <w:spacing w:line="300" w:lineRule="exact"/>
              <w:jc w:val="center"/>
              <w:rPr>
                <w:sz w:val="22"/>
              </w:rPr>
            </w:pPr>
            <w:r>
              <w:rPr>
                <w:rFonts w:hint="eastAsia"/>
                <w:sz w:val="22"/>
              </w:rPr>
              <w:t>現状</w:t>
            </w:r>
          </w:p>
          <w:p w14:paraId="6D6705FB" w14:textId="77777777" w:rsidR="003316E1" w:rsidRDefault="003316E1">
            <w:pPr>
              <w:spacing w:line="300" w:lineRule="exact"/>
              <w:jc w:val="center"/>
              <w:rPr>
                <w:sz w:val="22"/>
              </w:rPr>
            </w:pPr>
            <w:r>
              <w:rPr>
                <w:rFonts w:hint="eastAsia"/>
                <w:sz w:val="22"/>
              </w:rPr>
              <w:t>2019年度</w:t>
            </w:r>
          </w:p>
        </w:tc>
        <w:tc>
          <w:tcPr>
            <w:tcW w:w="2305" w:type="dxa"/>
            <w:tcBorders>
              <w:top w:val="single" w:sz="4" w:space="0" w:color="auto"/>
              <w:left w:val="single" w:sz="4" w:space="0" w:color="auto"/>
              <w:bottom w:val="single" w:sz="4" w:space="0" w:color="auto"/>
              <w:right w:val="single" w:sz="4" w:space="0" w:color="auto"/>
            </w:tcBorders>
            <w:hideMark/>
          </w:tcPr>
          <w:p w14:paraId="245D4ED8" w14:textId="77777777" w:rsidR="003316E1" w:rsidRDefault="003316E1">
            <w:pPr>
              <w:spacing w:line="300" w:lineRule="exact"/>
              <w:jc w:val="center"/>
              <w:rPr>
                <w:sz w:val="22"/>
              </w:rPr>
            </w:pPr>
            <w:r>
              <w:rPr>
                <w:rFonts w:hint="eastAsia"/>
                <w:sz w:val="22"/>
              </w:rPr>
              <w:t>目標</w:t>
            </w:r>
          </w:p>
          <w:p w14:paraId="2AA6743C" w14:textId="77777777" w:rsidR="003316E1" w:rsidRDefault="003316E1">
            <w:pPr>
              <w:spacing w:line="300" w:lineRule="exact"/>
              <w:jc w:val="center"/>
              <w:rPr>
                <w:sz w:val="22"/>
              </w:rPr>
            </w:pPr>
            <w:r>
              <w:rPr>
                <w:rFonts w:hint="eastAsia"/>
                <w:sz w:val="22"/>
              </w:rPr>
              <w:t>2023年度</w:t>
            </w:r>
          </w:p>
        </w:tc>
      </w:tr>
      <w:tr w:rsidR="003316E1" w14:paraId="04B529A6" w14:textId="77777777" w:rsidTr="003316E1">
        <w:trPr>
          <w:trHeight w:val="755"/>
        </w:trPr>
        <w:tc>
          <w:tcPr>
            <w:tcW w:w="4178" w:type="dxa"/>
            <w:tcBorders>
              <w:top w:val="single" w:sz="4" w:space="0" w:color="auto"/>
              <w:left w:val="single" w:sz="4" w:space="0" w:color="auto"/>
              <w:bottom w:val="single" w:sz="4" w:space="0" w:color="auto"/>
              <w:right w:val="single" w:sz="4" w:space="0" w:color="auto"/>
            </w:tcBorders>
            <w:hideMark/>
          </w:tcPr>
          <w:p w14:paraId="19E3A9F4" w14:textId="77777777" w:rsidR="003316E1" w:rsidRPr="00330E14" w:rsidRDefault="003316E1">
            <w:pPr>
              <w:spacing w:line="300" w:lineRule="exact"/>
              <w:rPr>
                <w:sz w:val="22"/>
              </w:rPr>
            </w:pPr>
            <w:r w:rsidRPr="00330E14">
              <w:rPr>
                <w:rFonts w:hint="eastAsia"/>
                <w:sz w:val="22"/>
              </w:rPr>
              <w:t>2023年度の就労移行支援事業からの</w:t>
            </w:r>
          </w:p>
          <w:p w14:paraId="4DFBB494" w14:textId="72B6ED67" w:rsidR="003316E1" w:rsidRPr="00330E14" w:rsidRDefault="003316E1">
            <w:pPr>
              <w:spacing w:line="300" w:lineRule="exact"/>
              <w:rPr>
                <w:sz w:val="22"/>
              </w:rPr>
            </w:pPr>
            <w:r w:rsidRPr="00330E14">
              <w:rPr>
                <w:rFonts w:hint="eastAsia"/>
                <w:sz w:val="22"/>
              </w:rPr>
              <w:t>一般就労移行者数</w:t>
            </w:r>
            <w:r w:rsidR="008F0B39" w:rsidRPr="00330E14">
              <w:rPr>
                <w:rFonts w:hint="eastAsia"/>
                <w:sz w:val="22"/>
              </w:rPr>
              <w:t>（括弧は増加割合）</w:t>
            </w:r>
          </w:p>
        </w:tc>
        <w:tc>
          <w:tcPr>
            <w:tcW w:w="2305" w:type="dxa"/>
            <w:tcBorders>
              <w:top w:val="single" w:sz="4" w:space="0" w:color="auto"/>
              <w:left w:val="single" w:sz="4" w:space="0" w:color="auto"/>
              <w:bottom w:val="single" w:sz="4" w:space="0" w:color="auto"/>
              <w:right w:val="single" w:sz="4" w:space="0" w:color="auto"/>
            </w:tcBorders>
            <w:hideMark/>
          </w:tcPr>
          <w:p w14:paraId="4C4B81C8" w14:textId="77777777" w:rsidR="003316E1" w:rsidRDefault="003316E1">
            <w:pPr>
              <w:spacing w:line="300" w:lineRule="exact"/>
              <w:jc w:val="right"/>
              <w:rPr>
                <w:sz w:val="22"/>
              </w:rPr>
            </w:pPr>
            <w:r>
              <w:rPr>
                <w:rFonts w:hint="eastAsia"/>
                <w:sz w:val="22"/>
              </w:rPr>
              <w:t>161人</w:t>
            </w:r>
          </w:p>
        </w:tc>
        <w:tc>
          <w:tcPr>
            <w:tcW w:w="2305" w:type="dxa"/>
            <w:tcBorders>
              <w:top w:val="single" w:sz="4" w:space="0" w:color="auto"/>
              <w:left w:val="single" w:sz="4" w:space="0" w:color="auto"/>
              <w:bottom w:val="single" w:sz="4" w:space="0" w:color="auto"/>
              <w:right w:val="single" w:sz="4" w:space="0" w:color="auto"/>
            </w:tcBorders>
            <w:hideMark/>
          </w:tcPr>
          <w:p w14:paraId="07BEC4B4" w14:textId="77777777" w:rsidR="003316E1" w:rsidRDefault="003316E1">
            <w:pPr>
              <w:spacing w:line="300" w:lineRule="exact"/>
              <w:jc w:val="right"/>
              <w:rPr>
                <w:sz w:val="22"/>
              </w:rPr>
            </w:pPr>
            <w:r>
              <w:rPr>
                <w:rFonts w:hint="eastAsia"/>
                <w:sz w:val="22"/>
              </w:rPr>
              <w:t>210人</w:t>
            </w:r>
          </w:p>
          <w:p w14:paraId="3C8CE836" w14:textId="77777777" w:rsidR="003316E1" w:rsidRDefault="003316E1">
            <w:pPr>
              <w:spacing w:line="300" w:lineRule="exact"/>
              <w:jc w:val="right"/>
              <w:rPr>
                <w:sz w:val="22"/>
              </w:rPr>
            </w:pPr>
            <w:r>
              <w:rPr>
                <w:rFonts w:hint="eastAsia"/>
                <w:sz w:val="22"/>
              </w:rPr>
              <w:t>(1.3倍)</w:t>
            </w:r>
          </w:p>
        </w:tc>
      </w:tr>
      <w:tr w:rsidR="003316E1" w14:paraId="03E35416" w14:textId="77777777" w:rsidTr="003316E1">
        <w:trPr>
          <w:trHeight w:val="695"/>
        </w:trPr>
        <w:tc>
          <w:tcPr>
            <w:tcW w:w="4178" w:type="dxa"/>
            <w:tcBorders>
              <w:top w:val="single" w:sz="4" w:space="0" w:color="auto"/>
              <w:left w:val="single" w:sz="4" w:space="0" w:color="auto"/>
              <w:bottom w:val="single" w:sz="4" w:space="0" w:color="auto"/>
              <w:right w:val="single" w:sz="4" w:space="0" w:color="auto"/>
            </w:tcBorders>
            <w:hideMark/>
          </w:tcPr>
          <w:p w14:paraId="350B8A77" w14:textId="77777777" w:rsidR="003316E1" w:rsidRPr="00330E14" w:rsidRDefault="003316E1">
            <w:pPr>
              <w:spacing w:line="300" w:lineRule="exact"/>
              <w:rPr>
                <w:sz w:val="22"/>
              </w:rPr>
            </w:pPr>
            <w:r w:rsidRPr="00330E14">
              <w:rPr>
                <w:rFonts w:hint="eastAsia"/>
                <w:sz w:val="22"/>
              </w:rPr>
              <w:t>2023年度の就労継続支援A型からの</w:t>
            </w:r>
          </w:p>
          <w:p w14:paraId="16CBC3CF" w14:textId="796256A2" w:rsidR="003316E1" w:rsidRPr="00330E14" w:rsidRDefault="003316E1">
            <w:pPr>
              <w:spacing w:line="300" w:lineRule="exact"/>
              <w:rPr>
                <w:sz w:val="22"/>
              </w:rPr>
            </w:pPr>
            <w:r w:rsidRPr="00330E14">
              <w:rPr>
                <w:rFonts w:hint="eastAsia"/>
                <w:sz w:val="22"/>
              </w:rPr>
              <w:t>一般就労移行者数</w:t>
            </w:r>
            <w:r w:rsidR="008F0B39" w:rsidRPr="00330E14">
              <w:rPr>
                <w:rFonts w:hint="eastAsia"/>
                <w:sz w:val="22"/>
              </w:rPr>
              <w:t>（括弧は増加割合）</w:t>
            </w:r>
          </w:p>
        </w:tc>
        <w:tc>
          <w:tcPr>
            <w:tcW w:w="2305" w:type="dxa"/>
            <w:tcBorders>
              <w:top w:val="single" w:sz="4" w:space="0" w:color="auto"/>
              <w:left w:val="single" w:sz="4" w:space="0" w:color="auto"/>
              <w:bottom w:val="single" w:sz="4" w:space="0" w:color="auto"/>
              <w:right w:val="single" w:sz="4" w:space="0" w:color="auto"/>
            </w:tcBorders>
            <w:hideMark/>
          </w:tcPr>
          <w:p w14:paraId="2223A81B" w14:textId="77777777" w:rsidR="003316E1" w:rsidRDefault="003316E1">
            <w:pPr>
              <w:spacing w:line="300" w:lineRule="exact"/>
              <w:jc w:val="right"/>
              <w:rPr>
                <w:sz w:val="22"/>
              </w:rPr>
            </w:pPr>
            <w:r>
              <w:rPr>
                <w:rFonts w:hint="eastAsia"/>
                <w:sz w:val="22"/>
              </w:rPr>
              <w:t>116人</w:t>
            </w:r>
          </w:p>
        </w:tc>
        <w:tc>
          <w:tcPr>
            <w:tcW w:w="2305" w:type="dxa"/>
            <w:tcBorders>
              <w:top w:val="single" w:sz="4" w:space="0" w:color="auto"/>
              <w:left w:val="single" w:sz="4" w:space="0" w:color="auto"/>
              <w:bottom w:val="single" w:sz="4" w:space="0" w:color="auto"/>
              <w:right w:val="single" w:sz="4" w:space="0" w:color="auto"/>
            </w:tcBorders>
            <w:hideMark/>
          </w:tcPr>
          <w:p w14:paraId="4CF4C75C" w14:textId="77777777" w:rsidR="003316E1" w:rsidRDefault="003316E1">
            <w:pPr>
              <w:spacing w:line="300" w:lineRule="exact"/>
              <w:jc w:val="right"/>
              <w:rPr>
                <w:sz w:val="22"/>
              </w:rPr>
            </w:pPr>
            <w:r>
              <w:rPr>
                <w:rFonts w:hint="eastAsia"/>
                <w:sz w:val="22"/>
              </w:rPr>
              <w:t>147人</w:t>
            </w:r>
          </w:p>
          <w:p w14:paraId="6590ED0F" w14:textId="77777777" w:rsidR="003316E1" w:rsidRDefault="003316E1">
            <w:pPr>
              <w:spacing w:line="300" w:lineRule="exact"/>
              <w:jc w:val="right"/>
              <w:rPr>
                <w:sz w:val="22"/>
              </w:rPr>
            </w:pPr>
            <w:r>
              <w:rPr>
                <w:rFonts w:hint="eastAsia"/>
                <w:sz w:val="22"/>
              </w:rPr>
              <w:t>(1.26倍)</w:t>
            </w:r>
          </w:p>
        </w:tc>
      </w:tr>
      <w:tr w:rsidR="003316E1" w14:paraId="13DF9723" w14:textId="77777777" w:rsidTr="003316E1">
        <w:trPr>
          <w:trHeight w:val="691"/>
        </w:trPr>
        <w:tc>
          <w:tcPr>
            <w:tcW w:w="4178" w:type="dxa"/>
            <w:tcBorders>
              <w:top w:val="single" w:sz="4" w:space="0" w:color="auto"/>
              <w:left w:val="single" w:sz="4" w:space="0" w:color="auto"/>
              <w:bottom w:val="single" w:sz="4" w:space="0" w:color="auto"/>
              <w:right w:val="single" w:sz="4" w:space="0" w:color="auto"/>
            </w:tcBorders>
            <w:hideMark/>
          </w:tcPr>
          <w:p w14:paraId="431D783B" w14:textId="77777777" w:rsidR="003316E1" w:rsidRPr="00330E14" w:rsidRDefault="003316E1">
            <w:pPr>
              <w:spacing w:line="300" w:lineRule="exact"/>
              <w:rPr>
                <w:sz w:val="22"/>
              </w:rPr>
            </w:pPr>
            <w:r w:rsidRPr="00330E14">
              <w:rPr>
                <w:rFonts w:hint="eastAsia"/>
                <w:sz w:val="22"/>
              </w:rPr>
              <w:t>2023年度の就労継続支援B型からの</w:t>
            </w:r>
          </w:p>
          <w:p w14:paraId="5C9A37AA" w14:textId="74B449ED" w:rsidR="003316E1" w:rsidRPr="00330E14" w:rsidRDefault="003316E1">
            <w:pPr>
              <w:spacing w:line="300" w:lineRule="exact"/>
              <w:rPr>
                <w:sz w:val="22"/>
              </w:rPr>
            </w:pPr>
            <w:r w:rsidRPr="00330E14">
              <w:rPr>
                <w:rFonts w:hint="eastAsia"/>
                <w:sz w:val="22"/>
              </w:rPr>
              <w:t>一般就労移行者数</w:t>
            </w:r>
            <w:r w:rsidR="008F0B39" w:rsidRPr="00330E14">
              <w:rPr>
                <w:rFonts w:hint="eastAsia"/>
                <w:sz w:val="22"/>
              </w:rPr>
              <w:t>（括弧は増加割合）</w:t>
            </w:r>
          </w:p>
        </w:tc>
        <w:tc>
          <w:tcPr>
            <w:tcW w:w="2305" w:type="dxa"/>
            <w:tcBorders>
              <w:top w:val="single" w:sz="4" w:space="0" w:color="auto"/>
              <w:left w:val="single" w:sz="4" w:space="0" w:color="auto"/>
              <w:bottom w:val="single" w:sz="4" w:space="0" w:color="auto"/>
              <w:right w:val="single" w:sz="4" w:space="0" w:color="auto"/>
            </w:tcBorders>
            <w:hideMark/>
          </w:tcPr>
          <w:p w14:paraId="2356527F" w14:textId="77777777" w:rsidR="003316E1" w:rsidRDefault="003316E1">
            <w:pPr>
              <w:spacing w:line="300" w:lineRule="exact"/>
              <w:jc w:val="right"/>
              <w:rPr>
                <w:sz w:val="22"/>
              </w:rPr>
            </w:pPr>
            <w:r>
              <w:rPr>
                <w:rFonts w:hint="eastAsia"/>
                <w:sz w:val="22"/>
              </w:rPr>
              <w:t>51人</w:t>
            </w:r>
          </w:p>
        </w:tc>
        <w:tc>
          <w:tcPr>
            <w:tcW w:w="2305" w:type="dxa"/>
            <w:tcBorders>
              <w:top w:val="single" w:sz="4" w:space="0" w:color="auto"/>
              <w:left w:val="single" w:sz="4" w:space="0" w:color="auto"/>
              <w:bottom w:val="single" w:sz="4" w:space="0" w:color="auto"/>
              <w:right w:val="single" w:sz="4" w:space="0" w:color="auto"/>
            </w:tcBorders>
            <w:hideMark/>
          </w:tcPr>
          <w:p w14:paraId="41A78E87" w14:textId="77777777" w:rsidR="003316E1" w:rsidRDefault="003316E1">
            <w:pPr>
              <w:spacing w:line="300" w:lineRule="exact"/>
              <w:jc w:val="right"/>
              <w:rPr>
                <w:sz w:val="22"/>
              </w:rPr>
            </w:pPr>
            <w:r>
              <w:rPr>
                <w:rFonts w:hint="eastAsia"/>
                <w:sz w:val="22"/>
              </w:rPr>
              <w:t>63人</w:t>
            </w:r>
          </w:p>
          <w:p w14:paraId="5413BA51" w14:textId="77777777" w:rsidR="003316E1" w:rsidRDefault="003316E1">
            <w:pPr>
              <w:spacing w:line="300" w:lineRule="exact"/>
              <w:jc w:val="right"/>
              <w:rPr>
                <w:sz w:val="22"/>
              </w:rPr>
            </w:pPr>
            <w:r>
              <w:rPr>
                <w:rFonts w:hint="eastAsia"/>
                <w:sz w:val="22"/>
              </w:rPr>
              <w:t>(1.23倍)</w:t>
            </w:r>
          </w:p>
        </w:tc>
      </w:tr>
    </w:tbl>
    <w:p w14:paraId="03B5C7CD" w14:textId="77777777" w:rsidR="003316E1" w:rsidRDefault="003316E1" w:rsidP="003316E1">
      <w:pPr>
        <w:spacing w:line="300" w:lineRule="exact"/>
        <w:rPr>
          <w:sz w:val="22"/>
        </w:rPr>
      </w:pPr>
    </w:p>
    <w:p w14:paraId="6FBEABC8" w14:textId="77777777" w:rsidR="003316E1" w:rsidRDefault="003316E1" w:rsidP="003316E1">
      <w:pPr>
        <w:spacing w:line="300" w:lineRule="exact"/>
        <w:ind w:firstLineChars="100" w:firstLine="224"/>
        <w:rPr>
          <w:sz w:val="22"/>
        </w:rPr>
      </w:pPr>
      <w:r>
        <w:rPr>
          <w:rFonts w:hint="eastAsia"/>
          <w:b/>
          <w:bCs/>
          <w:sz w:val="22"/>
        </w:rPr>
        <w:t>②　就労定着支援事業の利用促進</w:t>
      </w:r>
    </w:p>
    <w:p w14:paraId="00D10D39" w14:textId="77777777" w:rsidR="003316E1" w:rsidRDefault="003316E1" w:rsidP="003316E1">
      <w:pPr>
        <w:spacing w:line="300" w:lineRule="exact"/>
        <w:ind w:firstLineChars="200" w:firstLine="448"/>
        <w:rPr>
          <w:b/>
          <w:sz w:val="22"/>
        </w:rPr>
      </w:pPr>
      <w:r>
        <w:rPr>
          <w:rFonts w:hint="eastAsia"/>
          <w:b/>
          <w:sz w:val="22"/>
        </w:rPr>
        <w:t>ア　就労定着支援利用者数</w:t>
      </w:r>
    </w:p>
    <w:tbl>
      <w:tblPr>
        <w:tblStyle w:val="aa"/>
        <w:tblW w:w="8788" w:type="dxa"/>
        <w:tblInd w:w="279" w:type="dxa"/>
        <w:tblLook w:val="04A0" w:firstRow="1" w:lastRow="0" w:firstColumn="1" w:lastColumn="0" w:noHBand="0" w:noVBand="1"/>
      </w:tblPr>
      <w:tblGrid>
        <w:gridCol w:w="4173"/>
        <w:gridCol w:w="2307"/>
        <w:gridCol w:w="2308"/>
      </w:tblGrid>
      <w:tr w:rsidR="003316E1" w14:paraId="57B908EE" w14:textId="77777777" w:rsidTr="003316E1">
        <w:tc>
          <w:tcPr>
            <w:tcW w:w="4173" w:type="dxa"/>
            <w:tcBorders>
              <w:top w:val="single" w:sz="4" w:space="0" w:color="auto"/>
              <w:left w:val="single" w:sz="4" w:space="0" w:color="auto"/>
              <w:bottom w:val="single" w:sz="4" w:space="0" w:color="auto"/>
              <w:right w:val="single" w:sz="4" w:space="0" w:color="auto"/>
            </w:tcBorders>
            <w:hideMark/>
          </w:tcPr>
          <w:p w14:paraId="6EF4F708" w14:textId="77777777" w:rsidR="003316E1" w:rsidRDefault="003316E1">
            <w:pPr>
              <w:spacing w:line="300" w:lineRule="exact"/>
              <w:jc w:val="center"/>
              <w:rPr>
                <w:sz w:val="22"/>
              </w:rPr>
            </w:pPr>
            <w:r>
              <w:rPr>
                <w:rFonts w:hint="eastAsia"/>
                <w:sz w:val="22"/>
              </w:rPr>
              <w:t>項　目</w:t>
            </w:r>
          </w:p>
        </w:tc>
        <w:tc>
          <w:tcPr>
            <w:tcW w:w="2307" w:type="dxa"/>
            <w:tcBorders>
              <w:top w:val="single" w:sz="4" w:space="0" w:color="auto"/>
              <w:left w:val="single" w:sz="4" w:space="0" w:color="auto"/>
              <w:bottom w:val="single" w:sz="4" w:space="0" w:color="auto"/>
              <w:right w:val="single" w:sz="4" w:space="0" w:color="auto"/>
            </w:tcBorders>
            <w:hideMark/>
          </w:tcPr>
          <w:p w14:paraId="46B5D801" w14:textId="77777777" w:rsidR="003316E1" w:rsidRDefault="003316E1">
            <w:pPr>
              <w:spacing w:line="300" w:lineRule="exact"/>
              <w:jc w:val="center"/>
              <w:rPr>
                <w:sz w:val="22"/>
              </w:rPr>
            </w:pPr>
            <w:r>
              <w:rPr>
                <w:rFonts w:hint="eastAsia"/>
                <w:sz w:val="22"/>
              </w:rPr>
              <w:t>現状</w:t>
            </w:r>
          </w:p>
          <w:p w14:paraId="492C8B89" w14:textId="67C48570" w:rsidR="003316E1" w:rsidRDefault="003316E1">
            <w:pPr>
              <w:spacing w:line="300" w:lineRule="exact"/>
              <w:jc w:val="center"/>
              <w:rPr>
                <w:sz w:val="22"/>
              </w:rPr>
            </w:pPr>
          </w:p>
        </w:tc>
        <w:tc>
          <w:tcPr>
            <w:tcW w:w="2308" w:type="dxa"/>
            <w:tcBorders>
              <w:top w:val="single" w:sz="4" w:space="0" w:color="auto"/>
              <w:left w:val="single" w:sz="4" w:space="0" w:color="auto"/>
              <w:bottom w:val="single" w:sz="4" w:space="0" w:color="auto"/>
              <w:right w:val="single" w:sz="4" w:space="0" w:color="auto"/>
            </w:tcBorders>
            <w:hideMark/>
          </w:tcPr>
          <w:p w14:paraId="4CF1D332" w14:textId="77777777" w:rsidR="003316E1" w:rsidRDefault="003316E1">
            <w:pPr>
              <w:spacing w:line="300" w:lineRule="exact"/>
              <w:jc w:val="center"/>
              <w:rPr>
                <w:sz w:val="22"/>
              </w:rPr>
            </w:pPr>
            <w:r>
              <w:rPr>
                <w:rFonts w:hint="eastAsia"/>
                <w:sz w:val="22"/>
              </w:rPr>
              <w:t>目標</w:t>
            </w:r>
          </w:p>
          <w:p w14:paraId="7440097D" w14:textId="77777777" w:rsidR="003316E1" w:rsidRDefault="003316E1">
            <w:pPr>
              <w:spacing w:line="300" w:lineRule="exact"/>
              <w:jc w:val="center"/>
              <w:rPr>
                <w:sz w:val="22"/>
              </w:rPr>
            </w:pPr>
            <w:r>
              <w:rPr>
                <w:rFonts w:hint="eastAsia"/>
                <w:sz w:val="22"/>
              </w:rPr>
              <w:t>2023年度</w:t>
            </w:r>
          </w:p>
        </w:tc>
      </w:tr>
      <w:tr w:rsidR="003316E1" w14:paraId="05F0577E" w14:textId="77777777" w:rsidTr="003316E1">
        <w:trPr>
          <w:trHeight w:val="561"/>
        </w:trPr>
        <w:tc>
          <w:tcPr>
            <w:tcW w:w="4173" w:type="dxa"/>
            <w:tcBorders>
              <w:top w:val="single" w:sz="4" w:space="0" w:color="auto"/>
              <w:left w:val="single" w:sz="4" w:space="0" w:color="auto"/>
              <w:bottom w:val="single" w:sz="4" w:space="0" w:color="auto"/>
              <w:right w:val="single" w:sz="4" w:space="0" w:color="auto"/>
            </w:tcBorders>
            <w:hideMark/>
          </w:tcPr>
          <w:p w14:paraId="70986A80" w14:textId="77777777" w:rsidR="003316E1" w:rsidRDefault="003316E1">
            <w:pPr>
              <w:spacing w:line="300" w:lineRule="exact"/>
              <w:rPr>
                <w:sz w:val="22"/>
              </w:rPr>
            </w:pPr>
            <w:r>
              <w:rPr>
                <w:rFonts w:hint="eastAsia"/>
                <w:sz w:val="22"/>
              </w:rPr>
              <w:t>2023年度に就労移行支援事業等を通じて一般就労へ移行する者のうち、就労定着支援事業を利用するものの割合</w:t>
            </w:r>
          </w:p>
        </w:tc>
        <w:tc>
          <w:tcPr>
            <w:tcW w:w="2307" w:type="dxa"/>
            <w:tcBorders>
              <w:top w:val="single" w:sz="4" w:space="0" w:color="auto"/>
              <w:left w:val="single" w:sz="4" w:space="0" w:color="auto"/>
              <w:bottom w:val="single" w:sz="4" w:space="0" w:color="auto"/>
              <w:right w:val="single" w:sz="4" w:space="0" w:color="auto"/>
              <w:tr2bl w:val="single" w:sz="4" w:space="0" w:color="auto"/>
            </w:tcBorders>
          </w:tcPr>
          <w:p w14:paraId="223A9AC0" w14:textId="77777777" w:rsidR="003316E1" w:rsidRDefault="003316E1">
            <w:pPr>
              <w:spacing w:line="300" w:lineRule="exact"/>
              <w:jc w:val="right"/>
              <w:rPr>
                <w:sz w:val="22"/>
              </w:rPr>
            </w:pPr>
          </w:p>
        </w:tc>
        <w:tc>
          <w:tcPr>
            <w:tcW w:w="2308" w:type="dxa"/>
            <w:tcBorders>
              <w:top w:val="single" w:sz="4" w:space="0" w:color="auto"/>
              <w:left w:val="single" w:sz="4" w:space="0" w:color="auto"/>
              <w:bottom w:val="single" w:sz="4" w:space="0" w:color="auto"/>
              <w:right w:val="single" w:sz="4" w:space="0" w:color="auto"/>
            </w:tcBorders>
            <w:hideMark/>
          </w:tcPr>
          <w:p w14:paraId="3D4F811B" w14:textId="77777777" w:rsidR="003316E1" w:rsidRDefault="003316E1">
            <w:pPr>
              <w:spacing w:line="300" w:lineRule="exact"/>
              <w:jc w:val="right"/>
              <w:rPr>
                <w:sz w:val="22"/>
              </w:rPr>
            </w:pPr>
            <w:r>
              <w:rPr>
                <w:rFonts w:hint="eastAsia"/>
                <w:sz w:val="22"/>
              </w:rPr>
              <w:t>7割</w:t>
            </w:r>
          </w:p>
          <w:p w14:paraId="2E18BBFB" w14:textId="77777777" w:rsidR="003316E1" w:rsidRDefault="003316E1">
            <w:pPr>
              <w:spacing w:line="300" w:lineRule="exact"/>
              <w:jc w:val="right"/>
              <w:rPr>
                <w:sz w:val="22"/>
              </w:rPr>
            </w:pPr>
            <w:r>
              <w:rPr>
                <w:rFonts w:hint="eastAsia"/>
                <w:sz w:val="22"/>
              </w:rPr>
              <w:t xml:space="preserve"> </w:t>
            </w:r>
          </w:p>
        </w:tc>
      </w:tr>
    </w:tbl>
    <w:p w14:paraId="70591EF0" w14:textId="77777777" w:rsidR="003316E1" w:rsidRDefault="003316E1" w:rsidP="003316E1">
      <w:pPr>
        <w:spacing w:line="300" w:lineRule="exact"/>
        <w:rPr>
          <w:sz w:val="22"/>
        </w:rPr>
      </w:pPr>
    </w:p>
    <w:p w14:paraId="2604D6CC" w14:textId="7FA59618" w:rsidR="003316E1" w:rsidRDefault="003316E1" w:rsidP="003316E1">
      <w:pPr>
        <w:spacing w:line="300" w:lineRule="exact"/>
        <w:ind w:firstLineChars="200" w:firstLine="448"/>
        <w:rPr>
          <w:b/>
          <w:sz w:val="22"/>
        </w:rPr>
      </w:pPr>
      <w:r>
        <w:rPr>
          <w:rFonts w:hint="eastAsia"/>
          <w:b/>
          <w:sz w:val="22"/>
        </w:rPr>
        <w:t xml:space="preserve">イ　</w:t>
      </w:r>
      <w:r w:rsidR="00A37C2C">
        <w:rPr>
          <w:rFonts w:hint="eastAsia"/>
          <w:b/>
          <w:sz w:val="22"/>
        </w:rPr>
        <w:t>就労定着率８割以上の</w:t>
      </w:r>
      <w:r>
        <w:rPr>
          <w:rFonts w:hint="eastAsia"/>
          <w:b/>
          <w:sz w:val="22"/>
        </w:rPr>
        <w:t>就労定着支援事業所の</w:t>
      </w:r>
      <w:r w:rsidR="00A37C2C">
        <w:rPr>
          <w:rFonts w:hint="eastAsia"/>
          <w:b/>
          <w:sz w:val="22"/>
        </w:rPr>
        <w:t>割合</w:t>
      </w:r>
    </w:p>
    <w:tbl>
      <w:tblPr>
        <w:tblStyle w:val="aa"/>
        <w:tblW w:w="8788" w:type="dxa"/>
        <w:tblInd w:w="279" w:type="dxa"/>
        <w:tblLook w:val="04A0" w:firstRow="1" w:lastRow="0" w:firstColumn="1" w:lastColumn="0" w:noHBand="0" w:noVBand="1"/>
      </w:tblPr>
      <w:tblGrid>
        <w:gridCol w:w="4173"/>
        <w:gridCol w:w="2307"/>
        <w:gridCol w:w="2308"/>
      </w:tblGrid>
      <w:tr w:rsidR="003316E1" w14:paraId="061DE88B" w14:textId="77777777" w:rsidTr="003316E1">
        <w:tc>
          <w:tcPr>
            <w:tcW w:w="4173" w:type="dxa"/>
            <w:tcBorders>
              <w:top w:val="single" w:sz="4" w:space="0" w:color="auto"/>
              <w:left w:val="single" w:sz="4" w:space="0" w:color="auto"/>
              <w:bottom w:val="single" w:sz="4" w:space="0" w:color="auto"/>
              <w:right w:val="single" w:sz="4" w:space="0" w:color="auto"/>
            </w:tcBorders>
            <w:hideMark/>
          </w:tcPr>
          <w:p w14:paraId="22B12275" w14:textId="77777777" w:rsidR="003316E1" w:rsidRDefault="003316E1">
            <w:pPr>
              <w:spacing w:line="300" w:lineRule="exact"/>
              <w:jc w:val="center"/>
              <w:rPr>
                <w:sz w:val="22"/>
              </w:rPr>
            </w:pPr>
            <w:r>
              <w:rPr>
                <w:rFonts w:hint="eastAsia"/>
                <w:sz w:val="22"/>
              </w:rPr>
              <w:t>項　目</w:t>
            </w:r>
          </w:p>
        </w:tc>
        <w:tc>
          <w:tcPr>
            <w:tcW w:w="2307" w:type="dxa"/>
            <w:tcBorders>
              <w:top w:val="single" w:sz="4" w:space="0" w:color="auto"/>
              <w:left w:val="single" w:sz="4" w:space="0" w:color="auto"/>
              <w:bottom w:val="single" w:sz="4" w:space="0" w:color="auto"/>
              <w:right w:val="single" w:sz="4" w:space="0" w:color="auto"/>
            </w:tcBorders>
            <w:hideMark/>
          </w:tcPr>
          <w:p w14:paraId="0083ADE3" w14:textId="77777777" w:rsidR="003316E1" w:rsidRDefault="003316E1">
            <w:pPr>
              <w:spacing w:line="300" w:lineRule="exact"/>
              <w:jc w:val="center"/>
              <w:rPr>
                <w:sz w:val="22"/>
              </w:rPr>
            </w:pPr>
            <w:r>
              <w:rPr>
                <w:rFonts w:hint="eastAsia"/>
                <w:sz w:val="22"/>
              </w:rPr>
              <w:t>現状</w:t>
            </w:r>
          </w:p>
          <w:p w14:paraId="56B28699" w14:textId="21391334" w:rsidR="003316E1" w:rsidRDefault="003316E1">
            <w:pPr>
              <w:spacing w:line="300" w:lineRule="exact"/>
              <w:jc w:val="center"/>
              <w:rPr>
                <w:sz w:val="22"/>
              </w:rPr>
            </w:pPr>
          </w:p>
        </w:tc>
        <w:tc>
          <w:tcPr>
            <w:tcW w:w="2308" w:type="dxa"/>
            <w:tcBorders>
              <w:top w:val="single" w:sz="4" w:space="0" w:color="auto"/>
              <w:left w:val="single" w:sz="4" w:space="0" w:color="auto"/>
              <w:bottom w:val="single" w:sz="4" w:space="0" w:color="auto"/>
              <w:right w:val="single" w:sz="4" w:space="0" w:color="auto"/>
            </w:tcBorders>
            <w:hideMark/>
          </w:tcPr>
          <w:p w14:paraId="19E29113" w14:textId="77777777" w:rsidR="003316E1" w:rsidRDefault="003316E1">
            <w:pPr>
              <w:spacing w:line="300" w:lineRule="exact"/>
              <w:jc w:val="center"/>
              <w:rPr>
                <w:sz w:val="22"/>
              </w:rPr>
            </w:pPr>
            <w:r>
              <w:rPr>
                <w:rFonts w:hint="eastAsia"/>
                <w:sz w:val="22"/>
              </w:rPr>
              <w:t>目標</w:t>
            </w:r>
          </w:p>
          <w:p w14:paraId="23E43DA7" w14:textId="77777777" w:rsidR="003316E1" w:rsidRDefault="003316E1">
            <w:pPr>
              <w:spacing w:line="300" w:lineRule="exact"/>
              <w:jc w:val="center"/>
              <w:rPr>
                <w:sz w:val="22"/>
              </w:rPr>
            </w:pPr>
            <w:r>
              <w:rPr>
                <w:rFonts w:hint="eastAsia"/>
                <w:sz w:val="22"/>
              </w:rPr>
              <w:t>2023年度</w:t>
            </w:r>
          </w:p>
        </w:tc>
      </w:tr>
      <w:tr w:rsidR="003316E1" w14:paraId="1EBF3B86" w14:textId="77777777" w:rsidTr="003316E1">
        <w:trPr>
          <w:trHeight w:val="683"/>
        </w:trPr>
        <w:tc>
          <w:tcPr>
            <w:tcW w:w="4173" w:type="dxa"/>
            <w:tcBorders>
              <w:top w:val="single" w:sz="4" w:space="0" w:color="auto"/>
              <w:left w:val="single" w:sz="4" w:space="0" w:color="auto"/>
              <w:bottom w:val="single" w:sz="4" w:space="0" w:color="auto"/>
              <w:right w:val="single" w:sz="4" w:space="0" w:color="auto"/>
            </w:tcBorders>
            <w:hideMark/>
          </w:tcPr>
          <w:p w14:paraId="446ECACD" w14:textId="77777777" w:rsidR="003316E1" w:rsidRDefault="003316E1">
            <w:pPr>
              <w:spacing w:line="300" w:lineRule="exact"/>
              <w:rPr>
                <w:sz w:val="22"/>
              </w:rPr>
            </w:pPr>
            <w:r>
              <w:rPr>
                <w:rFonts w:hint="eastAsia"/>
                <w:sz w:val="22"/>
              </w:rPr>
              <w:t>就労定着率が8割以上の就労定着支援事業所の割合</w:t>
            </w:r>
          </w:p>
        </w:tc>
        <w:tc>
          <w:tcPr>
            <w:tcW w:w="2307" w:type="dxa"/>
            <w:tcBorders>
              <w:top w:val="single" w:sz="4" w:space="0" w:color="auto"/>
              <w:left w:val="single" w:sz="4" w:space="0" w:color="auto"/>
              <w:bottom w:val="single" w:sz="4" w:space="0" w:color="auto"/>
              <w:right w:val="single" w:sz="4" w:space="0" w:color="auto"/>
              <w:tr2bl w:val="single" w:sz="4" w:space="0" w:color="auto"/>
            </w:tcBorders>
          </w:tcPr>
          <w:p w14:paraId="6966FE0D" w14:textId="77777777" w:rsidR="003316E1" w:rsidRDefault="003316E1">
            <w:pPr>
              <w:spacing w:line="300" w:lineRule="exact"/>
              <w:jc w:val="right"/>
              <w:rPr>
                <w:sz w:val="22"/>
              </w:rPr>
            </w:pPr>
          </w:p>
        </w:tc>
        <w:tc>
          <w:tcPr>
            <w:tcW w:w="2308" w:type="dxa"/>
            <w:tcBorders>
              <w:top w:val="single" w:sz="4" w:space="0" w:color="auto"/>
              <w:left w:val="single" w:sz="4" w:space="0" w:color="auto"/>
              <w:bottom w:val="single" w:sz="4" w:space="0" w:color="auto"/>
              <w:right w:val="single" w:sz="4" w:space="0" w:color="auto"/>
            </w:tcBorders>
          </w:tcPr>
          <w:p w14:paraId="2F2D21EC" w14:textId="77777777" w:rsidR="003316E1" w:rsidRDefault="003316E1">
            <w:pPr>
              <w:spacing w:line="300" w:lineRule="exact"/>
              <w:jc w:val="right"/>
              <w:rPr>
                <w:sz w:val="22"/>
              </w:rPr>
            </w:pPr>
            <w:r>
              <w:rPr>
                <w:rFonts w:hint="eastAsia"/>
                <w:sz w:val="22"/>
              </w:rPr>
              <w:t>7割</w:t>
            </w:r>
          </w:p>
          <w:p w14:paraId="717B3578" w14:textId="77777777" w:rsidR="003316E1" w:rsidRDefault="003316E1">
            <w:pPr>
              <w:spacing w:line="300" w:lineRule="exact"/>
              <w:ind w:right="228"/>
              <w:jc w:val="right"/>
              <w:rPr>
                <w:sz w:val="22"/>
              </w:rPr>
            </w:pPr>
          </w:p>
        </w:tc>
      </w:tr>
    </w:tbl>
    <w:p w14:paraId="295B5222" w14:textId="77777777" w:rsidR="003316E1" w:rsidRDefault="003316E1" w:rsidP="003316E1">
      <w:pPr>
        <w:spacing w:line="300" w:lineRule="exact"/>
        <w:ind w:firstLineChars="200" w:firstLine="448"/>
        <w:rPr>
          <w:b/>
          <w:sz w:val="22"/>
        </w:rPr>
      </w:pPr>
    </w:p>
    <w:p w14:paraId="2F6A9CA6" w14:textId="77777777" w:rsidR="003316E1" w:rsidRDefault="003316E1" w:rsidP="003316E1">
      <w:pPr>
        <w:spacing w:line="300" w:lineRule="exact"/>
        <w:rPr>
          <w:sz w:val="22"/>
        </w:rPr>
      </w:pPr>
      <w:r>
        <w:rPr>
          <w:rFonts w:hint="eastAsia"/>
          <w:b/>
          <w:bCs/>
          <w:sz w:val="22"/>
        </w:rPr>
        <w:t>（５）障害児支援の提供体制の整備等</w:t>
      </w:r>
    </w:p>
    <w:p w14:paraId="28084BEC" w14:textId="77777777" w:rsidR="003316E1" w:rsidRDefault="003316E1" w:rsidP="003316E1">
      <w:pPr>
        <w:spacing w:line="300" w:lineRule="exact"/>
        <w:ind w:firstLineChars="100" w:firstLine="224"/>
        <w:rPr>
          <w:b/>
          <w:bCs/>
          <w:sz w:val="22"/>
        </w:rPr>
      </w:pPr>
      <w:r>
        <w:rPr>
          <w:rFonts w:hint="eastAsia"/>
          <w:b/>
          <w:sz w:val="22"/>
        </w:rPr>
        <w:t xml:space="preserve">①　</w:t>
      </w:r>
      <w:r>
        <w:rPr>
          <w:rFonts w:hint="eastAsia"/>
          <w:b/>
          <w:bCs/>
          <w:sz w:val="22"/>
        </w:rPr>
        <w:t>児童発達支援センターの確保</w:t>
      </w:r>
    </w:p>
    <w:tbl>
      <w:tblPr>
        <w:tblStyle w:val="aa"/>
        <w:tblW w:w="8788" w:type="dxa"/>
        <w:tblInd w:w="279" w:type="dxa"/>
        <w:tblLook w:val="04A0" w:firstRow="1" w:lastRow="0" w:firstColumn="1" w:lastColumn="0" w:noHBand="0" w:noVBand="1"/>
      </w:tblPr>
      <w:tblGrid>
        <w:gridCol w:w="4111"/>
        <w:gridCol w:w="2338"/>
        <w:gridCol w:w="2339"/>
      </w:tblGrid>
      <w:tr w:rsidR="003316E1" w14:paraId="2E7D5BCD" w14:textId="77777777" w:rsidTr="003316E1">
        <w:tc>
          <w:tcPr>
            <w:tcW w:w="4111" w:type="dxa"/>
            <w:tcBorders>
              <w:top w:val="single" w:sz="4" w:space="0" w:color="auto"/>
              <w:left w:val="single" w:sz="4" w:space="0" w:color="auto"/>
              <w:bottom w:val="single" w:sz="4" w:space="0" w:color="auto"/>
              <w:right w:val="single" w:sz="4" w:space="0" w:color="auto"/>
            </w:tcBorders>
            <w:hideMark/>
          </w:tcPr>
          <w:p w14:paraId="61555860" w14:textId="77777777" w:rsidR="003316E1" w:rsidRDefault="003316E1">
            <w:pPr>
              <w:spacing w:line="300" w:lineRule="exact"/>
              <w:jc w:val="center"/>
              <w:rPr>
                <w:sz w:val="22"/>
              </w:rPr>
            </w:pPr>
            <w:r>
              <w:rPr>
                <w:rFonts w:hint="eastAsia"/>
                <w:sz w:val="22"/>
              </w:rPr>
              <w:t>項　目</w:t>
            </w:r>
          </w:p>
        </w:tc>
        <w:tc>
          <w:tcPr>
            <w:tcW w:w="2338" w:type="dxa"/>
            <w:tcBorders>
              <w:top w:val="single" w:sz="4" w:space="0" w:color="auto"/>
              <w:left w:val="single" w:sz="4" w:space="0" w:color="auto"/>
              <w:bottom w:val="single" w:sz="4" w:space="0" w:color="auto"/>
              <w:right w:val="single" w:sz="4" w:space="0" w:color="auto"/>
            </w:tcBorders>
            <w:hideMark/>
          </w:tcPr>
          <w:p w14:paraId="222C4B32" w14:textId="77777777" w:rsidR="003316E1" w:rsidRDefault="003316E1">
            <w:pPr>
              <w:spacing w:line="300" w:lineRule="exact"/>
              <w:jc w:val="center"/>
              <w:rPr>
                <w:sz w:val="22"/>
              </w:rPr>
            </w:pPr>
            <w:r>
              <w:rPr>
                <w:rFonts w:hint="eastAsia"/>
                <w:sz w:val="22"/>
              </w:rPr>
              <w:t>現状</w:t>
            </w:r>
          </w:p>
          <w:p w14:paraId="184D7B5B" w14:textId="77777777" w:rsidR="003316E1" w:rsidRDefault="003316E1">
            <w:pPr>
              <w:spacing w:line="300" w:lineRule="exact"/>
              <w:jc w:val="center"/>
              <w:rPr>
                <w:sz w:val="22"/>
              </w:rPr>
            </w:pPr>
            <w:r>
              <w:rPr>
                <w:rFonts w:hint="eastAsia"/>
                <w:sz w:val="22"/>
              </w:rPr>
              <w:t>2019年度末</w:t>
            </w:r>
          </w:p>
        </w:tc>
        <w:tc>
          <w:tcPr>
            <w:tcW w:w="2339" w:type="dxa"/>
            <w:tcBorders>
              <w:top w:val="single" w:sz="4" w:space="0" w:color="auto"/>
              <w:left w:val="single" w:sz="4" w:space="0" w:color="auto"/>
              <w:bottom w:val="single" w:sz="4" w:space="0" w:color="auto"/>
              <w:right w:val="single" w:sz="4" w:space="0" w:color="auto"/>
            </w:tcBorders>
            <w:hideMark/>
          </w:tcPr>
          <w:p w14:paraId="6F8222C1" w14:textId="77777777" w:rsidR="003316E1" w:rsidRDefault="003316E1">
            <w:pPr>
              <w:spacing w:line="300" w:lineRule="exact"/>
              <w:jc w:val="center"/>
              <w:rPr>
                <w:sz w:val="22"/>
              </w:rPr>
            </w:pPr>
            <w:r>
              <w:rPr>
                <w:rFonts w:hint="eastAsia"/>
                <w:sz w:val="22"/>
              </w:rPr>
              <w:t>目標</w:t>
            </w:r>
          </w:p>
          <w:p w14:paraId="6E7C3800" w14:textId="77777777" w:rsidR="003316E1" w:rsidRDefault="003316E1">
            <w:pPr>
              <w:spacing w:line="300" w:lineRule="exact"/>
              <w:jc w:val="center"/>
              <w:rPr>
                <w:sz w:val="22"/>
              </w:rPr>
            </w:pPr>
            <w:r>
              <w:rPr>
                <w:rFonts w:hint="eastAsia"/>
                <w:sz w:val="22"/>
              </w:rPr>
              <w:t>2023年度末</w:t>
            </w:r>
          </w:p>
        </w:tc>
      </w:tr>
      <w:tr w:rsidR="003316E1" w14:paraId="451AEF11" w14:textId="77777777" w:rsidTr="003316E1">
        <w:trPr>
          <w:trHeight w:val="982"/>
        </w:trPr>
        <w:tc>
          <w:tcPr>
            <w:tcW w:w="4111" w:type="dxa"/>
            <w:tcBorders>
              <w:top w:val="single" w:sz="4" w:space="0" w:color="auto"/>
              <w:left w:val="single" w:sz="4" w:space="0" w:color="auto"/>
              <w:bottom w:val="single" w:sz="4" w:space="0" w:color="auto"/>
              <w:right w:val="single" w:sz="4" w:space="0" w:color="auto"/>
            </w:tcBorders>
            <w:hideMark/>
          </w:tcPr>
          <w:p w14:paraId="1A378E6F" w14:textId="77777777" w:rsidR="003316E1" w:rsidRDefault="003316E1">
            <w:pPr>
              <w:spacing w:line="300" w:lineRule="exact"/>
              <w:rPr>
                <w:sz w:val="22"/>
              </w:rPr>
            </w:pPr>
            <w:r>
              <w:rPr>
                <w:rFonts w:hint="eastAsia"/>
                <w:sz w:val="22"/>
              </w:rPr>
              <w:t>児童発達支援センター</w:t>
            </w:r>
          </w:p>
        </w:tc>
        <w:tc>
          <w:tcPr>
            <w:tcW w:w="2338" w:type="dxa"/>
            <w:tcBorders>
              <w:top w:val="single" w:sz="4" w:space="0" w:color="auto"/>
              <w:left w:val="single" w:sz="4" w:space="0" w:color="auto"/>
              <w:bottom w:val="single" w:sz="4" w:space="0" w:color="auto"/>
              <w:right w:val="single" w:sz="4" w:space="0" w:color="auto"/>
            </w:tcBorders>
            <w:hideMark/>
          </w:tcPr>
          <w:p w14:paraId="605FEC53" w14:textId="1012C5EC" w:rsidR="003316E1" w:rsidRDefault="003316E1">
            <w:pPr>
              <w:spacing w:line="300" w:lineRule="exact"/>
              <w:jc w:val="left"/>
              <w:rPr>
                <w:sz w:val="22"/>
              </w:rPr>
            </w:pPr>
            <w:r>
              <w:rPr>
                <w:rFonts w:hint="eastAsia"/>
                <w:sz w:val="22"/>
              </w:rPr>
              <w:t>９市1町19</w:t>
            </w:r>
            <w:r w:rsidR="002D1CB3">
              <w:rPr>
                <w:rFonts w:hint="eastAsia"/>
                <w:sz w:val="22"/>
              </w:rPr>
              <w:t>箇所</w:t>
            </w:r>
            <w:r>
              <w:rPr>
                <w:rFonts w:hint="eastAsia"/>
                <w:sz w:val="22"/>
              </w:rPr>
              <w:t>設置済</w:t>
            </w:r>
          </w:p>
        </w:tc>
        <w:tc>
          <w:tcPr>
            <w:tcW w:w="2339" w:type="dxa"/>
            <w:tcBorders>
              <w:top w:val="single" w:sz="4" w:space="0" w:color="auto"/>
              <w:left w:val="single" w:sz="4" w:space="0" w:color="auto"/>
              <w:bottom w:val="single" w:sz="4" w:space="0" w:color="auto"/>
              <w:right w:val="single" w:sz="4" w:space="0" w:color="auto"/>
            </w:tcBorders>
            <w:hideMark/>
          </w:tcPr>
          <w:p w14:paraId="5AFA083D" w14:textId="3FFD57EF" w:rsidR="003316E1" w:rsidRDefault="003316E1">
            <w:pPr>
              <w:spacing w:line="300" w:lineRule="exact"/>
              <w:rPr>
                <w:sz w:val="22"/>
              </w:rPr>
            </w:pPr>
            <w:r>
              <w:rPr>
                <w:rFonts w:hint="eastAsia"/>
                <w:sz w:val="22"/>
              </w:rPr>
              <w:t>各市町村に1</w:t>
            </w:r>
            <w:r w:rsidR="002D1CB3">
              <w:rPr>
                <w:rFonts w:hint="eastAsia"/>
                <w:sz w:val="22"/>
              </w:rPr>
              <w:t>箇所</w:t>
            </w:r>
            <w:r>
              <w:rPr>
                <w:rFonts w:hint="eastAsia"/>
                <w:sz w:val="22"/>
              </w:rPr>
              <w:t>以上設置（市町村単独設置が困難な場合、圏域設置でも差し支えない</w:t>
            </w:r>
            <w:r w:rsidR="00322A39">
              <w:rPr>
                <w:rFonts w:hint="eastAsia"/>
                <w:sz w:val="22"/>
              </w:rPr>
              <w:t>。</w:t>
            </w:r>
            <w:r>
              <w:rPr>
                <w:rFonts w:hint="eastAsia"/>
                <w:sz w:val="22"/>
              </w:rPr>
              <w:t>）</w:t>
            </w:r>
          </w:p>
        </w:tc>
      </w:tr>
    </w:tbl>
    <w:p w14:paraId="35523006" w14:textId="77777777" w:rsidR="003316E1" w:rsidRDefault="003316E1" w:rsidP="003316E1">
      <w:pPr>
        <w:spacing w:line="300" w:lineRule="exact"/>
        <w:ind w:firstLineChars="100" w:firstLine="224"/>
        <w:rPr>
          <w:b/>
          <w:bCs/>
          <w:sz w:val="22"/>
        </w:rPr>
      </w:pPr>
    </w:p>
    <w:p w14:paraId="2D092FA5" w14:textId="77777777" w:rsidR="003316E1" w:rsidRDefault="003316E1" w:rsidP="003316E1">
      <w:pPr>
        <w:spacing w:line="300" w:lineRule="exact"/>
        <w:ind w:firstLineChars="100" w:firstLine="224"/>
        <w:rPr>
          <w:b/>
          <w:bCs/>
          <w:sz w:val="22"/>
        </w:rPr>
      </w:pPr>
      <w:r>
        <w:rPr>
          <w:rFonts w:hint="eastAsia"/>
          <w:b/>
          <w:sz w:val="22"/>
        </w:rPr>
        <w:t xml:space="preserve">②　</w:t>
      </w:r>
      <w:r>
        <w:rPr>
          <w:rFonts w:hint="eastAsia"/>
          <w:b/>
          <w:bCs/>
          <w:sz w:val="22"/>
        </w:rPr>
        <w:t>保育所等訪問支援を利用できる体制の構築</w:t>
      </w:r>
    </w:p>
    <w:tbl>
      <w:tblPr>
        <w:tblStyle w:val="aa"/>
        <w:tblW w:w="8788" w:type="dxa"/>
        <w:tblInd w:w="279" w:type="dxa"/>
        <w:tblLook w:val="04A0" w:firstRow="1" w:lastRow="0" w:firstColumn="1" w:lastColumn="0" w:noHBand="0" w:noVBand="1"/>
      </w:tblPr>
      <w:tblGrid>
        <w:gridCol w:w="4110"/>
        <w:gridCol w:w="2339"/>
        <w:gridCol w:w="2339"/>
      </w:tblGrid>
      <w:tr w:rsidR="003316E1" w14:paraId="0FEE080A" w14:textId="77777777" w:rsidTr="003316E1">
        <w:tc>
          <w:tcPr>
            <w:tcW w:w="4110" w:type="dxa"/>
            <w:tcBorders>
              <w:top w:val="single" w:sz="4" w:space="0" w:color="auto"/>
              <w:left w:val="single" w:sz="4" w:space="0" w:color="auto"/>
              <w:bottom w:val="single" w:sz="4" w:space="0" w:color="auto"/>
              <w:right w:val="single" w:sz="4" w:space="0" w:color="auto"/>
            </w:tcBorders>
            <w:hideMark/>
          </w:tcPr>
          <w:p w14:paraId="5475A222" w14:textId="77777777" w:rsidR="003316E1" w:rsidRDefault="003316E1">
            <w:pPr>
              <w:spacing w:line="300" w:lineRule="exact"/>
              <w:jc w:val="center"/>
              <w:rPr>
                <w:sz w:val="22"/>
              </w:rPr>
            </w:pPr>
            <w:r>
              <w:rPr>
                <w:rFonts w:hint="eastAsia"/>
                <w:sz w:val="22"/>
              </w:rPr>
              <w:t>項　目</w:t>
            </w:r>
          </w:p>
        </w:tc>
        <w:tc>
          <w:tcPr>
            <w:tcW w:w="2339" w:type="dxa"/>
            <w:tcBorders>
              <w:top w:val="single" w:sz="4" w:space="0" w:color="auto"/>
              <w:left w:val="single" w:sz="4" w:space="0" w:color="auto"/>
              <w:bottom w:val="single" w:sz="4" w:space="0" w:color="auto"/>
              <w:right w:val="single" w:sz="4" w:space="0" w:color="auto"/>
            </w:tcBorders>
            <w:hideMark/>
          </w:tcPr>
          <w:p w14:paraId="3FD9E059" w14:textId="77777777" w:rsidR="003316E1" w:rsidRDefault="003316E1">
            <w:pPr>
              <w:spacing w:line="300" w:lineRule="exact"/>
              <w:jc w:val="center"/>
              <w:rPr>
                <w:sz w:val="22"/>
              </w:rPr>
            </w:pPr>
            <w:r>
              <w:rPr>
                <w:rFonts w:hint="eastAsia"/>
                <w:sz w:val="22"/>
              </w:rPr>
              <w:t>現状</w:t>
            </w:r>
          </w:p>
          <w:p w14:paraId="248082B0" w14:textId="77777777" w:rsidR="003316E1" w:rsidRDefault="003316E1">
            <w:pPr>
              <w:spacing w:line="300" w:lineRule="exact"/>
              <w:jc w:val="center"/>
              <w:rPr>
                <w:sz w:val="22"/>
              </w:rPr>
            </w:pPr>
            <w:r>
              <w:rPr>
                <w:rFonts w:hint="eastAsia"/>
                <w:sz w:val="22"/>
              </w:rPr>
              <w:t>2019年度末</w:t>
            </w:r>
          </w:p>
        </w:tc>
        <w:tc>
          <w:tcPr>
            <w:tcW w:w="2339" w:type="dxa"/>
            <w:tcBorders>
              <w:top w:val="single" w:sz="4" w:space="0" w:color="auto"/>
              <w:left w:val="single" w:sz="4" w:space="0" w:color="auto"/>
              <w:bottom w:val="single" w:sz="4" w:space="0" w:color="auto"/>
              <w:right w:val="single" w:sz="4" w:space="0" w:color="auto"/>
            </w:tcBorders>
            <w:hideMark/>
          </w:tcPr>
          <w:p w14:paraId="712250EF" w14:textId="77777777" w:rsidR="003316E1" w:rsidRDefault="003316E1">
            <w:pPr>
              <w:spacing w:line="300" w:lineRule="exact"/>
              <w:jc w:val="center"/>
              <w:rPr>
                <w:sz w:val="22"/>
              </w:rPr>
            </w:pPr>
            <w:r>
              <w:rPr>
                <w:rFonts w:hint="eastAsia"/>
                <w:sz w:val="22"/>
              </w:rPr>
              <w:t>目標</w:t>
            </w:r>
          </w:p>
          <w:p w14:paraId="4C87C71A" w14:textId="77777777" w:rsidR="003316E1" w:rsidRDefault="003316E1">
            <w:pPr>
              <w:spacing w:line="300" w:lineRule="exact"/>
              <w:jc w:val="center"/>
              <w:rPr>
                <w:sz w:val="22"/>
              </w:rPr>
            </w:pPr>
            <w:r>
              <w:rPr>
                <w:rFonts w:hint="eastAsia"/>
                <w:sz w:val="22"/>
              </w:rPr>
              <w:t>2023年度末</w:t>
            </w:r>
          </w:p>
        </w:tc>
      </w:tr>
      <w:tr w:rsidR="003316E1" w14:paraId="76EB3F64" w14:textId="77777777" w:rsidTr="003316E1">
        <w:trPr>
          <w:trHeight w:val="982"/>
        </w:trPr>
        <w:tc>
          <w:tcPr>
            <w:tcW w:w="4110" w:type="dxa"/>
            <w:tcBorders>
              <w:top w:val="single" w:sz="4" w:space="0" w:color="auto"/>
              <w:left w:val="single" w:sz="4" w:space="0" w:color="auto"/>
              <w:bottom w:val="single" w:sz="4" w:space="0" w:color="auto"/>
              <w:right w:val="single" w:sz="4" w:space="0" w:color="auto"/>
            </w:tcBorders>
            <w:hideMark/>
          </w:tcPr>
          <w:p w14:paraId="39B72812" w14:textId="77777777" w:rsidR="003316E1" w:rsidRDefault="003316E1">
            <w:pPr>
              <w:spacing w:line="300" w:lineRule="exact"/>
              <w:rPr>
                <w:sz w:val="22"/>
              </w:rPr>
            </w:pPr>
            <w:r>
              <w:rPr>
                <w:rFonts w:hint="eastAsia"/>
                <w:sz w:val="22"/>
              </w:rPr>
              <w:t>保育所等訪問支援を利用できる体制の構築</w:t>
            </w:r>
          </w:p>
        </w:tc>
        <w:tc>
          <w:tcPr>
            <w:tcW w:w="2339" w:type="dxa"/>
            <w:tcBorders>
              <w:top w:val="single" w:sz="4" w:space="0" w:color="auto"/>
              <w:left w:val="single" w:sz="4" w:space="0" w:color="auto"/>
              <w:bottom w:val="single" w:sz="4" w:space="0" w:color="auto"/>
              <w:right w:val="single" w:sz="4" w:space="0" w:color="auto"/>
            </w:tcBorders>
            <w:hideMark/>
          </w:tcPr>
          <w:p w14:paraId="42891C78" w14:textId="7A16C4CA" w:rsidR="003316E1" w:rsidRDefault="003316E1">
            <w:pPr>
              <w:spacing w:line="300" w:lineRule="exact"/>
              <w:jc w:val="left"/>
              <w:rPr>
                <w:sz w:val="22"/>
              </w:rPr>
            </w:pPr>
            <w:r>
              <w:rPr>
                <w:rFonts w:hint="eastAsia"/>
                <w:sz w:val="22"/>
              </w:rPr>
              <w:t>11市１町36</w:t>
            </w:r>
            <w:r w:rsidR="002D1CB3">
              <w:rPr>
                <w:rFonts w:hint="eastAsia"/>
                <w:sz w:val="22"/>
              </w:rPr>
              <w:t>箇所</w:t>
            </w:r>
          </w:p>
          <w:p w14:paraId="211610F2" w14:textId="77777777" w:rsidR="003316E1" w:rsidRDefault="003316E1">
            <w:pPr>
              <w:spacing w:line="300" w:lineRule="exact"/>
              <w:jc w:val="left"/>
              <w:rPr>
                <w:sz w:val="22"/>
              </w:rPr>
            </w:pPr>
            <w:r>
              <w:rPr>
                <w:rFonts w:hint="eastAsia"/>
                <w:sz w:val="22"/>
              </w:rPr>
              <w:t>事業所設置済</w:t>
            </w:r>
          </w:p>
        </w:tc>
        <w:tc>
          <w:tcPr>
            <w:tcW w:w="2339" w:type="dxa"/>
            <w:tcBorders>
              <w:top w:val="single" w:sz="4" w:space="0" w:color="auto"/>
              <w:left w:val="single" w:sz="4" w:space="0" w:color="auto"/>
              <w:bottom w:val="single" w:sz="4" w:space="0" w:color="auto"/>
              <w:right w:val="single" w:sz="4" w:space="0" w:color="auto"/>
            </w:tcBorders>
            <w:hideMark/>
          </w:tcPr>
          <w:p w14:paraId="6694D639" w14:textId="1E86F2B3" w:rsidR="003316E1" w:rsidRDefault="008361F5">
            <w:pPr>
              <w:spacing w:line="300" w:lineRule="exact"/>
              <w:rPr>
                <w:sz w:val="22"/>
              </w:rPr>
            </w:pPr>
            <w:r>
              <w:rPr>
                <w:rFonts w:hint="eastAsia"/>
                <w:sz w:val="22"/>
              </w:rPr>
              <w:t>すべて</w:t>
            </w:r>
            <w:r w:rsidR="003316E1">
              <w:rPr>
                <w:rFonts w:hint="eastAsia"/>
                <w:sz w:val="22"/>
              </w:rPr>
              <w:t>の市町村において利用できる体制を構築</w:t>
            </w:r>
          </w:p>
        </w:tc>
      </w:tr>
    </w:tbl>
    <w:p w14:paraId="39EBD4BE" w14:textId="3F5A87FF" w:rsidR="003316E1" w:rsidRDefault="003316E1" w:rsidP="003316E1">
      <w:pPr>
        <w:spacing w:line="300" w:lineRule="exact"/>
        <w:ind w:firstLineChars="100" w:firstLine="224"/>
        <w:rPr>
          <w:b/>
          <w:bCs/>
          <w:sz w:val="22"/>
        </w:rPr>
      </w:pPr>
    </w:p>
    <w:p w14:paraId="0F2026C1" w14:textId="77777777" w:rsidR="0048354D" w:rsidRDefault="0048354D" w:rsidP="003316E1">
      <w:pPr>
        <w:spacing w:line="300" w:lineRule="exact"/>
        <w:ind w:firstLineChars="100" w:firstLine="224"/>
        <w:rPr>
          <w:b/>
          <w:bCs/>
          <w:sz w:val="22"/>
        </w:rPr>
      </w:pPr>
    </w:p>
    <w:p w14:paraId="274D48C7" w14:textId="77777777" w:rsidR="003316E1" w:rsidRDefault="003316E1" w:rsidP="003316E1">
      <w:pPr>
        <w:spacing w:line="300" w:lineRule="exact"/>
        <w:ind w:firstLineChars="100" w:firstLine="224"/>
        <w:rPr>
          <w:b/>
          <w:sz w:val="22"/>
        </w:rPr>
      </w:pPr>
      <w:r>
        <w:rPr>
          <w:rFonts w:hint="eastAsia"/>
          <w:b/>
          <w:sz w:val="22"/>
        </w:rPr>
        <w:t>③　難聴児支援のための中核的機能を有する体制の確保</w:t>
      </w:r>
    </w:p>
    <w:tbl>
      <w:tblPr>
        <w:tblStyle w:val="aa"/>
        <w:tblW w:w="8788" w:type="dxa"/>
        <w:tblInd w:w="279" w:type="dxa"/>
        <w:tblLook w:val="04A0" w:firstRow="1" w:lastRow="0" w:firstColumn="1" w:lastColumn="0" w:noHBand="0" w:noVBand="1"/>
      </w:tblPr>
      <w:tblGrid>
        <w:gridCol w:w="4111"/>
        <w:gridCol w:w="2338"/>
        <w:gridCol w:w="2339"/>
      </w:tblGrid>
      <w:tr w:rsidR="003316E1" w14:paraId="3287F6F1" w14:textId="77777777" w:rsidTr="003316E1">
        <w:tc>
          <w:tcPr>
            <w:tcW w:w="4111" w:type="dxa"/>
            <w:tcBorders>
              <w:top w:val="single" w:sz="4" w:space="0" w:color="auto"/>
              <w:left w:val="single" w:sz="4" w:space="0" w:color="auto"/>
              <w:bottom w:val="single" w:sz="4" w:space="0" w:color="auto"/>
              <w:right w:val="single" w:sz="4" w:space="0" w:color="auto"/>
            </w:tcBorders>
            <w:hideMark/>
          </w:tcPr>
          <w:p w14:paraId="5AEDC645" w14:textId="77777777" w:rsidR="003316E1" w:rsidRDefault="003316E1">
            <w:pPr>
              <w:spacing w:line="300" w:lineRule="exact"/>
              <w:jc w:val="center"/>
              <w:rPr>
                <w:sz w:val="22"/>
              </w:rPr>
            </w:pPr>
            <w:r>
              <w:rPr>
                <w:rFonts w:hint="eastAsia"/>
                <w:sz w:val="22"/>
              </w:rPr>
              <w:t>項　目</w:t>
            </w:r>
          </w:p>
        </w:tc>
        <w:tc>
          <w:tcPr>
            <w:tcW w:w="2338" w:type="dxa"/>
            <w:tcBorders>
              <w:top w:val="single" w:sz="4" w:space="0" w:color="auto"/>
              <w:left w:val="single" w:sz="4" w:space="0" w:color="auto"/>
              <w:bottom w:val="single" w:sz="4" w:space="0" w:color="auto"/>
              <w:right w:val="single" w:sz="4" w:space="0" w:color="auto"/>
            </w:tcBorders>
          </w:tcPr>
          <w:p w14:paraId="6EDC25F2" w14:textId="77777777" w:rsidR="003316E1" w:rsidRDefault="003316E1">
            <w:pPr>
              <w:spacing w:line="300" w:lineRule="exact"/>
              <w:jc w:val="center"/>
              <w:rPr>
                <w:sz w:val="22"/>
              </w:rPr>
            </w:pPr>
            <w:r>
              <w:rPr>
                <w:rFonts w:hint="eastAsia"/>
                <w:sz w:val="22"/>
              </w:rPr>
              <w:t>現状</w:t>
            </w:r>
          </w:p>
          <w:p w14:paraId="0EA8AFCD" w14:textId="77777777" w:rsidR="003316E1" w:rsidRDefault="003316E1">
            <w:pPr>
              <w:spacing w:line="300" w:lineRule="exact"/>
              <w:jc w:val="center"/>
              <w:rPr>
                <w:sz w:val="22"/>
              </w:rPr>
            </w:pPr>
          </w:p>
        </w:tc>
        <w:tc>
          <w:tcPr>
            <w:tcW w:w="2339" w:type="dxa"/>
            <w:tcBorders>
              <w:top w:val="single" w:sz="4" w:space="0" w:color="auto"/>
              <w:left w:val="single" w:sz="4" w:space="0" w:color="auto"/>
              <w:bottom w:val="single" w:sz="4" w:space="0" w:color="auto"/>
              <w:right w:val="single" w:sz="4" w:space="0" w:color="auto"/>
            </w:tcBorders>
            <w:hideMark/>
          </w:tcPr>
          <w:p w14:paraId="786CFAC0" w14:textId="77777777" w:rsidR="003316E1" w:rsidRDefault="003316E1">
            <w:pPr>
              <w:spacing w:line="300" w:lineRule="exact"/>
              <w:jc w:val="center"/>
              <w:rPr>
                <w:sz w:val="22"/>
              </w:rPr>
            </w:pPr>
            <w:r>
              <w:rPr>
                <w:rFonts w:hint="eastAsia"/>
                <w:sz w:val="22"/>
              </w:rPr>
              <w:t>目標</w:t>
            </w:r>
          </w:p>
          <w:p w14:paraId="07DC8932" w14:textId="77777777" w:rsidR="003316E1" w:rsidRDefault="003316E1">
            <w:pPr>
              <w:spacing w:line="300" w:lineRule="exact"/>
              <w:jc w:val="center"/>
              <w:rPr>
                <w:sz w:val="22"/>
              </w:rPr>
            </w:pPr>
            <w:r>
              <w:rPr>
                <w:rFonts w:hint="eastAsia"/>
                <w:sz w:val="22"/>
              </w:rPr>
              <w:t>2023年度末</w:t>
            </w:r>
          </w:p>
        </w:tc>
      </w:tr>
      <w:tr w:rsidR="003316E1" w14:paraId="36940411" w14:textId="77777777" w:rsidTr="003316E1">
        <w:trPr>
          <w:trHeight w:val="982"/>
        </w:trPr>
        <w:tc>
          <w:tcPr>
            <w:tcW w:w="4111" w:type="dxa"/>
            <w:tcBorders>
              <w:top w:val="single" w:sz="4" w:space="0" w:color="auto"/>
              <w:left w:val="single" w:sz="4" w:space="0" w:color="auto"/>
              <w:bottom w:val="single" w:sz="4" w:space="0" w:color="auto"/>
              <w:right w:val="single" w:sz="4" w:space="0" w:color="auto"/>
            </w:tcBorders>
            <w:hideMark/>
          </w:tcPr>
          <w:p w14:paraId="251942BC" w14:textId="77777777" w:rsidR="003316E1" w:rsidRDefault="003316E1">
            <w:pPr>
              <w:spacing w:line="300" w:lineRule="exact"/>
              <w:rPr>
                <w:sz w:val="22"/>
              </w:rPr>
            </w:pPr>
            <w:r>
              <w:rPr>
                <w:rFonts w:hint="eastAsia"/>
                <w:sz w:val="22"/>
              </w:rPr>
              <w:t>難聴児支援のための中核的機能を有する体制</w:t>
            </w:r>
          </w:p>
        </w:tc>
        <w:tc>
          <w:tcPr>
            <w:tcW w:w="2338" w:type="dxa"/>
            <w:tcBorders>
              <w:top w:val="single" w:sz="4" w:space="0" w:color="auto"/>
              <w:left w:val="single" w:sz="4" w:space="0" w:color="auto"/>
              <w:bottom w:val="single" w:sz="4" w:space="0" w:color="auto"/>
              <w:right w:val="single" w:sz="4" w:space="0" w:color="auto"/>
              <w:tr2bl w:val="single" w:sz="4" w:space="0" w:color="auto"/>
            </w:tcBorders>
            <w:hideMark/>
          </w:tcPr>
          <w:p w14:paraId="5521EF33" w14:textId="77777777" w:rsidR="003316E1" w:rsidRDefault="003316E1">
            <w:pPr>
              <w:spacing w:line="300" w:lineRule="exact"/>
              <w:jc w:val="left"/>
              <w:rPr>
                <w:sz w:val="22"/>
              </w:rPr>
            </w:pPr>
            <w:r>
              <w:rPr>
                <w:rFonts w:hint="eastAsia"/>
                <w:sz w:val="22"/>
              </w:rPr>
              <w:t xml:space="preserve"> </w:t>
            </w:r>
          </w:p>
        </w:tc>
        <w:tc>
          <w:tcPr>
            <w:tcW w:w="2339" w:type="dxa"/>
            <w:tcBorders>
              <w:top w:val="single" w:sz="4" w:space="0" w:color="auto"/>
              <w:left w:val="single" w:sz="4" w:space="0" w:color="auto"/>
              <w:bottom w:val="single" w:sz="4" w:space="0" w:color="auto"/>
              <w:right w:val="single" w:sz="4" w:space="0" w:color="auto"/>
            </w:tcBorders>
            <w:hideMark/>
          </w:tcPr>
          <w:p w14:paraId="11E26D9E" w14:textId="77777777" w:rsidR="003316E1" w:rsidRDefault="003316E1">
            <w:pPr>
              <w:spacing w:line="300" w:lineRule="exact"/>
              <w:rPr>
                <w:sz w:val="22"/>
              </w:rPr>
            </w:pPr>
            <w:r>
              <w:rPr>
                <w:rFonts w:hint="eastAsia"/>
                <w:sz w:val="22"/>
              </w:rPr>
              <w:t>児童発達支援センター等と連携して中核的機能を果たす体制を確保</w:t>
            </w:r>
          </w:p>
        </w:tc>
      </w:tr>
    </w:tbl>
    <w:p w14:paraId="676CC675" w14:textId="77777777" w:rsidR="003316E1" w:rsidRDefault="003316E1" w:rsidP="003316E1">
      <w:pPr>
        <w:spacing w:line="300" w:lineRule="exact"/>
        <w:ind w:firstLineChars="100" w:firstLine="224"/>
        <w:rPr>
          <w:b/>
          <w:sz w:val="22"/>
        </w:rPr>
      </w:pPr>
    </w:p>
    <w:p w14:paraId="53065EE1" w14:textId="39AA597F" w:rsidR="003316E1" w:rsidRDefault="003316E1" w:rsidP="003316E1">
      <w:pPr>
        <w:spacing w:line="300" w:lineRule="exact"/>
        <w:rPr>
          <w:b/>
          <w:sz w:val="22"/>
        </w:rPr>
      </w:pPr>
      <w:r>
        <w:rPr>
          <w:rFonts w:hint="eastAsia"/>
          <w:b/>
          <w:sz w:val="22"/>
        </w:rPr>
        <w:t xml:space="preserve">　④　主に重症心身障害</w:t>
      </w:r>
      <w:r w:rsidR="00151EE3">
        <w:rPr>
          <w:rFonts w:hint="eastAsia"/>
          <w:b/>
          <w:sz w:val="22"/>
        </w:rPr>
        <w:t>児</w:t>
      </w:r>
      <w:r>
        <w:rPr>
          <w:rFonts w:hint="eastAsia"/>
          <w:b/>
          <w:sz w:val="22"/>
        </w:rPr>
        <w:t>を支援する児童発達支援事業所の確保</w:t>
      </w:r>
    </w:p>
    <w:tbl>
      <w:tblPr>
        <w:tblStyle w:val="aa"/>
        <w:tblW w:w="8788" w:type="dxa"/>
        <w:tblInd w:w="279" w:type="dxa"/>
        <w:tblLook w:val="04A0" w:firstRow="1" w:lastRow="0" w:firstColumn="1" w:lastColumn="0" w:noHBand="0" w:noVBand="1"/>
      </w:tblPr>
      <w:tblGrid>
        <w:gridCol w:w="4109"/>
        <w:gridCol w:w="2339"/>
        <w:gridCol w:w="2340"/>
      </w:tblGrid>
      <w:tr w:rsidR="003316E1" w14:paraId="0C29FECF" w14:textId="77777777" w:rsidTr="003316E1">
        <w:tc>
          <w:tcPr>
            <w:tcW w:w="4109" w:type="dxa"/>
            <w:tcBorders>
              <w:top w:val="single" w:sz="4" w:space="0" w:color="auto"/>
              <w:left w:val="single" w:sz="4" w:space="0" w:color="auto"/>
              <w:bottom w:val="single" w:sz="4" w:space="0" w:color="auto"/>
              <w:right w:val="single" w:sz="4" w:space="0" w:color="auto"/>
            </w:tcBorders>
            <w:hideMark/>
          </w:tcPr>
          <w:p w14:paraId="3672B88D" w14:textId="77777777" w:rsidR="003316E1" w:rsidRDefault="003316E1">
            <w:pPr>
              <w:spacing w:line="300" w:lineRule="exact"/>
              <w:jc w:val="center"/>
              <w:rPr>
                <w:sz w:val="22"/>
              </w:rPr>
            </w:pPr>
            <w:r>
              <w:rPr>
                <w:rFonts w:hint="eastAsia"/>
                <w:sz w:val="22"/>
              </w:rPr>
              <w:t>項　目</w:t>
            </w:r>
          </w:p>
        </w:tc>
        <w:tc>
          <w:tcPr>
            <w:tcW w:w="2339" w:type="dxa"/>
            <w:tcBorders>
              <w:top w:val="single" w:sz="4" w:space="0" w:color="auto"/>
              <w:left w:val="single" w:sz="4" w:space="0" w:color="auto"/>
              <w:bottom w:val="single" w:sz="4" w:space="0" w:color="auto"/>
              <w:right w:val="single" w:sz="4" w:space="0" w:color="auto"/>
            </w:tcBorders>
            <w:hideMark/>
          </w:tcPr>
          <w:p w14:paraId="6A1ED8C1" w14:textId="77777777" w:rsidR="003316E1" w:rsidRDefault="003316E1">
            <w:pPr>
              <w:spacing w:line="300" w:lineRule="exact"/>
              <w:jc w:val="center"/>
              <w:rPr>
                <w:sz w:val="22"/>
              </w:rPr>
            </w:pPr>
            <w:r>
              <w:rPr>
                <w:rFonts w:hint="eastAsia"/>
                <w:sz w:val="22"/>
              </w:rPr>
              <w:t>現状</w:t>
            </w:r>
          </w:p>
          <w:p w14:paraId="3C6E54A8" w14:textId="77777777" w:rsidR="003316E1" w:rsidRDefault="003316E1">
            <w:pPr>
              <w:spacing w:line="300" w:lineRule="exact"/>
              <w:jc w:val="center"/>
              <w:rPr>
                <w:sz w:val="22"/>
              </w:rPr>
            </w:pPr>
            <w:r>
              <w:rPr>
                <w:rFonts w:hint="eastAsia"/>
                <w:sz w:val="22"/>
              </w:rPr>
              <w:t>2019年度末</w:t>
            </w:r>
          </w:p>
        </w:tc>
        <w:tc>
          <w:tcPr>
            <w:tcW w:w="2340" w:type="dxa"/>
            <w:tcBorders>
              <w:top w:val="single" w:sz="4" w:space="0" w:color="auto"/>
              <w:left w:val="single" w:sz="4" w:space="0" w:color="auto"/>
              <w:bottom w:val="single" w:sz="4" w:space="0" w:color="auto"/>
              <w:right w:val="single" w:sz="4" w:space="0" w:color="auto"/>
            </w:tcBorders>
            <w:hideMark/>
          </w:tcPr>
          <w:p w14:paraId="6FB28420" w14:textId="77777777" w:rsidR="003316E1" w:rsidRDefault="003316E1">
            <w:pPr>
              <w:spacing w:line="300" w:lineRule="exact"/>
              <w:jc w:val="center"/>
              <w:rPr>
                <w:sz w:val="22"/>
              </w:rPr>
            </w:pPr>
            <w:r>
              <w:rPr>
                <w:rFonts w:hint="eastAsia"/>
                <w:sz w:val="22"/>
              </w:rPr>
              <w:t>目標</w:t>
            </w:r>
          </w:p>
          <w:p w14:paraId="2E83AA53" w14:textId="77777777" w:rsidR="003316E1" w:rsidRDefault="003316E1">
            <w:pPr>
              <w:spacing w:line="300" w:lineRule="exact"/>
              <w:jc w:val="center"/>
              <w:rPr>
                <w:sz w:val="22"/>
              </w:rPr>
            </w:pPr>
            <w:r>
              <w:rPr>
                <w:rFonts w:hint="eastAsia"/>
                <w:sz w:val="22"/>
              </w:rPr>
              <w:t>2023年度末</w:t>
            </w:r>
          </w:p>
        </w:tc>
      </w:tr>
      <w:tr w:rsidR="003316E1" w14:paraId="39A73A1F" w14:textId="77777777" w:rsidTr="003316E1">
        <w:trPr>
          <w:trHeight w:val="982"/>
        </w:trPr>
        <w:tc>
          <w:tcPr>
            <w:tcW w:w="4109" w:type="dxa"/>
            <w:tcBorders>
              <w:top w:val="single" w:sz="4" w:space="0" w:color="auto"/>
              <w:left w:val="single" w:sz="4" w:space="0" w:color="auto"/>
              <w:bottom w:val="single" w:sz="4" w:space="0" w:color="auto"/>
              <w:right w:val="single" w:sz="4" w:space="0" w:color="auto"/>
            </w:tcBorders>
            <w:hideMark/>
          </w:tcPr>
          <w:p w14:paraId="4220F7B5" w14:textId="246F7699" w:rsidR="003316E1" w:rsidRDefault="003316E1" w:rsidP="00151EE3">
            <w:pPr>
              <w:spacing w:line="300" w:lineRule="exact"/>
              <w:rPr>
                <w:sz w:val="22"/>
              </w:rPr>
            </w:pPr>
            <w:r>
              <w:rPr>
                <w:rFonts w:hint="eastAsia"/>
                <w:sz w:val="22"/>
              </w:rPr>
              <w:t>主に重症心身障害</w:t>
            </w:r>
            <w:r w:rsidR="00151EE3">
              <w:rPr>
                <w:rFonts w:hint="eastAsia"/>
                <w:sz w:val="22"/>
              </w:rPr>
              <w:t>児</w:t>
            </w:r>
            <w:r>
              <w:rPr>
                <w:rFonts w:hint="eastAsia"/>
                <w:sz w:val="22"/>
              </w:rPr>
              <w:t>を支援する児童発達支援事業所の確保</w:t>
            </w:r>
          </w:p>
        </w:tc>
        <w:tc>
          <w:tcPr>
            <w:tcW w:w="2339" w:type="dxa"/>
            <w:tcBorders>
              <w:top w:val="single" w:sz="4" w:space="0" w:color="auto"/>
              <w:left w:val="single" w:sz="4" w:space="0" w:color="auto"/>
              <w:bottom w:val="single" w:sz="4" w:space="0" w:color="auto"/>
              <w:right w:val="single" w:sz="4" w:space="0" w:color="auto"/>
            </w:tcBorders>
            <w:hideMark/>
          </w:tcPr>
          <w:p w14:paraId="05CBB08D" w14:textId="3B880F9E" w:rsidR="003316E1" w:rsidRDefault="003316E1">
            <w:pPr>
              <w:spacing w:line="300" w:lineRule="exact"/>
              <w:jc w:val="left"/>
              <w:rPr>
                <w:sz w:val="22"/>
              </w:rPr>
            </w:pPr>
            <w:r>
              <w:rPr>
                <w:rFonts w:hint="eastAsia"/>
                <w:sz w:val="22"/>
              </w:rPr>
              <w:t>5市2町8</w:t>
            </w:r>
            <w:r w:rsidR="002D1CB3">
              <w:rPr>
                <w:rFonts w:hint="eastAsia"/>
                <w:sz w:val="22"/>
              </w:rPr>
              <w:t>箇所</w:t>
            </w:r>
            <w:r>
              <w:rPr>
                <w:rFonts w:hint="eastAsia"/>
                <w:sz w:val="22"/>
              </w:rPr>
              <w:t>設置済</w:t>
            </w:r>
          </w:p>
        </w:tc>
        <w:tc>
          <w:tcPr>
            <w:tcW w:w="2340" w:type="dxa"/>
            <w:tcBorders>
              <w:top w:val="single" w:sz="4" w:space="0" w:color="auto"/>
              <w:left w:val="single" w:sz="4" w:space="0" w:color="auto"/>
              <w:bottom w:val="single" w:sz="4" w:space="0" w:color="auto"/>
              <w:right w:val="single" w:sz="4" w:space="0" w:color="auto"/>
            </w:tcBorders>
            <w:hideMark/>
          </w:tcPr>
          <w:p w14:paraId="7240C3DF" w14:textId="20E81170" w:rsidR="003316E1" w:rsidRDefault="003316E1">
            <w:pPr>
              <w:spacing w:line="300" w:lineRule="exact"/>
              <w:rPr>
                <w:sz w:val="22"/>
              </w:rPr>
            </w:pPr>
            <w:r>
              <w:rPr>
                <w:rFonts w:hint="eastAsia"/>
                <w:sz w:val="22"/>
              </w:rPr>
              <w:t>各市町村に1</w:t>
            </w:r>
            <w:r w:rsidR="002D1CB3">
              <w:rPr>
                <w:rFonts w:hint="eastAsia"/>
                <w:sz w:val="22"/>
              </w:rPr>
              <w:t>箇所</w:t>
            </w:r>
            <w:r>
              <w:rPr>
                <w:rFonts w:hint="eastAsia"/>
                <w:sz w:val="22"/>
              </w:rPr>
              <w:t>以上確保（市町村単独設置が困難な場合、圏域での確保でも差し支えない</w:t>
            </w:r>
            <w:r w:rsidR="00322A39">
              <w:rPr>
                <w:rFonts w:hint="eastAsia"/>
                <w:sz w:val="22"/>
              </w:rPr>
              <w:t>。</w:t>
            </w:r>
            <w:r>
              <w:rPr>
                <w:rFonts w:hint="eastAsia"/>
                <w:sz w:val="22"/>
              </w:rPr>
              <w:t>）</w:t>
            </w:r>
          </w:p>
        </w:tc>
      </w:tr>
    </w:tbl>
    <w:p w14:paraId="5F6D97B1" w14:textId="77777777" w:rsidR="003316E1" w:rsidRDefault="003316E1" w:rsidP="003316E1">
      <w:pPr>
        <w:spacing w:line="300" w:lineRule="exact"/>
        <w:rPr>
          <w:sz w:val="22"/>
        </w:rPr>
      </w:pPr>
    </w:p>
    <w:p w14:paraId="0A6158BD" w14:textId="5001EF17" w:rsidR="003316E1" w:rsidRDefault="003316E1" w:rsidP="003316E1">
      <w:pPr>
        <w:spacing w:line="300" w:lineRule="exact"/>
        <w:rPr>
          <w:b/>
          <w:sz w:val="22"/>
        </w:rPr>
      </w:pPr>
      <w:r>
        <w:rPr>
          <w:rFonts w:hint="eastAsia"/>
          <w:b/>
          <w:sz w:val="22"/>
        </w:rPr>
        <w:t xml:space="preserve">　⑤　主に重症心身障害</w:t>
      </w:r>
      <w:r w:rsidR="00151EE3" w:rsidRPr="0001484E">
        <w:rPr>
          <w:rFonts w:hint="eastAsia"/>
          <w:b/>
          <w:sz w:val="22"/>
        </w:rPr>
        <w:t>児</w:t>
      </w:r>
      <w:r>
        <w:rPr>
          <w:rFonts w:hint="eastAsia"/>
          <w:b/>
          <w:sz w:val="22"/>
        </w:rPr>
        <w:t>を支援する放課後等デイサービス事業所の確保</w:t>
      </w:r>
    </w:p>
    <w:tbl>
      <w:tblPr>
        <w:tblStyle w:val="aa"/>
        <w:tblW w:w="8788" w:type="dxa"/>
        <w:tblInd w:w="279" w:type="dxa"/>
        <w:tblLook w:val="04A0" w:firstRow="1" w:lastRow="0" w:firstColumn="1" w:lastColumn="0" w:noHBand="0" w:noVBand="1"/>
      </w:tblPr>
      <w:tblGrid>
        <w:gridCol w:w="4110"/>
        <w:gridCol w:w="2339"/>
        <w:gridCol w:w="2339"/>
      </w:tblGrid>
      <w:tr w:rsidR="003316E1" w14:paraId="02178BC7" w14:textId="77777777" w:rsidTr="003316E1">
        <w:tc>
          <w:tcPr>
            <w:tcW w:w="4110" w:type="dxa"/>
            <w:tcBorders>
              <w:top w:val="single" w:sz="4" w:space="0" w:color="auto"/>
              <w:left w:val="single" w:sz="4" w:space="0" w:color="auto"/>
              <w:bottom w:val="single" w:sz="4" w:space="0" w:color="auto"/>
              <w:right w:val="single" w:sz="4" w:space="0" w:color="auto"/>
            </w:tcBorders>
            <w:hideMark/>
          </w:tcPr>
          <w:p w14:paraId="539612AA" w14:textId="77777777" w:rsidR="003316E1" w:rsidRDefault="003316E1">
            <w:pPr>
              <w:spacing w:line="300" w:lineRule="exact"/>
              <w:jc w:val="center"/>
              <w:rPr>
                <w:sz w:val="22"/>
              </w:rPr>
            </w:pPr>
            <w:r>
              <w:rPr>
                <w:rFonts w:hint="eastAsia"/>
                <w:sz w:val="22"/>
              </w:rPr>
              <w:t>項　目</w:t>
            </w:r>
          </w:p>
        </w:tc>
        <w:tc>
          <w:tcPr>
            <w:tcW w:w="2339" w:type="dxa"/>
            <w:tcBorders>
              <w:top w:val="single" w:sz="4" w:space="0" w:color="auto"/>
              <w:left w:val="single" w:sz="4" w:space="0" w:color="auto"/>
              <w:bottom w:val="single" w:sz="4" w:space="0" w:color="auto"/>
              <w:right w:val="single" w:sz="4" w:space="0" w:color="auto"/>
            </w:tcBorders>
            <w:hideMark/>
          </w:tcPr>
          <w:p w14:paraId="3F56F2F4" w14:textId="77777777" w:rsidR="003316E1" w:rsidRDefault="003316E1">
            <w:pPr>
              <w:spacing w:line="300" w:lineRule="exact"/>
              <w:jc w:val="center"/>
              <w:rPr>
                <w:sz w:val="22"/>
              </w:rPr>
            </w:pPr>
            <w:r>
              <w:rPr>
                <w:rFonts w:hint="eastAsia"/>
                <w:sz w:val="22"/>
              </w:rPr>
              <w:t>現状</w:t>
            </w:r>
          </w:p>
          <w:p w14:paraId="05B34366" w14:textId="77777777" w:rsidR="003316E1" w:rsidRDefault="003316E1">
            <w:pPr>
              <w:spacing w:line="300" w:lineRule="exact"/>
              <w:jc w:val="center"/>
              <w:rPr>
                <w:sz w:val="22"/>
              </w:rPr>
            </w:pPr>
            <w:r>
              <w:rPr>
                <w:rFonts w:hint="eastAsia"/>
                <w:sz w:val="22"/>
              </w:rPr>
              <w:t>2019年度末</w:t>
            </w:r>
          </w:p>
        </w:tc>
        <w:tc>
          <w:tcPr>
            <w:tcW w:w="2339" w:type="dxa"/>
            <w:tcBorders>
              <w:top w:val="single" w:sz="4" w:space="0" w:color="auto"/>
              <w:left w:val="single" w:sz="4" w:space="0" w:color="auto"/>
              <w:bottom w:val="single" w:sz="4" w:space="0" w:color="auto"/>
              <w:right w:val="single" w:sz="4" w:space="0" w:color="auto"/>
            </w:tcBorders>
            <w:hideMark/>
          </w:tcPr>
          <w:p w14:paraId="492D61D7" w14:textId="77777777" w:rsidR="003316E1" w:rsidRDefault="003316E1">
            <w:pPr>
              <w:spacing w:line="300" w:lineRule="exact"/>
              <w:jc w:val="center"/>
              <w:rPr>
                <w:sz w:val="22"/>
              </w:rPr>
            </w:pPr>
            <w:r>
              <w:rPr>
                <w:rFonts w:hint="eastAsia"/>
                <w:sz w:val="22"/>
              </w:rPr>
              <w:t>目標</w:t>
            </w:r>
          </w:p>
          <w:p w14:paraId="6D0F6160" w14:textId="77777777" w:rsidR="003316E1" w:rsidRDefault="003316E1">
            <w:pPr>
              <w:spacing w:line="300" w:lineRule="exact"/>
              <w:jc w:val="center"/>
              <w:rPr>
                <w:sz w:val="22"/>
              </w:rPr>
            </w:pPr>
            <w:r>
              <w:rPr>
                <w:rFonts w:hint="eastAsia"/>
                <w:sz w:val="22"/>
              </w:rPr>
              <w:t>2023年度末</w:t>
            </w:r>
          </w:p>
        </w:tc>
      </w:tr>
      <w:tr w:rsidR="003316E1" w14:paraId="42B48654" w14:textId="77777777" w:rsidTr="003316E1">
        <w:trPr>
          <w:trHeight w:val="982"/>
        </w:trPr>
        <w:tc>
          <w:tcPr>
            <w:tcW w:w="4110" w:type="dxa"/>
            <w:tcBorders>
              <w:top w:val="single" w:sz="4" w:space="0" w:color="auto"/>
              <w:left w:val="single" w:sz="4" w:space="0" w:color="auto"/>
              <w:bottom w:val="single" w:sz="4" w:space="0" w:color="auto"/>
              <w:right w:val="single" w:sz="4" w:space="0" w:color="auto"/>
            </w:tcBorders>
            <w:hideMark/>
          </w:tcPr>
          <w:p w14:paraId="5C59F3FC" w14:textId="0691163C" w:rsidR="003316E1" w:rsidRDefault="003316E1" w:rsidP="00151EE3">
            <w:pPr>
              <w:spacing w:line="300" w:lineRule="exact"/>
              <w:rPr>
                <w:sz w:val="22"/>
              </w:rPr>
            </w:pPr>
            <w:r>
              <w:rPr>
                <w:rFonts w:hint="eastAsia"/>
                <w:sz w:val="22"/>
              </w:rPr>
              <w:t>主に重症心身障害</w:t>
            </w:r>
            <w:r w:rsidR="00151EE3">
              <w:rPr>
                <w:rFonts w:hint="eastAsia"/>
                <w:sz w:val="22"/>
              </w:rPr>
              <w:t>児</w:t>
            </w:r>
            <w:r>
              <w:rPr>
                <w:rFonts w:hint="eastAsia"/>
                <w:sz w:val="22"/>
              </w:rPr>
              <w:t>を支援する放課後等デイサービス事業所の確保</w:t>
            </w:r>
          </w:p>
        </w:tc>
        <w:tc>
          <w:tcPr>
            <w:tcW w:w="2339" w:type="dxa"/>
            <w:tcBorders>
              <w:top w:val="single" w:sz="4" w:space="0" w:color="auto"/>
              <w:left w:val="single" w:sz="4" w:space="0" w:color="auto"/>
              <w:bottom w:val="single" w:sz="4" w:space="0" w:color="auto"/>
              <w:right w:val="single" w:sz="4" w:space="0" w:color="auto"/>
            </w:tcBorders>
            <w:hideMark/>
          </w:tcPr>
          <w:p w14:paraId="01F1E837" w14:textId="45F8C4E6" w:rsidR="003316E1" w:rsidRDefault="003316E1">
            <w:pPr>
              <w:spacing w:line="300" w:lineRule="exact"/>
              <w:jc w:val="left"/>
              <w:rPr>
                <w:sz w:val="22"/>
              </w:rPr>
            </w:pPr>
            <w:r>
              <w:rPr>
                <w:rFonts w:hint="eastAsia"/>
                <w:sz w:val="22"/>
              </w:rPr>
              <w:t>5市2町9</w:t>
            </w:r>
            <w:r w:rsidR="002D1CB3">
              <w:rPr>
                <w:rFonts w:hint="eastAsia"/>
                <w:sz w:val="22"/>
              </w:rPr>
              <w:t>箇所</w:t>
            </w:r>
            <w:r>
              <w:rPr>
                <w:rFonts w:hint="eastAsia"/>
                <w:sz w:val="22"/>
              </w:rPr>
              <w:t>設置済</w:t>
            </w:r>
          </w:p>
        </w:tc>
        <w:tc>
          <w:tcPr>
            <w:tcW w:w="2339" w:type="dxa"/>
            <w:tcBorders>
              <w:top w:val="single" w:sz="4" w:space="0" w:color="auto"/>
              <w:left w:val="single" w:sz="4" w:space="0" w:color="auto"/>
              <w:bottom w:val="single" w:sz="4" w:space="0" w:color="auto"/>
              <w:right w:val="single" w:sz="4" w:space="0" w:color="auto"/>
            </w:tcBorders>
            <w:hideMark/>
          </w:tcPr>
          <w:p w14:paraId="38662C0B" w14:textId="42700816" w:rsidR="003316E1" w:rsidRDefault="003316E1">
            <w:pPr>
              <w:spacing w:line="300" w:lineRule="exact"/>
              <w:rPr>
                <w:sz w:val="22"/>
              </w:rPr>
            </w:pPr>
            <w:r>
              <w:rPr>
                <w:rFonts w:hint="eastAsia"/>
                <w:sz w:val="22"/>
              </w:rPr>
              <w:t>各市町村に1</w:t>
            </w:r>
            <w:r w:rsidR="002D1CB3">
              <w:rPr>
                <w:rFonts w:hint="eastAsia"/>
                <w:sz w:val="22"/>
              </w:rPr>
              <w:t>箇所</w:t>
            </w:r>
            <w:r>
              <w:rPr>
                <w:rFonts w:hint="eastAsia"/>
                <w:sz w:val="22"/>
              </w:rPr>
              <w:t>以上確保（市町村単独設置が困難な場合、圏域での確保でも差し支えない</w:t>
            </w:r>
            <w:r w:rsidR="00322A39">
              <w:rPr>
                <w:rFonts w:hint="eastAsia"/>
                <w:sz w:val="22"/>
              </w:rPr>
              <w:t>。</w:t>
            </w:r>
            <w:r>
              <w:rPr>
                <w:rFonts w:hint="eastAsia"/>
                <w:sz w:val="22"/>
              </w:rPr>
              <w:t>）</w:t>
            </w:r>
          </w:p>
        </w:tc>
      </w:tr>
    </w:tbl>
    <w:p w14:paraId="22921750" w14:textId="77777777" w:rsidR="003316E1" w:rsidRDefault="003316E1" w:rsidP="003316E1">
      <w:pPr>
        <w:spacing w:line="300" w:lineRule="exact"/>
        <w:rPr>
          <w:sz w:val="22"/>
        </w:rPr>
      </w:pPr>
    </w:p>
    <w:p w14:paraId="599526E3" w14:textId="77777777" w:rsidR="003316E1" w:rsidRDefault="003316E1" w:rsidP="003316E1">
      <w:pPr>
        <w:spacing w:line="300" w:lineRule="exact"/>
        <w:rPr>
          <w:b/>
          <w:bCs/>
          <w:sz w:val="22"/>
        </w:rPr>
      </w:pPr>
      <w:r>
        <w:rPr>
          <w:rFonts w:hint="eastAsia"/>
          <w:b/>
          <w:sz w:val="22"/>
        </w:rPr>
        <w:t xml:space="preserve">　⑥　</w:t>
      </w:r>
      <w:r>
        <w:rPr>
          <w:rFonts w:hint="eastAsia"/>
          <w:b/>
          <w:bCs/>
          <w:sz w:val="22"/>
        </w:rPr>
        <w:t>医療的ケア児支援のための関係機関の協議の場の設置等</w:t>
      </w:r>
    </w:p>
    <w:tbl>
      <w:tblPr>
        <w:tblStyle w:val="aa"/>
        <w:tblW w:w="8788" w:type="dxa"/>
        <w:tblInd w:w="279" w:type="dxa"/>
        <w:tblLook w:val="04A0" w:firstRow="1" w:lastRow="0" w:firstColumn="1" w:lastColumn="0" w:noHBand="0" w:noVBand="1"/>
      </w:tblPr>
      <w:tblGrid>
        <w:gridCol w:w="4061"/>
        <w:gridCol w:w="2363"/>
        <w:gridCol w:w="2364"/>
      </w:tblGrid>
      <w:tr w:rsidR="003316E1" w14:paraId="78094119" w14:textId="77777777" w:rsidTr="003316E1">
        <w:tc>
          <w:tcPr>
            <w:tcW w:w="4061" w:type="dxa"/>
            <w:tcBorders>
              <w:top w:val="single" w:sz="4" w:space="0" w:color="auto"/>
              <w:left w:val="single" w:sz="4" w:space="0" w:color="auto"/>
              <w:bottom w:val="single" w:sz="4" w:space="0" w:color="auto"/>
              <w:right w:val="single" w:sz="4" w:space="0" w:color="auto"/>
            </w:tcBorders>
            <w:hideMark/>
          </w:tcPr>
          <w:p w14:paraId="4A01AF9A" w14:textId="77777777" w:rsidR="003316E1" w:rsidRDefault="003316E1">
            <w:pPr>
              <w:spacing w:line="300" w:lineRule="exact"/>
              <w:jc w:val="center"/>
              <w:rPr>
                <w:sz w:val="22"/>
              </w:rPr>
            </w:pPr>
            <w:r>
              <w:rPr>
                <w:rFonts w:hint="eastAsia"/>
                <w:sz w:val="22"/>
              </w:rPr>
              <w:t>項　目</w:t>
            </w:r>
          </w:p>
        </w:tc>
        <w:tc>
          <w:tcPr>
            <w:tcW w:w="2363" w:type="dxa"/>
            <w:tcBorders>
              <w:top w:val="single" w:sz="4" w:space="0" w:color="auto"/>
              <w:left w:val="single" w:sz="4" w:space="0" w:color="auto"/>
              <w:bottom w:val="single" w:sz="4" w:space="0" w:color="auto"/>
              <w:right w:val="single" w:sz="4" w:space="0" w:color="auto"/>
            </w:tcBorders>
          </w:tcPr>
          <w:p w14:paraId="3DBA7851" w14:textId="77777777" w:rsidR="003316E1" w:rsidRDefault="003316E1">
            <w:pPr>
              <w:spacing w:line="300" w:lineRule="exact"/>
              <w:jc w:val="center"/>
              <w:rPr>
                <w:sz w:val="22"/>
              </w:rPr>
            </w:pPr>
            <w:r>
              <w:rPr>
                <w:rFonts w:hint="eastAsia"/>
                <w:sz w:val="22"/>
              </w:rPr>
              <w:t>現状</w:t>
            </w:r>
          </w:p>
          <w:p w14:paraId="35A69F4E" w14:textId="77777777" w:rsidR="003316E1" w:rsidRDefault="003316E1">
            <w:pPr>
              <w:spacing w:line="300" w:lineRule="exact"/>
              <w:jc w:val="center"/>
              <w:rPr>
                <w:sz w:val="22"/>
              </w:rPr>
            </w:pPr>
          </w:p>
        </w:tc>
        <w:tc>
          <w:tcPr>
            <w:tcW w:w="2364" w:type="dxa"/>
            <w:tcBorders>
              <w:top w:val="single" w:sz="4" w:space="0" w:color="auto"/>
              <w:left w:val="single" w:sz="4" w:space="0" w:color="auto"/>
              <w:bottom w:val="single" w:sz="4" w:space="0" w:color="auto"/>
              <w:right w:val="single" w:sz="4" w:space="0" w:color="auto"/>
            </w:tcBorders>
            <w:hideMark/>
          </w:tcPr>
          <w:p w14:paraId="543A520B" w14:textId="77777777" w:rsidR="003316E1" w:rsidRDefault="003316E1">
            <w:pPr>
              <w:spacing w:line="300" w:lineRule="exact"/>
              <w:jc w:val="center"/>
              <w:rPr>
                <w:sz w:val="22"/>
              </w:rPr>
            </w:pPr>
            <w:r>
              <w:rPr>
                <w:rFonts w:hint="eastAsia"/>
                <w:sz w:val="22"/>
              </w:rPr>
              <w:t>目標</w:t>
            </w:r>
          </w:p>
          <w:p w14:paraId="5C6A609D" w14:textId="77777777" w:rsidR="003316E1" w:rsidRDefault="003316E1">
            <w:pPr>
              <w:spacing w:line="300" w:lineRule="exact"/>
              <w:jc w:val="center"/>
              <w:rPr>
                <w:sz w:val="22"/>
              </w:rPr>
            </w:pPr>
            <w:r>
              <w:rPr>
                <w:rFonts w:hint="eastAsia"/>
                <w:sz w:val="22"/>
              </w:rPr>
              <w:t>2023年度末</w:t>
            </w:r>
          </w:p>
        </w:tc>
      </w:tr>
      <w:tr w:rsidR="003316E1" w14:paraId="1E509D61" w14:textId="77777777" w:rsidTr="003316E1">
        <w:trPr>
          <w:trHeight w:val="982"/>
        </w:trPr>
        <w:tc>
          <w:tcPr>
            <w:tcW w:w="4061" w:type="dxa"/>
            <w:tcBorders>
              <w:top w:val="single" w:sz="4" w:space="0" w:color="auto"/>
              <w:left w:val="single" w:sz="4" w:space="0" w:color="auto"/>
              <w:bottom w:val="single" w:sz="4" w:space="0" w:color="auto"/>
              <w:right w:val="single" w:sz="4" w:space="0" w:color="auto"/>
            </w:tcBorders>
            <w:hideMark/>
          </w:tcPr>
          <w:p w14:paraId="161342A9" w14:textId="77777777" w:rsidR="003316E1" w:rsidRDefault="003316E1">
            <w:pPr>
              <w:spacing w:line="300" w:lineRule="exact"/>
              <w:rPr>
                <w:sz w:val="22"/>
              </w:rPr>
            </w:pPr>
            <w:r>
              <w:rPr>
                <w:rFonts w:hint="eastAsia"/>
                <w:sz w:val="22"/>
              </w:rPr>
              <w:t>医療的ケア児支援のための関係機関の協議の場の設置</w:t>
            </w:r>
          </w:p>
        </w:tc>
        <w:tc>
          <w:tcPr>
            <w:tcW w:w="2363" w:type="dxa"/>
            <w:tcBorders>
              <w:top w:val="single" w:sz="4" w:space="0" w:color="auto"/>
              <w:left w:val="single" w:sz="4" w:space="0" w:color="auto"/>
              <w:bottom w:val="single" w:sz="4" w:space="0" w:color="auto"/>
              <w:right w:val="single" w:sz="4" w:space="0" w:color="auto"/>
            </w:tcBorders>
            <w:hideMark/>
          </w:tcPr>
          <w:p w14:paraId="7BF11A7E" w14:textId="09476424" w:rsidR="003316E1" w:rsidRDefault="003316E1">
            <w:pPr>
              <w:spacing w:line="300" w:lineRule="exact"/>
              <w:jc w:val="left"/>
              <w:rPr>
                <w:sz w:val="22"/>
              </w:rPr>
            </w:pPr>
            <w:r>
              <w:rPr>
                <w:rFonts w:hint="eastAsia"/>
                <w:sz w:val="22"/>
              </w:rPr>
              <w:t>9市町村8</w:t>
            </w:r>
            <w:r w:rsidR="002D1CB3">
              <w:rPr>
                <w:rFonts w:hint="eastAsia"/>
                <w:sz w:val="22"/>
              </w:rPr>
              <w:t>箇所</w:t>
            </w:r>
            <w:r>
              <w:rPr>
                <w:rFonts w:hint="eastAsia"/>
                <w:sz w:val="22"/>
              </w:rPr>
              <w:t>設置済</w:t>
            </w:r>
          </w:p>
          <w:p w14:paraId="6B925074" w14:textId="77777777" w:rsidR="003316E1" w:rsidRDefault="003316E1">
            <w:pPr>
              <w:spacing w:line="300" w:lineRule="exact"/>
              <w:jc w:val="left"/>
              <w:rPr>
                <w:sz w:val="22"/>
              </w:rPr>
            </w:pPr>
            <w:r>
              <w:rPr>
                <w:rFonts w:hint="eastAsia"/>
                <w:sz w:val="22"/>
              </w:rPr>
              <w:t>（2019年度末）</w:t>
            </w:r>
          </w:p>
        </w:tc>
        <w:tc>
          <w:tcPr>
            <w:tcW w:w="2364" w:type="dxa"/>
            <w:tcBorders>
              <w:top w:val="single" w:sz="4" w:space="0" w:color="auto"/>
              <w:left w:val="single" w:sz="4" w:space="0" w:color="auto"/>
              <w:bottom w:val="single" w:sz="4" w:space="0" w:color="auto"/>
              <w:right w:val="single" w:sz="4" w:space="0" w:color="auto"/>
            </w:tcBorders>
            <w:hideMark/>
          </w:tcPr>
          <w:p w14:paraId="67255592" w14:textId="3640A3DD" w:rsidR="003316E1" w:rsidRDefault="003316E1">
            <w:pPr>
              <w:spacing w:line="300" w:lineRule="exact"/>
              <w:rPr>
                <w:sz w:val="22"/>
              </w:rPr>
            </w:pPr>
            <w:r>
              <w:rPr>
                <w:rFonts w:hint="eastAsia"/>
                <w:sz w:val="22"/>
              </w:rPr>
              <w:t>各市町村に設置（市町村単独設置が困難な場合、県が関与した上での、圏域での設置でも差し支えない</w:t>
            </w:r>
            <w:r w:rsidR="00322A39">
              <w:rPr>
                <w:rFonts w:hint="eastAsia"/>
                <w:sz w:val="22"/>
              </w:rPr>
              <w:t>。</w:t>
            </w:r>
            <w:r>
              <w:rPr>
                <w:rFonts w:hint="eastAsia"/>
                <w:sz w:val="22"/>
              </w:rPr>
              <w:t>）</w:t>
            </w:r>
          </w:p>
        </w:tc>
      </w:tr>
      <w:tr w:rsidR="003316E1" w14:paraId="5C60BA6F" w14:textId="77777777" w:rsidTr="003316E1">
        <w:trPr>
          <w:trHeight w:val="982"/>
        </w:trPr>
        <w:tc>
          <w:tcPr>
            <w:tcW w:w="4061" w:type="dxa"/>
            <w:tcBorders>
              <w:top w:val="single" w:sz="4" w:space="0" w:color="auto"/>
              <w:left w:val="single" w:sz="4" w:space="0" w:color="auto"/>
              <w:bottom w:val="single" w:sz="4" w:space="0" w:color="auto"/>
              <w:right w:val="single" w:sz="4" w:space="0" w:color="auto"/>
            </w:tcBorders>
            <w:hideMark/>
          </w:tcPr>
          <w:p w14:paraId="15B255D4" w14:textId="77777777" w:rsidR="003316E1" w:rsidRDefault="003316E1">
            <w:pPr>
              <w:spacing w:line="300" w:lineRule="exact"/>
              <w:rPr>
                <w:sz w:val="22"/>
              </w:rPr>
            </w:pPr>
            <w:r>
              <w:rPr>
                <w:rFonts w:hint="eastAsia"/>
                <w:sz w:val="22"/>
              </w:rPr>
              <w:t>医療的ケア児に対する関連分野の支援を調整するコーディネーターの配置</w:t>
            </w:r>
          </w:p>
        </w:tc>
        <w:tc>
          <w:tcPr>
            <w:tcW w:w="2363" w:type="dxa"/>
            <w:tcBorders>
              <w:top w:val="single" w:sz="4" w:space="0" w:color="auto"/>
              <w:left w:val="single" w:sz="4" w:space="0" w:color="auto"/>
              <w:bottom w:val="single" w:sz="4" w:space="0" w:color="auto"/>
              <w:right w:val="single" w:sz="4" w:space="0" w:color="auto"/>
            </w:tcBorders>
            <w:hideMark/>
          </w:tcPr>
          <w:p w14:paraId="75935358" w14:textId="77777777" w:rsidR="003316E1" w:rsidRDefault="003316E1">
            <w:pPr>
              <w:spacing w:line="300" w:lineRule="exact"/>
              <w:jc w:val="left"/>
              <w:rPr>
                <w:sz w:val="22"/>
              </w:rPr>
            </w:pPr>
            <w:r>
              <w:rPr>
                <w:rFonts w:hint="eastAsia"/>
                <w:sz w:val="22"/>
              </w:rPr>
              <w:t>4市2町に配置</w:t>
            </w:r>
          </w:p>
          <w:p w14:paraId="2FF1530D" w14:textId="4638BBF1" w:rsidR="003316E1" w:rsidRDefault="003316E1">
            <w:pPr>
              <w:spacing w:line="300" w:lineRule="exact"/>
              <w:jc w:val="left"/>
              <w:rPr>
                <w:sz w:val="22"/>
              </w:rPr>
            </w:pPr>
            <w:r>
              <w:rPr>
                <w:rFonts w:hint="eastAsia"/>
                <w:sz w:val="22"/>
              </w:rPr>
              <w:t>（2020年7月</w:t>
            </w:r>
            <w:r w:rsidR="002A5C45">
              <w:rPr>
                <w:rFonts w:hint="eastAsia"/>
                <w:sz w:val="22"/>
              </w:rPr>
              <w:t>末</w:t>
            </w:r>
            <w:r>
              <w:rPr>
                <w:rFonts w:hint="eastAsia"/>
                <w:sz w:val="22"/>
              </w:rPr>
              <w:t>）</w:t>
            </w:r>
          </w:p>
        </w:tc>
        <w:tc>
          <w:tcPr>
            <w:tcW w:w="2364" w:type="dxa"/>
            <w:tcBorders>
              <w:top w:val="single" w:sz="4" w:space="0" w:color="auto"/>
              <w:left w:val="single" w:sz="4" w:space="0" w:color="auto"/>
              <w:bottom w:val="single" w:sz="4" w:space="0" w:color="auto"/>
              <w:right w:val="single" w:sz="4" w:space="0" w:color="auto"/>
            </w:tcBorders>
            <w:hideMark/>
          </w:tcPr>
          <w:p w14:paraId="580BEBC5" w14:textId="5786410A" w:rsidR="003316E1" w:rsidRDefault="003316E1">
            <w:pPr>
              <w:spacing w:line="300" w:lineRule="exact"/>
              <w:rPr>
                <w:sz w:val="22"/>
              </w:rPr>
            </w:pPr>
            <w:r>
              <w:rPr>
                <w:rFonts w:hint="eastAsia"/>
                <w:sz w:val="22"/>
              </w:rPr>
              <w:t>各市町村に配置（市町村単独設置が困難な場合、県が関与した上での、圏域での設置でも差し支えない</w:t>
            </w:r>
            <w:r w:rsidR="00322A39">
              <w:rPr>
                <w:rFonts w:hint="eastAsia"/>
                <w:sz w:val="22"/>
              </w:rPr>
              <w:t>。</w:t>
            </w:r>
            <w:r>
              <w:rPr>
                <w:rFonts w:hint="eastAsia"/>
                <w:sz w:val="22"/>
              </w:rPr>
              <w:t>）</w:t>
            </w:r>
          </w:p>
        </w:tc>
      </w:tr>
    </w:tbl>
    <w:p w14:paraId="05DD1450" w14:textId="77777777" w:rsidR="003316E1" w:rsidRDefault="003316E1" w:rsidP="003316E1">
      <w:pPr>
        <w:spacing w:line="300" w:lineRule="exact"/>
        <w:rPr>
          <w:b/>
          <w:bCs/>
          <w:sz w:val="22"/>
        </w:rPr>
      </w:pPr>
    </w:p>
    <w:p w14:paraId="0D60E854" w14:textId="77777777" w:rsidR="003316E1" w:rsidRDefault="003316E1" w:rsidP="003316E1">
      <w:pPr>
        <w:spacing w:line="300" w:lineRule="exact"/>
        <w:rPr>
          <w:b/>
          <w:bCs/>
          <w:sz w:val="22"/>
        </w:rPr>
      </w:pPr>
      <w:r>
        <w:rPr>
          <w:rFonts w:hint="eastAsia"/>
          <w:b/>
          <w:bCs/>
          <w:sz w:val="22"/>
        </w:rPr>
        <w:t>（６） 相談支援体制の充実・強化等</w:t>
      </w:r>
    </w:p>
    <w:p w14:paraId="59BD98E2" w14:textId="77777777" w:rsidR="003316E1" w:rsidRDefault="003316E1" w:rsidP="003316E1">
      <w:pPr>
        <w:spacing w:line="300" w:lineRule="exact"/>
        <w:ind w:leftChars="100" w:left="218" w:firstLineChars="100" w:firstLine="228"/>
        <w:rPr>
          <w:sz w:val="22"/>
        </w:rPr>
      </w:pPr>
      <w:r>
        <w:rPr>
          <w:rFonts w:hint="eastAsia"/>
          <w:sz w:val="22"/>
        </w:rPr>
        <w:t>相談支援体制を充実・強化するため、各市町村が取り組む総合的・専門的な相談支援の実施及び地域の相談支援体制の強化について、広域的な観点から助言・支援を行います。</w:t>
      </w:r>
    </w:p>
    <w:p w14:paraId="599F030C" w14:textId="77777777" w:rsidR="003316E1" w:rsidRDefault="003316E1" w:rsidP="003316E1">
      <w:pPr>
        <w:spacing w:line="300" w:lineRule="exact"/>
        <w:rPr>
          <w:sz w:val="22"/>
        </w:rPr>
      </w:pPr>
    </w:p>
    <w:p w14:paraId="4444C13F" w14:textId="77777777" w:rsidR="003316E1" w:rsidRDefault="003316E1" w:rsidP="003316E1">
      <w:pPr>
        <w:spacing w:line="300" w:lineRule="exact"/>
        <w:rPr>
          <w:b/>
          <w:bCs/>
          <w:sz w:val="22"/>
        </w:rPr>
      </w:pPr>
      <w:r>
        <w:rPr>
          <w:rFonts w:hint="eastAsia"/>
          <w:b/>
          <w:bCs/>
          <w:sz w:val="22"/>
        </w:rPr>
        <w:t>（７） 障害福祉サービス等の質を向上させるための取組に係る体制の構築</w:t>
      </w:r>
    </w:p>
    <w:p w14:paraId="1CB65838" w14:textId="4C0453EF" w:rsidR="003316E1" w:rsidRDefault="003316E1" w:rsidP="003316E1">
      <w:pPr>
        <w:spacing w:line="300" w:lineRule="exact"/>
        <w:ind w:leftChars="100" w:left="218" w:firstLineChars="100" w:firstLine="228"/>
        <w:rPr>
          <w:sz w:val="22"/>
        </w:rPr>
      </w:pPr>
      <w:r>
        <w:rPr>
          <w:rFonts w:hint="eastAsia"/>
          <w:sz w:val="22"/>
        </w:rPr>
        <w:t>障害福祉サービス等が多様化し、関係する事業者の増加が進む中で、障害福祉に関わる人向けの各種研修を実施し、障害者総合支援法の基本理念を踏まえ、利用者が真に必要とする障害福祉サービス等の提供</w:t>
      </w:r>
      <w:r w:rsidR="00322A39">
        <w:rPr>
          <w:rFonts w:hint="eastAsia"/>
          <w:sz w:val="22"/>
        </w:rPr>
        <w:t>が行われる</w:t>
      </w:r>
      <w:r>
        <w:rPr>
          <w:rFonts w:hint="eastAsia"/>
          <w:sz w:val="22"/>
        </w:rPr>
        <w:t>よう取り組みます。</w:t>
      </w:r>
    </w:p>
    <w:p w14:paraId="1A631704" w14:textId="77777777" w:rsidR="003316E1" w:rsidRDefault="003316E1" w:rsidP="003316E1">
      <w:pPr>
        <w:spacing w:line="300" w:lineRule="exact"/>
        <w:ind w:leftChars="100" w:left="218" w:firstLineChars="100" w:firstLine="228"/>
        <w:rPr>
          <w:sz w:val="22"/>
        </w:rPr>
      </w:pPr>
      <w:r>
        <w:rPr>
          <w:rFonts w:hint="eastAsia"/>
          <w:sz w:val="22"/>
        </w:rPr>
        <w:t>また、指定障害福祉サービス事業者及び指定障害児通所支援事業者等に対する指導監査を実施し、その結果を関係機関に共有するなどしてサービスの質の向上につながるよう努めます。</w:t>
      </w:r>
    </w:p>
    <w:p w14:paraId="6676B08B" w14:textId="77777777" w:rsidR="003316E1" w:rsidRDefault="003316E1" w:rsidP="003316E1">
      <w:pPr>
        <w:spacing w:line="300" w:lineRule="exact"/>
        <w:rPr>
          <w:sz w:val="22"/>
        </w:rPr>
      </w:pPr>
    </w:p>
    <w:p w14:paraId="725FB842" w14:textId="77777777" w:rsidR="003316E1" w:rsidRDefault="003316E1" w:rsidP="003316E1">
      <w:pPr>
        <w:spacing w:line="300" w:lineRule="exact"/>
        <w:rPr>
          <w:sz w:val="22"/>
        </w:rPr>
      </w:pPr>
    </w:p>
    <w:p w14:paraId="5D2CAE2A" w14:textId="77777777" w:rsidR="003316E1" w:rsidRDefault="003316E1" w:rsidP="003316E1">
      <w:pPr>
        <w:spacing w:line="300" w:lineRule="exact"/>
        <w:rPr>
          <w:rFonts w:ascii="ＭＳ ゴシック" w:eastAsia="ＭＳ ゴシック" w:hAnsi="ＭＳ ゴシック"/>
          <w:b/>
          <w:bCs/>
          <w:sz w:val="22"/>
        </w:rPr>
      </w:pPr>
      <w:r>
        <w:rPr>
          <w:rFonts w:ascii="ＭＳ ゴシック" w:eastAsia="ＭＳ ゴシック" w:hAnsi="ＭＳ ゴシック" w:hint="eastAsia"/>
          <w:b/>
          <w:bCs/>
          <w:sz w:val="22"/>
        </w:rPr>
        <w:t>２　活動指標</w:t>
      </w:r>
    </w:p>
    <w:p w14:paraId="16227A92" w14:textId="77777777" w:rsidR="003316E1" w:rsidRDefault="003316E1" w:rsidP="003316E1">
      <w:pPr>
        <w:spacing w:line="300" w:lineRule="exact"/>
        <w:rPr>
          <w:sz w:val="22"/>
        </w:rPr>
      </w:pPr>
    </w:p>
    <w:p w14:paraId="43C4E970" w14:textId="77777777" w:rsidR="003316E1" w:rsidRDefault="003316E1" w:rsidP="003316E1">
      <w:pPr>
        <w:spacing w:line="300" w:lineRule="exact"/>
        <w:rPr>
          <w:sz w:val="22"/>
        </w:rPr>
      </w:pPr>
      <w:r>
        <w:rPr>
          <w:rFonts w:hint="eastAsia"/>
          <w:b/>
          <w:bCs/>
          <w:sz w:val="22"/>
        </w:rPr>
        <w:t>（１）一般就労への移行等に関する指標</w:t>
      </w:r>
    </w:p>
    <w:tbl>
      <w:tblPr>
        <w:tblW w:w="0"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67"/>
        <w:gridCol w:w="1701"/>
        <w:gridCol w:w="1701"/>
        <w:gridCol w:w="1701"/>
      </w:tblGrid>
      <w:tr w:rsidR="003316E1" w14:paraId="019D2A3D" w14:textId="77777777" w:rsidTr="003316E1">
        <w:trPr>
          <w:trHeight w:val="387"/>
        </w:trPr>
        <w:tc>
          <w:tcPr>
            <w:tcW w:w="3667" w:type="dxa"/>
            <w:tcBorders>
              <w:top w:val="single" w:sz="4" w:space="0" w:color="000000"/>
              <w:left w:val="single" w:sz="4" w:space="0" w:color="000000"/>
              <w:bottom w:val="single" w:sz="4" w:space="0" w:color="000000"/>
              <w:right w:val="single" w:sz="4" w:space="0" w:color="000000"/>
            </w:tcBorders>
            <w:hideMark/>
          </w:tcPr>
          <w:p w14:paraId="743C4294" w14:textId="77777777" w:rsidR="003316E1" w:rsidRDefault="003316E1">
            <w:pPr>
              <w:spacing w:line="300" w:lineRule="exact"/>
              <w:jc w:val="center"/>
              <w:rPr>
                <w:sz w:val="22"/>
              </w:rPr>
            </w:pPr>
            <w:r>
              <w:rPr>
                <w:rFonts w:hint="eastAsia"/>
                <w:sz w:val="22"/>
              </w:rPr>
              <w:t>項　目</w:t>
            </w:r>
          </w:p>
        </w:tc>
        <w:tc>
          <w:tcPr>
            <w:tcW w:w="1701" w:type="dxa"/>
            <w:tcBorders>
              <w:top w:val="single" w:sz="4" w:space="0" w:color="000000"/>
              <w:left w:val="single" w:sz="4" w:space="0" w:color="000000"/>
              <w:bottom w:val="single" w:sz="4" w:space="0" w:color="000000"/>
              <w:right w:val="single" w:sz="4" w:space="0" w:color="000000"/>
            </w:tcBorders>
            <w:hideMark/>
          </w:tcPr>
          <w:p w14:paraId="46D32040" w14:textId="77777777" w:rsidR="003316E1" w:rsidRDefault="003316E1">
            <w:pPr>
              <w:spacing w:line="300" w:lineRule="exact"/>
              <w:jc w:val="center"/>
              <w:rPr>
                <w:sz w:val="22"/>
              </w:rPr>
            </w:pPr>
            <w:r>
              <w:rPr>
                <w:rFonts w:hint="eastAsia"/>
                <w:sz w:val="22"/>
              </w:rPr>
              <w:t>現状</w:t>
            </w:r>
          </w:p>
          <w:p w14:paraId="2C891416" w14:textId="77777777" w:rsidR="003316E1" w:rsidRDefault="003316E1">
            <w:pPr>
              <w:spacing w:line="300" w:lineRule="exact"/>
              <w:jc w:val="center"/>
              <w:rPr>
                <w:sz w:val="22"/>
              </w:rPr>
            </w:pPr>
            <w:r>
              <w:rPr>
                <w:rFonts w:hint="eastAsia"/>
                <w:sz w:val="22"/>
              </w:rPr>
              <w:t>2019年度</w:t>
            </w:r>
          </w:p>
        </w:tc>
        <w:tc>
          <w:tcPr>
            <w:tcW w:w="1701" w:type="dxa"/>
            <w:tcBorders>
              <w:top w:val="single" w:sz="4" w:space="0" w:color="000000"/>
              <w:left w:val="single" w:sz="4" w:space="0" w:color="000000"/>
              <w:bottom w:val="single" w:sz="4" w:space="0" w:color="000000"/>
              <w:right w:val="single" w:sz="4" w:space="0" w:color="000000"/>
            </w:tcBorders>
            <w:hideMark/>
          </w:tcPr>
          <w:p w14:paraId="21D46BDB" w14:textId="77777777" w:rsidR="003316E1" w:rsidRDefault="003316E1">
            <w:pPr>
              <w:spacing w:line="300" w:lineRule="exact"/>
              <w:jc w:val="center"/>
              <w:rPr>
                <w:sz w:val="22"/>
              </w:rPr>
            </w:pPr>
            <w:r>
              <w:rPr>
                <w:rFonts w:hint="eastAsia"/>
                <w:sz w:val="22"/>
              </w:rPr>
              <w:t>目標</w:t>
            </w:r>
          </w:p>
          <w:p w14:paraId="6D3A7E8E" w14:textId="77777777" w:rsidR="003316E1" w:rsidRDefault="003316E1">
            <w:pPr>
              <w:spacing w:line="300" w:lineRule="exact"/>
              <w:jc w:val="center"/>
              <w:rPr>
                <w:sz w:val="22"/>
              </w:rPr>
            </w:pPr>
            <w:r>
              <w:rPr>
                <w:rFonts w:hint="eastAsia"/>
                <w:sz w:val="22"/>
              </w:rPr>
              <w:t>2023年度</w:t>
            </w:r>
          </w:p>
        </w:tc>
        <w:tc>
          <w:tcPr>
            <w:tcW w:w="1701" w:type="dxa"/>
            <w:tcBorders>
              <w:top w:val="single" w:sz="4" w:space="0" w:color="000000"/>
              <w:left w:val="single" w:sz="4" w:space="0" w:color="000000"/>
              <w:bottom w:val="single" w:sz="4" w:space="0" w:color="000000"/>
              <w:right w:val="single" w:sz="4" w:space="0" w:color="000000"/>
            </w:tcBorders>
            <w:hideMark/>
          </w:tcPr>
          <w:p w14:paraId="78161128" w14:textId="77777777" w:rsidR="003316E1" w:rsidRDefault="003316E1">
            <w:pPr>
              <w:spacing w:line="300" w:lineRule="exact"/>
              <w:jc w:val="center"/>
              <w:rPr>
                <w:sz w:val="22"/>
              </w:rPr>
            </w:pPr>
            <w:r>
              <w:rPr>
                <w:rFonts w:hint="eastAsia"/>
                <w:sz w:val="22"/>
              </w:rPr>
              <w:t>備考</w:t>
            </w:r>
          </w:p>
        </w:tc>
      </w:tr>
      <w:tr w:rsidR="003316E1" w14:paraId="2FABA0A0" w14:textId="77777777" w:rsidTr="003316E1">
        <w:tc>
          <w:tcPr>
            <w:tcW w:w="3667" w:type="dxa"/>
            <w:tcBorders>
              <w:top w:val="single" w:sz="4" w:space="0" w:color="000000"/>
              <w:left w:val="single" w:sz="4" w:space="0" w:color="000000"/>
              <w:bottom w:val="single" w:sz="4" w:space="0" w:color="000000"/>
              <w:right w:val="single" w:sz="4" w:space="0" w:color="000000"/>
            </w:tcBorders>
            <w:hideMark/>
          </w:tcPr>
          <w:p w14:paraId="056A1FA2" w14:textId="77777777" w:rsidR="003316E1" w:rsidRDefault="003316E1">
            <w:pPr>
              <w:spacing w:line="300" w:lineRule="exact"/>
              <w:rPr>
                <w:sz w:val="22"/>
              </w:rPr>
            </w:pPr>
            <w:r>
              <w:rPr>
                <w:rFonts w:hint="eastAsia"/>
                <w:sz w:val="22"/>
              </w:rPr>
              <w:t>就労移行支援事業及び就労継続支援事業の利用者の一般就労への移行者数</w:t>
            </w:r>
          </w:p>
        </w:tc>
        <w:tc>
          <w:tcPr>
            <w:tcW w:w="1701" w:type="dxa"/>
            <w:tcBorders>
              <w:top w:val="single" w:sz="4" w:space="0" w:color="000000"/>
              <w:left w:val="single" w:sz="4" w:space="0" w:color="000000"/>
              <w:bottom w:val="single" w:sz="4" w:space="0" w:color="000000"/>
              <w:right w:val="single" w:sz="4" w:space="0" w:color="000000"/>
            </w:tcBorders>
            <w:hideMark/>
          </w:tcPr>
          <w:p w14:paraId="534C498A" w14:textId="77777777" w:rsidR="003316E1" w:rsidRDefault="003316E1">
            <w:pPr>
              <w:spacing w:line="300" w:lineRule="exact"/>
              <w:jc w:val="right"/>
              <w:rPr>
                <w:sz w:val="22"/>
              </w:rPr>
            </w:pPr>
            <w:r>
              <w:rPr>
                <w:rFonts w:hint="eastAsia"/>
                <w:sz w:val="22"/>
              </w:rPr>
              <w:t>328人</w:t>
            </w:r>
          </w:p>
        </w:tc>
        <w:tc>
          <w:tcPr>
            <w:tcW w:w="1701" w:type="dxa"/>
            <w:tcBorders>
              <w:top w:val="single" w:sz="4" w:space="0" w:color="000000"/>
              <w:left w:val="single" w:sz="4" w:space="0" w:color="000000"/>
              <w:bottom w:val="single" w:sz="4" w:space="0" w:color="000000"/>
              <w:right w:val="single" w:sz="4" w:space="0" w:color="000000"/>
            </w:tcBorders>
          </w:tcPr>
          <w:p w14:paraId="30AE279B" w14:textId="77777777" w:rsidR="003316E1" w:rsidRDefault="003316E1">
            <w:pPr>
              <w:spacing w:line="300" w:lineRule="exact"/>
              <w:jc w:val="right"/>
              <w:rPr>
                <w:sz w:val="22"/>
              </w:rPr>
            </w:pPr>
            <w:r>
              <w:rPr>
                <w:rFonts w:hint="eastAsia"/>
                <w:sz w:val="22"/>
              </w:rPr>
              <w:t xml:space="preserve"> 420人</w:t>
            </w:r>
          </w:p>
          <w:p w14:paraId="24323230" w14:textId="77777777" w:rsidR="003316E1" w:rsidRDefault="003316E1">
            <w:pPr>
              <w:spacing w:line="300" w:lineRule="exact"/>
              <w:ind w:right="228"/>
              <w:jc w:val="right"/>
              <w:rPr>
                <w:sz w:val="22"/>
                <w:u w:val="single"/>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34BC1CDA" w14:textId="77777777" w:rsidR="003316E1" w:rsidRDefault="003316E1">
            <w:pPr>
              <w:spacing w:line="300" w:lineRule="exact"/>
              <w:rPr>
                <w:sz w:val="22"/>
              </w:rPr>
            </w:pPr>
          </w:p>
        </w:tc>
      </w:tr>
      <w:tr w:rsidR="003316E1" w14:paraId="42F719C6" w14:textId="77777777" w:rsidTr="003316E1">
        <w:trPr>
          <w:trHeight w:val="793"/>
        </w:trPr>
        <w:tc>
          <w:tcPr>
            <w:tcW w:w="3667" w:type="dxa"/>
            <w:tcBorders>
              <w:top w:val="single" w:sz="4" w:space="0" w:color="000000"/>
              <w:left w:val="single" w:sz="4" w:space="0" w:color="000000"/>
              <w:bottom w:val="single" w:sz="4" w:space="0" w:color="000000"/>
              <w:right w:val="single" w:sz="4" w:space="0" w:color="000000"/>
            </w:tcBorders>
            <w:hideMark/>
          </w:tcPr>
          <w:p w14:paraId="663DF443" w14:textId="10BBD85B" w:rsidR="003316E1" w:rsidRPr="00330E14" w:rsidRDefault="00680CA8">
            <w:pPr>
              <w:spacing w:line="300" w:lineRule="exact"/>
              <w:rPr>
                <w:sz w:val="22"/>
              </w:rPr>
            </w:pPr>
            <w:r w:rsidRPr="00330E14">
              <w:rPr>
                <w:rFonts w:hint="eastAsia"/>
                <w:sz w:val="22"/>
              </w:rPr>
              <w:t>福祉施設から一般就労への移行者中、</w:t>
            </w:r>
            <w:r w:rsidR="003316E1" w:rsidRPr="00330E14">
              <w:rPr>
                <w:rFonts w:hint="eastAsia"/>
                <w:sz w:val="22"/>
              </w:rPr>
              <w:t>障害者の態様に応じた多様な委託訓練事業の受講者数</w:t>
            </w:r>
          </w:p>
        </w:tc>
        <w:tc>
          <w:tcPr>
            <w:tcW w:w="1701" w:type="dxa"/>
            <w:tcBorders>
              <w:top w:val="single" w:sz="4" w:space="0" w:color="000000"/>
              <w:left w:val="single" w:sz="4" w:space="0" w:color="000000"/>
              <w:bottom w:val="single" w:sz="4" w:space="0" w:color="000000"/>
              <w:right w:val="single" w:sz="4" w:space="0" w:color="000000"/>
            </w:tcBorders>
            <w:hideMark/>
          </w:tcPr>
          <w:p w14:paraId="71D09BE2" w14:textId="77777777" w:rsidR="003316E1" w:rsidRDefault="003316E1">
            <w:pPr>
              <w:spacing w:line="300" w:lineRule="exact"/>
              <w:jc w:val="right"/>
              <w:rPr>
                <w:sz w:val="22"/>
              </w:rPr>
            </w:pPr>
            <w:r>
              <w:rPr>
                <w:rFonts w:hint="eastAsia"/>
                <w:sz w:val="22"/>
              </w:rPr>
              <w:t>1人</w:t>
            </w:r>
          </w:p>
        </w:tc>
        <w:tc>
          <w:tcPr>
            <w:tcW w:w="1701" w:type="dxa"/>
            <w:tcBorders>
              <w:top w:val="single" w:sz="4" w:space="0" w:color="000000"/>
              <w:left w:val="single" w:sz="4" w:space="0" w:color="000000"/>
              <w:bottom w:val="single" w:sz="4" w:space="0" w:color="000000"/>
              <w:right w:val="single" w:sz="4" w:space="0" w:color="000000"/>
            </w:tcBorders>
            <w:hideMark/>
          </w:tcPr>
          <w:p w14:paraId="6AF91C5E" w14:textId="77777777" w:rsidR="003316E1" w:rsidRDefault="003316E1">
            <w:pPr>
              <w:spacing w:line="300" w:lineRule="exact"/>
              <w:jc w:val="right"/>
              <w:rPr>
                <w:sz w:val="22"/>
              </w:rPr>
            </w:pPr>
            <w:r>
              <w:rPr>
                <w:rFonts w:hint="eastAsia"/>
                <w:sz w:val="22"/>
              </w:rPr>
              <w:t>3人</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1C2384F" w14:textId="77777777" w:rsidR="003316E1" w:rsidRDefault="003316E1">
            <w:pPr>
              <w:widowControl/>
              <w:jc w:val="left"/>
              <w:rPr>
                <w:sz w:val="22"/>
              </w:rPr>
            </w:pPr>
          </w:p>
        </w:tc>
      </w:tr>
      <w:tr w:rsidR="003316E1" w14:paraId="1FE64E32" w14:textId="77777777" w:rsidTr="003316E1">
        <w:trPr>
          <w:trHeight w:val="833"/>
        </w:trPr>
        <w:tc>
          <w:tcPr>
            <w:tcW w:w="3667" w:type="dxa"/>
            <w:tcBorders>
              <w:top w:val="single" w:sz="4" w:space="0" w:color="000000"/>
              <w:left w:val="single" w:sz="4" w:space="0" w:color="000000"/>
              <w:bottom w:val="single" w:sz="4" w:space="0" w:color="000000"/>
              <w:right w:val="single" w:sz="4" w:space="0" w:color="000000"/>
            </w:tcBorders>
            <w:hideMark/>
          </w:tcPr>
          <w:p w14:paraId="1CA48A23" w14:textId="77777777" w:rsidR="003316E1" w:rsidRPr="00330E14" w:rsidRDefault="003316E1">
            <w:pPr>
              <w:spacing w:line="300" w:lineRule="exact"/>
              <w:rPr>
                <w:sz w:val="22"/>
              </w:rPr>
            </w:pPr>
            <w:r w:rsidRPr="00330E14">
              <w:rPr>
                <w:rFonts w:hint="eastAsia"/>
                <w:sz w:val="22"/>
              </w:rPr>
              <w:t>福祉施設から公共職業安定所（ハローワーク）への誘導者数</w:t>
            </w:r>
          </w:p>
        </w:tc>
        <w:tc>
          <w:tcPr>
            <w:tcW w:w="1701" w:type="dxa"/>
            <w:tcBorders>
              <w:top w:val="single" w:sz="4" w:space="0" w:color="000000"/>
              <w:left w:val="single" w:sz="4" w:space="0" w:color="000000"/>
              <w:bottom w:val="single" w:sz="4" w:space="0" w:color="000000"/>
              <w:right w:val="single" w:sz="4" w:space="0" w:color="000000"/>
            </w:tcBorders>
          </w:tcPr>
          <w:p w14:paraId="6F5425F2" w14:textId="77777777" w:rsidR="003316E1" w:rsidRDefault="003316E1">
            <w:pPr>
              <w:spacing w:line="300" w:lineRule="exact"/>
              <w:jc w:val="right"/>
              <w:rPr>
                <w:sz w:val="22"/>
              </w:rPr>
            </w:pPr>
            <w:r>
              <w:rPr>
                <w:rFonts w:hint="eastAsia"/>
                <w:sz w:val="22"/>
              </w:rPr>
              <w:t>457人</w:t>
            </w:r>
          </w:p>
          <w:p w14:paraId="0A40AED3" w14:textId="77777777" w:rsidR="003316E1" w:rsidRDefault="003316E1">
            <w:pPr>
              <w:spacing w:line="300" w:lineRule="exact"/>
              <w:jc w:val="right"/>
              <w:rPr>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6E7F9C82" w14:textId="77777777" w:rsidR="003316E1" w:rsidRDefault="003316E1">
            <w:pPr>
              <w:spacing w:line="300" w:lineRule="exact"/>
              <w:jc w:val="right"/>
              <w:rPr>
                <w:sz w:val="22"/>
              </w:rPr>
            </w:pPr>
            <w:r>
              <w:rPr>
                <w:rFonts w:hint="eastAsia"/>
                <w:sz w:val="22"/>
              </w:rPr>
              <w:t>460人</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0A4087C" w14:textId="77777777" w:rsidR="003316E1" w:rsidRDefault="003316E1">
            <w:pPr>
              <w:widowControl/>
              <w:jc w:val="left"/>
              <w:rPr>
                <w:sz w:val="22"/>
              </w:rPr>
            </w:pPr>
          </w:p>
        </w:tc>
      </w:tr>
      <w:tr w:rsidR="003316E1" w14:paraId="3271E2A6" w14:textId="77777777" w:rsidTr="003316E1">
        <w:tc>
          <w:tcPr>
            <w:tcW w:w="3667" w:type="dxa"/>
            <w:tcBorders>
              <w:top w:val="single" w:sz="4" w:space="0" w:color="000000"/>
              <w:left w:val="single" w:sz="4" w:space="0" w:color="000000"/>
              <w:bottom w:val="single" w:sz="4" w:space="0" w:color="000000"/>
              <w:right w:val="single" w:sz="4" w:space="0" w:color="000000"/>
            </w:tcBorders>
            <w:hideMark/>
          </w:tcPr>
          <w:p w14:paraId="6152A323" w14:textId="77777777" w:rsidR="003316E1" w:rsidRPr="00330E14" w:rsidRDefault="003316E1">
            <w:pPr>
              <w:spacing w:line="300" w:lineRule="exact"/>
              <w:rPr>
                <w:sz w:val="22"/>
              </w:rPr>
            </w:pPr>
            <w:r w:rsidRPr="00330E14">
              <w:rPr>
                <w:rFonts w:hint="eastAsia"/>
                <w:sz w:val="22"/>
              </w:rPr>
              <w:t>公共職業安定所（ハローワーク）経由による福祉施設からの一般就労者数</w:t>
            </w:r>
          </w:p>
        </w:tc>
        <w:tc>
          <w:tcPr>
            <w:tcW w:w="1701" w:type="dxa"/>
            <w:tcBorders>
              <w:top w:val="single" w:sz="4" w:space="0" w:color="000000"/>
              <w:left w:val="single" w:sz="4" w:space="0" w:color="000000"/>
              <w:bottom w:val="single" w:sz="4" w:space="0" w:color="000000"/>
              <w:right w:val="single" w:sz="4" w:space="0" w:color="000000"/>
            </w:tcBorders>
          </w:tcPr>
          <w:p w14:paraId="3A4960CA" w14:textId="77777777" w:rsidR="003316E1" w:rsidRDefault="003316E1">
            <w:pPr>
              <w:spacing w:line="300" w:lineRule="exact"/>
              <w:jc w:val="right"/>
              <w:rPr>
                <w:sz w:val="22"/>
              </w:rPr>
            </w:pPr>
            <w:r>
              <w:rPr>
                <w:rFonts w:hint="eastAsia"/>
                <w:sz w:val="22"/>
              </w:rPr>
              <w:t>279人</w:t>
            </w:r>
          </w:p>
          <w:p w14:paraId="2C12EE84" w14:textId="77777777" w:rsidR="003316E1" w:rsidRDefault="003316E1">
            <w:pPr>
              <w:spacing w:line="300" w:lineRule="exact"/>
              <w:jc w:val="right"/>
              <w:rPr>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6D54FC37" w14:textId="77777777" w:rsidR="003316E1" w:rsidRDefault="003316E1">
            <w:pPr>
              <w:spacing w:line="300" w:lineRule="exact"/>
              <w:jc w:val="right"/>
              <w:rPr>
                <w:sz w:val="22"/>
              </w:rPr>
            </w:pPr>
            <w:r>
              <w:rPr>
                <w:rFonts w:hint="eastAsia"/>
                <w:sz w:val="22"/>
              </w:rPr>
              <w:t>280人</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05CC802" w14:textId="77777777" w:rsidR="003316E1" w:rsidRDefault="003316E1">
            <w:pPr>
              <w:widowControl/>
              <w:jc w:val="left"/>
              <w:rPr>
                <w:sz w:val="22"/>
              </w:rPr>
            </w:pPr>
          </w:p>
        </w:tc>
      </w:tr>
      <w:tr w:rsidR="003316E1" w14:paraId="59A1445B" w14:textId="77777777" w:rsidTr="003316E1">
        <w:trPr>
          <w:trHeight w:val="707"/>
        </w:trPr>
        <w:tc>
          <w:tcPr>
            <w:tcW w:w="3667" w:type="dxa"/>
            <w:tcBorders>
              <w:top w:val="single" w:sz="4" w:space="0" w:color="000000"/>
              <w:left w:val="single" w:sz="4" w:space="0" w:color="000000"/>
              <w:bottom w:val="single" w:sz="4" w:space="0" w:color="000000"/>
              <w:right w:val="single" w:sz="4" w:space="0" w:color="000000"/>
            </w:tcBorders>
            <w:hideMark/>
          </w:tcPr>
          <w:p w14:paraId="5610BFC3" w14:textId="4AFAC697" w:rsidR="003316E1" w:rsidRPr="00330E14" w:rsidRDefault="00680CA8">
            <w:pPr>
              <w:spacing w:line="300" w:lineRule="exact"/>
              <w:rPr>
                <w:sz w:val="22"/>
              </w:rPr>
            </w:pPr>
            <w:r w:rsidRPr="00330E14">
              <w:rPr>
                <w:rFonts w:hint="eastAsia"/>
                <w:sz w:val="22"/>
              </w:rPr>
              <w:t>福祉施設から一般就労への移行者中、</w:t>
            </w:r>
            <w:r w:rsidR="003316E1" w:rsidRPr="00330E14">
              <w:rPr>
                <w:rFonts w:hint="eastAsia"/>
                <w:sz w:val="22"/>
              </w:rPr>
              <w:t>障害者就業・生活支援センター事業の支援対象者数</w:t>
            </w:r>
          </w:p>
        </w:tc>
        <w:tc>
          <w:tcPr>
            <w:tcW w:w="1701" w:type="dxa"/>
            <w:tcBorders>
              <w:top w:val="single" w:sz="4" w:space="0" w:color="000000"/>
              <w:left w:val="single" w:sz="4" w:space="0" w:color="000000"/>
              <w:bottom w:val="single" w:sz="4" w:space="0" w:color="000000"/>
              <w:right w:val="single" w:sz="4" w:space="0" w:color="000000"/>
            </w:tcBorders>
          </w:tcPr>
          <w:p w14:paraId="5B99844A" w14:textId="77777777" w:rsidR="003316E1" w:rsidRDefault="003316E1">
            <w:pPr>
              <w:spacing w:line="300" w:lineRule="exact"/>
              <w:jc w:val="right"/>
              <w:rPr>
                <w:sz w:val="22"/>
              </w:rPr>
            </w:pPr>
            <w:r>
              <w:rPr>
                <w:rFonts w:hint="eastAsia"/>
                <w:sz w:val="22"/>
              </w:rPr>
              <w:t xml:space="preserve">     49人</w:t>
            </w:r>
          </w:p>
          <w:p w14:paraId="2B74ECAA" w14:textId="77777777" w:rsidR="003316E1" w:rsidRDefault="003316E1">
            <w:pPr>
              <w:spacing w:line="300" w:lineRule="exact"/>
              <w:jc w:val="right"/>
              <w:rPr>
                <w:sz w:val="22"/>
              </w:rPr>
            </w:pPr>
          </w:p>
          <w:p w14:paraId="3FA8112C" w14:textId="77777777" w:rsidR="003316E1" w:rsidRDefault="003316E1">
            <w:pPr>
              <w:spacing w:line="300" w:lineRule="exact"/>
              <w:jc w:val="right"/>
              <w:rPr>
                <w:sz w:val="22"/>
              </w:rPr>
            </w:pPr>
          </w:p>
        </w:tc>
        <w:tc>
          <w:tcPr>
            <w:tcW w:w="1701" w:type="dxa"/>
            <w:tcBorders>
              <w:top w:val="single" w:sz="4" w:space="0" w:color="000000"/>
              <w:left w:val="single" w:sz="4" w:space="0" w:color="000000"/>
              <w:bottom w:val="single" w:sz="4" w:space="0" w:color="000000"/>
              <w:right w:val="single" w:sz="4" w:space="0" w:color="000000"/>
            </w:tcBorders>
          </w:tcPr>
          <w:p w14:paraId="2DA78F8A" w14:textId="77777777" w:rsidR="003316E1" w:rsidRDefault="003316E1">
            <w:pPr>
              <w:spacing w:line="300" w:lineRule="exact"/>
              <w:jc w:val="right"/>
              <w:rPr>
                <w:sz w:val="22"/>
              </w:rPr>
            </w:pPr>
            <w:r>
              <w:rPr>
                <w:rFonts w:hint="eastAsia"/>
                <w:sz w:val="22"/>
              </w:rPr>
              <w:t xml:space="preserve">    60人</w:t>
            </w:r>
          </w:p>
          <w:p w14:paraId="103A70B6" w14:textId="77777777" w:rsidR="003316E1" w:rsidRDefault="003316E1">
            <w:pPr>
              <w:spacing w:line="300" w:lineRule="exact"/>
              <w:jc w:val="right"/>
              <w:rPr>
                <w:sz w:val="22"/>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D02A5D9" w14:textId="77777777" w:rsidR="003316E1" w:rsidRDefault="003316E1">
            <w:pPr>
              <w:widowControl/>
              <w:jc w:val="left"/>
              <w:rPr>
                <w:sz w:val="22"/>
              </w:rPr>
            </w:pPr>
          </w:p>
        </w:tc>
      </w:tr>
    </w:tbl>
    <w:p w14:paraId="1AC83EB0" w14:textId="77777777" w:rsidR="003316E1" w:rsidRDefault="003316E1" w:rsidP="003316E1">
      <w:pPr>
        <w:spacing w:line="300" w:lineRule="exact"/>
        <w:rPr>
          <w:bCs/>
          <w:sz w:val="22"/>
        </w:rPr>
      </w:pPr>
    </w:p>
    <w:p w14:paraId="0F19A16F" w14:textId="77777777" w:rsidR="003316E1" w:rsidRDefault="003316E1" w:rsidP="003316E1">
      <w:pPr>
        <w:spacing w:line="300" w:lineRule="exact"/>
        <w:rPr>
          <w:sz w:val="22"/>
        </w:rPr>
      </w:pPr>
      <w:r>
        <w:rPr>
          <w:rFonts w:hint="eastAsia"/>
          <w:b/>
          <w:bCs/>
          <w:sz w:val="22"/>
        </w:rPr>
        <w:t>（２）地域生活支援拠点等に関する指標</w:t>
      </w:r>
      <w:r>
        <w:rPr>
          <w:rFonts w:hint="eastAsia"/>
          <w:bCs/>
          <w:sz w:val="22"/>
        </w:rPr>
        <w:t>（成果目標の再掲）</w:t>
      </w:r>
    </w:p>
    <w:tbl>
      <w:tblPr>
        <w:tblW w:w="0"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67"/>
        <w:gridCol w:w="1701"/>
        <w:gridCol w:w="1701"/>
        <w:gridCol w:w="1701"/>
      </w:tblGrid>
      <w:tr w:rsidR="003316E1" w14:paraId="687B93A7" w14:textId="77777777" w:rsidTr="003316E1">
        <w:trPr>
          <w:trHeight w:val="387"/>
        </w:trPr>
        <w:tc>
          <w:tcPr>
            <w:tcW w:w="3667" w:type="dxa"/>
            <w:tcBorders>
              <w:top w:val="single" w:sz="4" w:space="0" w:color="000000"/>
              <w:left w:val="single" w:sz="4" w:space="0" w:color="000000"/>
              <w:bottom w:val="single" w:sz="4" w:space="0" w:color="000000"/>
              <w:right w:val="single" w:sz="4" w:space="0" w:color="000000"/>
            </w:tcBorders>
            <w:hideMark/>
          </w:tcPr>
          <w:p w14:paraId="6552DB57" w14:textId="77777777" w:rsidR="003316E1" w:rsidRDefault="003316E1">
            <w:pPr>
              <w:spacing w:line="300" w:lineRule="exact"/>
              <w:jc w:val="center"/>
              <w:rPr>
                <w:sz w:val="22"/>
              </w:rPr>
            </w:pPr>
            <w:r>
              <w:rPr>
                <w:rFonts w:hint="eastAsia"/>
                <w:sz w:val="22"/>
              </w:rPr>
              <w:t>項　目</w:t>
            </w:r>
          </w:p>
        </w:tc>
        <w:tc>
          <w:tcPr>
            <w:tcW w:w="1701" w:type="dxa"/>
            <w:tcBorders>
              <w:top w:val="single" w:sz="4" w:space="0" w:color="000000"/>
              <w:left w:val="single" w:sz="4" w:space="0" w:color="000000"/>
              <w:bottom w:val="single" w:sz="4" w:space="0" w:color="000000"/>
              <w:right w:val="single" w:sz="4" w:space="0" w:color="000000"/>
            </w:tcBorders>
            <w:hideMark/>
          </w:tcPr>
          <w:p w14:paraId="36B58567" w14:textId="77777777" w:rsidR="003316E1" w:rsidRDefault="003316E1">
            <w:pPr>
              <w:spacing w:line="300" w:lineRule="exact"/>
              <w:jc w:val="center"/>
              <w:rPr>
                <w:sz w:val="22"/>
              </w:rPr>
            </w:pPr>
            <w:r>
              <w:rPr>
                <w:rFonts w:hint="eastAsia"/>
                <w:sz w:val="22"/>
              </w:rPr>
              <w:t>現状</w:t>
            </w:r>
          </w:p>
          <w:p w14:paraId="6CCB905D" w14:textId="14E49DD1" w:rsidR="003316E1" w:rsidRDefault="00A31CD7" w:rsidP="00A31CD7">
            <w:pPr>
              <w:spacing w:line="300" w:lineRule="exact"/>
              <w:jc w:val="center"/>
              <w:rPr>
                <w:sz w:val="22"/>
              </w:rPr>
            </w:pPr>
            <w:r>
              <w:rPr>
                <w:rFonts w:hint="eastAsia"/>
                <w:sz w:val="22"/>
              </w:rPr>
              <w:t>2020</w:t>
            </w:r>
            <w:r w:rsidR="003316E1">
              <w:rPr>
                <w:rFonts w:hint="eastAsia"/>
                <w:sz w:val="22"/>
              </w:rPr>
              <w:t>年</w:t>
            </w:r>
            <w:r>
              <w:rPr>
                <w:rFonts w:hint="eastAsia"/>
                <w:sz w:val="22"/>
              </w:rPr>
              <w:t>10月末</w:t>
            </w:r>
          </w:p>
        </w:tc>
        <w:tc>
          <w:tcPr>
            <w:tcW w:w="1701" w:type="dxa"/>
            <w:tcBorders>
              <w:top w:val="single" w:sz="4" w:space="0" w:color="000000"/>
              <w:left w:val="single" w:sz="4" w:space="0" w:color="000000"/>
              <w:bottom w:val="single" w:sz="4" w:space="0" w:color="000000"/>
              <w:right w:val="single" w:sz="4" w:space="0" w:color="000000"/>
            </w:tcBorders>
            <w:hideMark/>
          </w:tcPr>
          <w:p w14:paraId="586E38B8" w14:textId="77777777" w:rsidR="003316E1" w:rsidRDefault="003316E1">
            <w:pPr>
              <w:spacing w:line="300" w:lineRule="exact"/>
              <w:jc w:val="center"/>
              <w:rPr>
                <w:sz w:val="22"/>
              </w:rPr>
            </w:pPr>
            <w:r>
              <w:rPr>
                <w:rFonts w:hint="eastAsia"/>
                <w:sz w:val="22"/>
              </w:rPr>
              <w:t>目標</w:t>
            </w:r>
          </w:p>
          <w:p w14:paraId="1782CB47" w14:textId="39CFDBCE" w:rsidR="003316E1" w:rsidRDefault="003316E1">
            <w:pPr>
              <w:spacing w:line="300" w:lineRule="exact"/>
              <w:jc w:val="center"/>
              <w:rPr>
                <w:sz w:val="22"/>
              </w:rPr>
            </w:pPr>
            <w:r>
              <w:rPr>
                <w:rFonts w:hint="eastAsia"/>
                <w:sz w:val="22"/>
              </w:rPr>
              <w:t>2023年度</w:t>
            </w:r>
            <w:r w:rsidR="002A0B97">
              <w:rPr>
                <w:rFonts w:hint="eastAsia"/>
                <w:sz w:val="22"/>
              </w:rPr>
              <w:t>末</w:t>
            </w:r>
          </w:p>
        </w:tc>
        <w:tc>
          <w:tcPr>
            <w:tcW w:w="1701" w:type="dxa"/>
            <w:tcBorders>
              <w:top w:val="single" w:sz="4" w:space="0" w:color="000000"/>
              <w:left w:val="single" w:sz="4" w:space="0" w:color="000000"/>
              <w:bottom w:val="single" w:sz="4" w:space="0" w:color="000000"/>
              <w:right w:val="single" w:sz="4" w:space="0" w:color="000000"/>
            </w:tcBorders>
            <w:hideMark/>
          </w:tcPr>
          <w:p w14:paraId="0FBD33DE" w14:textId="77777777" w:rsidR="003316E1" w:rsidRDefault="003316E1">
            <w:pPr>
              <w:spacing w:line="300" w:lineRule="exact"/>
              <w:jc w:val="center"/>
              <w:rPr>
                <w:sz w:val="22"/>
              </w:rPr>
            </w:pPr>
            <w:r>
              <w:rPr>
                <w:rFonts w:hint="eastAsia"/>
                <w:sz w:val="22"/>
              </w:rPr>
              <w:t>備考</w:t>
            </w:r>
          </w:p>
        </w:tc>
      </w:tr>
      <w:tr w:rsidR="003316E1" w14:paraId="7F021CB0" w14:textId="77777777" w:rsidTr="003316E1">
        <w:trPr>
          <w:trHeight w:val="917"/>
        </w:trPr>
        <w:tc>
          <w:tcPr>
            <w:tcW w:w="3667" w:type="dxa"/>
            <w:tcBorders>
              <w:top w:val="single" w:sz="4" w:space="0" w:color="000000"/>
              <w:left w:val="single" w:sz="4" w:space="0" w:color="000000"/>
              <w:bottom w:val="single" w:sz="4" w:space="0" w:color="000000"/>
              <w:right w:val="single" w:sz="4" w:space="0" w:color="000000"/>
            </w:tcBorders>
          </w:tcPr>
          <w:p w14:paraId="67DC5CDC" w14:textId="77777777" w:rsidR="003316E1" w:rsidRDefault="003316E1">
            <w:pPr>
              <w:spacing w:line="300" w:lineRule="exact"/>
              <w:jc w:val="left"/>
              <w:rPr>
                <w:sz w:val="22"/>
              </w:rPr>
            </w:pPr>
            <w:r>
              <w:rPr>
                <w:rFonts w:hint="eastAsia"/>
                <w:sz w:val="22"/>
              </w:rPr>
              <w:t>地域生活支援拠点等の設置箇所数</w:t>
            </w:r>
          </w:p>
          <w:p w14:paraId="0BE3530B" w14:textId="77777777" w:rsidR="003316E1" w:rsidRDefault="003316E1">
            <w:pPr>
              <w:spacing w:line="300" w:lineRule="exact"/>
              <w:jc w:val="left"/>
              <w:rPr>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2AF58EC9" w14:textId="77777777" w:rsidR="003316E1" w:rsidRDefault="003316E1">
            <w:pPr>
              <w:spacing w:line="300" w:lineRule="exact"/>
              <w:rPr>
                <w:sz w:val="22"/>
              </w:rPr>
            </w:pPr>
            <w:r>
              <w:rPr>
                <w:rFonts w:hint="eastAsia"/>
                <w:sz w:val="22"/>
              </w:rPr>
              <w:t>4市で整備済み</w:t>
            </w:r>
          </w:p>
        </w:tc>
        <w:tc>
          <w:tcPr>
            <w:tcW w:w="1701" w:type="dxa"/>
            <w:tcBorders>
              <w:top w:val="single" w:sz="4" w:space="0" w:color="000000"/>
              <w:left w:val="single" w:sz="4" w:space="0" w:color="000000"/>
              <w:bottom w:val="single" w:sz="4" w:space="0" w:color="000000"/>
              <w:right w:val="single" w:sz="4" w:space="0" w:color="000000"/>
            </w:tcBorders>
            <w:hideMark/>
          </w:tcPr>
          <w:p w14:paraId="29737AEE" w14:textId="77777777" w:rsidR="003316E1" w:rsidRDefault="003316E1">
            <w:pPr>
              <w:spacing w:line="300" w:lineRule="exact"/>
              <w:rPr>
                <w:sz w:val="22"/>
                <w:u w:val="single"/>
              </w:rPr>
            </w:pPr>
            <w:r>
              <w:rPr>
                <w:rFonts w:hint="eastAsia"/>
                <w:sz w:val="22"/>
              </w:rPr>
              <w:t>全市町村又は圏域に1箇所以上</w:t>
            </w:r>
          </w:p>
        </w:tc>
        <w:tc>
          <w:tcPr>
            <w:tcW w:w="1701" w:type="dxa"/>
            <w:tcBorders>
              <w:top w:val="single" w:sz="4" w:space="0" w:color="000000"/>
              <w:left w:val="single" w:sz="4" w:space="0" w:color="000000"/>
              <w:bottom w:val="single" w:sz="4" w:space="0" w:color="000000"/>
              <w:right w:val="single" w:sz="4" w:space="0" w:color="000000"/>
            </w:tcBorders>
          </w:tcPr>
          <w:p w14:paraId="4E3FC1FE" w14:textId="77777777" w:rsidR="003316E1" w:rsidRDefault="003316E1">
            <w:pPr>
              <w:spacing w:line="300" w:lineRule="exact"/>
              <w:rPr>
                <w:sz w:val="22"/>
              </w:rPr>
            </w:pPr>
          </w:p>
        </w:tc>
      </w:tr>
      <w:tr w:rsidR="003316E1" w14:paraId="1BD57C0E" w14:textId="77777777" w:rsidTr="003316E1">
        <w:tc>
          <w:tcPr>
            <w:tcW w:w="3667" w:type="dxa"/>
            <w:tcBorders>
              <w:top w:val="single" w:sz="4" w:space="0" w:color="000000"/>
              <w:left w:val="single" w:sz="4" w:space="0" w:color="000000"/>
              <w:bottom w:val="single" w:sz="4" w:space="0" w:color="000000"/>
              <w:right w:val="single" w:sz="4" w:space="0" w:color="000000"/>
            </w:tcBorders>
            <w:hideMark/>
          </w:tcPr>
          <w:p w14:paraId="0F138FF7" w14:textId="77777777" w:rsidR="003316E1" w:rsidRDefault="003316E1">
            <w:pPr>
              <w:spacing w:line="300" w:lineRule="exact"/>
              <w:jc w:val="left"/>
              <w:rPr>
                <w:sz w:val="22"/>
              </w:rPr>
            </w:pPr>
            <w:r>
              <w:rPr>
                <w:rFonts w:hint="eastAsia"/>
                <w:sz w:val="22"/>
              </w:rPr>
              <w:t>地域生活支援拠点等が有する機能充実に向けた年間の検証・検討の実施回数</w:t>
            </w:r>
          </w:p>
        </w:tc>
        <w:tc>
          <w:tcPr>
            <w:tcW w:w="1701" w:type="dxa"/>
            <w:tcBorders>
              <w:top w:val="single" w:sz="4" w:space="0" w:color="000000"/>
              <w:left w:val="single" w:sz="4" w:space="0" w:color="000000"/>
              <w:bottom w:val="single" w:sz="4" w:space="0" w:color="000000"/>
              <w:right w:val="single" w:sz="4" w:space="0" w:color="000000"/>
              <w:tr2bl w:val="single" w:sz="4" w:space="0" w:color="auto"/>
            </w:tcBorders>
          </w:tcPr>
          <w:p w14:paraId="7C86AC4D" w14:textId="77777777" w:rsidR="003316E1" w:rsidRDefault="003316E1">
            <w:pPr>
              <w:spacing w:line="300" w:lineRule="exact"/>
              <w:rPr>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558D014E" w14:textId="77777777" w:rsidR="003316E1" w:rsidRDefault="003316E1">
            <w:pPr>
              <w:spacing w:line="300" w:lineRule="exact"/>
              <w:rPr>
                <w:sz w:val="22"/>
              </w:rPr>
            </w:pPr>
            <w:r w:rsidRPr="00330E14">
              <w:rPr>
                <w:rFonts w:hint="eastAsia"/>
                <w:sz w:val="22"/>
              </w:rPr>
              <w:t>年</w:t>
            </w:r>
            <w:r>
              <w:rPr>
                <w:rFonts w:hint="eastAsia"/>
                <w:sz w:val="22"/>
              </w:rPr>
              <w:t>1回以上</w:t>
            </w:r>
          </w:p>
        </w:tc>
        <w:tc>
          <w:tcPr>
            <w:tcW w:w="1701" w:type="dxa"/>
            <w:tcBorders>
              <w:top w:val="single" w:sz="4" w:space="0" w:color="000000"/>
              <w:left w:val="single" w:sz="4" w:space="0" w:color="000000"/>
              <w:bottom w:val="single" w:sz="4" w:space="0" w:color="auto"/>
              <w:right w:val="single" w:sz="4" w:space="0" w:color="000000"/>
            </w:tcBorders>
          </w:tcPr>
          <w:p w14:paraId="1D77E694" w14:textId="77777777" w:rsidR="003316E1" w:rsidRDefault="003316E1">
            <w:pPr>
              <w:spacing w:line="300" w:lineRule="exact"/>
              <w:rPr>
                <w:sz w:val="22"/>
              </w:rPr>
            </w:pPr>
          </w:p>
        </w:tc>
      </w:tr>
    </w:tbl>
    <w:p w14:paraId="6804F914" w14:textId="77777777" w:rsidR="003316E1" w:rsidRDefault="003316E1" w:rsidP="003316E1">
      <w:pPr>
        <w:spacing w:line="300" w:lineRule="exact"/>
        <w:rPr>
          <w:sz w:val="22"/>
        </w:rPr>
      </w:pPr>
    </w:p>
    <w:p w14:paraId="21D465DC" w14:textId="77777777" w:rsidR="003316E1" w:rsidRDefault="003316E1" w:rsidP="003316E1">
      <w:pPr>
        <w:spacing w:line="300" w:lineRule="exact"/>
        <w:rPr>
          <w:sz w:val="22"/>
        </w:rPr>
      </w:pPr>
    </w:p>
    <w:p w14:paraId="6C546A7B" w14:textId="77777777" w:rsidR="003316E1" w:rsidRDefault="003316E1" w:rsidP="003316E1">
      <w:pPr>
        <w:spacing w:line="300" w:lineRule="exact"/>
        <w:rPr>
          <w:sz w:val="22"/>
        </w:rPr>
      </w:pPr>
    </w:p>
    <w:p w14:paraId="7D85EE69" w14:textId="77777777" w:rsidR="003316E1" w:rsidRDefault="003316E1" w:rsidP="003316E1">
      <w:pPr>
        <w:spacing w:line="300" w:lineRule="exact"/>
        <w:rPr>
          <w:sz w:val="22"/>
        </w:rPr>
      </w:pPr>
    </w:p>
    <w:p w14:paraId="16182A8F" w14:textId="77777777" w:rsidR="003316E1" w:rsidRDefault="003316E1" w:rsidP="003316E1">
      <w:pPr>
        <w:spacing w:line="300" w:lineRule="exact"/>
        <w:rPr>
          <w:sz w:val="22"/>
        </w:rPr>
      </w:pPr>
    </w:p>
    <w:p w14:paraId="38255F88" w14:textId="77777777" w:rsidR="003316E1" w:rsidRDefault="003316E1" w:rsidP="003316E1">
      <w:pPr>
        <w:spacing w:line="300" w:lineRule="exact"/>
        <w:rPr>
          <w:sz w:val="22"/>
        </w:rPr>
      </w:pPr>
    </w:p>
    <w:p w14:paraId="0CCEA4FF" w14:textId="77777777" w:rsidR="003316E1" w:rsidRDefault="003316E1" w:rsidP="003316E1">
      <w:pPr>
        <w:spacing w:line="300" w:lineRule="exact"/>
        <w:rPr>
          <w:sz w:val="22"/>
        </w:rPr>
      </w:pPr>
      <w:r>
        <w:rPr>
          <w:rFonts w:hint="eastAsia"/>
          <w:b/>
          <w:bCs/>
          <w:sz w:val="22"/>
        </w:rPr>
        <w:t>（３）医療的ケア児に対する支援体制に関する指標</w:t>
      </w:r>
    </w:p>
    <w:tbl>
      <w:tblPr>
        <w:tblW w:w="0"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67"/>
        <w:gridCol w:w="1701"/>
        <w:gridCol w:w="1701"/>
        <w:gridCol w:w="1701"/>
      </w:tblGrid>
      <w:tr w:rsidR="003316E1" w14:paraId="1A78967E" w14:textId="77777777" w:rsidTr="003316E1">
        <w:trPr>
          <w:trHeight w:val="387"/>
        </w:trPr>
        <w:tc>
          <w:tcPr>
            <w:tcW w:w="3667" w:type="dxa"/>
            <w:tcBorders>
              <w:top w:val="single" w:sz="4" w:space="0" w:color="000000"/>
              <w:left w:val="single" w:sz="4" w:space="0" w:color="000000"/>
              <w:bottom w:val="single" w:sz="4" w:space="0" w:color="000000"/>
              <w:right w:val="single" w:sz="4" w:space="0" w:color="000000"/>
            </w:tcBorders>
            <w:hideMark/>
          </w:tcPr>
          <w:p w14:paraId="6E9C9424" w14:textId="77777777" w:rsidR="003316E1" w:rsidRDefault="003316E1">
            <w:pPr>
              <w:tabs>
                <w:tab w:val="right" w:pos="3563"/>
              </w:tabs>
              <w:spacing w:line="300" w:lineRule="exact"/>
              <w:jc w:val="center"/>
              <w:rPr>
                <w:sz w:val="22"/>
              </w:rPr>
            </w:pPr>
            <w:r>
              <w:rPr>
                <w:rFonts w:hint="eastAsia"/>
                <w:sz w:val="22"/>
              </w:rPr>
              <w:t>項　目</w:t>
            </w:r>
          </w:p>
        </w:tc>
        <w:tc>
          <w:tcPr>
            <w:tcW w:w="1701" w:type="dxa"/>
            <w:tcBorders>
              <w:top w:val="single" w:sz="4" w:space="0" w:color="000000"/>
              <w:left w:val="single" w:sz="4" w:space="0" w:color="000000"/>
              <w:bottom w:val="single" w:sz="4" w:space="0" w:color="000000"/>
              <w:right w:val="single" w:sz="4" w:space="0" w:color="000000"/>
            </w:tcBorders>
            <w:hideMark/>
          </w:tcPr>
          <w:p w14:paraId="07EC0A30" w14:textId="77777777" w:rsidR="003316E1" w:rsidRDefault="003316E1">
            <w:pPr>
              <w:spacing w:line="300" w:lineRule="exact"/>
              <w:jc w:val="center"/>
              <w:rPr>
                <w:sz w:val="22"/>
              </w:rPr>
            </w:pPr>
            <w:r>
              <w:rPr>
                <w:rFonts w:hint="eastAsia"/>
                <w:sz w:val="22"/>
              </w:rPr>
              <w:t>現状</w:t>
            </w:r>
          </w:p>
          <w:p w14:paraId="054F9681" w14:textId="3FABAE13" w:rsidR="003316E1" w:rsidRDefault="003316E1">
            <w:pPr>
              <w:spacing w:line="300" w:lineRule="exact"/>
              <w:jc w:val="center"/>
              <w:rPr>
                <w:sz w:val="22"/>
              </w:rPr>
            </w:pPr>
            <w:r>
              <w:rPr>
                <w:rFonts w:hint="eastAsia"/>
                <w:sz w:val="22"/>
              </w:rPr>
              <w:t>2020年7月</w:t>
            </w:r>
            <w:r w:rsidR="00D727CB">
              <w:rPr>
                <w:rFonts w:hint="eastAsia"/>
                <w:sz w:val="22"/>
              </w:rPr>
              <w:t>末</w:t>
            </w:r>
          </w:p>
        </w:tc>
        <w:tc>
          <w:tcPr>
            <w:tcW w:w="1701" w:type="dxa"/>
            <w:tcBorders>
              <w:top w:val="single" w:sz="4" w:space="0" w:color="000000"/>
              <w:left w:val="single" w:sz="4" w:space="0" w:color="000000"/>
              <w:bottom w:val="single" w:sz="4" w:space="0" w:color="000000"/>
              <w:right w:val="single" w:sz="4" w:space="0" w:color="000000"/>
            </w:tcBorders>
            <w:hideMark/>
          </w:tcPr>
          <w:p w14:paraId="594D75C7" w14:textId="77777777" w:rsidR="003316E1" w:rsidRDefault="003316E1">
            <w:pPr>
              <w:spacing w:line="300" w:lineRule="exact"/>
              <w:jc w:val="center"/>
              <w:rPr>
                <w:sz w:val="22"/>
              </w:rPr>
            </w:pPr>
            <w:r>
              <w:rPr>
                <w:rFonts w:hint="eastAsia"/>
                <w:sz w:val="22"/>
              </w:rPr>
              <w:t>目標</w:t>
            </w:r>
          </w:p>
          <w:p w14:paraId="0BAC45DD" w14:textId="203104B4" w:rsidR="003316E1" w:rsidRDefault="003316E1">
            <w:pPr>
              <w:spacing w:line="300" w:lineRule="exact"/>
              <w:jc w:val="center"/>
              <w:rPr>
                <w:sz w:val="22"/>
              </w:rPr>
            </w:pPr>
            <w:r>
              <w:rPr>
                <w:rFonts w:hint="eastAsia"/>
                <w:sz w:val="22"/>
              </w:rPr>
              <w:t>2023年度</w:t>
            </w:r>
            <w:r w:rsidR="00D727CB">
              <w:rPr>
                <w:rFonts w:hint="eastAsia"/>
                <w:sz w:val="22"/>
              </w:rPr>
              <w:t>末</w:t>
            </w:r>
          </w:p>
        </w:tc>
        <w:tc>
          <w:tcPr>
            <w:tcW w:w="1701" w:type="dxa"/>
            <w:tcBorders>
              <w:top w:val="single" w:sz="4" w:space="0" w:color="000000"/>
              <w:left w:val="single" w:sz="4" w:space="0" w:color="000000"/>
              <w:bottom w:val="single" w:sz="4" w:space="0" w:color="000000"/>
              <w:right w:val="single" w:sz="4" w:space="0" w:color="000000"/>
            </w:tcBorders>
            <w:hideMark/>
          </w:tcPr>
          <w:p w14:paraId="6B00D858" w14:textId="77777777" w:rsidR="003316E1" w:rsidRDefault="003316E1">
            <w:pPr>
              <w:spacing w:line="300" w:lineRule="exact"/>
              <w:jc w:val="center"/>
              <w:rPr>
                <w:sz w:val="22"/>
              </w:rPr>
            </w:pPr>
            <w:r>
              <w:rPr>
                <w:rFonts w:hint="eastAsia"/>
                <w:sz w:val="22"/>
              </w:rPr>
              <w:t>備考</w:t>
            </w:r>
          </w:p>
        </w:tc>
      </w:tr>
      <w:tr w:rsidR="003316E1" w14:paraId="2C5FC331" w14:textId="77777777" w:rsidTr="005D5B28">
        <w:trPr>
          <w:trHeight w:val="1051"/>
        </w:trPr>
        <w:tc>
          <w:tcPr>
            <w:tcW w:w="3667" w:type="dxa"/>
            <w:tcBorders>
              <w:top w:val="single" w:sz="4" w:space="0" w:color="000000"/>
              <w:left w:val="single" w:sz="4" w:space="0" w:color="000000"/>
              <w:bottom w:val="single" w:sz="4" w:space="0" w:color="auto"/>
              <w:right w:val="single" w:sz="4" w:space="0" w:color="000000"/>
            </w:tcBorders>
            <w:hideMark/>
          </w:tcPr>
          <w:p w14:paraId="1F321041" w14:textId="77777777" w:rsidR="003316E1" w:rsidRDefault="003316E1">
            <w:pPr>
              <w:spacing w:line="300" w:lineRule="exact"/>
              <w:rPr>
                <w:sz w:val="22"/>
              </w:rPr>
            </w:pPr>
            <w:r>
              <w:rPr>
                <w:rFonts w:hint="eastAsia"/>
                <w:sz w:val="22"/>
              </w:rPr>
              <w:t>医療的ケア児に対する関連分野の支援を調整するコーディネーター配置人数</w:t>
            </w:r>
          </w:p>
        </w:tc>
        <w:tc>
          <w:tcPr>
            <w:tcW w:w="1701" w:type="dxa"/>
            <w:tcBorders>
              <w:top w:val="single" w:sz="4" w:space="0" w:color="000000"/>
              <w:left w:val="single" w:sz="4" w:space="0" w:color="000000"/>
              <w:bottom w:val="single" w:sz="4" w:space="0" w:color="auto"/>
              <w:right w:val="single" w:sz="4" w:space="0" w:color="000000"/>
            </w:tcBorders>
            <w:hideMark/>
          </w:tcPr>
          <w:p w14:paraId="5EA65518" w14:textId="77777777" w:rsidR="003316E1" w:rsidRDefault="003316E1">
            <w:pPr>
              <w:spacing w:line="300" w:lineRule="exact"/>
              <w:jc w:val="right"/>
              <w:rPr>
                <w:sz w:val="22"/>
              </w:rPr>
            </w:pPr>
            <w:r>
              <w:rPr>
                <w:rFonts w:hint="eastAsia"/>
                <w:sz w:val="22"/>
              </w:rPr>
              <w:t>15人</w:t>
            </w:r>
          </w:p>
        </w:tc>
        <w:tc>
          <w:tcPr>
            <w:tcW w:w="1701" w:type="dxa"/>
            <w:tcBorders>
              <w:top w:val="single" w:sz="4" w:space="0" w:color="000000"/>
              <w:left w:val="single" w:sz="4" w:space="0" w:color="000000"/>
              <w:bottom w:val="single" w:sz="4" w:space="0" w:color="auto"/>
              <w:right w:val="single" w:sz="4" w:space="0" w:color="000000"/>
            </w:tcBorders>
          </w:tcPr>
          <w:p w14:paraId="2E1B5E80" w14:textId="2F62A075" w:rsidR="003316E1" w:rsidRPr="005D05A9" w:rsidRDefault="00A42C0B">
            <w:pPr>
              <w:spacing w:line="300" w:lineRule="exact"/>
              <w:jc w:val="right"/>
              <w:rPr>
                <w:sz w:val="22"/>
              </w:rPr>
            </w:pPr>
            <w:r w:rsidRPr="005D05A9">
              <w:rPr>
                <w:rFonts w:hint="eastAsia"/>
                <w:sz w:val="22"/>
              </w:rPr>
              <w:t>58</w:t>
            </w:r>
            <w:r w:rsidR="003316E1" w:rsidRPr="005D05A9">
              <w:rPr>
                <w:rFonts w:hint="eastAsia"/>
                <w:sz w:val="22"/>
              </w:rPr>
              <w:t>人</w:t>
            </w:r>
          </w:p>
          <w:p w14:paraId="6B0513BD" w14:textId="77777777" w:rsidR="003316E1" w:rsidRDefault="003316E1">
            <w:pPr>
              <w:spacing w:line="300" w:lineRule="exact"/>
              <w:jc w:val="right"/>
              <w:rPr>
                <w:sz w:val="22"/>
              </w:rPr>
            </w:pPr>
          </w:p>
          <w:p w14:paraId="3CD31F30" w14:textId="77777777" w:rsidR="003316E1" w:rsidRDefault="003316E1">
            <w:pPr>
              <w:spacing w:line="300" w:lineRule="exact"/>
              <w:jc w:val="right"/>
              <w:rPr>
                <w:sz w:val="22"/>
              </w:rPr>
            </w:pPr>
          </w:p>
        </w:tc>
        <w:tc>
          <w:tcPr>
            <w:tcW w:w="1701" w:type="dxa"/>
            <w:tcBorders>
              <w:top w:val="single" w:sz="4" w:space="0" w:color="000000"/>
              <w:left w:val="single" w:sz="4" w:space="0" w:color="000000"/>
              <w:bottom w:val="single" w:sz="4" w:space="0" w:color="auto"/>
              <w:right w:val="single" w:sz="4" w:space="0" w:color="000000"/>
            </w:tcBorders>
          </w:tcPr>
          <w:p w14:paraId="0A605313" w14:textId="77777777" w:rsidR="003316E1" w:rsidRDefault="003316E1">
            <w:pPr>
              <w:spacing w:line="300" w:lineRule="exact"/>
              <w:rPr>
                <w:sz w:val="22"/>
                <w:shd w:val="pct15" w:color="auto" w:fill="FFFFFF"/>
              </w:rPr>
            </w:pPr>
          </w:p>
        </w:tc>
      </w:tr>
    </w:tbl>
    <w:p w14:paraId="70CFE69F" w14:textId="77777777" w:rsidR="003316E1" w:rsidRDefault="003316E1" w:rsidP="003316E1">
      <w:pPr>
        <w:spacing w:line="300" w:lineRule="exact"/>
        <w:rPr>
          <w:b/>
          <w:bCs/>
          <w:sz w:val="22"/>
        </w:rPr>
      </w:pPr>
    </w:p>
    <w:p w14:paraId="72CF47F6" w14:textId="77777777" w:rsidR="003316E1" w:rsidRDefault="003316E1" w:rsidP="003316E1">
      <w:pPr>
        <w:spacing w:line="300" w:lineRule="exact"/>
        <w:rPr>
          <w:sz w:val="22"/>
        </w:rPr>
      </w:pPr>
      <w:r>
        <w:rPr>
          <w:rFonts w:hint="eastAsia"/>
          <w:b/>
          <w:bCs/>
          <w:sz w:val="22"/>
        </w:rPr>
        <w:t>（４）発達障害者支援等に対する支援に関する指標</w:t>
      </w:r>
    </w:p>
    <w:tbl>
      <w:tblPr>
        <w:tblW w:w="0"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67"/>
        <w:gridCol w:w="1701"/>
        <w:gridCol w:w="1701"/>
        <w:gridCol w:w="1701"/>
      </w:tblGrid>
      <w:tr w:rsidR="003316E1" w14:paraId="471BB826" w14:textId="77777777" w:rsidTr="003316E1">
        <w:trPr>
          <w:trHeight w:val="387"/>
        </w:trPr>
        <w:tc>
          <w:tcPr>
            <w:tcW w:w="3667" w:type="dxa"/>
            <w:tcBorders>
              <w:top w:val="single" w:sz="4" w:space="0" w:color="000000"/>
              <w:left w:val="single" w:sz="4" w:space="0" w:color="000000"/>
              <w:bottom w:val="single" w:sz="4" w:space="0" w:color="000000"/>
              <w:right w:val="single" w:sz="4" w:space="0" w:color="000000"/>
            </w:tcBorders>
            <w:hideMark/>
          </w:tcPr>
          <w:p w14:paraId="15089F48" w14:textId="77777777" w:rsidR="003316E1" w:rsidRDefault="003316E1">
            <w:pPr>
              <w:spacing w:line="300" w:lineRule="exact"/>
              <w:jc w:val="center"/>
              <w:rPr>
                <w:sz w:val="22"/>
              </w:rPr>
            </w:pPr>
            <w:r>
              <w:rPr>
                <w:rFonts w:hint="eastAsia"/>
                <w:sz w:val="22"/>
              </w:rPr>
              <w:t>項　目</w:t>
            </w:r>
          </w:p>
        </w:tc>
        <w:tc>
          <w:tcPr>
            <w:tcW w:w="1701" w:type="dxa"/>
            <w:tcBorders>
              <w:top w:val="single" w:sz="4" w:space="0" w:color="000000"/>
              <w:left w:val="single" w:sz="4" w:space="0" w:color="000000"/>
              <w:bottom w:val="single" w:sz="4" w:space="0" w:color="000000"/>
              <w:right w:val="single" w:sz="4" w:space="0" w:color="000000"/>
            </w:tcBorders>
            <w:hideMark/>
          </w:tcPr>
          <w:p w14:paraId="06D34AD3" w14:textId="77777777" w:rsidR="003316E1" w:rsidRDefault="003316E1">
            <w:pPr>
              <w:spacing w:line="300" w:lineRule="exact"/>
              <w:jc w:val="center"/>
              <w:rPr>
                <w:sz w:val="22"/>
              </w:rPr>
            </w:pPr>
            <w:r>
              <w:rPr>
                <w:rFonts w:hint="eastAsia"/>
                <w:sz w:val="22"/>
              </w:rPr>
              <w:t>現状</w:t>
            </w:r>
          </w:p>
          <w:p w14:paraId="72EA46EF" w14:textId="77777777" w:rsidR="003316E1" w:rsidRDefault="003316E1">
            <w:pPr>
              <w:spacing w:line="300" w:lineRule="exact"/>
              <w:jc w:val="center"/>
              <w:rPr>
                <w:sz w:val="22"/>
              </w:rPr>
            </w:pPr>
            <w:r>
              <w:rPr>
                <w:rFonts w:hint="eastAsia"/>
                <w:sz w:val="22"/>
              </w:rPr>
              <w:t>2019年度</w:t>
            </w:r>
          </w:p>
        </w:tc>
        <w:tc>
          <w:tcPr>
            <w:tcW w:w="1701" w:type="dxa"/>
            <w:tcBorders>
              <w:top w:val="single" w:sz="4" w:space="0" w:color="000000"/>
              <w:left w:val="single" w:sz="4" w:space="0" w:color="000000"/>
              <w:bottom w:val="single" w:sz="4" w:space="0" w:color="auto"/>
              <w:right w:val="single" w:sz="4" w:space="0" w:color="000000"/>
            </w:tcBorders>
            <w:hideMark/>
          </w:tcPr>
          <w:p w14:paraId="20B02734" w14:textId="77777777" w:rsidR="003316E1" w:rsidRDefault="003316E1">
            <w:pPr>
              <w:spacing w:line="300" w:lineRule="exact"/>
              <w:jc w:val="center"/>
              <w:rPr>
                <w:sz w:val="22"/>
              </w:rPr>
            </w:pPr>
            <w:r>
              <w:rPr>
                <w:rFonts w:hint="eastAsia"/>
                <w:sz w:val="22"/>
              </w:rPr>
              <w:t>目標</w:t>
            </w:r>
          </w:p>
          <w:p w14:paraId="20DCAA6B" w14:textId="77777777" w:rsidR="003316E1" w:rsidRDefault="003316E1">
            <w:pPr>
              <w:spacing w:line="300" w:lineRule="exact"/>
              <w:jc w:val="center"/>
              <w:rPr>
                <w:sz w:val="22"/>
              </w:rPr>
            </w:pPr>
            <w:r>
              <w:rPr>
                <w:rFonts w:hint="eastAsia"/>
                <w:sz w:val="22"/>
              </w:rPr>
              <w:t>2023年度</w:t>
            </w:r>
          </w:p>
        </w:tc>
        <w:tc>
          <w:tcPr>
            <w:tcW w:w="1701" w:type="dxa"/>
            <w:tcBorders>
              <w:top w:val="single" w:sz="4" w:space="0" w:color="000000"/>
              <w:left w:val="single" w:sz="4" w:space="0" w:color="000000"/>
              <w:bottom w:val="single" w:sz="4" w:space="0" w:color="auto"/>
              <w:right w:val="single" w:sz="4" w:space="0" w:color="000000"/>
            </w:tcBorders>
            <w:hideMark/>
          </w:tcPr>
          <w:p w14:paraId="4C828B02" w14:textId="77777777" w:rsidR="003316E1" w:rsidRDefault="003316E1">
            <w:pPr>
              <w:spacing w:line="300" w:lineRule="exact"/>
              <w:jc w:val="center"/>
              <w:rPr>
                <w:sz w:val="22"/>
              </w:rPr>
            </w:pPr>
            <w:r>
              <w:rPr>
                <w:rFonts w:hint="eastAsia"/>
                <w:sz w:val="22"/>
              </w:rPr>
              <w:t>備考</w:t>
            </w:r>
          </w:p>
        </w:tc>
      </w:tr>
      <w:tr w:rsidR="003316E1" w14:paraId="0F1BC446" w14:textId="77777777" w:rsidTr="003316E1">
        <w:trPr>
          <w:trHeight w:val="744"/>
        </w:trPr>
        <w:tc>
          <w:tcPr>
            <w:tcW w:w="3667" w:type="dxa"/>
            <w:tcBorders>
              <w:top w:val="single" w:sz="4" w:space="0" w:color="000000"/>
              <w:left w:val="single" w:sz="4" w:space="0" w:color="000000"/>
              <w:bottom w:val="single" w:sz="4" w:space="0" w:color="000000"/>
              <w:right w:val="single" w:sz="4" w:space="0" w:color="000000"/>
            </w:tcBorders>
            <w:hideMark/>
          </w:tcPr>
          <w:p w14:paraId="0D745D47" w14:textId="77777777" w:rsidR="003316E1" w:rsidRDefault="003316E1">
            <w:pPr>
              <w:spacing w:line="300" w:lineRule="exact"/>
              <w:ind w:right="87"/>
              <w:jc w:val="left"/>
              <w:rPr>
                <w:sz w:val="22"/>
                <w:u w:val="single"/>
              </w:rPr>
            </w:pPr>
            <w:r>
              <w:rPr>
                <w:rFonts w:hint="eastAsia"/>
                <w:sz w:val="22"/>
              </w:rPr>
              <w:t>発達障害者支援地域協議会の開催回数</w:t>
            </w:r>
          </w:p>
        </w:tc>
        <w:tc>
          <w:tcPr>
            <w:tcW w:w="1701" w:type="dxa"/>
            <w:tcBorders>
              <w:top w:val="single" w:sz="4" w:space="0" w:color="000000"/>
              <w:left w:val="single" w:sz="4" w:space="0" w:color="000000"/>
              <w:bottom w:val="single" w:sz="4" w:space="0" w:color="000000"/>
              <w:right w:val="single" w:sz="4" w:space="0" w:color="000000"/>
            </w:tcBorders>
          </w:tcPr>
          <w:p w14:paraId="442B2D9B" w14:textId="77777777" w:rsidR="003316E1" w:rsidRDefault="003316E1">
            <w:pPr>
              <w:spacing w:line="300" w:lineRule="exact"/>
              <w:jc w:val="right"/>
              <w:rPr>
                <w:sz w:val="22"/>
              </w:rPr>
            </w:pPr>
            <w:r>
              <w:rPr>
                <w:rFonts w:hint="eastAsia"/>
                <w:sz w:val="22"/>
              </w:rPr>
              <w:t>3回</w:t>
            </w:r>
          </w:p>
          <w:p w14:paraId="478171B8" w14:textId="77777777" w:rsidR="003316E1" w:rsidRDefault="003316E1">
            <w:pPr>
              <w:spacing w:line="300" w:lineRule="exact"/>
              <w:jc w:val="right"/>
              <w:rPr>
                <w:sz w:val="22"/>
              </w:rPr>
            </w:pPr>
          </w:p>
        </w:tc>
        <w:tc>
          <w:tcPr>
            <w:tcW w:w="1701" w:type="dxa"/>
            <w:tcBorders>
              <w:top w:val="single" w:sz="4" w:space="0" w:color="000000"/>
              <w:left w:val="single" w:sz="4" w:space="0" w:color="000000"/>
              <w:bottom w:val="single" w:sz="4" w:space="0" w:color="000000"/>
              <w:right w:val="single" w:sz="4" w:space="0" w:color="000000"/>
            </w:tcBorders>
          </w:tcPr>
          <w:p w14:paraId="4BF47496" w14:textId="77777777" w:rsidR="003316E1" w:rsidRDefault="003316E1">
            <w:pPr>
              <w:spacing w:line="300" w:lineRule="exact"/>
              <w:jc w:val="right"/>
              <w:rPr>
                <w:sz w:val="22"/>
              </w:rPr>
            </w:pPr>
            <w:r>
              <w:rPr>
                <w:rFonts w:hint="eastAsia"/>
                <w:sz w:val="22"/>
              </w:rPr>
              <w:t xml:space="preserve">      3回</w:t>
            </w:r>
          </w:p>
          <w:p w14:paraId="7C298909" w14:textId="77777777" w:rsidR="003316E1" w:rsidRDefault="003316E1">
            <w:pPr>
              <w:spacing w:line="300" w:lineRule="exact"/>
              <w:jc w:val="right"/>
              <w:rPr>
                <w:sz w:val="22"/>
                <w:u w:val="single"/>
              </w:rPr>
            </w:pPr>
          </w:p>
        </w:tc>
        <w:tc>
          <w:tcPr>
            <w:tcW w:w="1701" w:type="dxa"/>
            <w:vMerge w:val="restart"/>
            <w:tcBorders>
              <w:top w:val="single" w:sz="4" w:space="0" w:color="000000"/>
              <w:left w:val="single" w:sz="4" w:space="0" w:color="000000"/>
              <w:bottom w:val="single" w:sz="4" w:space="0" w:color="auto"/>
              <w:right w:val="single" w:sz="4" w:space="0" w:color="000000"/>
            </w:tcBorders>
          </w:tcPr>
          <w:p w14:paraId="607B29B6" w14:textId="587B65E7" w:rsidR="003316E1" w:rsidRDefault="003316E1" w:rsidP="00D727CB">
            <w:pPr>
              <w:spacing w:line="300" w:lineRule="exact"/>
              <w:rPr>
                <w:sz w:val="22"/>
              </w:rPr>
            </w:pPr>
            <w:r>
              <w:rPr>
                <w:rFonts w:hint="eastAsia"/>
                <w:sz w:val="22"/>
              </w:rPr>
              <w:t>県及び岡山市の数値目標を合算</w:t>
            </w:r>
            <w:r w:rsidR="00D727CB">
              <w:rPr>
                <w:rFonts w:hint="eastAsia"/>
                <w:sz w:val="22"/>
              </w:rPr>
              <w:t>して</w:t>
            </w:r>
            <w:r>
              <w:rPr>
                <w:rFonts w:hint="eastAsia"/>
                <w:sz w:val="22"/>
              </w:rPr>
              <w:t>計上</w:t>
            </w:r>
          </w:p>
          <w:p w14:paraId="6FFC064D" w14:textId="77777777" w:rsidR="003316E1" w:rsidRDefault="003316E1">
            <w:pPr>
              <w:jc w:val="center"/>
            </w:pPr>
          </w:p>
          <w:p w14:paraId="328ABA59" w14:textId="77777777" w:rsidR="003316E1" w:rsidRPr="00915BB4" w:rsidRDefault="003316E1">
            <w:pPr>
              <w:spacing w:line="300" w:lineRule="exact"/>
              <w:rPr>
                <w:sz w:val="22"/>
              </w:rPr>
            </w:pPr>
          </w:p>
        </w:tc>
      </w:tr>
      <w:tr w:rsidR="003316E1" w14:paraId="1A6DC2DF" w14:textId="77777777" w:rsidTr="003316E1">
        <w:trPr>
          <w:trHeight w:val="713"/>
        </w:trPr>
        <w:tc>
          <w:tcPr>
            <w:tcW w:w="3667" w:type="dxa"/>
            <w:tcBorders>
              <w:top w:val="single" w:sz="4" w:space="0" w:color="000000"/>
              <w:left w:val="single" w:sz="4" w:space="0" w:color="000000"/>
              <w:bottom w:val="single" w:sz="4" w:space="0" w:color="000000"/>
              <w:right w:val="single" w:sz="4" w:space="0" w:color="000000"/>
            </w:tcBorders>
            <w:hideMark/>
          </w:tcPr>
          <w:p w14:paraId="37456009" w14:textId="77777777" w:rsidR="003316E1" w:rsidRDefault="003316E1">
            <w:pPr>
              <w:spacing w:line="300" w:lineRule="exact"/>
              <w:jc w:val="left"/>
              <w:rPr>
                <w:sz w:val="22"/>
                <w:u w:val="single"/>
              </w:rPr>
            </w:pPr>
            <w:r>
              <w:rPr>
                <w:rFonts w:hint="eastAsia"/>
                <w:sz w:val="22"/>
              </w:rPr>
              <w:t>発達障害者支援センターによる相談支援件数</w:t>
            </w:r>
          </w:p>
        </w:tc>
        <w:tc>
          <w:tcPr>
            <w:tcW w:w="1701" w:type="dxa"/>
            <w:tcBorders>
              <w:top w:val="single" w:sz="4" w:space="0" w:color="000000"/>
              <w:left w:val="single" w:sz="4" w:space="0" w:color="000000"/>
              <w:bottom w:val="single" w:sz="4" w:space="0" w:color="000000"/>
              <w:right w:val="single" w:sz="4" w:space="0" w:color="000000"/>
            </w:tcBorders>
            <w:hideMark/>
          </w:tcPr>
          <w:p w14:paraId="7B82125B" w14:textId="77777777" w:rsidR="003316E1" w:rsidRDefault="003316E1">
            <w:pPr>
              <w:spacing w:line="300" w:lineRule="exact"/>
              <w:jc w:val="right"/>
              <w:rPr>
                <w:sz w:val="22"/>
              </w:rPr>
            </w:pPr>
            <w:r>
              <w:rPr>
                <w:rFonts w:hint="eastAsia"/>
                <w:sz w:val="22"/>
              </w:rPr>
              <w:t>3,779件</w:t>
            </w:r>
          </w:p>
        </w:tc>
        <w:tc>
          <w:tcPr>
            <w:tcW w:w="1701" w:type="dxa"/>
            <w:tcBorders>
              <w:top w:val="single" w:sz="4" w:space="0" w:color="000000"/>
              <w:left w:val="single" w:sz="4" w:space="0" w:color="000000"/>
              <w:bottom w:val="single" w:sz="4" w:space="0" w:color="000000"/>
              <w:right w:val="single" w:sz="4" w:space="0" w:color="000000"/>
            </w:tcBorders>
          </w:tcPr>
          <w:p w14:paraId="48072C23" w14:textId="77777777" w:rsidR="003316E1" w:rsidRDefault="003316E1">
            <w:pPr>
              <w:spacing w:line="300" w:lineRule="exact"/>
              <w:jc w:val="right"/>
              <w:rPr>
                <w:sz w:val="22"/>
              </w:rPr>
            </w:pPr>
            <w:r>
              <w:rPr>
                <w:rFonts w:hint="eastAsia"/>
                <w:sz w:val="22"/>
              </w:rPr>
              <w:t xml:space="preserve">  3,800件</w:t>
            </w:r>
          </w:p>
          <w:p w14:paraId="563516F3" w14:textId="77777777" w:rsidR="003316E1" w:rsidRDefault="003316E1">
            <w:pPr>
              <w:spacing w:line="300" w:lineRule="exact"/>
              <w:jc w:val="right"/>
              <w:rPr>
                <w:sz w:val="22"/>
                <w:u w:val="single"/>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4DBE591E" w14:textId="77777777" w:rsidR="003316E1" w:rsidRDefault="003316E1">
            <w:pPr>
              <w:widowControl/>
              <w:jc w:val="left"/>
              <w:rPr>
                <w:sz w:val="22"/>
              </w:rPr>
            </w:pPr>
          </w:p>
        </w:tc>
      </w:tr>
      <w:tr w:rsidR="003316E1" w14:paraId="36F4F477" w14:textId="77777777" w:rsidTr="005D5B28">
        <w:trPr>
          <w:trHeight w:val="1002"/>
        </w:trPr>
        <w:tc>
          <w:tcPr>
            <w:tcW w:w="3667" w:type="dxa"/>
            <w:tcBorders>
              <w:top w:val="single" w:sz="4" w:space="0" w:color="000000"/>
              <w:left w:val="single" w:sz="4" w:space="0" w:color="000000"/>
              <w:bottom w:val="single" w:sz="4" w:space="0" w:color="000000"/>
              <w:right w:val="single" w:sz="4" w:space="0" w:color="000000"/>
            </w:tcBorders>
            <w:hideMark/>
          </w:tcPr>
          <w:p w14:paraId="7FD998DC" w14:textId="77777777" w:rsidR="003316E1" w:rsidRDefault="003316E1">
            <w:pPr>
              <w:spacing w:line="300" w:lineRule="exact"/>
              <w:jc w:val="left"/>
              <w:rPr>
                <w:sz w:val="22"/>
                <w:u w:val="single"/>
              </w:rPr>
            </w:pPr>
            <w:r>
              <w:rPr>
                <w:rFonts w:hint="eastAsia"/>
                <w:sz w:val="22"/>
              </w:rPr>
              <w:t>発達障害者支援センター・発達障害者地域支援マネジャーの関係機関への助言件数</w:t>
            </w:r>
          </w:p>
        </w:tc>
        <w:tc>
          <w:tcPr>
            <w:tcW w:w="1701" w:type="dxa"/>
            <w:tcBorders>
              <w:top w:val="single" w:sz="4" w:space="0" w:color="000000"/>
              <w:left w:val="single" w:sz="4" w:space="0" w:color="000000"/>
              <w:bottom w:val="single" w:sz="4" w:space="0" w:color="000000"/>
              <w:right w:val="single" w:sz="4" w:space="0" w:color="000000"/>
            </w:tcBorders>
            <w:hideMark/>
          </w:tcPr>
          <w:p w14:paraId="59CA246F" w14:textId="77777777" w:rsidR="003316E1" w:rsidRDefault="003316E1">
            <w:pPr>
              <w:spacing w:line="300" w:lineRule="exact"/>
              <w:jc w:val="right"/>
              <w:rPr>
                <w:sz w:val="22"/>
              </w:rPr>
            </w:pPr>
            <w:r>
              <w:rPr>
                <w:rFonts w:hint="eastAsia"/>
                <w:sz w:val="22"/>
              </w:rPr>
              <w:t>263件</w:t>
            </w:r>
          </w:p>
        </w:tc>
        <w:tc>
          <w:tcPr>
            <w:tcW w:w="1701" w:type="dxa"/>
            <w:tcBorders>
              <w:top w:val="single" w:sz="4" w:space="0" w:color="000000"/>
              <w:left w:val="single" w:sz="4" w:space="0" w:color="000000"/>
              <w:bottom w:val="single" w:sz="4" w:space="0" w:color="000000"/>
              <w:right w:val="single" w:sz="4" w:space="0" w:color="000000"/>
            </w:tcBorders>
          </w:tcPr>
          <w:p w14:paraId="3AE4A18C" w14:textId="77777777" w:rsidR="003316E1" w:rsidRDefault="003316E1">
            <w:pPr>
              <w:spacing w:line="300" w:lineRule="exact"/>
              <w:jc w:val="right"/>
              <w:rPr>
                <w:sz w:val="22"/>
              </w:rPr>
            </w:pPr>
            <w:r>
              <w:rPr>
                <w:rFonts w:hint="eastAsia"/>
                <w:sz w:val="22"/>
              </w:rPr>
              <w:t xml:space="preserve">    330件</w:t>
            </w:r>
          </w:p>
          <w:p w14:paraId="70164EEC" w14:textId="77777777" w:rsidR="003316E1" w:rsidRDefault="003316E1">
            <w:pPr>
              <w:spacing w:line="300" w:lineRule="exact"/>
              <w:jc w:val="right"/>
              <w:rPr>
                <w:sz w:val="22"/>
              </w:rPr>
            </w:pPr>
          </w:p>
          <w:p w14:paraId="22DEB67D" w14:textId="77777777" w:rsidR="003316E1" w:rsidRDefault="003316E1">
            <w:pPr>
              <w:spacing w:line="300" w:lineRule="exact"/>
              <w:jc w:val="right"/>
              <w:rPr>
                <w:sz w:val="22"/>
                <w:u w:val="single"/>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550B8B89" w14:textId="77777777" w:rsidR="003316E1" w:rsidRDefault="003316E1">
            <w:pPr>
              <w:widowControl/>
              <w:jc w:val="left"/>
              <w:rPr>
                <w:sz w:val="22"/>
              </w:rPr>
            </w:pPr>
          </w:p>
        </w:tc>
      </w:tr>
      <w:tr w:rsidR="003316E1" w14:paraId="27728B6B" w14:textId="77777777" w:rsidTr="005D5B28">
        <w:trPr>
          <w:trHeight w:val="1257"/>
        </w:trPr>
        <w:tc>
          <w:tcPr>
            <w:tcW w:w="3667" w:type="dxa"/>
            <w:tcBorders>
              <w:top w:val="single" w:sz="4" w:space="0" w:color="000000"/>
              <w:left w:val="single" w:sz="4" w:space="0" w:color="000000"/>
              <w:bottom w:val="single" w:sz="4" w:space="0" w:color="000000"/>
              <w:right w:val="single" w:sz="4" w:space="0" w:color="000000"/>
            </w:tcBorders>
            <w:hideMark/>
          </w:tcPr>
          <w:p w14:paraId="6E535012" w14:textId="77777777" w:rsidR="003316E1" w:rsidRDefault="003316E1">
            <w:pPr>
              <w:spacing w:line="300" w:lineRule="exact"/>
              <w:jc w:val="left"/>
              <w:rPr>
                <w:sz w:val="22"/>
                <w:u w:val="single"/>
              </w:rPr>
            </w:pPr>
            <w:r>
              <w:rPr>
                <w:rFonts w:hint="eastAsia"/>
                <w:sz w:val="22"/>
              </w:rPr>
              <w:t>発達障害者支援センター及び発達障害者地域支援マネジャーの外部機関や地域住民への研修・啓発件数</w:t>
            </w:r>
          </w:p>
        </w:tc>
        <w:tc>
          <w:tcPr>
            <w:tcW w:w="1701" w:type="dxa"/>
            <w:tcBorders>
              <w:top w:val="single" w:sz="4" w:space="0" w:color="000000"/>
              <w:left w:val="single" w:sz="4" w:space="0" w:color="000000"/>
              <w:bottom w:val="single" w:sz="4" w:space="0" w:color="000000"/>
              <w:right w:val="single" w:sz="4" w:space="0" w:color="000000"/>
            </w:tcBorders>
            <w:hideMark/>
          </w:tcPr>
          <w:p w14:paraId="0D33B063" w14:textId="77777777" w:rsidR="003316E1" w:rsidRDefault="003316E1">
            <w:pPr>
              <w:spacing w:line="300" w:lineRule="exact"/>
              <w:jc w:val="right"/>
              <w:rPr>
                <w:sz w:val="22"/>
              </w:rPr>
            </w:pPr>
            <w:r>
              <w:rPr>
                <w:rFonts w:hint="eastAsia"/>
                <w:sz w:val="22"/>
              </w:rPr>
              <w:t>314件</w:t>
            </w:r>
          </w:p>
        </w:tc>
        <w:tc>
          <w:tcPr>
            <w:tcW w:w="1701" w:type="dxa"/>
            <w:tcBorders>
              <w:top w:val="single" w:sz="4" w:space="0" w:color="000000"/>
              <w:left w:val="single" w:sz="4" w:space="0" w:color="000000"/>
              <w:bottom w:val="single" w:sz="4" w:space="0" w:color="000000"/>
              <w:right w:val="single" w:sz="4" w:space="0" w:color="000000"/>
            </w:tcBorders>
            <w:hideMark/>
          </w:tcPr>
          <w:p w14:paraId="13028488" w14:textId="77777777" w:rsidR="003316E1" w:rsidRDefault="003316E1">
            <w:pPr>
              <w:spacing w:line="300" w:lineRule="exact"/>
              <w:jc w:val="right"/>
              <w:rPr>
                <w:sz w:val="22"/>
                <w:u w:val="single"/>
              </w:rPr>
            </w:pPr>
            <w:r>
              <w:rPr>
                <w:rFonts w:hint="eastAsia"/>
                <w:sz w:val="22"/>
              </w:rPr>
              <w:t>320件</w:t>
            </w: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62A32295" w14:textId="77777777" w:rsidR="003316E1" w:rsidRDefault="003316E1">
            <w:pPr>
              <w:widowControl/>
              <w:jc w:val="left"/>
              <w:rPr>
                <w:sz w:val="22"/>
              </w:rPr>
            </w:pPr>
          </w:p>
        </w:tc>
      </w:tr>
      <w:tr w:rsidR="003316E1" w14:paraId="67A110A9" w14:textId="77777777" w:rsidTr="005D5B28">
        <w:trPr>
          <w:trHeight w:val="992"/>
        </w:trPr>
        <w:tc>
          <w:tcPr>
            <w:tcW w:w="3667" w:type="dxa"/>
            <w:tcBorders>
              <w:top w:val="single" w:sz="4" w:space="0" w:color="000000"/>
              <w:left w:val="single" w:sz="4" w:space="0" w:color="000000"/>
              <w:bottom w:val="single" w:sz="4" w:space="0" w:color="000000"/>
              <w:right w:val="single" w:sz="4" w:space="0" w:color="000000"/>
            </w:tcBorders>
            <w:hideMark/>
          </w:tcPr>
          <w:p w14:paraId="705B40D0" w14:textId="77777777" w:rsidR="003316E1" w:rsidRDefault="003316E1">
            <w:pPr>
              <w:spacing w:line="300" w:lineRule="exact"/>
              <w:jc w:val="left"/>
              <w:rPr>
                <w:sz w:val="22"/>
              </w:rPr>
            </w:pPr>
            <w:r>
              <w:rPr>
                <w:rFonts w:hint="eastAsia"/>
                <w:sz w:val="22"/>
              </w:rPr>
              <w:t>ペアレントトレーニングやペアレントプログラム等の支援プログラム等の受講者数</w:t>
            </w:r>
          </w:p>
        </w:tc>
        <w:tc>
          <w:tcPr>
            <w:tcW w:w="1701" w:type="dxa"/>
            <w:tcBorders>
              <w:top w:val="single" w:sz="4" w:space="0" w:color="000000"/>
              <w:left w:val="single" w:sz="4" w:space="0" w:color="000000"/>
              <w:bottom w:val="single" w:sz="4" w:space="0" w:color="000000"/>
              <w:right w:val="single" w:sz="4" w:space="0" w:color="000000"/>
              <w:tr2bl w:val="single" w:sz="4" w:space="0" w:color="auto"/>
            </w:tcBorders>
          </w:tcPr>
          <w:p w14:paraId="77D26D8F" w14:textId="77777777" w:rsidR="003316E1" w:rsidRDefault="003316E1">
            <w:pPr>
              <w:spacing w:line="300" w:lineRule="exact"/>
              <w:jc w:val="right"/>
              <w:rPr>
                <w:sz w:val="22"/>
              </w:rPr>
            </w:pPr>
          </w:p>
        </w:tc>
        <w:tc>
          <w:tcPr>
            <w:tcW w:w="1701" w:type="dxa"/>
            <w:tcBorders>
              <w:top w:val="single" w:sz="4" w:space="0" w:color="000000"/>
              <w:left w:val="single" w:sz="4" w:space="0" w:color="000000"/>
              <w:bottom w:val="single" w:sz="4" w:space="0" w:color="000000"/>
              <w:right w:val="single" w:sz="4" w:space="0" w:color="000000"/>
            </w:tcBorders>
          </w:tcPr>
          <w:p w14:paraId="5EC20CD8" w14:textId="77777777" w:rsidR="003316E1" w:rsidRDefault="003316E1">
            <w:pPr>
              <w:spacing w:line="300" w:lineRule="exact"/>
              <w:jc w:val="right"/>
              <w:rPr>
                <w:sz w:val="22"/>
              </w:rPr>
            </w:pPr>
            <w:r>
              <w:rPr>
                <w:rFonts w:hint="eastAsia"/>
                <w:sz w:val="22"/>
              </w:rPr>
              <w:t>90人</w:t>
            </w:r>
          </w:p>
          <w:p w14:paraId="5573AB16" w14:textId="77777777" w:rsidR="003316E1" w:rsidRDefault="003316E1">
            <w:pPr>
              <w:spacing w:line="300" w:lineRule="exact"/>
              <w:jc w:val="right"/>
              <w:rPr>
                <w:sz w:val="22"/>
              </w:rPr>
            </w:pPr>
          </w:p>
        </w:tc>
        <w:tc>
          <w:tcPr>
            <w:tcW w:w="1701" w:type="dxa"/>
            <w:vMerge w:val="restart"/>
            <w:tcBorders>
              <w:top w:val="single" w:sz="4" w:space="0" w:color="auto"/>
              <w:left w:val="single" w:sz="4" w:space="0" w:color="000000"/>
              <w:bottom w:val="single" w:sz="4" w:space="0" w:color="auto"/>
              <w:right w:val="single" w:sz="4" w:space="0" w:color="000000"/>
            </w:tcBorders>
          </w:tcPr>
          <w:p w14:paraId="5177450E" w14:textId="77777777" w:rsidR="003316E1" w:rsidRDefault="003316E1">
            <w:pPr>
              <w:spacing w:line="300" w:lineRule="exact"/>
              <w:rPr>
                <w:sz w:val="22"/>
              </w:rPr>
            </w:pPr>
          </w:p>
        </w:tc>
      </w:tr>
      <w:tr w:rsidR="003316E1" w14:paraId="784D1182" w14:textId="77777777" w:rsidTr="003316E1">
        <w:trPr>
          <w:trHeight w:val="639"/>
        </w:trPr>
        <w:tc>
          <w:tcPr>
            <w:tcW w:w="3667" w:type="dxa"/>
            <w:tcBorders>
              <w:top w:val="single" w:sz="4" w:space="0" w:color="000000"/>
              <w:left w:val="single" w:sz="4" w:space="0" w:color="000000"/>
              <w:bottom w:val="single" w:sz="4" w:space="0" w:color="000000"/>
              <w:right w:val="single" w:sz="4" w:space="0" w:color="000000"/>
            </w:tcBorders>
            <w:hideMark/>
          </w:tcPr>
          <w:p w14:paraId="290916C9" w14:textId="77777777" w:rsidR="003316E1" w:rsidRDefault="003316E1">
            <w:pPr>
              <w:spacing w:line="300" w:lineRule="exact"/>
              <w:jc w:val="left"/>
              <w:rPr>
                <w:sz w:val="22"/>
              </w:rPr>
            </w:pPr>
            <w:r>
              <w:rPr>
                <w:rFonts w:hint="eastAsia"/>
                <w:sz w:val="22"/>
              </w:rPr>
              <w:t>ペアレントメンターの人数</w:t>
            </w:r>
          </w:p>
        </w:tc>
        <w:tc>
          <w:tcPr>
            <w:tcW w:w="1701" w:type="dxa"/>
            <w:tcBorders>
              <w:top w:val="single" w:sz="4" w:space="0" w:color="000000"/>
              <w:left w:val="single" w:sz="4" w:space="0" w:color="000000"/>
              <w:bottom w:val="single" w:sz="4" w:space="0" w:color="000000"/>
              <w:right w:val="single" w:sz="4" w:space="0" w:color="000000"/>
            </w:tcBorders>
            <w:hideMark/>
          </w:tcPr>
          <w:p w14:paraId="5CBBEC5E" w14:textId="77777777" w:rsidR="003316E1" w:rsidRDefault="003316E1">
            <w:pPr>
              <w:spacing w:line="300" w:lineRule="exact"/>
              <w:jc w:val="right"/>
              <w:rPr>
                <w:sz w:val="22"/>
              </w:rPr>
            </w:pPr>
            <w:r>
              <w:rPr>
                <w:rFonts w:hint="eastAsia"/>
                <w:sz w:val="22"/>
              </w:rPr>
              <w:t>48人</w:t>
            </w:r>
          </w:p>
        </w:tc>
        <w:tc>
          <w:tcPr>
            <w:tcW w:w="1701" w:type="dxa"/>
            <w:tcBorders>
              <w:top w:val="single" w:sz="4" w:space="0" w:color="000000"/>
              <w:left w:val="single" w:sz="4" w:space="0" w:color="000000"/>
              <w:bottom w:val="single" w:sz="4" w:space="0" w:color="000000"/>
              <w:right w:val="single" w:sz="4" w:space="0" w:color="000000"/>
            </w:tcBorders>
            <w:hideMark/>
          </w:tcPr>
          <w:p w14:paraId="3067B9B3" w14:textId="77777777" w:rsidR="003316E1" w:rsidRDefault="003316E1">
            <w:pPr>
              <w:spacing w:line="300" w:lineRule="exact"/>
              <w:jc w:val="right"/>
              <w:rPr>
                <w:sz w:val="22"/>
              </w:rPr>
            </w:pPr>
            <w:r>
              <w:rPr>
                <w:rFonts w:hint="eastAsia"/>
                <w:sz w:val="22"/>
              </w:rPr>
              <w:t xml:space="preserve">55人　　　　</w:t>
            </w:r>
          </w:p>
        </w:tc>
        <w:tc>
          <w:tcPr>
            <w:tcW w:w="1701" w:type="dxa"/>
            <w:vMerge/>
            <w:tcBorders>
              <w:top w:val="single" w:sz="4" w:space="0" w:color="auto"/>
              <w:left w:val="single" w:sz="4" w:space="0" w:color="000000"/>
              <w:bottom w:val="single" w:sz="4" w:space="0" w:color="auto"/>
              <w:right w:val="single" w:sz="4" w:space="0" w:color="000000"/>
            </w:tcBorders>
            <w:vAlign w:val="center"/>
            <w:hideMark/>
          </w:tcPr>
          <w:p w14:paraId="164BE2EB" w14:textId="77777777" w:rsidR="003316E1" w:rsidRDefault="003316E1">
            <w:pPr>
              <w:widowControl/>
              <w:jc w:val="left"/>
              <w:rPr>
                <w:sz w:val="22"/>
              </w:rPr>
            </w:pPr>
          </w:p>
        </w:tc>
      </w:tr>
      <w:tr w:rsidR="003316E1" w14:paraId="7F854949" w14:textId="77777777" w:rsidTr="003316E1">
        <w:trPr>
          <w:trHeight w:val="561"/>
        </w:trPr>
        <w:tc>
          <w:tcPr>
            <w:tcW w:w="3667" w:type="dxa"/>
            <w:tcBorders>
              <w:top w:val="single" w:sz="4" w:space="0" w:color="000000"/>
              <w:left w:val="single" w:sz="4" w:space="0" w:color="000000"/>
              <w:bottom w:val="single" w:sz="4" w:space="0" w:color="000000"/>
              <w:right w:val="single" w:sz="4" w:space="0" w:color="000000"/>
            </w:tcBorders>
            <w:hideMark/>
          </w:tcPr>
          <w:p w14:paraId="3FA594A6" w14:textId="77777777" w:rsidR="003316E1" w:rsidRDefault="003316E1">
            <w:pPr>
              <w:spacing w:line="300" w:lineRule="exact"/>
              <w:jc w:val="left"/>
              <w:rPr>
                <w:sz w:val="22"/>
              </w:rPr>
            </w:pPr>
            <w:r>
              <w:rPr>
                <w:rFonts w:hint="eastAsia"/>
                <w:sz w:val="22"/>
              </w:rPr>
              <w:t>ピアサポート活動への参加人数</w:t>
            </w:r>
          </w:p>
        </w:tc>
        <w:tc>
          <w:tcPr>
            <w:tcW w:w="1701" w:type="dxa"/>
            <w:tcBorders>
              <w:top w:val="single" w:sz="4" w:space="0" w:color="000000"/>
              <w:left w:val="single" w:sz="4" w:space="0" w:color="000000"/>
              <w:bottom w:val="single" w:sz="4" w:space="0" w:color="000000"/>
              <w:right w:val="single" w:sz="4" w:space="0" w:color="000000"/>
              <w:tr2bl w:val="single" w:sz="4" w:space="0" w:color="auto"/>
            </w:tcBorders>
          </w:tcPr>
          <w:p w14:paraId="4E4477D9" w14:textId="77777777" w:rsidR="003316E1" w:rsidRDefault="003316E1">
            <w:pPr>
              <w:spacing w:line="300" w:lineRule="exact"/>
              <w:jc w:val="right"/>
              <w:rPr>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33B6ADFA" w14:textId="77777777" w:rsidR="003316E1" w:rsidRDefault="003316E1">
            <w:pPr>
              <w:spacing w:line="300" w:lineRule="exact"/>
              <w:jc w:val="right"/>
              <w:rPr>
                <w:sz w:val="22"/>
              </w:rPr>
            </w:pPr>
            <w:r>
              <w:rPr>
                <w:rFonts w:hint="eastAsia"/>
                <w:sz w:val="22"/>
              </w:rPr>
              <w:t>300人</w:t>
            </w:r>
          </w:p>
        </w:tc>
        <w:tc>
          <w:tcPr>
            <w:tcW w:w="1701" w:type="dxa"/>
            <w:vMerge/>
            <w:tcBorders>
              <w:top w:val="single" w:sz="4" w:space="0" w:color="auto"/>
              <w:left w:val="single" w:sz="4" w:space="0" w:color="000000"/>
              <w:bottom w:val="single" w:sz="4" w:space="0" w:color="auto"/>
              <w:right w:val="single" w:sz="4" w:space="0" w:color="000000"/>
            </w:tcBorders>
            <w:vAlign w:val="center"/>
            <w:hideMark/>
          </w:tcPr>
          <w:p w14:paraId="023D2A1D" w14:textId="77777777" w:rsidR="003316E1" w:rsidRDefault="003316E1">
            <w:pPr>
              <w:widowControl/>
              <w:jc w:val="left"/>
              <w:rPr>
                <w:sz w:val="22"/>
              </w:rPr>
            </w:pPr>
          </w:p>
        </w:tc>
      </w:tr>
    </w:tbl>
    <w:p w14:paraId="375982EA" w14:textId="18348310" w:rsidR="003316E1" w:rsidRDefault="003316E1" w:rsidP="003316E1">
      <w:pPr>
        <w:spacing w:line="300" w:lineRule="exact"/>
        <w:rPr>
          <w:strike/>
          <w:sz w:val="22"/>
        </w:rPr>
      </w:pPr>
    </w:p>
    <w:p w14:paraId="3194BCA7" w14:textId="4E17689D" w:rsidR="005D5B28" w:rsidRDefault="005D5B28" w:rsidP="003316E1">
      <w:pPr>
        <w:spacing w:line="300" w:lineRule="exact"/>
        <w:rPr>
          <w:strike/>
          <w:sz w:val="22"/>
        </w:rPr>
      </w:pPr>
    </w:p>
    <w:p w14:paraId="731529D8" w14:textId="29038B1C" w:rsidR="005D5B28" w:rsidRDefault="005D5B28" w:rsidP="003316E1">
      <w:pPr>
        <w:spacing w:line="300" w:lineRule="exact"/>
        <w:rPr>
          <w:strike/>
          <w:sz w:val="22"/>
        </w:rPr>
      </w:pPr>
    </w:p>
    <w:p w14:paraId="07FC871E" w14:textId="6AB07E95" w:rsidR="005D5B28" w:rsidRDefault="005D5B28" w:rsidP="003316E1">
      <w:pPr>
        <w:spacing w:line="300" w:lineRule="exact"/>
        <w:rPr>
          <w:strike/>
          <w:sz w:val="22"/>
        </w:rPr>
      </w:pPr>
    </w:p>
    <w:p w14:paraId="0FF5152A" w14:textId="182C8075" w:rsidR="005D5B28" w:rsidRDefault="005D5B28" w:rsidP="003316E1">
      <w:pPr>
        <w:spacing w:line="300" w:lineRule="exact"/>
        <w:rPr>
          <w:strike/>
          <w:sz w:val="22"/>
        </w:rPr>
      </w:pPr>
    </w:p>
    <w:p w14:paraId="7E48C797" w14:textId="01A10E8B" w:rsidR="005D5B28" w:rsidRDefault="005D5B28" w:rsidP="003316E1">
      <w:pPr>
        <w:spacing w:line="300" w:lineRule="exact"/>
        <w:rPr>
          <w:strike/>
          <w:sz w:val="22"/>
        </w:rPr>
      </w:pPr>
    </w:p>
    <w:p w14:paraId="1AB795F5" w14:textId="57D91B66" w:rsidR="005D5B28" w:rsidRDefault="005D5B28" w:rsidP="003316E1">
      <w:pPr>
        <w:spacing w:line="300" w:lineRule="exact"/>
        <w:rPr>
          <w:strike/>
          <w:sz w:val="22"/>
        </w:rPr>
      </w:pPr>
    </w:p>
    <w:p w14:paraId="3EFCF68A" w14:textId="6D08F0C1" w:rsidR="005D5B28" w:rsidRDefault="005D5B28" w:rsidP="003316E1">
      <w:pPr>
        <w:spacing w:line="300" w:lineRule="exact"/>
        <w:rPr>
          <w:strike/>
          <w:sz w:val="22"/>
        </w:rPr>
      </w:pPr>
    </w:p>
    <w:p w14:paraId="0B09083D" w14:textId="13FD9D2F" w:rsidR="005D5B28" w:rsidRDefault="005D5B28" w:rsidP="003316E1">
      <w:pPr>
        <w:spacing w:line="300" w:lineRule="exact"/>
        <w:rPr>
          <w:strike/>
          <w:sz w:val="22"/>
        </w:rPr>
      </w:pPr>
    </w:p>
    <w:p w14:paraId="0383C5D5" w14:textId="701C3866" w:rsidR="005D5B28" w:rsidRDefault="005D5B28" w:rsidP="003316E1">
      <w:pPr>
        <w:spacing w:line="300" w:lineRule="exact"/>
        <w:rPr>
          <w:strike/>
          <w:sz w:val="22"/>
        </w:rPr>
      </w:pPr>
    </w:p>
    <w:p w14:paraId="05AC963F" w14:textId="462B118D" w:rsidR="005D5B28" w:rsidRDefault="005D5B28" w:rsidP="003316E1">
      <w:pPr>
        <w:spacing w:line="300" w:lineRule="exact"/>
        <w:rPr>
          <w:strike/>
          <w:sz w:val="22"/>
        </w:rPr>
      </w:pPr>
    </w:p>
    <w:p w14:paraId="7D4D32D9" w14:textId="5A3D5712" w:rsidR="005D5B28" w:rsidRDefault="005D5B28" w:rsidP="003316E1">
      <w:pPr>
        <w:spacing w:line="300" w:lineRule="exact"/>
        <w:rPr>
          <w:strike/>
          <w:sz w:val="22"/>
        </w:rPr>
      </w:pPr>
    </w:p>
    <w:p w14:paraId="7E423E61" w14:textId="6CA7E8DD" w:rsidR="005D5B28" w:rsidRDefault="005D5B28" w:rsidP="003316E1">
      <w:pPr>
        <w:spacing w:line="300" w:lineRule="exact"/>
        <w:rPr>
          <w:strike/>
          <w:sz w:val="22"/>
        </w:rPr>
      </w:pPr>
    </w:p>
    <w:p w14:paraId="009D55EF" w14:textId="673901D3" w:rsidR="005D5B28" w:rsidRDefault="005D5B28" w:rsidP="003316E1">
      <w:pPr>
        <w:spacing w:line="300" w:lineRule="exact"/>
        <w:rPr>
          <w:strike/>
          <w:sz w:val="22"/>
        </w:rPr>
      </w:pPr>
    </w:p>
    <w:p w14:paraId="1107DBF0" w14:textId="08C8B9F8" w:rsidR="005D5B28" w:rsidRDefault="005D5B28" w:rsidP="003316E1">
      <w:pPr>
        <w:spacing w:line="300" w:lineRule="exact"/>
        <w:rPr>
          <w:strike/>
          <w:sz w:val="22"/>
        </w:rPr>
      </w:pPr>
    </w:p>
    <w:p w14:paraId="17931079" w14:textId="77777777" w:rsidR="005D5B28" w:rsidRDefault="005D5B28" w:rsidP="003316E1">
      <w:pPr>
        <w:spacing w:line="300" w:lineRule="exact"/>
        <w:rPr>
          <w:strike/>
          <w:sz w:val="22"/>
        </w:rPr>
      </w:pPr>
    </w:p>
    <w:p w14:paraId="00000C20" w14:textId="77777777" w:rsidR="003316E1" w:rsidRDefault="003316E1" w:rsidP="003316E1">
      <w:pPr>
        <w:spacing w:line="300" w:lineRule="exact"/>
        <w:rPr>
          <w:sz w:val="22"/>
        </w:rPr>
      </w:pPr>
      <w:r>
        <w:rPr>
          <w:rFonts w:hint="eastAsia"/>
          <w:b/>
          <w:bCs/>
          <w:sz w:val="22"/>
        </w:rPr>
        <w:t>（５）精神障害にも対応した地域包括ケアシステムの構築に関する指標</w:t>
      </w:r>
    </w:p>
    <w:tbl>
      <w:tblPr>
        <w:tblW w:w="8770"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3"/>
        <w:gridCol w:w="1984"/>
        <w:gridCol w:w="1701"/>
        <w:gridCol w:w="1701"/>
        <w:gridCol w:w="1701"/>
      </w:tblGrid>
      <w:tr w:rsidR="003316E1" w14:paraId="14380D7B" w14:textId="77777777" w:rsidTr="005D5B28">
        <w:trPr>
          <w:trHeight w:val="387"/>
        </w:trPr>
        <w:tc>
          <w:tcPr>
            <w:tcW w:w="3667" w:type="dxa"/>
            <w:gridSpan w:val="2"/>
            <w:tcBorders>
              <w:top w:val="single" w:sz="4" w:space="0" w:color="000000"/>
              <w:left w:val="single" w:sz="4" w:space="0" w:color="000000"/>
              <w:bottom w:val="single" w:sz="4" w:space="0" w:color="000000"/>
              <w:right w:val="single" w:sz="4" w:space="0" w:color="000000"/>
            </w:tcBorders>
            <w:hideMark/>
          </w:tcPr>
          <w:p w14:paraId="1CDDD52F" w14:textId="77777777" w:rsidR="003316E1" w:rsidRDefault="003316E1">
            <w:pPr>
              <w:spacing w:line="300" w:lineRule="exact"/>
              <w:jc w:val="center"/>
              <w:rPr>
                <w:sz w:val="22"/>
              </w:rPr>
            </w:pPr>
            <w:r>
              <w:rPr>
                <w:rFonts w:hint="eastAsia"/>
                <w:sz w:val="22"/>
              </w:rPr>
              <w:t>項　目</w:t>
            </w:r>
          </w:p>
        </w:tc>
        <w:tc>
          <w:tcPr>
            <w:tcW w:w="1701" w:type="dxa"/>
            <w:tcBorders>
              <w:top w:val="single" w:sz="4" w:space="0" w:color="000000"/>
              <w:left w:val="single" w:sz="4" w:space="0" w:color="000000"/>
              <w:bottom w:val="single" w:sz="4" w:space="0" w:color="auto"/>
              <w:right w:val="single" w:sz="4" w:space="0" w:color="000000"/>
            </w:tcBorders>
            <w:hideMark/>
          </w:tcPr>
          <w:p w14:paraId="05483057" w14:textId="77777777" w:rsidR="003316E1" w:rsidRDefault="003316E1">
            <w:pPr>
              <w:spacing w:line="300" w:lineRule="exact"/>
              <w:jc w:val="center"/>
              <w:rPr>
                <w:sz w:val="22"/>
              </w:rPr>
            </w:pPr>
            <w:r>
              <w:rPr>
                <w:rFonts w:hint="eastAsia"/>
                <w:sz w:val="22"/>
              </w:rPr>
              <w:t>現状</w:t>
            </w:r>
          </w:p>
          <w:p w14:paraId="765F449B" w14:textId="77777777" w:rsidR="003316E1" w:rsidRDefault="003316E1">
            <w:pPr>
              <w:spacing w:line="300" w:lineRule="exact"/>
              <w:jc w:val="center"/>
              <w:rPr>
                <w:sz w:val="22"/>
              </w:rPr>
            </w:pPr>
            <w:r>
              <w:rPr>
                <w:rFonts w:hint="eastAsia"/>
                <w:sz w:val="22"/>
              </w:rPr>
              <w:t>2019年度</w:t>
            </w:r>
          </w:p>
          <w:p w14:paraId="3D7326B6" w14:textId="506466BE" w:rsidR="00BA1B7B" w:rsidRDefault="00BA1B7B">
            <w:pPr>
              <w:spacing w:line="300" w:lineRule="exact"/>
              <w:jc w:val="center"/>
              <w:rPr>
                <w:sz w:val="22"/>
              </w:rPr>
            </w:pPr>
            <w:r>
              <w:rPr>
                <w:rFonts w:hint="eastAsia"/>
                <w:sz w:val="22"/>
              </w:rPr>
              <w:t>（人／月）</w:t>
            </w:r>
          </w:p>
        </w:tc>
        <w:tc>
          <w:tcPr>
            <w:tcW w:w="1701" w:type="dxa"/>
            <w:tcBorders>
              <w:top w:val="single" w:sz="4" w:space="0" w:color="000000"/>
              <w:left w:val="single" w:sz="4" w:space="0" w:color="000000"/>
              <w:bottom w:val="single" w:sz="4" w:space="0" w:color="auto"/>
              <w:right w:val="single" w:sz="4" w:space="0" w:color="000000"/>
            </w:tcBorders>
            <w:hideMark/>
          </w:tcPr>
          <w:p w14:paraId="05A0FB4C" w14:textId="77777777" w:rsidR="003316E1" w:rsidRDefault="003316E1">
            <w:pPr>
              <w:spacing w:line="300" w:lineRule="exact"/>
              <w:jc w:val="center"/>
              <w:rPr>
                <w:sz w:val="22"/>
              </w:rPr>
            </w:pPr>
            <w:r>
              <w:rPr>
                <w:rFonts w:hint="eastAsia"/>
                <w:sz w:val="22"/>
              </w:rPr>
              <w:t>目標</w:t>
            </w:r>
          </w:p>
          <w:p w14:paraId="3B4ECA86" w14:textId="77777777" w:rsidR="003316E1" w:rsidRDefault="003316E1">
            <w:pPr>
              <w:spacing w:line="300" w:lineRule="exact"/>
              <w:jc w:val="center"/>
              <w:rPr>
                <w:sz w:val="22"/>
              </w:rPr>
            </w:pPr>
            <w:r>
              <w:rPr>
                <w:rFonts w:hint="eastAsia"/>
                <w:sz w:val="22"/>
              </w:rPr>
              <w:t>2023年度</w:t>
            </w:r>
          </w:p>
          <w:p w14:paraId="0BD54AA9" w14:textId="42F937EB" w:rsidR="00BA1B7B" w:rsidRDefault="00BA1B7B">
            <w:pPr>
              <w:spacing w:line="300" w:lineRule="exact"/>
              <w:jc w:val="center"/>
              <w:rPr>
                <w:sz w:val="22"/>
              </w:rPr>
            </w:pPr>
            <w:r>
              <w:rPr>
                <w:rFonts w:hint="eastAsia"/>
                <w:sz w:val="22"/>
              </w:rPr>
              <w:t>（人／月）</w:t>
            </w:r>
          </w:p>
        </w:tc>
        <w:tc>
          <w:tcPr>
            <w:tcW w:w="1701" w:type="dxa"/>
            <w:tcBorders>
              <w:top w:val="single" w:sz="4" w:space="0" w:color="000000"/>
              <w:left w:val="single" w:sz="4" w:space="0" w:color="000000"/>
              <w:bottom w:val="single" w:sz="4" w:space="0" w:color="auto"/>
              <w:right w:val="single" w:sz="4" w:space="0" w:color="000000"/>
            </w:tcBorders>
            <w:hideMark/>
          </w:tcPr>
          <w:p w14:paraId="109DE3C7" w14:textId="77777777" w:rsidR="003316E1" w:rsidRDefault="003316E1">
            <w:pPr>
              <w:spacing w:line="300" w:lineRule="exact"/>
              <w:jc w:val="center"/>
              <w:rPr>
                <w:sz w:val="22"/>
              </w:rPr>
            </w:pPr>
            <w:r>
              <w:rPr>
                <w:rFonts w:hint="eastAsia"/>
                <w:sz w:val="22"/>
              </w:rPr>
              <w:t>備考</w:t>
            </w:r>
          </w:p>
        </w:tc>
      </w:tr>
      <w:tr w:rsidR="003316E1" w14:paraId="1BB0566C" w14:textId="77777777" w:rsidTr="005D5B28">
        <w:tc>
          <w:tcPr>
            <w:tcW w:w="3667" w:type="dxa"/>
            <w:gridSpan w:val="2"/>
            <w:tcBorders>
              <w:top w:val="single" w:sz="4" w:space="0" w:color="000000"/>
              <w:left w:val="single" w:sz="4" w:space="0" w:color="000000"/>
              <w:bottom w:val="single" w:sz="4" w:space="0" w:color="000000"/>
              <w:right w:val="single" w:sz="4" w:space="0" w:color="000000"/>
            </w:tcBorders>
            <w:hideMark/>
          </w:tcPr>
          <w:p w14:paraId="4569E666" w14:textId="77777777" w:rsidR="003316E1" w:rsidRDefault="003316E1">
            <w:pPr>
              <w:spacing w:line="300" w:lineRule="exact"/>
              <w:jc w:val="left"/>
              <w:rPr>
                <w:sz w:val="22"/>
              </w:rPr>
            </w:pPr>
            <w:r>
              <w:rPr>
                <w:rFonts w:hint="eastAsia"/>
                <w:sz w:val="22"/>
              </w:rPr>
              <w:t>精神障害者の地域移行支援</w:t>
            </w:r>
          </w:p>
          <w:p w14:paraId="0AB8B22C" w14:textId="77777777" w:rsidR="003316E1" w:rsidRDefault="003316E1">
            <w:pPr>
              <w:spacing w:line="300" w:lineRule="exact"/>
              <w:jc w:val="left"/>
              <w:rPr>
                <w:sz w:val="22"/>
                <w:u w:val="single"/>
              </w:rPr>
            </w:pPr>
            <w:r>
              <w:rPr>
                <w:rFonts w:hint="eastAsia"/>
                <w:sz w:val="22"/>
              </w:rPr>
              <w:t>利用者数</w:t>
            </w:r>
          </w:p>
        </w:tc>
        <w:tc>
          <w:tcPr>
            <w:tcW w:w="1701" w:type="dxa"/>
            <w:tcBorders>
              <w:top w:val="single" w:sz="4" w:space="0" w:color="000000"/>
              <w:left w:val="single" w:sz="4" w:space="0" w:color="000000"/>
              <w:bottom w:val="single" w:sz="4" w:space="0" w:color="000000"/>
              <w:right w:val="single" w:sz="4" w:space="0" w:color="000000"/>
              <w:tr2bl w:val="single" w:sz="4" w:space="0" w:color="auto"/>
            </w:tcBorders>
          </w:tcPr>
          <w:p w14:paraId="6A97F0AA" w14:textId="77777777" w:rsidR="003316E1" w:rsidRDefault="003316E1">
            <w:pPr>
              <w:spacing w:line="300" w:lineRule="exact"/>
              <w:jc w:val="right"/>
              <w:rPr>
                <w:sz w:val="22"/>
              </w:rPr>
            </w:pPr>
          </w:p>
        </w:tc>
        <w:tc>
          <w:tcPr>
            <w:tcW w:w="1701" w:type="dxa"/>
            <w:tcBorders>
              <w:top w:val="single" w:sz="4" w:space="0" w:color="000000"/>
              <w:left w:val="single" w:sz="4" w:space="0" w:color="000000"/>
              <w:bottom w:val="single" w:sz="4" w:space="0" w:color="000000"/>
              <w:right w:val="single" w:sz="4" w:space="0" w:color="000000"/>
            </w:tcBorders>
          </w:tcPr>
          <w:p w14:paraId="61F889D0" w14:textId="274FD381" w:rsidR="003316E1" w:rsidRPr="005D05A9" w:rsidRDefault="003316E1">
            <w:pPr>
              <w:spacing w:line="300" w:lineRule="exact"/>
              <w:jc w:val="right"/>
              <w:rPr>
                <w:sz w:val="22"/>
              </w:rPr>
            </w:pPr>
            <w:r w:rsidRPr="005D05A9">
              <w:rPr>
                <w:rFonts w:hint="eastAsia"/>
                <w:sz w:val="22"/>
              </w:rPr>
              <w:t xml:space="preserve">      </w:t>
            </w:r>
            <w:r w:rsidR="00A42C0B" w:rsidRPr="005D05A9">
              <w:rPr>
                <w:rFonts w:hint="eastAsia"/>
                <w:sz w:val="22"/>
              </w:rPr>
              <w:t>55</w:t>
            </w:r>
            <w:r w:rsidRPr="005D05A9">
              <w:rPr>
                <w:rFonts w:hint="eastAsia"/>
                <w:sz w:val="22"/>
              </w:rPr>
              <w:t>人</w:t>
            </w:r>
          </w:p>
          <w:p w14:paraId="16CBEB86" w14:textId="77777777" w:rsidR="003316E1" w:rsidRPr="005D05A9" w:rsidRDefault="003316E1">
            <w:pPr>
              <w:spacing w:line="300" w:lineRule="exact"/>
              <w:jc w:val="right"/>
              <w:rPr>
                <w:sz w:val="22"/>
              </w:rPr>
            </w:pPr>
          </w:p>
        </w:tc>
        <w:tc>
          <w:tcPr>
            <w:tcW w:w="1701" w:type="dxa"/>
            <w:vMerge w:val="restart"/>
            <w:tcBorders>
              <w:top w:val="single" w:sz="4" w:space="0" w:color="000000"/>
              <w:left w:val="single" w:sz="4" w:space="0" w:color="000000"/>
              <w:bottom w:val="single" w:sz="4" w:space="0" w:color="auto"/>
              <w:right w:val="single" w:sz="4" w:space="0" w:color="000000"/>
            </w:tcBorders>
          </w:tcPr>
          <w:p w14:paraId="281729EE" w14:textId="77777777" w:rsidR="003316E1" w:rsidRDefault="003316E1">
            <w:pPr>
              <w:rPr>
                <w:sz w:val="22"/>
              </w:rPr>
            </w:pPr>
          </w:p>
        </w:tc>
      </w:tr>
      <w:tr w:rsidR="003316E1" w14:paraId="27F95B1A" w14:textId="77777777" w:rsidTr="005D5B28">
        <w:tc>
          <w:tcPr>
            <w:tcW w:w="3667" w:type="dxa"/>
            <w:gridSpan w:val="2"/>
            <w:tcBorders>
              <w:top w:val="single" w:sz="4" w:space="0" w:color="000000"/>
              <w:left w:val="single" w:sz="4" w:space="0" w:color="000000"/>
              <w:bottom w:val="single" w:sz="4" w:space="0" w:color="000000"/>
              <w:right w:val="single" w:sz="4" w:space="0" w:color="000000"/>
            </w:tcBorders>
            <w:hideMark/>
          </w:tcPr>
          <w:p w14:paraId="56F0213C" w14:textId="77777777" w:rsidR="003316E1" w:rsidRDefault="003316E1">
            <w:pPr>
              <w:spacing w:line="300" w:lineRule="exact"/>
              <w:jc w:val="left"/>
              <w:rPr>
                <w:sz w:val="22"/>
              </w:rPr>
            </w:pPr>
            <w:r>
              <w:rPr>
                <w:rFonts w:hint="eastAsia"/>
                <w:sz w:val="22"/>
              </w:rPr>
              <w:t>精神障害者の地域定着支援</w:t>
            </w:r>
          </w:p>
          <w:p w14:paraId="5537D6E2" w14:textId="77777777" w:rsidR="003316E1" w:rsidRDefault="003316E1">
            <w:pPr>
              <w:spacing w:line="300" w:lineRule="exact"/>
              <w:jc w:val="left"/>
              <w:rPr>
                <w:sz w:val="22"/>
                <w:u w:val="single"/>
              </w:rPr>
            </w:pPr>
            <w:r>
              <w:rPr>
                <w:rFonts w:hint="eastAsia"/>
                <w:sz w:val="22"/>
              </w:rPr>
              <w:t>利用者数</w:t>
            </w:r>
          </w:p>
        </w:tc>
        <w:tc>
          <w:tcPr>
            <w:tcW w:w="1701" w:type="dxa"/>
            <w:tcBorders>
              <w:top w:val="single" w:sz="4" w:space="0" w:color="000000"/>
              <w:left w:val="single" w:sz="4" w:space="0" w:color="000000"/>
              <w:bottom w:val="single" w:sz="4" w:space="0" w:color="000000"/>
              <w:right w:val="single" w:sz="4" w:space="0" w:color="000000"/>
              <w:tr2bl w:val="single" w:sz="4" w:space="0" w:color="auto"/>
            </w:tcBorders>
          </w:tcPr>
          <w:p w14:paraId="5A3B7F01" w14:textId="77777777" w:rsidR="003316E1" w:rsidRDefault="003316E1">
            <w:pPr>
              <w:spacing w:line="300" w:lineRule="exact"/>
              <w:jc w:val="right"/>
              <w:rPr>
                <w:sz w:val="22"/>
              </w:rPr>
            </w:pPr>
          </w:p>
        </w:tc>
        <w:tc>
          <w:tcPr>
            <w:tcW w:w="1701" w:type="dxa"/>
            <w:tcBorders>
              <w:top w:val="single" w:sz="4" w:space="0" w:color="000000"/>
              <w:left w:val="single" w:sz="4" w:space="0" w:color="000000"/>
              <w:bottom w:val="single" w:sz="4" w:space="0" w:color="000000"/>
              <w:right w:val="single" w:sz="4" w:space="0" w:color="000000"/>
            </w:tcBorders>
          </w:tcPr>
          <w:p w14:paraId="37844093" w14:textId="03FAD127" w:rsidR="003316E1" w:rsidRPr="005D05A9" w:rsidRDefault="00A13D19">
            <w:pPr>
              <w:spacing w:line="300" w:lineRule="exact"/>
              <w:jc w:val="right"/>
              <w:rPr>
                <w:sz w:val="22"/>
              </w:rPr>
            </w:pPr>
            <w:r w:rsidRPr="005D05A9">
              <w:rPr>
                <w:rFonts w:hint="eastAsia"/>
                <w:sz w:val="22"/>
              </w:rPr>
              <w:t xml:space="preserve">      </w:t>
            </w:r>
            <w:r w:rsidR="00A42C0B" w:rsidRPr="005D05A9">
              <w:rPr>
                <w:rFonts w:hint="eastAsia"/>
                <w:sz w:val="22"/>
              </w:rPr>
              <w:t>212</w:t>
            </w:r>
            <w:r w:rsidR="003316E1" w:rsidRPr="005D05A9">
              <w:rPr>
                <w:rFonts w:hint="eastAsia"/>
                <w:sz w:val="22"/>
              </w:rPr>
              <w:t>人</w:t>
            </w:r>
          </w:p>
          <w:p w14:paraId="67AE20DD" w14:textId="77777777" w:rsidR="003316E1" w:rsidRPr="005D05A9" w:rsidRDefault="003316E1">
            <w:pPr>
              <w:spacing w:line="300" w:lineRule="exact"/>
              <w:jc w:val="right"/>
              <w:rPr>
                <w:sz w:val="22"/>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1E2FB9D8" w14:textId="77777777" w:rsidR="003316E1" w:rsidRDefault="003316E1">
            <w:pPr>
              <w:widowControl/>
              <w:jc w:val="left"/>
              <w:rPr>
                <w:sz w:val="22"/>
              </w:rPr>
            </w:pPr>
          </w:p>
        </w:tc>
      </w:tr>
      <w:tr w:rsidR="003316E1" w14:paraId="28C06193" w14:textId="77777777" w:rsidTr="005D5B28">
        <w:tc>
          <w:tcPr>
            <w:tcW w:w="3667" w:type="dxa"/>
            <w:gridSpan w:val="2"/>
            <w:tcBorders>
              <w:top w:val="single" w:sz="4" w:space="0" w:color="000000"/>
              <w:left w:val="single" w:sz="4" w:space="0" w:color="000000"/>
              <w:bottom w:val="single" w:sz="4" w:space="0" w:color="000000"/>
              <w:right w:val="single" w:sz="4" w:space="0" w:color="000000"/>
            </w:tcBorders>
            <w:hideMark/>
          </w:tcPr>
          <w:p w14:paraId="2428C0CD" w14:textId="77777777" w:rsidR="003316E1" w:rsidRDefault="003316E1">
            <w:pPr>
              <w:spacing w:line="300" w:lineRule="exact"/>
              <w:jc w:val="left"/>
              <w:rPr>
                <w:sz w:val="22"/>
              </w:rPr>
            </w:pPr>
            <w:r>
              <w:rPr>
                <w:rFonts w:hint="eastAsia"/>
                <w:sz w:val="22"/>
              </w:rPr>
              <w:t>精神障害者の共同生活援助</w:t>
            </w:r>
          </w:p>
          <w:p w14:paraId="4A792F78" w14:textId="77777777" w:rsidR="003316E1" w:rsidRDefault="003316E1">
            <w:pPr>
              <w:spacing w:line="300" w:lineRule="exact"/>
              <w:jc w:val="left"/>
              <w:rPr>
                <w:sz w:val="22"/>
                <w:u w:val="single"/>
              </w:rPr>
            </w:pPr>
            <w:r>
              <w:rPr>
                <w:rFonts w:hint="eastAsia"/>
                <w:sz w:val="22"/>
              </w:rPr>
              <w:t>利用者数</w:t>
            </w:r>
          </w:p>
        </w:tc>
        <w:tc>
          <w:tcPr>
            <w:tcW w:w="1701" w:type="dxa"/>
            <w:tcBorders>
              <w:top w:val="single" w:sz="4" w:space="0" w:color="000000"/>
              <w:left w:val="single" w:sz="4" w:space="0" w:color="000000"/>
              <w:bottom w:val="single" w:sz="4" w:space="0" w:color="000000"/>
              <w:right w:val="single" w:sz="4" w:space="0" w:color="000000"/>
              <w:tr2bl w:val="single" w:sz="4" w:space="0" w:color="auto"/>
            </w:tcBorders>
          </w:tcPr>
          <w:p w14:paraId="261EF4DF" w14:textId="77777777" w:rsidR="003316E1" w:rsidRDefault="003316E1">
            <w:pPr>
              <w:spacing w:line="300" w:lineRule="exact"/>
              <w:jc w:val="right"/>
              <w:rPr>
                <w:sz w:val="22"/>
              </w:rPr>
            </w:pPr>
          </w:p>
        </w:tc>
        <w:tc>
          <w:tcPr>
            <w:tcW w:w="1701" w:type="dxa"/>
            <w:tcBorders>
              <w:top w:val="single" w:sz="4" w:space="0" w:color="000000"/>
              <w:left w:val="single" w:sz="4" w:space="0" w:color="000000"/>
              <w:bottom w:val="single" w:sz="4" w:space="0" w:color="000000"/>
              <w:right w:val="single" w:sz="4" w:space="0" w:color="000000"/>
            </w:tcBorders>
          </w:tcPr>
          <w:p w14:paraId="0CA4E688" w14:textId="5A63914C" w:rsidR="003316E1" w:rsidRPr="005D05A9" w:rsidRDefault="00A13D19">
            <w:pPr>
              <w:spacing w:line="300" w:lineRule="exact"/>
              <w:jc w:val="right"/>
              <w:rPr>
                <w:sz w:val="22"/>
              </w:rPr>
            </w:pPr>
            <w:r w:rsidRPr="005D05A9">
              <w:rPr>
                <w:rFonts w:hint="eastAsia"/>
                <w:sz w:val="22"/>
              </w:rPr>
              <w:t xml:space="preserve">      </w:t>
            </w:r>
            <w:r w:rsidR="00A42C0B" w:rsidRPr="005D05A9">
              <w:rPr>
                <w:rFonts w:hint="eastAsia"/>
                <w:sz w:val="22"/>
              </w:rPr>
              <w:t>466</w:t>
            </w:r>
            <w:r w:rsidR="003316E1" w:rsidRPr="005D05A9">
              <w:rPr>
                <w:rFonts w:hint="eastAsia"/>
                <w:sz w:val="22"/>
              </w:rPr>
              <w:t>人</w:t>
            </w:r>
          </w:p>
          <w:p w14:paraId="2D2CA8E1" w14:textId="77777777" w:rsidR="003316E1" w:rsidRPr="005D05A9" w:rsidRDefault="003316E1">
            <w:pPr>
              <w:spacing w:line="300" w:lineRule="exact"/>
              <w:jc w:val="right"/>
              <w:rPr>
                <w:sz w:val="22"/>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25577F6E" w14:textId="77777777" w:rsidR="003316E1" w:rsidRDefault="003316E1">
            <w:pPr>
              <w:widowControl/>
              <w:jc w:val="left"/>
              <w:rPr>
                <w:sz w:val="22"/>
              </w:rPr>
            </w:pPr>
          </w:p>
        </w:tc>
      </w:tr>
      <w:tr w:rsidR="003316E1" w14:paraId="0F30B2EF" w14:textId="77777777" w:rsidTr="005D5B28">
        <w:tc>
          <w:tcPr>
            <w:tcW w:w="3667" w:type="dxa"/>
            <w:gridSpan w:val="2"/>
            <w:tcBorders>
              <w:top w:val="single" w:sz="4" w:space="0" w:color="000000"/>
              <w:left w:val="single" w:sz="4" w:space="0" w:color="000000"/>
              <w:bottom w:val="single" w:sz="4" w:space="0" w:color="000000"/>
              <w:right w:val="single" w:sz="4" w:space="0" w:color="000000"/>
            </w:tcBorders>
          </w:tcPr>
          <w:p w14:paraId="776C0A3C" w14:textId="77777777" w:rsidR="003316E1" w:rsidRDefault="003316E1">
            <w:pPr>
              <w:spacing w:line="300" w:lineRule="exact"/>
              <w:jc w:val="left"/>
              <w:rPr>
                <w:sz w:val="22"/>
              </w:rPr>
            </w:pPr>
            <w:r>
              <w:rPr>
                <w:rFonts w:hint="eastAsia"/>
                <w:sz w:val="22"/>
              </w:rPr>
              <w:t>精神障害者の自立生活援助</w:t>
            </w:r>
          </w:p>
          <w:p w14:paraId="2EDDA0D3" w14:textId="41FE3D2C" w:rsidR="003316E1" w:rsidRDefault="003316E1" w:rsidP="00A00C46">
            <w:pPr>
              <w:spacing w:line="300" w:lineRule="exact"/>
              <w:jc w:val="left"/>
              <w:rPr>
                <w:sz w:val="22"/>
                <w:u w:val="single"/>
              </w:rPr>
            </w:pPr>
            <w:r>
              <w:rPr>
                <w:rFonts w:hint="eastAsia"/>
                <w:sz w:val="22"/>
              </w:rPr>
              <w:t>利用者数</w:t>
            </w:r>
          </w:p>
        </w:tc>
        <w:tc>
          <w:tcPr>
            <w:tcW w:w="1701" w:type="dxa"/>
            <w:tcBorders>
              <w:top w:val="single" w:sz="4" w:space="0" w:color="000000"/>
              <w:left w:val="single" w:sz="4" w:space="0" w:color="000000"/>
              <w:bottom w:val="single" w:sz="4" w:space="0" w:color="000000"/>
              <w:right w:val="single" w:sz="4" w:space="0" w:color="000000"/>
              <w:tr2bl w:val="single" w:sz="4" w:space="0" w:color="auto"/>
            </w:tcBorders>
          </w:tcPr>
          <w:p w14:paraId="076F7C8C" w14:textId="77777777" w:rsidR="003316E1" w:rsidRDefault="003316E1">
            <w:pPr>
              <w:spacing w:line="300" w:lineRule="exact"/>
              <w:jc w:val="right"/>
              <w:rPr>
                <w:sz w:val="22"/>
              </w:rPr>
            </w:pPr>
          </w:p>
        </w:tc>
        <w:tc>
          <w:tcPr>
            <w:tcW w:w="1701" w:type="dxa"/>
            <w:tcBorders>
              <w:top w:val="single" w:sz="4" w:space="0" w:color="000000"/>
              <w:left w:val="single" w:sz="4" w:space="0" w:color="000000"/>
              <w:bottom w:val="single" w:sz="4" w:space="0" w:color="000000"/>
              <w:right w:val="single" w:sz="4" w:space="0" w:color="000000"/>
            </w:tcBorders>
          </w:tcPr>
          <w:p w14:paraId="5B09BBAF" w14:textId="2F0C7EA5" w:rsidR="003316E1" w:rsidRPr="005D05A9" w:rsidRDefault="00A13D19">
            <w:pPr>
              <w:spacing w:line="300" w:lineRule="exact"/>
              <w:jc w:val="right"/>
              <w:rPr>
                <w:sz w:val="22"/>
              </w:rPr>
            </w:pPr>
            <w:r w:rsidRPr="005D05A9">
              <w:rPr>
                <w:rFonts w:hint="eastAsia"/>
                <w:sz w:val="22"/>
              </w:rPr>
              <w:t xml:space="preserve">      </w:t>
            </w:r>
            <w:r w:rsidR="00A42C0B" w:rsidRPr="005D05A9">
              <w:rPr>
                <w:rFonts w:hint="eastAsia"/>
                <w:sz w:val="22"/>
              </w:rPr>
              <w:t>42</w:t>
            </w:r>
            <w:r w:rsidR="003316E1" w:rsidRPr="005D05A9">
              <w:rPr>
                <w:rFonts w:hint="eastAsia"/>
                <w:sz w:val="22"/>
              </w:rPr>
              <w:t>人</w:t>
            </w:r>
          </w:p>
          <w:p w14:paraId="1F720497" w14:textId="77777777" w:rsidR="003316E1" w:rsidRPr="005D05A9" w:rsidRDefault="003316E1">
            <w:pPr>
              <w:spacing w:line="300" w:lineRule="exact"/>
              <w:jc w:val="right"/>
              <w:rPr>
                <w:sz w:val="22"/>
              </w:rPr>
            </w:pPr>
          </w:p>
        </w:tc>
        <w:tc>
          <w:tcPr>
            <w:tcW w:w="1701" w:type="dxa"/>
            <w:vMerge/>
            <w:tcBorders>
              <w:top w:val="single" w:sz="4" w:space="0" w:color="000000"/>
              <w:left w:val="single" w:sz="4" w:space="0" w:color="000000"/>
              <w:bottom w:val="single" w:sz="4" w:space="0" w:color="auto"/>
              <w:right w:val="single" w:sz="4" w:space="0" w:color="000000"/>
            </w:tcBorders>
            <w:vAlign w:val="center"/>
            <w:hideMark/>
          </w:tcPr>
          <w:p w14:paraId="7426CA6D" w14:textId="77777777" w:rsidR="003316E1" w:rsidRDefault="003316E1">
            <w:pPr>
              <w:widowControl/>
              <w:jc w:val="left"/>
              <w:rPr>
                <w:sz w:val="22"/>
              </w:rPr>
            </w:pPr>
          </w:p>
        </w:tc>
      </w:tr>
      <w:tr w:rsidR="003316E1" w14:paraId="567C4478" w14:textId="77777777" w:rsidTr="005D5B28">
        <w:trPr>
          <w:trHeight w:val="453"/>
        </w:trPr>
        <w:tc>
          <w:tcPr>
            <w:tcW w:w="1683" w:type="dxa"/>
            <w:vMerge w:val="restart"/>
            <w:tcBorders>
              <w:top w:val="single" w:sz="4" w:space="0" w:color="000000"/>
              <w:left w:val="single" w:sz="4" w:space="0" w:color="000000"/>
              <w:bottom w:val="single" w:sz="4" w:space="0" w:color="auto"/>
              <w:right w:val="single" w:sz="4" w:space="0" w:color="000000"/>
            </w:tcBorders>
            <w:hideMark/>
          </w:tcPr>
          <w:p w14:paraId="10EFC97C" w14:textId="77777777" w:rsidR="003316E1" w:rsidRDefault="003316E1">
            <w:pPr>
              <w:spacing w:line="300" w:lineRule="exact"/>
              <w:jc w:val="left"/>
              <w:rPr>
                <w:sz w:val="22"/>
              </w:rPr>
            </w:pPr>
            <w:r>
              <w:rPr>
                <w:rFonts w:hint="eastAsia"/>
                <w:sz w:val="22"/>
              </w:rPr>
              <w:t>精神病床における退院患者の退院後の行き先</w:t>
            </w:r>
          </w:p>
        </w:tc>
        <w:tc>
          <w:tcPr>
            <w:tcW w:w="1984" w:type="dxa"/>
            <w:tcBorders>
              <w:top w:val="single" w:sz="4" w:space="0" w:color="auto"/>
              <w:left w:val="single" w:sz="4" w:space="0" w:color="auto"/>
              <w:bottom w:val="single" w:sz="4" w:space="0" w:color="auto"/>
              <w:right w:val="single" w:sz="4" w:space="0" w:color="auto"/>
            </w:tcBorders>
          </w:tcPr>
          <w:p w14:paraId="5A115B9C" w14:textId="77777777" w:rsidR="003316E1" w:rsidRDefault="003316E1">
            <w:pPr>
              <w:spacing w:line="300" w:lineRule="exact"/>
              <w:jc w:val="left"/>
              <w:rPr>
                <w:sz w:val="22"/>
              </w:rPr>
            </w:pPr>
            <w:r>
              <w:rPr>
                <w:rFonts w:hint="eastAsia"/>
                <w:sz w:val="22"/>
              </w:rPr>
              <w:t>在宅</w:t>
            </w:r>
          </w:p>
          <w:p w14:paraId="66F44709" w14:textId="77777777" w:rsidR="003316E1" w:rsidRDefault="003316E1">
            <w:pPr>
              <w:spacing w:line="300" w:lineRule="exact"/>
              <w:jc w:val="left"/>
              <w:rPr>
                <w:sz w:val="22"/>
              </w:rPr>
            </w:pPr>
          </w:p>
        </w:tc>
        <w:tc>
          <w:tcPr>
            <w:tcW w:w="1701" w:type="dxa"/>
            <w:tcBorders>
              <w:top w:val="single" w:sz="4" w:space="0" w:color="auto"/>
              <w:left w:val="single" w:sz="4" w:space="0" w:color="auto"/>
              <w:bottom w:val="single" w:sz="4" w:space="0" w:color="auto"/>
              <w:right w:val="single" w:sz="4" w:space="0" w:color="auto"/>
            </w:tcBorders>
            <w:hideMark/>
          </w:tcPr>
          <w:p w14:paraId="44561C88" w14:textId="77777777" w:rsidR="003316E1" w:rsidRDefault="003316E1">
            <w:pPr>
              <w:spacing w:line="300" w:lineRule="exact"/>
              <w:jc w:val="right"/>
              <w:rPr>
                <w:sz w:val="22"/>
              </w:rPr>
            </w:pPr>
            <w:r>
              <w:rPr>
                <w:rFonts w:hint="eastAsia"/>
                <w:sz w:val="22"/>
              </w:rPr>
              <w:t>316人</w:t>
            </w:r>
          </w:p>
        </w:tc>
        <w:tc>
          <w:tcPr>
            <w:tcW w:w="1701" w:type="dxa"/>
            <w:tcBorders>
              <w:top w:val="single" w:sz="4" w:space="0" w:color="auto"/>
              <w:left w:val="single" w:sz="4" w:space="0" w:color="auto"/>
              <w:bottom w:val="single" w:sz="4" w:space="0" w:color="auto"/>
              <w:right w:val="single" w:sz="4" w:space="0" w:color="auto"/>
            </w:tcBorders>
            <w:hideMark/>
          </w:tcPr>
          <w:p w14:paraId="36915557" w14:textId="700295AE" w:rsidR="003316E1" w:rsidRDefault="005D05A9" w:rsidP="00F80AE3">
            <w:pPr>
              <w:spacing w:line="300" w:lineRule="exact"/>
              <w:jc w:val="right"/>
              <w:rPr>
                <w:sz w:val="22"/>
              </w:rPr>
            </w:pPr>
            <w:r>
              <w:rPr>
                <w:rFonts w:hint="eastAsia"/>
                <w:sz w:val="22"/>
              </w:rPr>
              <w:t>330</w:t>
            </w:r>
            <w:r w:rsidR="003316E1">
              <w:rPr>
                <w:rFonts w:hint="eastAsia"/>
                <w:sz w:val="22"/>
              </w:rPr>
              <w:t>人</w:t>
            </w:r>
          </w:p>
        </w:tc>
        <w:tc>
          <w:tcPr>
            <w:tcW w:w="1701" w:type="dxa"/>
            <w:vMerge w:val="restart"/>
            <w:tcBorders>
              <w:top w:val="single" w:sz="4" w:space="0" w:color="auto"/>
              <w:left w:val="single" w:sz="4" w:space="0" w:color="000000"/>
              <w:bottom w:val="single" w:sz="4" w:space="0" w:color="auto"/>
              <w:right w:val="single" w:sz="4" w:space="0" w:color="000000"/>
            </w:tcBorders>
            <w:hideMark/>
          </w:tcPr>
          <w:p w14:paraId="33713A6E" w14:textId="56B20548" w:rsidR="003316E1" w:rsidRDefault="00552DCF">
            <w:pPr>
              <w:spacing w:line="300" w:lineRule="exact"/>
              <w:rPr>
                <w:sz w:val="22"/>
              </w:rPr>
            </w:pPr>
            <w:r>
              <w:rPr>
                <w:rFonts w:hint="eastAsia"/>
                <w:sz w:val="22"/>
              </w:rPr>
              <w:t>現状は令和元(2019)年6月</w:t>
            </w:r>
            <w:r w:rsidR="00A226E3">
              <w:rPr>
                <w:rFonts w:hint="eastAsia"/>
                <w:sz w:val="22"/>
              </w:rPr>
              <w:t>中</w:t>
            </w:r>
            <w:r>
              <w:rPr>
                <w:rFonts w:hint="eastAsia"/>
                <w:sz w:val="22"/>
              </w:rPr>
              <w:t>の退院患者を対象とした国の調査による。</w:t>
            </w:r>
          </w:p>
          <w:p w14:paraId="2C7BAEA9" w14:textId="77777777" w:rsidR="00A226E3" w:rsidRDefault="00A226E3">
            <w:pPr>
              <w:spacing w:line="300" w:lineRule="exact"/>
              <w:rPr>
                <w:sz w:val="22"/>
              </w:rPr>
            </w:pPr>
          </w:p>
          <w:p w14:paraId="46B176AF" w14:textId="715BDBF8" w:rsidR="00A226E3" w:rsidRDefault="00A226E3">
            <w:pPr>
              <w:spacing w:line="300" w:lineRule="exact"/>
              <w:rPr>
                <w:sz w:val="22"/>
              </w:rPr>
            </w:pPr>
          </w:p>
          <w:p w14:paraId="6C12A164" w14:textId="77777777" w:rsidR="00A226E3" w:rsidRDefault="00A226E3">
            <w:pPr>
              <w:spacing w:line="300" w:lineRule="exact"/>
              <w:rPr>
                <w:sz w:val="22"/>
              </w:rPr>
            </w:pPr>
          </w:p>
          <w:p w14:paraId="0083AC79" w14:textId="7E7F3702" w:rsidR="00A226E3" w:rsidRDefault="00A226E3">
            <w:pPr>
              <w:spacing w:line="300" w:lineRule="exact"/>
              <w:rPr>
                <w:sz w:val="22"/>
              </w:rPr>
            </w:pPr>
            <w:r>
              <w:rPr>
                <w:rFonts w:hint="eastAsia"/>
                <w:sz w:val="22"/>
              </w:rPr>
              <w:t>※障害福祉施設にはグループホームを含む</w:t>
            </w:r>
            <w:r w:rsidR="00FD4111">
              <w:rPr>
                <w:rFonts w:hint="eastAsia"/>
                <w:sz w:val="22"/>
              </w:rPr>
              <w:t>。</w:t>
            </w:r>
          </w:p>
        </w:tc>
      </w:tr>
      <w:tr w:rsidR="003316E1" w14:paraId="1D79C2EB" w14:textId="77777777" w:rsidTr="005D5B28">
        <w:trPr>
          <w:trHeight w:val="650"/>
        </w:trPr>
        <w:tc>
          <w:tcPr>
            <w:tcW w:w="1683" w:type="dxa"/>
            <w:vMerge/>
            <w:tcBorders>
              <w:top w:val="single" w:sz="4" w:space="0" w:color="000000"/>
              <w:left w:val="single" w:sz="4" w:space="0" w:color="000000"/>
              <w:bottom w:val="single" w:sz="4" w:space="0" w:color="auto"/>
              <w:right w:val="single" w:sz="4" w:space="0" w:color="000000"/>
            </w:tcBorders>
            <w:vAlign w:val="center"/>
            <w:hideMark/>
          </w:tcPr>
          <w:p w14:paraId="785B975E" w14:textId="77777777" w:rsidR="003316E1" w:rsidRDefault="003316E1">
            <w:pPr>
              <w:widowControl/>
              <w:jc w:val="left"/>
              <w:rPr>
                <w:sz w:val="22"/>
              </w:rPr>
            </w:pPr>
          </w:p>
        </w:tc>
        <w:tc>
          <w:tcPr>
            <w:tcW w:w="1984" w:type="dxa"/>
            <w:tcBorders>
              <w:top w:val="single" w:sz="4" w:space="0" w:color="auto"/>
              <w:left w:val="single" w:sz="4" w:space="0" w:color="auto"/>
              <w:bottom w:val="single" w:sz="4" w:space="0" w:color="auto"/>
              <w:right w:val="single" w:sz="4" w:space="0" w:color="auto"/>
            </w:tcBorders>
            <w:hideMark/>
          </w:tcPr>
          <w:p w14:paraId="6CCAEC67" w14:textId="77777777" w:rsidR="003316E1" w:rsidRDefault="003316E1">
            <w:pPr>
              <w:spacing w:line="300" w:lineRule="exact"/>
              <w:jc w:val="left"/>
              <w:rPr>
                <w:sz w:val="22"/>
              </w:rPr>
            </w:pPr>
            <w:r>
              <w:rPr>
                <w:rFonts w:hint="eastAsia"/>
                <w:sz w:val="22"/>
              </w:rPr>
              <w:t>他院の精神病床</w:t>
            </w:r>
          </w:p>
        </w:tc>
        <w:tc>
          <w:tcPr>
            <w:tcW w:w="1701" w:type="dxa"/>
            <w:tcBorders>
              <w:top w:val="single" w:sz="4" w:space="0" w:color="auto"/>
              <w:left w:val="single" w:sz="4" w:space="0" w:color="auto"/>
              <w:bottom w:val="single" w:sz="4" w:space="0" w:color="auto"/>
              <w:right w:val="single" w:sz="4" w:space="0" w:color="auto"/>
            </w:tcBorders>
            <w:hideMark/>
          </w:tcPr>
          <w:p w14:paraId="3FDC23FA" w14:textId="77777777" w:rsidR="003316E1" w:rsidRDefault="003316E1">
            <w:pPr>
              <w:spacing w:line="300" w:lineRule="exact"/>
              <w:jc w:val="right"/>
              <w:rPr>
                <w:sz w:val="22"/>
              </w:rPr>
            </w:pPr>
            <w:r>
              <w:rPr>
                <w:rFonts w:hint="eastAsia"/>
                <w:sz w:val="22"/>
              </w:rPr>
              <w:t>18人</w:t>
            </w:r>
          </w:p>
        </w:tc>
        <w:tc>
          <w:tcPr>
            <w:tcW w:w="1701" w:type="dxa"/>
            <w:tcBorders>
              <w:top w:val="single" w:sz="4" w:space="0" w:color="auto"/>
              <w:left w:val="single" w:sz="4" w:space="0" w:color="auto"/>
              <w:bottom w:val="single" w:sz="4" w:space="0" w:color="auto"/>
              <w:right w:val="single" w:sz="4" w:space="0" w:color="auto"/>
            </w:tcBorders>
            <w:hideMark/>
          </w:tcPr>
          <w:p w14:paraId="7B5D11B2" w14:textId="4EED4D1F" w:rsidR="003316E1" w:rsidRDefault="005D05A9">
            <w:pPr>
              <w:spacing w:line="300" w:lineRule="exact"/>
              <w:jc w:val="right"/>
              <w:rPr>
                <w:sz w:val="22"/>
              </w:rPr>
            </w:pPr>
            <w:r>
              <w:rPr>
                <w:rFonts w:hint="eastAsia"/>
                <w:sz w:val="22"/>
              </w:rPr>
              <w:t>15</w:t>
            </w:r>
            <w:r w:rsidR="003316E1">
              <w:rPr>
                <w:rFonts w:hint="eastAsia"/>
                <w:sz w:val="22"/>
              </w:rPr>
              <w:t>人</w:t>
            </w:r>
          </w:p>
        </w:tc>
        <w:tc>
          <w:tcPr>
            <w:tcW w:w="1701" w:type="dxa"/>
            <w:vMerge/>
            <w:tcBorders>
              <w:top w:val="single" w:sz="4" w:space="0" w:color="auto"/>
              <w:left w:val="single" w:sz="4" w:space="0" w:color="000000"/>
              <w:bottom w:val="single" w:sz="4" w:space="0" w:color="auto"/>
              <w:right w:val="single" w:sz="4" w:space="0" w:color="000000"/>
            </w:tcBorders>
            <w:vAlign w:val="center"/>
            <w:hideMark/>
          </w:tcPr>
          <w:p w14:paraId="3C7CDEBD" w14:textId="77777777" w:rsidR="003316E1" w:rsidRDefault="003316E1">
            <w:pPr>
              <w:widowControl/>
              <w:jc w:val="left"/>
              <w:rPr>
                <w:sz w:val="22"/>
              </w:rPr>
            </w:pPr>
          </w:p>
        </w:tc>
      </w:tr>
      <w:tr w:rsidR="003316E1" w14:paraId="6364769E" w14:textId="77777777" w:rsidTr="005D5B28">
        <w:tc>
          <w:tcPr>
            <w:tcW w:w="1683" w:type="dxa"/>
            <w:vMerge/>
            <w:tcBorders>
              <w:top w:val="single" w:sz="4" w:space="0" w:color="000000"/>
              <w:left w:val="single" w:sz="4" w:space="0" w:color="000000"/>
              <w:bottom w:val="single" w:sz="4" w:space="0" w:color="auto"/>
              <w:right w:val="single" w:sz="4" w:space="0" w:color="000000"/>
            </w:tcBorders>
            <w:vAlign w:val="center"/>
            <w:hideMark/>
          </w:tcPr>
          <w:p w14:paraId="63376512" w14:textId="77777777" w:rsidR="003316E1" w:rsidRDefault="003316E1">
            <w:pPr>
              <w:widowControl/>
              <w:jc w:val="left"/>
              <w:rPr>
                <w:sz w:val="22"/>
              </w:rPr>
            </w:pPr>
          </w:p>
        </w:tc>
        <w:tc>
          <w:tcPr>
            <w:tcW w:w="1984" w:type="dxa"/>
            <w:tcBorders>
              <w:top w:val="single" w:sz="4" w:space="0" w:color="auto"/>
              <w:left w:val="single" w:sz="4" w:space="0" w:color="auto"/>
              <w:bottom w:val="single" w:sz="4" w:space="0" w:color="auto"/>
              <w:right w:val="single" w:sz="4" w:space="0" w:color="auto"/>
            </w:tcBorders>
            <w:hideMark/>
          </w:tcPr>
          <w:p w14:paraId="5F2D4A1D" w14:textId="77777777" w:rsidR="003316E1" w:rsidRDefault="003316E1">
            <w:pPr>
              <w:spacing w:line="300" w:lineRule="exact"/>
              <w:jc w:val="left"/>
              <w:rPr>
                <w:sz w:val="22"/>
              </w:rPr>
            </w:pPr>
            <w:r>
              <w:rPr>
                <w:rFonts w:hint="eastAsia"/>
                <w:sz w:val="22"/>
              </w:rPr>
              <w:t>自院の精神病床以外の病床</w:t>
            </w:r>
          </w:p>
        </w:tc>
        <w:tc>
          <w:tcPr>
            <w:tcW w:w="1701" w:type="dxa"/>
            <w:tcBorders>
              <w:top w:val="single" w:sz="4" w:space="0" w:color="auto"/>
              <w:left w:val="single" w:sz="4" w:space="0" w:color="auto"/>
              <w:bottom w:val="single" w:sz="4" w:space="0" w:color="auto"/>
              <w:right w:val="single" w:sz="4" w:space="0" w:color="auto"/>
            </w:tcBorders>
            <w:hideMark/>
          </w:tcPr>
          <w:p w14:paraId="67812DEC" w14:textId="77777777" w:rsidR="003316E1" w:rsidRDefault="003316E1">
            <w:pPr>
              <w:spacing w:line="300" w:lineRule="exact"/>
              <w:jc w:val="right"/>
              <w:rPr>
                <w:sz w:val="22"/>
              </w:rPr>
            </w:pPr>
            <w:r>
              <w:rPr>
                <w:rFonts w:hint="eastAsia"/>
                <w:sz w:val="22"/>
              </w:rPr>
              <w:t>5人</w:t>
            </w:r>
          </w:p>
        </w:tc>
        <w:tc>
          <w:tcPr>
            <w:tcW w:w="1701" w:type="dxa"/>
            <w:tcBorders>
              <w:top w:val="single" w:sz="4" w:space="0" w:color="auto"/>
              <w:left w:val="single" w:sz="4" w:space="0" w:color="auto"/>
              <w:bottom w:val="single" w:sz="4" w:space="0" w:color="auto"/>
              <w:right w:val="single" w:sz="4" w:space="0" w:color="auto"/>
            </w:tcBorders>
            <w:hideMark/>
          </w:tcPr>
          <w:p w14:paraId="61CBAC72" w14:textId="18E5757E" w:rsidR="003316E1" w:rsidRDefault="003316E1">
            <w:pPr>
              <w:spacing w:line="300" w:lineRule="exact"/>
              <w:jc w:val="right"/>
              <w:rPr>
                <w:sz w:val="22"/>
              </w:rPr>
            </w:pPr>
            <w:r>
              <w:rPr>
                <w:rFonts w:hint="eastAsia"/>
                <w:sz w:val="22"/>
              </w:rPr>
              <w:t>5人</w:t>
            </w:r>
          </w:p>
        </w:tc>
        <w:tc>
          <w:tcPr>
            <w:tcW w:w="1701" w:type="dxa"/>
            <w:vMerge/>
            <w:tcBorders>
              <w:top w:val="single" w:sz="4" w:space="0" w:color="auto"/>
              <w:left w:val="single" w:sz="4" w:space="0" w:color="000000"/>
              <w:bottom w:val="single" w:sz="4" w:space="0" w:color="auto"/>
              <w:right w:val="single" w:sz="4" w:space="0" w:color="000000"/>
            </w:tcBorders>
            <w:vAlign w:val="center"/>
            <w:hideMark/>
          </w:tcPr>
          <w:p w14:paraId="5DA378F7" w14:textId="77777777" w:rsidR="003316E1" w:rsidRDefault="003316E1">
            <w:pPr>
              <w:widowControl/>
              <w:jc w:val="left"/>
              <w:rPr>
                <w:sz w:val="22"/>
              </w:rPr>
            </w:pPr>
          </w:p>
        </w:tc>
      </w:tr>
      <w:tr w:rsidR="003316E1" w14:paraId="2825A5AB" w14:textId="77777777" w:rsidTr="005D5B28">
        <w:tc>
          <w:tcPr>
            <w:tcW w:w="1683" w:type="dxa"/>
            <w:vMerge/>
            <w:tcBorders>
              <w:top w:val="single" w:sz="4" w:space="0" w:color="000000"/>
              <w:left w:val="single" w:sz="4" w:space="0" w:color="000000"/>
              <w:bottom w:val="single" w:sz="4" w:space="0" w:color="auto"/>
              <w:right w:val="single" w:sz="4" w:space="0" w:color="000000"/>
            </w:tcBorders>
            <w:vAlign w:val="center"/>
            <w:hideMark/>
          </w:tcPr>
          <w:p w14:paraId="202771E7" w14:textId="77777777" w:rsidR="003316E1" w:rsidRDefault="003316E1">
            <w:pPr>
              <w:widowControl/>
              <w:jc w:val="left"/>
              <w:rPr>
                <w:sz w:val="22"/>
              </w:rPr>
            </w:pPr>
          </w:p>
        </w:tc>
        <w:tc>
          <w:tcPr>
            <w:tcW w:w="1984" w:type="dxa"/>
            <w:tcBorders>
              <w:top w:val="single" w:sz="4" w:space="0" w:color="auto"/>
              <w:left w:val="single" w:sz="4" w:space="0" w:color="auto"/>
              <w:bottom w:val="single" w:sz="4" w:space="0" w:color="auto"/>
              <w:right w:val="single" w:sz="4" w:space="0" w:color="auto"/>
            </w:tcBorders>
            <w:hideMark/>
          </w:tcPr>
          <w:p w14:paraId="244970FA" w14:textId="77777777" w:rsidR="003316E1" w:rsidRDefault="003316E1">
            <w:pPr>
              <w:spacing w:line="300" w:lineRule="exact"/>
              <w:jc w:val="left"/>
              <w:rPr>
                <w:sz w:val="22"/>
              </w:rPr>
            </w:pPr>
            <w:r>
              <w:rPr>
                <w:rFonts w:hint="eastAsia"/>
                <w:sz w:val="22"/>
              </w:rPr>
              <w:t>他院の精神病床以外の病床</w:t>
            </w:r>
          </w:p>
        </w:tc>
        <w:tc>
          <w:tcPr>
            <w:tcW w:w="1701" w:type="dxa"/>
            <w:tcBorders>
              <w:top w:val="single" w:sz="4" w:space="0" w:color="auto"/>
              <w:left w:val="single" w:sz="4" w:space="0" w:color="auto"/>
              <w:bottom w:val="single" w:sz="4" w:space="0" w:color="auto"/>
              <w:right w:val="single" w:sz="4" w:space="0" w:color="auto"/>
            </w:tcBorders>
            <w:hideMark/>
          </w:tcPr>
          <w:p w14:paraId="307FFA4B" w14:textId="77777777" w:rsidR="003316E1" w:rsidRDefault="003316E1">
            <w:pPr>
              <w:spacing w:line="300" w:lineRule="exact"/>
              <w:jc w:val="right"/>
              <w:rPr>
                <w:sz w:val="22"/>
              </w:rPr>
            </w:pPr>
            <w:r>
              <w:rPr>
                <w:rFonts w:hint="eastAsia"/>
                <w:sz w:val="22"/>
              </w:rPr>
              <w:t>70人</w:t>
            </w:r>
          </w:p>
        </w:tc>
        <w:tc>
          <w:tcPr>
            <w:tcW w:w="1701" w:type="dxa"/>
            <w:tcBorders>
              <w:top w:val="single" w:sz="4" w:space="0" w:color="auto"/>
              <w:left w:val="single" w:sz="4" w:space="0" w:color="auto"/>
              <w:bottom w:val="single" w:sz="4" w:space="0" w:color="auto"/>
              <w:right w:val="single" w:sz="4" w:space="0" w:color="auto"/>
            </w:tcBorders>
            <w:hideMark/>
          </w:tcPr>
          <w:p w14:paraId="38B1D00F" w14:textId="77777777" w:rsidR="003316E1" w:rsidRDefault="003316E1">
            <w:pPr>
              <w:spacing w:line="300" w:lineRule="exact"/>
              <w:jc w:val="right"/>
              <w:rPr>
                <w:sz w:val="22"/>
              </w:rPr>
            </w:pPr>
            <w:r>
              <w:rPr>
                <w:rFonts w:hint="eastAsia"/>
                <w:sz w:val="22"/>
              </w:rPr>
              <w:t>70人</w:t>
            </w:r>
          </w:p>
        </w:tc>
        <w:tc>
          <w:tcPr>
            <w:tcW w:w="1701" w:type="dxa"/>
            <w:vMerge/>
            <w:tcBorders>
              <w:top w:val="single" w:sz="4" w:space="0" w:color="auto"/>
              <w:left w:val="single" w:sz="4" w:space="0" w:color="000000"/>
              <w:bottom w:val="single" w:sz="4" w:space="0" w:color="auto"/>
              <w:right w:val="single" w:sz="4" w:space="0" w:color="000000"/>
            </w:tcBorders>
            <w:vAlign w:val="center"/>
            <w:hideMark/>
          </w:tcPr>
          <w:p w14:paraId="1887ADDD" w14:textId="77777777" w:rsidR="003316E1" w:rsidRDefault="003316E1">
            <w:pPr>
              <w:widowControl/>
              <w:jc w:val="left"/>
              <w:rPr>
                <w:sz w:val="22"/>
              </w:rPr>
            </w:pPr>
          </w:p>
        </w:tc>
      </w:tr>
      <w:tr w:rsidR="003316E1" w14:paraId="710F6DA1" w14:textId="77777777" w:rsidTr="005D5B28">
        <w:trPr>
          <w:trHeight w:val="472"/>
        </w:trPr>
        <w:tc>
          <w:tcPr>
            <w:tcW w:w="1683" w:type="dxa"/>
            <w:vMerge/>
            <w:tcBorders>
              <w:top w:val="single" w:sz="4" w:space="0" w:color="000000"/>
              <w:left w:val="single" w:sz="4" w:space="0" w:color="000000"/>
              <w:bottom w:val="single" w:sz="4" w:space="0" w:color="auto"/>
              <w:right w:val="single" w:sz="4" w:space="0" w:color="000000"/>
            </w:tcBorders>
            <w:vAlign w:val="center"/>
            <w:hideMark/>
          </w:tcPr>
          <w:p w14:paraId="4751554E" w14:textId="77777777" w:rsidR="003316E1" w:rsidRDefault="003316E1">
            <w:pPr>
              <w:widowControl/>
              <w:jc w:val="left"/>
              <w:rPr>
                <w:sz w:val="22"/>
              </w:rPr>
            </w:pPr>
          </w:p>
        </w:tc>
        <w:tc>
          <w:tcPr>
            <w:tcW w:w="1984" w:type="dxa"/>
            <w:tcBorders>
              <w:top w:val="single" w:sz="4" w:space="0" w:color="auto"/>
              <w:left w:val="single" w:sz="4" w:space="0" w:color="auto"/>
              <w:bottom w:val="single" w:sz="4" w:space="0" w:color="auto"/>
              <w:right w:val="single" w:sz="4" w:space="0" w:color="auto"/>
            </w:tcBorders>
          </w:tcPr>
          <w:p w14:paraId="1642766B" w14:textId="2C600D08" w:rsidR="003316E1" w:rsidRDefault="003316E1">
            <w:pPr>
              <w:spacing w:line="300" w:lineRule="exact"/>
              <w:jc w:val="left"/>
              <w:rPr>
                <w:sz w:val="22"/>
              </w:rPr>
            </w:pPr>
            <w:r>
              <w:rPr>
                <w:rFonts w:hint="eastAsia"/>
                <w:sz w:val="22"/>
              </w:rPr>
              <w:t>障害福祉施設</w:t>
            </w:r>
            <w:r w:rsidR="00A226E3">
              <w:rPr>
                <w:rFonts w:hint="eastAsia"/>
                <w:sz w:val="22"/>
              </w:rPr>
              <w:t>(※)</w:t>
            </w:r>
          </w:p>
          <w:p w14:paraId="0EC59BA0" w14:textId="77777777" w:rsidR="003316E1" w:rsidRDefault="003316E1">
            <w:pPr>
              <w:spacing w:line="300" w:lineRule="exact"/>
              <w:jc w:val="left"/>
              <w:rPr>
                <w:sz w:val="22"/>
              </w:rPr>
            </w:pPr>
          </w:p>
        </w:tc>
        <w:tc>
          <w:tcPr>
            <w:tcW w:w="1701" w:type="dxa"/>
            <w:tcBorders>
              <w:top w:val="single" w:sz="4" w:space="0" w:color="auto"/>
              <w:left w:val="single" w:sz="4" w:space="0" w:color="auto"/>
              <w:bottom w:val="single" w:sz="4" w:space="0" w:color="auto"/>
              <w:right w:val="single" w:sz="4" w:space="0" w:color="auto"/>
            </w:tcBorders>
            <w:hideMark/>
          </w:tcPr>
          <w:p w14:paraId="4DEFF7CE" w14:textId="77777777" w:rsidR="003316E1" w:rsidRDefault="003316E1">
            <w:pPr>
              <w:spacing w:line="300" w:lineRule="exact"/>
              <w:jc w:val="right"/>
              <w:rPr>
                <w:sz w:val="22"/>
              </w:rPr>
            </w:pPr>
            <w:r>
              <w:rPr>
                <w:rFonts w:hint="eastAsia"/>
                <w:sz w:val="22"/>
              </w:rPr>
              <w:t>11人</w:t>
            </w:r>
          </w:p>
        </w:tc>
        <w:tc>
          <w:tcPr>
            <w:tcW w:w="1701" w:type="dxa"/>
            <w:tcBorders>
              <w:top w:val="single" w:sz="4" w:space="0" w:color="auto"/>
              <w:left w:val="single" w:sz="4" w:space="0" w:color="auto"/>
              <w:bottom w:val="single" w:sz="4" w:space="0" w:color="auto"/>
              <w:right w:val="single" w:sz="4" w:space="0" w:color="auto"/>
            </w:tcBorders>
            <w:hideMark/>
          </w:tcPr>
          <w:p w14:paraId="0A0279E6" w14:textId="544C5DE0" w:rsidR="003316E1" w:rsidRDefault="005D05A9" w:rsidP="00F80AE3">
            <w:pPr>
              <w:spacing w:line="300" w:lineRule="exact"/>
              <w:jc w:val="right"/>
              <w:rPr>
                <w:sz w:val="22"/>
              </w:rPr>
            </w:pPr>
            <w:r>
              <w:rPr>
                <w:rFonts w:hint="eastAsia"/>
                <w:sz w:val="22"/>
              </w:rPr>
              <w:t>15</w:t>
            </w:r>
            <w:r w:rsidR="003316E1">
              <w:rPr>
                <w:rFonts w:hint="eastAsia"/>
                <w:sz w:val="22"/>
              </w:rPr>
              <w:t>人</w:t>
            </w:r>
          </w:p>
        </w:tc>
        <w:tc>
          <w:tcPr>
            <w:tcW w:w="1701" w:type="dxa"/>
            <w:vMerge/>
            <w:tcBorders>
              <w:top w:val="single" w:sz="4" w:space="0" w:color="auto"/>
              <w:left w:val="single" w:sz="4" w:space="0" w:color="000000"/>
              <w:bottom w:val="single" w:sz="4" w:space="0" w:color="auto"/>
              <w:right w:val="single" w:sz="4" w:space="0" w:color="000000"/>
            </w:tcBorders>
            <w:vAlign w:val="center"/>
            <w:hideMark/>
          </w:tcPr>
          <w:p w14:paraId="1C0B1ACA" w14:textId="77777777" w:rsidR="003316E1" w:rsidRDefault="003316E1">
            <w:pPr>
              <w:widowControl/>
              <w:jc w:val="left"/>
              <w:rPr>
                <w:sz w:val="22"/>
              </w:rPr>
            </w:pPr>
          </w:p>
        </w:tc>
      </w:tr>
      <w:tr w:rsidR="003316E1" w14:paraId="260E87D9" w14:textId="77777777" w:rsidTr="005D5B28">
        <w:trPr>
          <w:trHeight w:val="421"/>
        </w:trPr>
        <w:tc>
          <w:tcPr>
            <w:tcW w:w="1683" w:type="dxa"/>
            <w:vMerge/>
            <w:tcBorders>
              <w:top w:val="single" w:sz="4" w:space="0" w:color="000000"/>
              <w:left w:val="single" w:sz="4" w:space="0" w:color="000000"/>
              <w:bottom w:val="single" w:sz="4" w:space="0" w:color="auto"/>
              <w:right w:val="single" w:sz="4" w:space="0" w:color="000000"/>
            </w:tcBorders>
            <w:vAlign w:val="center"/>
            <w:hideMark/>
          </w:tcPr>
          <w:p w14:paraId="77EDA6CE" w14:textId="77777777" w:rsidR="003316E1" w:rsidRDefault="003316E1">
            <w:pPr>
              <w:widowControl/>
              <w:jc w:val="left"/>
              <w:rPr>
                <w:sz w:val="22"/>
              </w:rPr>
            </w:pPr>
          </w:p>
        </w:tc>
        <w:tc>
          <w:tcPr>
            <w:tcW w:w="1984" w:type="dxa"/>
            <w:tcBorders>
              <w:top w:val="single" w:sz="4" w:space="0" w:color="auto"/>
              <w:left w:val="single" w:sz="4" w:space="0" w:color="auto"/>
              <w:bottom w:val="single" w:sz="4" w:space="0" w:color="auto"/>
              <w:right w:val="single" w:sz="4" w:space="0" w:color="auto"/>
            </w:tcBorders>
          </w:tcPr>
          <w:p w14:paraId="73252DA3" w14:textId="77777777" w:rsidR="003316E1" w:rsidRDefault="003316E1">
            <w:pPr>
              <w:spacing w:line="300" w:lineRule="exact"/>
              <w:jc w:val="left"/>
              <w:rPr>
                <w:sz w:val="22"/>
              </w:rPr>
            </w:pPr>
            <w:r>
              <w:rPr>
                <w:rFonts w:hint="eastAsia"/>
                <w:sz w:val="22"/>
              </w:rPr>
              <w:t>介護施設</w:t>
            </w:r>
          </w:p>
          <w:p w14:paraId="7454A958" w14:textId="77777777" w:rsidR="003316E1" w:rsidRDefault="003316E1">
            <w:pPr>
              <w:spacing w:line="300" w:lineRule="exact"/>
              <w:jc w:val="left"/>
              <w:rPr>
                <w:sz w:val="22"/>
              </w:rPr>
            </w:pPr>
          </w:p>
        </w:tc>
        <w:tc>
          <w:tcPr>
            <w:tcW w:w="1701" w:type="dxa"/>
            <w:tcBorders>
              <w:top w:val="single" w:sz="4" w:space="0" w:color="auto"/>
              <w:left w:val="single" w:sz="4" w:space="0" w:color="auto"/>
              <w:bottom w:val="single" w:sz="4" w:space="0" w:color="auto"/>
              <w:right w:val="single" w:sz="4" w:space="0" w:color="auto"/>
            </w:tcBorders>
            <w:hideMark/>
          </w:tcPr>
          <w:p w14:paraId="6EF17ACB" w14:textId="77777777" w:rsidR="003316E1" w:rsidRDefault="003316E1">
            <w:pPr>
              <w:spacing w:line="300" w:lineRule="exact"/>
              <w:jc w:val="right"/>
              <w:rPr>
                <w:sz w:val="22"/>
              </w:rPr>
            </w:pPr>
            <w:r>
              <w:rPr>
                <w:rFonts w:hint="eastAsia"/>
                <w:sz w:val="22"/>
              </w:rPr>
              <w:t>58人</w:t>
            </w:r>
          </w:p>
        </w:tc>
        <w:tc>
          <w:tcPr>
            <w:tcW w:w="1701" w:type="dxa"/>
            <w:tcBorders>
              <w:top w:val="single" w:sz="4" w:space="0" w:color="auto"/>
              <w:left w:val="single" w:sz="4" w:space="0" w:color="auto"/>
              <w:bottom w:val="single" w:sz="4" w:space="0" w:color="auto"/>
              <w:right w:val="single" w:sz="4" w:space="0" w:color="auto"/>
            </w:tcBorders>
            <w:hideMark/>
          </w:tcPr>
          <w:p w14:paraId="4100B841" w14:textId="1653E273" w:rsidR="003316E1" w:rsidRDefault="005D05A9">
            <w:pPr>
              <w:spacing w:line="300" w:lineRule="exact"/>
              <w:jc w:val="right"/>
              <w:rPr>
                <w:sz w:val="22"/>
              </w:rPr>
            </w:pPr>
            <w:r>
              <w:rPr>
                <w:rFonts w:hint="eastAsia"/>
                <w:sz w:val="22"/>
              </w:rPr>
              <w:t>60</w:t>
            </w:r>
            <w:r w:rsidR="003316E1">
              <w:rPr>
                <w:rFonts w:hint="eastAsia"/>
                <w:sz w:val="22"/>
              </w:rPr>
              <w:t>人</w:t>
            </w:r>
          </w:p>
        </w:tc>
        <w:tc>
          <w:tcPr>
            <w:tcW w:w="1701" w:type="dxa"/>
            <w:vMerge/>
            <w:tcBorders>
              <w:top w:val="single" w:sz="4" w:space="0" w:color="auto"/>
              <w:left w:val="single" w:sz="4" w:space="0" w:color="000000"/>
              <w:bottom w:val="single" w:sz="4" w:space="0" w:color="auto"/>
              <w:right w:val="single" w:sz="4" w:space="0" w:color="000000"/>
            </w:tcBorders>
            <w:vAlign w:val="center"/>
            <w:hideMark/>
          </w:tcPr>
          <w:p w14:paraId="53A96EDA" w14:textId="77777777" w:rsidR="003316E1" w:rsidRDefault="003316E1">
            <w:pPr>
              <w:widowControl/>
              <w:jc w:val="left"/>
              <w:rPr>
                <w:sz w:val="22"/>
              </w:rPr>
            </w:pPr>
          </w:p>
        </w:tc>
      </w:tr>
      <w:tr w:rsidR="003316E1" w14:paraId="2B01BB89" w14:textId="77777777" w:rsidTr="005D5B28">
        <w:trPr>
          <w:trHeight w:val="415"/>
        </w:trPr>
        <w:tc>
          <w:tcPr>
            <w:tcW w:w="1683" w:type="dxa"/>
            <w:vMerge/>
            <w:tcBorders>
              <w:top w:val="single" w:sz="4" w:space="0" w:color="000000"/>
              <w:left w:val="single" w:sz="4" w:space="0" w:color="000000"/>
              <w:bottom w:val="single" w:sz="4" w:space="0" w:color="auto"/>
              <w:right w:val="single" w:sz="4" w:space="0" w:color="000000"/>
            </w:tcBorders>
            <w:vAlign w:val="center"/>
            <w:hideMark/>
          </w:tcPr>
          <w:p w14:paraId="3EBCE888" w14:textId="77777777" w:rsidR="003316E1" w:rsidRDefault="003316E1">
            <w:pPr>
              <w:widowControl/>
              <w:jc w:val="left"/>
              <w:rPr>
                <w:sz w:val="22"/>
              </w:rPr>
            </w:pPr>
          </w:p>
        </w:tc>
        <w:tc>
          <w:tcPr>
            <w:tcW w:w="1984" w:type="dxa"/>
            <w:tcBorders>
              <w:top w:val="single" w:sz="4" w:space="0" w:color="auto"/>
              <w:left w:val="single" w:sz="4" w:space="0" w:color="000000"/>
              <w:bottom w:val="single" w:sz="4" w:space="0" w:color="auto"/>
              <w:right w:val="single" w:sz="4" w:space="0" w:color="000000"/>
            </w:tcBorders>
          </w:tcPr>
          <w:p w14:paraId="7031900E" w14:textId="77777777" w:rsidR="003316E1" w:rsidRDefault="003316E1">
            <w:pPr>
              <w:spacing w:line="300" w:lineRule="exact"/>
              <w:jc w:val="left"/>
              <w:rPr>
                <w:sz w:val="22"/>
              </w:rPr>
            </w:pPr>
            <w:r>
              <w:rPr>
                <w:rFonts w:hint="eastAsia"/>
                <w:sz w:val="22"/>
              </w:rPr>
              <w:t>合計</w:t>
            </w:r>
          </w:p>
          <w:p w14:paraId="38706372" w14:textId="77777777" w:rsidR="003316E1" w:rsidRDefault="003316E1">
            <w:pPr>
              <w:spacing w:line="300" w:lineRule="exact"/>
              <w:jc w:val="left"/>
              <w:rPr>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4AA3D7B7" w14:textId="3861E7B1" w:rsidR="003316E1" w:rsidRDefault="005D05A9" w:rsidP="00F80AE3">
            <w:pPr>
              <w:spacing w:line="300" w:lineRule="exact"/>
              <w:jc w:val="right"/>
              <w:rPr>
                <w:sz w:val="22"/>
              </w:rPr>
            </w:pPr>
            <w:r>
              <w:rPr>
                <w:rFonts w:hint="eastAsia"/>
                <w:sz w:val="22"/>
              </w:rPr>
              <w:t>478</w:t>
            </w:r>
            <w:r w:rsidR="003316E1">
              <w:rPr>
                <w:rFonts w:hint="eastAsia"/>
                <w:sz w:val="22"/>
              </w:rPr>
              <w:t>人</w:t>
            </w:r>
          </w:p>
        </w:tc>
        <w:tc>
          <w:tcPr>
            <w:tcW w:w="1701" w:type="dxa"/>
            <w:tcBorders>
              <w:top w:val="single" w:sz="4" w:space="0" w:color="000000"/>
              <w:left w:val="single" w:sz="4" w:space="0" w:color="000000"/>
              <w:bottom w:val="single" w:sz="4" w:space="0" w:color="000000"/>
              <w:right w:val="single" w:sz="4" w:space="0" w:color="000000"/>
            </w:tcBorders>
            <w:hideMark/>
          </w:tcPr>
          <w:p w14:paraId="0A977661" w14:textId="44197CDC" w:rsidR="003316E1" w:rsidRDefault="005D05A9">
            <w:pPr>
              <w:spacing w:line="300" w:lineRule="exact"/>
              <w:jc w:val="right"/>
              <w:rPr>
                <w:sz w:val="22"/>
              </w:rPr>
            </w:pPr>
            <w:r>
              <w:rPr>
                <w:rFonts w:hint="eastAsia"/>
                <w:sz w:val="22"/>
              </w:rPr>
              <w:t>495</w:t>
            </w:r>
            <w:r w:rsidR="003316E1">
              <w:rPr>
                <w:rFonts w:hint="eastAsia"/>
                <w:sz w:val="22"/>
              </w:rPr>
              <w:t>人</w:t>
            </w:r>
          </w:p>
        </w:tc>
        <w:tc>
          <w:tcPr>
            <w:tcW w:w="1701" w:type="dxa"/>
            <w:vMerge/>
            <w:tcBorders>
              <w:top w:val="single" w:sz="4" w:space="0" w:color="auto"/>
              <w:left w:val="single" w:sz="4" w:space="0" w:color="000000"/>
              <w:bottom w:val="single" w:sz="4" w:space="0" w:color="auto"/>
              <w:right w:val="single" w:sz="4" w:space="0" w:color="000000"/>
            </w:tcBorders>
            <w:vAlign w:val="center"/>
            <w:hideMark/>
          </w:tcPr>
          <w:p w14:paraId="6FA5141E" w14:textId="77777777" w:rsidR="003316E1" w:rsidRDefault="003316E1">
            <w:pPr>
              <w:widowControl/>
              <w:jc w:val="left"/>
              <w:rPr>
                <w:sz w:val="22"/>
              </w:rPr>
            </w:pPr>
          </w:p>
        </w:tc>
      </w:tr>
    </w:tbl>
    <w:p w14:paraId="7C843B53" w14:textId="77777777" w:rsidR="003316E1" w:rsidRDefault="003316E1" w:rsidP="003316E1">
      <w:pPr>
        <w:spacing w:line="300" w:lineRule="exact"/>
        <w:rPr>
          <w:sz w:val="22"/>
        </w:rPr>
      </w:pPr>
    </w:p>
    <w:p w14:paraId="77E4E712" w14:textId="77777777" w:rsidR="003316E1" w:rsidRDefault="003316E1" w:rsidP="003316E1">
      <w:pPr>
        <w:spacing w:line="300" w:lineRule="exact"/>
        <w:rPr>
          <w:sz w:val="22"/>
        </w:rPr>
      </w:pPr>
      <w:r>
        <w:rPr>
          <w:rFonts w:hint="eastAsia"/>
          <w:b/>
          <w:bCs/>
          <w:sz w:val="22"/>
        </w:rPr>
        <w:t>（６）障害福祉サービスの質を向上させるための取組に関する指標</w:t>
      </w:r>
    </w:p>
    <w:tbl>
      <w:tblPr>
        <w:tblW w:w="0"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67"/>
        <w:gridCol w:w="1701"/>
        <w:gridCol w:w="1701"/>
        <w:gridCol w:w="1701"/>
      </w:tblGrid>
      <w:tr w:rsidR="003316E1" w14:paraId="0301EB2B" w14:textId="77777777" w:rsidTr="003316E1">
        <w:trPr>
          <w:trHeight w:val="387"/>
        </w:trPr>
        <w:tc>
          <w:tcPr>
            <w:tcW w:w="3667" w:type="dxa"/>
            <w:tcBorders>
              <w:top w:val="single" w:sz="4" w:space="0" w:color="000000"/>
              <w:left w:val="single" w:sz="4" w:space="0" w:color="000000"/>
              <w:bottom w:val="single" w:sz="4" w:space="0" w:color="000000"/>
              <w:right w:val="single" w:sz="4" w:space="0" w:color="000000"/>
            </w:tcBorders>
            <w:hideMark/>
          </w:tcPr>
          <w:p w14:paraId="23818A90" w14:textId="77777777" w:rsidR="003316E1" w:rsidRDefault="003316E1">
            <w:pPr>
              <w:spacing w:line="300" w:lineRule="exact"/>
              <w:jc w:val="center"/>
              <w:rPr>
                <w:sz w:val="22"/>
              </w:rPr>
            </w:pPr>
            <w:r>
              <w:rPr>
                <w:rFonts w:hint="eastAsia"/>
                <w:sz w:val="22"/>
              </w:rPr>
              <w:t>項　目</w:t>
            </w:r>
          </w:p>
        </w:tc>
        <w:tc>
          <w:tcPr>
            <w:tcW w:w="1701" w:type="dxa"/>
            <w:tcBorders>
              <w:top w:val="single" w:sz="4" w:space="0" w:color="000000"/>
              <w:left w:val="single" w:sz="4" w:space="0" w:color="000000"/>
              <w:bottom w:val="single" w:sz="4" w:space="0" w:color="000000"/>
              <w:right w:val="single" w:sz="4" w:space="0" w:color="000000"/>
            </w:tcBorders>
            <w:hideMark/>
          </w:tcPr>
          <w:p w14:paraId="3BAD74E1" w14:textId="77777777" w:rsidR="003316E1" w:rsidRDefault="003316E1">
            <w:pPr>
              <w:spacing w:line="300" w:lineRule="exact"/>
              <w:jc w:val="center"/>
              <w:rPr>
                <w:sz w:val="22"/>
              </w:rPr>
            </w:pPr>
            <w:r>
              <w:rPr>
                <w:rFonts w:hint="eastAsia"/>
                <w:sz w:val="22"/>
              </w:rPr>
              <w:t>現状</w:t>
            </w:r>
          </w:p>
          <w:p w14:paraId="0869A8EB" w14:textId="5AB25BCE" w:rsidR="003316E1" w:rsidRDefault="003316E1">
            <w:pPr>
              <w:spacing w:line="300" w:lineRule="exact"/>
              <w:jc w:val="center"/>
              <w:rPr>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5881F64B" w14:textId="77777777" w:rsidR="003316E1" w:rsidRDefault="003316E1">
            <w:pPr>
              <w:spacing w:line="300" w:lineRule="exact"/>
              <w:jc w:val="center"/>
              <w:rPr>
                <w:sz w:val="22"/>
              </w:rPr>
            </w:pPr>
            <w:r>
              <w:rPr>
                <w:rFonts w:hint="eastAsia"/>
                <w:sz w:val="22"/>
              </w:rPr>
              <w:t>目標</w:t>
            </w:r>
          </w:p>
          <w:p w14:paraId="0CD27A8F" w14:textId="77777777" w:rsidR="003316E1" w:rsidRDefault="003316E1">
            <w:pPr>
              <w:spacing w:line="300" w:lineRule="exact"/>
              <w:jc w:val="center"/>
              <w:rPr>
                <w:sz w:val="22"/>
              </w:rPr>
            </w:pPr>
            <w:r>
              <w:rPr>
                <w:rFonts w:hint="eastAsia"/>
                <w:sz w:val="22"/>
              </w:rPr>
              <w:t>2023年度</w:t>
            </w:r>
          </w:p>
        </w:tc>
        <w:tc>
          <w:tcPr>
            <w:tcW w:w="1701" w:type="dxa"/>
            <w:tcBorders>
              <w:top w:val="single" w:sz="4" w:space="0" w:color="000000"/>
              <w:left w:val="single" w:sz="4" w:space="0" w:color="000000"/>
              <w:bottom w:val="single" w:sz="4" w:space="0" w:color="000000"/>
              <w:right w:val="single" w:sz="4" w:space="0" w:color="000000"/>
            </w:tcBorders>
            <w:hideMark/>
          </w:tcPr>
          <w:p w14:paraId="01B4753A" w14:textId="77777777" w:rsidR="003316E1" w:rsidRDefault="003316E1">
            <w:pPr>
              <w:spacing w:line="300" w:lineRule="exact"/>
              <w:jc w:val="center"/>
              <w:rPr>
                <w:sz w:val="22"/>
              </w:rPr>
            </w:pPr>
            <w:r>
              <w:rPr>
                <w:rFonts w:hint="eastAsia"/>
                <w:sz w:val="22"/>
              </w:rPr>
              <w:t>備考</w:t>
            </w:r>
          </w:p>
        </w:tc>
      </w:tr>
      <w:tr w:rsidR="003316E1" w14:paraId="6F7AB87C" w14:textId="77777777" w:rsidTr="003316E1">
        <w:trPr>
          <w:trHeight w:val="1434"/>
        </w:trPr>
        <w:tc>
          <w:tcPr>
            <w:tcW w:w="3667" w:type="dxa"/>
            <w:tcBorders>
              <w:top w:val="single" w:sz="4" w:space="0" w:color="000000"/>
              <w:left w:val="single" w:sz="4" w:space="0" w:color="000000"/>
              <w:bottom w:val="single" w:sz="4" w:space="0" w:color="auto"/>
              <w:right w:val="single" w:sz="4" w:space="0" w:color="000000"/>
            </w:tcBorders>
            <w:hideMark/>
          </w:tcPr>
          <w:p w14:paraId="7BA793D5" w14:textId="77777777" w:rsidR="003316E1" w:rsidRDefault="003316E1">
            <w:pPr>
              <w:spacing w:line="300" w:lineRule="exact"/>
              <w:jc w:val="left"/>
              <w:rPr>
                <w:sz w:val="22"/>
                <w:u w:val="single"/>
              </w:rPr>
            </w:pPr>
            <w:r>
              <w:rPr>
                <w:rFonts w:hint="eastAsia"/>
                <w:sz w:val="22"/>
              </w:rPr>
              <w:t>指定障害福祉サービス事業者及び指定障害児通所支援事業者等に対する指導監査の結果を関係自治体と共有する体制と共有回数</w:t>
            </w:r>
          </w:p>
        </w:tc>
        <w:tc>
          <w:tcPr>
            <w:tcW w:w="1701" w:type="dxa"/>
            <w:tcBorders>
              <w:top w:val="single" w:sz="4" w:space="0" w:color="000000"/>
              <w:left w:val="single" w:sz="4" w:space="0" w:color="000000"/>
              <w:bottom w:val="single" w:sz="4" w:space="0" w:color="000000"/>
              <w:right w:val="single" w:sz="4" w:space="0" w:color="000000"/>
              <w:tr2bl w:val="single" w:sz="4" w:space="0" w:color="auto"/>
            </w:tcBorders>
          </w:tcPr>
          <w:p w14:paraId="66DF4097" w14:textId="77777777" w:rsidR="003316E1" w:rsidRDefault="003316E1">
            <w:pPr>
              <w:spacing w:line="300" w:lineRule="exact"/>
              <w:rPr>
                <w:sz w:val="22"/>
              </w:rPr>
            </w:pPr>
          </w:p>
        </w:tc>
        <w:tc>
          <w:tcPr>
            <w:tcW w:w="1701" w:type="dxa"/>
            <w:tcBorders>
              <w:top w:val="single" w:sz="4" w:space="0" w:color="000000"/>
              <w:left w:val="single" w:sz="4" w:space="0" w:color="000000"/>
              <w:bottom w:val="single" w:sz="4" w:space="0" w:color="000000"/>
              <w:right w:val="single" w:sz="4" w:space="0" w:color="000000"/>
            </w:tcBorders>
          </w:tcPr>
          <w:p w14:paraId="1DBDE0E9" w14:textId="77777777" w:rsidR="003316E1" w:rsidRDefault="003316E1">
            <w:pPr>
              <w:spacing w:line="300" w:lineRule="exact"/>
              <w:jc w:val="right"/>
              <w:rPr>
                <w:sz w:val="22"/>
              </w:rPr>
            </w:pPr>
            <w:r>
              <w:rPr>
                <w:rFonts w:hint="eastAsia"/>
                <w:sz w:val="22"/>
              </w:rPr>
              <w:t xml:space="preserve">      1回</w:t>
            </w:r>
          </w:p>
          <w:p w14:paraId="186A0E62" w14:textId="77777777" w:rsidR="003316E1" w:rsidRDefault="003316E1">
            <w:pPr>
              <w:spacing w:line="300" w:lineRule="exact"/>
              <w:jc w:val="right"/>
              <w:rPr>
                <w:sz w:val="22"/>
                <w:u w:val="single"/>
              </w:rPr>
            </w:pPr>
          </w:p>
        </w:tc>
        <w:tc>
          <w:tcPr>
            <w:tcW w:w="1701" w:type="dxa"/>
            <w:tcBorders>
              <w:top w:val="single" w:sz="4" w:space="0" w:color="000000"/>
              <w:left w:val="single" w:sz="4" w:space="0" w:color="000000"/>
              <w:bottom w:val="single" w:sz="4" w:space="0" w:color="auto"/>
              <w:right w:val="single" w:sz="4" w:space="0" w:color="000000"/>
            </w:tcBorders>
            <w:hideMark/>
          </w:tcPr>
          <w:p w14:paraId="37B680DF" w14:textId="77777777" w:rsidR="003316E1" w:rsidRDefault="003316E1">
            <w:pPr>
              <w:spacing w:line="300" w:lineRule="exact"/>
              <w:jc w:val="left"/>
              <w:rPr>
                <w:sz w:val="22"/>
              </w:rPr>
            </w:pPr>
            <w:r>
              <w:rPr>
                <w:rFonts w:hint="eastAsia"/>
                <w:sz w:val="22"/>
              </w:rPr>
              <w:t>会議等の機会を通じて市町村と共有</w:t>
            </w:r>
          </w:p>
        </w:tc>
      </w:tr>
    </w:tbl>
    <w:p w14:paraId="52046635" w14:textId="77777777" w:rsidR="003316E1" w:rsidRDefault="003316E1" w:rsidP="003316E1">
      <w:pPr>
        <w:spacing w:line="300" w:lineRule="exact"/>
        <w:rPr>
          <w:sz w:val="22"/>
        </w:rPr>
      </w:pPr>
    </w:p>
    <w:p w14:paraId="0DD1CE28" w14:textId="77777777" w:rsidR="003316E1" w:rsidRDefault="003316E1" w:rsidP="003316E1">
      <w:pPr>
        <w:spacing w:line="300" w:lineRule="exact"/>
        <w:rPr>
          <w:sz w:val="22"/>
        </w:rPr>
      </w:pPr>
    </w:p>
    <w:p w14:paraId="44DE9246" w14:textId="77777777" w:rsidR="003316E1" w:rsidRDefault="003316E1" w:rsidP="003316E1">
      <w:pPr>
        <w:spacing w:line="300" w:lineRule="exact"/>
        <w:rPr>
          <w:sz w:val="22"/>
        </w:rPr>
      </w:pPr>
    </w:p>
    <w:p w14:paraId="299E54AF" w14:textId="77777777" w:rsidR="003316E1" w:rsidRDefault="003316E1" w:rsidP="003316E1">
      <w:pPr>
        <w:spacing w:line="300" w:lineRule="exact"/>
        <w:rPr>
          <w:sz w:val="22"/>
        </w:rPr>
      </w:pPr>
    </w:p>
    <w:p w14:paraId="079CBF5E" w14:textId="77777777" w:rsidR="003316E1" w:rsidRDefault="003316E1" w:rsidP="00934D4F">
      <w:pPr>
        <w:spacing w:line="300" w:lineRule="exact"/>
        <w:jc w:val="left"/>
        <w:rPr>
          <w:rFonts w:ascii="ＭＳ ゴシック" w:eastAsia="ＭＳ ゴシック" w:hAnsi="ＭＳ ゴシック" w:cs="ＭＳ ゴシック"/>
          <w:b/>
          <w:bCs/>
          <w:color w:val="000000"/>
          <w:kern w:val="0"/>
          <w:sz w:val="26"/>
          <w:szCs w:val="26"/>
        </w:rPr>
      </w:pPr>
    </w:p>
    <w:p w14:paraId="08191A93" w14:textId="625A34F9"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39AF0E12" w14:textId="454969FC" w:rsidR="007571B7" w:rsidRDefault="007571B7" w:rsidP="00934D4F">
      <w:pPr>
        <w:spacing w:line="300" w:lineRule="exact"/>
        <w:jc w:val="left"/>
        <w:rPr>
          <w:rFonts w:ascii="ＭＳ ゴシック" w:eastAsia="ＭＳ ゴシック" w:hAnsi="ＭＳ ゴシック" w:cs="ＭＳ ゴシック"/>
          <w:b/>
          <w:bCs/>
          <w:color w:val="000000"/>
          <w:kern w:val="0"/>
          <w:sz w:val="26"/>
          <w:szCs w:val="26"/>
        </w:rPr>
      </w:pPr>
    </w:p>
    <w:p w14:paraId="2C73AFCE" w14:textId="77777777" w:rsidR="007571B7" w:rsidRDefault="007571B7" w:rsidP="00934D4F">
      <w:pPr>
        <w:spacing w:line="300" w:lineRule="exact"/>
        <w:jc w:val="left"/>
        <w:rPr>
          <w:rFonts w:ascii="ＭＳ ゴシック" w:eastAsia="ＭＳ ゴシック" w:hAnsi="ＭＳ ゴシック" w:cs="ＭＳ ゴシック"/>
          <w:b/>
          <w:bCs/>
          <w:color w:val="000000"/>
          <w:kern w:val="0"/>
          <w:sz w:val="26"/>
          <w:szCs w:val="26"/>
        </w:rPr>
      </w:pPr>
    </w:p>
    <w:p w14:paraId="21797E60" w14:textId="77777777" w:rsidR="00BA315B" w:rsidRDefault="00BA315B" w:rsidP="00934D4F">
      <w:pPr>
        <w:spacing w:line="300" w:lineRule="exact"/>
        <w:jc w:val="left"/>
        <w:rPr>
          <w:rFonts w:ascii="ＭＳ ゴシック" w:eastAsia="ＭＳ ゴシック" w:hAnsi="ＭＳ ゴシック" w:cs="ＭＳ ゴシック"/>
          <w:b/>
          <w:bCs/>
          <w:color w:val="000000"/>
          <w:kern w:val="0"/>
          <w:sz w:val="26"/>
          <w:szCs w:val="26"/>
        </w:rPr>
      </w:pPr>
    </w:p>
    <w:p w14:paraId="6EDADE73" w14:textId="2A78CC54"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75E50BE7" w14:textId="77777777" w:rsidR="00604BDD" w:rsidRDefault="00604BDD" w:rsidP="00604BDD">
      <w:pPr>
        <w:pStyle w:val="a7"/>
        <w:adjustRightInd/>
        <w:spacing w:line="494" w:lineRule="exact"/>
        <w:rPr>
          <w:rFonts w:hAnsi="Times New Roman" w:cs="Times New Roman"/>
          <w:color w:val="auto"/>
          <w:spacing w:val="10"/>
          <w:u w:val="thick"/>
        </w:rPr>
      </w:pPr>
      <w:r>
        <w:rPr>
          <w:rFonts w:hAnsi="Times New Roman" w:hint="eastAsia"/>
          <w:b/>
          <w:bCs/>
          <w:color w:val="auto"/>
          <w:spacing w:val="6"/>
          <w:sz w:val="32"/>
          <w:szCs w:val="32"/>
          <w:u w:val="thick"/>
        </w:rPr>
        <w:t xml:space="preserve">第４章　重点的な取組                      　　　    </w:t>
      </w:r>
    </w:p>
    <w:p w14:paraId="6F06958D" w14:textId="77777777" w:rsidR="00604BDD" w:rsidRDefault="00604BDD" w:rsidP="00604BDD">
      <w:pPr>
        <w:spacing w:line="360" w:lineRule="exact"/>
        <w:rPr>
          <w:rFonts w:ascii="ＭＳ ゴシック" w:eastAsia="ＭＳ ゴシック" w:hAnsi="ＭＳ ゴシック"/>
          <w:sz w:val="22"/>
        </w:rPr>
      </w:pPr>
    </w:p>
    <w:p w14:paraId="6AA42D25" w14:textId="77777777" w:rsidR="00604BDD" w:rsidRDefault="00604BDD" w:rsidP="00604BDD">
      <w:pPr>
        <w:pStyle w:val="a7"/>
        <w:adjustRightInd/>
        <w:spacing w:line="494" w:lineRule="exact"/>
        <w:rPr>
          <w:rFonts w:hAnsi="Times New Roman" w:cs="Times New Roman"/>
          <w:color w:val="auto"/>
          <w:spacing w:val="10"/>
          <w:u w:val="thick"/>
        </w:rPr>
      </w:pPr>
      <w:r>
        <w:rPr>
          <w:rFonts w:hAnsi="Times New Roman" w:hint="eastAsia"/>
          <w:b/>
          <w:bCs/>
          <w:color w:val="auto"/>
          <w:spacing w:val="6"/>
          <w:sz w:val="32"/>
          <w:szCs w:val="32"/>
          <w:u w:val="thick"/>
        </w:rPr>
        <w:t xml:space="preserve">第１節　地域生活移行の促進                          </w:t>
      </w:r>
    </w:p>
    <w:p w14:paraId="3764C613" w14:textId="77777777" w:rsidR="00604BDD" w:rsidRDefault="00604BDD" w:rsidP="00604BDD">
      <w:pPr>
        <w:spacing w:line="300" w:lineRule="exact"/>
        <w:rPr>
          <w:sz w:val="22"/>
        </w:rPr>
      </w:pPr>
    </w:p>
    <w:p w14:paraId="300F9461" w14:textId="77777777" w:rsidR="00604BDD" w:rsidRDefault="00604BDD" w:rsidP="00604BDD">
      <w:pPr>
        <w:spacing w:line="300" w:lineRule="exact"/>
        <w:rPr>
          <w:sz w:val="22"/>
        </w:rPr>
      </w:pPr>
      <w:r>
        <w:rPr>
          <w:rFonts w:hint="eastAsia"/>
          <w:sz w:val="22"/>
        </w:rPr>
        <w:t xml:space="preserve">  地域生活への移行を進めるためには、福祉施設等に入所している人が地域生活への移行に対して安心感を持てるような支援、地域における障害のある人に対する理解促進や相談支援体制の充実、居住の場・日中活動の場などの社会資源の充実が必要です。</w:t>
      </w:r>
    </w:p>
    <w:p w14:paraId="60BC2008" w14:textId="77777777" w:rsidR="00604BDD" w:rsidRDefault="00604BDD" w:rsidP="00604BDD">
      <w:pPr>
        <w:spacing w:line="300" w:lineRule="exact"/>
        <w:rPr>
          <w:sz w:val="22"/>
        </w:rPr>
      </w:pP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87"/>
      </w:tblGrid>
      <w:tr w:rsidR="00604BDD" w14:paraId="07AD0F47" w14:textId="77777777" w:rsidTr="00604BDD">
        <w:tc>
          <w:tcPr>
            <w:tcW w:w="9087" w:type="dxa"/>
            <w:tcBorders>
              <w:top w:val="single" w:sz="4" w:space="0" w:color="000000"/>
              <w:left w:val="single" w:sz="4" w:space="0" w:color="000000"/>
              <w:bottom w:val="single" w:sz="4" w:space="0" w:color="000000"/>
              <w:right w:val="single" w:sz="4" w:space="0" w:color="000000"/>
            </w:tcBorders>
          </w:tcPr>
          <w:p w14:paraId="2C25C818" w14:textId="77777777" w:rsidR="00604BDD" w:rsidRDefault="00604BDD">
            <w:pPr>
              <w:spacing w:line="300" w:lineRule="exact"/>
              <w:rPr>
                <w:sz w:val="22"/>
              </w:rPr>
            </w:pPr>
          </w:p>
          <w:p w14:paraId="407A1DDB" w14:textId="77777777" w:rsidR="00604BDD" w:rsidRDefault="00604BDD">
            <w:pPr>
              <w:spacing w:line="300" w:lineRule="exact"/>
              <w:rPr>
                <w:sz w:val="22"/>
              </w:rPr>
            </w:pPr>
            <w:r>
              <w:rPr>
                <w:rFonts w:hint="eastAsia"/>
                <w:b/>
                <w:bCs/>
                <w:sz w:val="22"/>
              </w:rPr>
              <w:t>【重点的な取組】</w:t>
            </w:r>
          </w:p>
          <w:p w14:paraId="27D82BEF" w14:textId="77777777" w:rsidR="00604BDD" w:rsidRDefault="00604BDD">
            <w:pPr>
              <w:spacing w:line="300" w:lineRule="exact"/>
              <w:rPr>
                <w:sz w:val="22"/>
              </w:rPr>
            </w:pPr>
            <w:r>
              <w:rPr>
                <w:rFonts w:hint="eastAsia"/>
                <w:sz w:val="22"/>
              </w:rPr>
              <w:t xml:space="preserve">  障害のある人の円滑な地域移行（病院・施設からの退院・退所）を促進するため、必要なサービスが適切に提供されるよう支援等を行うとともに、障害のある人が地域で安心して、自立した生活が送れるよう、地域生活を支える相談支援体制の充実、市町村との連携により関係者間のネットワークの充実を図ります。</w:t>
            </w:r>
          </w:p>
          <w:p w14:paraId="2B1A2D58" w14:textId="77777777" w:rsidR="00604BDD" w:rsidRDefault="00604BDD">
            <w:pPr>
              <w:spacing w:line="300" w:lineRule="exact"/>
              <w:rPr>
                <w:sz w:val="22"/>
              </w:rPr>
            </w:pPr>
            <w:r>
              <w:rPr>
                <w:rFonts w:hint="eastAsia"/>
                <w:sz w:val="22"/>
              </w:rPr>
              <w:t xml:space="preserve">　また、グループホーム等の居住の場の整備等のほか、地域生活支援の拠点等の整備や精神障害にも対応した地域包括ケアシステムの構築などにより、地域生活を支える基盤の充実を図ります。</w:t>
            </w:r>
          </w:p>
          <w:p w14:paraId="264A4151" w14:textId="77777777" w:rsidR="00604BDD" w:rsidRDefault="00604BDD">
            <w:pPr>
              <w:spacing w:line="300" w:lineRule="exact"/>
              <w:rPr>
                <w:sz w:val="22"/>
              </w:rPr>
            </w:pPr>
            <w:r>
              <w:rPr>
                <w:rFonts w:hint="eastAsia"/>
                <w:sz w:val="22"/>
              </w:rPr>
              <w:t xml:space="preserve">　さらに、手話通訳者等の障害のある人の社会参加を支えるボランティアの人材養成や、障害のある人の権利擁護をはじめ、障害への理解の促進を図っていきます。</w:t>
            </w:r>
          </w:p>
          <w:p w14:paraId="09B88AAF" w14:textId="77777777" w:rsidR="00604BDD" w:rsidRDefault="00604BDD">
            <w:pPr>
              <w:spacing w:line="300" w:lineRule="exact"/>
              <w:rPr>
                <w:sz w:val="22"/>
              </w:rPr>
            </w:pPr>
          </w:p>
        </w:tc>
      </w:tr>
    </w:tbl>
    <w:p w14:paraId="152FD702" w14:textId="77777777" w:rsidR="00604BDD" w:rsidRDefault="00604BDD" w:rsidP="00604BDD">
      <w:pPr>
        <w:spacing w:line="300" w:lineRule="exact"/>
        <w:rPr>
          <w:sz w:val="22"/>
        </w:rPr>
      </w:pPr>
    </w:p>
    <w:p w14:paraId="675834C0" w14:textId="77777777" w:rsidR="00604BDD" w:rsidRDefault="00604BDD" w:rsidP="00604BDD">
      <w:pPr>
        <w:spacing w:line="300" w:lineRule="exact"/>
        <w:rPr>
          <w:rFonts w:ascii="ＭＳ ゴシック" w:eastAsia="ＭＳ ゴシック" w:hAnsi="ＭＳ ゴシック"/>
          <w:sz w:val="22"/>
        </w:rPr>
      </w:pPr>
      <w:r>
        <w:rPr>
          <w:rFonts w:ascii="ＭＳ ゴシック" w:eastAsia="ＭＳ ゴシック" w:hAnsi="ＭＳ ゴシック" w:hint="eastAsia"/>
          <w:b/>
          <w:bCs/>
          <w:sz w:val="22"/>
        </w:rPr>
        <w:t>１　福祉施設の入所者の地域生活への移行</w:t>
      </w:r>
    </w:p>
    <w:p w14:paraId="3DEC9F76" w14:textId="77777777" w:rsidR="00604BDD" w:rsidRDefault="00604BDD" w:rsidP="00604BDD">
      <w:pPr>
        <w:spacing w:line="300" w:lineRule="exact"/>
        <w:rPr>
          <w:b/>
          <w:bCs/>
          <w:sz w:val="22"/>
        </w:rPr>
      </w:pPr>
    </w:p>
    <w:p w14:paraId="39AE596B" w14:textId="77777777" w:rsidR="00604BDD" w:rsidRDefault="00604BDD" w:rsidP="00604BDD">
      <w:pPr>
        <w:spacing w:line="300" w:lineRule="exact"/>
        <w:rPr>
          <w:sz w:val="22"/>
        </w:rPr>
      </w:pPr>
      <w:r>
        <w:rPr>
          <w:rFonts w:hint="eastAsia"/>
          <w:b/>
          <w:bCs/>
          <w:sz w:val="22"/>
        </w:rPr>
        <w:t>（１）障害のある人の地域生活を支えるネットワーク、相談支援体制の充実等</w:t>
      </w:r>
    </w:p>
    <w:p w14:paraId="70A938C2" w14:textId="77777777" w:rsidR="00604BDD" w:rsidRDefault="00604BDD" w:rsidP="00604BDD">
      <w:pPr>
        <w:spacing w:line="300" w:lineRule="exact"/>
        <w:ind w:leftChars="100" w:left="218"/>
        <w:rPr>
          <w:sz w:val="22"/>
        </w:rPr>
      </w:pPr>
      <w:r>
        <w:rPr>
          <w:rFonts w:hint="eastAsia"/>
          <w:sz w:val="22"/>
        </w:rPr>
        <w:t xml:space="preserve">  障害のある人の地域生活を支えるため、各市町村が設置している地域自立支援協議会の適切な運営を支援することにより、障害のある人の地域生活を支える関係者間のネットワークを充実させていきます。</w:t>
      </w:r>
    </w:p>
    <w:p w14:paraId="26F350FB" w14:textId="77777777" w:rsidR="00604BDD" w:rsidRDefault="00604BDD" w:rsidP="00604BDD">
      <w:pPr>
        <w:spacing w:line="300" w:lineRule="exact"/>
        <w:ind w:leftChars="100" w:left="218"/>
        <w:rPr>
          <w:sz w:val="22"/>
        </w:rPr>
      </w:pPr>
      <w:r>
        <w:rPr>
          <w:rFonts w:hint="eastAsia"/>
          <w:sz w:val="22"/>
        </w:rPr>
        <w:t xml:space="preserve">　また、各地域における相談支援の円滑化や強化等を図るため、相談支援従事者などの研修に取り組みます。</w:t>
      </w:r>
    </w:p>
    <w:p w14:paraId="5F76733D" w14:textId="77777777" w:rsidR="00604BDD" w:rsidRDefault="00604BDD" w:rsidP="00604BDD">
      <w:pPr>
        <w:spacing w:line="300" w:lineRule="exact"/>
        <w:rPr>
          <w:sz w:val="22"/>
        </w:rPr>
      </w:pPr>
    </w:p>
    <w:p w14:paraId="5E2FE4FE" w14:textId="77777777" w:rsidR="00604BDD" w:rsidRDefault="00604BDD" w:rsidP="00604BDD">
      <w:pPr>
        <w:spacing w:line="300" w:lineRule="exact"/>
        <w:rPr>
          <w:sz w:val="22"/>
        </w:rPr>
      </w:pPr>
      <w:r>
        <w:rPr>
          <w:rFonts w:hint="eastAsia"/>
          <w:b/>
          <w:bCs/>
          <w:sz w:val="22"/>
        </w:rPr>
        <w:t>（２）グループホーム等の居住基盤整備等の推進</w:t>
      </w:r>
    </w:p>
    <w:p w14:paraId="6E70CB72" w14:textId="77777777" w:rsidR="00604BDD" w:rsidRDefault="00604BDD" w:rsidP="00604BDD">
      <w:pPr>
        <w:spacing w:line="300" w:lineRule="exact"/>
        <w:ind w:leftChars="100" w:left="218"/>
        <w:rPr>
          <w:sz w:val="22"/>
        </w:rPr>
      </w:pPr>
      <w:r>
        <w:rPr>
          <w:rFonts w:hint="eastAsia"/>
          <w:sz w:val="22"/>
        </w:rPr>
        <w:t xml:space="preserve">　障害のある人本人の意向を尊重し、入所（入院）者の地域生活への移行を促進するため、その居住の場となるグループホームの整備や、日中活動の場となる生活介護や就労継続支援などのサービスの拡充、日中サービス支援型指定共同生活援助の活用などに取り組みます。</w:t>
      </w:r>
    </w:p>
    <w:p w14:paraId="7839D92F" w14:textId="77777777" w:rsidR="00604BDD" w:rsidRDefault="00604BDD" w:rsidP="00604BDD">
      <w:pPr>
        <w:spacing w:line="300" w:lineRule="exact"/>
        <w:ind w:leftChars="100" w:left="218" w:firstLineChars="100" w:firstLine="228"/>
        <w:rPr>
          <w:sz w:val="22"/>
        </w:rPr>
      </w:pPr>
      <w:r>
        <w:rPr>
          <w:rFonts w:hint="eastAsia"/>
          <w:sz w:val="22"/>
        </w:rPr>
        <w:t>また、グループホームの整備の促進に当たっては、必要とされる地域に適切に配置するとともに、医療機関や福祉施設等との連携が充分に確保され、適切なサービス提供がなされるよう必要な助言等を行っていきます。</w:t>
      </w:r>
    </w:p>
    <w:p w14:paraId="5E4DDB2E" w14:textId="77777777" w:rsidR="00604BDD" w:rsidRDefault="00604BDD" w:rsidP="00604BDD">
      <w:pPr>
        <w:spacing w:line="300" w:lineRule="exact"/>
        <w:rPr>
          <w:sz w:val="22"/>
        </w:rPr>
      </w:pPr>
    </w:p>
    <w:p w14:paraId="6BDE5E55" w14:textId="77777777" w:rsidR="00604BDD" w:rsidRDefault="00604BDD" w:rsidP="00604BDD">
      <w:pPr>
        <w:spacing w:line="300" w:lineRule="exact"/>
        <w:rPr>
          <w:sz w:val="22"/>
        </w:rPr>
      </w:pPr>
      <w:r>
        <w:rPr>
          <w:rFonts w:hint="eastAsia"/>
          <w:b/>
          <w:bCs/>
          <w:sz w:val="22"/>
        </w:rPr>
        <w:t>（３）障害のある人への理解促進・社会参加を支える人材の育成</w:t>
      </w:r>
    </w:p>
    <w:p w14:paraId="08AC8113" w14:textId="77777777" w:rsidR="00144224" w:rsidRDefault="00604BDD" w:rsidP="00604BDD">
      <w:pPr>
        <w:spacing w:line="300" w:lineRule="exact"/>
        <w:ind w:leftChars="100" w:left="218"/>
        <w:rPr>
          <w:sz w:val="22"/>
        </w:rPr>
      </w:pPr>
      <w:r>
        <w:rPr>
          <w:rFonts w:hint="eastAsia"/>
          <w:sz w:val="22"/>
        </w:rPr>
        <w:t xml:space="preserve">  障害のある人が安心して地域で暮らし、自立した生活を送ることができる共生社会の実現に向け、障害のある人の権利擁護や差別解消をはじめとした広報・啓発を行います。</w:t>
      </w:r>
    </w:p>
    <w:p w14:paraId="4CD5CEED" w14:textId="29038FB3" w:rsidR="00604BDD" w:rsidRDefault="00604BDD" w:rsidP="00144224">
      <w:pPr>
        <w:spacing w:line="300" w:lineRule="exact"/>
        <w:ind w:leftChars="100" w:left="218" w:firstLineChars="100" w:firstLine="228"/>
        <w:rPr>
          <w:sz w:val="22"/>
        </w:rPr>
      </w:pPr>
      <w:r>
        <w:rPr>
          <w:rFonts w:hint="eastAsia"/>
          <w:sz w:val="22"/>
        </w:rPr>
        <w:t>また、地域生活支援事業等の実施などを通じ、障害のある人の社会参加を支える様々な人材の育成を推進します。</w:t>
      </w:r>
    </w:p>
    <w:p w14:paraId="4170313D" w14:textId="77777777" w:rsidR="00604BDD" w:rsidRDefault="00604BDD" w:rsidP="00604BDD">
      <w:pPr>
        <w:spacing w:line="300" w:lineRule="exact"/>
        <w:rPr>
          <w:sz w:val="22"/>
        </w:rPr>
      </w:pPr>
      <w:r>
        <w:rPr>
          <w:rFonts w:hint="eastAsia"/>
          <w:sz w:val="22"/>
        </w:rPr>
        <w:t xml:space="preserve">　　　</w:t>
      </w:r>
    </w:p>
    <w:p w14:paraId="081DD485" w14:textId="77777777" w:rsidR="00604BDD" w:rsidRDefault="00604BDD" w:rsidP="00604BDD">
      <w:pPr>
        <w:spacing w:line="300" w:lineRule="exact"/>
        <w:rPr>
          <w:sz w:val="22"/>
        </w:rPr>
      </w:pPr>
      <w:r>
        <w:rPr>
          <w:rFonts w:hint="eastAsia"/>
          <w:b/>
          <w:bCs/>
          <w:sz w:val="22"/>
        </w:rPr>
        <w:t>（４）基幹相談支援センターにおける総合的な相談業務の実施</w:t>
      </w:r>
    </w:p>
    <w:p w14:paraId="7B6EA03F" w14:textId="77777777" w:rsidR="00604BDD" w:rsidRDefault="00604BDD" w:rsidP="00604BDD">
      <w:pPr>
        <w:spacing w:line="300" w:lineRule="exact"/>
        <w:ind w:leftChars="100" w:left="218"/>
        <w:rPr>
          <w:sz w:val="22"/>
        </w:rPr>
      </w:pPr>
      <w:r>
        <w:rPr>
          <w:rFonts w:hint="eastAsia"/>
          <w:sz w:val="22"/>
        </w:rPr>
        <w:t xml:space="preserve">  障害のある人からの相談に対する総合的な相談支援業務を支援するとともに、地域における相談支援の中核機関である基幹相談支援センターの設置を進めます。</w:t>
      </w:r>
    </w:p>
    <w:p w14:paraId="5E0677FD" w14:textId="77777777" w:rsidR="00604BDD" w:rsidRDefault="00604BDD" w:rsidP="00604BDD">
      <w:pPr>
        <w:spacing w:line="300" w:lineRule="exact"/>
        <w:ind w:leftChars="100" w:left="218"/>
        <w:rPr>
          <w:sz w:val="22"/>
        </w:rPr>
      </w:pPr>
      <w:r>
        <w:rPr>
          <w:rFonts w:hint="eastAsia"/>
          <w:sz w:val="22"/>
        </w:rPr>
        <w:t xml:space="preserve">　同センターは、市町村から委託を受けた相談支援事業者が設置するもので、支援困難事例への専門的な対応、相談支援事業者への助言や、相談支援専門員など、地域の指導的役割を担う人材育成・確保を行っており、その機能を有効に活用していきます。</w:t>
      </w:r>
    </w:p>
    <w:p w14:paraId="3935FC5A" w14:textId="77777777" w:rsidR="00604BDD" w:rsidRDefault="00604BDD" w:rsidP="00604BDD">
      <w:pPr>
        <w:spacing w:line="300" w:lineRule="exact"/>
        <w:rPr>
          <w:sz w:val="22"/>
        </w:rPr>
      </w:pPr>
    </w:p>
    <w:p w14:paraId="671EE18F" w14:textId="77777777" w:rsidR="00604BDD" w:rsidRDefault="00604BDD" w:rsidP="00604BDD">
      <w:pPr>
        <w:spacing w:line="300" w:lineRule="exact"/>
        <w:rPr>
          <w:sz w:val="22"/>
        </w:rPr>
      </w:pPr>
    </w:p>
    <w:p w14:paraId="26C01520" w14:textId="77777777" w:rsidR="00604BDD" w:rsidRDefault="00604BDD" w:rsidP="00604BDD">
      <w:pPr>
        <w:spacing w:line="300" w:lineRule="exact"/>
        <w:rPr>
          <w:rFonts w:ascii="ＭＳ ゴシック" w:eastAsia="ＭＳ ゴシック" w:hAnsi="ＭＳ ゴシック"/>
          <w:sz w:val="22"/>
        </w:rPr>
      </w:pPr>
      <w:r>
        <w:rPr>
          <w:rFonts w:ascii="ＭＳ ゴシック" w:eastAsia="ＭＳ ゴシック" w:hAnsi="ＭＳ ゴシック" w:hint="eastAsia"/>
          <w:b/>
          <w:bCs/>
          <w:sz w:val="22"/>
        </w:rPr>
        <w:t>２　精神障害のある人の地域生活への移行</w:t>
      </w:r>
    </w:p>
    <w:p w14:paraId="31F72EDD" w14:textId="77777777" w:rsidR="00604BDD" w:rsidRDefault="00604BDD" w:rsidP="00604BDD">
      <w:pPr>
        <w:spacing w:line="300" w:lineRule="exact"/>
        <w:rPr>
          <w:sz w:val="22"/>
        </w:rPr>
      </w:pPr>
    </w:p>
    <w:p w14:paraId="72CD9DA3" w14:textId="2690A682" w:rsidR="00604BDD" w:rsidRDefault="00604BDD" w:rsidP="00604BDD">
      <w:pPr>
        <w:spacing w:line="300" w:lineRule="exact"/>
        <w:rPr>
          <w:sz w:val="22"/>
        </w:rPr>
      </w:pPr>
      <w:r>
        <w:rPr>
          <w:rFonts w:hint="eastAsia"/>
          <w:sz w:val="22"/>
        </w:rPr>
        <w:t xml:space="preserve">　精神科病院からの退院、地域移行を促進し、社会的入院の解消を更に進めていくため、精神保健福祉センター及び保健所・支所において、市町村をはじめ関係機関との連携の</w:t>
      </w:r>
      <w:r w:rsidR="00614097">
        <w:rPr>
          <w:rFonts w:hint="eastAsia"/>
          <w:sz w:val="22"/>
        </w:rPr>
        <w:t>もと</w:t>
      </w:r>
      <w:r>
        <w:rPr>
          <w:rFonts w:hint="eastAsia"/>
          <w:sz w:val="22"/>
        </w:rPr>
        <w:t>、精神障害にも対応した地域包括ケアシステムの構築を目指し、次のとおり事業に取り組んでいきます。</w:t>
      </w:r>
    </w:p>
    <w:p w14:paraId="55256FBF" w14:textId="77777777" w:rsidR="00604BDD" w:rsidRDefault="00604BDD" w:rsidP="00604BDD">
      <w:pPr>
        <w:spacing w:line="300" w:lineRule="exact"/>
        <w:rPr>
          <w:sz w:val="22"/>
        </w:rPr>
      </w:pPr>
    </w:p>
    <w:p w14:paraId="183CE435" w14:textId="77777777" w:rsidR="00604BDD" w:rsidRDefault="00604BDD" w:rsidP="00604BDD">
      <w:pPr>
        <w:spacing w:line="300" w:lineRule="exact"/>
        <w:rPr>
          <w:sz w:val="22"/>
        </w:rPr>
      </w:pPr>
      <w:r>
        <w:rPr>
          <w:rFonts w:hint="eastAsia"/>
          <w:b/>
          <w:bCs/>
          <w:sz w:val="22"/>
        </w:rPr>
        <w:t>（１）精神障害のある人の地域移行と地域定着支援の体制整備</w:t>
      </w:r>
    </w:p>
    <w:p w14:paraId="730B755B" w14:textId="77777777" w:rsidR="00604BDD" w:rsidRDefault="00604BDD" w:rsidP="00604BDD">
      <w:pPr>
        <w:spacing w:line="300" w:lineRule="exact"/>
        <w:ind w:leftChars="100" w:left="218" w:firstLineChars="100" w:firstLine="228"/>
        <w:rPr>
          <w:sz w:val="22"/>
        </w:rPr>
      </w:pPr>
      <w:r>
        <w:rPr>
          <w:rFonts w:hint="eastAsia"/>
          <w:sz w:val="22"/>
        </w:rPr>
        <w:t>医療従事者、福祉関係者、当事者団体関係者、行政関係者等で構成される地域移行推進検討会を設置し、効果的な地域移行支援体制の構築に向けた検討を行うとともに、地域体制整備コーディネーターの配置、ピアサポートの活用等を通じて、精神障害のある人の地域移行・地域定着を推進します。</w:t>
      </w:r>
    </w:p>
    <w:p w14:paraId="19A2156E" w14:textId="77777777" w:rsidR="00604BDD" w:rsidRDefault="00604BDD" w:rsidP="00604BDD">
      <w:pPr>
        <w:spacing w:line="300" w:lineRule="exact"/>
        <w:ind w:leftChars="100" w:left="218"/>
        <w:rPr>
          <w:sz w:val="22"/>
        </w:rPr>
      </w:pPr>
      <w:r>
        <w:rPr>
          <w:rFonts w:hint="eastAsia"/>
          <w:sz w:val="22"/>
        </w:rPr>
        <w:t xml:space="preserve">　また、精神科病院と地域援助事業者等との連携の強化、入院患者の退院意欲喚起のための環境整備を促進します。</w:t>
      </w:r>
    </w:p>
    <w:p w14:paraId="7A1CC9B1" w14:textId="77777777" w:rsidR="00604BDD" w:rsidRDefault="00604BDD" w:rsidP="00604BDD">
      <w:pPr>
        <w:spacing w:line="300" w:lineRule="exact"/>
        <w:rPr>
          <w:sz w:val="22"/>
        </w:rPr>
      </w:pPr>
    </w:p>
    <w:p w14:paraId="3D727600" w14:textId="77777777" w:rsidR="00604BDD" w:rsidRDefault="00604BDD" w:rsidP="00604BDD">
      <w:pPr>
        <w:spacing w:line="300" w:lineRule="exact"/>
        <w:rPr>
          <w:sz w:val="22"/>
        </w:rPr>
      </w:pPr>
      <w:r>
        <w:rPr>
          <w:rFonts w:hint="eastAsia"/>
          <w:b/>
          <w:bCs/>
          <w:sz w:val="22"/>
        </w:rPr>
        <w:t>（２）精神障害のある人へのアウトリーチ（訪問支援）の充実</w:t>
      </w:r>
    </w:p>
    <w:p w14:paraId="6B25AAA6" w14:textId="77777777" w:rsidR="00604BDD" w:rsidRDefault="00604BDD" w:rsidP="00604BDD">
      <w:pPr>
        <w:spacing w:line="300" w:lineRule="exact"/>
        <w:ind w:leftChars="100" w:left="218"/>
        <w:rPr>
          <w:sz w:val="22"/>
        </w:rPr>
      </w:pPr>
      <w:r>
        <w:rPr>
          <w:rFonts w:hint="eastAsia"/>
          <w:sz w:val="22"/>
        </w:rPr>
        <w:t xml:space="preserve">  治療継続が困難な精神障害のある人などを対象に、必要な支援を適切に提供するため、医療と保健福祉等の多職種のスタッフから構成されるアウトリーチチームによる包括的な支援を推進します。</w:t>
      </w:r>
    </w:p>
    <w:p w14:paraId="1F109B8A" w14:textId="77777777" w:rsidR="00604BDD" w:rsidRDefault="00604BDD" w:rsidP="00604BDD">
      <w:pPr>
        <w:spacing w:line="300" w:lineRule="exact"/>
        <w:rPr>
          <w:sz w:val="22"/>
        </w:rPr>
      </w:pPr>
    </w:p>
    <w:p w14:paraId="5B2BD313" w14:textId="77777777" w:rsidR="00604BDD" w:rsidRDefault="00604BDD" w:rsidP="00604BDD">
      <w:pPr>
        <w:spacing w:line="300" w:lineRule="exact"/>
        <w:rPr>
          <w:sz w:val="22"/>
        </w:rPr>
      </w:pPr>
      <w:r>
        <w:rPr>
          <w:rFonts w:hint="eastAsia"/>
          <w:b/>
          <w:bCs/>
          <w:sz w:val="22"/>
        </w:rPr>
        <w:t>（３）精神障害のある人の地域生活支援</w:t>
      </w:r>
    </w:p>
    <w:p w14:paraId="3B4D66DB" w14:textId="77777777" w:rsidR="00604BDD" w:rsidRDefault="00604BDD" w:rsidP="00604BDD">
      <w:pPr>
        <w:spacing w:line="300" w:lineRule="exact"/>
        <w:ind w:leftChars="100" w:left="218"/>
        <w:rPr>
          <w:sz w:val="22"/>
        </w:rPr>
      </w:pPr>
      <w:r>
        <w:rPr>
          <w:rFonts w:hint="eastAsia"/>
          <w:sz w:val="22"/>
        </w:rPr>
        <w:t xml:space="preserve">  地域で暮らす精神障害のある人を支援するため、24時間対応の電話相談事業を実施し、地域生活の不安をやわらげるとともに、短期間宿泊できる「ホステル」を運営し、再入院防止のための休息の場を提供します。</w:t>
      </w:r>
    </w:p>
    <w:p w14:paraId="236FA911" w14:textId="77777777" w:rsidR="00604BDD" w:rsidRDefault="00604BDD" w:rsidP="00604BDD">
      <w:pPr>
        <w:spacing w:line="300" w:lineRule="exact"/>
        <w:rPr>
          <w:sz w:val="22"/>
        </w:rPr>
      </w:pPr>
    </w:p>
    <w:p w14:paraId="0DB5ABEC" w14:textId="77777777" w:rsidR="00604BDD" w:rsidRDefault="00604BDD" w:rsidP="00604BDD">
      <w:pPr>
        <w:spacing w:line="300" w:lineRule="exact"/>
        <w:rPr>
          <w:sz w:val="22"/>
        </w:rPr>
      </w:pPr>
      <w:r>
        <w:rPr>
          <w:rFonts w:hint="eastAsia"/>
          <w:b/>
          <w:bCs/>
          <w:sz w:val="22"/>
        </w:rPr>
        <w:t>（４）家族への支援</w:t>
      </w:r>
      <w:r>
        <w:rPr>
          <w:rFonts w:hint="eastAsia"/>
          <w:sz w:val="22"/>
        </w:rPr>
        <w:t xml:space="preserve"> </w:t>
      </w:r>
    </w:p>
    <w:p w14:paraId="0D913FCC" w14:textId="77777777" w:rsidR="00604BDD" w:rsidRDefault="00604BDD" w:rsidP="00604BDD">
      <w:pPr>
        <w:spacing w:line="300" w:lineRule="exact"/>
        <w:ind w:leftChars="100" w:left="218"/>
        <w:rPr>
          <w:sz w:val="22"/>
        </w:rPr>
      </w:pPr>
      <w:r>
        <w:rPr>
          <w:rFonts w:hint="eastAsia"/>
          <w:sz w:val="22"/>
        </w:rPr>
        <w:t xml:space="preserve">　精神障害のある人の地域移行・地域定着のためには家族の果たす役割が大きいことから、家族の抱える問題などに関する研修や家族会活動への支援等を実施します。</w:t>
      </w:r>
    </w:p>
    <w:p w14:paraId="18493E64" w14:textId="77777777" w:rsidR="00604BDD" w:rsidRDefault="00604BDD" w:rsidP="00604BDD">
      <w:pPr>
        <w:spacing w:line="300" w:lineRule="exact"/>
        <w:ind w:leftChars="100" w:left="218" w:firstLineChars="100" w:firstLine="228"/>
        <w:rPr>
          <w:sz w:val="22"/>
        </w:rPr>
      </w:pPr>
      <w:r>
        <w:rPr>
          <w:rFonts w:hint="eastAsia"/>
          <w:sz w:val="22"/>
        </w:rPr>
        <w:t>また、精神障害のある人の家族に対して、精神障害に関する正しい知識や情報を共有　　　　　して同じ立場で相談を受けるための研修を実施している家族会とも連携して、家族に対する支援の充実を図ります。</w:t>
      </w:r>
    </w:p>
    <w:p w14:paraId="4CEB4E88" w14:textId="77777777" w:rsidR="00604BDD" w:rsidRDefault="00604BDD" w:rsidP="00604BDD">
      <w:pPr>
        <w:spacing w:line="300" w:lineRule="exact"/>
        <w:rPr>
          <w:sz w:val="22"/>
        </w:rPr>
      </w:pPr>
    </w:p>
    <w:p w14:paraId="7A3086D4" w14:textId="77777777" w:rsidR="00604BDD" w:rsidRDefault="00604BDD" w:rsidP="00604BDD">
      <w:pPr>
        <w:spacing w:line="300" w:lineRule="exact"/>
        <w:rPr>
          <w:sz w:val="22"/>
        </w:rPr>
      </w:pPr>
      <w:r>
        <w:rPr>
          <w:rFonts w:hint="eastAsia"/>
          <w:b/>
          <w:bCs/>
          <w:sz w:val="22"/>
        </w:rPr>
        <w:t>（５）その他</w:t>
      </w:r>
    </w:p>
    <w:p w14:paraId="32B16189" w14:textId="77777777" w:rsidR="00604BDD" w:rsidRDefault="00604BDD" w:rsidP="00604BDD">
      <w:pPr>
        <w:spacing w:line="300" w:lineRule="exact"/>
        <w:ind w:leftChars="100" w:left="218" w:firstLineChars="100" w:firstLine="228"/>
        <w:rPr>
          <w:sz w:val="22"/>
        </w:rPr>
      </w:pPr>
      <w:r>
        <w:rPr>
          <w:rFonts w:hint="eastAsia"/>
          <w:sz w:val="22"/>
        </w:rPr>
        <w:t>関係者の資質の向上のための研修会の開催、病院等へのピアサポーターの派遣、住まいを確保するための賃貸保証に係る経費の補助等の事業を実施し、精神障害のある人の地域移行及び地域定着を支援します。</w:t>
      </w:r>
    </w:p>
    <w:p w14:paraId="59F79B9C" w14:textId="77777777" w:rsidR="00604BDD" w:rsidRDefault="00604BDD" w:rsidP="00604BDD">
      <w:pPr>
        <w:spacing w:line="300" w:lineRule="exact"/>
        <w:ind w:leftChars="100" w:left="218"/>
        <w:rPr>
          <w:sz w:val="22"/>
        </w:rPr>
      </w:pPr>
      <w:r>
        <w:rPr>
          <w:rFonts w:hint="eastAsia"/>
          <w:sz w:val="22"/>
        </w:rPr>
        <w:t xml:space="preserve">　また、「精神障害にも対応した地域包括システム」の構築を進める中で、依存症対策を総合的に推進します。</w:t>
      </w:r>
    </w:p>
    <w:p w14:paraId="1294AC8A" w14:textId="77777777" w:rsidR="00604BDD" w:rsidRDefault="00604BDD" w:rsidP="00604BDD">
      <w:pPr>
        <w:spacing w:line="300" w:lineRule="exact"/>
        <w:rPr>
          <w:rFonts w:ascii="ＭＳ ゴシック" w:eastAsia="ＭＳ ゴシック" w:hAnsi="ＭＳ ゴシック"/>
          <w:b/>
          <w:bCs/>
          <w:sz w:val="22"/>
        </w:rPr>
      </w:pPr>
      <w:r>
        <w:rPr>
          <w:rFonts w:ascii="ＭＳ ゴシック" w:eastAsia="ＭＳ ゴシック" w:hAnsi="ＭＳ ゴシック" w:hint="eastAsia"/>
          <w:b/>
          <w:bCs/>
          <w:sz w:val="22"/>
        </w:rPr>
        <w:t>３　地域生活支援の拠点等の整備</w:t>
      </w:r>
    </w:p>
    <w:p w14:paraId="6CABE94C" w14:textId="77777777" w:rsidR="00604BDD" w:rsidRDefault="00604BDD" w:rsidP="00604BDD">
      <w:pPr>
        <w:spacing w:line="300" w:lineRule="exact"/>
        <w:rPr>
          <w:rFonts w:ascii="ＭＳ ゴシック" w:eastAsia="ＭＳ ゴシック" w:hAnsi="ＭＳ ゴシック"/>
          <w:sz w:val="22"/>
        </w:rPr>
      </w:pPr>
    </w:p>
    <w:p w14:paraId="1A21E72C" w14:textId="77777777" w:rsidR="00604BDD" w:rsidRDefault="00604BDD" w:rsidP="00604BDD">
      <w:pPr>
        <w:spacing w:line="300" w:lineRule="exact"/>
        <w:ind w:firstLineChars="100" w:firstLine="228"/>
        <w:rPr>
          <w:sz w:val="22"/>
        </w:rPr>
      </w:pPr>
      <w:r>
        <w:rPr>
          <w:rFonts w:hint="eastAsia"/>
          <w:sz w:val="22"/>
        </w:rPr>
        <w:t>障害のある人の地域での暮らしの安心感を担保し、親元からの自立を希望する人に対する支援等を進めるためには、今後、障害のある人の高齢化・重度化や「親亡き後」も見据えて、地域生活への移行、親元からの自立等に係る相談、一人暮らし、グループホームへの入居等の体験の機会及び場の提供、ショートステイの利便性・対応力の向上等による緊急時の受入体制の確保、人材の確保・養成・連携等による専門性の確保など、地域の拠点づくりを進めていく必要があります。</w:t>
      </w:r>
    </w:p>
    <w:p w14:paraId="21AE3F74" w14:textId="6B55C6C0" w:rsidR="00604BDD" w:rsidRPr="007571B7" w:rsidRDefault="00604BDD" w:rsidP="00604BDD">
      <w:pPr>
        <w:spacing w:line="300" w:lineRule="exact"/>
        <w:ind w:firstLineChars="100" w:firstLine="228"/>
        <w:rPr>
          <w:sz w:val="22"/>
        </w:rPr>
      </w:pPr>
      <w:r>
        <w:rPr>
          <w:rFonts w:hint="eastAsia"/>
          <w:sz w:val="22"/>
        </w:rPr>
        <w:t>そのため、各市町村の実情に応じつつ、地域の社会資源を最大限に活用し、生活支援の機能をさらに強化するため、それらの機能を集約した地域生活支援拠点等の整備を進めていくこととし、引き続き、市町村自立支援協議会などでの検討に資するよう、情報提供や助言に努めます。また、共同設置等の好事例を紹介する研修会などを開催し、</w:t>
      </w:r>
      <w:r w:rsidRPr="007571B7">
        <w:rPr>
          <w:rFonts w:hint="eastAsia"/>
          <w:sz w:val="22"/>
        </w:rPr>
        <w:t>市町村を</w:t>
      </w:r>
      <w:r w:rsidR="00177AA5" w:rsidRPr="007571B7">
        <w:rPr>
          <w:rFonts w:hint="eastAsia"/>
          <w:sz w:val="22"/>
        </w:rPr>
        <w:t>支援するとともに、各地域の地域生活支援拠点等で解決できない問題については、より広域に連携して対応できる体制の構築を図ります。</w:t>
      </w:r>
    </w:p>
    <w:p w14:paraId="34C50F05" w14:textId="77777777" w:rsidR="00604BDD" w:rsidRDefault="00604BDD" w:rsidP="00604BDD">
      <w:pPr>
        <w:spacing w:line="300" w:lineRule="exact"/>
        <w:rPr>
          <w:sz w:val="22"/>
        </w:rPr>
      </w:pPr>
    </w:p>
    <w:p w14:paraId="06DE1068" w14:textId="77777777" w:rsidR="00604BDD" w:rsidRDefault="00604BDD" w:rsidP="00604BDD">
      <w:pPr>
        <w:spacing w:line="300" w:lineRule="exact"/>
        <w:rPr>
          <w:sz w:val="22"/>
        </w:rPr>
      </w:pPr>
    </w:p>
    <w:p w14:paraId="1028143D" w14:textId="77777777" w:rsidR="00604BDD" w:rsidRDefault="00604BDD" w:rsidP="00604BDD">
      <w:pPr>
        <w:spacing w:line="300" w:lineRule="exact"/>
        <w:rPr>
          <w:rFonts w:ascii="ＭＳ ゴシック" w:eastAsia="ＭＳ ゴシック" w:hAnsi="ＭＳ ゴシック"/>
          <w:b/>
          <w:bCs/>
          <w:sz w:val="22"/>
        </w:rPr>
      </w:pPr>
      <w:r>
        <w:rPr>
          <w:rFonts w:ascii="ＭＳ ゴシック" w:eastAsia="ＭＳ ゴシック" w:hAnsi="ＭＳ ゴシック" w:hint="eastAsia"/>
          <w:b/>
          <w:bCs/>
          <w:sz w:val="22"/>
        </w:rPr>
        <w:t>４　発達障害のある人への支援の充実</w:t>
      </w:r>
    </w:p>
    <w:p w14:paraId="6C9D3350" w14:textId="77777777" w:rsidR="00604BDD" w:rsidRDefault="00604BDD" w:rsidP="00604BDD">
      <w:pPr>
        <w:spacing w:line="300" w:lineRule="exact"/>
        <w:rPr>
          <w:rFonts w:ascii="ＭＳ ゴシック" w:eastAsia="ＭＳ ゴシック" w:hAnsi="ＭＳ ゴシック"/>
          <w:sz w:val="22"/>
        </w:rPr>
      </w:pPr>
    </w:p>
    <w:p w14:paraId="65C66505" w14:textId="77777777" w:rsidR="00604BDD" w:rsidRDefault="00604BDD" w:rsidP="00604BDD">
      <w:pPr>
        <w:spacing w:line="300" w:lineRule="exact"/>
        <w:ind w:firstLineChars="100" w:firstLine="228"/>
        <w:rPr>
          <w:sz w:val="22"/>
        </w:rPr>
      </w:pPr>
      <w:r>
        <w:rPr>
          <w:rFonts w:hint="eastAsia"/>
          <w:sz w:val="22"/>
        </w:rPr>
        <w:t>発達障害のある人が、身近な地域において、周囲の正しい理解と特性に応じた適切な支援により、社会で自立した生活を送ることができるよう、市町村や医療・保健・福祉・教育・労働等の関係機関・団体と連携して、家族も含めた幅広い支援策や、対応力を備えた人材の育成などを計画的に進め、乳幼児期から成人期までの一貫した支援体制の整備を図ります。</w:t>
      </w:r>
    </w:p>
    <w:p w14:paraId="071E4C75" w14:textId="77777777" w:rsidR="00604BDD" w:rsidRDefault="00604BDD" w:rsidP="00604BDD">
      <w:pPr>
        <w:spacing w:line="300" w:lineRule="exact"/>
        <w:rPr>
          <w:sz w:val="22"/>
        </w:rPr>
      </w:pPr>
    </w:p>
    <w:p w14:paraId="3067DD9A" w14:textId="77777777" w:rsidR="00604BDD" w:rsidRPr="007571B7" w:rsidRDefault="00604BDD" w:rsidP="00604BDD">
      <w:pPr>
        <w:spacing w:line="300" w:lineRule="exact"/>
        <w:rPr>
          <w:sz w:val="22"/>
        </w:rPr>
      </w:pPr>
      <w:r w:rsidRPr="007571B7">
        <w:rPr>
          <w:rFonts w:hint="eastAsia"/>
          <w:b/>
          <w:bCs/>
          <w:sz w:val="22"/>
        </w:rPr>
        <w:t>（１）トータルライフ支援の推進</w:t>
      </w:r>
    </w:p>
    <w:p w14:paraId="1BAD2029" w14:textId="0D25E0B5" w:rsidR="00604BDD" w:rsidRPr="007571B7" w:rsidRDefault="00604BDD" w:rsidP="00604BDD">
      <w:pPr>
        <w:spacing w:line="300" w:lineRule="exact"/>
        <w:ind w:leftChars="100" w:left="218" w:firstLineChars="100" w:firstLine="228"/>
        <w:rPr>
          <w:sz w:val="22"/>
        </w:rPr>
      </w:pPr>
      <w:r w:rsidRPr="007571B7">
        <w:rPr>
          <w:rFonts w:hint="eastAsia"/>
          <w:sz w:val="22"/>
        </w:rPr>
        <w:t>発達障害のある人への支援は、乳幼児期から成人期まで一貫した方針の</w:t>
      </w:r>
      <w:r w:rsidR="00614097" w:rsidRPr="007571B7">
        <w:rPr>
          <w:rFonts w:hint="eastAsia"/>
          <w:sz w:val="22"/>
        </w:rPr>
        <w:t>もと</w:t>
      </w:r>
      <w:r w:rsidRPr="007571B7">
        <w:rPr>
          <w:rFonts w:hint="eastAsia"/>
          <w:sz w:val="22"/>
        </w:rPr>
        <w:t>、診断や手帳の有無にかかわらず、その人の状態やニーズなどに適した支援方策を推進していくことが重要です。このため、医療・保健・福祉・教育・労働等の関係分野が相互に連携し、乳幼児期における早期発見・早期支援、学齢期における必要な支援の情報の引継ぎ、成人期における就労支援や生活支援など、ライフステージに応じた適切な支援により、自立した生活を送り、社会参加できるよう、切れ目のないトータルライフ支援に取り組みます。</w:t>
      </w:r>
    </w:p>
    <w:p w14:paraId="5BB775BF" w14:textId="77777777" w:rsidR="00604BDD" w:rsidRDefault="00604BDD" w:rsidP="00604BDD">
      <w:pPr>
        <w:spacing w:line="300" w:lineRule="exact"/>
        <w:rPr>
          <w:sz w:val="22"/>
        </w:rPr>
      </w:pPr>
    </w:p>
    <w:p w14:paraId="282D0AB6" w14:textId="77777777" w:rsidR="00604BDD" w:rsidRDefault="00604BDD" w:rsidP="00604BDD">
      <w:pPr>
        <w:spacing w:line="300" w:lineRule="exact"/>
        <w:rPr>
          <w:b/>
          <w:bCs/>
          <w:sz w:val="22"/>
        </w:rPr>
      </w:pPr>
      <w:r w:rsidRPr="007571B7">
        <w:rPr>
          <w:rFonts w:hint="eastAsia"/>
          <w:b/>
          <w:bCs/>
          <w:sz w:val="22"/>
        </w:rPr>
        <w:t>（２）</w:t>
      </w:r>
      <w:r>
        <w:rPr>
          <w:rFonts w:hint="eastAsia"/>
          <w:b/>
          <w:bCs/>
          <w:sz w:val="22"/>
        </w:rPr>
        <w:t>発達障害のある人への支援体制の整備促進</w:t>
      </w:r>
    </w:p>
    <w:p w14:paraId="6300B84A" w14:textId="77777777" w:rsidR="00604BDD" w:rsidRDefault="00604BDD" w:rsidP="00604BDD">
      <w:pPr>
        <w:spacing w:line="300" w:lineRule="exact"/>
        <w:ind w:leftChars="100" w:left="218" w:firstLineChars="100" w:firstLine="228"/>
        <w:rPr>
          <w:sz w:val="22"/>
        </w:rPr>
      </w:pPr>
      <w:r>
        <w:rPr>
          <w:rFonts w:hint="eastAsia"/>
          <w:sz w:val="22"/>
        </w:rPr>
        <w:t>地域の医療・保健・福祉・教育・労働等の関係者による発達障害者支援地域協議会で、地域の課題を協議するとともに、専門医の養成・確保策の検討や、専門医療分野から助言を受けることができる体制を確保します。</w:t>
      </w:r>
    </w:p>
    <w:p w14:paraId="2DAAD65C" w14:textId="6126B659" w:rsidR="00604BDD" w:rsidRDefault="009D3F60" w:rsidP="00604BDD">
      <w:pPr>
        <w:spacing w:line="300" w:lineRule="exact"/>
        <w:ind w:leftChars="100" w:left="218" w:firstLineChars="100" w:firstLine="228"/>
        <w:rPr>
          <w:sz w:val="22"/>
        </w:rPr>
      </w:pPr>
      <w:r>
        <w:rPr>
          <w:rFonts w:hint="eastAsia"/>
          <w:sz w:val="22"/>
        </w:rPr>
        <w:t>県発達障害</w:t>
      </w:r>
      <w:r w:rsidR="00604BDD">
        <w:rPr>
          <w:rFonts w:hint="eastAsia"/>
          <w:sz w:val="22"/>
        </w:rPr>
        <w:t>者支援センターへの発達障害者地域支援マネジャーの配置等により体制を強化するとともに、市町村発達障害者支援コーディネーターとの一層の連携により、全県的な支援体制の充実を図ります。</w:t>
      </w:r>
    </w:p>
    <w:p w14:paraId="0DEE5B58" w14:textId="77777777" w:rsidR="00604BDD" w:rsidRDefault="00604BDD" w:rsidP="00604BDD">
      <w:pPr>
        <w:spacing w:line="300" w:lineRule="exact"/>
        <w:rPr>
          <w:b/>
          <w:bCs/>
          <w:sz w:val="22"/>
        </w:rPr>
      </w:pPr>
    </w:p>
    <w:p w14:paraId="0C33033B" w14:textId="77777777" w:rsidR="00604BDD" w:rsidRDefault="00604BDD" w:rsidP="00604BDD">
      <w:pPr>
        <w:spacing w:line="300" w:lineRule="exact"/>
        <w:rPr>
          <w:b/>
          <w:bCs/>
          <w:sz w:val="22"/>
        </w:rPr>
      </w:pPr>
      <w:r>
        <w:rPr>
          <w:rFonts w:hint="eastAsia"/>
          <w:b/>
          <w:bCs/>
          <w:sz w:val="22"/>
        </w:rPr>
        <w:t>（３）身近な地域で発達障害のある人を支える社会づくり</w:t>
      </w:r>
    </w:p>
    <w:p w14:paraId="1C0FB41F" w14:textId="77777777" w:rsidR="00604BDD" w:rsidRDefault="00604BDD" w:rsidP="00604BDD">
      <w:pPr>
        <w:spacing w:line="300" w:lineRule="exact"/>
        <w:ind w:leftChars="100" w:left="218"/>
        <w:rPr>
          <w:sz w:val="22"/>
        </w:rPr>
      </w:pPr>
      <w:r>
        <w:rPr>
          <w:rFonts w:hint="eastAsia"/>
          <w:sz w:val="22"/>
        </w:rPr>
        <w:t xml:space="preserve">  発達障害のある人やその家族が地域で孤立することなく、個々の特性に応じた適切な支援を受けることができるよう、世界自閉症啓発デーにおける啓発や、セミナー等啓発イベントなど、幅広い普及啓発活動により、県民の発達障害への正しい理解を促進するとともに、発達障害への対応力がある身近なかかりつけ医などの医療資源や、身近な地域で発達障害のある人やその家族を温かく見守り支援する人材を確保することなどにより、地域全体で発達障害のある人を支える共生社会づくりを推進します。</w:t>
      </w:r>
    </w:p>
    <w:p w14:paraId="217DB9E4" w14:textId="77777777" w:rsidR="00604BDD" w:rsidRDefault="00604BDD" w:rsidP="00604BDD">
      <w:pPr>
        <w:spacing w:line="300" w:lineRule="exact"/>
        <w:rPr>
          <w:b/>
          <w:bCs/>
          <w:sz w:val="22"/>
        </w:rPr>
      </w:pPr>
    </w:p>
    <w:p w14:paraId="6F51353E" w14:textId="77777777" w:rsidR="00604BDD" w:rsidRDefault="00604BDD" w:rsidP="00604BDD">
      <w:pPr>
        <w:spacing w:line="300" w:lineRule="exact"/>
        <w:rPr>
          <w:b/>
          <w:bCs/>
          <w:sz w:val="22"/>
        </w:rPr>
      </w:pPr>
      <w:r w:rsidRPr="007571B7">
        <w:rPr>
          <w:rFonts w:hint="eastAsia"/>
          <w:b/>
          <w:bCs/>
          <w:sz w:val="22"/>
        </w:rPr>
        <w:t>（４）</w:t>
      </w:r>
      <w:r>
        <w:rPr>
          <w:rFonts w:hint="eastAsia"/>
          <w:b/>
          <w:bCs/>
          <w:sz w:val="22"/>
        </w:rPr>
        <w:t>家族支援体制の整備</w:t>
      </w:r>
    </w:p>
    <w:p w14:paraId="19748E6D" w14:textId="77777777" w:rsidR="00604BDD" w:rsidRDefault="00604BDD" w:rsidP="00604BDD">
      <w:pPr>
        <w:spacing w:line="300" w:lineRule="exact"/>
        <w:ind w:leftChars="100" w:left="218" w:firstLineChars="100" w:firstLine="228"/>
        <w:rPr>
          <w:sz w:val="22"/>
        </w:rPr>
      </w:pPr>
      <w:r>
        <w:rPr>
          <w:rFonts w:hint="eastAsia"/>
          <w:sz w:val="22"/>
        </w:rPr>
        <w:t>発達障害児の子育て経験のある保護者による経験談や傾聴共感を通して、不安を抱える保護者への相談助言を行うペアレントメンター活動は、極めて有効な家族支援策であることから、保護者のニーズにマッチングしたペアレントメンターの養成・派遣等を行います。</w:t>
      </w:r>
    </w:p>
    <w:p w14:paraId="2788ABAA" w14:textId="77777777" w:rsidR="00604BDD" w:rsidRDefault="00604BDD" w:rsidP="00604BDD">
      <w:pPr>
        <w:spacing w:line="300" w:lineRule="exact"/>
        <w:ind w:leftChars="100" w:left="218" w:firstLineChars="100" w:firstLine="228"/>
        <w:rPr>
          <w:b/>
          <w:bCs/>
          <w:strike/>
          <w:sz w:val="22"/>
        </w:rPr>
      </w:pPr>
      <w:r>
        <w:rPr>
          <w:rFonts w:hint="eastAsia"/>
          <w:sz w:val="22"/>
        </w:rPr>
        <w:t>ペアレントプログラム等の子育て応援プログラムの導入・普及や、家族が安心して過ごすことができる支援拠点づくり等を促進することにより、発達障害のある人の家族なども含めたきめ細かな支援に取り組みます。</w:t>
      </w:r>
    </w:p>
    <w:p w14:paraId="412E57D9" w14:textId="77777777" w:rsidR="00604BDD" w:rsidRDefault="00604BDD" w:rsidP="00604BDD">
      <w:pPr>
        <w:spacing w:line="300" w:lineRule="exact"/>
        <w:rPr>
          <w:sz w:val="22"/>
        </w:rPr>
      </w:pPr>
    </w:p>
    <w:p w14:paraId="29ECF76D" w14:textId="77777777" w:rsidR="00604BDD" w:rsidRDefault="00604BDD" w:rsidP="00604BDD">
      <w:pPr>
        <w:spacing w:line="300" w:lineRule="exact"/>
        <w:rPr>
          <w:sz w:val="22"/>
        </w:rPr>
      </w:pPr>
    </w:p>
    <w:p w14:paraId="02DCD10A" w14:textId="77777777" w:rsidR="00604BDD" w:rsidRDefault="00604BDD" w:rsidP="00604BDD">
      <w:pPr>
        <w:spacing w:line="300" w:lineRule="exact"/>
        <w:rPr>
          <w:rFonts w:ascii="ＭＳ ゴシック" w:eastAsia="ＭＳ ゴシック" w:hAnsi="ＭＳ ゴシック"/>
          <w:sz w:val="22"/>
        </w:rPr>
      </w:pPr>
      <w:r>
        <w:rPr>
          <w:rFonts w:ascii="ＭＳ ゴシック" w:eastAsia="ＭＳ ゴシック" w:hAnsi="ＭＳ ゴシック" w:hint="eastAsia"/>
          <w:b/>
          <w:bCs/>
          <w:sz w:val="22"/>
        </w:rPr>
        <w:t>５　その他の障害のある人の地域生活を支える各種の取組</w:t>
      </w:r>
    </w:p>
    <w:p w14:paraId="6C4C2833" w14:textId="77777777" w:rsidR="00604BDD" w:rsidRDefault="00604BDD" w:rsidP="00604BDD">
      <w:pPr>
        <w:spacing w:line="300" w:lineRule="exact"/>
        <w:rPr>
          <w:sz w:val="22"/>
        </w:rPr>
      </w:pPr>
    </w:p>
    <w:p w14:paraId="40AF15E1" w14:textId="77777777" w:rsidR="00604BDD" w:rsidRDefault="00604BDD" w:rsidP="00604BDD">
      <w:pPr>
        <w:spacing w:line="300" w:lineRule="exact"/>
        <w:rPr>
          <w:sz w:val="22"/>
        </w:rPr>
      </w:pPr>
      <w:r>
        <w:rPr>
          <w:rFonts w:hint="eastAsia"/>
          <w:b/>
          <w:bCs/>
          <w:sz w:val="22"/>
        </w:rPr>
        <w:t>（１）災害時に要配慮者を支える体制づくりの推進</w:t>
      </w:r>
    </w:p>
    <w:p w14:paraId="17E73221" w14:textId="77777777" w:rsidR="00604BDD" w:rsidRDefault="00604BDD" w:rsidP="00604BDD">
      <w:pPr>
        <w:spacing w:line="300" w:lineRule="exact"/>
        <w:ind w:leftChars="100" w:left="218"/>
        <w:rPr>
          <w:sz w:val="22"/>
        </w:rPr>
      </w:pPr>
      <w:r>
        <w:rPr>
          <w:rFonts w:hint="eastAsia"/>
          <w:sz w:val="22"/>
        </w:rPr>
        <w:t xml:space="preserve">  平成23（2011）年の東日本大震災において、障害のある人は死亡率が被災住民全体の約２倍に上るとともに、生活環境が十分に整備されたとはいえない避難所で、長く生活することにより健康を害するケースも見られました。</w:t>
      </w:r>
    </w:p>
    <w:p w14:paraId="1B7AEA37" w14:textId="77777777" w:rsidR="00604BDD" w:rsidRDefault="00604BDD" w:rsidP="00604BDD">
      <w:pPr>
        <w:spacing w:line="300" w:lineRule="exact"/>
        <w:ind w:leftChars="100" w:left="218"/>
        <w:rPr>
          <w:sz w:val="22"/>
        </w:rPr>
      </w:pPr>
      <w:r>
        <w:rPr>
          <w:rFonts w:hint="eastAsia"/>
          <w:sz w:val="22"/>
        </w:rPr>
        <w:t xml:space="preserve">　また、本県も被災した平成30（2018）年７月豪雨では、一般避難所における福祉ニーズへの対応が不十分であったなどの課題が判明しました。</w:t>
      </w:r>
    </w:p>
    <w:p w14:paraId="55780BBB" w14:textId="77777777" w:rsidR="00604BDD" w:rsidRDefault="00604BDD" w:rsidP="00604BDD">
      <w:pPr>
        <w:spacing w:line="300" w:lineRule="exact"/>
        <w:ind w:leftChars="100" w:left="218"/>
        <w:rPr>
          <w:sz w:val="22"/>
        </w:rPr>
      </w:pPr>
      <w:r>
        <w:rPr>
          <w:rFonts w:hint="eastAsia"/>
          <w:sz w:val="22"/>
        </w:rPr>
        <w:t xml:space="preserve">　このため、県では、福祉避難所の設置や運営マニュアルの作成等を促進するほか、専門的人材の確保や医薬品・生活必需品等の備蓄を行うとともに、要配慮者の現況把握等を行う市町村の取組を支援するなど、平時から県・市町村と福祉関係団体等が連携し、災害時に福祉支援を機能させるための体制構築・強化を進めます。</w:t>
      </w:r>
    </w:p>
    <w:p w14:paraId="7966F745" w14:textId="77777777" w:rsidR="00604BDD" w:rsidRDefault="00604BDD" w:rsidP="00604BDD">
      <w:pPr>
        <w:spacing w:line="300" w:lineRule="exact"/>
        <w:ind w:leftChars="100" w:left="218"/>
        <w:rPr>
          <w:sz w:val="22"/>
        </w:rPr>
      </w:pPr>
      <w:r>
        <w:rPr>
          <w:rFonts w:hint="eastAsia"/>
          <w:sz w:val="22"/>
        </w:rPr>
        <w:t xml:space="preserve">　また、災害時の福祉避難所における障害のある人など要配慮者に対する相談については、各地域の相談支援事業所や障害のある人の支援団体等と連携を図りながら、適切な支援を行うための体制を整備します。</w:t>
      </w:r>
    </w:p>
    <w:p w14:paraId="7E29194F" w14:textId="77777777" w:rsidR="00604BDD" w:rsidRDefault="00604BDD" w:rsidP="00604BDD">
      <w:pPr>
        <w:spacing w:line="300" w:lineRule="exact"/>
        <w:ind w:leftChars="100" w:left="218"/>
        <w:rPr>
          <w:sz w:val="22"/>
        </w:rPr>
      </w:pPr>
      <w:r>
        <w:rPr>
          <w:rFonts w:hint="eastAsia"/>
          <w:sz w:val="22"/>
        </w:rPr>
        <w:t xml:space="preserve">　なお、防災施策における要配慮者のうち、災害発生時の避難等に特に支援を要する人については、引き続き、保健所や民生委員等の避難支援等関係者と情報共有を図るなど連携しながら、体制整備に努めてまいります。</w:t>
      </w:r>
    </w:p>
    <w:p w14:paraId="09BCE6A9" w14:textId="77777777" w:rsidR="00604BDD" w:rsidRDefault="00604BDD" w:rsidP="00604BDD">
      <w:pPr>
        <w:spacing w:line="300" w:lineRule="exact"/>
        <w:rPr>
          <w:sz w:val="22"/>
        </w:rPr>
      </w:pPr>
    </w:p>
    <w:p w14:paraId="2EE997B8" w14:textId="77777777" w:rsidR="00604BDD" w:rsidRDefault="00604BDD" w:rsidP="00604BDD">
      <w:pPr>
        <w:spacing w:line="300" w:lineRule="exact"/>
        <w:rPr>
          <w:sz w:val="22"/>
        </w:rPr>
      </w:pPr>
      <w:r>
        <w:rPr>
          <w:rFonts w:hint="eastAsia"/>
          <w:b/>
          <w:bCs/>
          <w:sz w:val="22"/>
        </w:rPr>
        <w:t>（２）成年後見制度の活用などの権利擁護の推進</w:t>
      </w:r>
    </w:p>
    <w:p w14:paraId="526E3BC5" w14:textId="77777777" w:rsidR="00604BDD" w:rsidRDefault="00604BDD" w:rsidP="00604BDD">
      <w:pPr>
        <w:spacing w:line="300" w:lineRule="exact"/>
        <w:ind w:leftChars="100" w:left="218"/>
        <w:rPr>
          <w:sz w:val="22"/>
        </w:rPr>
      </w:pPr>
      <w:r>
        <w:rPr>
          <w:rFonts w:hint="eastAsia"/>
          <w:sz w:val="22"/>
        </w:rPr>
        <w:t xml:space="preserve">  知的障害や精神障害などにより判断能力が不十分な人や生活に不安がある人の権利を擁護するため、障害福祉サービス等の利用の観点から成年後見制度を利用することが有用であると認められる利用者に対し支援を行うとともに、後見等の業務を適正に行うことができる人材の育成及び活用を図るための研修を行い、成年後見制度や日常生活自立支援事業の周知及び利用促進に努めていきます。</w:t>
      </w:r>
    </w:p>
    <w:p w14:paraId="69F7CACE" w14:textId="77777777" w:rsidR="00604BDD" w:rsidRDefault="00604BDD" w:rsidP="00604BDD">
      <w:pPr>
        <w:spacing w:line="300" w:lineRule="exact"/>
        <w:ind w:leftChars="100" w:left="218"/>
        <w:rPr>
          <w:sz w:val="22"/>
        </w:rPr>
      </w:pPr>
      <w:r>
        <w:rPr>
          <w:rFonts w:hint="eastAsia"/>
          <w:sz w:val="22"/>
        </w:rPr>
        <w:t xml:space="preserve">　特に、成年後見制度については、障害者総合支援法では、同制度の利用支援事業が市町村地域生活支援事業の必須事業に位置付けられており、成年後見制度の利用の促進に関する法律（平成28年法律第29号）に基づき市町村が進める制度の利用促進に向けた体制整備を広域的な観点から支援していきます。</w:t>
      </w:r>
    </w:p>
    <w:p w14:paraId="0DF863BB" w14:textId="58D7DC6A" w:rsidR="00B73BDA" w:rsidRDefault="00B73BDA" w:rsidP="00604BDD">
      <w:pPr>
        <w:spacing w:line="300" w:lineRule="exact"/>
        <w:rPr>
          <w:sz w:val="22"/>
        </w:rPr>
      </w:pPr>
    </w:p>
    <w:p w14:paraId="572C89C7" w14:textId="77777777" w:rsidR="00604BDD" w:rsidRDefault="00604BDD" w:rsidP="00604BDD">
      <w:pPr>
        <w:spacing w:line="300" w:lineRule="exact"/>
        <w:rPr>
          <w:sz w:val="22"/>
        </w:rPr>
      </w:pPr>
      <w:r>
        <w:rPr>
          <w:rFonts w:hint="eastAsia"/>
          <w:b/>
          <w:bCs/>
          <w:sz w:val="22"/>
        </w:rPr>
        <w:t>（３）福祉のまちづくり推進事業</w:t>
      </w:r>
    </w:p>
    <w:p w14:paraId="62AE79E6" w14:textId="1E2C866B" w:rsidR="00604BDD" w:rsidRDefault="00604BDD" w:rsidP="00604BDD">
      <w:pPr>
        <w:spacing w:line="300" w:lineRule="exact"/>
        <w:ind w:leftChars="100" w:left="218"/>
        <w:rPr>
          <w:sz w:val="22"/>
        </w:rPr>
      </w:pPr>
      <w:r>
        <w:rPr>
          <w:rFonts w:hint="eastAsia"/>
          <w:sz w:val="22"/>
        </w:rPr>
        <w:t xml:space="preserve">　岡山県福祉のまちづくり条例に基づき、障害のある人の活動を阻む</w:t>
      </w:r>
      <w:r w:rsidR="00614097">
        <w:rPr>
          <w:rFonts w:hint="eastAsia"/>
          <w:sz w:val="22"/>
        </w:rPr>
        <w:t>様々</w:t>
      </w:r>
      <w:r>
        <w:rPr>
          <w:rFonts w:hint="eastAsia"/>
          <w:sz w:val="22"/>
        </w:rPr>
        <w:t>なバリア（障壁）を取り除き、誰もが自由に行動し、安全で快適に生活できるバリアフリー社会の実現を目指すとともに、障害を理由とする差別の解消の推進に関する法律（平成25年法律第65号。以下「障害者差別解消法」という。）係る取組を推進することで、「心」「情報」「物」の３つのバリアフリーを総合的に推進します。</w:t>
      </w:r>
    </w:p>
    <w:p w14:paraId="5A8747E4" w14:textId="77777777" w:rsidR="00604BDD" w:rsidRDefault="00604BDD" w:rsidP="00604BDD">
      <w:pPr>
        <w:spacing w:line="300" w:lineRule="exact"/>
        <w:rPr>
          <w:sz w:val="22"/>
        </w:rPr>
      </w:pPr>
    </w:p>
    <w:p w14:paraId="12DDDFC8" w14:textId="77777777" w:rsidR="00604BDD" w:rsidRDefault="00604BDD" w:rsidP="00604BDD">
      <w:pPr>
        <w:spacing w:line="300" w:lineRule="exact"/>
        <w:rPr>
          <w:sz w:val="22"/>
        </w:rPr>
      </w:pPr>
      <w:r>
        <w:rPr>
          <w:rFonts w:hint="eastAsia"/>
          <w:b/>
          <w:bCs/>
          <w:sz w:val="22"/>
        </w:rPr>
        <w:t>（４）県営住宅における障害のある人への優遇措置</w:t>
      </w:r>
      <w:r>
        <w:rPr>
          <w:rFonts w:hint="eastAsia"/>
          <w:sz w:val="22"/>
        </w:rPr>
        <w:t xml:space="preserve">                    </w:t>
      </w:r>
    </w:p>
    <w:p w14:paraId="64DEA8FC" w14:textId="77777777" w:rsidR="00604BDD" w:rsidRDefault="00604BDD" w:rsidP="00604BDD">
      <w:pPr>
        <w:spacing w:line="300" w:lineRule="exact"/>
        <w:ind w:leftChars="100" w:left="218"/>
        <w:rPr>
          <w:sz w:val="22"/>
        </w:rPr>
      </w:pPr>
      <w:r>
        <w:rPr>
          <w:rFonts w:hint="eastAsia"/>
          <w:sz w:val="22"/>
        </w:rPr>
        <w:t xml:space="preserve">　県営住宅における障害のある人がいる世帯の入居について、次の優遇措置を行います。（障害の等級などにより対象とならないことがあります。）</w:t>
      </w:r>
      <w:r>
        <w:rPr>
          <w:rFonts w:hint="eastAsia"/>
          <w:b/>
          <w:bCs/>
          <w:sz w:val="22"/>
        </w:rPr>
        <w:t xml:space="preserve">　</w:t>
      </w:r>
    </w:p>
    <w:p w14:paraId="4D05C7A1" w14:textId="77777777" w:rsidR="00604BDD" w:rsidRDefault="00604BDD" w:rsidP="00604BDD">
      <w:pPr>
        <w:spacing w:line="300" w:lineRule="exact"/>
        <w:ind w:leftChars="100" w:left="218"/>
        <w:rPr>
          <w:sz w:val="22"/>
        </w:rPr>
      </w:pPr>
      <w:r>
        <w:rPr>
          <w:rFonts w:hint="eastAsia"/>
          <w:bCs/>
          <w:sz w:val="22"/>
        </w:rPr>
        <w:t xml:space="preserve">　①入居者資格の緩和</w:t>
      </w:r>
    </w:p>
    <w:p w14:paraId="71C83D88" w14:textId="77777777" w:rsidR="00604BDD" w:rsidRDefault="00604BDD" w:rsidP="00604BDD">
      <w:pPr>
        <w:spacing w:line="300" w:lineRule="exact"/>
        <w:ind w:leftChars="100" w:left="218" w:firstLineChars="200" w:firstLine="456"/>
        <w:rPr>
          <w:sz w:val="22"/>
        </w:rPr>
      </w:pPr>
      <w:r>
        <w:rPr>
          <w:rFonts w:hint="eastAsia"/>
          <w:sz w:val="22"/>
        </w:rPr>
        <w:t>入居収入基準を緩和するものです。また、単身での入居を可能とするものです。</w:t>
      </w:r>
    </w:p>
    <w:p w14:paraId="29ED86A4" w14:textId="77777777" w:rsidR="00604BDD" w:rsidRDefault="00604BDD" w:rsidP="00604BDD">
      <w:pPr>
        <w:spacing w:line="300" w:lineRule="exact"/>
        <w:ind w:leftChars="100" w:left="218" w:firstLineChars="100" w:firstLine="228"/>
        <w:rPr>
          <w:sz w:val="22"/>
        </w:rPr>
      </w:pPr>
      <w:r>
        <w:rPr>
          <w:rFonts w:hint="eastAsia"/>
          <w:bCs/>
          <w:sz w:val="22"/>
        </w:rPr>
        <w:t>②抽選回数の優遇</w:t>
      </w:r>
    </w:p>
    <w:p w14:paraId="1852FB5A" w14:textId="77777777" w:rsidR="00604BDD" w:rsidRDefault="00604BDD" w:rsidP="00604BDD">
      <w:pPr>
        <w:spacing w:line="300" w:lineRule="exact"/>
        <w:ind w:leftChars="100" w:left="218"/>
        <w:rPr>
          <w:sz w:val="22"/>
        </w:rPr>
      </w:pPr>
      <w:r>
        <w:rPr>
          <w:rFonts w:hint="eastAsia"/>
          <w:sz w:val="22"/>
        </w:rPr>
        <w:t xml:space="preserve">　　入居予定者の決定のための抽選において、抽選回数（当選率）の優遇を行います。</w:t>
      </w:r>
    </w:p>
    <w:p w14:paraId="428160E5" w14:textId="77777777" w:rsidR="00604BDD" w:rsidRDefault="00604BDD" w:rsidP="00604BDD">
      <w:pPr>
        <w:spacing w:line="300" w:lineRule="exact"/>
        <w:ind w:leftChars="100" w:left="218"/>
        <w:rPr>
          <w:sz w:val="22"/>
        </w:rPr>
      </w:pPr>
      <w:r>
        <w:rPr>
          <w:rFonts w:hint="eastAsia"/>
          <w:bCs/>
          <w:sz w:val="22"/>
        </w:rPr>
        <w:t xml:space="preserve">　③家賃の減免</w:t>
      </w:r>
    </w:p>
    <w:p w14:paraId="786F09AE" w14:textId="77777777" w:rsidR="00604BDD" w:rsidRDefault="00604BDD" w:rsidP="00604BDD">
      <w:pPr>
        <w:spacing w:line="300" w:lineRule="exact"/>
        <w:ind w:leftChars="100" w:left="446" w:hangingChars="100" w:hanging="228"/>
        <w:rPr>
          <w:sz w:val="22"/>
        </w:rPr>
      </w:pPr>
      <w:r>
        <w:rPr>
          <w:rFonts w:hint="eastAsia"/>
          <w:sz w:val="22"/>
        </w:rPr>
        <w:t xml:space="preserve">　　障害のある人が所得税法に規定する特別障害者である場合に家賃を減免するものです。</w:t>
      </w:r>
    </w:p>
    <w:p w14:paraId="56D345E8" w14:textId="77777777" w:rsidR="00604BDD" w:rsidRDefault="00604BDD" w:rsidP="00604BDD">
      <w:pPr>
        <w:spacing w:line="300" w:lineRule="exact"/>
        <w:ind w:leftChars="100" w:left="218"/>
        <w:rPr>
          <w:sz w:val="22"/>
        </w:rPr>
      </w:pPr>
      <w:r>
        <w:rPr>
          <w:rFonts w:hint="eastAsia"/>
          <w:bCs/>
          <w:sz w:val="22"/>
        </w:rPr>
        <w:t xml:space="preserve">　④身体障害者世帯向け住宅の設置</w:t>
      </w:r>
    </w:p>
    <w:p w14:paraId="022DAC21" w14:textId="77777777" w:rsidR="00604BDD" w:rsidRDefault="00604BDD" w:rsidP="00604BDD">
      <w:pPr>
        <w:spacing w:line="300" w:lineRule="exact"/>
        <w:ind w:leftChars="100" w:left="446" w:hangingChars="100" w:hanging="228"/>
        <w:rPr>
          <w:sz w:val="22"/>
        </w:rPr>
      </w:pPr>
      <w:r>
        <w:rPr>
          <w:rFonts w:hint="eastAsia"/>
          <w:sz w:val="22"/>
        </w:rPr>
        <w:t xml:space="preserve"> 　 障害のある人が重度の下肢機能障害者等である場合の入居を目的とする住宅を設置するものです。</w:t>
      </w:r>
    </w:p>
    <w:p w14:paraId="2D310F1C" w14:textId="77777777" w:rsidR="00604BDD" w:rsidRDefault="00604BDD" w:rsidP="00604BDD">
      <w:pPr>
        <w:spacing w:line="300" w:lineRule="exact"/>
        <w:ind w:leftChars="100" w:left="218"/>
        <w:rPr>
          <w:sz w:val="22"/>
        </w:rPr>
      </w:pPr>
    </w:p>
    <w:p w14:paraId="4E1D6397" w14:textId="77777777" w:rsidR="00604BDD" w:rsidRDefault="00604BDD" w:rsidP="00604BDD">
      <w:pPr>
        <w:spacing w:line="300" w:lineRule="exact"/>
        <w:rPr>
          <w:sz w:val="22"/>
        </w:rPr>
      </w:pPr>
      <w:r>
        <w:rPr>
          <w:rFonts w:hint="eastAsia"/>
          <w:b/>
          <w:bCs/>
          <w:sz w:val="22"/>
        </w:rPr>
        <w:t>（５）障害のある人の文化芸術活動の推進等</w:t>
      </w:r>
    </w:p>
    <w:p w14:paraId="58826E19" w14:textId="52F23A26" w:rsidR="00604BDD" w:rsidRDefault="00604BDD" w:rsidP="00604BDD">
      <w:pPr>
        <w:spacing w:line="300" w:lineRule="exact"/>
        <w:ind w:leftChars="100" w:left="218"/>
        <w:rPr>
          <w:sz w:val="22"/>
        </w:rPr>
      </w:pPr>
      <w:r>
        <w:rPr>
          <w:rFonts w:hint="eastAsia"/>
          <w:sz w:val="22"/>
        </w:rPr>
        <w:t xml:space="preserve">　障害のある人の個性と能力の発揮及び社会参加の促進が図られるよう、障害者による文化芸術活動の推進に関する法律（平成30年法律第47号）の趣旨を踏まえ、障害のある人の創作活動や交流促進、人材育成・権利擁護を推進するとともに、障害のある人もない人も共に共生できる社会の実現に向け、障害の特性や、障害のある人の持つ優れた才能に対する理解を深めていきます。</w:t>
      </w:r>
    </w:p>
    <w:p w14:paraId="1EC6918C" w14:textId="4C400F10" w:rsidR="00604BDD" w:rsidRDefault="00604BDD" w:rsidP="00604BDD">
      <w:pPr>
        <w:spacing w:line="300" w:lineRule="exact"/>
        <w:ind w:leftChars="100" w:left="218"/>
        <w:rPr>
          <w:sz w:val="22"/>
        </w:rPr>
      </w:pPr>
      <w:r>
        <w:rPr>
          <w:rFonts w:hint="eastAsia"/>
          <w:sz w:val="22"/>
        </w:rPr>
        <w:t xml:space="preserve">　また、視覚障害者等の読書環境の整備の推進に関する法律（令和元年法律第49号）の趣旨を踏まえ、視覚障害のある人等の読書環境を整備促進し、障害の有無にかかわらず、</w:t>
      </w:r>
      <w:r w:rsidR="008361F5">
        <w:rPr>
          <w:rFonts w:hint="eastAsia"/>
          <w:sz w:val="22"/>
        </w:rPr>
        <w:t>すべて</w:t>
      </w:r>
      <w:r>
        <w:rPr>
          <w:rFonts w:hint="eastAsia"/>
          <w:sz w:val="22"/>
        </w:rPr>
        <w:t>の国民が等しく読書を通じて文字・活字文化の恩恵を受けることができる社会の実現に向けた取組を進めます。</w:t>
      </w:r>
    </w:p>
    <w:p w14:paraId="42CA60E1" w14:textId="77777777" w:rsidR="00604BDD" w:rsidRDefault="00604BDD" w:rsidP="00604BDD">
      <w:pPr>
        <w:spacing w:line="300" w:lineRule="exact"/>
        <w:rPr>
          <w:sz w:val="22"/>
        </w:rPr>
      </w:pPr>
    </w:p>
    <w:p w14:paraId="68F37A57" w14:textId="4044F183" w:rsidR="00604BDD" w:rsidRDefault="00604BDD" w:rsidP="00604BDD">
      <w:pPr>
        <w:spacing w:line="300" w:lineRule="exact"/>
        <w:rPr>
          <w:sz w:val="22"/>
        </w:rPr>
      </w:pPr>
      <w:r>
        <w:rPr>
          <w:rFonts w:hint="eastAsia"/>
          <w:b/>
          <w:bCs/>
          <w:sz w:val="22"/>
        </w:rPr>
        <w:t>（６）障害者スポーツの</w:t>
      </w:r>
      <w:r w:rsidR="00296D3C" w:rsidRPr="001F2ADB">
        <w:rPr>
          <w:rFonts w:hint="eastAsia"/>
          <w:b/>
          <w:bCs/>
          <w:sz w:val="22"/>
        </w:rPr>
        <w:t>推進</w:t>
      </w:r>
    </w:p>
    <w:p w14:paraId="5FA95D4E" w14:textId="3B9BCB3B" w:rsidR="00604BDD" w:rsidRDefault="00604BDD" w:rsidP="00604BDD">
      <w:pPr>
        <w:spacing w:line="300" w:lineRule="exact"/>
        <w:ind w:leftChars="100" w:left="218"/>
        <w:rPr>
          <w:sz w:val="22"/>
        </w:rPr>
      </w:pPr>
      <w:r>
        <w:rPr>
          <w:rFonts w:hint="eastAsia"/>
          <w:sz w:val="22"/>
        </w:rPr>
        <w:t xml:space="preserve">　障害のある人がスポーツに親しむことは、体力の維持・増強、機能の回復を図るとともに、日常の楽しみや充実した生活の実現につながります。また、スポーツを通じて多くの仲間と交流し、社会参加にもつながります。東京</w:t>
      </w:r>
      <w:r w:rsidR="00144224">
        <w:rPr>
          <w:rFonts w:hint="eastAsia"/>
          <w:sz w:val="22"/>
        </w:rPr>
        <w:t>2020</w:t>
      </w:r>
      <w:r>
        <w:rPr>
          <w:rFonts w:hint="eastAsia"/>
          <w:sz w:val="22"/>
        </w:rPr>
        <w:t>オリンピック・パラリンピックを契機に障害者スポーツの注目度が高まりつつある中、これまで、スポーツに参加する機会が少なかった障害のある人もスポーツ活動を行うことができるよう、環境づくりに取り組みます。また、身体障害のある人や知的障害のある人のスポーツに比べるとまだ普及が進んでいない精神障害のある人のスポーツの</w:t>
      </w:r>
      <w:r w:rsidR="00296D3C" w:rsidRPr="001F2ADB">
        <w:rPr>
          <w:rFonts w:hint="eastAsia"/>
          <w:sz w:val="22"/>
        </w:rPr>
        <w:t>推進</w:t>
      </w:r>
      <w:r>
        <w:rPr>
          <w:rFonts w:hint="eastAsia"/>
          <w:sz w:val="22"/>
        </w:rPr>
        <w:t>に取り組みます。</w:t>
      </w:r>
    </w:p>
    <w:p w14:paraId="7F6D6348" w14:textId="77777777" w:rsidR="00604BDD" w:rsidRDefault="00604BDD" w:rsidP="00604BDD">
      <w:pPr>
        <w:spacing w:line="300" w:lineRule="exact"/>
        <w:ind w:leftChars="100" w:left="218" w:firstLineChars="100" w:firstLine="228"/>
        <w:rPr>
          <w:sz w:val="22"/>
        </w:rPr>
      </w:pPr>
      <w:r>
        <w:rPr>
          <w:rFonts w:hint="eastAsia"/>
          <w:sz w:val="22"/>
        </w:rPr>
        <w:t>また、パラリンピックへの参加の支援等、スポーツ等における障害のある人の国内外の交流を支援するとともに、パラリンピック等の競技性の高い障害者スポーツにおけるアスリートの育成を支援します。</w:t>
      </w:r>
    </w:p>
    <w:p w14:paraId="2286BB37" w14:textId="77777777" w:rsidR="00604BDD" w:rsidRDefault="00604BDD" w:rsidP="00604BDD">
      <w:pPr>
        <w:spacing w:line="300" w:lineRule="exact"/>
        <w:rPr>
          <w:sz w:val="22"/>
        </w:rPr>
      </w:pPr>
    </w:p>
    <w:p w14:paraId="25C902C6" w14:textId="6FE0CCBE" w:rsidR="00604BDD" w:rsidRDefault="00604BDD" w:rsidP="00604BDD">
      <w:pPr>
        <w:spacing w:line="300" w:lineRule="exact"/>
        <w:rPr>
          <w:sz w:val="22"/>
        </w:rPr>
      </w:pPr>
    </w:p>
    <w:p w14:paraId="1E1B8CC3" w14:textId="160E198C" w:rsidR="007571B7" w:rsidRDefault="007571B7" w:rsidP="00604BDD">
      <w:pPr>
        <w:spacing w:line="300" w:lineRule="exact"/>
        <w:rPr>
          <w:sz w:val="22"/>
        </w:rPr>
      </w:pPr>
    </w:p>
    <w:p w14:paraId="35F6C210" w14:textId="4B23D1CA" w:rsidR="007571B7" w:rsidRDefault="007571B7" w:rsidP="00604BDD">
      <w:pPr>
        <w:spacing w:line="300" w:lineRule="exact"/>
        <w:rPr>
          <w:sz w:val="22"/>
        </w:rPr>
      </w:pPr>
    </w:p>
    <w:p w14:paraId="3834210D" w14:textId="77777777" w:rsidR="007571B7" w:rsidRDefault="007571B7" w:rsidP="00604BDD">
      <w:pPr>
        <w:spacing w:line="300" w:lineRule="exact"/>
        <w:rPr>
          <w:sz w:val="22"/>
        </w:rPr>
      </w:pPr>
    </w:p>
    <w:p w14:paraId="6C252D7C" w14:textId="4A01D323"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0CD771C0" w14:textId="77777777" w:rsidR="00604BDD" w:rsidRDefault="00604BDD" w:rsidP="00604BDD">
      <w:pPr>
        <w:pStyle w:val="a7"/>
        <w:adjustRightInd/>
        <w:spacing w:line="494" w:lineRule="exact"/>
        <w:rPr>
          <w:rFonts w:hAnsi="Times New Roman" w:cs="Times New Roman"/>
          <w:color w:val="auto"/>
          <w:spacing w:val="10"/>
          <w:u w:val="thick"/>
        </w:rPr>
      </w:pPr>
      <w:r>
        <w:rPr>
          <w:rFonts w:hAnsi="Times New Roman" w:hint="eastAsia"/>
          <w:b/>
          <w:bCs/>
          <w:color w:val="auto"/>
          <w:spacing w:val="6"/>
          <w:sz w:val="32"/>
          <w:szCs w:val="32"/>
          <w:u w:val="thick"/>
        </w:rPr>
        <w:t xml:space="preserve">第２節　就労移行の促進及び所得の向上                          </w:t>
      </w:r>
    </w:p>
    <w:p w14:paraId="403387F3" w14:textId="77777777" w:rsidR="00604BDD" w:rsidRDefault="00604BDD" w:rsidP="00604BDD">
      <w:pPr>
        <w:spacing w:line="360" w:lineRule="exact"/>
        <w:rPr>
          <w:rFonts w:ascii="ＭＳ ゴシック" w:eastAsia="ＭＳ ゴシック" w:hAnsi="ＭＳ ゴシック"/>
          <w:sz w:val="22"/>
        </w:rPr>
      </w:pPr>
    </w:p>
    <w:p w14:paraId="13F34DC5" w14:textId="6C35E865" w:rsidR="00604BDD" w:rsidRDefault="00604BDD" w:rsidP="00604BDD">
      <w:pPr>
        <w:spacing w:line="300" w:lineRule="exact"/>
        <w:rPr>
          <w:strike/>
          <w:sz w:val="22"/>
        </w:rPr>
      </w:pPr>
      <w:r>
        <w:rPr>
          <w:rFonts w:hint="eastAsia"/>
          <w:sz w:val="22"/>
        </w:rPr>
        <w:t xml:space="preserve">　障害のある人が地域において自立した生活を営むことができるようにするためには、それぞれの個性と可能性を</w:t>
      </w:r>
      <w:r w:rsidR="00956891">
        <w:rPr>
          <w:rFonts w:hint="eastAsia"/>
          <w:sz w:val="22"/>
        </w:rPr>
        <w:t>生</w:t>
      </w:r>
      <w:r>
        <w:rPr>
          <w:rFonts w:hint="eastAsia"/>
          <w:sz w:val="22"/>
        </w:rPr>
        <w:t>かして働くことができるよう必要な支援をしていくとともに、その環境づくりを進めていくことが必要です。また、障害のある人が就労するということは、給与収入等による経済的な自立を促進するだけでなく、就労を通じ社会参加していくことで、生きがいや自己実現につながります。一般就労への移行促進に当たっては、就労移行支援事業等の就労系サービス・基盤の充実や、労働関係機関との連携の</w:t>
      </w:r>
      <w:r w:rsidR="00614097">
        <w:rPr>
          <w:rFonts w:hint="eastAsia"/>
          <w:sz w:val="22"/>
        </w:rPr>
        <w:t>もと</w:t>
      </w:r>
      <w:r>
        <w:rPr>
          <w:rFonts w:hint="eastAsia"/>
          <w:sz w:val="22"/>
        </w:rPr>
        <w:t>、就業面及び生活面のきめ細かい支援が必要です。</w:t>
      </w:r>
    </w:p>
    <w:p w14:paraId="77FB45E5" w14:textId="77777777" w:rsidR="00604BDD" w:rsidRDefault="00604BDD" w:rsidP="00604BDD">
      <w:pPr>
        <w:spacing w:line="300" w:lineRule="exact"/>
        <w:rPr>
          <w:sz w:val="22"/>
        </w:rPr>
      </w:pP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87"/>
      </w:tblGrid>
      <w:tr w:rsidR="00604BDD" w14:paraId="0BB668D5" w14:textId="77777777" w:rsidTr="00604BDD">
        <w:tc>
          <w:tcPr>
            <w:tcW w:w="9087" w:type="dxa"/>
            <w:tcBorders>
              <w:top w:val="single" w:sz="4" w:space="0" w:color="000000"/>
              <w:left w:val="single" w:sz="4" w:space="0" w:color="000000"/>
              <w:bottom w:val="single" w:sz="4" w:space="0" w:color="000000"/>
              <w:right w:val="single" w:sz="4" w:space="0" w:color="000000"/>
            </w:tcBorders>
          </w:tcPr>
          <w:p w14:paraId="7DB55F65" w14:textId="77777777" w:rsidR="00604BDD" w:rsidRDefault="00604BDD">
            <w:pPr>
              <w:spacing w:line="300" w:lineRule="exact"/>
              <w:rPr>
                <w:sz w:val="22"/>
              </w:rPr>
            </w:pPr>
          </w:p>
          <w:p w14:paraId="3219939D" w14:textId="77777777" w:rsidR="00604BDD" w:rsidRDefault="00604BDD">
            <w:pPr>
              <w:spacing w:line="300" w:lineRule="exact"/>
              <w:rPr>
                <w:sz w:val="22"/>
              </w:rPr>
            </w:pPr>
            <w:r>
              <w:rPr>
                <w:rFonts w:hint="eastAsia"/>
                <w:b/>
                <w:bCs/>
                <w:sz w:val="22"/>
              </w:rPr>
              <w:t>【重点的な取組】</w:t>
            </w:r>
          </w:p>
          <w:p w14:paraId="1A40B37F" w14:textId="77777777" w:rsidR="00604BDD" w:rsidRDefault="00604BDD">
            <w:pPr>
              <w:spacing w:line="300" w:lineRule="exact"/>
              <w:rPr>
                <w:sz w:val="22"/>
              </w:rPr>
            </w:pPr>
            <w:r>
              <w:rPr>
                <w:rFonts w:hint="eastAsia"/>
                <w:sz w:val="22"/>
              </w:rPr>
              <w:t xml:space="preserve">  福祉施設から一般就労への円滑な移行等を促進するため、就労移行支援サービス等が適切に提供されるよう市町村や事業者への必要な支援等を行うとともに、障害のある人の就労移行を推進する関係者のネットワークの充実や、障害のある人本人が一般就労や雇用支援策に関する理解を深めるための取組を促進するなど、障害のある人に対する就労面と生活面での一体的な支援体制の整備等、就労に対する基盤の充実を図っていきます。</w:t>
            </w:r>
          </w:p>
          <w:p w14:paraId="3F32D139" w14:textId="77777777" w:rsidR="00604BDD" w:rsidRDefault="00604BDD">
            <w:pPr>
              <w:spacing w:line="300" w:lineRule="exact"/>
              <w:rPr>
                <w:sz w:val="22"/>
              </w:rPr>
            </w:pPr>
            <w:r>
              <w:rPr>
                <w:rFonts w:hint="eastAsia"/>
                <w:sz w:val="22"/>
              </w:rPr>
              <w:t xml:space="preserve">　また、就労系サービス事業者に対して一般就労への移行を促進するための積極的な取組を促すとともに、就労定着の重要性を踏まえ、就労後の生活面への課題にも対応できるよう、事業所・家族との連絡調整等の支援を行っていきます。</w:t>
            </w:r>
          </w:p>
          <w:p w14:paraId="1B91597E" w14:textId="77777777" w:rsidR="00604BDD" w:rsidRDefault="00604BDD">
            <w:pPr>
              <w:spacing w:line="300" w:lineRule="exact"/>
              <w:rPr>
                <w:sz w:val="22"/>
              </w:rPr>
            </w:pPr>
            <w:r>
              <w:rPr>
                <w:rFonts w:hint="eastAsia"/>
                <w:sz w:val="22"/>
              </w:rPr>
              <w:t xml:space="preserve">　さらに、障害がある人の所得の向上に向け、「岡山県障害のある人の自立に向けた所得向上計画」に基づき、事業者の創意工夫等を促していくため、福祉的就労の充実強化等への支援を進めるとともに、障害のある人の雇用の促進等に関する企業等への普及啓発、重度の障害のある人の在宅就労支援、地方公共団体等における優先調達の推進などの取組を一層推進していきます。</w:t>
            </w:r>
          </w:p>
          <w:p w14:paraId="3222EBD3" w14:textId="77777777" w:rsidR="00604BDD" w:rsidRDefault="00604BDD">
            <w:pPr>
              <w:spacing w:line="300" w:lineRule="exact"/>
              <w:rPr>
                <w:sz w:val="22"/>
              </w:rPr>
            </w:pPr>
            <w:r>
              <w:rPr>
                <w:rFonts w:hint="eastAsia"/>
                <w:sz w:val="22"/>
              </w:rPr>
              <w:t xml:space="preserve">　なお、同計画で定める目標工賃（対象事業所：就労継続支援B型事業所）の達成を目指します。</w:t>
            </w:r>
          </w:p>
          <w:p w14:paraId="00BDC836" w14:textId="77777777" w:rsidR="00604BDD" w:rsidRDefault="00604BDD">
            <w:pPr>
              <w:spacing w:line="300" w:lineRule="exact"/>
              <w:rPr>
                <w:sz w:val="22"/>
              </w:rPr>
            </w:pPr>
          </w:p>
        </w:tc>
      </w:tr>
    </w:tbl>
    <w:p w14:paraId="6FE0631B" w14:textId="77777777" w:rsidR="00604BDD" w:rsidRDefault="00604BDD" w:rsidP="00604BDD">
      <w:pPr>
        <w:spacing w:line="300" w:lineRule="exact"/>
        <w:rPr>
          <w:sz w:val="22"/>
        </w:rPr>
      </w:pPr>
    </w:p>
    <w:p w14:paraId="0E470334" w14:textId="77777777" w:rsidR="00604BDD" w:rsidRDefault="00604BDD" w:rsidP="00604BDD">
      <w:pPr>
        <w:spacing w:line="300" w:lineRule="exact"/>
        <w:rPr>
          <w:sz w:val="22"/>
        </w:rPr>
      </w:pPr>
    </w:p>
    <w:p w14:paraId="55528B7A" w14:textId="77777777" w:rsidR="00604BDD" w:rsidRDefault="00604BDD" w:rsidP="00604BDD">
      <w:pPr>
        <w:spacing w:line="300" w:lineRule="exact"/>
        <w:rPr>
          <w:rFonts w:ascii="ＭＳ ゴシック" w:eastAsia="ＭＳ ゴシック" w:hAnsi="ＭＳ ゴシック"/>
          <w:sz w:val="22"/>
        </w:rPr>
      </w:pPr>
      <w:r>
        <w:rPr>
          <w:rFonts w:ascii="ＭＳ ゴシック" w:eastAsia="ＭＳ ゴシック" w:hAnsi="ＭＳ ゴシック" w:hint="eastAsia"/>
          <w:b/>
          <w:bCs/>
          <w:sz w:val="22"/>
        </w:rPr>
        <w:t>１　障害のある人の就労移行促進に必要な基盤の整備</w:t>
      </w:r>
    </w:p>
    <w:p w14:paraId="5ABD99E4" w14:textId="77777777" w:rsidR="00604BDD" w:rsidRDefault="00604BDD" w:rsidP="00604BDD">
      <w:pPr>
        <w:spacing w:line="300" w:lineRule="exact"/>
        <w:rPr>
          <w:sz w:val="22"/>
        </w:rPr>
      </w:pPr>
    </w:p>
    <w:p w14:paraId="36C5A01D" w14:textId="77777777" w:rsidR="00604BDD" w:rsidRDefault="00604BDD" w:rsidP="00604BDD">
      <w:pPr>
        <w:spacing w:line="300" w:lineRule="exact"/>
        <w:rPr>
          <w:sz w:val="22"/>
        </w:rPr>
      </w:pPr>
      <w:r>
        <w:rPr>
          <w:rFonts w:hint="eastAsia"/>
          <w:b/>
          <w:bCs/>
          <w:sz w:val="22"/>
        </w:rPr>
        <w:t>（１）障害のある人の就労を支える関係者間のネットワークの充実</w:t>
      </w:r>
    </w:p>
    <w:p w14:paraId="569C3BAB" w14:textId="77777777" w:rsidR="00604BDD" w:rsidRDefault="00604BDD" w:rsidP="00604BDD">
      <w:pPr>
        <w:spacing w:line="300" w:lineRule="exact"/>
        <w:ind w:leftChars="100" w:left="218"/>
        <w:rPr>
          <w:sz w:val="22"/>
        </w:rPr>
      </w:pPr>
      <w:r>
        <w:rPr>
          <w:rFonts w:hint="eastAsia"/>
          <w:sz w:val="22"/>
        </w:rPr>
        <w:t xml:space="preserve">  障害のある人の円滑な就労を促進するため、各市町村が設置している地域自立支援協議会の適切な運営を支援することにより、障害のある人の就労移行等を支える市町村自立支援協議会、障害者就業・生活支援センター、障害福祉サービス事業所、ハローワーク、岡山障害者職業センター、企業など関係機関のネットワークを充実させていきます。</w:t>
      </w:r>
    </w:p>
    <w:p w14:paraId="42AA05BC" w14:textId="77777777" w:rsidR="00604BDD" w:rsidRDefault="00604BDD" w:rsidP="00604BDD">
      <w:pPr>
        <w:spacing w:line="300" w:lineRule="exact"/>
        <w:rPr>
          <w:sz w:val="22"/>
        </w:rPr>
      </w:pPr>
    </w:p>
    <w:p w14:paraId="0FAAC562" w14:textId="77777777" w:rsidR="00604BDD" w:rsidRDefault="00604BDD" w:rsidP="00604BDD">
      <w:pPr>
        <w:spacing w:line="300" w:lineRule="exact"/>
        <w:rPr>
          <w:sz w:val="22"/>
        </w:rPr>
      </w:pPr>
      <w:r>
        <w:rPr>
          <w:rFonts w:hint="eastAsia"/>
          <w:b/>
          <w:bCs/>
          <w:sz w:val="22"/>
        </w:rPr>
        <w:t>（２）障害者就業・生活支援センター等による支援</w:t>
      </w:r>
    </w:p>
    <w:p w14:paraId="2562EA0A" w14:textId="77777777" w:rsidR="00604BDD" w:rsidRDefault="00604BDD" w:rsidP="00604BDD">
      <w:pPr>
        <w:spacing w:line="300" w:lineRule="exact"/>
        <w:ind w:leftChars="100" w:left="218"/>
        <w:rPr>
          <w:sz w:val="22"/>
        </w:rPr>
      </w:pPr>
      <w:r>
        <w:rPr>
          <w:rFonts w:hint="eastAsia"/>
          <w:sz w:val="22"/>
        </w:rPr>
        <w:t xml:space="preserve">　障害のある人がきめ細かいサポート（就業・生活相談や職場定着等）を受けることができるよう、障害者就業・生活支援センター等における就業面と生活面での一体的な支援を行っていきます。</w:t>
      </w:r>
    </w:p>
    <w:p w14:paraId="5EB94644" w14:textId="77777777" w:rsidR="00604BDD" w:rsidRDefault="00604BDD" w:rsidP="00604BDD">
      <w:pPr>
        <w:spacing w:line="300" w:lineRule="exact"/>
        <w:ind w:leftChars="100" w:left="218"/>
        <w:rPr>
          <w:sz w:val="22"/>
        </w:rPr>
      </w:pPr>
      <w:r>
        <w:rPr>
          <w:rFonts w:hint="eastAsia"/>
          <w:sz w:val="22"/>
        </w:rPr>
        <w:t xml:space="preserve">　障害者就業・生活支援センターは、県内４つの障害保健福祉圏域（備前、倉敷・井笠、高梁・新見及び津山・勝英）に１センターずつ整備されており、真庭圏域へのセンターの整備が課題となっています。</w:t>
      </w:r>
    </w:p>
    <w:p w14:paraId="04C9873B" w14:textId="77777777" w:rsidR="00604BDD" w:rsidRDefault="00604BDD" w:rsidP="00604BDD">
      <w:pPr>
        <w:spacing w:line="300" w:lineRule="exact"/>
        <w:ind w:leftChars="100" w:left="218"/>
        <w:rPr>
          <w:sz w:val="22"/>
        </w:rPr>
      </w:pPr>
      <w:r>
        <w:rPr>
          <w:rFonts w:hint="eastAsia"/>
          <w:sz w:val="22"/>
        </w:rPr>
        <w:t xml:space="preserve">　今後とも、各圏域・地域におけるニーズを踏まえながら、関係機関と協議を行い、その充実を図っていきます。</w:t>
      </w:r>
    </w:p>
    <w:p w14:paraId="4255A4D2" w14:textId="77777777" w:rsidR="00604BDD" w:rsidRDefault="00604BDD" w:rsidP="00604BDD">
      <w:pPr>
        <w:spacing w:line="300" w:lineRule="exact"/>
        <w:rPr>
          <w:sz w:val="22"/>
        </w:rPr>
      </w:pPr>
    </w:p>
    <w:p w14:paraId="6AA0E394" w14:textId="77777777" w:rsidR="00604BDD" w:rsidRDefault="00604BDD" w:rsidP="00604BDD">
      <w:pPr>
        <w:spacing w:line="300" w:lineRule="exact"/>
        <w:rPr>
          <w:sz w:val="22"/>
        </w:rPr>
      </w:pPr>
    </w:p>
    <w:p w14:paraId="3947960F" w14:textId="77777777" w:rsidR="00604BDD" w:rsidRDefault="00604BDD" w:rsidP="00604BDD">
      <w:pPr>
        <w:spacing w:line="300" w:lineRule="exact"/>
        <w:rPr>
          <w:rFonts w:ascii="ＭＳ ゴシック" w:eastAsia="ＭＳ ゴシック" w:hAnsi="ＭＳ ゴシック"/>
          <w:sz w:val="22"/>
        </w:rPr>
      </w:pPr>
      <w:r>
        <w:rPr>
          <w:rFonts w:ascii="ＭＳ ゴシック" w:eastAsia="ＭＳ ゴシック" w:hAnsi="ＭＳ ゴシック" w:hint="eastAsia"/>
          <w:b/>
          <w:bCs/>
          <w:sz w:val="22"/>
        </w:rPr>
        <w:t>２　障害のある人の就労を支援する各種施策の推進</w:t>
      </w:r>
    </w:p>
    <w:p w14:paraId="0A548981" w14:textId="77777777" w:rsidR="00604BDD" w:rsidRDefault="00604BDD" w:rsidP="00604BDD">
      <w:pPr>
        <w:spacing w:line="300" w:lineRule="exact"/>
        <w:rPr>
          <w:sz w:val="22"/>
        </w:rPr>
      </w:pPr>
    </w:p>
    <w:p w14:paraId="682BDB59" w14:textId="77777777" w:rsidR="00604BDD" w:rsidRDefault="00604BDD" w:rsidP="00604BDD">
      <w:pPr>
        <w:spacing w:line="300" w:lineRule="exact"/>
        <w:rPr>
          <w:sz w:val="22"/>
        </w:rPr>
      </w:pPr>
      <w:r>
        <w:rPr>
          <w:rFonts w:hint="eastAsia"/>
          <w:b/>
          <w:bCs/>
          <w:sz w:val="22"/>
        </w:rPr>
        <w:t>（１）障害のある人の雇用を支援する施策の推進</w:t>
      </w:r>
    </w:p>
    <w:p w14:paraId="758ADC17" w14:textId="77777777" w:rsidR="00604BDD" w:rsidRDefault="00604BDD" w:rsidP="00604BDD">
      <w:pPr>
        <w:spacing w:line="300" w:lineRule="exact"/>
        <w:ind w:leftChars="100" w:left="218"/>
        <w:rPr>
          <w:sz w:val="22"/>
        </w:rPr>
      </w:pPr>
      <w:r>
        <w:rPr>
          <w:rFonts w:hint="eastAsia"/>
          <w:sz w:val="22"/>
        </w:rPr>
        <w:t xml:space="preserve">  障害のある人が働くことを通じて社会に参加し、活躍できるよう、岡山労働局等と連携しながら、事業主に対する障害者雇用率制度の周知・啓発を図るとともに、障害者就職準備講習会や就職面接会を開催し、障害のある人の雇用機会の拡大に努めていきます。</w:t>
      </w:r>
    </w:p>
    <w:p w14:paraId="6B2A5ABC" w14:textId="77777777" w:rsidR="00604BDD" w:rsidRDefault="00604BDD" w:rsidP="00604BDD">
      <w:pPr>
        <w:spacing w:line="300" w:lineRule="exact"/>
        <w:ind w:leftChars="100" w:left="218"/>
        <w:rPr>
          <w:sz w:val="22"/>
        </w:rPr>
      </w:pPr>
      <w:r>
        <w:rPr>
          <w:rFonts w:hint="eastAsia"/>
          <w:sz w:val="22"/>
        </w:rPr>
        <w:t xml:space="preserve">  また、障害者雇用を検討している事業主に対する障害者雇用促進アドバイザーによる相談・助言、採用担当者向けの実地研修や障害者委託訓練事業等により、障害のある人の雇用促進を図っていきます。</w:t>
      </w:r>
    </w:p>
    <w:p w14:paraId="52E7CC37" w14:textId="77777777" w:rsidR="00604BDD" w:rsidRDefault="00604BDD" w:rsidP="00604BDD">
      <w:pPr>
        <w:spacing w:line="360" w:lineRule="exact"/>
        <w:rPr>
          <w:rFonts w:ascii="ＭＳ ゴシック" w:eastAsia="ＭＳ ゴシック" w:hAnsi="ＭＳ ゴシック"/>
          <w:sz w:val="22"/>
        </w:rPr>
      </w:pPr>
    </w:p>
    <w:p w14:paraId="219245CE" w14:textId="77777777" w:rsidR="00604BDD" w:rsidRDefault="00604BDD" w:rsidP="00604BDD">
      <w:pPr>
        <w:spacing w:line="300" w:lineRule="exact"/>
        <w:rPr>
          <w:sz w:val="22"/>
        </w:rPr>
      </w:pPr>
      <w:r>
        <w:rPr>
          <w:rFonts w:hint="eastAsia"/>
          <w:b/>
          <w:bCs/>
          <w:sz w:val="22"/>
        </w:rPr>
        <w:t>（２）重度の障害のある人の在宅就労支援の推進</w:t>
      </w:r>
    </w:p>
    <w:p w14:paraId="038CB1ED" w14:textId="77777777" w:rsidR="00604BDD" w:rsidRDefault="00604BDD" w:rsidP="00604BDD">
      <w:pPr>
        <w:spacing w:line="300" w:lineRule="exact"/>
        <w:ind w:leftChars="100" w:left="218"/>
        <w:rPr>
          <w:sz w:val="22"/>
        </w:rPr>
      </w:pPr>
      <w:r>
        <w:rPr>
          <w:rFonts w:hint="eastAsia"/>
          <w:sz w:val="22"/>
        </w:rPr>
        <w:t xml:space="preserve">  ＩＴの利用促進を図る総合的なサービス拠点としての障害者ＩＴサポートセンターおかやまを運営し、ＩＴに関する支援や相談に応じるとともに、障害のある人の在宅就労や起業・創業を促進します。</w:t>
      </w:r>
    </w:p>
    <w:p w14:paraId="47928C84" w14:textId="77777777" w:rsidR="00604BDD" w:rsidRDefault="00604BDD" w:rsidP="00604BDD">
      <w:pPr>
        <w:spacing w:line="300" w:lineRule="exact"/>
        <w:ind w:leftChars="100" w:left="218"/>
        <w:rPr>
          <w:sz w:val="22"/>
        </w:rPr>
      </w:pPr>
      <w:r>
        <w:rPr>
          <w:rFonts w:hint="eastAsia"/>
          <w:sz w:val="22"/>
        </w:rPr>
        <w:t xml:space="preserve">　また、通勤など移動に制約を抱え、あるいは健康上の理由から企業での勤務に耐えられない重度の障害のある人に対して、ＩＴを活用したバーチャル工房おかやまを運営し、在宅就労機会の拡大を図っていきます。</w:t>
      </w:r>
    </w:p>
    <w:p w14:paraId="5C257F5D" w14:textId="77777777" w:rsidR="00604BDD" w:rsidRDefault="00604BDD" w:rsidP="00604BDD">
      <w:pPr>
        <w:spacing w:line="300" w:lineRule="exact"/>
        <w:rPr>
          <w:sz w:val="22"/>
        </w:rPr>
      </w:pPr>
    </w:p>
    <w:p w14:paraId="259403B4" w14:textId="77777777" w:rsidR="00604BDD" w:rsidRDefault="00604BDD" w:rsidP="00604BDD">
      <w:pPr>
        <w:spacing w:line="300" w:lineRule="exact"/>
        <w:rPr>
          <w:sz w:val="22"/>
        </w:rPr>
      </w:pPr>
      <w:r>
        <w:rPr>
          <w:rFonts w:hint="eastAsia"/>
          <w:b/>
          <w:bCs/>
          <w:sz w:val="22"/>
        </w:rPr>
        <w:t>（３）発達障害のある人の就労の促進・職場定着の支援</w:t>
      </w:r>
    </w:p>
    <w:p w14:paraId="3A5EDFF7" w14:textId="2146B80F" w:rsidR="00604BDD" w:rsidRDefault="00604BDD" w:rsidP="00604BDD">
      <w:pPr>
        <w:spacing w:line="300" w:lineRule="exact"/>
        <w:ind w:leftChars="100" w:left="218"/>
        <w:rPr>
          <w:sz w:val="22"/>
        </w:rPr>
      </w:pPr>
      <w:r>
        <w:rPr>
          <w:rFonts w:hint="eastAsia"/>
          <w:sz w:val="22"/>
        </w:rPr>
        <w:t xml:space="preserve">　発達障害のある人の就労や職場への定着を</w:t>
      </w:r>
      <w:r w:rsidR="009B34F2">
        <w:rPr>
          <w:rFonts w:hint="eastAsia"/>
          <w:sz w:val="22"/>
        </w:rPr>
        <w:t>進めるためには、事業主が発達障害の特性を理解した上で、発達障害</w:t>
      </w:r>
      <w:r>
        <w:rPr>
          <w:rFonts w:hint="eastAsia"/>
          <w:sz w:val="22"/>
        </w:rPr>
        <w:t>のある人の能力を正当に評価し、個々の特性に応じた適正な雇用管理を行うことが必要です。また、各事業者における支援者の能力の向上も欠かせません。</w:t>
      </w:r>
    </w:p>
    <w:p w14:paraId="64C2DCD2" w14:textId="77777777" w:rsidR="00604BDD" w:rsidRDefault="00604BDD" w:rsidP="00604BDD">
      <w:pPr>
        <w:spacing w:line="300" w:lineRule="exact"/>
        <w:ind w:leftChars="100" w:left="218"/>
        <w:rPr>
          <w:sz w:val="22"/>
        </w:rPr>
      </w:pPr>
      <w:r>
        <w:rPr>
          <w:rFonts w:hint="eastAsia"/>
          <w:sz w:val="22"/>
        </w:rPr>
        <w:t xml:space="preserve">　このため、発達障害のある人を積極的に雇用している先進的企業のノウハウを学ぶため、発達障害のある人の雇用促進に向けた研修会の開催や、そのノウハウを集約した雇用者向けハンドブックを関係各所に配布する等により、雇用の促進と職場定着を支援していきます。</w:t>
      </w:r>
    </w:p>
    <w:p w14:paraId="229E592E" w14:textId="77777777" w:rsidR="00604BDD" w:rsidRDefault="00604BDD" w:rsidP="00604BDD">
      <w:pPr>
        <w:spacing w:line="300" w:lineRule="exact"/>
        <w:rPr>
          <w:sz w:val="22"/>
        </w:rPr>
      </w:pPr>
    </w:p>
    <w:p w14:paraId="2FCFFAFA" w14:textId="77777777" w:rsidR="00604BDD" w:rsidRDefault="00604BDD" w:rsidP="00604BDD">
      <w:pPr>
        <w:spacing w:line="300" w:lineRule="exact"/>
        <w:rPr>
          <w:sz w:val="22"/>
        </w:rPr>
      </w:pPr>
      <w:r>
        <w:rPr>
          <w:rFonts w:hint="eastAsia"/>
          <w:b/>
          <w:bCs/>
          <w:sz w:val="22"/>
        </w:rPr>
        <w:t>（４）障害のある人自身の理解の促進</w:t>
      </w:r>
    </w:p>
    <w:p w14:paraId="58DC0450" w14:textId="77777777" w:rsidR="00604BDD" w:rsidRDefault="00604BDD" w:rsidP="00604BDD">
      <w:pPr>
        <w:spacing w:line="300" w:lineRule="exact"/>
        <w:ind w:leftChars="100" w:left="218"/>
        <w:rPr>
          <w:sz w:val="22"/>
        </w:rPr>
      </w:pPr>
      <w:r>
        <w:rPr>
          <w:rFonts w:hint="eastAsia"/>
          <w:sz w:val="22"/>
        </w:rPr>
        <w:t xml:space="preserve">  障害のある人自身が、一般就労や雇用支援策に関する理解を深めることができるよう、ハローワーク等とも連携を図り、普及啓発を図ります。</w:t>
      </w:r>
    </w:p>
    <w:p w14:paraId="0B9E5372" w14:textId="77777777" w:rsidR="00604BDD" w:rsidRDefault="00604BDD" w:rsidP="00604BDD">
      <w:pPr>
        <w:spacing w:line="300" w:lineRule="exact"/>
        <w:rPr>
          <w:sz w:val="22"/>
        </w:rPr>
      </w:pPr>
    </w:p>
    <w:p w14:paraId="53F402D9" w14:textId="77777777" w:rsidR="00604BDD" w:rsidRDefault="00604BDD" w:rsidP="00604BDD">
      <w:pPr>
        <w:spacing w:line="300" w:lineRule="exact"/>
        <w:rPr>
          <w:strike/>
          <w:sz w:val="22"/>
        </w:rPr>
      </w:pPr>
      <w:r>
        <w:rPr>
          <w:rFonts w:hint="eastAsia"/>
          <w:b/>
          <w:bCs/>
          <w:sz w:val="22"/>
        </w:rPr>
        <w:t>（５）就労移行・定着支援の推進</w:t>
      </w:r>
    </w:p>
    <w:p w14:paraId="531E0EC8" w14:textId="77777777" w:rsidR="00604BDD" w:rsidRDefault="00604BDD" w:rsidP="00604BDD">
      <w:pPr>
        <w:spacing w:line="300" w:lineRule="exact"/>
        <w:ind w:leftChars="100" w:left="218"/>
        <w:rPr>
          <w:sz w:val="22"/>
        </w:rPr>
      </w:pPr>
      <w:r>
        <w:rPr>
          <w:rFonts w:hint="eastAsia"/>
          <w:sz w:val="22"/>
        </w:rPr>
        <w:t xml:space="preserve">  就労移行・定着支援のスキルアップ研修（ジョブガイダンス）の開催や、参加型セミナーやワークフォーラム等の開催など、一般就労への移行支援に加え、就労定着等支援アドバイザーの配置など就労定着支援に取り組みます。</w:t>
      </w:r>
    </w:p>
    <w:p w14:paraId="4329E13A" w14:textId="77777777" w:rsidR="00604BDD" w:rsidRDefault="00604BDD" w:rsidP="00604BDD">
      <w:pPr>
        <w:spacing w:line="300" w:lineRule="exact"/>
        <w:rPr>
          <w:sz w:val="22"/>
        </w:rPr>
      </w:pPr>
    </w:p>
    <w:p w14:paraId="38B24E5B" w14:textId="77777777" w:rsidR="00604BDD" w:rsidRDefault="00604BDD" w:rsidP="00604BDD">
      <w:pPr>
        <w:spacing w:line="300" w:lineRule="exact"/>
        <w:rPr>
          <w:sz w:val="22"/>
        </w:rPr>
      </w:pPr>
      <w:r>
        <w:rPr>
          <w:rFonts w:hint="eastAsia"/>
          <w:b/>
          <w:bCs/>
          <w:sz w:val="22"/>
        </w:rPr>
        <w:t>（６）地域レベルの取組の推進</w:t>
      </w:r>
    </w:p>
    <w:p w14:paraId="2B74BC32" w14:textId="77777777" w:rsidR="00604BDD" w:rsidRDefault="00604BDD" w:rsidP="00604BDD">
      <w:pPr>
        <w:spacing w:line="300" w:lineRule="exact"/>
        <w:ind w:leftChars="100" w:left="218"/>
        <w:rPr>
          <w:sz w:val="22"/>
        </w:rPr>
      </w:pPr>
      <w:r>
        <w:rPr>
          <w:rFonts w:hint="eastAsia"/>
          <w:sz w:val="22"/>
        </w:rPr>
        <w:t xml:space="preserve">  障害のある人の就労移行を推進するために、各地域においても、地域自立支援協議会等のネットワークを活用した就労支援の取組を支援します。     </w:t>
      </w:r>
    </w:p>
    <w:p w14:paraId="06849C98" w14:textId="77777777" w:rsidR="00604BDD" w:rsidRDefault="00604BDD" w:rsidP="00604BDD">
      <w:pPr>
        <w:spacing w:line="300" w:lineRule="exact"/>
        <w:rPr>
          <w:sz w:val="22"/>
        </w:rPr>
      </w:pPr>
    </w:p>
    <w:p w14:paraId="28781CA8" w14:textId="77777777" w:rsidR="00604BDD" w:rsidRDefault="00604BDD" w:rsidP="00604BDD">
      <w:pPr>
        <w:spacing w:line="300" w:lineRule="exact"/>
        <w:rPr>
          <w:rFonts w:ascii="ＭＳ ゴシック" w:eastAsia="ＭＳ ゴシック" w:hAnsi="ＭＳ ゴシック"/>
          <w:sz w:val="22"/>
        </w:rPr>
      </w:pPr>
      <w:r>
        <w:rPr>
          <w:rFonts w:ascii="ＭＳ ゴシック" w:eastAsia="ＭＳ ゴシック" w:hAnsi="ＭＳ ゴシック" w:hint="eastAsia"/>
          <w:b/>
          <w:bCs/>
          <w:sz w:val="22"/>
        </w:rPr>
        <w:t>３　障害のある人の所得の向上</w:t>
      </w:r>
    </w:p>
    <w:p w14:paraId="22F01DAB" w14:textId="77777777" w:rsidR="00604BDD" w:rsidRDefault="00604BDD" w:rsidP="00604BDD">
      <w:pPr>
        <w:spacing w:line="300" w:lineRule="exact"/>
        <w:rPr>
          <w:sz w:val="22"/>
        </w:rPr>
      </w:pPr>
    </w:p>
    <w:p w14:paraId="70AEEB48" w14:textId="77777777" w:rsidR="00604BDD" w:rsidRDefault="00604BDD" w:rsidP="00604BDD">
      <w:pPr>
        <w:spacing w:line="300" w:lineRule="exact"/>
        <w:rPr>
          <w:sz w:val="22"/>
        </w:rPr>
      </w:pPr>
      <w:r>
        <w:rPr>
          <w:rFonts w:hint="eastAsia"/>
          <w:b/>
          <w:bCs/>
          <w:sz w:val="22"/>
        </w:rPr>
        <w:t>（１）所得の向上の推進</w:t>
      </w:r>
    </w:p>
    <w:p w14:paraId="018511E9" w14:textId="77777777" w:rsidR="00604BDD" w:rsidRDefault="00604BDD" w:rsidP="00604BDD">
      <w:pPr>
        <w:spacing w:line="300" w:lineRule="exact"/>
        <w:ind w:leftChars="100" w:left="218"/>
        <w:rPr>
          <w:sz w:val="22"/>
        </w:rPr>
      </w:pPr>
      <w:r>
        <w:rPr>
          <w:rFonts w:hint="eastAsia"/>
          <w:sz w:val="22"/>
        </w:rPr>
        <w:t xml:space="preserve">  就労継続支援Ｂ型事業所等における工賃水準の向上を目指した取組や創意工夫を促すため、事業所経営者や職員を対象に、高い工賃を達成している好事例の紹介や情報交換のための研修会等を実施します。</w:t>
      </w:r>
    </w:p>
    <w:p w14:paraId="690CC8B8" w14:textId="77777777" w:rsidR="00604BDD" w:rsidRDefault="00604BDD" w:rsidP="00604BDD">
      <w:pPr>
        <w:spacing w:line="300" w:lineRule="exact"/>
        <w:ind w:leftChars="100" w:left="218"/>
        <w:rPr>
          <w:sz w:val="22"/>
        </w:rPr>
      </w:pPr>
      <w:r>
        <w:rPr>
          <w:rFonts w:hint="eastAsia"/>
          <w:sz w:val="22"/>
        </w:rPr>
        <w:t xml:space="preserve">　就労継続支援A型事業所については、個別の事業所の実態に即して、運営の健全化等に向けた指導を行うこととし、障害のある人の雇用の確保に努めていきます。</w:t>
      </w:r>
    </w:p>
    <w:p w14:paraId="2A7D3A13" w14:textId="77777777" w:rsidR="00604BDD" w:rsidRDefault="00604BDD" w:rsidP="00604BDD">
      <w:pPr>
        <w:spacing w:line="300" w:lineRule="exact"/>
        <w:rPr>
          <w:sz w:val="22"/>
        </w:rPr>
      </w:pPr>
      <w:r>
        <w:rPr>
          <w:rFonts w:hint="eastAsia"/>
          <w:sz w:val="22"/>
        </w:rPr>
        <w:t xml:space="preserve">                                </w:t>
      </w:r>
    </w:p>
    <w:p w14:paraId="2129BA2E" w14:textId="77777777" w:rsidR="00604BDD" w:rsidRDefault="00604BDD" w:rsidP="00604BDD">
      <w:pPr>
        <w:spacing w:line="300" w:lineRule="exact"/>
        <w:rPr>
          <w:sz w:val="22"/>
        </w:rPr>
      </w:pPr>
      <w:r>
        <w:rPr>
          <w:rFonts w:hint="eastAsia"/>
          <w:b/>
          <w:bCs/>
          <w:sz w:val="22"/>
        </w:rPr>
        <w:t>（２）岡山県セルプセンターの機能強化</w:t>
      </w:r>
    </w:p>
    <w:p w14:paraId="58D830EE" w14:textId="77777777" w:rsidR="00604BDD" w:rsidRDefault="00604BDD" w:rsidP="00604BDD">
      <w:pPr>
        <w:spacing w:line="300" w:lineRule="exact"/>
        <w:ind w:leftChars="100" w:left="218"/>
        <w:rPr>
          <w:sz w:val="22"/>
        </w:rPr>
      </w:pPr>
      <w:r>
        <w:rPr>
          <w:rFonts w:hint="eastAsia"/>
          <w:sz w:val="22"/>
        </w:rPr>
        <w:t xml:space="preserve">　「岡山県障害のある人の自立に向けた所得向上計画」に基づき、事業所で生産する製品の共同受注や販路拡大、工賃向上に関する情報収集やその提供など、工賃向上のための中核的組織として、ＮＰＯ法人岡山県社会就労センター協議会（岡山県セルプセンター）の機能強化を図ります。</w:t>
      </w:r>
    </w:p>
    <w:p w14:paraId="78D9F978" w14:textId="77777777" w:rsidR="00604BDD" w:rsidRDefault="00604BDD" w:rsidP="00604BDD">
      <w:pPr>
        <w:spacing w:line="300" w:lineRule="exact"/>
        <w:rPr>
          <w:sz w:val="22"/>
        </w:rPr>
      </w:pPr>
      <w:r>
        <w:rPr>
          <w:rFonts w:hint="eastAsia"/>
          <w:sz w:val="22"/>
        </w:rPr>
        <w:t xml:space="preserve">                                </w:t>
      </w:r>
    </w:p>
    <w:p w14:paraId="5D4456B8" w14:textId="77777777" w:rsidR="00604BDD" w:rsidRDefault="00604BDD" w:rsidP="00604BDD">
      <w:pPr>
        <w:spacing w:line="300" w:lineRule="exact"/>
        <w:rPr>
          <w:sz w:val="22"/>
        </w:rPr>
      </w:pPr>
      <w:r>
        <w:rPr>
          <w:rFonts w:hint="eastAsia"/>
          <w:b/>
          <w:bCs/>
          <w:sz w:val="22"/>
        </w:rPr>
        <w:t>（３）農福連携の推進</w:t>
      </w:r>
    </w:p>
    <w:p w14:paraId="21BFC0DD" w14:textId="77777777" w:rsidR="00604BDD" w:rsidRDefault="00604BDD" w:rsidP="00604BDD">
      <w:pPr>
        <w:spacing w:line="300" w:lineRule="exact"/>
        <w:ind w:leftChars="100" w:left="218"/>
        <w:rPr>
          <w:sz w:val="22"/>
        </w:rPr>
      </w:pPr>
      <w:r>
        <w:rPr>
          <w:rFonts w:hint="eastAsia"/>
          <w:sz w:val="22"/>
        </w:rPr>
        <w:t xml:space="preserve">　障害のある人の農業分野での就労を支援するため、農福連携サポートセンターを核に、福祉側と農業・農家側のマッチング支援体制を構築するとともに、専門スタッフによる農業技術に係る指導・助言や農福連携マルシェ（農産品等の展示即売会）の開催などを通じ、農福連携の取組を推進していきます。</w:t>
      </w:r>
    </w:p>
    <w:p w14:paraId="5456A6F7" w14:textId="77777777" w:rsidR="00604BDD" w:rsidRDefault="00604BDD" w:rsidP="00604BDD">
      <w:pPr>
        <w:spacing w:line="300" w:lineRule="exact"/>
        <w:rPr>
          <w:sz w:val="22"/>
        </w:rPr>
      </w:pPr>
    </w:p>
    <w:p w14:paraId="1B5032EA" w14:textId="77777777" w:rsidR="00604BDD" w:rsidRDefault="00604BDD" w:rsidP="00604BDD">
      <w:pPr>
        <w:spacing w:line="300" w:lineRule="exact"/>
        <w:rPr>
          <w:sz w:val="22"/>
        </w:rPr>
      </w:pPr>
      <w:r>
        <w:rPr>
          <w:rFonts w:hint="eastAsia"/>
          <w:b/>
          <w:bCs/>
          <w:sz w:val="22"/>
        </w:rPr>
        <w:t>（４）障害者優先調達の推進</w:t>
      </w:r>
    </w:p>
    <w:p w14:paraId="6EBE0509" w14:textId="77777777" w:rsidR="00604BDD" w:rsidRDefault="00604BDD" w:rsidP="00604BDD">
      <w:pPr>
        <w:spacing w:line="300" w:lineRule="exact"/>
        <w:ind w:leftChars="100" w:left="218"/>
        <w:rPr>
          <w:sz w:val="22"/>
        </w:rPr>
      </w:pPr>
      <w:r>
        <w:rPr>
          <w:rFonts w:hint="eastAsia"/>
          <w:sz w:val="22"/>
        </w:rPr>
        <w:t xml:space="preserve">　障害のある人の所得向上を進める上で、官公需の発注拡大が効果的であることから、国等による障害者就労施設等からの物品等の調達の推進に関する法律（平成24年法律第50号）、いわゆる障害者優先調達推進法に基づき、障害者就労施設等からの物品等の調達を推進していきます。</w:t>
      </w:r>
    </w:p>
    <w:p w14:paraId="0AD415CC" w14:textId="77777777" w:rsidR="00604BDD" w:rsidRDefault="00604BDD" w:rsidP="00604BDD">
      <w:pPr>
        <w:spacing w:line="300" w:lineRule="exact"/>
        <w:rPr>
          <w:sz w:val="22"/>
        </w:rPr>
      </w:pPr>
    </w:p>
    <w:p w14:paraId="0554D967" w14:textId="77777777" w:rsidR="00604BDD" w:rsidRDefault="00604BDD" w:rsidP="00604BDD">
      <w:pPr>
        <w:spacing w:line="300" w:lineRule="exact"/>
        <w:rPr>
          <w:sz w:val="22"/>
        </w:rPr>
      </w:pPr>
      <w:r>
        <w:rPr>
          <w:rFonts w:hint="eastAsia"/>
          <w:b/>
          <w:bCs/>
          <w:sz w:val="22"/>
        </w:rPr>
        <w:t>（５）地域レベルの取組の推進</w:t>
      </w:r>
    </w:p>
    <w:p w14:paraId="2324F0ED" w14:textId="77777777" w:rsidR="00604BDD" w:rsidRDefault="00604BDD" w:rsidP="00604BDD">
      <w:pPr>
        <w:spacing w:line="300" w:lineRule="exact"/>
        <w:ind w:leftChars="100" w:left="218"/>
        <w:rPr>
          <w:sz w:val="22"/>
        </w:rPr>
      </w:pPr>
      <w:r>
        <w:rPr>
          <w:rFonts w:hint="eastAsia"/>
          <w:sz w:val="22"/>
        </w:rPr>
        <w:t xml:space="preserve">  障害のある人の所得向上を進めるために、各地域においても、地域自立支援協議会等のネットワークを活用した事業所間連携による商品開発や販路拡大の取組等を支援していきます。 </w:t>
      </w:r>
    </w:p>
    <w:p w14:paraId="5B3B89E4" w14:textId="77777777" w:rsidR="00604BDD" w:rsidRDefault="00604BDD" w:rsidP="00604BDD">
      <w:pPr>
        <w:spacing w:line="300" w:lineRule="exact"/>
        <w:rPr>
          <w:sz w:val="22"/>
        </w:rPr>
      </w:pPr>
    </w:p>
    <w:p w14:paraId="1625C8D9" w14:textId="77777777" w:rsidR="00604BDD" w:rsidRDefault="00604BDD" w:rsidP="00604BDD">
      <w:pPr>
        <w:spacing w:line="300" w:lineRule="exact"/>
        <w:rPr>
          <w:sz w:val="22"/>
        </w:rPr>
      </w:pPr>
    </w:p>
    <w:p w14:paraId="4296D837" w14:textId="77777777" w:rsidR="00604BDD" w:rsidRDefault="00604BDD" w:rsidP="00604BDD">
      <w:pPr>
        <w:spacing w:line="300" w:lineRule="exact"/>
        <w:rPr>
          <w:rFonts w:ascii="ＭＳ ゴシック" w:eastAsia="ＭＳ ゴシック" w:hAnsi="ＭＳ ゴシック"/>
          <w:b/>
          <w:bCs/>
          <w:sz w:val="22"/>
        </w:rPr>
      </w:pPr>
      <w:r>
        <w:rPr>
          <w:rFonts w:ascii="ＭＳ ゴシック" w:eastAsia="ＭＳ ゴシック" w:hAnsi="ＭＳ ゴシック" w:hint="eastAsia"/>
          <w:b/>
          <w:bCs/>
          <w:sz w:val="22"/>
        </w:rPr>
        <w:t>４　特別支援学校における進路指導等の充実</w:t>
      </w:r>
    </w:p>
    <w:p w14:paraId="2FF19657" w14:textId="77777777" w:rsidR="00604BDD" w:rsidRDefault="00604BDD" w:rsidP="00604BDD">
      <w:pPr>
        <w:spacing w:line="300" w:lineRule="exact"/>
        <w:rPr>
          <w:rFonts w:ascii="ＭＳ ゴシック" w:eastAsia="ＭＳ ゴシック" w:hAnsi="ＭＳ ゴシック"/>
          <w:sz w:val="22"/>
        </w:rPr>
      </w:pPr>
    </w:p>
    <w:p w14:paraId="622151B5" w14:textId="77777777" w:rsidR="00604BDD" w:rsidRDefault="00604BDD" w:rsidP="00604BDD">
      <w:pPr>
        <w:spacing w:line="300" w:lineRule="exact"/>
        <w:rPr>
          <w:sz w:val="22"/>
        </w:rPr>
      </w:pPr>
      <w:r>
        <w:rPr>
          <w:rFonts w:hint="eastAsia"/>
          <w:sz w:val="22"/>
        </w:rPr>
        <w:t xml:space="preserve">　特別支援学校卒業生の円滑な就労移行等を支援するため、企業団体等と連携し障害のある生徒の就労意欲を高め、将来の社会自立に資する「岡山県就労支援協議会」を継続的に実施することにより、企業団体との協力関係を構築するとともに、就労支援コーディネーターを活用した職場開拓、高等部の産業現場等における実習の充実を図ります。</w:t>
      </w:r>
    </w:p>
    <w:p w14:paraId="33487F3F" w14:textId="77777777" w:rsidR="00604BDD" w:rsidRDefault="00604BDD" w:rsidP="00604BDD">
      <w:pPr>
        <w:spacing w:line="300" w:lineRule="exact"/>
        <w:rPr>
          <w:sz w:val="22"/>
        </w:rPr>
      </w:pPr>
      <w:r>
        <w:rPr>
          <w:rFonts w:hint="eastAsia"/>
          <w:sz w:val="22"/>
        </w:rPr>
        <w:t xml:space="preserve">  また、卒業後、企業等での就労による社会自立を目指す特別支援学校生徒の「働く力」をより一層育成し、職業教育・就労支援の充実を図るため、中学部からの職場体験や実習を推進するとともに、「岡山の就労応援団」登録企業と連携した特別支援学校高等部における産業現場実習、地域と連携した「地域型実習」、職業技能の資格認定を行う「特別支援学校技能検定」を県内全域で推進していきます。</w:t>
      </w:r>
    </w:p>
    <w:p w14:paraId="7F465C57" w14:textId="77777777" w:rsidR="00604BDD" w:rsidRDefault="00604BDD" w:rsidP="00604BDD">
      <w:pPr>
        <w:spacing w:line="300" w:lineRule="exact"/>
        <w:rPr>
          <w:sz w:val="22"/>
        </w:rPr>
      </w:pPr>
      <w:r>
        <w:rPr>
          <w:rFonts w:hint="eastAsia"/>
          <w:sz w:val="22"/>
        </w:rPr>
        <w:t xml:space="preserve">　なお、就労支援コーディネーターは、高等学校の生徒についても、要望に応じて就労支援を実施しています。</w:t>
      </w:r>
    </w:p>
    <w:p w14:paraId="4951683F" w14:textId="77777777" w:rsidR="00604BDD" w:rsidRDefault="00604BDD" w:rsidP="00604BDD">
      <w:pPr>
        <w:spacing w:line="300" w:lineRule="exact"/>
        <w:rPr>
          <w:sz w:val="22"/>
        </w:rPr>
      </w:pPr>
      <w:r>
        <w:rPr>
          <w:rFonts w:hint="eastAsia"/>
          <w:sz w:val="22"/>
        </w:rPr>
        <w:t>（参考）</w:t>
      </w:r>
      <w:r>
        <w:rPr>
          <w:rFonts w:hint="eastAsia"/>
          <w:bCs/>
          <w:sz w:val="22"/>
        </w:rPr>
        <w:t>特別支援学校における</w:t>
      </w:r>
      <w:r>
        <w:rPr>
          <w:rFonts w:hint="eastAsia"/>
          <w:sz w:val="22"/>
        </w:rPr>
        <w:t>職業自立に向けた就労</w:t>
      </w:r>
      <w:r>
        <w:rPr>
          <w:rFonts w:hint="eastAsia"/>
          <w:bCs/>
          <w:sz w:val="22"/>
        </w:rPr>
        <w:t>支援イメージ</w:t>
      </w:r>
    </w:p>
    <w:p w14:paraId="53190F6E" w14:textId="77777777" w:rsidR="00604BDD" w:rsidRDefault="00604BDD" w:rsidP="00604BDD">
      <w:pPr>
        <w:spacing w:line="300" w:lineRule="exact"/>
        <w:ind w:leftChars="99" w:left="424" w:hangingChars="91" w:hanging="208"/>
        <w:rPr>
          <w:sz w:val="22"/>
        </w:rPr>
      </w:pPr>
      <w:r>
        <w:rPr>
          <w:rFonts w:hint="eastAsia"/>
          <w:sz w:val="22"/>
        </w:rPr>
        <w:t>・中等部においては、企業における就労体験の実施により、働くことへの興味・関心、意欲の向上、進路に対する選択肢の広がり、自己の適性の理解を支援する。</w:t>
      </w:r>
    </w:p>
    <w:p w14:paraId="0371C0F0" w14:textId="77777777" w:rsidR="00604BDD" w:rsidRDefault="00604BDD" w:rsidP="00604BDD">
      <w:pPr>
        <w:spacing w:line="300" w:lineRule="exact"/>
        <w:ind w:leftChars="99" w:left="424" w:hangingChars="91" w:hanging="208"/>
        <w:rPr>
          <w:sz w:val="22"/>
        </w:rPr>
      </w:pPr>
      <w:r>
        <w:rPr>
          <w:rFonts w:hint="eastAsia"/>
          <w:sz w:val="22"/>
        </w:rPr>
        <w:t>・高等部においては、企業における職場実習の拡大により、企業実習生の増加、職業意　識、就労意欲の向上、自己の適性に応じた進路選択、就労への円滑な移行につなげる。</w:t>
      </w:r>
    </w:p>
    <w:p w14:paraId="3E035FB9" w14:textId="77777777" w:rsidR="00604BDD" w:rsidRDefault="00604BDD" w:rsidP="00604BDD">
      <w:pPr>
        <w:spacing w:line="300" w:lineRule="exact"/>
        <w:ind w:leftChars="100" w:left="218"/>
        <w:rPr>
          <w:sz w:val="22"/>
        </w:rPr>
      </w:pPr>
      <w:r>
        <w:rPr>
          <w:rFonts w:hint="eastAsia"/>
          <w:sz w:val="22"/>
        </w:rPr>
        <w:t>・卒業生についても、関係の支援機関の要請に応じながら就労支援を行う。</w:t>
      </w:r>
    </w:p>
    <w:p w14:paraId="227C2050" w14:textId="77777777" w:rsidR="00604BDD" w:rsidRDefault="00604BDD" w:rsidP="00604BDD">
      <w:pPr>
        <w:spacing w:line="300" w:lineRule="exact"/>
        <w:rPr>
          <w:sz w:val="22"/>
        </w:rPr>
      </w:pPr>
      <w:r>
        <w:rPr>
          <w:rFonts w:hint="eastAsia"/>
          <w:sz w:val="22"/>
        </w:rPr>
        <w:t>（参考）特別支援学校高等部卒業者の就職率</w:t>
      </w:r>
    </w:p>
    <w:p w14:paraId="0EF06A51" w14:textId="77777777" w:rsidR="00604BDD" w:rsidRDefault="00604BDD" w:rsidP="00604BDD">
      <w:pPr>
        <w:spacing w:line="300" w:lineRule="exact"/>
        <w:rPr>
          <w:sz w:val="22"/>
        </w:rPr>
      </w:pPr>
      <w:r>
        <w:rPr>
          <w:rFonts w:hint="eastAsia"/>
          <w:sz w:val="22"/>
        </w:rPr>
        <w:t xml:space="preserve">　　　　平成29（2017）年度　43.6％（全国平均：31.2％）</w:t>
      </w:r>
    </w:p>
    <w:p w14:paraId="382B6351" w14:textId="77777777" w:rsidR="00604BDD" w:rsidRDefault="00604BDD" w:rsidP="00604BDD">
      <w:pPr>
        <w:spacing w:line="300" w:lineRule="exact"/>
        <w:rPr>
          <w:sz w:val="22"/>
        </w:rPr>
      </w:pPr>
      <w:r>
        <w:rPr>
          <w:rFonts w:hint="eastAsia"/>
          <w:sz w:val="22"/>
        </w:rPr>
        <w:t xml:space="preserve">        平成30（2018）年度　45.8％（全国平均：32.3％）</w:t>
      </w:r>
    </w:p>
    <w:p w14:paraId="738DF59C" w14:textId="77777777" w:rsidR="00604BDD" w:rsidRDefault="00604BDD" w:rsidP="00604BDD">
      <w:pPr>
        <w:spacing w:line="300" w:lineRule="exact"/>
        <w:rPr>
          <w:sz w:val="22"/>
        </w:rPr>
      </w:pPr>
      <w:r>
        <w:rPr>
          <w:rFonts w:hint="eastAsia"/>
          <w:sz w:val="22"/>
        </w:rPr>
        <w:t xml:space="preserve">        令和元 （2019）年度　43.1％（全国平均：未発表）</w:t>
      </w:r>
    </w:p>
    <w:p w14:paraId="2814640D" w14:textId="77777777" w:rsidR="00604BDD" w:rsidRDefault="00604BDD" w:rsidP="00604BDD">
      <w:pPr>
        <w:spacing w:line="300" w:lineRule="exact"/>
        <w:rPr>
          <w:sz w:val="22"/>
        </w:rPr>
      </w:pPr>
    </w:p>
    <w:p w14:paraId="314EFC4C" w14:textId="77777777" w:rsidR="00604BDD" w:rsidRDefault="00604BDD" w:rsidP="00604BDD">
      <w:pPr>
        <w:spacing w:line="300" w:lineRule="exact"/>
        <w:rPr>
          <w:sz w:val="22"/>
        </w:rPr>
      </w:pPr>
    </w:p>
    <w:p w14:paraId="3E31C494" w14:textId="5AFC6E81" w:rsidR="00604BDD" w:rsidRDefault="001775E9" w:rsidP="00604BDD">
      <w:pPr>
        <w:spacing w:line="300" w:lineRule="exact"/>
        <w:rPr>
          <w:rFonts w:ascii="ＭＳ ゴシック" w:eastAsia="ＭＳ ゴシック" w:hAnsi="ＭＳ ゴシック"/>
          <w:sz w:val="22"/>
        </w:rPr>
      </w:pPr>
      <w:r>
        <w:rPr>
          <w:rFonts w:ascii="ＭＳ ゴシック" w:eastAsia="ＭＳ ゴシック" w:hAnsi="ＭＳ ゴシック" w:hint="eastAsia"/>
          <w:b/>
          <w:bCs/>
          <w:sz w:val="22"/>
        </w:rPr>
        <w:t xml:space="preserve">５　</w:t>
      </w:r>
      <w:r w:rsidRPr="005869E5">
        <w:rPr>
          <w:rFonts w:ascii="ＭＳ ゴシック" w:eastAsia="ＭＳ ゴシック" w:hAnsi="ＭＳ ゴシック" w:hint="eastAsia"/>
          <w:b/>
          <w:bCs/>
          <w:sz w:val="22"/>
        </w:rPr>
        <w:t>その他</w:t>
      </w:r>
      <w:r w:rsidR="005869E5" w:rsidRPr="005869E5">
        <w:rPr>
          <w:rFonts w:ascii="ＭＳ ゴシック" w:eastAsia="ＭＳ ゴシック" w:hAnsi="ＭＳ ゴシック" w:hint="eastAsia"/>
          <w:b/>
          <w:bCs/>
          <w:sz w:val="22"/>
        </w:rPr>
        <w:t>の</w:t>
      </w:r>
      <w:r w:rsidR="00604BDD" w:rsidRPr="005869E5">
        <w:rPr>
          <w:rFonts w:ascii="ＭＳ ゴシック" w:eastAsia="ＭＳ ゴシック" w:hAnsi="ＭＳ ゴシック" w:hint="eastAsia"/>
          <w:b/>
          <w:bCs/>
          <w:sz w:val="22"/>
        </w:rPr>
        <w:t>障害</w:t>
      </w:r>
      <w:r w:rsidR="00604BDD">
        <w:rPr>
          <w:rFonts w:ascii="ＭＳ ゴシック" w:eastAsia="ＭＳ ゴシック" w:hAnsi="ＭＳ ゴシック" w:hint="eastAsia"/>
          <w:b/>
          <w:bCs/>
          <w:sz w:val="22"/>
        </w:rPr>
        <w:t>のある人の就労移行等を支える各種の取組</w:t>
      </w:r>
    </w:p>
    <w:p w14:paraId="164F3ADC" w14:textId="77777777" w:rsidR="00604BDD" w:rsidRDefault="00604BDD" w:rsidP="00604BDD">
      <w:pPr>
        <w:spacing w:line="300" w:lineRule="exact"/>
        <w:rPr>
          <w:sz w:val="22"/>
        </w:rPr>
      </w:pPr>
    </w:p>
    <w:p w14:paraId="7891BC45" w14:textId="77777777" w:rsidR="00604BDD" w:rsidRDefault="00604BDD" w:rsidP="00604BDD">
      <w:pPr>
        <w:spacing w:line="300" w:lineRule="exact"/>
        <w:rPr>
          <w:sz w:val="22"/>
        </w:rPr>
      </w:pPr>
      <w:r>
        <w:rPr>
          <w:rFonts w:hint="eastAsia"/>
          <w:b/>
          <w:bCs/>
          <w:sz w:val="22"/>
        </w:rPr>
        <w:t>（１）岡山県障害者職場研修事業</w:t>
      </w:r>
    </w:p>
    <w:p w14:paraId="09F0A5AC" w14:textId="77777777" w:rsidR="00604BDD" w:rsidRDefault="00604BDD" w:rsidP="00604BDD">
      <w:pPr>
        <w:spacing w:line="300" w:lineRule="exact"/>
        <w:ind w:leftChars="100" w:left="218"/>
        <w:rPr>
          <w:sz w:val="22"/>
        </w:rPr>
      </w:pPr>
      <w:r>
        <w:rPr>
          <w:rFonts w:hint="eastAsia"/>
          <w:sz w:val="22"/>
        </w:rPr>
        <w:t xml:space="preserve">　発達障害や精神障害のある人を、県庁の職場に短期間、研修生として受け入れて職場体験の機会を提供することにより、就労意欲の醸成、就労に必要な社会的マナーの習得を図り、一般就労移行を促進します。</w:t>
      </w:r>
    </w:p>
    <w:p w14:paraId="70105BAC" w14:textId="77777777" w:rsidR="00604BDD" w:rsidRDefault="00604BDD" w:rsidP="00604BDD">
      <w:pPr>
        <w:spacing w:line="300" w:lineRule="exact"/>
        <w:ind w:leftChars="100" w:left="218" w:firstLineChars="100" w:firstLine="228"/>
        <w:rPr>
          <w:sz w:val="22"/>
        </w:rPr>
      </w:pPr>
      <w:r>
        <w:rPr>
          <w:rFonts w:hint="eastAsia"/>
          <w:sz w:val="22"/>
        </w:rPr>
        <w:t>また、県においても障害の特性や就労に当たっての合理的配慮等について学ぶことで、今後の自治体や企業等における障害のある人の雇用促進に向けた受入体制の推進を図っていきます。</w:t>
      </w:r>
    </w:p>
    <w:p w14:paraId="3E99CB6C" w14:textId="77777777" w:rsidR="00604BDD" w:rsidRDefault="00604BDD" w:rsidP="00604BDD">
      <w:pPr>
        <w:spacing w:line="300" w:lineRule="exact"/>
        <w:rPr>
          <w:sz w:val="22"/>
        </w:rPr>
      </w:pPr>
    </w:p>
    <w:p w14:paraId="2D1DC47A" w14:textId="77777777" w:rsidR="00604BDD" w:rsidRDefault="00604BDD" w:rsidP="00604BDD">
      <w:pPr>
        <w:spacing w:line="300" w:lineRule="exact"/>
        <w:rPr>
          <w:sz w:val="22"/>
        </w:rPr>
      </w:pPr>
      <w:r>
        <w:rPr>
          <w:rFonts w:hint="eastAsia"/>
          <w:b/>
          <w:bCs/>
          <w:sz w:val="22"/>
        </w:rPr>
        <w:t>（２）知的障害のある人を対象とした非常勤職員採用</w:t>
      </w:r>
    </w:p>
    <w:p w14:paraId="6A0758C8" w14:textId="77777777" w:rsidR="00604BDD" w:rsidRDefault="00604BDD" w:rsidP="00604BDD">
      <w:pPr>
        <w:spacing w:line="300" w:lineRule="exact"/>
        <w:ind w:leftChars="100" w:left="218"/>
        <w:rPr>
          <w:sz w:val="22"/>
        </w:rPr>
      </w:pPr>
      <w:r>
        <w:rPr>
          <w:rFonts w:hint="eastAsia"/>
          <w:b/>
          <w:bCs/>
          <w:sz w:val="22"/>
        </w:rPr>
        <w:t xml:space="preserve">　</w:t>
      </w:r>
      <w:r>
        <w:rPr>
          <w:rFonts w:hint="eastAsia"/>
          <w:sz w:val="22"/>
        </w:rPr>
        <w:t>県の職場において、主に事務補助に従事する知的障害のある人を対象にした非常勤職員の採用を、平成25（2013）年度より実施しています。</w:t>
      </w:r>
    </w:p>
    <w:p w14:paraId="36E5D00A" w14:textId="77777777" w:rsidR="00604BDD" w:rsidRDefault="00604BDD" w:rsidP="00604BDD">
      <w:pPr>
        <w:spacing w:line="300" w:lineRule="exact"/>
        <w:rPr>
          <w:sz w:val="22"/>
        </w:rPr>
      </w:pPr>
    </w:p>
    <w:p w14:paraId="296AF23D" w14:textId="77777777" w:rsidR="00604BDD" w:rsidRDefault="00604BDD" w:rsidP="00604BDD">
      <w:pPr>
        <w:spacing w:line="300" w:lineRule="exact"/>
        <w:rPr>
          <w:sz w:val="22"/>
        </w:rPr>
      </w:pPr>
      <w:r>
        <w:rPr>
          <w:rFonts w:hint="eastAsia"/>
          <w:b/>
          <w:bCs/>
          <w:sz w:val="22"/>
        </w:rPr>
        <w:t>（３）県における入札参加資格</w:t>
      </w:r>
    </w:p>
    <w:p w14:paraId="06DBE980" w14:textId="77777777" w:rsidR="00604BDD" w:rsidRDefault="00604BDD" w:rsidP="00604BDD">
      <w:pPr>
        <w:spacing w:line="300" w:lineRule="exact"/>
        <w:ind w:leftChars="100" w:left="218"/>
        <w:rPr>
          <w:sz w:val="22"/>
        </w:rPr>
      </w:pPr>
      <w:r>
        <w:rPr>
          <w:rFonts w:hint="eastAsia"/>
          <w:sz w:val="22"/>
        </w:rPr>
        <w:t xml:space="preserve">  県の建設工事に係る入札参加資格の審査において、障害のある人の雇用状況を評価しています。</w:t>
      </w:r>
    </w:p>
    <w:p w14:paraId="3D999716" w14:textId="77777777" w:rsidR="00604BDD" w:rsidRDefault="00604BDD" w:rsidP="00604BDD">
      <w:pPr>
        <w:spacing w:line="300" w:lineRule="exact"/>
        <w:ind w:leftChars="100" w:left="218" w:firstLineChars="100" w:firstLine="228"/>
        <w:rPr>
          <w:sz w:val="22"/>
        </w:rPr>
      </w:pPr>
      <w:r>
        <w:rPr>
          <w:rFonts w:hint="eastAsia"/>
          <w:sz w:val="22"/>
        </w:rPr>
        <w:t>また、県の物品購入・役務の提供に係る入札参加資格の認定においても、企業での障害のある人の雇用状況を評価する制度を設けています。</w:t>
      </w:r>
    </w:p>
    <w:p w14:paraId="4845FAB0" w14:textId="77777777" w:rsidR="00604BDD" w:rsidRDefault="00604BDD" w:rsidP="00604BDD">
      <w:pPr>
        <w:spacing w:line="300" w:lineRule="exact"/>
        <w:rPr>
          <w:sz w:val="22"/>
        </w:rPr>
      </w:pPr>
    </w:p>
    <w:p w14:paraId="3FAF07A8" w14:textId="77777777" w:rsidR="00604BDD" w:rsidRDefault="00604BDD" w:rsidP="00604BDD">
      <w:pPr>
        <w:spacing w:line="300" w:lineRule="exact"/>
        <w:rPr>
          <w:sz w:val="22"/>
        </w:rPr>
      </w:pPr>
    </w:p>
    <w:p w14:paraId="38C58A14" w14:textId="77777777" w:rsidR="00604BDD" w:rsidRDefault="00604BDD" w:rsidP="00604BDD">
      <w:pPr>
        <w:spacing w:line="300" w:lineRule="exact"/>
        <w:rPr>
          <w:sz w:val="22"/>
        </w:rPr>
      </w:pPr>
    </w:p>
    <w:p w14:paraId="0D4EF723" w14:textId="77777777" w:rsidR="00604BDD" w:rsidRDefault="00604BDD" w:rsidP="00604BDD">
      <w:pPr>
        <w:spacing w:line="300" w:lineRule="exact"/>
        <w:rPr>
          <w:sz w:val="22"/>
        </w:rPr>
      </w:pPr>
    </w:p>
    <w:p w14:paraId="296BB356" w14:textId="77777777" w:rsidR="00604BDD" w:rsidRDefault="00604BDD" w:rsidP="00604BDD">
      <w:pPr>
        <w:spacing w:line="360" w:lineRule="exact"/>
        <w:rPr>
          <w:rFonts w:ascii="ＭＳ ゴシック" w:eastAsia="ＭＳ ゴシック" w:hAnsi="ＭＳ ゴシック"/>
          <w:sz w:val="22"/>
        </w:rPr>
      </w:pPr>
    </w:p>
    <w:p w14:paraId="23CBB7DF" w14:textId="77777777" w:rsidR="00604BDD" w:rsidRDefault="00604BDD" w:rsidP="00604BDD">
      <w:pPr>
        <w:spacing w:line="360" w:lineRule="exact"/>
        <w:rPr>
          <w:rFonts w:ascii="ＭＳ ゴシック" w:eastAsia="ＭＳ ゴシック" w:hAnsi="ＭＳ ゴシック"/>
          <w:sz w:val="22"/>
        </w:rPr>
      </w:pPr>
    </w:p>
    <w:p w14:paraId="430DB36A" w14:textId="2FBEE413" w:rsidR="00E77995" w:rsidRPr="00604BDD"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49406C5E" w14:textId="1B11C81B" w:rsidR="00604BDD" w:rsidRDefault="00604BDD" w:rsidP="00934D4F">
      <w:pPr>
        <w:spacing w:line="300" w:lineRule="exact"/>
        <w:jc w:val="left"/>
        <w:rPr>
          <w:rFonts w:ascii="ＭＳ ゴシック" w:eastAsia="ＭＳ ゴシック" w:hAnsi="ＭＳ ゴシック" w:cs="ＭＳ ゴシック"/>
          <w:b/>
          <w:bCs/>
          <w:color w:val="000000"/>
          <w:kern w:val="0"/>
          <w:sz w:val="26"/>
          <w:szCs w:val="26"/>
        </w:rPr>
      </w:pPr>
    </w:p>
    <w:p w14:paraId="1436869B" w14:textId="7D0F63EE" w:rsidR="00604BDD" w:rsidRDefault="00604BDD" w:rsidP="00934D4F">
      <w:pPr>
        <w:spacing w:line="300" w:lineRule="exact"/>
        <w:jc w:val="left"/>
        <w:rPr>
          <w:rFonts w:ascii="ＭＳ ゴシック" w:eastAsia="ＭＳ ゴシック" w:hAnsi="ＭＳ ゴシック" w:cs="ＭＳ ゴシック"/>
          <w:b/>
          <w:bCs/>
          <w:color w:val="000000"/>
          <w:kern w:val="0"/>
          <w:sz w:val="26"/>
          <w:szCs w:val="26"/>
        </w:rPr>
      </w:pPr>
    </w:p>
    <w:p w14:paraId="5279978C" w14:textId="4E646081" w:rsidR="00604BDD" w:rsidRDefault="00604BDD" w:rsidP="00934D4F">
      <w:pPr>
        <w:spacing w:line="300" w:lineRule="exact"/>
        <w:jc w:val="left"/>
        <w:rPr>
          <w:rFonts w:ascii="ＭＳ ゴシック" w:eastAsia="ＭＳ ゴシック" w:hAnsi="ＭＳ ゴシック" w:cs="ＭＳ ゴシック"/>
          <w:b/>
          <w:bCs/>
          <w:color w:val="000000"/>
          <w:kern w:val="0"/>
          <w:sz w:val="26"/>
          <w:szCs w:val="26"/>
        </w:rPr>
      </w:pPr>
    </w:p>
    <w:p w14:paraId="7BD707BB" w14:textId="77777777" w:rsidR="00604BDD" w:rsidRDefault="00604BDD" w:rsidP="00934D4F">
      <w:pPr>
        <w:spacing w:line="300" w:lineRule="exact"/>
        <w:jc w:val="left"/>
        <w:rPr>
          <w:rFonts w:ascii="ＭＳ ゴシック" w:eastAsia="ＭＳ ゴシック" w:hAnsi="ＭＳ ゴシック" w:cs="ＭＳ ゴシック"/>
          <w:b/>
          <w:bCs/>
          <w:color w:val="000000"/>
          <w:kern w:val="0"/>
          <w:sz w:val="26"/>
          <w:szCs w:val="26"/>
        </w:rPr>
      </w:pPr>
    </w:p>
    <w:p w14:paraId="7704EA62" w14:textId="21DFD1E7"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22845087" w14:textId="77777777"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7052C493" w14:textId="22A71963" w:rsidR="00E77995" w:rsidRDefault="00E77995" w:rsidP="00934D4F">
      <w:pPr>
        <w:spacing w:line="300" w:lineRule="exact"/>
        <w:jc w:val="left"/>
        <w:rPr>
          <w:rFonts w:ascii="ＭＳ ゴシック" w:eastAsia="ＭＳ ゴシック" w:hAnsi="ＭＳ ゴシック" w:cs="ＭＳ ゴシック"/>
          <w:b/>
          <w:bCs/>
          <w:color w:val="000000"/>
          <w:kern w:val="0"/>
          <w:sz w:val="26"/>
          <w:szCs w:val="26"/>
        </w:rPr>
      </w:pPr>
    </w:p>
    <w:p w14:paraId="3AC4E13B" w14:textId="77777777" w:rsidR="00604BDD" w:rsidRDefault="00604BDD" w:rsidP="00604BDD">
      <w:pPr>
        <w:pStyle w:val="a7"/>
        <w:adjustRightInd/>
        <w:spacing w:line="494" w:lineRule="exact"/>
        <w:rPr>
          <w:rFonts w:hAnsi="Times New Roman" w:cs="Times New Roman"/>
          <w:color w:val="auto"/>
          <w:spacing w:val="10"/>
          <w:u w:val="thick"/>
        </w:rPr>
      </w:pPr>
      <w:r>
        <w:rPr>
          <w:rFonts w:hAnsi="Times New Roman" w:hint="eastAsia"/>
          <w:b/>
          <w:bCs/>
          <w:color w:val="auto"/>
          <w:spacing w:val="6"/>
          <w:sz w:val="32"/>
          <w:szCs w:val="32"/>
          <w:u w:val="thick"/>
        </w:rPr>
        <w:t xml:space="preserve">第３節　必要な障害福祉サービス等の見込量の確保                      </w:t>
      </w:r>
    </w:p>
    <w:p w14:paraId="2E01630A" w14:textId="77777777" w:rsidR="00604BDD" w:rsidRDefault="00604BDD" w:rsidP="00604BDD">
      <w:pPr>
        <w:spacing w:line="360" w:lineRule="exact"/>
        <w:rPr>
          <w:rFonts w:ascii="ＭＳ ゴシック" w:eastAsia="ＭＳ ゴシック" w:hAnsi="ＭＳ ゴシック"/>
          <w:sz w:val="22"/>
        </w:rPr>
      </w:pPr>
    </w:p>
    <w:p w14:paraId="06412F82" w14:textId="77777777" w:rsidR="00604BDD" w:rsidRDefault="00604BDD" w:rsidP="00604BDD">
      <w:pPr>
        <w:spacing w:line="300" w:lineRule="exact"/>
        <w:rPr>
          <w:sz w:val="22"/>
        </w:rPr>
      </w:pPr>
      <w:r>
        <w:rPr>
          <w:rFonts w:hint="eastAsia"/>
          <w:sz w:val="22"/>
        </w:rPr>
        <w:t xml:space="preserve">　障害のある人が地域の中で共生する社会を実現していくためには、障害のある人が必要とするサービスや支援を受けながら、その自立と社会参加を促進していくことが必要です。</w:t>
      </w:r>
    </w:p>
    <w:p w14:paraId="0DC83C89" w14:textId="77777777" w:rsidR="00604BDD" w:rsidRDefault="00604BDD" w:rsidP="00604BDD">
      <w:pPr>
        <w:spacing w:line="300" w:lineRule="exact"/>
        <w:rPr>
          <w:sz w:val="22"/>
          <w:shd w:val="pct15" w:color="auto" w:fill="FFFFFF"/>
        </w:rPr>
      </w:pPr>
    </w:p>
    <w:tbl>
      <w:tblPr>
        <w:tblW w:w="0"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965"/>
      </w:tblGrid>
      <w:tr w:rsidR="00604BDD" w14:paraId="1FAFE82B" w14:textId="77777777" w:rsidTr="00604BDD">
        <w:tc>
          <w:tcPr>
            <w:tcW w:w="8965" w:type="dxa"/>
            <w:tcBorders>
              <w:top w:val="single" w:sz="4" w:space="0" w:color="000000"/>
              <w:left w:val="single" w:sz="4" w:space="0" w:color="000000"/>
              <w:bottom w:val="single" w:sz="4" w:space="0" w:color="000000"/>
              <w:right w:val="single" w:sz="4" w:space="0" w:color="000000"/>
            </w:tcBorders>
          </w:tcPr>
          <w:p w14:paraId="55C710FC" w14:textId="77777777" w:rsidR="00604BDD" w:rsidRDefault="00604BDD">
            <w:pPr>
              <w:spacing w:line="300" w:lineRule="exact"/>
              <w:rPr>
                <w:sz w:val="22"/>
              </w:rPr>
            </w:pPr>
          </w:p>
          <w:p w14:paraId="50E37CBF" w14:textId="77777777" w:rsidR="00604BDD" w:rsidRDefault="00604BDD">
            <w:pPr>
              <w:spacing w:line="300" w:lineRule="exact"/>
              <w:rPr>
                <w:sz w:val="22"/>
              </w:rPr>
            </w:pPr>
            <w:r>
              <w:rPr>
                <w:rFonts w:hint="eastAsia"/>
                <w:sz w:val="22"/>
              </w:rPr>
              <w:t xml:space="preserve"> </w:t>
            </w:r>
            <w:r>
              <w:rPr>
                <w:rFonts w:hint="eastAsia"/>
                <w:b/>
                <w:bCs/>
                <w:sz w:val="22"/>
              </w:rPr>
              <w:t>【重点的な取組】</w:t>
            </w:r>
          </w:p>
          <w:p w14:paraId="42358620" w14:textId="77777777" w:rsidR="00604BDD" w:rsidRDefault="00604BDD">
            <w:pPr>
              <w:spacing w:line="300" w:lineRule="exact"/>
              <w:rPr>
                <w:sz w:val="22"/>
              </w:rPr>
            </w:pPr>
            <w:r>
              <w:rPr>
                <w:rFonts w:hint="eastAsia"/>
                <w:sz w:val="22"/>
              </w:rPr>
              <w:t xml:space="preserve">　地域（圏域）で必要とされるサービス量の充足を目指し、基盤整備を推進していきます。</w:t>
            </w:r>
          </w:p>
          <w:p w14:paraId="1A675231" w14:textId="77777777" w:rsidR="00604BDD" w:rsidRDefault="00604BDD">
            <w:pPr>
              <w:spacing w:line="300" w:lineRule="exact"/>
              <w:ind w:firstLineChars="100" w:firstLine="228"/>
              <w:rPr>
                <w:sz w:val="22"/>
              </w:rPr>
            </w:pPr>
            <w:r>
              <w:rPr>
                <w:rFonts w:hint="eastAsia"/>
                <w:sz w:val="22"/>
              </w:rPr>
              <w:t>障害福祉サービス等の必要な見込量は、市町村が算出した見込量を基にしています。市町村では、第5期市町村障害福祉計画・第1期市町村障害児福祉計画の進捗状況を分析、評価し、第6期市町村障害福祉計画・第2期市町村障害児福祉計画に向けた課題等を整理した上で、国の基本指針や過去の実績、地域のニーズ・実情等を踏まえて、見込量を算出しています。</w:t>
            </w:r>
          </w:p>
          <w:p w14:paraId="08C8F01B" w14:textId="77777777" w:rsidR="00604BDD" w:rsidRDefault="00604BDD">
            <w:pPr>
              <w:spacing w:line="300" w:lineRule="exact"/>
              <w:rPr>
                <w:sz w:val="22"/>
              </w:rPr>
            </w:pPr>
          </w:p>
        </w:tc>
      </w:tr>
    </w:tbl>
    <w:p w14:paraId="3A6A817A" w14:textId="77777777" w:rsidR="00604BDD" w:rsidRDefault="00604BDD" w:rsidP="00604BDD">
      <w:pPr>
        <w:spacing w:line="300" w:lineRule="exact"/>
        <w:rPr>
          <w:sz w:val="22"/>
        </w:rPr>
      </w:pPr>
    </w:p>
    <w:p w14:paraId="22F60694" w14:textId="77777777" w:rsidR="00604BDD" w:rsidRDefault="00604BDD" w:rsidP="00604BDD">
      <w:pPr>
        <w:spacing w:line="300" w:lineRule="exact"/>
        <w:rPr>
          <w:sz w:val="22"/>
        </w:rPr>
      </w:pPr>
    </w:p>
    <w:p w14:paraId="53672CC3" w14:textId="77777777" w:rsidR="00604BDD" w:rsidRDefault="00604BDD" w:rsidP="00604BDD">
      <w:pPr>
        <w:spacing w:line="300" w:lineRule="exact"/>
        <w:rPr>
          <w:rFonts w:ascii="ＭＳ ゴシック" w:eastAsia="ＭＳ ゴシック" w:hAnsi="ＭＳ ゴシック"/>
          <w:sz w:val="22"/>
        </w:rPr>
      </w:pPr>
      <w:r>
        <w:rPr>
          <w:rFonts w:ascii="ＭＳ ゴシック" w:eastAsia="ＭＳ ゴシック" w:hAnsi="ＭＳ ゴシック" w:hint="eastAsia"/>
          <w:b/>
          <w:bCs/>
          <w:sz w:val="22"/>
        </w:rPr>
        <w:t>１　障害福祉サービス等の見込量</w:t>
      </w:r>
    </w:p>
    <w:p w14:paraId="382D1C3E" w14:textId="77777777" w:rsidR="00604BDD" w:rsidRDefault="00604BDD" w:rsidP="00604BDD">
      <w:pPr>
        <w:spacing w:line="300" w:lineRule="exact"/>
        <w:rPr>
          <w:b/>
          <w:bCs/>
          <w:sz w:val="22"/>
        </w:rPr>
      </w:pPr>
    </w:p>
    <w:p w14:paraId="35A1437A" w14:textId="77777777" w:rsidR="00604BDD" w:rsidRDefault="00604BDD" w:rsidP="00604BDD">
      <w:pPr>
        <w:spacing w:line="300" w:lineRule="exact"/>
        <w:rPr>
          <w:sz w:val="22"/>
        </w:rPr>
      </w:pPr>
      <w:r>
        <w:rPr>
          <w:rFonts w:hint="eastAsia"/>
          <w:b/>
          <w:bCs/>
          <w:sz w:val="22"/>
        </w:rPr>
        <w:t xml:space="preserve">＜障害福祉サービス等利用量の見込みの状況（全県域）＞　　　　　　　</w:t>
      </w:r>
      <w:r>
        <w:rPr>
          <w:rFonts w:hint="eastAsia"/>
          <w:sz w:val="22"/>
        </w:rPr>
        <w:t xml:space="preserve">単位：人／月　　</w:t>
      </w:r>
    </w:p>
    <w:tbl>
      <w:tblPr>
        <w:tblW w:w="90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14"/>
        <w:gridCol w:w="1888"/>
        <w:gridCol w:w="1630"/>
        <w:gridCol w:w="1347"/>
        <w:gridCol w:w="1347"/>
        <w:gridCol w:w="1347"/>
      </w:tblGrid>
      <w:tr w:rsidR="00604BDD" w14:paraId="243F56C3" w14:textId="77777777" w:rsidTr="001B703E">
        <w:tc>
          <w:tcPr>
            <w:tcW w:w="3402" w:type="dxa"/>
            <w:gridSpan w:val="2"/>
            <w:tcBorders>
              <w:top w:val="single" w:sz="12" w:space="0" w:color="000000"/>
              <w:left w:val="single" w:sz="12" w:space="0" w:color="000000"/>
              <w:bottom w:val="single" w:sz="12" w:space="0" w:color="000000"/>
              <w:right w:val="single" w:sz="4" w:space="0" w:color="000000"/>
            </w:tcBorders>
            <w:hideMark/>
          </w:tcPr>
          <w:p w14:paraId="06A667B4" w14:textId="77777777" w:rsidR="00604BDD" w:rsidRDefault="00604BDD">
            <w:pPr>
              <w:spacing w:line="300" w:lineRule="exact"/>
              <w:jc w:val="center"/>
              <w:rPr>
                <w:sz w:val="22"/>
              </w:rPr>
            </w:pPr>
            <w:r>
              <w:rPr>
                <w:rFonts w:hint="eastAsia"/>
                <w:sz w:val="22"/>
              </w:rPr>
              <w:t>区　　分</w:t>
            </w:r>
          </w:p>
        </w:tc>
        <w:tc>
          <w:tcPr>
            <w:tcW w:w="1630" w:type="dxa"/>
            <w:tcBorders>
              <w:top w:val="single" w:sz="12" w:space="0" w:color="000000"/>
              <w:left w:val="single" w:sz="4" w:space="0" w:color="000000"/>
              <w:bottom w:val="single" w:sz="12" w:space="0" w:color="000000"/>
              <w:right w:val="single" w:sz="4" w:space="0" w:color="000000"/>
            </w:tcBorders>
            <w:hideMark/>
          </w:tcPr>
          <w:p w14:paraId="38E529B3" w14:textId="77777777" w:rsidR="00604BDD" w:rsidRDefault="00604BDD">
            <w:pPr>
              <w:spacing w:line="300" w:lineRule="exact"/>
              <w:jc w:val="center"/>
              <w:rPr>
                <w:sz w:val="16"/>
              </w:rPr>
            </w:pPr>
            <w:r>
              <w:rPr>
                <w:rFonts w:hint="eastAsia"/>
                <w:sz w:val="14"/>
              </w:rPr>
              <w:t>現状値(2019年度)</w:t>
            </w:r>
          </w:p>
        </w:tc>
        <w:tc>
          <w:tcPr>
            <w:tcW w:w="1347" w:type="dxa"/>
            <w:tcBorders>
              <w:top w:val="single" w:sz="12" w:space="0" w:color="000000"/>
              <w:left w:val="single" w:sz="4" w:space="0" w:color="000000"/>
              <w:bottom w:val="single" w:sz="12" w:space="0" w:color="000000"/>
              <w:right w:val="single" w:sz="4" w:space="0" w:color="000000"/>
            </w:tcBorders>
            <w:hideMark/>
          </w:tcPr>
          <w:p w14:paraId="4A7D928A" w14:textId="77777777" w:rsidR="00604BDD" w:rsidRDefault="00604BDD">
            <w:pPr>
              <w:spacing w:line="300" w:lineRule="exact"/>
              <w:jc w:val="center"/>
              <w:rPr>
                <w:sz w:val="22"/>
              </w:rPr>
            </w:pPr>
            <w:r>
              <w:rPr>
                <w:rFonts w:hint="eastAsia"/>
                <w:sz w:val="22"/>
              </w:rPr>
              <w:t>2021年度</w:t>
            </w:r>
          </w:p>
        </w:tc>
        <w:tc>
          <w:tcPr>
            <w:tcW w:w="1347" w:type="dxa"/>
            <w:tcBorders>
              <w:top w:val="single" w:sz="12" w:space="0" w:color="000000"/>
              <w:left w:val="single" w:sz="4" w:space="0" w:color="000000"/>
              <w:bottom w:val="single" w:sz="12" w:space="0" w:color="000000"/>
              <w:right w:val="single" w:sz="4" w:space="0" w:color="auto"/>
            </w:tcBorders>
            <w:hideMark/>
          </w:tcPr>
          <w:p w14:paraId="4E6BA228" w14:textId="77777777" w:rsidR="00604BDD" w:rsidRDefault="00604BDD">
            <w:pPr>
              <w:spacing w:line="300" w:lineRule="exact"/>
              <w:jc w:val="center"/>
              <w:rPr>
                <w:sz w:val="22"/>
              </w:rPr>
            </w:pPr>
            <w:r>
              <w:rPr>
                <w:rFonts w:hint="eastAsia"/>
                <w:sz w:val="22"/>
              </w:rPr>
              <w:t>2022年度</w:t>
            </w:r>
          </w:p>
        </w:tc>
        <w:tc>
          <w:tcPr>
            <w:tcW w:w="1347" w:type="dxa"/>
            <w:tcBorders>
              <w:top w:val="single" w:sz="12" w:space="0" w:color="000000"/>
              <w:left w:val="single" w:sz="4" w:space="0" w:color="auto"/>
              <w:bottom w:val="single" w:sz="12" w:space="0" w:color="000000"/>
              <w:right w:val="single" w:sz="12" w:space="0" w:color="000000"/>
            </w:tcBorders>
            <w:hideMark/>
          </w:tcPr>
          <w:p w14:paraId="1238B333" w14:textId="77777777" w:rsidR="00604BDD" w:rsidRDefault="00604BDD">
            <w:pPr>
              <w:spacing w:line="300" w:lineRule="exact"/>
              <w:jc w:val="center"/>
              <w:rPr>
                <w:sz w:val="22"/>
              </w:rPr>
            </w:pPr>
            <w:r>
              <w:rPr>
                <w:rFonts w:hint="eastAsia"/>
                <w:sz w:val="22"/>
              </w:rPr>
              <w:t>2023年度</w:t>
            </w:r>
          </w:p>
        </w:tc>
      </w:tr>
      <w:tr w:rsidR="00172DC6" w14:paraId="77D16E38" w14:textId="77777777" w:rsidTr="001B703E">
        <w:tc>
          <w:tcPr>
            <w:tcW w:w="3402" w:type="dxa"/>
            <w:gridSpan w:val="2"/>
            <w:tcBorders>
              <w:top w:val="single" w:sz="12" w:space="0" w:color="000000"/>
              <w:left w:val="single" w:sz="12" w:space="0" w:color="000000"/>
              <w:bottom w:val="single" w:sz="4" w:space="0" w:color="000000"/>
              <w:right w:val="single" w:sz="4" w:space="0" w:color="000000"/>
            </w:tcBorders>
            <w:hideMark/>
          </w:tcPr>
          <w:p w14:paraId="2CF04943" w14:textId="77777777" w:rsidR="00172DC6" w:rsidRDefault="00172DC6" w:rsidP="00172DC6">
            <w:pPr>
              <w:spacing w:line="300" w:lineRule="exact"/>
              <w:rPr>
                <w:sz w:val="22"/>
              </w:rPr>
            </w:pPr>
            <w:r>
              <w:rPr>
                <w:rFonts w:hint="eastAsia"/>
                <w:sz w:val="22"/>
              </w:rPr>
              <w:t>訪問系サービス</w:t>
            </w:r>
          </w:p>
        </w:tc>
        <w:tc>
          <w:tcPr>
            <w:tcW w:w="1630" w:type="dxa"/>
            <w:tcBorders>
              <w:top w:val="single" w:sz="12" w:space="0" w:color="000000"/>
              <w:left w:val="single" w:sz="4" w:space="0" w:color="000000"/>
              <w:bottom w:val="single" w:sz="4" w:space="0" w:color="000000"/>
              <w:right w:val="single" w:sz="4" w:space="0" w:color="000000"/>
            </w:tcBorders>
            <w:tcMar>
              <w:top w:w="0" w:type="dxa"/>
              <w:left w:w="52" w:type="dxa"/>
              <w:bottom w:w="0" w:type="dxa"/>
              <w:right w:w="142" w:type="dxa"/>
            </w:tcMar>
            <w:vAlign w:val="center"/>
            <w:hideMark/>
          </w:tcPr>
          <w:p w14:paraId="193761B0" w14:textId="77777777" w:rsidR="00172DC6" w:rsidRDefault="00172DC6" w:rsidP="00172DC6">
            <w:pPr>
              <w:spacing w:line="300" w:lineRule="exact"/>
              <w:ind w:rightChars="-33" w:right="-72"/>
              <w:jc w:val="right"/>
              <w:rPr>
                <w:sz w:val="22"/>
              </w:rPr>
            </w:pPr>
            <w:r>
              <w:rPr>
                <w:rFonts w:hint="eastAsia"/>
                <w:sz w:val="22"/>
              </w:rPr>
              <w:t>3,472</w:t>
            </w:r>
          </w:p>
        </w:tc>
        <w:tc>
          <w:tcPr>
            <w:tcW w:w="1347" w:type="dxa"/>
            <w:tcBorders>
              <w:top w:val="single" w:sz="12"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7CAB6850" w14:textId="7108FD68" w:rsidR="00172DC6" w:rsidRPr="00172DC6" w:rsidRDefault="00172DC6" w:rsidP="00172DC6">
            <w:pPr>
              <w:spacing w:line="300" w:lineRule="exact"/>
              <w:jc w:val="right"/>
              <w:rPr>
                <w:sz w:val="22"/>
              </w:rPr>
            </w:pPr>
            <w:r w:rsidRPr="00172DC6">
              <w:rPr>
                <w:sz w:val="22"/>
              </w:rPr>
              <w:t xml:space="preserve">4,373 </w:t>
            </w:r>
          </w:p>
        </w:tc>
        <w:tc>
          <w:tcPr>
            <w:tcW w:w="1347" w:type="dxa"/>
            <w:tcBorders>
              <w:top w:val="single" w:sz="12" w:space="0" w:color="000000"/>
              <w:left w:val="single" w:sz="4" w:space="0" w:color="000000"/>
              <w:bottom w:val="single" w:sz="4" w:space="0" w:color="000000"/>
              <w:right w:val="single" w:sz="4" w:space="0" w:color="auto"/>
            </w:tcBorders>
            <w:tcMar>
              <w:top w:w="0" w:type="dxa"/>
              <w:left w:w="52" w:type="dxa"/>
              <w:bottom w:w="0" w:type="dxa"/>
              <w:right w:w="142" w:type="dxa"/>
            </w:tcMar>
            <w:hideMark/>
          </w:tcPr>
          <w:p w14:paraId="56CDBAEC" w14:textId="5465AB17" w:rsidR="00172DC6" w:rsidRPr="00172DC6" w:rsidRDefault="00172DC6" w:rsidP="00172DC6">
            <w:pPr>
              <w:spacing w:line="300" w:lineRule="exact"/>
              <w:jc w:val="right"/>
              <w:rPr>
                <w:sz w:val="22"/>
              </w:rPr>
            </w:pPr>
            <w:r w:rsidRPr="00172DC6">
              <w:rPr>
                <w:sz w:val="22"/>
              </w:rPr>
              <w:t xml:space="preserve">4,556 </w:t>
            </w:r>
          </w:p>
        </w:tc>
        <w:tc>
          <w:tcPr>
            <w:tcW w:w="1347" w:type="dxa"/>
            <w:tcBorders>
              <w:top w:val="single" w:sz="12" w:space="0" w:color="000000"/>
              <w:left w:val="single" w:sz="4" w:space="0" w:color="auto"/>
              <w:bottom w:val="single" w:sz="4" w:space="0" w:color="000000"/>
              <w:right w:val="single" w:sz="12" w:space="0" w:color="000000"/>
            </w:tcBorders>
            <w:tcMar>
              <w:top w:w="0" w:type="dxa"/>
              <w:left w:w="52" w:type="dxa"/>
              <w:bottom w:w="0" w:type="dxa"/>
              <w:right w:w="142" w:type="dxa"/>
            </w:tcMar>
            <w:hideMark/>
          </w:tcPr>
          <w:p w14:paraId="2D88E54C" w14:textId="434BDAF2" w:rsidR="00172DC6" w:rsidRPr="00172DC6" w:rsidRDefault="00172DC6" w:rsidP="00172DC6">
            <w:pPr>
              <w:spacing w:line="300" w:lineRule="exact"/>
              <w:jc w:val="right"/>
              <w:rPr>
                <w:sz w:val="22"/>
              </w:rPr>
            </w:pPr>
            <w:r w:rsidRPr="00172DC6">
              <w:rPr>
                <w:sz w:val="22"/>
              </w:rPr>
              <w:t xml:space="preserve">4,746 </w:t>
            </w:r>
          </w:p>
        </w:tc>
      </w:tr>
      <w:tr w:rsidR="00172DC6" w14:paraId="2425D862" w14:textId="77777777" w:rsidTr="001B703E">
        <w:tc>
          <w:tcPr>
            <w:tcW w:w="3402" w:type="dxa"/>
            <w:gridSpan w:val="2"/>
            <w:tcBorders>
              <w:top w:val="single" w:sz="4" w:space="0" w:color="000000"/>
              <w:left w:val="single" w:sz="12" w:space="0" w:color="000000"/>
              <w:bottom w:val="single" w:sz="4" w:space="0" w:color="000000"/>
              <w:right w:val="single" w:sz="4" w:space="0" w:color="000000"/>
            </w:tcBorders>
            <w:hideMark/>
          </w:tcPr>
          <w:p w14:paraId="387E63D7" w14:textId="77777777" w:rsidR="00172DC6" w:rsidRDefault="00172DC6" w:rsidP="00172DC6">
            <w:pPr>
              <w:spacing w:line="300" w:lineRule="exact"/>
              <w:rPr>
                <w:sz w:val="22"/>
              </w:rPr>
            </w:pPr>
            <w:r>
              <w:rPr>
                <w:rFonts w:hint="eastAsia"/>
                <w:sz w:val="22"/>
              </w:rPr>
              <w:t>日中活動系サービス</w:t>
            </w:r>
          </w:p>
        </w:tc>
        <w:tc>
          <w:tcPr>
            <w:tcW w:w="1630" w:type="dxa"/>
            <w:tcBorders>
              <w:top w:val="single" w:sz="4" w:space="0" w:color="000000"/>
              <w:left w:val="single" w:sz="4" w:space="0" w:color="000000"/>
              <w:bottom w:val="single" w:sz="4" w:space="0" w:color="000000"/>
              <w:right w:val="single" w:sz="4" w:space="0" w:color="000000"/>
            </w:tcBorders>
            <w:hideMark/>
          </w:tcPr>
          <w:p w14:paraId="63C8EE91" w14:textId="77777777" w:rsidR="00172DC6" w:rsidRDefault="00172DC6" w:rsidP="00172DC6">
            <w:pPr>
              <w:spacing w:line="300" w:lineRule="exact"/>
              <w:jc w:val="right"/>
              <w:rPr>
                <w:sz w:val="22"/>
              </w:rPr>
            </w:pPr>
            <w:r>
              <w:rPr>
                <w:rFonts w:hint="eastAsia"/>
                <w:sz w:val="22"/>
              </w:rPr>
              <w:t>13,034</w:t>
            </w:r>
          </w:p>
        </w:tc>
        <w:tc>
          <w:tcPr>
            <w:tcW w:w="134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E752B1C" w14:textId="4BE43EC9" w:rsidR="00172DC6" w:rsidRPr="00172DC6" w:rsidRDefault="00172DC6" w:rsidP="00172DC6">
            <w:pPr>
              <w:spacing w:line="300" w:lineRule="exact"/>
              <w:jc w:val="right"/>
              <w:rPr>
                <w:sz w:val="22"/>
              </w:rPr>
            </w:pPr>
            <w:r w:rsidRPr="00172DC6">
              <w:rPr>
                <w:sz w:val="22"/>
              </w:rPr>
              <w:t>14,405</w:t>
            </w:r>
          </w:p>
        </w:tc>
        <w:tc>
          <w:tcPr>
            <w:tcW w:w="1347" w:type="dxa"/>
            <w:tcBorders>
              <w:top w:val="single" w:sz="4" w:space="0" w:color="000000"/>
              <w:left w:val="single" w:sz="4" w:space="0" w:color="000000"/>
              <w:bottom w:val="single" w:sz="4" w:space="0" w:color="000000"/>
              <w:right w:val="single" w:sz="4" w:space="0" w:color="auto"/>
            </w:tcBorders>
            <w:tcMar>
              <w:top w:w="0" w:type="dxa"/>
              <w:left w:w="52" w:type="dxa"/>
              <w:bottom w:w="0" w:type="dxa"/>
              <w:right w:w="142" w:type="dxa"/>
            </w:tcMar>
            <w:hideMark/>
          </w:tcPr>
          <w:p w14:paraId="6003A35E" w14:textId="361E5DE1" w:rsidR="00172DC6" w:rsidRPr="00172DC6" w:rsidRDefault="00172DC6" w:rsidP="00172DC6">
            <w:pPr>
              <w:spacing w:line="300" w:lineRule="exact"/>
              <w:jc w:val="right"/>
              <w:rPr>
                <w:sz w:val="22"/>
              </w:rPr>
            </w:pPr>
            <w:r w:rsidRPr="00172DC6">
              <w:rPr>
                <w:sz w:val="22"/>
              </w:rPr>
              <w:t>14,913</w:t>
            </w:r>
          </w:p>
        </w:tc>
        <w:tc>
          <w:tcPr>
            <w:tcW w:w="1347" w:type="dxa"/>
            <w:tcBorders>
              <w:top w:val="single" w:sz="4" w:space="0" w:color="000000"/>
              <w:left w:val="single" w:sz="4" w:space="0" w:color="auto"/>
              <w:bottom w:val="single" w:sz="4" w:space="0" w:color="000000"/>
              <w:right w:val="single" w:sz="12" w:space="0" w:color="000000"/>
            </w:tcBorders>
            <w:tcMar>
              <w:top w:w="0" w:type="dxa"/>
              <w:left w:w="52" w:type="dxa"/>
              <w:bottom w:w="0" w:type="dxa"/>
              <w:right w:w="142" w:type="dxa"/>
            </w:tcMar>
            <w:hideMark/>
          </w:tcPr>
          <w:p w14:paraId="069F30F5" w14:textId="2BE381AD" w:rsidR="00172DC6" w:rsidRPr="00172DC6" w:rsidRDefault="00172DC6" w:rsidP="00172DC6">
            <w:pPr>
              <w:spacing w:line="300" w:lineRule="exact"/>
              <w:jc w:val="right"/>
              <w:rPr>
                <w:sz w:val="22"/>
              </w:rPr>
            </w:pPr>
            <w:r w:rsidRPr="00172DC6">
              <w:rPr>
                <w:sz w:val="22"/>
              </w:rPr>
              <w:t>15,455</w:t>
            </w:r>
          </w:p>
        </w:tc>
      </w:tr>
      <w:tr w:rsidR="00EF5DC6" w14:paraId="081DC23C" w14:textId="77777777" w:rsidTr="001B703E">
        <w:tc>
          <w:tcPr>
            <w:tcW w:w="3402" w:type="dxa"/>
            <w:gridSpan w:val="2"/>
            <w:tcBorders>
              <w:top w:val="single" w:sz="4" w:space="0" w:color="000000"/>
              <w:left w:val="single" w:sz="12" w:space="0" w:color="000000"/>
              <w:bottom w:val="single" w:sz="4" w:space="0" w:color="000000"/>
              <w:right w:val="single" w:sz="4" w:space="0" w:color="000000"/>
            </w:tcBorders>
            <w:hideMark/>
          </w:tcPr>
          <w:p w14:paraId="5AEAF5FA" w14:textId="77777777" w:rsidR="00EF5DC6" w:rsidRDefault="00EF5DC6" w:rsidP="00EF5DC6">
            <w:pPr>
              <w:spacing w:line="300" w:lineRule="exact"/>
              <w:rPr>
                <w:sz w:val="22"/>
              </w:rPr>
            </w:pPr>
            <w:r>
              <w:rPr>
                <w:rFonts w:hint="eastAsia"/>
                <w:sz w:val="22"/>
              </w:rPr>
              <w:t>自立生活援助</w:t>
            </w:r>
          </w:p>
        </w:tc>
        <w:tc>
          <w:tcPr>
            <w:tcW w:w="1630" w:type="dxa"/>
            <w:tcBorders>
              <w:top w:val="single" w:sz="4" w:space="0" w:color="000000"/>
              <w:left w:val="single" w:sz="4" w:space="0" w:color="000000"/>
              <w:bottom w:val="single" w:sz="4" w:space="0" w:color="000000"/>
              <w:right w:val="single" w:sz="4" w:space="0" w:color="000000"/>
            </w:tcBorders>
            <w:hideMark/>
          </w:tcPr>
          <w:p w14:paraId="02EB5183" w14:textId="77777777" w:rsidR="00EF5DC6" w:rsidRDefault="00EF5DC6" w:rsidP="00EF5DC6">
            <w:pPr>
              <w:spacing w:line="300" w:lineRule="exact"/>
              <w:jc w:val="right"/>
              <w:rPr>
                <w:sz w:val="22"/>
              </w:rPr>
            </w:pPr>
            <w:r>
              <w:rPr>
                <w:rFonts w:hint="eastAsia"/>
                <w:sz w:val="22"/>
              </w:rPr>
              <w:t>11</w:t>
            </w:r>
          </w:p>
        </w:tc>
        <w:tc>
          <w:tcPr>
            <w:tcW w:w="134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8A2D254" w14:textId="7D8A9C4E" w:rsidR="00EF5DC6" w:rsidRPr="00172DC6" w:rsidRDefault="00EF5DC6" w:rsidP="00EF5DC6">
            <w:pPr>
              <w:spacing w:line="300" w:lineRule="exact"/>
              <w:jc w:val="right"/>
              <w:rPr>
                <w:sz w:val="22"/>
              </w:rPr>
            </w:pPr>
            <w:r w:rsidRPr="00172DC6">
              <w:rPr>
                <w:sz w:val="22"/>
              </w:rPr>
              <w:t>61</w:t>
            </w:r>
          </w:p>
        </w:tc>
        <w:tc>
          <w:tcPr>
            <w:tcW w:w="1347" w:type="dxa"/>
            <w:tcBorders>
              <w:top w:val="single" w:sz="4" w:space="0" w:color="000000"/>
              <w:left w:val="single" w:sz="4" w:space="0" w:color="000000"/>
              <w:bottom w:val="single" w:sz="4" w:space="0" w:color="000000"/>
              <w:right w:val="single" w:sz="4" w:space="0" w:color="auto"/>
            </w:tcBorders>
            <w:tcMar>
              <w:top w:w="0" w:type="dxa"/>
              <w:left w:w="52" w:type="dxa"/>
              <w:bottom w:w="0" w:type="dxa"/>
              <w:right w:w="142" w:type="dxa"/>
            </w:tcMar>
            <w:hideMark/>
          </w:tcPr>
          <w:p w14:paraId="396B9BC9" w14:textId="64CA5374" w:rsidR="00EF5DC6" w:rsidRPr="00172DC6" w:rsidRDefault="00EF5DC6" w:rsidP="00EF5DC6">
            <w:pPr>
              <w:spacing w:line="300" w:lineRule="exact"/>
              <w:jc w:val="right"/>
              <w:rPr>
                <w:sz w:val="22"/>
              </w:rPr>
            </w:pPr>
            <w:r w:rsidRPr="00172DC6">
              <w:rPr>
                <w:sz w:val="22"/>
              </w:rPr>
              <w:t>70</w:t>
            </w:r>
          </w:p>
        </w:tc>
        <w:tc>
          <w:tcPr>
            <w:tcW w:w="1347" w:type="dxa"/>
            <w:tcBorders>
              <w:top w:val="single" w:sz="4" w:space="0" w:color="000000"/>
              <w:left w:val="single" w:sz="4" w:space="0" w:color="auto"/>
              <w:bottom w:val="single" w:sz="4" w:space="0" w:color="000000"/>
              <w:right w:val="single" w:sz="12" w:space="0" w:color="000000"/>
            </w:tcBorders>
            <w:tcMar>
              <w:top w:w="0" w:type="dxa"/>
              <w:left w:w="52" w:type="dxa"/>
              <w:bottom w:w="0" w:type="dxa"/>
              <w:right w:w="142" w:type="dxa"/>
            </w:tcMar>
            <w:hideMark/>
          </w:tcPr>
          <w:p w14:paraId="7044527F" w14:textId="2C543742" w:rsidR="00EF5DC6" w:rsidRPr="00172DC6" w:rsidRDefault="00172DC6" w:rsidP="00EF5DC6">
            <w:pPr>
              <w:spacing w:line="300" w:lineRule="exact"/>
              <w:jc w:val="right"/>
              <w:rPr>
                <w:sz w:val="22"/>
              </w:rPr>
            </w:pPr>
            <w:r w:rsidRPr="00172DC6">
              <w:rPr>
                <w:rFonts w:hint="eastAsia"/>
                <w:sz w:val="22"/>
              </w:rPr>
              <w:t>82</w:t>
            </w:r>
          </w:p>
        </w:tc>
      </w:tr>
      <w:tr w:rsidR="00172DC6" w14:paraId="750741AD" w14:textId="77777777" w:rsidTr="001B703E">
        <w:tc>
          <w:tcPr>
            <w:tcW w:w="3402" w:type="dxa"/>
            <w:gridSpan w:val="2"/>
            <w:tcBorders>
              <w:top w:val="single" w:sz="4" w:space="0" w:color="000000"/>
              <w:left w:val="single" w:sz="12" w:space="0" w:color="000000"/>
              <w:bottom w:val="single" w:sz="4" w:space="0" w:color="000000"/>
              <w:right w:val="single" w:sz="4" w:space="0" w:color="000000"/>
            </w:tcBorders>
            <w:hideMark/>
          </w:tcPr>
          <w:p w14:paraId="78B12114" w14:textId="77777777" w:rsidR="00172DC6" w:rsidRDefault="00172DC6" w:rsidP="00172DC6">
            <w:pPr>
              <w:spacing w:line="300" w:lineRule="exact"/>
              <w:rPr>
                <w:sz w:val="22"/>
              </w:rPr>
            </w:pPr>
            <w:r>
              <w:rPr>
                <w:rFonts w:hint="eastAsia"/>
                <w:sz w:val="22"/>
              </w:rPr>
              <w:t>共同生活援助（グループホーム）</w:t>
            </w:r>
          </w:p>
        </w:tc>
        <w:tc>
          <w:tcPr>
            <w:tcW w:w="1630" w:type="dxa"/>
            <w:tcBorders>
              <w:top w:val="single" w:sz="4" w:space="0" w:color="000000"/>
              <w:left w:val="single" w:sz="4" w:space="0" w:color="000000"/>
              <w:bottom w:val="single" w:sz="4" w:space="0" w:color="000000"/>
              <w:right w:val="single" w:sz="4" w:space="0" w:color="000000"/>
            </w:tcBorders>
            <w:hideMark/>
          </w:tcPr>
          <w:p w14:paraId="3E4EFFB1" w14:textId="77777777" w:rsidR="00172DC6" w:rsidRDefault="00172DC6" w:rsidP="00172DC6">
            <w:pPr>
              <w:spacing w:line="300" w:lineRule="exact"/>
              <w:jc w:val="right"/>
              <w:rPr>
                <w:sz w:val="22"/>
              </w:rPr>
            </w:pPr>
            <w:r>
              <w:rPr>
                <w:rFonts w:hint="eastAsia"/>
                <w:sz w:val="22"/>
              </w:rPr>
              <w:t>1,848</w:t>
            </w:r>
          </w:p>
        </w:tc>
        <w:tc>
          <w:tcPr>
            <w:tcW w:w="134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77B3F3DA" w14:textId="250F91E4" w:rsidR="00172DC6" w:rsidRPr="00172DC6" w:rsidRDefault="00172DC6" w:rsidP="00172DC6">
            <w:pPr>
              <w:spacing w:line="300" w:lineRule="exact"/>
              <w:jc w:val="right"/>
              <w:rPr>
                <w:sz w:val="22"/>
              </w:rPr>
            </w:pPr>
            <w:r w:rsidRPr="00172DC6">
              <w:rPr>
                <w:sz w:val="22"/>
              </w:rPr>
              <w:t>2,069</w:t>
            </w:r>
          </w:p>
        </w:tc>
        <w:tc>
          <w:tcPr>
            <w:tcW w:w="1347" w:type="dxa"/>
            <w:tcBorders>
              <w:top w:val="single" w:sz="4" w:space="0" w:color="000000"/>
              <w:left w:val="single" w:sz="4" w:space="0" w:color="000000"/>
              <w:bottom w:val="single" w:sz="4" w:space="0" w:color="000000"/>
              <w:right w:val="single" w:sz="4" w:space="0" w:color="auto"/>
            </w:tcBorders>
            <w:tcMar>
              <w:top w:w="0" w:type="dxa"/>
              <w:left w:w="52" w:type="dxa"/>
              <w:bottom w:w="0" w:type="dxa"/>
              <w:right w:w="142" w:type="dxa"/>
            </w:tcMar>
            <w:hideMark/>
          </w:tcPr>
          <w:p w14:paraId="4D9EE822" w14:textId="3AC2AE2F" w:rsidR="00172DC6" w:rsidRPr="00172DC6" w:rsidRDefault="00172DC6" w:rsidP="00172DC6">
            <w:pPr>
              <w:spacing w:line="300" w:lineRule="exact"/>
              <w:jc w:val="right"/>
              <w:rPr>
                <w:sz w:val="22"/>
              </w:rPr>
            </w:pPr>
            <w:r w:rsidRPr="00172DC6">
              <w:rPr>
                <w:sz w:val="22"/>
              </w:rPr>
              <w:t>2,176</w:t>
            </w:r>
          </w:p>
        </w:tc>
        <w:tc>
          <w:tcPr>
            <w:tcW w:w="1347" w:type="dxa"/>
            <w:tcBorders>
              <w:top w:val="single" w:sz="4" w:space="0" w:color="000000"/>
              <w:left w:val="single" w:sz="4" w:space="0" w:color="auto"/>
              <w:bottom w:val="single" w:sz="4" w:space="0" w:color="000000"/>
              <w:right w:val="single" w:sz="12" w:space="0" w:color="000000"/>
            </w:tcBorders>
            <w:tcMar>
              <w:top w:w="0" w:type="dxa"/>
              <w:left w:w="52" w:type="dxa"/>
              <w:bottom w:w="0" w:type="dxa"/>
              <w:right w:w="142" w:type="dxa"/>
            </w:tcMar>
            <w:hideMark/>
          </w:tcPr>
          <w:p w14:paraId="643C3698" w14:textId="134203D0" w:rsidR="00172DC6" w:rsidRPr="00172DC6" w:rsidRDefault="00172DC6" w:rsidP="00172DC6">
            <w:pPr>
              <w:spacing w:line="300" w:lineRule="exact"/>
              <w:jc w:val="right"/>
              <w:rPr>
                <w:sz w:val="22"/>
              </w:rPr>
            </w:pPr>
            <w:r w:rsidRPr="00172DC6">
              <w:rPr>
                <w:sz w:val="22"/>
              </w:rPr>
              <w:t>2,283</w:t>
            </w:r>
          </w:p>
        </w:tc>
      </w:tr>
      <w:tr w:rsidR="00172DC6" w14:paraId="0E067D7D" w14:textId="77777777" w:rsidTr="001B703E">
        <w:tc>
          <w:tcPr>
            <w:tcW w:w="3402" w:type="dxa"/>
            <w:gridSpan w:val="2"/>
            <w:tcBorders>
              <w:top w:val="single" w:sz="4" w:space="0" w:color="000000"/>
              <w:left w:val="single" w:sz="12" w:space="0" w:color="000000"/>
              <w:bottom w:val="double" w:sz="4" w:space="0" w:color="000000"/>
              <w:right w:val="single" w:sz="4" w:space="0" w:color="000000"/>
            </w:tcBorders>
            <w:hideMark/>
          </w:tcPr>
          <w:p w14:paraId="326F8F99" w14:textId="77777777" w:rsidR="00172DC6" w:rsidRDefault="00172DC6" w:rsidP="00172DC6">
            <w:pPr>
              <w:spacing w:line="300" w:lineRule="exact"/>
              <w:rPr>
                <w:sz w:val="22"/>
              </w:rPr>
            </w:pPr>
            <w:r>
              <w:rPr>
                <w:rFonts w:hint="eastAsia"/>
                <w:sz w:val="22"/>
              </w:rPr>
              <w:t>施設入所支援</w:t>
            </w:r>
          </w:p>
        </w:tc>
        <w:tc>
          <w:tcPr>
            <w:tcW w:w="1630" w:type="dxa"/>
            <w:tcBorders>
              <w:top w:val="single" w:sz="4" w:space="0" w:color="000000"/>
              <w:left w:val="single" w:sz="4" w:space="0" w:color="000000"/>
              <w:bottom w:val="double" w:sz="4" w:space="0" w:color="000000"/>
              <w:right w:val="single" w:sz="4" w:space="0" w:color="000000"/>
            </w:tcBorders>
            <w:hideMark/>
          </w:tcPr>
          <w:p w14:paraId="7CE49CE5" w14:textId="77777777" w:rsidR="00172DC6" w:rsidRDefault="00172DC6" w:rsidP="00172DC6">
            <w:pPr>
              <w:spacing w:line="300" w:lineRule="exact"/>
              <w:jc w:val="right"/>
              <w:rPr>
                <w:sz w:val="22"/>
              </w:rPr>
            </w:pPr>
            <w:r>
              <w:rPr>
                <w:rFonts w:hint="eastAsia"/>
                <w:sz w:val="22"/>
              </w:rPr>
              <w:t>2,197</w:t>
            </w:r>
          </w:p>
        </w:tc>
        <w:tc>
          <w:tcPr>
            <w:tcW w:w="1347" w:type="dxa"/>
            <w:tcBorders>
              <w:top w:val="single" w:sz="4" w:space="0" w:color="000000"/>
              <w:left w:val="single" w:sz="4" w:space="0" w:color="000000"/>
              <w:bottom w:val="double" w:sz="4" w:space="0" w:color="000000"/>
              <w:right w:val="single" w:sz="4" w:space="0" w:color="000000"/>
            </w:tcBorders>
            <w:tcMar>
              <w:top w:w="0" w:type="dxa"/>
              <w:left w:w="52" w:type="dxa"/>
              <w:bottom w:w="0" w:type="dxa"/>
              <w:right w:w="142" w:type="dxa"/>
            </w:tcMar>
            <w:hideMark/>
          </w:tcPr>
          <w:p w14:paraId="696405DC" w14:textId="3636819B" w:rsidR="00172DC6" w:rsidRPr="00172DC6" w:rsidRDefault="00172DC6" w:rsidP="00172DC6">
            <w:pPr>
              <w:spacing w:line="300" w:lineRule="exact"/>
              <w:jc w:val="right"/>
              <w:rPr>
                <w:sz w:val="22"/>
              </w:rPr>
            </w:pPr>
            <w:r w:rsidRPr="00172DC6">
              <w:rPr>
                <w:sz w:val="22"/>
              </w:rPr>
              <w:t>2,166</w:t>
            </w:r>
          </w:p>
        </w:tc>
        <w:tc>
          <w:tcPr>
            <w:tcW w:w="1347" w:type="dxa"/>
            <w:tcBorders>
              <w:top w:val="single" w:sz="4" w:space="0" w:color="000000"/>
              <w:left w:val="single" w:sz="4" w:space="0" w:color="000000"/>
              <w:bottom w:val="double" w:sz="4" w:space="0" w:color="000000"/>
              <w:right w:val="single" w:sz="4" w:space="0" w:color="auto"/>
            </w:tcBorders>
            <w:tcMar>
              <w:top w:w="0" w:type="dxa"/>
              <w:left w:w="52" w:type="dxa"/>
              <w:bottom w:w="0" w:type="dxa"/>
              <w:right w:w="142" w:type="dxa"/>
            </w:tcMar>
            <w:hideMark/>
          </w:tcPr>
          <w:p w14:paraId="3D41AEC0" w14:textId="5D176888" w:rsidR="00172DC6" w:rsidRPr="00172DC6" w:rsidRDefault="00172DC6" w:rsidP="00172DC6">
            <w:pPr>
              <w:spacing w:line="300" w:lineRule="exact"/>
              <w:jc w:val="right"/>
              <w:rPr>
                <w:sz w:val="22"/>
              </w:rPr>
            </w:pPr>
            <w:r w:rsidRPr="00172DC6">
              <w:rPr>
                <w:sz w:val="22"/>
              </w:rPr>
              <w:t>2,149</w:t>
            </w:r>
          </w:p>
        </w:tc>
        <w:tc>
          <w:tcPr>
            <w:tcW w:w="1347" w:type="dxa"/>
            <w:tcBorders>
              <w:top w:val="single" w:sz="4" w:space="0" w:color="000000"/>
              <w:left w:val="single" w:sz="4" w:space="0" w:color="auto"/>
              <w:bottom w:val="double" w:sz="4" w:space="0" w:color="000000"/>
              <w:right w:val="single" w:sz="12" w:space="0" w:color="000000"/>
            </w:tcBorders>
            <w:tcMar>
              <w:top w:w="0" w:type="dxa"/>
              <w:left w:w="52" w:type="dxa"/>
              <w:bottom w:w="0" w:type="dxa"/>
              <w:right w:w="142" w:type="dxa"/>
            </w:tcMar>
            <w:hideMark/>
          </w:tcPr>
          <w:p w14:paraId="1BD9CFD2" w14:textId="5BE55BA0" w:rsidR="00172DC6" w:rsidRPr="00172DC6" w:rsidRDefault="00172DC6" w:rsidP="00172DC6">
            <w:pPr>
              <w:spacing w:line="300" w:lineRule="exact"/>
              <w:jc w:val="right"/>
              <w:rPr>
                <w:sz w:val="22"/>
              </w:rPr>
            </w:pPr>
            <w:r w:rsidRPr="00172DC6">
              <w:rPr>
                <w:sz w:val="22"/>
              </w:rPr>
              <w:t>2,131</w:t>
            </w:r>
          </w:p>
        </w:tc>
      </w:tr>
      <w:tr w:rsidR="00172DC6" w14:paraId="428148B7" w14:textId="77777777" w:rsidTr="001B703E">
        <w:tc>
          <w:tcPr>
            <w:tcW w:w="3402" w:type="dxa"/>
            <w:gridSpan w:val="2"/>
            <w:tcBorders>
              <w:top w:val="double" w:sz="4" w:space="0" w:color="000000"/>
              <w:left w:val="single" w:sz="12" w:space="0" w:color="000000"/>
              <w:bottom w:val="single" w:sz="12" w:space="0" w:color="auto"/>
              <w:right w:val="single" w:sz="4" w:space="0" w:color="000000"/>
            </w:tcBorders>
            <w:hideMark/>
          </w:tcPr>
          <w:p w14:paraId="2A08E1DA" w14:textId="77777777" w:rsidR="00172DC6" w:rsidRDefault="00172DC6" w:rsidP="00172DC6">
            <w:pPr>
              <w:spacing w:line="300" w:lineRule="exact"/>
              <w:rPr>
                <w:sz w:val="22"/>
              </w:rPr>
            </w:pPr>
            <w:r>
              <w:rPr>
                <w:rFonts w:hint="eastAsia"/>
                <w:sz w:val="22"/>
              </w:rPr>
              <w:t>合計</w:t>
            </w:r>
          </w:p>
        </w:tc>
        <w:tc>
          <w:tcPr>
            <w:tcW w:w="1630" w:type="dxa"/>
            <w:tcBorders>
              <w:top w:val="double" w:sz="4" w:space="0" w:color="000000"/>
              <w:left w:val="single" w:sz="4" w:space="0" w:color="000000"/>
              <w:bottom w:val="single" w:sz="12" w:space="0" w:color="auto"/>
              <w:right w:val="single" w:sz="4" w:space="0" w:color="000000"/>
            </w:tcBorders>
            <w:hideMark/>
          </w:tcPr>
          <w:p w14:paraId="31CD3FF0" w14:textId="77777777" w:rsidR="00172DC6" w:rsidRDefault="00172DC6" w:rsidP="00172DC6">
            <w:pPr>
              <w:spacing w:line="300" w:lineRule="exact"/>
              <w:jc w:val="right"/>
              <w:rPr>
                <w:sz w:val="22"/>
              </w:rPr>
            </w:pPr>
            <w:r>
              <w:rPr>
                <w:rFonts w:hint="eastAsia"/>
                <w:sz w:val="22"/>
              </w:rPr>
              <w:t>20,562</w:t>
            </w:r>
          </w:p>
        </w:tc>
        <w:tc>
          <w:tcPr>
            <w:tcW w:w="1347" w:type="dxa"/>
            <w:tcBorders>
              <w:top w:val="double" w:sz="4" w:space="0" w:color="000000"/>
              <w:left w:val="single" w:sz="4" w:space="0" w:color="000000"/>
              <w:bottom w:val="single" w:sz="12" w:space="0" w:color="auto"/>
              <w:right w:val="single" w:sz="4" w:space="0" w:color="000000"/>
            </w:tcBorders>
            <w:tcMar>
              <w:top w:w="0" w:type="dxa"/>
              <w:left w:w="52" w:type="dxa"/>
              <w:bottom w:w="0" w:type="dxa"/>
              <w:right w:w="142" w:type="dxa"/>
            </w:tcMar>
            <w:hideMark/>
          </w:tcPr>
          <w:p w14:paraId="2A1AA890" w14:textId="5C760299" w:rsidR="00172DC6" w:rsidRPr="00172DC6" w:rsidRDefault="00172DC6" w:rsidP="00172DC6">
            <w:pPr>
              <w:spacing w:line="300" w:lineRule="exact"/>
              <w:jc w:val="right"/>
              <w:rPr>
                <w:sz w:val="22"/>
              </w:rPr>
            </w:pPr>
            <w:r w:rsidRPr="00172DC6">
              <w:rPr>
                <w:sz w:val="22"/>
              </w:rPr>
              <w:t xml:space="preserve">23,074 </w:t>
            </w:r>
          </w:p>
        </w:tc>
        <w:tc>
          <w:tcPr>
            <w:tcW w:w="1347" w:type="dxa"/>
            <w:tcBorders>
              <w:top w:val="double" w:sz="4" w:space="0" w:color="000000"/>
              <w:left w:val="single" w:sz="4" w:space="0" w:color="000000"/>
              <w:bottom w:val="single" w:sz="12" w:space="0" w:color="auto"/>
              <w:right w:val="single" w:sz="4" w:space="0" w:color="auto"/>
            </w:tcBorders>
            <w:tcMar>
              <w:top w:w="0" w:type="dxa"/>
              <w:left w:w="52" w:type="dxa"/>
              <w:bottom w:w="0" w:type="dxa"/>
              <w:right w:w="142" w:type="dxa"/>
            </w:tcMar>
            <w:hideMark/>
          </w:tcPr>
          <w:p w14:paraId="5BC17600" w14:textId="7F460131" w:rsidR="00172DC6" w:rsidRPr="00172DC6" w:rsidRDefault="00172DC6" w:rsidP="00172DC6">
            <w:pPr>
              <w:spacing w:line="300" w:lineRule="exact"/>
              <w:jc w:val="right"/>
              <w:rPr>
                <w:sz w:val="22"/>
              </w:rPr>
            </w:pPr>
            <w:r w:rsidRPr="00172DC6">
              <w:rPr>
                <w:sz w:val="22"/>
              </w:rPr>
              <w:t xml:space="preserve">23,864 </w:t>
            </w:r>
          </w:p>
        </w:tc>
        <w:tc>
          <w:tcPr>
            <w:tcW w:w="1347" w:type="dxa"/>
            <w:tcBorders>
              <w:top w:val="double" w:sz="4" w:space="0" w:color="000000"/>
              <w:left w:val="single" w:sz="4" w:space="0" w:color="auto"/>
              <w:bottom w:val="single" w:sz="12" w:space="0" w:color="auto"/>
              <w:right w:val="single" w:sz="12" w:space="0" w:color="000000"/>
            </w:tcBorders>
            <w:tcMar>
              <w:top w:w="0" w:type="dxa"/>
              <w:left w:w="52" w:type="dxa"/>
              <w:bottom w:w="0" w:type="dxa"/>
              <w:right w:w="142" w:type="dxa"/>
            </w:tcMar>
            <w:hideMark/>
          </w:tcPr>
          <w:p w14:paraId="27D8C81A" w14:textId="5303AFCC" w:rsidR="00172DC6" w:rsidRPr="00172DC6" w:rsidRDefault="00172DC6" w:rsidP="00172DC6">
            <w:pPr>
              <w:spacing w:line="300" w:lineRule="exact"/>
              <w:jc w:val="right"/>
              <w:rPr>
                <w:sz w:val="22"/>
              </w:rPr>
            </w:pPr>
            <w:r w:rsidRPr="00172DC6">
              <w:rPr>
                <w:sz w:val="22"/>
              </w:rPr>
              <w:t xml:space="preserve">24,697 </w:t>
            </w:r>
          </w:p>
        </w:tc>
      </w:tr>
      <w:tr w:rsidR="00172DC6" w14:paraId="794DD973" w14:textId="77777777" w:rsidTr="001B703E">
        <w:tc>
          <w:tcPr>
            <w:tcW w:w="1514" w:type="dxa"/>
            <w:vMerge w:val="restart"/>
            <w:tcBorders>
              <w:top w:val="single" w:sz="12" w:space="0" w:color="auto"/>
              <w:left w:val="single" w:sz="12" w:space="0" w:color="000000"/>
              <w:bottom w:val="single" w:sz="12" w:space="0" w:color="000000"/>
              <w:right w:val="single" w:sz="4" w:space="0" w:color="000000"/>
            </w:tcBorders>
          </w:tcPr>
          <w:p w14:paraId="74CF61F4" w14:textId="77777777" w:rsidR="00172DC6" w:rsidRDefault="00172DC6" w:rsidP="00172DC6">
            <w:pPr>
              <w:spacing w:line="300" w:lineRule="exact"/>
              <w:rPr>
                <w:sz w:val="22"/>
              </w:rPr>
            </w:pPr>
          </w:p>
          <w:p w14:paraId="52EDC6CD" w14:textId="77777777" w:rsidR="00172DC6" w:rsidRDefault="00172DC6" w:rsidP="00172DC6">
            <w:pPr>
              <w:spacing w:line="300" w:lineRule="exact"/>
              <w:rPr>
                <w:sz w:val="22"/>
              </w:rPr>
            </w:pPr>
            <w:r>
              <w:rPr>
                <w:rFonts w:hint="eastAsia"/>
                <w:sz w:val="22"/>
              </w:rPr>
              <w:t>相談支援</w:t>
            </w:r>
          </w:p>
          <w:p w14:paraId="06F07560" w14:textId="77777777" w:rsidR="00172DC6" w:rsidRDefault="00172DC6" w:rsidP="00172DC6">
            <w:pPr>
              <w:spacing w:line="300" w:lineRule="exact"/>
              <w:rPr>
                <w:sz w:val="22"/>
              </w:rPr>
            </w:pPr>
          </w:p>
        </w:tc>
        <w:tc>
          <w:tcPr>
            <w:tcW w:w="1888" w:type="dxa"/>
            <w:tcBorders>
              <w:top w:val="single" w:sz="12" w:space="0" w:color="auto"/>
              <w:left w:val="single" w:sz="4" w:space="0" w:color="000000"/>
              <w:bottom w:val="single" w:sz="4" w:space="0" w:color="000000"/>
              <w:right w:val="single" w:sz="4" w:space="0" w:color="000000"/>
            </w:tcBorders>
            <w:hideMark/>
          </w:tcPr>
          <w:p w14:paraId="51D3A19D" w14:textId="77777777" w:rsidR="00172DC6" w:rsidRDefault="00172DC6" w:rsidP="00172DC6">
            <w:pPr>
              <w:spacing w:line="300" w:lineRule="exact"/>
              <w:rPr>
                <w:sz w:val="22"/>
              </w:rPr>
            </w:pPr>
            <w:r>
              <w:rPr>
                <w:rFonts w:hint="eastAsia"/>
                <w:sz w:val="22"/>
              </w:rPr>
              <w:t>計画相談支援</w:t>
            </w:r>
          </w:p>
        </w:tc>
        <w:tc>
          <w:tcPr>
            <w:tcW w:w="1630" w:type="dxa"/>
            <w:tcBorders>
              <w:top w:val="single" w:sz="12" w:space="0" w:color="auto"/>
              <w:left w:val="single" w:sz="4" w:space="0" w:color="000000"/>
              <w:bottom w:val="single" w:sz="4" w:space="0" w:color="000000"/>
              <w:right w:val="single" w:sz="4" w:space="0" w:color="000000"/>
            </w:tcBorders>
            <w:hideMark/>
          </w:tcPr>
          <w:p w14:paraId="3EEBF7A6" w14:textId="77777777" w:rsidR="00172DC6" w:rsidRDefault="00172DC6" w:rsidP="00172DC6">
            <w:pPr>
              <w:spacing w:line="300" w:lineRule="exact"/>
              <w:jc w:val="right"/>
              <w:rPr>
                <w:sz w:val="22"/>
              </w:rPr>
            </w:pPr>
            <w:r>
              <w:rPr>
                <w:rFonts w:hint="eastAsia"/>
                <w:sz w:val="22"/>
              </w:rPr>
              <w:t>2,774</w:t>
            </w:r>
          </w:p>
        </w:tc>
        <w:tc>
          <w:tcPr>
            <w:tcW w:w="1347" w:type="dxa"/>
            <w:tcBorders>
              <w:top w:val="single" w:sz="12" w:space="0" w:color="auto"/>
              <w:left w:val="single" w:sz="4" w:space="0" w:color="000000"/>
              <w:bottom w:val="single" w:sz="4" w:space="0" w:color="000000"/>
              <w:right w:val="single" w:sz="4" w:space="0" w:color="000000"/>
            </w:tcBorders>
            <w:tcMar>
              <w:top w:w="0" w:type="dxa"/>
              <w:left w:w="52" w:type="dxa"/>
              <w:bottom w:w="0" w:type="dxa"/>
              <w:right w:w="142" w:type="dxa"/>
            </w:tcMar>
            <w:hideMark/>
          </w:tcPr>
          <w:p w14:paraId="7D887F8E" w14:textId="5ECB631E" w:rsidR="00172DC6" w:rsidRPr="00172DC6" w:rsidRDefault="00172DC6" w:rsidP="00172DC6">
            <w:pPr>
              <w:spacing w:line="300" w:lineRule="exact"/>
              <w:jc w:val="right"/>
              <w:rPr>
                <w:sz w:val="22"/>
              </w:rPr>
            </w:pPr>
            <w:r w:rsidRPr="00172DC6">
              <w:rPr>
                <w:sz w:val="22"/>
              </w:rPr>
              <w:t>3,757</w:t>
            </w:r>
          </w:p>
        </w:tc>
        <w:tc>
          <w:tcPr>
            <w:tcW w:w="1347" w:type="dxa"/>
            <w:tcBorders>
              <w:top w:val="single" w:sz="12" w:space="0" w:color="auto"/>
              <w:left w:val="single" w:sz="4" w:space="0" w:color="000000"/>
              <w:bottom w:val="single" w:sz="4" w:space="0" w:color="000000"/>
              <w:right w:val="single" w:sz="4" w:space="0" w:color="auto"/>
            </w:tcBorders>
            <w:tcMar>
              <w:top w:w="0" w:type="dxa"/>
              <w:left w:w="52" w:type="dxa"/>
              <w:bottom w:w="0" w:type="dxa"/>
              <w:right w:w="142" w:type="dxa"/>
            </w:tcMar>
            <w:hideMark/>
          </w:tcPr>
          <w:p w14:paraId="78926C22" w14:textId="7B417E4C" w:rsidR="00172DC6" w:rsidRPr="00172DC6" w:rsidRDefault="00172DC6" w:rsidP="00172DC6">
            <w:pPr>
              <w:spacing w:line="300" w:lineRule="exact"/>
              <w:jc w:val="right"/>
              <w:rPr>
                <w:sz w:val="22"/>
              </w:rPr>
            </w:pPr>
            <w:r w:rsidRPr="00172DC6">
              <w:rPr>
                <w:sz w:val="22"/>
              </w:rPr>
              <w:t>3,955</w:t>
            </w:r>
          </w:p>
        </w:tc>
        <w:tc>
          <w:tcPr>
            <w:tcW w:w="1347" w:type="dxa"/>
            <w:tcBorders>
              <w:top w:val="single" w:sz="12" w:space="0" w:color="auto"/>
              <w:left w:val="single" w:sz="4" w:space="0" w:color="auto"/>
              <w:bottom w:val="single" w:sz="4" w:space="0" w:color="000000"/>
              <w:right w:val="single" w:sz="12" w:space="0" w:color="000000"/>
            </w:tcBorders>
            <w:tcMar>
              <w:top w:w="0" w:type="dxa"/>
              <w:left w:w="52" w:type="dxa"/>
              <w:bottom w:w="0" w:type="dxa"/>
              <w:right w:w="142" w:type="dxa"/>
            </w:tcMar>
            <w:hideMark/>
          </w:tcPr>
          <w:p w14:paraId="244B56CE" w14:textId="31F59BDD" w:rsidR="00172DC6" w:rsidRPr="00172DC6" w:rsidRDefault="00172DC6" w:rsidP="00172DC6">
            <w:pPr>
              <w:spacing w:line="300" w:lineRule="exact"/>
              <w:jc w:val="right"/>
              <w:rPr>
                <w:sz w:val="22"/>
              </w:rPr>
            </w:pPr>
            <w:r w:rsidRPr="00172DC6">
              <w:rPr>
                <w:sz w:val="22"/>
              </w:rPr>
              <w:t>4,170</w:t>
            </w:r>
          </w:p>
        </w:tc>
      </w:tr>
      <w:tr w:rsidR="00172DC6" w14:paraId="0E135C97" w14:textId="77777777" w:rsidTr="001B703E">
        <w:tc>
          <w:tcPr>
            <w:tcW w:w="1514" w:type="dxa"/>
            <w:vMerge/>
            <w:tcBorders>
              <w:top w:val="single" w:sz="12" w:space="0" w:color="auto"/>
              <w:left w:val="single" w:sz="12" w:space="0" w:color="000000"/>
              <w:bottom w:val="single" w:sz="12" w:space="0" w:color="000000"/>
              <w:right w:val="single" w:sz="4" w:space="0" w:color="000000"/>
            </w:tcBorders>
            <w:vAlign w:val="center"/>
            <w:hideMark/>
          </w:tcPr>
          <w:p w14:paraId="3A9C0EF5" w14:textId="77777777" w:rsidR="00172DC6" w:rsidRDefault="00172DC6" w:rsidP="00172DC6">
            <w:pPr>
              <w:widowControl/>
              <w:jc w:val="left"/>
              <w:rPr>
                <w:sz w:val="22"/>
              </w:rPr>
            </w:pPr>
          </w:p>
        </w:tc>
        <w:tc>
          <w:tcPr>
            <w:tcW w:w="1888" w:type="dxa"/>
            <w:tcBorders>
              <w:top w:val="single" w:sz="4" w:space="0" w:color="000000"/>
              <w:left w:val="single" w:sz="4" w:space="0" w:color="000000"/>
              <w:bottom w:val="single" w:sz="4" w:space="0" w:color="000000"/>
              <w:right w:val="single" w:sz="4" w:space="0" w:color="000000"/>
            </w:tcBorders>
            <w:hideMark/>
          </w:tcPr>
          <w:p w14:paraId="0FF6A25A" w14:textId="77777777" w:rsidR="00172DC6" w:rsidRDefault="00172DC6" w:rsidP="00172DC6">
            <w:pPr>
              <w:spacing w:line="300" w:lineRule="exact"/>
              <w:rPr>
                <w:sz w:val="22"/>
              </w:rPr>
            </w:pPr>
            <w:r>
              <w:rPr>
                <w:rFonts w:hint="eastAsia"/>
                <w:sz w:val="22"/>
              </w:rPr>
              <w:t>地域移行支援</w:t>
            </w:r>
          </w:p>
        </w:tc>
        <w:tc>
          <w:tcPr>
            <w:tcW w:w="1630" w:type="dxa"/>
            <w:tcBorders>
              <w:top w:val="single" w:sz="4" w:space="0" w:color="000000"/>
              <w:left w:val="single" w:sz="4" w:space="0" w:color="000000"/>
              <w:bottom w:val="single" w:sz="4" w:space="0" w:color="000000"/>
              <w:right w:val="single" w:sz="4" w:space="0" w:color="000000"/>
            </w:tcBorders>
            <w:hideMark/>
          </w:tcPr>
          <w:p w14:paraId="03BF05E7" w14:textId="77777777" w:rsidR="00172DC6" w:rsidRDefault="00172DC6" w:rsidP="00172DC6">
            <w:pPr>
              <w:spacing w:line="300" w:lineRule="exact"/>
              <w:jc w:val="right"/>
              <w:rPr>
                <w:sz w:val="22"/>
              </w:rPr>
            </w:pPr>
            <w:r>
              <w:rPr>
                <w:rFonts w:hint="eastAsia"/>
                <w:sz w:val="22"/>
              </w:rPr>
              <w:t>18</w:t>
            </w:r>
          </w:p>
        </w:tc>
        <w:tc>
          <w:tcPr>
            <w:tcW w:w="1347"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2523307" w14:textId="7D0EA87F" w:rsidR="00172DC6" w:rsidRPr="00172DC6" w:rsidRDefault="00172DC6" w:rsidP="00172DC6">
            <w:pPr>
              <w:spacing w:line="300" w:lineRule="exact"/>
              <w:jc w:val="right"/>
              <w:rPr>
                <w:sz w:val="22"/>
              </w:rPr>
            </w:pPr>
            <w:r w:rsidRPr="00172DC6">
              <w:rPr>
                <w:sz w:val="22"/>
              </w:rPr>
              <w:t>61</w:t>
            </w:r>
          </w:p>
        </w:tc>
        <w:tc>
          <w:tcPr>
            <w:tcW w:w="1347" w:type="dxa"/>
            <w:tcBorders>
              <w:top w:val="single" w:sz="4" w:space="0" w:color="000000"/>
              <w:left w:val="single" w:sz="4" w:space="0" w:color="000000"/>
              <w:bottom w:val="single" w:sz="4" w:space="0" w:color="000000"/>
              <w:right w:val="single" w:sz="4" w:space="0" w:color="auto"/>
            </w:tcBorders>
            <w:tcMar>
              <w:top w:w="0" w:type="dxa"/>
              <w:left w:w="52" w:type="dxa"/>
              <w:bottom w:w="0" w:type="dxa"/>
              <w:right w:w="142" w:type="dxa"/>
            </w:tcMar>
            <w:hideMark/>
          </w:tcPr>
          <w:p w14:paraId="367C71A7" w14:textId="0FF29CBD" w:rsidR="00172DC6" w:rsidRPr="00172DC6" w:rsidRDefault="00172DC6" w:rsidP="00172DC6">
            <w:pPr>
              <w:spacing w:line="300" w:lineRule="exact"/>
              <w:jc w:val="right"/>
              <w:rPr>
                <w:sz w:val="22"/>
              </w:rPr>
            </w:pPr>
            <w:r w:rsidRPr="00172DC6">
              <w:rPr>
                <w:sz w:val="22"/>
              </w:rPr>
              <w:t>75</w:t>
            </w:r>
          </w:p>
        </w:tc>
        <w:tc>
          <w:tcPr>
            <w:tcW w:w="1347" w:type="dxa"/>
            <w:tcBorders>
              <w:top w:val="single" w:sz="4" w:space="0" w:color="000000"/>
              <w:left w:val="single" w:sz="4" w:space="0" w:color="auto"/>
              <w:bottom w:val="single" w:sz="4" w:space="0" w:color="000000"/>
              <w:right w:val="single" w:sz="12" w:space="0" w:color="000000"/>
            </w:tcBorders>
            <w:tcMar>
              <w:top w:w="0" w:type="dxa"/>
              <w:left w:w="52" w:type="dxa"/>
              <w:bottom w:w="0" w:type="dxa"/>
              <w:right w:w="142" w:type="dxa"/>
            </w:tcMar>
            <w:hideMark/>
          </w:tcPr>
          <w:p w14:paraId="5F20F2E6" w14:textId="195739EE" w:rsidR="00172DC6" w:rsidRPr="00172DC6" w:rsidRDefault="00172DC6" w:rsidP="00172DC6">
            <w:pPr>
              <w:spacing w:line="300" w:lineRule="exact"/>
              <w:jc w:val="right"/>
              <w:rPr>
                <w:sz w:val="22"/>
              </w:rPr>
            </w:pPr>
            <w:r w:rsidRPr="00172DC6">
              <w:rPr>
                <w:sz w:val="22"/>
              </w:rPr>
              <w:t>91</w:t>
            </w:r>
          </w:p>
        </w:tc>
      </w:tr>
      <w:tr w:rsidR="00172DC6" w14:paraId="347874A0" w14:textId="77777777" w:rsidTr="001B703E">
        <w:tc>
          <w:tcPr>
            <w:tcW w:w="1514" w:type="dxa"/>
            <w:vMerge/>
            <w:tcBorders>
              <w:top w:val="single" w:sz="12" w:space="0" w:color="auto"/>
              <w:left w:val="single" w:sz="12" w:space="0" w:color="000000"/>
              <w:bottom w:val="single" w:sz="12" w:space="0" w:color="000000"/>
              <w:right w:val="single" w:sz="4" w:space="0" w:color="000000"/>
            </w:tcBorders>
            <w:vAlign w:val="center"/>
            <w:hideMark/>
          </w:tcPr>
          <w:p w14:paraId="17D3CA13" w14:textId="77777777" w:rsidR="00172DC6" w:rsidRDefault="00172DC6" w:rsidP="00172DC6">
            <w:pPr>
              <w:widowControl/>
              <w:jc w:val="left"/>
              <w:rPr>
                <w:sz w:val="22"/>
              </w:rPr>
            </w:pPr>
          </w:p>
        </w:tc>
        <w:tc>
          <w:tcPr>
            <w:tcW w:w="1888" w:type="dxa"/>
            <w:tcBorders>
              <w:top w:val="single" w:sz="4" w:space="0" w:color="000000"/>
              <w:left w:val="single" w:sz="4" w:space="0" w:color="000000"/>
              <w:bottom w:val="single" w:sz="12" w:space="0" w:color="000000"/>
              <w:right w:val="single" w:sz="4" w:space="0" w:color="000000"/>
            </w:tcBorders>
            <w:hideMark/>
          </w:tcPr>
          <w:p w14:paraId="32FBFDBD" w14:textId="77777777" w:rsidR="00172DC6" w:rsidRDefault="00172DC6" w:rsidP="00172DC6">
            <w:pPr>
              <w:spacing w:line="300" w:lineRule="exact"/>
              <w:rPr>
                <w:sz w:val="22"/>
              </w:rPr>
            </w:pPr>
            <w:r>
              <w:rPr>
                <w:rFonts w:hint="eastAsia"/>
                <w:sz w:val="22"/>
              </w:rPr>
              <w:t>地域定着支援</w:t>
            </w:r>
          </w:p>
        </w:tc>
        <w:tc>
          <w:tcPr>
            <w:tcW w:w="1630" w:type="dxa"/>
            <w:tcBorders>
              <w:top w:val="single" w:sz="4" w:space="0" w:color="000000"/>
              <w:left w:val="single" w:sz="4" w:space="0" w:color="000000"/>
              <w:bottom w:val="single" w:sz="12" w:space="0" w:color="000000"/>
              <w:right w:val="single" w:sz="4" w:space="0" w:color="000000"/>
            </w:tcBorders>
            <w:hideMark/>
          </w:tcPr>
          <w:p w14:paraId="08421667" w14:textId="77777777" w:rsidR="00172DC6" w:rsidRDefault="00172DC6" w:rsidP="00172DC6">
            <w:pPr>
              <w:spacing w:line="300" w:lineRule="exact"/>
              <w:jc w:val="right"/>
              <w:rPr>
                <w:sz w:val="22"/>
              </w:rPr>
            </w:pPr>
            <w:r>
              <w:rPr>
                <w:rFonts w:hint="eastAsia"/>
                <w:sz w:val="22"/>
              </w:rPr>
              <w:t>213</w:t>
            </w:r>
          </w:p>
        </w:tc>
        <w:tc>
          <w:tcPr>
            <w:tcW w:w="1347"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6A621F9E" w14:textId="7B46B12D" w:rsidR="00172DC6" w:rsidRPr="00172DC6" w:rsidRDefault="00172DC6" w:rsidP="00172DC6">
            <w:pPr>
              <w:spacing w:line="300" w:lineRule="exact"/>
              <w:jc w:val="right"/>
              <w:rPr>
                <w:sz w:val="22"/>
              </w:rPr>
            </w:pPr>
            <w:r w:rsidRPr="00172DC6">
              <w:rPr>
                <w:sz w:val="22"/>
              </w:rPr>
              <w:t>300</w:t>
            </w:r>
          </w:p>
        </w:tc>
        <w:tc>
          <w:tcPr>
            <w:tcW w:w="1347" w:type="dxa"/>
            <w:tcBorders>
              <w:top w:val="single" w:sz="4" w:space="0" w:color="000000"/>
              <w:left w:val="single" w:sz="4" w:space="0" w:color="000000"/>
              <w:bottom w:val="single" w:sz="12" w:space="0" w:color="000000"/>
              <w:right w:val="single" w:sz="4" w:space="0" w:color="auto"/>
            </w:tcBorders>
            <w:tcMar>
              <w:top w:w="0" w:type="dxa"/>
              <w:left w:w="52" w:type="dxa"/>
              <w:bottom w:w="0" w:type="dxa"/>
              <w:right w:w="142" w:type="dxa"/>
            </w:tcMar>
            <w:hideMark/>
          </w:tcPr>
          <w:p w14:paraId="5163E510" w14:textId="67572D12" w:rsidR="00172DC6" w:rsidRPr="00172DC6" w:rsidRDefault="00172DC6" w:rsidP="00172DC6">
            <w:pPr>
              <w:spacing w:line="300" w:lineRule="exact"/>
              <w:jc w:val="right"/>
              <w:rPr>
                <w:sz w:val="22"/>
              </w:rPr>
            </w:pPr>
            <w:r w:rsidRPr="00172DC6">
              <w:rPr>
                <w:sz w:val="22"/>
              </w:rPr>
              <w:t>322</w:t>
            </w:r>
          </w:p>
        </w:tc>
        <w:tc>
          <w:tcPr>
            <w:tcW w:w="1347" w:type="dxa"/>
            <w:tcBorders>
              <w:top w:val="single" w:sz="4" w:space="0" w:color="000000"/>
              <w:left w:val="single" w:sz="4" w:space="0" w:color="auto"/>
              <w:bottom w:val="single" w:sz="12" w:space="0" w:color="000000"/>
              <w:right w:val="single" w:sz="12" w:space="0" w:color="000000"/>
            </w:tcBorders>
            <w:tcMar>
              <w:top w:w="0" w:type="dxa"/>
              <w:left w:w="52" w:type="dxa"/>
              <w:bottom w:w="0" w:type="dxa"/>
              <w:right w:w="142" w:type="dxa"/>
            </w:tcMar>
            <w:hideMark/>
          </w:tcPr>
          <w:p w14:paraId="0057698A" w14:textId="55D1F6C2" w:rsidR="00172DC6" w:rsidRPr="00172DC6" w:rsidRDefault="00172DC6" w:rsidP="00172DC6">
            <w:pPr>
              <w:spacing w:line="300" w:lineRule="exact"/>
              <w:jc w:val="right"/>
              <w:rPr>
                <w:sz w:val="22"/>
              </w:rPr>
            </w:pPr>
            <w:r w:rsidRPr="00172DC6">
              <w:rPr>
                <w:sz w:val="22"/>
              </w:rPr>
              <w:t>344</w:t>
            </w:r>
          </w:p>
        </w:tc>
      </w:tr>
    </w:tbl>
    <w:p w14:paraId="0C1EFF63" w14:textId="77777777" w:rsidR="00604BDD" w:rsidRDefault="00604BDD" w:rsidP="00604BDD">
      <w:pPr>
        <w:spacing w:line="300" w:lineRule="exact"/>
        <w:rPr>
          <w:b/>
          <w:bCs/>
          <w:sz w:val="22"/>
        </w:rPr>
      </w:pPr>
    </w:p>
    <w:p w14:paraId="1C3831FD" w14:textId="77777777" w:rsidR="00604BDD" w:rsidRDefault="00604BDD" w:rsidP="00604BDD">
      <w:pPr>
        <w:spacing w:line="300" w:lineRule="exact"/>
        <w:rPr>
          <w:sz w:val="22"/>
        </w:rPr>
      </w:pPr>
      <w:r>
        <w:rPr>
          <w:rFonts w:hint="eastAsia"/>
          <w:b/>
          <w:bCs/>
          <w:sz w:val="22"/>
        </w:rPr>
        <w:t>（１）訪問系サービス</w:t>
      </w:r>
    </w:p>
    <w:p w14:paraId="32E27327" w14:textId="77777777" w:rsidR="00604BDD" w:rsidRDefault="00604BDD" w:rsidP="00604BDD">
      <w:pPr>
        <w:spacing w:line="300" w:lineRule="exact"/>
        <w:ind w:leftChars="100" w:left="218"/>
        <w:rPr>
          <w:sz w:val="22"/>
        </w:rPr>
      </w:pPr>
      <w:r>
        <w:rPr>
          <w:rFonts w:hint="eastAsia"/>
          <w:sz w:val="22"/>
        </w:rPr>
        <w:t xml:space="preserve">　訪問系サービス（居宅介護、重度訪問介護、同行援護、行動援護、重度障害者等包括支援）は、日常生活上の介護や支援が必要な人が居宅で生活していく上で重要なサービスです。</w:t>
      </w:r>
    </w:p>
    <w:p w14:paraId="34687A82" w14:textId="77777777" w:rsidR="00604BDD" w:rsidRDefault="00604BDD" w:rsidP="00604BDD">
      <w:pPr>
        <w:spacing w:line="300" w:lineRule="exact"/>
        <w:rPr>
          <w:sz w:val="22"/>
        </w:rPr>
      </w:pPr>
      <w:r>
        <w:rPr>
          <w:rFonts w:hint="eastAsia"/>
          <w:b/>
          <w:bCs/>
          <w:sz w:val="22"/>
        </w:rPr>
        <w:t xml:space="preserve">　①　現状と課題</w:t>
      </w:r>
    </w:p>
    <w:p w14:paraId="273090D0" w14:textId="77777777" w:rsidR="00604BDD" w:rsidRDefault="00604BDD" w:rsidP="00604BDD">
      <w:pPr>
        <w:spacing w:line="300" w:lineRule="exact"/>
        <w:ind w:leftChars="200" w:left="436"/>
        <w:rPr>
          <w:sz w:val="22"/>
        </w:rPr>
      </w:pPr>
      <w:r>
        <w:rPr>
          <w:rFonts w:hint="eastAsia"/>
          <w:sz w:val="22"/>
        </w:rPr>
        <w:t xml:space="preserve">　居宅介護や重度訪問介護は利用ニーズが高く、マンパワーの不足や対応能力の差が課題となっています。</w:t>
      </w:r>
    </w:p>
    <w:p w14:paraId="0D304F43" w14:textId="77777777" w:rsidR="00604BDD" w:rsidRDefault="00604BDD" w:rsidP="00604BDD">
      <w:pPr>
        <w:spacing w:line="300" w:lineRule="exact"/>
        <w:ind w:leftChars="200" w:left="436"/>
        <w:rPr>
          <w:sz w:val="22"/>
        </w:rPr>
      </w:pPr>
      <w:r>
        <w:rPr>
          <w:rFonts w:hint="eastAsia"/>
          <w:sz w:val="22"/>
        </w:rPr>
        <w:t xml:space="preserve">　同行援護は、視覚障害のある人の外出支援に大きな役割を果たすものであり、ニーズに対応できるよう体制の整備を図っていく必要があります。</w:t>
      </w:r>
    </w:p>
    <w:p w14:paraId="115D6CB3" w14:textId="77777777" w:rsidR="00604BDD" w:rsidRDefault="00604BDD" w:rsidP="00604BDD">
      <w:pPr>
        <w:spacing w:line="300" w:lineRule="exact"/>
        <w:ind w:leftChars="200" w:left="436"/>
        <w:rPr>
          <w:sz w:val="22"/>
        </w:rPr>
      </w:pPr>
      <w:r>
        <w:rPr>
          <w:rFonts w:hint="eastAsia"/>
          <w:sz w:val="22"/>
        </w:rPr>
        <w:t xml:space="preserve">  行動援護は、知的障害や精神障害等により、行動上著しい困難のある人の社会参加のために、適切に対応できるよう体制を整備しておく必要があります。</w:t>
      </w:r>
    </w:p>
    <w:p w14:paraId="635962C1" w14:textId="77777777" w:rsidR="000145B8" w:rsidRDefault="000145B8" w:rsidP="00604BDD">
      <w:pPr>
        <w:tabs>
          <w:tab w:val="left" w:pos="7194"/>
        </w:tabs>
        <w:spacing w:line="300" w:lineRule="exact"/>
        <w:rPr>
          <w:sz w:val="22"/>
        </w:rPr>
      </w:pPr>
    </w:p>
    <w:p w14:paraId="481FBAB6" w14:textId="50AEF77D" w:rsidR="00604BDD" w:rsidRDefault="00604BDD" w:rsidP="00604BDD">
      <w:pPr>
        <w:tabs>
          <w:tab w:val="left" w:pos="7194"/>
        </w:tabs>
        <w:spacing w:line="300" w:lineRule="exact"/>
        <w:rPr>
          <w:sz w:val="22"/>
        </w:rPr>
      </w:pPr>
      <w:r>
        <w:rPr>
          <w:rFonts w:hint="eastAsia"/>
          <w:sz w:val="22"/>
        </w:rPr>
        <w:tab/>
      </w:r>
    </w:p>
    <w:p w14:paraId="044AADFD" w14:textId="77777777" w:rsidR="00604BDD" w:rsidRDefault="00604BDD" w:rsidP="00604BDD">
      <w:pPr>
        <w:spacing w:line="300" w:lineRule="exact"/>
        <w:rPr>
          <w:sz w:val="22"/>
        </w:rPr>
      </w:pPr>
      <w:r>
        <w:rPr>
          <w:rFonts w:hint="eastAsia"/>
          <w:sz w:val="22"/>
        </w:rPr>
        <w:t xml:space="preserve">　</w:t>
      </w:r>
      <w:r>
        <w:rPr>
          <w:rFonts w:hint="eastAsia"/>
          <w:b/>
          <w:bCs/>
          <w:sz w:val="22"/>
        </w:rPr>
        <w:t>②　今後の取組</w:t>
      </w:r>
    </w:p>
    <w:p w14:paraId="40017C88" w14:textId="77777777" w:rsidR="00604BDD" w:rsidRDefault="00604BDD" w:rsidP="00604BDD">
      <w:pPr>
        <w:spacing w:line="300" w:lineRule="exact"/>
        <w:ind w:leftChars="200" w:left="436"/>
        <w:rPr>
          <w:sz w:val="22"/>
        </w:rPr>
      </w:pPr>
      <w:r>
        <w:rPr>
          <w:rFonts w:hint="eastAsia"/>
          <w:sz w:val="22"/>
        </w:rPr>
        <w:t xml:space="preserve">　ホームヘルパー等の計画的養成や資質の向上を図るとともに、介護保険事業者を含め、多様な事業者の参入を図る等、県内どこでも必要な訪問系サービスが利用できることを目指し、必要とされるサービス量が充足されるよう努めます。</w:t>
      </w:r>
    </w:p>
    <w:p w14:paraId="14133B09" w14:textId="77777777" w:rsidR="00604BDD" w:rsidRDefault="00604BDD" w:rsidP="00604BDD">
      <w:pPr>
        <w:spacing w:line="300" w:lineRule="exact"/>
        <w:ind w:leftChars="200" w:left="436"/>
        <w:rPr>
          <w:sz w:val="22"/>
        </w:rPr>
      </w:pPr>
      <w:r>
        <w:rPr>
          <w:rFonts w:hint="eastAsia"/>
          <w:sz w:val="22"/>
        </w:rPr>
        <w:t xml:space="preserve">　また、同行援護、行動援護等については、事業所の確保も視野に入れて、利用ニーズに適切に対応できる体制の整備を進めます。</w:t>
      </w:r>
    </w:p>
    <w:p w14:paraId="40CC82A4" w14:textId="77777777" w:rsidR="00604BDD" w:rsidRDefault="00604BDD" w:rsidP="00604BDD">
      <w:pPr>
        <w:spacing w:line="300" w:lineRule="exact"/>
        <w:rPr>
          <w:sz w:val="22"/>
        </w:rPr>
      </w:pPr>
    </w:p>
    <w:p w14:paraId="00BC942A" w14:textId="77777777" w:rsidR="00604BDD" w:rsidRDefault="00604BDD" w:rsidP="00604BDD">
      <w:pPr>
        <w:spacing w:line="300" w:lineRule="exact"/>
        <w:ind w:firstLineChars="100" w:firstLine="224"/>
        <w:rPr>
          <w:sz w:val="22"/>
        </w:rPr>
      </w:pPr>
      <w:r>
        <w:rPr>
          <w:rFonts w:hint="eastAsia"/>
          <w:b/>
          <w:bCs/>
          <w:sz w:val="22"/>
        </w:rPr>
        <w:t>③　各サービスの見込量</w:t>
      </w:r>
    </w:p>
    <w:p w14:paraId="5D8CC6C7" w14:textId="77777777" w:rsidR="00604BDD" w:rsidRDefault="00604BDD" w:rsidP="00604BDD">
      <w:pPr>
        <w:spacing w:line="300" w:lineRule="exact"/>
        <w:rPr>
          <w:b/>
          <w:bCs/>
          <w:sz w:val="22"/>
        </w:rPr>
      </w:pPr>
      <w:r>
        <w:rPr>
          <w:rFonts w:hint="eastAsia"/>
          <w:b/>
          <w:bCs/>
          <w:sz w:val="22"/>
        </w:rPr>
        <w:t xml:space="preserve">　　ア　居宅介護</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604BDD" w14:paraId="033E764C"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7CB2B0FC" w14:textId="77777777" w:rsidR="00604BDD" w:rsidRDefault="00604BDD">
            <w:pPr>
              <w:spacing w:line="300" w:lineRule="exact"/>
              <w:jc w:val="center"/>
              <w:rPr>
                <w:sz w:val="22"/>
              </w:rPr>
            </w:pPr>
            <w:r>
              <w:rPr>
                <w:rFonts w:hint="eastAsia"/>
                <w:sz w:val="22"/>
              </w:rPr>
              <w:t>区分</w:t>
            </w:r>
          </w:p>
        </w:tc>
        <w:tc>
          <w:tcPr>
            <w:tcW w:w="1821" w:type="dxa"/>
            <w:gridSpan w:val="2"/>
            <w:tcBorders>
              <w:top w:val="single" w:sz="4" w:space="0" w:color="auto"/>
              <w:left w:val="single" w:sz="4" w:space="0" w:color="auto"/>
              <w:bottom w:val="single" w:sz="4" w:space="0" w:color="auto"/>
              <w:right w:val="single" w:sz="4" w:space="0" w:color="auto"/>
            </w:tcBorders>
            <w:hideMark/>
          </w:tcPr>
          <w:p w14:paraId="6E3CA00A" w14:textId="77777777" w:rsidR="00604BDD" w:rsidRDefault="00604BDD">
            <w:pPr>
              <w:spacing w:line="300" w:lineRule="exact"/>
              <w:jc w:val="center"/>
              <w:rPr>
                <w:sz w:val="22"/>
              </w:rPr>
            </w:pPr>
            <w:r>
              <w:rPr>
                <w:rFonts w:hint="eastAsia"/>
                <w:sz w:val="16"/>
              </w:rPr>
              <w:t>現状値（2019年度）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26D4A070" w14:textId="77777777" w:rsidR="00604BDD" w:rsidRDefault="00604BDD">
            <w:pPr>
              <w:spacing w:line="300" w:lineRule="exact"/>
              <w:jc w:val="center"/>
              <w:rPr>
                <w:sz w:val="22"/>
              </w:rPr>
            </w:pPr>
            <w:r>
              <w:rPr>
                <w:rFonts w:hint="eastAsia"/>
                <w:sz w:val="22"/>
              </w:rPr>
              <w:t>2021年度</w:t>
            </w:r>
          </w:p>
        </w:tc>
        <w:tc>
          <w:tcPr>
            <w:tcW w:w="1821" w:type="dxa"/>
            <w:gridSpan w:val="2"/>
            <w:tcBorders>
              <w:top w:val="single" w:sz="4" w:space="0" w:color="auto"/>
              <w:left w:val="single" w:sz="4" w:space="0" w:color="auto"/>
              <w:bottom w:val="single" w:sz="4" w:space="0" w:color="auto"/>
              <w:right w:val="single" w:sz="4" w:space="0" w:color="auto"/>
            </w:tcBorders>
            <w:hideMark/>
          </w:tcPr>
          <w:p w14:paraId="461BA574" w14:textId="77777777" w:rsidR="00604BDD" w:rsidRDefault="00604BDD">
            <w:pPr>
              <w:spacing w:line="300" w:lineRule="exact"/>
              <w:jc w:val="center"/>
              <w:rPr>
                <w:sz w:val="22"/>
              </w:rPr>
            </w:pPr>
            <w:r>
              <w:rPr>
                <w:rFonts w:hint="eastAsia"/>
                <w:sz w:val="22"/>
              </w:rPr>
              <w:t>2022年度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2DA738E5" w14:textId="77777777" w:rsidR="00604BDD" w:rsidRDefault="00604BDD">
            <w:pPr>
              <w:spacing w:line="300" w:lineRule="exact"/>
              <w:jc w:val="center"/>
              <w:rPr>
                <w:sz w:val="22"/>
              </w:rPr>
            </w:pPr>
            <w:r>
              <w:rPr>
                <w:rFonts w:hint="eastAsia"/>
                <w:sz w:val="22"/>
              </w:rPr>
              <w:t>2023年度</w:t>
            </w:r>
          </w:p>
        </w:tc>
      </w:tr>
      <w:tr w:rsidR="00604BDD" w14:paraId="76614F5B"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0E4CF191" w14:textId="77777777" w:rsidR="00604BDD" w:rsidRDefault="00604BDD">
            <w:pPr>
              <w:widowControl/>
              <w:jc w:val="left"/>
              <w:rPr>
                <w:sz w:val="22"/>
              </w:rPr>
            </w:pPr>
          </w:p>
        </w:tc>
        <w:tc>
          <w:tcPr>
            <w:tcW w:w="910" w:type="dxa"/>
            <w:tcBorders>
              <w:top w:val="single" w:sz="4" w:space="0" w:color="auto"/>
              <w:left w:val="single" w:sz="4" w:space="0" w:color="auto"/>
              <w:bottom w:val="single" w:sz="4" w:space="0" w:color="auto"/>
              <w:right w:val="single" w:sz="4" w:space="0" w:color="auto"/>
            </w:tcBorders>
            <w:hideMark/>
          </w:tcPr>
          <w:p w14:paraId="38DC04BF"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6BAEDF49" w14:textId="77777777" w:rsidR="00604BDD" w:rsidRDefault="00604BDD">
            <w:pPr>
              <w:spacing w:line="300" w:lineRule="exact"/>
              <w:jc w:val="center"/>
              <w:rPr>
                <w:sz w:val="18"/>
                <w:szCs w:val="18"/>
              </w:rPr>
            </w:pPr>
            <w:r>
              <w:rPr>
                <w:rFonts w:hint="eastAsia"/>
                <w:sz w:val="18"/>
                <w:szCs w:val="18"/>
              </w:rPr>
              <w:t>時間/月</w:t>
            </w:r>
          </w:p>
        </w:tc>
        <w:tc>
          <w:tcPr>
            <w:tcW w:w="911" w:type="dxa"/>
            <w:tcBorders>
              <w:top w:val="single" w:sz="4" w:space="0" w:color="auto"/>
              <w:left w:val="single" w:sz="4" w:space="0" w:color="auto"/>
              <w:bottom w:val="single" w:sz="4" w:space="0" w:color="auto"/>
              <w:right w:val="single" w:sz="4" w:space="0" w:color="auto"/>
            </w:tcBorders>
            <w:hideMark/>
          </w:tcPr>
          <w:p w14:paraId="2EB8F3CC"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086DB1C1" w14:textId="77777777" w:rsidR="00604BDD" w:rsidRDefault="00604BDD">
            <w:pPr>
              <w:spacing w:line="300" w:lineRule="exact"/>
              <w:jc w:val="center"/>
              <w:rPr>
                <w:sz w:val="18"/>
                <w:szCs w:val="18"/>
              </w:rPr>
            </w:pPr>
            <w:r>
              <w:rPr>
                <w:rFonts w:hint="eastAsia"/>
                <w:sz w:val="18"/>
                <w:szCs w:val="18"/>
              </w:rPr>
              <w:t>時間/月</w:t>
            </w:r>
          </w:p>
        </w:tc>
        <w:tc>
          <w:tcPr>
            <w:tcW w:w="910" w:type="dxa"/>
            <w:tcBorders>
              <w:top w:val="single" w:sz="4" w:space="0" w:color="auto"/>
              <w:left w:val="single" w:sz="4" w:space="0" w:color="auto"/>
              <w:bottom w:val="single" w:sz="4" w:space="0" w:color="auto"/>
              <w:right w:val="single" w:sz="4" w:space="0" w:color="auto"/>
            </w:tcBorders>
            <w:hideMark/>
          </w:tcPr>
          <w:p w14:paraId="7348E804"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4EF9D66A" w14:textId="77777777" w:rsidR="00604BDD" w:rsidRDefault="00604BDD">
            <w:pPr>
              <w:spacing w:line="300" w:lineRule="exact"/>
              <w:jc w:val="center"/>
              <w:rPr>
                <w:sz w:val="18"/>
                <w:szCs w:val="18"/>
              </w:rPr>
            </w:pPr>
            <w:r>
              <w:rPr>
                <w:rFonts w:hint="eastAsia"/>
                <w:sz w:val="18"/>
                <w:szCs w:val="18"/>
              </w:rPr>
              <w:t>時間/月</w:t>
            </w:r>
          </w:p>
        </w:tc>
        <w:tc>
          <w:tcPr>
            <w:tcW w:w="911" w:type="dxa"/>
            <w:tcBorders>
              <w:top w:val="single" w:sz="4" w:space="0" w:color="auto"/>
              <w:left w:val="single" w:sz="4" w:space="0" w:color="auto"/>
              <w:bottom w:val="single" w:sz="4" w:space="0" w:color="auto"/>
              <w:right w:val="single" w:sz="4" w:space="0" w:color="auto"/>
            </w:tcBorders>
            <w:hideMark/>
          </w:tcPr>
          <w:p w14:paraId="61A38F2D"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5AB8960D" w14:textId="77777777" w:rsidR="00604BDD" w:rsidRDefault="00604BDD">
            <w:pPr>
              <w:spacing w:line="300" w:lineRule="exact"/>
              <w:jc w:val="center"/>
              <w:rPr>
                <w:sz w:val="18"/>
                <w:szCs w:val="18"/>
              </w:rPr>
            </w:pPr>
            <w:r>
              <w:rPr>
                <w:rFonts w:hint="eastAsia"/>
                <w:sz w:val="18"/>
                <w:szCs w:val="18"/>
              </w:rPr>
              <w:t>時間/月</w:t>
            </w:r>
          </w:p>
        </w:tc>
      </w:tr>
      <w:tr w:rsidR="007245F9" w14:paraId="77619BE2" w14:textId="77777777" w:rsidTr="008B2DE6">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0E2E3FB6" w14:textId="77777777" w:rsidR="007245F9" w:rsidRDefault="007245F9" w:rsidP="007245F9">
            <w:pPr>
              <w:spacing w:line="300" w:lineRule="exact"/>
              <w:rPr>
                <w:sz w:val="22"/>
              </w:rPr>
            </w:pPr>
            <w:r>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vAlign w:val="center"/>
            <w:hideMark/>
          </w:tcPr>
          <w:p w14:paraId="1F4EE117" w14:textId="77777777" w:rsidR="007245F9" w:rsidRDefault="007245F9" w:rsidP="007245F9">
            <w:pPr>
              <w:spacing w:line="300" w:lineRule="exact"/>
              <w:jc w:val="right"/>
            </w:pPr>
            <w:r>
              <w:rPr>
                <w:rFonts w:hint="eastAsia"/>
              </w:rPr>
              <w:t>1,616</w:t>
            </w:r>
          </w:p>
        </w:tc>
        <w:tc>
          <w:tcPr>
            <w:tcW w:w="911" w:type="dxa"/>
            <w:tcBorders>
              <w:top w:val="single" w:sz="4" w:space="0" w:color="auto"/>
              <w:left w:val="single" w:sz="4" w:space="0" w:color="000000"/>
              <w:bottom w:val="single" w:sz="4" w:space="0" w:color="000000"/>
              <w:right w:val="single" w:sz="4" w:space="0" w:color="000000"/>
            </w:tcBorders>
            <w:vAlign w:val="center"/>
            <w:hideMark/>
          </w:tcPr>
          <w:p w14:paraId="301DFD22" w14:textId="77777777" w:rsidR="007245F9" w:rsidRDefault="007245F9" w:rsidP="007245F9">
            <w:pPr>
              <w:spacing w:line="300" w:lineRule="exact"/>
              <w:jc w:val="right"/>
            </w:pPr>
            <w:r>
              <w:rPr>
                <w:rFonts w:hint="eastAsia"/>
              </w:rPr>
              <w:t>22,521</w:t>
            </w:r>
          </w:p>
        </w:tc>
        <w:tc>
          <w:tcPr>
            <w:tcW w:w="911" w:type="dxa"/>
            <w:tcBorders>
              <w:top w:val="single" w:sz="4" w:space="0" w:color="auto"/>
              <w:left w:val="single" w:sz="4" w:space="0" w:color="auto"/>
              <w:bottom w:val="single" w:sz="4" w:space="0" w:color="auto"/>
              <w:right w:val="single" w:sz="4" w:space="0" w:color="auto"/>
            </w:tcBorders>
          </w:tcPr>
          <w:p w14:paraId="0984C9A9" w14:textId="1BBC1A82" w:rsidR="007245F9" w:rsidRDefault="007245F9" w:rsidP="007245F9">
            <w:pPr>
              <w:spacing w:line="300" w:lineRule="exact"/>
              <w:jc w:val="right"/>
              <w:rPr>
                <w:sz w:val="22"/>
              </w:rPr>
            </w:pPr>
            <w:r w:rsidRPr="001D25D6">
              <w:t>1,863</w:t>
            </w:r>
          </w:p>
        </w:tc>
        <w:tc>
          <w:tcPr>
            <w:tcW w:w="911" w:type="dxa"/>
            <w:tcBorders>
              <w:top w:val="single" w:sz="4" w:space="0" w:color="auto"/>
              <w:left w:val="single" w:sz="4" w:space="0" w:color="auto"/>
              <w:bottom w:val="single" w:sz="4" w:space="0" w:color="auto"/>
              <w:right w:val="single" w:sz="4" w:space="0" w:color="auto"/>
            </w:tcBorders>
          </w:tcPr>
          <w:p w14:paraId="463916BC" w14:textId="4A15D979" w:rsidR="007245F9" w:rsidRDefault="007245F9" w:rsidP="007245F9">
            <w:pPr>
              <w:spacing w:line="300" w:lineRule="exact"/>
              <w:jc w:val="right"/>
              <w:rPr>
                <w:sz w:val="22"/>
              </w:rPr>
            </w:pPr>
            <w:r w:rsidRPr="001D25D6">
              <w:t>27,256</w:t>
            </w:r>
          </w:p>
        </w:tc>
        <w:tc>
          <w:tcPr>
            <w:tcW w:w="910" w:type="dxa"/>
            <w:tcBorders>
              <w:top w:val="single" w:sz="4" w:space="0" w:color="auto"/>
              <w:left w:val="single" w:sz="4" w:space="0" w:color="auto"/>
              <w:bottom w:val="single" w:sz="4" w:space="0" w:color="auto"/>
              <w:right w:val="single" w:sz="4" w:space="0" w:color="auto"/>
            </w:tcBorders>
          </w:tcPr>
          <w:p w14:paraId="172A08EF" w14:textId="44389AB1" w:rsidR="007245F9" w:rsidRDefault="007245F9" w:rsidP="007245F9">
            <w:pPr>
              <w:spacing w:line="300" w:lineRule="exact"/>
              <w:jc w:val="right"/>
              <w:rPr>
                <w:sz w:val="22"/>
              </w:rPr>
            </w:pPr>
            <w:r w:rsidRPr="001D25D6">
              <w:t>1,953</w:t>
            </w:r>
          </w:p>
        </w:tc>
        <w:tc>
          <w:tcPr>
            <w:tcW w:w="911" w:type="dxa"/>
            <w:tcBorders>
              <w:top w:val="single" w:sz="4" w:space="0" w:color="auto"/>
              <w:left w:val="single" w:sz="4" w:space="0" w:color="auto"/>
              <w:bottom w:val="single" w:sz="4" w:space="0" w:color="auto"/>
              <w:right w:val="single" w:sz="4" w:space="0" w:color="auto"/>
            </w:tcBorders>
          </w:tcPr>
          <w:p w14:paraId="42A57C1C" w14:textId="119D76ED" w:rsidR="007245F9" w:rsidRDefault="007245F9" w:rsidP="007245F9">
            <w:pPr>
              <w:spacing w:line="300" w:lineRule="exact"/>
              <w:jc w:val="right"/>
              <w:rPr>
                <w:sz w:val="22"/>
              </w:rPr>
            </w:pPr>
            <w:r w:rsidRPr="001D25D6">
              <w:t>28,534</w:t>
            </w:r>
          </w:p>
        </w:tc>
        <w:tc>
          <w:tcPr>
            <w:tcW w:w="911" w:type="dxa"/>
            <w:tcBorders>
              <w:top w:val="single" w:sz="4" w:space="0" w:color="auto"/>
              <w:left w:val="single" w:sz="4" w:space="0" w:color="auto"/>
              <w:bottom w:val="single" w:sz="4" w:space="0" w:color="auto"/>
              <w:right w:val="single" w:sz="4" w:space="0" w:color="auto"/>
            </w:tcBorders>
          </w:tcPr>
          <w:p w14:paraId="61971C5B" w14:textId="418DC5B7" w:rsidR="007245F9" w:rsidRDefault="007245F9" w:rsidP="007245F9">
            <w:pPr>
              <w:spacing w:line="300" w:lineRule="exact"/>
              <w:jc w:val="right"/>
              <w:rPr>
                <w:sz w:val="22"/>
              </w:rPr>
            </w:pPr>
            <w:r w:rsidRPr="001D25D6">
              <w:t>2,046</w:t>
            </w:r>
          </w:p>
        </w:tc>
        <w:tc>
          <w:tcPr>
            <w:tcW w:w="911" w:type="dxa"/>
            <w:tcBorders>
              <w:top w:val="single" w:sz="4" w:space="0" w:color="auto"/>
              <w:left w:val="single" w:sz="4" w:space="0" w:color="auto"/>
              <w:bottom w:val="single" w:sz="4" w:space="0" w:color="auto"/>
              <w:right w:val="single" w:sz="4" w:space="0" w:color="auto"/>
            </w:tcBorders>
          </w:tcPr>
          <w:p w14:paraId="7D27B542" w14:textId="0EE54D3A" w:rsidR="007245F9" w:rsidRDefault="007245F9" w:rsidP="007245F9">
            <w:pPr>
              <w:spacing w:line="300" w:lineRule="exact"/>
              <w:jc w:val="right"/>
              <w:rPr>
                <w:sz w:val="22"/>
              </w:rPr>
            </w:pPr>
            <w:r w:rsidRPr="001D25D6">
              <w:t>29,857</w:t>
            </w:r>
          </w:p>
        </w:tc>
      </w:tr>
      <w:tr w:rsidR="00C34DC5" w14:paraId="0333F724" w14:textId="77777777" w:rsidTr="00B72C9A">
        <w:tc>
          <w:tcPr>
            <w:tcW w:w="1774" w:type="dxa"/>
            <w:tcBorders>
              <w:top w:val="single" w:sz="4" w:space="0" w:color="000000"/>
              <w:left w:val="single" w:sz="4" w:space="0" w:color="auto"/>
              <w:bottom w:val="single" w:sz="4" w:space="0" w:color="000000"/>
              <w:right w:val="single" w:sz="4" w:space="0" w:color="auto"/>
            </w:tcBorders>
            <w:hideMark/>
          </w:tcPr>
          <w:p w14:paraId="76A6377E" w14:textId="77777777" w:rsidR="00C34DC5" w:rsidRDefault="00C34DC5" w:rsidP="00C34DC5">
            <w:pPr>
              <w:spacing w:line="300" w:lineRule="exact"/>
              <w:rPr>
                <w:sz w:val="22"/>
              </w:rPr>
            </w:pPr>
            <w:r>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61ABC97E" w14:textId="77777777" w:rsidR="00C34DC5" w:rsidRDefault="00C34DC5" w:rsidP="00C34DC5">
            <w:pPr>
              <w:spacing w:line="300" w:lineRule="exact"/>
              <w:jc w:val="right"/>
            </w:pPr>
            <w:r>
              <w:rPr>
                <w:rFonts w:hint="eastAsia"/>
              </w:rPr>
              <w:t>1,103</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165DD632" w14:textId="77777777" w:rsidR="00C34DC5" w:rsidRDefault="00C34DC5" w:rsidP="00C34DC5">
            <w:pPr>
              <w:spacing w:line="300" w:lineRule="exact"/>
              <w:jc w:val="right"/>
            </w:pPr>
            <w:r>
              <w:rPr>
                <w:rFonts w:hint="eastAsia"/>
              </w:rPr>
              <w:t>15,204</w:t>
            </w:r>
          </w:p>
        </w:tc>
        <w:tc>
          <w:tcPr>
            <w:tcW w:w="911" w:type="dxa"/>
            <w:tcBorders>
              <w:top w:val="single" w:sz="4" w:space="0" w:color="auto"/>
              <w:left w:val="single" w:sz="4" w:space="0" w:color="auto"/>
              <w:bottom w:val="single" w:sz="4" w:space="0" w:color="auto"/>
              <w:right w:val="single" w:sz="4" w:space="0" w:color="auto"/>
            </w:tcBorders>
          </w:tcPr>
          <w:p w14:paraId="28EEF376" w14:textId="643E2C40" w:rsidR="00C34DC5" w:rsidRDefault="00C34DC5" w:rsidP="00C34DC5">
            <w:pPr>
              <w:jc w:val="right"/>
            </w:pPr>
            <w:r w:rsidRPr="00411460">
              <w:t>1,595</w:t>
            </w:r>
          </w:p>
        </w:tc>
        <w:tc>
          <w:tcPr>
            <w:tcW w:w="911" w:type="dxa"/>
            <w:tcBorders>
              <w:top w:val="single" w:sz="4" w:space="0" w:color="auto"/>
              <w:left w:val="single" w:sz="4" w:space="0" w:color="auto"/>
              <w:bottom w:val="single" w:sz="4" w:space="0" w:color="auto"/>
              <w:right w:val="single" w:sz="4" w:space="0" w:color="auto"/>
            </w:tcBorders>
          </w:tcPr>
          <w:p w14:paraId="71FED1A7" w14:textId="40348E5C" w:rsidR="00C34DC5" w:rsidRDefault="00C34DC5" w:rsidP="00C34DC5">
            <w:pPr>
              <w:jc w:val="right"/>
            </w:pPr>
            <w:r w:rsidRPr="00411460">
              <w:t>17,712</w:t>
            </w:r>
          </w:p>
        </w:tc>
        <w:tc>
          <w:tcPr>
            <w:tcW w:w="910" w:type="dxa"/>
            <w:tcBorders>
              <w:top w:val="single" w:sz="4" w:space="0" w:color="auto"/>
              <w:left w:val="single" w:sz="4" w:space="0" w:color="auto"/>
              <w:bottom w:val="single" w:sz="4" w:space="0" w:color="auto"/>
              <w:right w:val="single" w:sz="4" w:space="0" w:color="auto"/>
            </w:tcBorders>
          </w:tcPr>
          <w:p w14:paraId="57BDE110" w14:textId="0CD0D664" w:rsidR="00C34DC5" w:rsidRDefault="00C34DC5" w:rsidP="00C34DC5">
            <w:pPr>
              <w:jc w:val="right"/>
            </w:pPr>
            <w:r w:rsidRPr="00411460">
              <w:t>1,650</w:t>
            </w:r>
          </w:p>
        </w:tc>
        <w:tc>
          <w:tcPr>
            <w:tcW w:w="911" w:type="dxa"/>
            <w:tcBorders>
              <w:top w:val="single" w:sz="4" w:space="0" w:color="auto"/>
              <w:left w:val="single" w:sz="4" w:space="0" w:color="auto"/>
              <w:bottom w:val="single" w:sz="4" w:space="0" w:color="auto"/>
              <w:right w:val="single" w:sz="4" w:space="0" w:color="auto"/>
            </w:tcBorders>
          </w:tcPr>
          <w:p w14:paraId="2A700425" w14:textId="785B274E" w:rsidR="00C34DC5" w:rsidRDefault="00C34DC5" w:rsidP="00C34DC5">
            <w:pPr>
              <w:jc w:val="right"/>
            </w:pPr>
            <w:r w:rsidRPr="00411460">
              <w:t>18,311</w:t>
            </w:r>
          </w:p>
        </w:tc>
        <w:tc>
          <w:tcPr>
            <w:tcW w:w="911" w:type="dxa"/>
            <w:tcBorders>
              <w:top w:val="single" w:sz="4" w:space="0" w:color="auto"/>
              <w:left w:val="single" w:sz="4" w:space="0" w:color="auto"/>
              <w:bottom w:val="single" w:sz="4" w:space="0" w:color="auto"/>
              <w:right w:val="single" w:sz="4" w:space="0" w:color="auto"/>
            </w:tcBorders>
          </w:tcPr>
          <w:p w14:paraId="265BD769" w14:textId="0284A439" w:rsidR="00C34DC5" w:rsidRDefault="00C34DC5" w:rsidP="00C34DC5">
            <w:pPr>
              <w:jc w:val="right"/>
            </w:pPr>
            <w:r w:rsidRPr="00411460">
              <w:t>1,706</w:t>
            </w:r>
          </w:p>
        </w:tc>
        <w:tc>
          <w:tcPr>
            <w:tcW w:w="911" w:type="dxa"/>
            <w:tcBorders>
              <w:top w:val="single" w:sz="4" w:space="0" w:color="auto"/>
              <w:left w:val="single" w:sz="4" w:space="0" w:color="auto"/>
              <w:bottom w:val="single" w:sz="4" w:space="0" w:color="auto"/>
              <w:right w:val="single" w:sz="4" w:space="0" w:color="auto"/>
            </w:tcBorders>
          </w:tcPr>
          <w:p w14:paraId="2C639410" w14:textId="5EB929E8" w:rsidR="00C34DC5" w:rsidRDefault="00C34DC5" w:rsidP="00C34DC5">
            <w:pPr>
              <w:jc w:val="right"/>
            </w:pPr>
            <w:r w:rsidRPr="00411460">
              <w:t>18,920</w:t>
            </w:r>
          </w:p>
        </w:tc>
      </w:tr>
      <w:tr w:rsidR="00374CF5" w14:paraId="54F54B9F" w14:textId="77777777" w:rsidTr="00B72C9A">
        <w:tc>
          <w:tcPr>
            <w:tcW w:w="1774" w:type="dxa"/>
            <w:tcBorders>
              <w:top w:val="single" w:sz="4" w:space="0" w:color="000000"/>
              <w:left w:val="single" w:sz="4" w:space="0" w:color="auto"/>
              <w:bottom w:val="single" w:sz="4" w:space="0" w:color="000000"/>
              <w:right w:val="single" w:sz="4" w:space="0" w:color="auto"/>
            </w:tcBorders>
            <w:hideMark/>
          </w:tcPr>
          <w:p w14:paraId="7B9CE4EF" w14:textId="77777777" w:rsidR="00374CF5" w:rsidRDefault="00374CF5" w:rsidP="00374CF5">
            <w:pPr>
              <w:spacing w:line="300" w:lineRule="exact"/>
              <w:rPr>
                <w:sz w:val="22"/>
              </w:rPr>
            </w:pPr>
            <w:r>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4D07A242" w14:textId="77777777" w:rsidR="00374CF5" w:rsidRDefault="00374CF5" w:rsidP="00374CF5">
            <w:pPr>
              <w:spacing w:line="300" w:lineRule="exact"/>
              <w:jc w:val="right"/>
            </w:pPr>
            <w:r>
              <w:rPr>
                <w:rFonts w:hint="eastAsia"/>
              </w:rPr>
              <w:t>38</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38E88B14" w14:textId="77777777" w:rsidR="00374CF5" w:rsidRDefault="00374CF5" w:rsidP="00374CF5">
            <w:pPr>
              <w:spacing w:line="300" w:lineRule="exact"/>
              <w:jc w:val="right"/>
            </w:pPr>
            <w:r>
              <w:rPr>
                <w:rFonts w:hint="eastAsia"/>
              </w:rPr>
              <w:t>458</w:t>
            </w:r>
          </w:p>
        </w:tc>
        <w:tc>
          <w:tcPr>
            <w:tcW w:w="911" w:type="dxa"/>
            <w:tcBorders>
              <w:top w:val="single" w:sz="4" w:space="0" w:color="auto"/>
              <w:left w:val="single" w:sz="4" w:space="0" w:color="auto"/>
              <w:bottom w:val="single" w:sz="4" w:space="0" w:color="auto"/>
              <w:right w:val="single" w:sz="4" w:space="0" w:color="auto"/>
            </w:tcBorders>
          </w:tcPr>
          <w:p w14:paraId="4C2C5495" w14:textId="79675CAD" w:rsidR="00374CF5" w:rsidRDefault="00374CF5" w:rsidP="00374CF5">
            <w:pPr>
              <w:jc w:val="right"/>
            </w:pPr>
            <w:r w:rsidRPr="00DD6747">
              <w:t>55</w:t>
            </w:r>
          </w:p>
        </w:tc>
        <w:tc>
          <w:tcPr>
            <w:tcW w:w="911" w:type="dxa"/>
            <w:tcBorders>
              <w:top w:val="single" w:sz="4" w:space="0" w:color="auto"/>
              <w:left w:val="single" w:sz="4" w:space="0" w:color="auto"/>
              <w:bottom w:val="single" w:sz="4" w:space="0" w:color="auto"/>
              <w:right w:val="single" w:sz="4" w:space="0" w:color="auto"/>
            </w:tcBorders>
          </w:tcPr>
          <w:p w14:paraId="5BB5BB8F" w14:textId="0D5B63D8" w:rsidR="00374CF5" w:rsidRDefault="00374CF5" w:rsidP="00374CF5">
            <w:pPr>
              <w:jc w:val="right"/>
            </w:pPr>
            <w:r w:rsidRPr="00DD6747">
              <w:t>550</w:t>
            </w:r>
          </w:p>
        </w:tc>
        <w:tc>
          <w:tcPr>
            <w:tcW w:w="910" w:type="dxa"/>
            <w:tcBorders>
              <w:top w:val="single" w:sz="4" w:space="0" w:color="auto"/>
              <w:left w:val="single" w:sz="4" w:space="0" w:color="auto"/>
              <w:bottom w:val="single" w:sz="4" w:space="0" w:color="auto"/>
              <w:right w:val="single" w:sz="4" w:space="0" w:color="auto"/>
            </w:tcBorders>
          </w:tcPr>
          <w:p w14:paraId="65E93836" w14:textId="0AD19E9F" w:rsidR="00374CF5" w:rsidRDefault="00374CF5" w:rsidP="00374CF5">
            <w:pPr>
              <w:jc w:val="right"/>
            </w:pPr>
            <w:r w:rsidRPr="008B7FE3">
              <w:t>59</w:t>
            </w:r>
          </w:p>
        </w:tc>
        <w:tc>
          <w:tcPr>
            <w:tcW w:w="911" w:type="dxa"/>
            <w:tcBorders>
              <w:top w:val="single" w:sz="4" w:space="0" w:color="auto"/>
              <w:left w:val="single" w:sz="4" w:space="0" w:color="auto"/>
              <w:bottom w:val="single" w:sz="4" w:space="0" w:color="auto"/>
              <w:right w:val="single" w:sz="4" w:space="0" w:color="auto"/>
            </w:tcBorders>
          </w:tcPr>
          <w:p w14:paraId="3F1E5299" w14:textId="26BEFDE0" w:rsidR="00374CF5" w:rsidRDefault="00374CF5" w:rsidP="00374CF5">
            <w:pPr>
              <w:jc w:val="right"/>
            </w:pPr>
            <w:r w:rsidRPr="008B7FE3">
              <w:t>590</w:t>
            </w:r>
          </w:p>
        </w:tc>
        <w:tc>
          <w:tcPr>
            <w:tcW w:w="911" w:type="dxa"/>
            <w:tcBorders>
              <w:top w:val="single" w:sz="4" w:space="0" w:color="auto"/>
              <w:left w:val="single" w:sz="4" w:space="0" w:color="auto"/>
              <w:bottom w:val="single" w:sz="4" w:space="0" w:color="auto"/>
              <w:right w:val="single" w:sz="4" w:space="0" w:color="auto"/>
            </w:tcBorders>
          </w:tcPr>
          <w:p w14:paraId="09538F67" w14:textId="081E3220" w:rsidR="00374CF5" w:rsidRDefault="00374CF5" w:rsidP="00374CF5">
            <w:pPr>
              <w:jc w:val="right"/>
            </w:pPr>
            <w:r w:rsidRPr="008B7FE3">
              <w:t>63</w:t>
            </w:r>
          </w:p>
        </w:tc>
        <w:tc>
          <w:tcPr>
            <w:tcW w:w="911" w:type="dxa"/>
            <w:tcBorders>
              <w:top w:val="single" w:sz="4" w:space="0" w:color="auto"/>
              <w:left w:val="single" w:sz="4" w:space="0" w:color="auto"/>
              <w:bottom w:val="single" w:sz="4" w:space="0" w:color="auto"/>
              <w:right w:val="single" w:sz="4" w:space="0" w:color="auto"/>
            </w:tcBorders>
          </w:tcPr>
          <w:p w14:paraId="65B11165" w14:textId="0975AE80" w:rsidR="00374CF5" w:rsidRDefault="00374CF5" w:rsidP="00374CF5">
            <w:pPr>
              <w:jc w:val="right"/>
            </w:pPr>
            <w:r w:rsidRPr="008B7FE3">
              <w:t>630</w:t>
            </w:r>
          </w:p>
        </w:tc>
      </w:tr>
      <w:tr w:rsidR="00A64180" w14:paraId="1005C3B5" w14:textId="77777777" w:rsidTr="00B72C9A">
        <w:tc>
          <w:tcPr>
            <w:tcW w:w="1774" w:type="dxa"/>
            <w:tcBorders>
              <w:top w:val="single" w:sz="4" w:space="0" w:color="000000"/>
              <w:left w:val="single" w:sz="4" w:space="0" w:color="auto"/>
              <w:bottom w:val="single" w:sz="4" w:space="0" w:color="000000"/>
              <w:right w:val="single" w:sz="4" w:space="0" w:color="auto"/>
            </w:tcBorders>
            <w:hideMark/>
          </w:tcPr>
          <w:p w14:paraId="6162FD3C" w14:textId="77777777" w:rsidR="00A64180" w:rsidRDefault="00A64180" w:rsidP="00A64180">
            <w:pPr>
              <w:spacing w:line="300" w:lineRule="exact"/>
              <w:rPr>
                <w:sz w:val="22"/>
              </w:rPr>
            </w:pPr>
            <w:r>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2D99C4E9" w14:textId="77777777" w:rsidR="00A64180" w:rsidRDefault="00A64180" w:rsidP="00A64180">
            <w:pPr>
              <w:spacing w:line="300" w:lineRule="exact"/>
              <w:jc w:val="right"/>
            </w:pPr>
            <w:r>
              <w:rPr>
                <w:rFonts w:hint="eastAsia"/>
              </w:rPr>
              <w:t>37</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7F23D783" w14:textId="77777777" w:rsidR="00A64180" w:rsidRDefault="00A64180" w:rsidP="00A64180">
            <w:pPr>
              <w:spacing w:line="300" w:lineRule="exact"/>
              <w:jc w:val="right"/>
            </w:pPr>
            <w:r>
              <w:rPr>
                <w:rFonts w:hint="eastAsia"/>
              </w:rPr>
              <w:t>201</w:t>
            </w:r>
          </w:p>
        </w:tc>
        <w:tc>
          <w:tcPr>
            <w:tcW w:w="911" w:type="dxa"/>
            <w:tcBorders>
              <w:top w:val="single" w:sz="4" w:space="0" w:color="auto"/>
              <w:left w:val="single" w:sz="4" w:space="0" w:color="auto"/>
              <w:bottom w:val="single" w:sz="4" w:space="0" w:color="auto"/>
              <w:right w:val="single" w:sz="4" w:space="0" w:color="auto"/>
            </w:tcBorders>
          </w:tcPr>
          <w:p w14:paraId="1D0FB7A0" w14:textId="7F4ED227" w:rsidR="00A64180" w:rsidRDefault="00A64180" w:rsidP="00A64180">
            <w:pPr>
              <w:jc w:val="right"/>
            </w:pPr>
            <w:r w:rsidRPr="00E519FF">
              <w:t>40</w:t>
            </w:r>
          </w:p>
        </w:tc>
        <w:tc>
          <w:tcPr>
            <w:tcW w:w="911" w:type="dxa"/>
            <w:tcBorders>
              <w:top w:val="single" w:sz="4" w:space="0" w:color="auto"/>
              <w:left w:val="single" w:sz="4" w:space="0" w:color="auto"/>
              <w:bottom w:val="single" w:sz="4" w:space="0" w:color="auto"/>
              <w:right w:val="single" w:sz="4" w:space="0" w:color="auto"/>
            </w:tcBorders>
          </w:tcPr>
          <w:p w14:paraId="7F04327D" w14:textId="0DE123F2" w:rsidR="00A64180" w:rsidRDefault="00A64180" w:rsidP="00A64180">
            <w:pPr>
              <w:jc w:val="right"/>
            </w:pPr>
            <w:r w:rsidRPr="00E519FF">
              <w:t>264</w:t>
            </w:r>
          </w:p>
        </w:tc>
        <w:tc>
          <w:tcPr>
            <w:tcW w:w="910" w:type="dxa"/>
            <w:tcBorders>
              <w:top w:val="single" w:sz="4" w:space="0" w:color="auto"/>
              <w:left w:val="single" w:sz="4" w:space="0" w:color="auto"/>
              <w:bottom w:val="single" w:sz="4" w:space="0" w:color="auto"/>
              <w:right w:val="single" w:sz="4" w:space="0" w:color="auto"/>
            </w:tcBorders>
          </w:tcPr>
          <w:p w14:paraId="5F11DC8B" w14:textId="79058F9F" w:rsidR="00A64180" w:rsidRDefault="00A64180" w:rsidP="00A64180">
            <w:pPr>
              <w:jc w:val="right"/>
            </w:pPr>
            <w:r w:rsidRPr="00BC3B92">
              <w:t>42</w:t>
            </w:r>
          </w:p>
        </w:tc>
        <w:tc>
          <w:tcPr>
            <w:tcW w:w="911" w:type="dxa"/>
            <w:tcBorders>
              <w:top w:val="single" w:sz="4" w:space="0" w:color="auto"/>
              <w:left w:val="single" w:sz="4" w:space="0" w:color="auto"/>
              <w:bottom w:val="single" w:sz="4" w:space="0" w:color="auto"/>
              <w:right w:val="single" w:sz="4" w:space="0" w:color="auto"/>
            </w:tcBorders>
          </w:tcPr>
          <w:p w14:paraId="4B46B981" w14:textId="6563CD42" w:rsidR="00A64180" w:rsidRDefault="00A64180" w:rsidP="00A64180">
            <w:pPr>
              <w:jc w:val="right"/>
            </w:pPr>
            <w:r w:rsidRPr="00BC3B92">
              <w:t>279</w:t>
            </w:r>
          </w:p>
        </w:tc>
        <w:tc>
          <w:tcPr>
            <w:tcW w:w="911" w:type="dxa"/>
            <w:tcBorders>
              <w:top w:val="single" w:sz="4" w:space="0" w:color="auto"/>
              <w:left w:val="single" w:sz="4" w:space="0" w:color="auto"/>
              <w:bottom w:val="single" w:sz="4" w:space="0" w:color="auto"/>
              <w:right w:val="single" w:sz="4" w:space="0" w:color="auto"/>
            </w:tcBorders>
          </w:tcPr>
          <w:p w14:paraId="7347711D" w14:textId="40C6389D" w:rsidR="00A64180" w:rsidRDefault="00A64180" w:rsidP="00A64180">
            <w:pPr>
              <w:jc w:val="right"/>
            </w:pPr>
            <w:r w:rsidRPr="00BC3B92">
              <w:t>44</w:t>
            </w:r>
          </w:p>
        </w:tc>
        <w:tc>
          <w:tcPr>
            <w:tcW w:w="911" w:type="dxa"/>
            <w:tcBorders>
              <w:top w:val="single" w:sz="4" w:space="0" w:color="auto"/>
              <w:left w:val="single" w:sz="4" w:space="0" w:color="auto"/>
              <w:bottom w:val="single" w:sz="4" w:space="0" w:color="auto"/>
              <w:right w:val="single" w:sz="4" w:space="0" w:color="auto"/>
            </w:tcBorders>
          </w:tcPr>
          <w:p w14:paraId="16CB4AEA" w14:textId="0F76BE7F" w:rsidR="00A64180" w:rsidRDefault="00A64180" w:rsidP="00A64180">
            <w:pPr>
              <w:jc w:val="right"/>
            </w:pPr>
            <w:r w:rsidRPr="00BC3B92">
              <w:t>292</w:t>
            </w:r>
          </w:p>
        </w:tc>
      </w:tr>
      <w:tr w:rsidR="002F1625" w14:paraId="01D5E018" w14:textId="77777777" w:rsidTr="00B72C9A">
        <w:tc>
          <w:tcPr>
            <w:tcW w:w="1774" w:type="dxa"/>
            <w:tcBorders>
              <w:top w:val="single" w:sz="4" w:space="0" w:color="000000"/>
              <w:left w:val="single" w:sz="4" w:space="0" w:color="auto"/>
              <w:bottom w:val="single" w:sz="4" w:space="0" w:color="auto"/>
              <w:right w:val="single" w:sz="4" w:space="0" w:color="auto"/>
            </w:tcBorders>
            <w:hideMark/>
          </w:tcPr>
          <w:p w14:paraId="4831C248" w14:textId="77777777" w:rsidR="002F1625" w:rsidRDefault="002F1625" w:rsidP="002F1625">
            <w:pPr>
              <w:spacing w:line="300" w:lineRule="exact"/>
              <w:rPr>
                <w:sz w:val="22"/>
              </w:rPr>
            </w:pPr>
            <w:r>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hideMark/>
          </w:tcPr>
          <w:p w14:paraId="37F72198" w14:textId="77777777" w:rsidR="002F1625" w:rsidRDefault="002F1625" w:rsidP="002F1625">
            <w:pPr>
              <w:spacing w:line="300" w:lineRule="exact"/>
              <w:jc w:val="right"/>
            </w:pPr>
            <w:r>
              <w:rPr>
                <w:rFonts w:hint="eastAsia"/>
              </w:rPr>
              <w:t>212</w:t>
            </w:r>
          </w:p>
        </w:tc>
        <w:tc>
          <w:tcPr>
            <w:tcW w:w="911" w:type="dxa"/>
            <w:tcBorders>
              <w:top w:val="single" w:sz="4" w:space="0" w:color="000000"/>
              <w:left w:val="single" w:sz="4" w:space="0" w:color="000000"/>
              <w:bottom w:val="single" w:sz="4" w:space="0" w:color="auto"/>
              <w:right w:val="single" w:sz="4" w:space="0" w:color="000000"/>
            </w:tcBorders>
            <w:vAlign w:val="center"/>
            <w:hideMark/>
          </w:tcPr>
          <w:p w14:paraId="1ED08B1A" w14:textId="77777777" w:rsidR="002F1625" w:rsidRDefault="002F1625" w:rsidP="002F1625">
            <w:pPr>
              <w:spacing w:line="300" w:lineRule="exact"/>
              <w:jc w:val="right"/>
            </w:pPr>
            <w:r>
              <w:rPr>
                <w:rFonts w:hint="eastAsia"/>
              </w:rPr>
              <w:t>2,449</w:t>
            </w:r>
          </w:p>
        </w:tc>
        <w:tc>
          <w:tcPr>
            <w:tcW w:w="911" w:type="dxa"/>
            <w:tcBorders>
              <w:top w:val="single" w:sz="4" w:space="0" w:color="auto"/>
              <w:left w:val="single" w:sz="4" w:space="0" w:color="auto"/>
              <w:bottom w:val="single" w:sz="4" w:space="0" w:color="auto"/>
              <w:right w:val="single" w:sz="4" w:space="0" w:color="auto"/>
            </w:tcBorders>
          </w:tcPr>
          <w:p w14:paraId="417537D7" w14:textId="73C73333" w:rsidR="002F1625" w:rsidRDefault="002F1625" w:rsidP="002F1625">
            <w:pPr>
              <w:jc w:val="right"/>
            </w:pPr>
            <w:r w:rsidRPr="00A434D4">
              <w:t>265</w:t>
            </w:r>
          </w:p>
        </w:tc>
        <w:tc>
          <w:tcPr>
            <w:tcW w:w="911" w:type="dxa"/>
            <w:tcBorders>
              <w:top w:val="single" w:sz="4" w:space="0" w:color="auto"/>
              <w:left w:val="single" w:sz="4" w:space="0" w:color="auto"/>
              <w:bottom w:val="single" w:sz="4" w:space="0" w:color="auto"/>
              <w:right w:val="single" w:sz="4" w:space="0" w:color="auto"/>
            </w:tcBorders>
          </w:tcPr>
          <w:p w14:paraId="48EC1350" w14:textId="3C0411BB" w:rsidR="002F1625" w:rsidRDefault="002F1625" w:rsidP="002F1625">
            <w:pPr>
              <w:jc w:val="right"/>
            </w:pPr>
            <w:r w:rsidRPr="00A434D4">
              <w:t>2,738</w:t>
            </w:r>
          </w:p>
        </w:tc>
        <w:tc>
          <w:tcPr>
            <w:tcW w:w="910" w:type="dxa"/>
            <w:tcBorders>
              <w:top w:val="single" w:sz="4" w:space="0" w:color="auto"/>
              <w:left w:val="single" w:sz="4" w:space="0" w:color="auto"/>
              <w:bottom w:val="single" w:sz="4" w:space="0" w:color="auto"/>
              <w:right w:val="single" w:sz="4" w:space="0" w:color="auto"/>
            </w:tcBorders>
          </w:tcPr>
          <w:p w14:paraId="23ADC698" w14:textId="577769A3" w:rsidR="002F1625" w:rsidRDefault="002F1625" w:rsidP="002F1625">
            <w:pPr>
              <w:jc w:val="right"/>
            </w:pPr>
            <w:r w:rsidRPr="00A434D4">
              <w:t>280</w:t>
            </w:r>
          </w:p>
        </w:tc>
        <w:tc>
          <w:tcPr>
            <w:tcW w:w="911" w:type="dxa"/>
            <w:tcBorders>
              <w:top w:val="single" w:sz="4" w:space="0" w:color="auto"/>
              <w:left w:val="single" w:sz="4" w:space="0" w:color="auto"/>
              <w:bottom w:val="single" w:sz="4" w:space="0" w:color="auto"/>
              <w:right w:val="single" w:sz="4" w:space="0" w:color="auto"/>
            </w:tcBorders>
          </w:tcPr>
          <w:p w14:paraId="5CA88996" w14:textId="2E306954" w:rsidR="002F1625" w:rsidRDefault="002F1625" w:rsidP="002F1625">
            <w:pPr>
              <w:jc w:val="right"/>
            </w:pPr>
            <w:r w:rsidRPr="00A434D4">
              <w:t>2,809</w:t>
            </w:r>
          </w:p>
        </w:tc>
        <w:tc>
          <w:tcPr>
            <w:tcW w:w="911" w:type="dxa"/>
            <w:tcBorders>
              <w:top w:val="single" w:sz="4" w:space="0" w:color="auto"/>
              <w:left w:val="single" w:sz="4" w:space="0" w:color="auto"/>
              <w:bottom w:val="single" w:sz="4" w:space="0" w:color="auto"/>
              <w:right w:val="single" w:sz="4" w:space="0" w:color="auto"/>
            </w:tcBorders>
          </w:tcPr>
          <w:p w14:paraId="48B32D90" w14:textId="113AC459" w:rsidR="002F1625" w:rsidRDefault="002F1625" w:rsidP="002F1625">
            <w:pPr>
              <w:jc w:val="right"/>
            </w:pPr>
            <w:r w:rsidRPr="00A434D4">
              <w:t>296</w:t>
            </w:r>
          </w:p>
        </w:tc>
        <w:tc>
          <w:tcPr>
            <w:tcW w:w="911" w:type="dxa"/>
            <w:tcBorders>
              <w:top w:val="single" w:sz="4" w:space="0" w:color="auto"/>
              <w:left w:val="single" w:sz="4" w:space="0" w:color="auto"/>
              <w:bottom w:val="single" w:sz="4" w:space="0" w:color="auto"/>
              <w:right w:val="single" w:sz="4" w:space="0" w:color="auto"/>
            </w:tcBorders>
          </w:tcPr>
          <w:p w14:paraId="1CE7C0A3" w14:textId="7789D776" w:rsidR="002F1625" w:rsidRDefault="002F1625" w:rsidP="002F1625">
            <w:pPr>
              <w:jc w:val="right"/>
            </w:pPr>
            <w:r w:rsidRPr="00A434D4">
              <w:t>2,863</w:t>
            </w:r>
          </w:p>
        </w:tc>
      </w:tr>
      <w:tr w:rsidR="0030304F" w14:paraId="68EB5E39" w14:textId="77777777" w:rsidTr="00B72C9A">
        <w:tc>
          <w:tcPr>
            <w:tcW w:w="1774" w:type="dxa"/>
            <w:tcBorders>
              <w:top w:val="single" w:sz="4" w:space="0" w:color="auto"/>
              <w:left w:val="single" w:sz="4" w:space="0" w:color="auto"/>
              <w:bottom w:val="single" w:sz="4" w:space="0" w:color="auto"/>
              <w:right w:val="single" w:sz="4" w:space="0" w:color="auto"/>
            </w:tcBorders>
            <w:hideMark/>
          </w:tcPr>
          <w:p w14:paraId="0502B903" w14:textId="77777777" w:rsidR="0030304F" w:rsidRDefault="0030304F" w:rsidP="0030304F">
            <w:pPr>
              <w:spacing w:line="300" w:lineRule="exact"/>
              <w:rPr>
                <w:sz w:val="22"/>
              </w:rPr>
            </w:pPr>
            <w:r>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hideMark/>
          </w:tcPr>
          <w:p w14:paraId="548055B9" w14:textId="77777777" w:rsidR="0030304F" w:rsidRDefault="0030304F" w:rsidP="0030304F">
            <w:pPr>
              <w:spacing w:line="300" w:lineRule="exact"/>
              <w:jc w:val="right"/>
            </w:pPr>
            <w:r>
              <w:rPr>
                <w:rFonts w:hint="eastAsia"/>
              </w:rPr>
              <w:t>3,007</w:t>
            </w:r>
          </w:p>
        </w:tc>
        <w:tc>
          <w:tcPr>
            <w:tcW w:w="911" w:type="dxa"/>
            <w:tcBorders>
              <w:top w:val="single" w:sz="4" w:space="0" w:color="auto"/>
              <w:left w:val="single" w:sz="4" w:space="0" w:color="000000"/>
              <w:bottom w:val="single" w:sz="4" w:space="0" w:color="auto"/>
              <w:right w:val="single" w:sz="4" w:space="0" w:color="000000"/>
            </w:tcBorders>
            <w:vAlign w:val="center"/>
            <w:hideMark/>
          </w:tcPr>
          <w:p w14:paraId="5A657C6D" w14:textId="77777777" w:rsidR="0030304F" w:rsidRDefault="0030304F" w:rsidP="0030304F">
            <w:pPr>
              <w:spacing w:line="300" w:lineRule="exact"/>
              <w:jc w:val="right"/>
            </w:pPr>
            <w:r>
              <w:rPr>
                <w:rFonts w:hint="eastAsia"/>
              </w:rPr>
              <w:t>40,833</w:t>
            </w:r>
          </w:p>
        </w:tc>
        <w:tc>
          <w:tcPr>
            <w:tcW w:w="911" w:type="dxa"/>
            <w:tcBorders>
              <w:top w:val="single" w:sz="4" w:space="0" w:color="auto"/>
              <w:left w:val="single" w:sz="4" w:space="0" w:color="auto"/>
              <w:bottom w:val="single" w:sz="4" w:space="0" w:color="auto"/>
              <w:right w:val="single" w:sz="4" w:space="0" w:color="auto"/>
            </w:tcBorders>
          </w:tcPr>
          <w:p w14:paraId="0263578A" w14:textId="37A61D07" w:rsidR="0030304F" w:rsidRDefault="0030304F" w:rsidP="0030304F">
            <w:pPr>
              <w:jc w:val="right"/>
            </w:pPr>
            <w:r w:rsidRPr="00C61B38">
              <w:t>3,818</w:t>
            </w:r>
          </w:p>
        </w:tc>
        <w:tc>
          <w:tcPr>
            <w:tcW w:w="911" w:type="dxa"/>
            <w:tcBorders>
              <w:top w:val="single" w:sz="4" w:space="0" w:color="auto"/>
              <w:left w:val="single" w:sz="4" w:space="0" w:color="auto"/>
              <w:bottom w:val="single" w:sz="4" w:space="0" w:color="auto"/>
              <w:right w:val="single" w:sz="4" w:space="0" w:color="auto"/>
            </w:tcBorders>
          </w:tcPr>
          <w:p w14:paraId="3821F8DD" w14:textId="7AB47825" w:rsidR="0030304F" w:rsidRDefault="0030304F" w:rsidP="0030304F">
            <w:pPr>
              <w:jc w:val="right"/>
            </w:pPr>
            <w:r w:rsidRPr="00C61B38">
              <w:t>48,520</w:t>
            </w:r>
          </w:p>
        </w:tc>
        <w:tc>
          <w:tcPr>
            <w:tcW w:w="910" w:type="dxa"/>
            <w:tcBorders>
              <w:top w:val="single" w:sz="4" w:space="0" w:color="auto"/>
              <w:left w:val="single" w:sz="4" w:space="0" w:color="auto"/>
              <w:bottom w:val="single" w:sz="4" w:space="0" w:color="auto"/>
              <w:right w:val="single" w:sz="4" w:space="0" w:color="auto"/>
            </w:tcBorders>
          </w:tcPr>
          <w:p w14:paraId="0A5504D1" w14:textId="4E07C01A" w:rsidR="0030304F" w:rsidRDefault="0030304F" w:rsidP="0030304F">
            <w:pPr>
              <w:jc w:val="right"/>
            </w:pPr>
            <w:r w:rsidRPr="00C61B38">
              <w:t>3,984</w:t>
            </w:r>
          </w:p>
        </w:tc>
        <w:tc>
          <w:tcPr>
            <w:tcW w:w="911" w:type="dxa"/>
            <w:tcBorders>
              <w:top w:val="single" w:sz="4" w:space="0" w:color="auto"/>
              <w:left w:val="single" w:sz="4" w:space="0" w:color="auto"/>
              <w:bottom w:val="single" w:sz="4" w:space="0" w:color="auto"/>
              <w:right w:val="single" w:sz="4" w:space="0" w:color="auto"/>
            </w:tcBorders>
          </w:tcPr>
          <w:p w14:paraId="7AA677D3" w14:textId="297F63A4" w:rsidR="0030304F" w:rsidRDefault="0030304F" w:rsidP="0030304F">
            <w:pPr>
              <w:jc w:val="right"/>
            </w:pPr>
            <w:r w:rsidRPr="00C61B38">
              <w:t>50,523</w:t>
            </w:r>
          </w:p>
        </w:tc>
        <w:tc>
          <w:tcPr>
            <w:tcW w:w="911" w:type="dxa"/>
            <w:tcBorders>
              <w:top w:val="single" w:sz="4" w:space="0" w:color="auto"/>
              <w:left w:val="single" w:sz="4" w:space="0" w:color="auto"/>
              <w:bottom w:val="single" w:sz="4" w:space="0" w:color="auto"/>
              <w:right w:val="single" w:sz="4" w:space="0" w:color="auto"/>
            </w:tcBorders>
          </w:tcPr>
          <w:p w14:paraId="5F4FD8CE" w14:textId="02448277" w:rsidR="0030304F" w:rsidRDefault="0030304F" w:rsidP="0030304F">
            <w:pPr>
              <w:jc w:val="right"/>
            </w:pPr>
            <w:r w:rsidRPr="00C61B38">
              <w:t>4,155</w:t>
            </w:r>
          </w:p>
        </w:tc>
        <w:tc>
          <w:tcPr>
            <w:tcW w:w="911" w:type="dxa"/>
            <w:tcBorders>
              <w:top w:val="single" w:sz="4" w:space="0" w:color="auto"/>
              <w:left w:val="single" w:sz="4" w:space="0" w:color="auto"/>
              <w:bottom w:val="single" w:sz="4" w:space="0" w:color="auto"/>
              <w:right w:val="single" w:sz="4" w:space="0" w:color="auto"/>
            </w:tcBorders>
          </w:tcPr>
          <w:p w14:paraId="153D3A1E" w14:textId="54818A77" w:rsidR="0030304F" w:rsidRDefault="0030304F" w:rsidP="0030304F">
            <w:pPr>
              <w:jc w:val="right"/>
            </w:pPr>
            <w:r w:rsidRPr="00C61B38">
              <w:t>52,562</w:t>
            </w:r>
          </w:p>
        </w:tc>
      </w:tr>
    </w:tbl>
    <w:p w14:paraId="288A9BEE" w14:textId="77777777" w:rsidR="00604BDD" w:rsidRDefault="00604BDD" w:rsidP="00604BDD">
      <w:pPr>
        <w:spacing w:line="300" w:lineRule="exact"/>
        <w:rPr>
          <w:b/>
          <w:bCs/>
          <w:sz w:val="22"/>
        </w:rPr>
      </w:pPr>
    </w:p>
    <w:p w14:paraId="688CD087" w14:textId="77777777" w:rsidR="00604BDD" w:rsidRDefault="00604BDD" w:rsidP="00604BDD">
      <w:pPr>
        <w:spacing w:line="300" w:lineRule="exact"/>
        <w:ind w:firstLineChars="200" w:firstLine="448"/>
        <w:rPr>
          <w:b/>
          <w:bCs/>
          <w:sz w:val="22"/>
        </w:rPr>
      </w:pPr>
      <w:r>
        <w:rPr>
          <w:rFonts w:hint="eastAsia"/>
          <w:b/>
          <w:bCs/>
          <w:sz w:val="22"/>
        </w:rPr>
        <w:t>イ　重度訪問介護</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604BDD" w14:paraId="26437521"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7D28A76D" w14:textId="77777777" w:rsidR="00604BDD" w:rsidRDefault="00604BDD">
            <w:pPr>
              <w:spacing w:line="300" w:lineRule="exact"/>
              <w:jc w:val="center"/>
              <w:rPr>
                <w:sz w:val="22"/>
              </w:rPr>
            </w:pPr>
            <w:r>
              <w:rPr>
                <w:rFonts w:hint="eastAsia"/>
                <w:sz w:val="22"/>
              </w:rPr>
              <w:t>区分</w:t>
            </w:r>
          </w:p>
        </w:tc>
        <w:tc>
          <w:tcPr>
            <w:tcW w:w="1821" w:type="dxa"/>
            <w:gridSpan w:val="2"/>
            <w:tcBorders>
              <w:top w:val="single" w:sz="4" w:space="0" w:color="auto"/>
              <w:left w:val="single" w:sz="4" w:space="0" w:color="auto"/>
              <w:bottom w:val="single" w:sz="4" w:space="0" w:color="auto"/>
              <w:right w:val="single" w:sz="4" w:space="0" w:color="auto"/>
            </w:tcBorders>
            <w:hideMark/>
          </w:tcPr>
          <w:p w14:paraId="1BABFF61" w14:textId="77777777" w:rsidR="00604BDD" w:rsidRDefault="00604BDD">
            <w:pPr>
              <w:spacing w:line="300" w:lineRule="exact"/>
              <w:jc w:val="center"/>
              <w:rPr>
                <w:sz w:val="22"/>
              </w:rPr>
            </w:pPr>
            <w:r>
              <w:rPr>
                <w:rFonts w:hint="eastAsia"/>
                <w:sz w:val="16"/>
              </w:rPr>
              <w:t>現状値（2019年度）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3070EC9A" w14:textId="77777777" w:rsidR="00604BDD" w:rsidRDefault="00604BDD">
            <w:pPr>
              <w:spacing w:line="300" w:lineRule="exact"/>
              <w:jc w:val="center"/>
              <w:rPr>
                <w:sz w:val="22"/>
              </w:rPr>
            </w:pPr>
            <w:r>
              <w:rPr>
                <w:rFonts w:hint="eastAsia"/>
                <w:sz w:val="22"/>
              </w:rPr>
              <w:t>2021年度</w:t>
            </w:r>
          </w:p>
        </w:tc>
        <w:tc>
          <w:tcPr>
            <w:tcW w:w="1821" w:type="dxa"/>
            <w:gridSpan w:val="2"/>
            <w:tcBorders>
              <w:top w:val="single" w:sz="4" w:space="0" w:color="auto"/>
              <w:left w:val="single" w:sz="4" w:space="0" w:color="auto"/>
              <w:bottom w:val="single" w:sz="4" w:space="0" w:color="auto"/>
              <w:right w:val="single" w:sz="4" w:space="0" w:color="auto"/>
            </w:tcBorders>
            <w:hideMark/>
          </w:tcPr>
          <w:p w14:paraId="7731AAE8" w14:textId="77777777" w:rsidR="00604BDD" w:rsidRDefault="00604BDD">
            <w:pPr>
              <w:spacing w:line="300" w:lineRule="exact"/>
              <w:jc w:val="center"/>
              <w:rPr>
                <w:sz w:val="22"/>
              </w:rPr>
            </w:pPr>
            <w:r>
              <w:rPr>
                <w:rFonts w:hint="eastAsia"/>
                <w:sz w:val="22"/>
              </w:rPr>
              <w:t>2022年度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477673C0" w14:textId="77777777" w:rsidR="00604BDD" w:rsidRDefault="00604BDD">
            <w:pPr>
              <w:spacing w:line="300" w:lineRule="exact"/>
              <w:jc w:val="center"/>
              <w:rPr>
                <w:sz w:val="22"/>
              </w:rPr>
            </w:pPr>
            <w:r>
              <w:rPr>
                <w:rFonts w:hint="eastAsia"/>
                <w:sz w:val="22"/>
              </w:rPr>
              <w:t>2023年度</w:t>
            </w:r>
          </w:p>
        </w:tc>
      </w:tr>
      <w:tr w:rsidR="00604BDD" w14:paraId="183B26F7"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04F12771" w14:textId="77777777" w:rsidR="00604BDD" w:rsidRDefault="00604BDD">
            <w:pPr>
              <w:widowControl/>
              <w:jc w:val="left"/>
              <w:rPr>
                <w:sz w:val="22"/>
              </w:rPr>
            </w:pPr>
          </w:p>
        </w:tc>
        <w:tc>
          <w:tcPr>
            <w:tcW w:w="910" w:type="dxa"/>
            <w:tcBorders>
              <w:top w:val="single" w:sz="4" w:space="0" w:color="auto"/>
              <w:left w:val="single" w:sz="4" w:space="0" w:color="auto"/>
              <w:bottom w:val="single" w:sz="4" w:space="0" w:color="auto"/>
              <w:right w:val="single" w:sz="4" w:space="0" w:color="auto"/>
            </w:tcBorders>
            <w:hideMark/>
          </w:tcPr>
          <w:p w14:paraId="3282D339"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5FEDFBE2" w14:textId="77777777" w:rsidR="00604BDD" w:rsidRDefault="00604BDD">
            <w:pPr>
              <w:spacing w:line="300" w:lineRule="exact"/>
              <w:jc w:val="center"/>
              <w:rPr>
                <w:sz w:val="18"/>
                <w:szCs w:val="18"/>
              </w:rPr>
            </w:pPr>
            <w:r>
              <w:rPr>
                <w:rFonts w:hint="eastAsia"/>
                <w:sz w:val="18"/>
                <w:szCs w:val="18"/>
              </w:rPr>
              <w:t>時間/月</w:t>
            </w:r>
          </w:p>
        </w:tc>
        <w:tc>
          <w:tcPr>
            <w:tcW w:w="911" w:type="dxa"/>
            <w:tcBorders>
              <w:top w:val="single" w:sz="4" w:space="0" w:color="auto"/>
              <w:left w:val="single" w:sz="4" w:space="0" w:color="auto"/>
              <w:bottom w:val="single" w:sz="4" w:space="0" w:color="auto"/>
              <w:right w:val="single" w:sz="4" w:space="0" w:color="auto"/>
            </w:tcBorders>
            <w:hideMark/>
          </w:tcPr>
          <w:p w14:paraId="47E5068F"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383986A6" w14:textId="77777777" w:rsidR="00604BDD" w:rsidRDefault="00604BDD">
            <w:pPr>
              <w:spacing w:line="300" w:lineRule="exact"/>
              <w:jc w:val="center"/>
              <w:rPr>
                <w:sz w:val="18"/>
                <w:szCs w:val="18"/>
              </w:rPr>
            </w:pPr>
            <w:r>
              <w:rPr>
                <w:rFonts w:hint="eastAsia"/>
                <w:sz w:val="18"/>
                <w:szCs w:val="18"/>
              </w:rPr>
              <w:t>時間/月</w:t>
            </w:r>
          </w:p>
        </w:tc>
        <w:tc>
          <w:tcPr>
            <w:tcW w:w="910" w:type="dxa"/>
            <w:tcBorders>
              <w:top w:val="single" w:sz="4" w:space="0" w:color="auto"/>
              <w:left w:val="single" w:sz="4" w:space="0" w:color="auto"/>
              <w:bottom w:val="single" w:sz="4" w:space="0" w:color="auto"/>
              <w:right w:val="single" w:sz="4" w:space="0" w:color="auto"/>
            </w:tcBorders>
            <w:hideMark/>
          </w:tcPr>
          <w:p w14:paraId="11EF5AF6"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26813BE0" w14:textId="77777777" w:rsidR="00604BDD" w:rsidRDefault="00604BDD">
            <w:pPr>
              <w:spacing w:line="300" w:lineRule="exact"/>
              <w:jc w:val="center"/>
              <w:rPr>
                <w:sz w:val="18"/>
                <w:szCs w:val="18"/>
              </w:rPr>
            </w:pPr>
            <w:r>
              <w:rPr>
                <w:rFonts w:hint="eastAsia"/>
                <w:sz w:val="18"/>
                <w:szCs w:val="18"/>
              </w:rPr>
              <w:t>時間/月</w:t>
            </w:r>
          </w:p>
        </w:tc>
        <w:tc>
          <w:tcPr>
            <w:tcW w:w="911" w:type="dxa"/>
            <w:tcBorders>
              <w:top w:val="single" w:sz="4" w:space="0" w:color="auto"/>
              <w:left w:val="single" w:sz="4" w:space="0" w:color="auto"/>
              <w:bottom w:val="single" w:sz="4" w:space="0" w:color="auto"/>
              <w:right w:val="single" w:sz="4" w:space="0" w:color="auto"/>
            </w:tcBorders>
            <w:hideMark/>
          </w:tcPr>
          <w:p w14:paraId="46E2D62B"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073F08A4" w14:textId="77777777" w:rsidR="00604BDD" w:rsidRDefault="00604BDD">
            <w:pPr>
              <w:spacing w:line="300" w:lineRule="exact"/>
              <w:jc w:val="center"/>
              <w:rPr>
                <w:sz w:val="18"/>
                <w:szCs w:val="18"/>
              </w:rPr>
            </w:pPr>
            <w:r>
              <w:rPr>
                <w:rFonts w:hint="eastAsia"/>
                <w:sz w:val="18"/>
                <w:szCs w:val="18"/>
              </w:rPr>
              <w:t>時間/月</w:t>
            </w:r>
          </w:p>
        </w:tc>
      </w:tr>
      <w:tr w:rsidR="007245F9" w14:paraId="633A54EA" w14:textId="77777777" w:rsidTr="00B72C9A">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30528BBA" w14:textId="77777777" w:rsidR="007245F9" w:rsidRDefault="007245F9" w:rsidP="007245F9">
            <w:pPr>
              <w:spacing w:line="300" w:lineRule="exact"/>
              <w:rPr>
                <w:sz w:val="22"/>
              </w:rPr>
            </w:pPr>
            <w:r>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hideMark/>
          </w:tcPr>
          <w:p w14:paraId="69C728AC" w14:textId="77777777" w:rsidR="007245F9" w:rsidRDefault="007245F9" w:rsidP="007245F9">
            <w:pPr>
              <w:jc w:val="right"/>
            </w:pPr>
            <w:r>
              <w:rPr>
                <w:rFonts w:hint="eastAsia"/>
              </w:rPr>
              <w:t>121</w:t>
            </w:r>
          </w:p>
        </w:tc>
        <w:tc>
          <w:tcPr>
            <w:tcW w:w="911" w:type="dxa"/>
            <w:tcBorders>
              <w:top w:val="single" w:sz="4" w:space="0" w:color="auto"/>
              <w:left w:val="single" w:sz="4" w:space="0" w:color="000000"/>
              <w:bottom w:val="single" w:sz="4" w:space="0" w:color="000000"/>
              <w:right w:val="single" w:sz="4" w:space="0" w:color="000000"/>
            </w:tcBorders>
            <w:hideMark/>
          </w:tcPr>
          <w:p w14:paraId="187040FA" w14:textId="77777777" w:rsidR="007245F9" w:rsidRDefault="007245F9" w:rsidP="007245F9">
            <w:pPr>
              <w:jc w:val="right"/>
            </w:pPr>
            <w:r>
              <w:rPr>
                <w:rFonts w:hint="eastAsia"/>
              </w:rPr>
              <w:t>15,632</w:t>
            </w:r>
          </w:p>
        </w:tc>
        <w:tc>
          <w:tcPr>
            <w:tcW w:w="911" w:type="dxa"/>
            <w:tcBorders>
              <w:top w:val="single" w:sz="4" w:space="0" w:color="auto"/>
              <w:left w:val="single" w:sz="4" w:space="0" w:color="auto"/>
              <w:bottom w:val="single" w:sz="4" w:space="0" w:color="auto"/>
              <w:right w:val="single" w:sz="4" w:space="0" w:color="auto"/>
            </w:tcBorders>
          </w:tcPr>
          <w:p w14:paraId="25797F47" w14:textId="068B5EB4" w:rsidR="007245F9" w:rsidRDefault="007245F9" w:rsidP="007245F9">
            <w:pPr>
              <w:jc w:val="right"/>
            </w:pPr>
            <w:r w:rsidRPr="0068418A">
              <w:t>133</w:t>
            </w:r>
          </w:p>
        </w:tc>
        <w:tc>
          <w:tcPr>
            <w:tcW w:w="911" w:type="dxa"/>
            <w:tcBorders>
              <w:top w:val="single" w:sz="4" w:space="0" w:color="auto"/>
              <w:left w:val="single" w:sz="4" w:space="0" w:color="auto"/>
              <w:bottom w:val="single" w:sz="4" w:space="0" w:color="auto"/>
              <w:right w:val="single" w:sz="4" w:space="0" w:color="auto"/>
            </w:tcBorders>
          </w:tcPr>
          <w:p w14:paraId="41149312" w14:textId="05C74244" w:rsidR="007245F9" w:rsidRDefault="007245F9" w:rsidP="007245F9">
            <w:pPr>
              <w:jc w:val="right"/>
            </w:pPr>
            <w:r w:rsidRPr="0068418A">
              <w:t>20,091</w:t>
            </w:r>
          </w:p>
        </w:tc>
        <w:tc>
          <w:tcPr>
            <w:tcW w:w="910" w:type="dxa"/>
            <w:tcBorders>
              <w:top w:val="single" w:sz="4" w:space="0" w:color="auto"/>
              <w:left w:val="single" w:sz="4" w:space="0" w:color="auto"/>
              <w:bottom w:val="single" w:sz="4" w:space="0" w:color="auto"/>
              <w:right w:val="single" w:sz="4" w:space="0" w:color="auto"/>
            </w:tcBorders>
          </w:tcPr>
          <w:p w14:paraId="4D5AEFEE" w14:textId="391C16E5" w:rsidR="007245F9" w:rsidRDefault="007245F9" w:rsidP="007245F9">
            <w:pPr>
              <w:jc w:val="right"/>
            </w:pPr>
            <w:r w:rsidRPr="0068418A">
              <w:t>136</w:t>
            </w:r>
          </w:p>
        </w:tc>
        <w:tc>
          <w:tcPr>
            <w:tcW w:w="911" w:type="dxa"/>
            <w:tcBorders>
              <w:top w:val="single" w:sz="4" w:space="0" w:color="auto"/>
              <w:left w:val="single" w:sz="4" w:space="0" w:color="auto"/>
              <w:bottom w:val="single" w:sz="4" w:space="0" w:color="auto"/>
              <w:right w:val="single" w:sz="4" w:space="0" w:color="auto"/>
            </w:tcBorders>
          </w:tcPr>
          <w:p w14:paraId="34B367DC" w14:textId="78EC48EE" w:rsidR="007245F9" w:rsidRDefault="007245F9" w:rsidP="007245F9">
            <w:pPr>
              <w:jc w:val="right"/>
            </w:pPr>
            <w:r w:rsidRPr="0068418A">
              <w:t>20,613</w:t>
            </w:r>
          </w:p>
        </w:tc>
        <w:tc>
          <w:tcPr>
            <w:tcW w:w="911" w:type="dxa"/>
            <w:tcBorders>
              <w:top w:val="single" w:sz="4" w:space="0" w:color="auto"/>
              <w:left w:val="single" w:sz="4" w:space="0" w:color="auto"/>
              <w:bottom w:val="single" w:sz="4" w:space="0" w:color="auto"/>
              <w:right w:val="single" w:sz="4" w:space="0" w:color="auto"/>
            </w:tcBorders>
          </w:tcPr>
          <w:p w14:paraId="61A43A10" w14:textId="4C94D9EB" w:rsidR="007245F9" w:rsidRDefault="007245F9" w:rsidP="007245F9">
            <w:pPr>
              <w:jc w:val="right"/>
            </w:pPr>
            <w:r w:rsidRPr="0068418A">
              <w:t>140</w:t>
            </w:r>
          </w:p>
        </w:tc>
        <w:tc>
          <w:tcPr>
            <w:tcW w:w="911" w:type="dxa"/>
            <w:tcBorders>
              <w:top w:val="single" w:sz="4" w:space="0" w:color="auto"/>
              <w:left w:val="single" w:sz="4" w:space="0" w:color="auto"/>
              <w:bottom w:val="single" w:sz="4" w:space="0" w:color="auto"/>
              <w:right w:val="single" w:sz="4" w:space="0" w:color="auto"/>
            </w:tcBorders>
          </w:tcPr>
          <w:p w14:paraId="74545B2A" w14:textId="0D3AF3BA" w:rsidR="007245F9" w:rsidRDefault="007245F9" w:rsidP="007245F9">
            <w:pPr>
              <w:jc w:val="right"/>
            </w:pPr>
            <w:r w:rsidRPr="0068418A">
              <w:t>21,149</w:t>
            </w:r>
          </w:p>
        </w:tc>
      </w:tr>
      <w:tr w:rsidR="00C34DC5" w14:paraId="66C3775D" w14:textId="77777777" w:rsidTr="00B72C9A">
        <w:tc>
          <w:tcPr>
            <w:tcW w:w="1774" w:type="dxa"/>
            <w:tcBorders>
              <w:top w:val="single" w:sz="4" w:space="0" w:color="000000"/>
              <w:left w:val="single" w:sz="4" w:space="0" w:color="auto"/>
              <w:bottom w:val="single" w:sz="4" w:space="0" w:color="000000"/>
              <w:right w:val="single" w:sz="4" w:space="0" w:color="auto"/>
            </w:tcBorders>
            <w:hideMark/>
          </w:tcPr>
          <w:p w14:paraId="4FD87C2F" w14:textId="77777777" w:rsidR="00C34DC5" w:rsidRDefault="00C34DC5" w:rsidP="00C34DC5">
            <w:pPr>
              <w:spacing w:line="300" w:lineRule="exact"/>
              <w:rPr>
                <w:sz w:val="22"/>
              </w:rPr>
            </w:pPr>
            <w:r>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3F20F57C" w14:textId="77777777" w:rsidR="00C34DC5" w:rsidRDefault="00C34DC5" w:rsidP="00C34DC5">
            <w:pPr>
              <w:spacing w:line="300" w:lineRule="exact"/>
              <w:jc w:val="right"/>
            </w:pPr>
            <w:r>
              <w:rPr>
                <w:rFonts w:hint="eastAsia"/>
              </w:rPr>
              <w:t>22</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6E766ACA" w14:textId="77777777" w:rsidR="00C34DC5" w:rsidRDefault="00C34DC5" w:rsidP="00C34DC5">
            <w:pPr>
              <w:spacing w:line="300" w:lineRule="exact"/>
              <w:jc w:val="right"/>
            </w:pPr>
            <w:r>
              <w:rPr>
                <w:rFonts w:hint="eastAsia"/>
              </w:rPr>
              <w:t>4,079</w:t>
            </w:r>
          </w:p>
        </w:tc>
        <w:tc>
          <w:tcPr>
            <w:tcW w:w="911" w:type="dxa"/>
            <w:tcBorders>
              <w:top w:val="single" w:sz="4" w:space="0" w:color="auto"/>
              <w:left w:val="single" w:sz="4" w:space="0" w:color="auto"/>
              <w:bottom w:val="single" w:sz="4" w:space="0" w:color="auto"/>
              <w:right w:val="single" w:sz="4" w:space="0" w:color="auto"/>
            </w:tcBorders>
          </w:tcPr>
          <w:p w14:paraId="4FEBB1EE" w14:textId="6E86F4AD" w:rsidR="00C34DC5" w:rsidRDefault="00C34DC5" w:rsidP="00C34DC5">
            <w:pPr>
              <w:jc w:val="right"/>
            </w:pPr>
            <w:r w:rsidRPr="00421479">
              <w:t>44</w:t>
            </w:r>
          </w:p>
        </w:tc>
        <w:tc>
          <w:tcPr>
            <w:tcW w:w="911" w:type="dxa"/>
            <w:tcBorders>
              <w:top w:val="single" w:sz="4" w:space="0" w:color="auto"/>
              <w:left w:val="single" w:sz="4" w:space="0" w:color="auto"/>
              <w:bottom w:val="single" w:sz="4" w:space="0" w:color="auto"/>
              <w:right w:val="single" w:sz="4" w:space="0" w:color="auto"/>
            </w:tcBorders>
          </w:tcPr>
          <w:p w14:paraId="2015DCB1" w14:textId="4A6577A6" w:rsidR="00C34DC5" w:rsidRDefault="00C34DC5" w:rsidP="00C34DC5">
            <w:pPr>
              <w:jc w:val="right"/>
            </w:pPr>
            <w:r w:rsidRPr="00421479">
              <w:t>6,053</w:t>
            </w:r>
          </w:p>
        </w:tc>
        <w:tc>
          <w:tcPr>
            <w:tcW w:w="910" w:type="dxa"/>
            <w:tcBorders>
              <w:top w:val="single" w:sz="4" w:space="0" w:color="auto"/>
              <w:left w:val="single" w:sz="4" w:space="0" w:color="auto"/>
              <w:bottom w:val="single" w:sz="4" w:space="0" w:color="auto"/>
              <w:right w:val="single" w:sz="4" w:space="0" w:color="auto"/>
            </w:tcBorders>
          </w:tcPr>
          <w:p w14:paraId="01C034FE" w14:textId="2FD97C3B" w:rsidR="00C34DC5" w:rsidRDefault="00C34DC5" w:rsidP="00C34DC5">
            <w:pPr>
              <w:jc w:val="right"/>
            </w:pPr>
            <w:r w:rsidRPr="00421479">
              <w:t>44</w:t>
            </w:r>
          </w:p>
        </w:tc>
        <w:tc>
          <w:tcPr>
            <w:tcW w:w="911" w:type="dxa"/>
            <w:tcBorders>
              <w:top w:val="single" w:sz="4" w:space="0" w:color="auto"/>
              <w:left w:val="single" w:sz="4" w:space="0" w:color="auto"/>
              <w:bottom w:val="single" w:sz="4" w:space="0" w:color="auto"/>
              <w:right w:val="single" w:sz="4" w:space="0" w:color="auto"/>
            </w:tcBorders>
          </w:tcPr>
          <w:p w14:paraId="45BD9AB6" w14:textId="4FA70272" w:rsidR="00C34DC5" w:rsidRDefault="00C34DC5" w:rsidP="00C34DC5">
            <w:pPr>
              <w:jc w:val="right"/>
            </w:pPr>
            <w:r w:rsidRPr="00421479">
              <w:t>6,053</w:t>
            </w:r>
          </w:p>
        </w:tc>
        <w:tc>
          <w:tcPr>
            <w:tcW w:w="911" w:type="dxa"/>
            <w:tcBorders>
              <w:top w:val="single" w:sz="4" w:space="0" w:color="auto"/>
              <w:left w:val="single" w:sz="4" w:space="0" w:color="auto"/>
              <w:bottom w:val="single" w:sz="4" w:space="0" w:color="auto"/>
              <w:right w:val="single" w:sz="4" w:space="0" w:color="auto"/>
            </w:tcBorders>
          </w:tcPr>
          <w:p w14:paraId="15E518EE" w14:textId="3E638DBF" w:rsidR="00C34DC5" w:rsidRDefault="00C34DC5" w:rsidP="00C34DC5">
            <w:pPr>
              <w:jc w:val="right"/>
            </w:pPr>
            <w:r w:rsidRPr="00421479">
              <w:t>44</w:t>
            </w:r>
          </w:p>
        </w:tc>
        <w:tc>
          <w:tcPr>
            <w:tcW w:w="911" w:type="dxa"/>
            <w:tcBorders>
              <w:top w:val="single" w:sz="4" w:space="0" w:color="auto"/>
              <w:left w:val="single" w:sz="4" w:space="0" w:color="auto"/>
              <w:bottom w:val="single" w:sz="4" w:space="0" w:color="auto"/>
              <w:right w:val="single" w:sz="4" w:space="0" w:color="auto"/>
            </w:tcBorders>
          </w:tcPr>
          <w:p w14:paraId="10FA20A8" w14:textId="4F3CAE4B" w:rsidR="00C34DC5" w:rsidRDefault="00C34DC5" w:rsidP="00C34DC5">
            <w:pPr>
              <w:jc w:val="right"/>
            </w:pPr>
            <w:r w:rsidRPr="00421479">
              <w:t>6,053</w:t>
            </w:r>
          </w:p>
        </w:tc>
      </w:tr>
      <w:tr w:rsidR="00374CF5" w14:paraId="6D9B6812" w14:textId="77777777" w:rsidTr="00B72C9A">
        <w:tc>
          <w:tcPr>
            <w:tcW w:w="1774" w:type="dxa"/>
            <w:tcBorders>
              <w:top w:val="single" w:sz="4" w:space="0" w:color="000000"/>
              <w:left w:val="single" w:sz="4" w:space="0" w:color="auto"/>
              <w:bottom w:val="single" w:sz="4" w:space="0" w:color="000000"/>
              <w:right w:val="single" w:sz="4" w:space="0" w:color="auto"/>
            </w:tcBorders>
            <w:hideMark/>
          </w:tcPr>
          <w:p w14:paraId="73C71CAC" w14:textId="77777777" w:rsidR="00374CF5" w:rsidRDefault="00374CF5" w:rsidP="00374CF5">
            <w:pPr>
              <w:spacing w:line="300" w:lineRule="exact"/>
              <w:rPr>
                <w:sz w:val="22"/>
              </w:rPr>
            </w:pPr>
            <w:r>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38A3F649" w14:textId="77777777" w:rsidR="00374CF5" w:rsidRDefault="00374CF5" w:rsidP="00374CF5">
            <w:pPr>
              <w:spacing w:line="300" w:lineRule="exact"/>
              <w:jc w:val="right"/>
            </w:pPr>
            <w:r>
              <w:rPr>
                <w:rFonts w:hint="eastAsia"/>
              </w:rPr>
              <w:t>0</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052C157B" w14:textId="77777777" w:rsidR="00374CF5" w:rsidRDefault="00374CF5" w:rsidP="00374CF5">
            <w:pPr>
              <w:spacing w:line="300" w:lineRule="exact"/>
              <w:jc w:val="right"/>
            </w:pPr>
            <w:r>
              <w:rPr>
                <w:rFonts w:hint="eastAsia"/>
              </w:rPr>
              <w:t>3</w:t>
            </w:r>
          </w:p>
        </w:tc>
        <w:tc>
          <w:tcPr>
            <w:tcW w:w="911" w:type="dxa"/>
            <w:tcBorders>
              <w:top w:val="single" w:sz="4" w:space="0" w:color="auto"/>
              <w:left w:val="single" w:sz="4" w:space="0" w:color="auto"/>
              <w:bottom w:val="single" w:sz="4" w:space="0" w:color="auto"/>
              <w:right w:val="single" w:sz="4" w:space="0" w:color="auto"/>
            </w:tcBorders>
          </w:tcPr>
          <w:p w14:paraId="0740C3B0" w14:textId="56C52F8C" w:rsidR="00374CF5" w:rsidRDefault="00374CF5" w:rsidP="00374CF5">
            <w:pPr>
              <w:jc w:val="right"/>
            </w:pPr>
            <w:r w:rsidRPr="0097770D">
              <w:t>2</w:t>
            </w:r>
          </w:p>
        </w:tc>
        <w:tc>
          <w:tcPr>
            <w:tcW w:w="911" w:type="dxa"/>
            <w:tcBorders>
              <w:top w:val="single" w:sz="4" w:space="0" w:color="auto"/>
              <w:left w:val="single" w:sz="4" w:space="0" w:color="auto"/>
              <w:bottom w:val="single" w:sz="4" w:space="0" w:color="auto"/>
              <w:right w:val="single" w:sz="4" w:space="0" w:color="auto"/>
            </w:tcBorders>
          </w:tcPr>
          <w:p w14:paraId="5A9FECA9" w14:textId="65BDE72C" w:rsidR="00374CF5" w:rsidRDefault="00374CF5" w:rsidP="00374CF5">
            <w:pPr>
              <w:jc w:val="right"/>
            </w:pPr>
            <w:r w:rsidRPr="0097770D">
              <w:t>15</w:t>
            </w:r>
          </w:p>
        </w:tc>
        <w:tc>
          <w:tcPr>
            <w:tcW w:w="910" w:type="dxa"/>
            <w:tcBorders>
              <w:top w:val="single" w:sz="4" w:space="0" w:color="auto"/>
              <w:left w:val="single" w:sz="4" w:space="0" w:color="auto"/>
              <w:bottom w:val="single" w:sz="4" w:space="0" w:color="auto"/>
              <w:right w:val="single" w:sz="4" w:space="0" w:color="auto"/>
            </w:tcBorders>
          </w:tcPr>
          <w:p w14:paraId="4446F24D" w14:textId="3F5A41BA" w:rsidR="00374CF5" w:rsidRDefault="00374CF5" w:rsidP="00374CF5">
            <w:pPr>
              <w:jc w:val="right"/>
            </w:pPr>
            <w:r w:rsidRPr="00153C5C">
              <w:t>2</w:t>
            </w:r>
          </w:p>
        </w:tc>
        <w:tc>
          <w:tcPr>
            <w:tcW w:w="911" w:type="dxa"/>
            <w:tcBorders>
              <w:top w:val="single" w:sz="4" w:space="0" w:color="auto"/>
              <w:left w:val="single" w:sz="4" w:space="0" w:color="auto"/>
              <w:bottom w:val="single" w:sz="4" w:space="0" w:color="auto"/>
              <w:right w:val="single" w:sz="4" w:space="0" w:color="auto"/>
            </w:tcBorders>
          </w:tcPr>
          <w:p w14:paraId="70CA44D1" w14:textId="04986433" w:rsidR="00374CF5" w:rsidRDefault="00374CF5" w:rsidP="00374CF5">
            <w:pPr>
              <w:jc w:val="right"/>
            </w:pPr>
            <w:r w:rsidRPr="00153C5C">
              <w:t>15</w:t>
            </w:r>
          </w:p>
        </w:tc>
        <w:tc>
          <w:tcPr>
            <w:tcW w:w="911" w:type="dxa"/>
            <w:tcBorders>
              <w:top w:val="single" w:sz="4" w:space="0" w:color="auto"/>
              <w:left w:val="single" w:sz="4" w:space="0" w:color="auto"/>
              <w:bottom w:val="single" w:sz="4" w:space="0" w:color="auto"/>
              <w:right w:val="single" w:sz="4" w:space="0" w:color="auto"/>
            </w:tcBorders>
          </w:tcPr>
          <w:p w14:paraId="1ABF05C2" w14:textId="6548B405" w:rsidR="00374CF5" w:rsidRDefault="00374CF5" w:rsidP="00374CF5">
            <w:pPr>
              <w:jc w:val="right"/>
            </w:pPr>
            <w:r w:rsidRPr="00153C5C">
              <w:t>2</w:t>
            </w:r>
          </w:p>
        </w:tc>
        <w:tc>
          <w:tcPr>
            <w:tcW w:w="911" w:type="dxa"/>
            <w:tcBorders>
              <w:top w:val="single" w:sz="4" w:space="0" w:color="auto"/>
              <w:left w:val="single" w:sz="4" w:space="0" w:color="auto"/>
              <w:bottom w:val="single" w:sz="4" w:space="0" w:color="auto"/>
              <w:right w:val="single" w:sz="4" w:space="0" w:color="auto"/>
            </w:tcBorders>
          </w:tcPr>
          <w:p w14:paraId="2D4C9275" w14:textId="312F0633" w:rsidR="00374CF5" w:rsidRDefault="00374CF5" w:rsidP="00374CF5">
            <w:pPr>
              <w:jc w:val="right"/>
            </w:pPr>
            <w:r w:rsidRPr="00153C5C">
              <w:t>15</w:t>
            </w:r>
          </w:p>
        </w:tc>
      </w:tr>
      <w:tr w:rsidR="00230B4A" w14:paraId="3E78044D" w14:textId="77777777" w:rsidTr="00B72C9A">
        <w:tc>
          <w:tcPr>
            <w:tcW w:w="1774" w:type="dxa"/>
            <w:tcBorders>
              <w:top w:val="single" w:sz="4" w:space="0" w:color="000000"/>
              <w:left w:val="single" w:sz="4" w:space="0" w:color="auto"/>
              <w:bottom w:val="single" w:sz="4" w:space="0" w:color="000000"/>
              <w:right w:val="single" w:sz="4" w:space="0" w:color="auto"/>
            </w:tcBorders>
            <w:hideMark/>
          </w:tcPr>
          <w:p w14:paraId="7DF46502" w14:textId="77777777" w:rsidR="00230B4A" w:rsidRDefault="00230B4A" w:rsidP="00230B4A">
            <w:pPr>
              <w:spacing w:line="300" w:lineRule="exact"/>
              <w:rPr>
                <w:sz w:val="22"/>
              </w:rPr>
            </w:pPr>
            <w:r>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23D40247" w14:textId="77777777" w:rsidR="00230B4A" w:rsidRDefault="00230B4A" w:rsidP="00230B4A">
            <w:pPr>
              <w:spacing w:line="300" w:lineRule="exact"/>
              <w:jc w:val="right"/>
            </w:pPr>
            <w:r>
              <w:rPr>
                <w:rFonts w:hint="eastAsia"/>
              </w:rPr>
              <w:t>0</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17681DB6" w14:textId="77777777" w:rsidR="00230B4A" w:rsidRDefault="00230B4A" w:rsidP="00230B4A">
            <w:pPr>
              <w:spacing w:line="300" w:lineRule="exact"/>
              <w:jc w:val="right"/>
            </w:pPr>
            <w:r>
              <w:rPr>
                <w:rFonts w:hint="eastAsia"/>
              </w:rPr>
              <w:t>0</w:t>
            </w:r>
          </w:p>
        </w:tc>
        <w:tc>
          <w:tcPr>
            <w:tcW w:w="911" w:type="dxa"/>
            <w:tcBorders>
              <w:top w:val="single" w:sz="4" w:space="0" w:color="auto"/>
              <w:left w:val="single" w:sz="4" w:space="0" w:color="auto"/>
              <w:bottom w:val="single" w:sz="4" w:space="0" w:color="auto"/>
              <w:right w:val="single" w:sz="4" w:space="0" w:color="auto"/>
            </w:tcBorders>
          </w:tcPr>
          <w:p w14:paraId="10488046" w14:textId="3F110876" w:rsidR="00230B4A" w:rsidRDefault="00A64180" w:rsidP="00230B4A">
            <w:pPr>
              <w:jc w:val="right"/>
            </w:pPr>
            <w:r>
              <w:rPr>
                <w:rFonts w:hint="eastAsia"/>
              </w:rPr>
              <w:t>0</w:t>
            </w:r>
          </w:p>
        </w:tc>
        <w:tc>
          <w:tcPr>
            <w:tcW w:w="911" w:type="dxa"/>
            <w:tcBorders>
              <w:top w:val="single" w:sz="4" w:space="0" w:color="auto"/>
              <w:left w:val="single" w:sz="4" w:space="0" w:color="auto"/>
              <w:bottom w:val="single" w:sz="4" w:space="0" w:color="auto"/>
              <w:right w:val="single" w:sz="4" w:space="0" w:color="auto"/>
            </w:tcBorders>
          </w:tcPr>
          <w:p w14:paraId="486DB6E6" w14:textId="758AB77E" w:rsidR="00230B4A" w:rsidRDefault="00A64180" w:rsidP="00230B4A">
            <w:pPr>
              <w:jc w:val="right"/>
            </w:pPr>
            <w:r>
              <w:rPr>
                <w:rFonts w:hint="eastAsia"/>
              </w:rPr>
              <w:t>0</w:t>
            </w:r>
          </w:p>
        </w:tc>
        <w:tc>
          <w:tcPr>
            <w:tcW w:w="910" w:type="dxa"/>
            <w:tcBorders>
              <w:top w:val="single" w:sz="4" w:space="0" w:color="auto"/>
              <w:left w:val="single" w:sz="4" w:space="0" w:color="auto"/>
              <w:bottom w:val="single" w:sz="4" w:space="0" w:color="auto"/>
              <w:right w:val="single" w:sz="4" w:space="0" w:color="auto"/>
            </w:tcBorders>
          </w:tcPr>
          <w:p w14:paraId="340E7B9C" w14:textId="2E6A1002" w:rsidR="00230B4A" w:rsidRDefault="00230B4A" w:rsidP="00230B4A">
            <w:pPr>
              <w:jc w:val="right"/>
            </w:pPr>
            <w:r w:rsidRPr="00043E90">
              <w:t>0</w:t>
            </w:r>
          </w:p>
        </w:tc>
        <w:tc>
          <w:tcPr>
            <w:tcW w:w="911" w:type="dxa"/>
            <w:tcBorders>
              <w:top w:val="single" w:sz="4" w:space="0" w:color="auto"/>
              <w:left w:val="single" w:sz="4" w:space="0" w:color="auto"/>
              <w:bottom w:val="single" w:sz="4" w:space="0" w:color="auto"/>
              <w:right w:val="single" w:sz="4" w:space="0" w:color="auto"/>
            </w:tcBorders>
          </w:tcPr>
          <w:p w14:paraId="2AA8D249" w14:textId="35F4DE71" w:rsidR="00230B4A" w:rsidRDefault="00230B4A" w:rsidP="00230B4A">
            <w:pPr>
              <w:jc w:val="right"/>
            </w:pPr>
            <w:r w:rsidRPr="00043E90">
              <w:t>0</w:t>
            </w:r>
          </w:p>
        </w:tc>
        <w:tc>
          <w:tcPr>
            <w:tcW w:w="911" w:type="dxa"/>
            <w:tcBorders>
              <w:top w:val="single" w:sz="4" w:space="0" w:color="auto"/>
              <w:left w:val="single" w:sz="4" w:space="0" w:color="auto"/>
              <w:bottom w:val="single" w:sz="4" w:space="0" w:color="auto"/>
              <w:right w:val="single" w:sz="4" w:space="0" w:color="auto"/>
            </w:tcBorders>
          </w:tcPr>
          <w:p w14:paraId="2998005B" w14:textId="0E0653FE" w:rsidR="00230B4A" w:rsidRDefault="00230B4A" w:rsidP="00230B4A">
            <w:pPr>
              <w:jc w:val="right"/>
            </w:pPr>
            <w:r w:rsidRPr="00043E90">
              <w:t>0</w:t>
            </w:r>
          </w:p>
        </w:tc>
        <w:tc>
          <w:tcPr>
            <w:tcW w:w="911" w:type="dxa"/>
            <w:tcBorders>
              <w:top w:val="single" w:sz="4" w:space="0" w:color="auto"/>
              <w:left w:val="single" w:sz="4" w:space="0" w:color="auto"/>
              <w:bottom w:val="single" w:sz="4" w:space="0" w:color="auto"/>
              <w:right w:val="single" w:sz="4" w:space="0" w:color="auto"/>
            </w:tcBorders>
          </w:tcPr>
          <w:p w14:paraId="475261A0" w14:textId="23D100EE" w:rsidR="00230B4A" w:rsidRDefault="00230B4A" w:rsidP="00230B4A">
            <w:pPr>
              <w:jc w:val="right"/>
            </w:pPr>
            <w:r w:rsidRPr="00043E90">
              <w:t>0</w:t>
            </w:r>
          </w:p>
        </w:tc>
      </w:tr>
      <w:tr w:rsidR="002F1625" w14:paraId="36BEF31C" w14:textId="77777777" w:rsidTr="00B72C9A">
        <w:tc>
          <w:tcPr>
            <w:tcW w:w="1774" w:type="dxa"/>
            <w:tcBorders>
              <w:top w:val="single" w:sz="4" w:space="0" w:color="000000"/>
              <w:left w:val="single" w:sz="4" w:space="0" w:color="auto"/>
              <w:bottom w:val="single" w:sz="4" w:space="0" w:color="auto"/>
              <w:right w:val="single" w:sz="4" w:space="0" w:color="auto"/>
            </w:tcBorders>
            <w:hideMark/>
          </w:tcPr>
          <w:p w14:paraId="1D49DB43" w14:textId="77777777" w:rsidR="002F1625" w:rsidRDefault="002F1625" w:rsidP="002F1625">
            <w:pPr>
              <w:spacing w:line="300" w:lineRule="exact"/>
              <w:rPr>
                <w:sz w:val="22"/>
              </w:rPr>
            </w:pPr>
            <w:r>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hideMark/>
          </w:tcPr>
          <w:p w14:paraId="356D5249" w14:textId="77777777" w:rsidR="002F1625" w:rsidRDefault="002F1625" w:rsidP="002F1625">
            <w:pPr>
              <w:spacing w:line="300" w:lineRule="exact"/>
              <w:jc w:val="right"/>
            </w:pPr>
            <w:r>
              <w:rPr>
                <w:rFonts w:hint="eastAsia"/>
              </w:rPr>
              <w:t>2</w:t>
            </w:r>
          </w:p>
        </w:tc>
        <w:tc>
          <w:tcPr>
            <w:tcW w:w="911" w:type="dxa"/>
            <w:tcBorders>
              <w:top w:val="single" w:sz="4" w:space="0" w:color="000000"/>
              <w:left w:val="single" w:sz="4" w:space="0" w:color="000000"/>
              <w:bottom w:val="single" w:sz="4" w:space="0" w:color="auto"/>
              <w:right w:val="single" w:sz="4" w:space="0" w:color="000000"/>
            </w:tcBorders>
            <w:vAlign w:val="center"/>
            <w:hideMark/>
          </w:tcPr>
          <w:p w14:paraId="3DFA9628" w14:textId="77777777" w:rsidR="002F1625" w:rsidRDefault="002F1625" w:rsidP="002F1625">
            <w:pPr>
              <w:spacing w:line="300" w:lineRule="exact"/>
              <w:jc w:val="right"/>
            </w:pPr>
            <w:r>
              <w:rPr>
                <w:rFonts w:hint="eastAsia"/>
              </w:rPr>
              <w:t>214</w:t>
            </w:r>
          </w:p>
        </w:tc>
        <w:tc>
          <w:tcPr>
            <w:tcW w:w="911" w:type="dxa"/>
            <w:tcBorders>
              <w:top w:val="single" w:sz="4" w:space="0" w:color="auto"/>
              <w:left w:val="single" w:sz="4" w:space="0" w:color="auto"/>
              <w:bottom w:val="single" w:sz="4" w:space="0" w:color="auto"/>
              <w:right w:val="single" w:sz="4" w:space="0" w:color="auto"/>
            </w:tcBorders>
          </w:tcPr>
          <w:p w14:paraId="515F5BFD" w14:textId="390F7CFE" w:rsidR="002F1625" w:rsidRDefault="002F1625" w:rsidP="002F1625">
            <w:pPr>
              <w:jc w:val="right"/>
            </w:pPr>
            <w:r w:rsidRPr="004F4BF8">
              <w:t>2</w:t>
            </w:r>
          </w:p>
        </w:tc>
        <w:tc>
          <w:tcPr>
            <w:tcW w:w="911" w:type="dxa"/>
            <w:tcBorders>
              <w:top w:val="single" w:sz="4" w:space="0" w:color="auto"/>
              <w:left w:val="single" w:sz="4" w:space="0" w:color="auto"/>
              <w:bottom w:val="single" w:sz="4" w:space="0" w:color="auto"/>
              <w:right w:val="single" w:sz="4" w:space="0" w:color="auto"/>
            </w:tcBorders>
          </w:tcPr>
          <w:p w14:paraId="5258E27C" w14:textId="223AEF4C" w:rsidR="002F1625" w:rsidRDefault="002F1625" w:rsidP="002F1625">
            <w:pPr>
              <w:jc w:val="right"/>
            </w:pPr>
            <w:r w:rsidRPr="004F4BF8">
              <w:t>300</w:t>
            </w:r>
          </w:p>
        </w:tc>
        <w:tc>
          <w:tcPr>
            <w:tcW w:w="910" w:type="dxa"/>
            <w:tcBorders>
              <w:top w:val="single" w:sz="4" w:space="0" w:color="auto"/>
              <w:left w:val="single" w:sz="4" w:space="0" w:color="auto"/>
              <w:bottom w:val="single" w:sz="4" w:space="0" w:color="auto"/>
              <w:right w:val="single" w:sz="4" w:space="0" w:color="auto"/>
            </w:tcBorders>
          </w:tcPr>
          <w:p w14:paraId="36F58644" w14:textId="3EE106E4" w:rsidR="002F1625" w:rsidRDefault="002F1625" w:rsidP="002F1625">
            <w:pPr>
              <w:jc w:val="right"/>
            </w:pPr>
            <w:r w:rsidRPr="004F4BF8">
              <w:t>2</w:t>
            </w:r>
          </w:p>
        </w:tc>
        <w:tc>
          <w:tcPr>
            <w:tcW w:w="911" w:type="dxa"/>
            <w:tcBorders>
              <w:top w:val="single" w:sz="4" w:space="0" w:color="auto"/>
              <w:left w:val="single" w:sz="4" w:space="0" w:color="auto"/>
              <w:bottom w:val="single" w:sz="4" w:space="0" w:color="auto"/>
              <w:right w:val="single" w:sz="4" w:space="0" w:color="auto"/>
            </w:tcBorders>
          </w:tcPr>
          <w:p w14:paraId="042CA2AB" w14:textId="6EF4870B" w:rsidR="002F1625" w:rsidRDefault="002F1625" w:rsidP="002F1625">
            <w:pPr>
              <w:jc w:val="right"/>
            </w:pPr>
            <w:r w:rsidRPr="004F4BF8">
              <w:t>300</w:t>
            </w:r>
          </w:p>
        </w:tc>
        <w:tc>
          <w:tcPr>
            <w:tcW w:w="911" w:type="dxa"/>
            <w:tcBorders>
              <w:top w:val="single" w:sz="4" w:space="0" w:color="auto"/>
              <w:left w:val="single" w:sz="4" w:space="0" w:color="auto"/>
              <w:bottom w:val="single" w:sz="4" w:space="0" w:color="auto"/>
              <w:right w:val="single" w:sz="4" w:space="0" w:color="auto"/>
            </w:tcBorders>
          </w:tcPr>
          <w:p w14:paraId="3F6923EE" w14:textId="76DF8F72" w:rsidR="002F1625" w:rsidRDefault="002F1625" w:rsidP="002F1625">
            <w:pPr>
              <w:jc w:val="right"/>
            </w:pPr>
            <w:r w:rsidRPr="004F4BF8">
              <w:t>2</w:t>
            </w:r>
          </w:p>
        </w:tc>
        <w:tc>
          <w:tcPr>
            <w:tcW w:w="911" w:type="dxa"/>
            <w:tcBorders>
              <w:top w:val="single" w:sz="4" w:space="0" w:color="auto"/>
              <w:left w:val="single" w:sz="4" w:space="0" w:color="auto"/>
              <w:bottom w:val="single" w:sz="4" w:space="0" w:color="auto"/>
              <w:right w:val="single" w:sz="4" w:space="0" w:color="auto"/>
            </w:tcBorders>
          </w:tcPr>
          <w:p w14:paraId="3F9448F0" w14:textId="7F308861" w:rsidR="002F1625" w:rsidRDefault="002F1625" w:rsidP="002F1625">
            <w:pPr>
              <w:jc w:val="right"/>
            </w:pPr>
            <w:r w:rsidRPr="004F4BF8">
              <w:t>300</w:t>
            </w:r>
          </w:p>
        </w:tc>
      </w:tr>
      <w:tr w:rsidR="0030304F" w14:paraId="62413CA0" w14:textId="77777777" w:rsidTr="00B72C9A">
        <w:tc>
          <w:tcPr>
            <w:tcW w:w="1774" w:type="dxa"/>
            <w:tcBorders>
              <w:top w:val="single" w:sz="4" w:space="0" w:color="auto"/>
              <w:left w:val="single" w:sz="4" w:space="0" w:color="auto"/>
              <w:bottom w:val="single" w:sz="4" w:space="0" w:color="auto"/>
              <w:right w:val="single" w:sz="4" w:space="0" w:color="auto"/>
            </w:tcBorders>
            <w:hideMark/>
          </w:tcPr>
          <w:p w14:paraId="56813D6E" w14:textId="77777777" w:rsidR="0030304F" w:rsidRDefault="0030304F" w:rsidP="0030304F">
            <w:pPr>
              <w:spacing w:line="300" w:lineRule="exact"/>
              <w:rPr>
                <w:sz w:val="22"/>
              </w:rPr>
            </w:pPr>
            <w:r>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hideMark/>
          </w:tcPr>
          <w:p w14:paraId="371E9102" w14:textId="77777777" w:rsidR="0030304F" w:rsidRDefault="0030304F" w:rsidP="0030304F">
            <w:pPr>
              <w:spacing w:line="300" w:lineRule="exact"/>
              <w:jc w:val="right"/>
            </w:pPr>
            <w:r>
              <w:rPr>
                <w:rFonts w:hint="eastAsia"/>
              </w:rPr>
              <w:t>145</w:t>
            </w:r>
          </w:p>
        </w:tc>
        <w:tc>
          <w:tcPr>
            <w:tcW w:w="911" w:type="dxa"/>
            <w:tcBorders>
              <w:top w:val="single" w:sz="4" w:space="0" w:color="auto"/>
              <w:left w:val="single" w:sz="4" w:space="0" w:color="000000"/>
              <w:bottom w:val="single" w:sz="4" w:space="0" w:color="auto"/>
              <w:right w:val="single" w:sz="4" w:space="0" w:color="000000"/>
            </w:tcBorders>
            <w:vAlign w:val="center"/>
            <w:hideMark/>
          </w:tcPr>
          <w:p w14:paraId="2AADD0B8" w14:textId="77777777" w:rsidR="0030304F" w:rsidRDefault="0030304F" w:rsidP="0030304F">
            <w:pPr>
              <w:spacing w:line="300" w:lineRule="exact"/>
              <w:jc w:val="right"/>
            </w:pPr>
            <w:r>
              <w:rPr>
                <w:rFonts w:hint="eastAsia"/>
              </w:rPr>
              <w:t>19,928</w:t>
            </w:r>
          </w:p>
        </w:tc>
        <w:tc>
          <w:tcPr>
            <w:tcW w:w="911" w:type="dxa"/>
            <w:tcBorders>
              <w:top w:val="single" w:sz="4" w:space="0" w:color="auto"/>
              <w:left w:val="single" w:sz="4" w:space="0" w:color="auto"/>
              <w:bottom w:val="single" w:sz="4" w:space="0" w:color="auto"/>
              <w:right w:val="single" w:sz="4" w:space="0" w:color="auto"/>
            </w:tcBorders>
          </w:tcPr>
          <w:p w14:paraId="692CF843" w14:textId="50345851" w:rsidR="0030304F" w:rsidRDefault="0030304F" w:rsidP="0030304F">
            <w:pPr>
              <w:jc w:val="right"/>
            </w:pPr>
            <w:r w:rsidRPr="00C95357">
              <w:t>181</w:t>
            </w:r>
          </w:p>
        </w:tc>
        <w:tc>
          <w:tcPr>
            <w:tcW w:w="911" w:type="dxa"/>
            <w:tcBorders>
              <w:top w:val="single" w:sz="4" w:space="0" w:color="auto"/>
              <w:left w:val="single" w:sz="4" w:space="0" w:color="auto"/>
              <w:bottom w:val="single" w:sz="4" w:space="0" w:color="auto"/>
              <w:right w:val="single" w:sz="4" w:space="0" w:color="auto"/>
            </w:tcBorders>
          </w:tcPr>
          <w:p w14:paraId="7D3CFEDF" w14:textId="032CF8A4" w:rsidR="0030304F" w:rsidRDefault="0030304F" w:rsidP="0030304F">
            <w:pPr>
              <w:jc w:val="right"/>
            </w:pPr>
            <w:r w:rsidRPr="00C95357">
              <w:t>26,459</w:t>
            </w:r>
          </w:p>
        </w:tc>
        <w:tc>
          <w:tcPr>
            <w:tcW w:w="910" w:type="dxa"/>
            <w:tcBorders>
              <w:top w:val="single" w:sz="4" w:space="0" w:color="auto"/>
              <w:left w:val="single" w:sz="4" w:space="0" w:color="auto"/>
              <w:bottom w:val="single" w:sz="4" w:space="0" w:color="auto"/>
              <w:right w:val="single" w:sz="4" w:space="0" w:color="auto"/>
            </w:tcBorders>
          </w:tcPr>
          <w:p w14:paraId="280ABDBB" w14:textId="3950F059" w:rsidR="0030304F" w:rsidRDefault="0030304F" w:rsidP="0030304F">
            <w:pPr>
              <w:jc w:val="right"/>
            </w:pPr>
            <w:r w:rsidRPr="00C95357">
              <w:t>184</w:t>
            </w:r>
          </w:p>
        </w:tc>
        <w:tc>
          <w:tcPr>
            <w:tcW w:w="911" w:type="dxa"/>
            <w:tcBorders>
              <w:top w:val="single" w:sz="4" w:space="0" w:color="auto"/>
              <w:left w:val="single" w:sz="4" w:space="0" w:color="auto"/>
              <w:bottom w:val="single" w:sz="4" w:space="0" w:color="auto"/>
              <w:right w:val="single" w:sz="4" w:space="0" w:color="auto"/>
            </w:tcBorders>
          </w:tcPr>
          <w:p w14:paraId="3F1D6735" w14:textId="26F21AFD" w:rsidR="0030304F" w:rsidRDefault="0030304F" w:rsidP="0030304F">
            <w:pPr>
              <w:jc w:val="right"/>
            </w:pPr>
            <w:r w:rsidRPr="00C95357">
              <w:t>26,981</w:t>
            </w:r>
          </w:p>
        </w:tc>
        <w:tc>
          <w:tcPr>
            <w:tcW w:w="911" w:type="dxa"/>
            <w:tcBorders>
              <w:top w:val="single" w:sz="4" w:space="0" w:color="auto"/>
              <w:left w:val="single" w:sz="4" w:space="0" w:color="auto"/>
              <w:bottom w:val="single" w:sz="4" w:space="0" w:color="auto"/>
              <w:right w:val="single" w:sz="4" w:space="0" w:color="auto"/>
            </w:tcBorders>
          </w:tcPr>
          <w:p w14:paraId="660D1F8A" w14:textId="3948814A" w:rsidR="0030304F" w:rsidRDefault="0030304F" w:rsidP="0030304F">
            <w:pPr>
              <w:jc w:val="right"/>
            </w:pPr>
            <w:r w:rsidRPr="00C95357">
              <w:t>188</w:t>
            </w:r>
          </w:p>
        </w:tc>
        <w:tc>
          <w:tcPr>
            <w:tcW w:w="911" w:type="dxa"/>
            <w:tcBorders>
              <w:top w:val="single" w:sz="4" w:space="0" w:color="auto"/>
              <w:left w:val="single" w:sz="4" w:space="0" w:color="auto"/>
              <w:bottom w:val="single" w:sz="4" w:space="0" w:color="auto"/>
              <w:right w:val="single" w:sz="4" w:space="0" w:color="auto"/>
            </w:tcBorders>
          </w:tcPr>
          <w:p w14:paraId="207FCF52" w14:textId="40434847" w:rsidR="0030304F" w:rsidRDefault="0030304F" w:rsidP="0030304F">
            <w:pPr>
              <w:jc w:val="right"/>
            </w:pPr>
            <w:r w:rsidRPr="00C95357">
              <w:t>27,517</w:t>
            </w:r>
          </w:p>
        </w:tc>
      </w:tr>
    </w:tbl>
    <w:p w14:paraId="7BBFBD08" w14:textId="77777777" w:rsidR="00604BDD" w:rsidRDefault="00604BDD" w:rsidP="00604BDD">
      <w:pPr>
        <w:spacing w:line="300" w:lineRule="exact"/>
        <w:rPr>
          <w:b/>
          <w:bCs/>
          <w:sz w:val="22"/>
        </w:rPr>
      </w:pPr>
    </w:p>
    <w:p w14:paraId="05C3E63A" w14:textId="77777777" w:rsidR="00604BDD" w:rsidRDefault="00604BDD" w:rsidP="00604BDD">
      <w:pPr>
        <w:spacing w:line="300" w:lineRule="exact"/>
        <w:ind w:firstLineChars="200" w:firstLine="448"/>
        <w:rPr>
          <w:b/>
          <w:bCs/>
          <w:sz w:val="22"/>
        </w:rPr>
      </w:pPr>
      <w:r>
        <w:rPr>
          <w:rFonts w:hint="eastAsia"/>
          <w:b/>
          <w:bCs/>
          <w:sz w:val="22"/>
        </w:rPr>
        <w:t>ウ　同行援護</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604BDD" w14:paraId="021421A6"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4763FE89" w14:textId="77777777" w:rsidR="00604BDD" w:rsidRDefault="00604BDD">
            <w:pPr>
              <w:spacing w:line="300" w:lineRule="exact"/>
              <w:jc w:val="center"/>
              <w:rPr>
                <w:sz w:val="22"/>
              </w:rPr>
            </w:pPr>
            <w:r>
              <w:rPr>
                <w:rFonts w:hint="eastAsia"/>
                <w:sz w:val="22"/>
              </w:rPr>
              <w:t>区分</w:t>
            </w:r>
          </w:p>
        </w:tc>
        <w:tc>
          <w:tcPr>
            <w:tcW w:w="1821" w:type="dxa"/>
            <w:gridSpan w:val="2"/>
            <w:tcBorders>
              <w:top w:val="single" w:sz="4" w:space="0" w:color="auto"/>
              <w:left w:val="single" w:sz="4" w:space="0" w:color="auto"/>
              <w:bottom w:val="single" w:sz="4" w:space="0" w:color="auto"/>
              <w:right w:val="single" w:sz="4" w:space="0" w:color="auto"/>
            </w:tcBorders>
            <w:hideMark/>
          </w:tcPr>
          <w:p w14:paraId="6228A1D6" w14:textId="77777777" w:rsidR="00604BDD" w:rsidRDefault="00604BDD">
            <w:pPr>
              <w:spacing w:line="300" w:lineRule="exact"/>
              <w:jc w:val="center"/>
              <w:rPr>
                <w:sz w:val="22"/>
              </w:rPr>
            </w:pPr>
            <w:r>
              <w:rPr>
                <w:rFonts w:hint="eastAsia"/>
                <w:sz w:val="16"/>
              </w:rPr>
              <w:t>現状値（2019年度）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4BD5874D" w14:textId="77777777" w:rsidR="00604BDD" w:rsidRDefault="00604BDD">
            <w:pPr>
              <w:spacing w:line="300" w:lineRule="exact"/>
              <w:jc w:val="center"/>
              <w:rPr>
                <w:sz w:val="22"/>
              </w:rPr>
            </w:pPr>
            <w:r>
              <w:rPr>
                <w:rFonts w:hint="eastAsia"/>
                <w:sz w:val="22"/>
              </w:rPr>
              <w:t>2021年度</w:t>
            </w:r>
          </w:p>
        </w:tc>
        <w:tc>
          <w:tcPr>
            <w:tcW w:w="1821" w:type="dxa"/>
            <w:gridSpan w:val="2"/>
            <w:tcBorders>
              <w:top w:val="single" w:sz="4" w:space="0" w:color="auto"/>
              <w:left w:val="single" w:sz="4" w:space="0" w:color="auto"/>
              <w:bottom w:val="single" w:sz="4" w:space="0" w:color="auto"/>
              <w:right w:val="single" w:sz="4" w:space="0" w:color="auto"/>
            </w:tcBorders>
            <w:hideMark/>
          </w:tcPr>
          <w:p w14:paraId="59B478C7" w14:textId="77777777" w:rsidR="00604BDD" w:rsidRDefault="00604BDD">
            <w:pPr>
              <w:spacing w:line="300" w:lineRule="exact"/>
              <w:jc w:val="center"/>
              <w:rPr>
                <w:sz w:val="22"/>
              </w:rPr>
            </w:pPr>
            <w:r>
              <w:rPr>
                <w:rFonts w:hint="eastAsia"/>
                <w:sz w:val="22"/>
              </w:rPr>
              <w:t>2022年度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7B8A4208" w14:textId="77777777" w:rsidR="00604BDD" w:rsidRDefault="00604BDD">
            <w:pPr>
              <w:spacing w:line="300" w:lineRule="exact"/>
              <w:jc w:val="center"/>
              <w:rPr>
                <w:sz w:val="22"/>
              </w:rPr>
            </w:pPr>
            <w:r>
              <w:rPr>
                <w:rFonts w:hint="eastAsia"/>
                <w:sz w:val="22"/>
              </w:rPr>
              <w:t>2023年度</w:t>
            </w:r>
          </w:p>
        </w:tc>
      </w:tr>
      <w:tr w:rsidR="00604BDD" w14:paraId="082F25BA"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595B90C7" w14:textId="77777777" w:rsidR="00604BDD" w:rsidRDefault="00604BDD">
            <w:pPr>
              <w:widowControl/>
              <w:jc w:val="left"/>
              <w:rPr>
                <w:sz w:val="22"/>
              </w:rPr>
            </w:pPr>
          </w:p>
        </w:tc>
        <w:tc>
          <w:tcPr>
            <w:tcW w:w="910" w:type="dxa"/>
            <w:tcBorders>
              <w:top w:val="single" w:sz="4" w:space="0" w:color="auto"/>
              <w:left w:val="single" w:sz="4" w:space="0" w:color="auto"/>
              <w:bottom w:val="single" w:sz="4" w:space="0" w:color="auto"/>
              <w:right w:val="single" w:sz="4" w:space="0" w:color="auto"/>
            </w:tcBorders>
            <w:hideMark/>
          </w:tcPr>
          <w:p w14:paraId="28CE1A55"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05D4F8E9" w14:textId="77777777" w:rsidR="00604BDD" w:rsidRDefault="00604BDD">
            <w:pPr>
              <w:spacing w:line="300" w:lineRule="exact"/>
              <w:jc w:val="center"/>
              <w:rPr>
                <w:sz w:val="18"/>
                <w:szCs w:val="18"/>
              </w:rPr>
            </w:pPr>
            <w:r>
              <w:rPr>
                <w:rFonts w:hint="eastAsia"/>
                <w:sz w:val="18"/>
                <w:szCs w:val="18"/>
              </w:rPr>
              <w:t>時間/月</w:t>
            </w:r>
          </w:p>
        </w:tc>
        <w:tc>
          <w:tcPr>
            <w:tcW w:w="911" w:type="dxa"/>
            <w:tcBorders>
              <w:top w:val="single" w:sz="4" w:space="0" w:color="auto"/>
              <w:left w:val="single" w:sz="4" w:space="0" w:color="auto"/>
              <w:bottom w:val="single" w:sz="4" w:space="0" w:color="auto"/>
              <w:right w:val="single" w:sz="4" w:space="0" w:color="auto"/>
            </w:tcBorders>
            <w:hideMark/>
          </w:tcPr>
          <w:p w14:paraId="565DC7CD"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66C6F669" w14:textId="77777777" w:rsidR="00604BDD" w:rsidRDefault="00604BDD">
            <w:pPr>
              <w:spacing w:line="300" w:lineRule="exact"/>
              <w:jc w:val="center"/>
              <w:rPr>
                <w:sz w:val="18"/>
                <w:szCs w:val="18"/>
              </w:rPr>
            </w:pPr>
            <w:r>
              <w:rPr>
                <w:rFonts w:hint="eastAsia"/>
                <w:sz w:val="18"/>
                <w:szCs w:val="18"/>
              </w:rPr>
              <w:t>時間/月</w:t>
            </w:r>
          </w:p>
        </w:tc>
        <w:tc>
          <w:tcPr>
            <w:tcW w:w="910" w:type="dxa"/>
            <w:tcBorders>
              <w:top w:val="single" w:sz="4" w:space="0" w:color="auto"/>
              <w:left w:val="single" w:sz="4" w:space="0" w:color="auto"/>
              <w:bottom w:val="single" w:sz="4" w:space="0" w:color="auto"/>
              <w:right w:val="single" w:sz="4" w:space="0" w:color="auto"/>
            </w:tcBorders>
            <w:hideMark/>
          </w:tcPr>
          <w:p w14:paraId="79E80C68"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5630F20F" w14:textId="77777777" w:rsidR="00604BDD" w:rsidRDefault="00604BDD">
            <w:pPr>
              <w:spacing w:line="300" w:lineRule="exact"/>
              <w:jc w:val="center"/>
              <w:rPr>
                <w:sz w:val="18"/>
                <w:szCs w:val="18"/>
              </w:rPr>
            </w:pPr>
            <w:r>
              <w:rPr>
                <w:rFonts w:hint="eastAsia"/>
                <w:sz w:val="18"/>
                <w:szCs w:val="18"/>
              </w:rPr>
              <w:t>時間/月</w:t>
            </w:r>
          </w:p>
        </w:tc>
        <w:tc>
          <w:tcPr>
            <w:tcW w:w="911" w:type="dxa"/>
            <w:tcBorders>
              <w:top w:val="single" w:sz="4" w:space="0" w:color="auto"/>
              <w:left w:val="single" w:sz="4" w:space="0" w:color="auto"/>
              <w:bottom w:val="single" w:sz="4" w:space="0" w:color="auto"/>
              <w:right w:val="single" w:sz="4" w:space="0" w:color="auto"/>
            </w:tcBorders>
            <w:hideMark/>
          </w:tcPr>
          <w:p w14:paraId="2EC30217"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0A3401A1" w14:textId="77777777" w:rsidR="00604BDD" w:rsidRDefault="00604BDD">
            <w:pPr>
              <w:spacing w:line="300" w:lineRule="exact"/>
              <w:jc w:val="center"/>
              <w:rPr>
                <w:sz w:val="18"/>
                <w:szCs w:val="18"/>
              </w:rPr>
            </w:pPr>
            <w:r>
              <w:rPr>
                <w:rFonts w:hint="eastAsia"/>
                <w:sz w:val="18"/>
                <w:szCs w:val="18"/>
              </w:rPr>
              <w:t>時間/月</w:t>
            </w:r>
          </w:p>
        </w:tc>
      </w:tr>
      <w:tr w:rsidR="008B2DE6" w14:paraId="0B978202" w14:textId="77777777" w:rsidTr="00B72C9A">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13C718CE" w14:textId="77777777" w:rsidR="008B2DE6" w:rsidRDefault="008B2DE6" w:rsidP="008B2DE6">
            <w:pPr>
              <w:spacing w:line="300" w:lineRule="exact"/>
              <w:rPr>
                <w:sz w:val="22"/>
              </w:rPr>
            </w:pPr>
            <w:r>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hideMark/>
          </w:tcPr>
          <w:p w14:paraId="580F4E35" w14:textId="77777777" w:rsidR="008B2DE6" w:rsidRDefault="008B2DE6" w:rsidP="008B2DE6">
            <w:pPr>
              <w:jc w:val="right"/>
            </w:pPr>
            <w:r>
              <w:rPr>
                <w:rFonts w:hint="eastAsia"/>
              </w:rPr>
              <w:t>122</w:t>
            </w:r>
          </w:p>
        </w:tc>
        <w:tc>
          <w:tcPr>
            <w:tcW w:w="911" w:type="dxa"/>
            <w:tcBorders>
              <w:top w:val="single" w:sz="4" w:space="0" w:color="auto"/>
              <w:left w:val="single" w:sz="4" w:space="0" w:color="000000"/>
              <w:bottom w:val="single" w:sz="4" w:space="0" w:color="000000"/>
              <w:right w:val="single" w:sz="4" w:space="0" w:color="000000"/>
            </w:tcBorders>
            <w:hideMark/>
          </w:tcPr>
          <w:p w14:paraId="5E382A02" w14:textId="77777777" w:rsidR="008B2DE6" w:rsidRDefault="008B2DE6" w:rsidP="008B2DE6">
            <w:pPr>
              <w:jc w:val="right"/>
            </w:pPr>
            <w:r>
              <w:rPr>
                <w:rFonts w:hint="eastAsia"/>
              </w:rPr>
              <w:t>2,393</w:t>
            </w:r>
          </w:p>
        </w:tc>
        <w:tc>
          <w:tcPr>
            <w:tcW w:w="911" w:type="dxa"/>
            <w:tcBorders>
              <w:top w:val="single" w:sz="4" w:space="0" w:color="auto"/>
              <w:left w:val="single" w:sz="4" w:space="0" w:color="auto"/>
              <w:bottom w:val="single" w:sz="4" w:space="0" w:color="auto"/>
              <w:right w:val="single" w:sz="4" w:space="0" w:color="auto"/>
            </w:tcBorders>
          </w:tcPr>
          <w:p w14:paraId="2BB07801" w14:textId="48875703" w:rsidR="008B2DE6" w:rsidRDefault="008B2DE6" w:rsidP="008B2DE6">
            <w:pPr>
              <w:jc w:val="right"/>
            </w:pPr>
            <w:r w:rsidRPr="00FF25BE">
              <w:t>135</w:t>
            </w:r>
          </w:p>
        </w:tc>
        <w:tc>
          <w:tcPr>
            <w:tcW w:w="911" w:type="dxa"/>
            <w:tcBorders>
              <w:top w:val="single" w:sz="4" w:space="0" w:color="auto"/>
              <w:left w:val="single" w:sz="4" w:space="0" w:color="auto"/>
              <w:bottom w:val="single" w:sz="4" w:space="0" w:color="auto"/>
              <w:right w:val="single" w:sz="4" w:space="0" w:color="auto"/>
            </w:tcBorders>
          </w:tcPr>
          <w:p w14:paraId="2BF879B5" w14:textId="0B21E28A" w:rsidR="008B2DE6" w:rsidRDefault="008B2DE6" w:rsidP="008B2DE6">
            <w:pPr>
              <w:jc w:val="right"/>
            </w:pPr>
            <w:r w:rsidRPr="00FF25BE">
              <w:t>2,683</w:t>
            </w:r>
          </w:p>
        </w:tc>
        <w:tc>
          <w:tcPr>
            <w:tcW w:w="910" w:type="dxa"/>
            <w:tcBorders>
              <w:top w:val="single" w:sz="4" w:space="0" w:color="auto"/>
              <w:left w:val="single" w:sz="4" w:space="0" w:color="auto"/>
              <w:bottom w:val="single" w:sz="4" w:space="0" w:color="auto"/>
              <w:right w:val="single" w:sz="4" w:space="0" w:color="auto"/>
            </w:tcBorders>
          </w:tcPr>
          <w:p w14:paraId="7661E932" w14:textId="4872949D" w:rsidR="008B2DE6" w:rsidRDefault="008B2DE6" w:rsidP="008B2DE6">
            <w:pPr>
              <w:jc w:val="right"/>
            </w:pPr>
            <w:r w:rsidRPr="00FF25BE">
              <w:t>140</w:t>
            </w:r>
          </w:p>
        </w:tc>
        <w:tc>
          <w:tcPr>
            <w:tcW w:w="911" w:type="dxa"/>
            <w:tcBorders>
              <w:top w:val="single" w:sz="4" w:space="0" w:color="auto"/>
              <w:left w:val="single" w:sz="4" w:space="0" w:color="auto"/>
              <w:bottom w:val="single" w:sz="4" w:space="0" w:color="auto"/>
              <w:right w:val="single" w:sz="4" w:space="0" w:color="auto"/>
            </w:tcBorders>
          </w:tcPr>
          <w:p w14:paraId="253C1834" w14:textId="42D6D76F" w:rsidR="008B2DE6" w:rsidRDefault="008B2DE6" w:rsidP="008B2DE6">
            <w:pPr>
              <w:jc w:val="right"/>
            </w:pPr>
            <w:r w:rsidRPr="00FF25BE">
              <w:t>2,773</w:t>
            </w:r>
          </w:p>
        </w:tc>
        <w:tc>
          <w:tcPr>
            <w:tcW w:w="911" w:type="dxa"/>
            <w:tcBorders>
              <w:top w:val="single" w:sz="4" w:space="0" w:color="auto"/>
              <w:left w:val="single" w:sz="4" w:space="0" w:color="auto"/>
              <w:bottom w:val="single" w:sz="4" w:space="0" w:color="auto"/>
              <w:right w:val="single" w:sz="4" w:space="0" w:color="auto"/>
            </w:tcBorders>
          </w:tcPr>
          <w:p w14:paraId="0D79523E" w14:textId="5766E33D" w:rsidR="008B2DE6" w:rsidRDefault="008B2DE6" w:rsidP="008B2DE6">
            <w:pPr>
              <w:jc w:val="right"/>
            </w:pPr>
            <w:r w:rsidRPr="00FF25BE">
              <w:t>146</w:t>
            </w:r>
          </w:p>
        </w:tc>
        <w:tc>
          <w:tcPr>
            <w:tcW w:w="911" w:type="dxa"/>
            <w:tcBorders>
              <w:top w:val="single" w:sz="4" w:space="0" w:color="auto"/>
              <w:left w:val="single" w:sz="4" w:space="0" w:color="auto"/>
              <w:bottom w:val="single" w:sz="4" w:space="0" w:color="auto"/>
              <w:right w:val="single" w:sz="4" w:space="0" w:color="auto"/>
            </w:tcBorders>
          </w:tcPr>
          <w:p w14:paraId="0254D5B7" w14:textId="26F81FDD" w:rsidR="008B2DE6" w:rsidRDefault="008B2DE6" w:rsidP="008B2DE6">
            <w:pPr>
              <w:jc w:val="right"/>
            </w:pPr>
            <w:r w:rsidRPr="00FF25BE">
              <w:t>2,866</w:t>
            </w:r>
          </w:p>
        </w:tc>
      </w:tr>
      <w:tr w:rsidR="00C34DC5" w14:paraId="5CF31CAA" w14:textId="77777777" w:rsidTr="00B72C9A">
        <w:tc>
          <w:tcPr>
            <w:tcW w:w="1774" w:type="dxa"/>
            <w:tcBorders>
              <w:top w:val="single" w:sz="4" w:space="0" w:color="000000"/>
              <w:left w:val="single" w:sz="4" w:space="0" w:color="auto"/>
              <w:bottom w:val="single" w:sz="4" w:space="0" w:color="000000"/>
              <w:right w:val="single" w:sz="4" w:space="0" w:color="auto"/>
            </w:tcBorders>
            <w:hideMark/>
          </w:tcPr>
          <w:p w14:paraId="4E6346DE" w14:textId="77777777" w:rsidR="00C34DC5" w:rsidRDefault="00C34DC5" w:rsidP="00C34DC5">
            <w:pPr>
              <w:spacing w:line="300" w:lineRule="exact"/>
              <w:rPr>
                <w:sz w:val="22"/>
              </w:rPr>
            </w:pPr>
            <w:r>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51A28FB3" w14:textId="77777777" w:rsidR="00C34DC5" w:rsidRDefault="00C34DC5" w:rsidP="00C34DC5">
            <w:pPr>
              <w:spacing w:line="300" w:lineRule="exact"/>
              <w:jc w:val="right"/>
            </w:pPr>
            <w:r>
              <w:rPr>
                <w:rFonts w:hint="eastAsia"/>
              </w:rPr>
              <w:t>83</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646FA782" w14:textId="77777777" w:rsidR="00C34DC5" w:rsidRDefault="00C34DC5" w:rsidP="00C34DC5">
            <w:pPr>
              <w:spacing w:line="300" w:lineRule="exact"/>
              <w:jc w:val="right"/>
            </w:pPr>
            <w:r>
              <w:rPr>
                <w:rFonts w:hint="eastAsia"/>
              </w:rPr>
              <w:t>782</w:t>
            </w:r>
          </w:p>
        </w:tc>
        <w:tc>
          <w:tcPr>
            <w:tcW w:w="911" w:type="dxa"/>
            <w:tcBorders>
              <w:top w:val="single" w:sz="4" w:space="0" w:color="auto"/>
              <w:left w:val="single" w:sz="4" w:space="0" w:color="auto"/>
              <w:bottom w:val="single" w:sz="4" w:space="0" w:color="auto"/>
              <w:right w:val="single" w:sz="4" w:space="0" w:color="auto"/>
            </w:tcBorders>
          </w:tcPr>
          <w:p w14:paraId="2A7A0C21" w14:textId="39C99CE4" w:rsidR="00C34DC5" w:rsidRDefault="00C34DC5" w:rsidP="00C34DC5">
            <w:pPr>
              <w:jc w:val="right"/>
            </w:pPr>
            <w:r w:rsidRPr="00F2386D">
              <w:t>97</w:t>
            </w:r>
          </w:p>
        </w:tc>
        <w:tc>
          <w:tcPr>
            <w:tcW w:w="911" w:type="dxa"/>
            <w:tcBorders>
              <w:top w:val="single" w:sz="4" w:space="0" w:color="auto"/>
              <w:left w:val="single" w:sz="4" w:space="0" w:color="auto"/>
              <w:bottom w:val="single" w:sz="4" w:space="0" w:color="auto"/>
              <w:right w:val="single" w:sz="4" w:space="0" w:color="auto"/>
            </w:tcBorders>
          </w:tcPr>
          <w:p w14:paraId="27302907" w14:textId="0694AB81" w:rsidR="00C34DC5" w:rsidRDefault="00C34DC5" w:rsidP="00C34DC5">
            <w:pPr>
              <w:jc w:val="right"/>
            </w:pPr>
            <w:r w:rsidRPr="00F2386D">
              <w:t>859</w:t>
            </w:r>
          </w:p>
        </w:tc>
        <w:tc>
          <w:tcPr>
            <w:tcW w:w="910" w:type="dxa"/>
            <w:tcBorders>
              <w:top w:val="single" w:sz="4" w:space="0" w:color="auto"/>
              <w:left w:val="single" w:sz="4" w:space="0" w:color="auto"/>
              <w:bottom w:val="single" w:sz="4" w:space="0" w:color="auto"/>
              <w:right w:val="single" w:sz="4" w:space="0" w:color="auto"/>
            </w:tcBorders>
          </w:tcPr>
          <w:p w14:paraId="7DA2BF9D" w14:textId="380E6FFA" w:rsidR="00C34DC5" w:rsidRDefault="00C34DC5" w:rsidP="00C34DC5">
            <w:pPr>
              <w:jc w:val="right"/>
            </w:pPr>
            <w:r w:rsidRPr="00F2386D">
              <w:t>100</w:t>
            </w:r>
          </w:p>
        </w:tc>
        <w:tc>
          <w:tcPr>
            <w:tcW w:w="911" w:type="dxa"/>
            <w:tcBorders>
              <w:top w:val="single" w:sz="4" w:space="0" w:color="auto"/>
              <w:left w:val="single" w:sz="4" w:space="0" w:color="auto"/>
              <w:bottom w:val="single" w:sz="4" w:space="0" w:color="auto"/>
              <w:right w:val="single" w:sz="4" w:space="0" w:color="auto"/>
            </w:tcBorders>
          </w:tcPr>
          <w:p w14:paraId="679DF493" w14:textId="70D77917" w:rsidR="00C34DC5" w:rsidRDefault="00C34DC5" w:rsidP="00C34DC5">
            <w:pPr>
              <w:jc w:val="right"/>
            </w:pPr>
            <w:r w:rsidRPr="00F2386D">
              <w:t>886</w:t>
            </w:r>
          </w:p>
        </w:tc>
        <w:tc>
          <w:tcPr>
            <w:tcW w:w="911" w:type="dxa"/>
            <w:tcBorders>
              <w:top w:val="single" w:sz="4" w:space="0" w:color="auto"/>
              <w:left w:val="single" w:sz="4" w:space="0" w:color="auto"/>
              <w:bottom w:val="single" w:sz="4" w:space="0" w:color="auto"/>
              <w:right w:val="single" w:sz="4" w:space="0" w:color="auto"/>
            </w:tcBorders>
          </w:tcPr>
          <w:p w14:paraId="31BCA610" w14:textId="52C4AA90" w:rsidR="00C34DC5" w:rsidRDefault="00C34DC5" w:rsidP="00C34DC5">
            <w:pPr>
              <w:jc w:val="right"/>
            </w:pPr>
            <w:r w:rsidRPr="00F2386D">
              <w:t>103</w:t>
            </w:r>
          </w:p>
        </w:tc>
        <w:tc>
          <w:tcPr>
            <w:tcW w:w="911" w:type="dxa"/>
            <w:tcBorders>
              <w:top w:val="single" w:sz="4" w:space="0" w:color="auto"/>
              <w:left w:val="single" w:sz="4" w:space="0" w:color="auto"/>
              <w:bottom w:val="single" w:sz="4" w:space="0" w:color="auto"/>
              <w:right w:val="single" w:sz="4" w:space="0" w:color="auto"/>
            </w:tcBorders>
          </w:tcPr>
          <w:p w14:paraId="2D3B748D" w14:textId="19D39750" w:rsidR="00C34DC5" w:rsidRDefault="00C34DC5" w:rsidP="00C34DC5">
            <w:pPr>
              <w:jc w:val="right"/>
            </w:pPr>
            <w:r w:rsidRPr="00F2386D">
              <w:t>914</w:t>
            </w:r>
          </w:p>
        </w:tc>
      </w:tr>
      <w:tr w:rsidR="00374CF5" w14:paraId="1017C83A" w14:textId="77777777" w:rsidTr="00B72C9A">
        <w:tc>
          <w:tcPr>
            <w:tcW w:w="1774" w:type="dxa"/>
            <w:tcBorders>
              <w:top w:val="single" w:sz="4" w:space="0" w:color="000000"/>
              <w:left w:val="single" w:sz="4" w:space="0" w:color="auto"/>
              <w:bottom w:val="single" w:sz="4" w:space="0" w:color="000000"/>
              <w:right w:val="single" w:sz="4" w:space="0" w:color="auto"/>
            </w:tcBorders>
            <w:hideMark/>
          </w:tcPr>
          <w:p w14:paraId="759F7E9F" w14:textId="77777777" w:rsidR="00374CF5" w:rsidRDefault="00374CF5" w:rsidP="00374CF5">
            <w:pPr>
              <w:spacing w:line="300" w:lineRule="exact"/>
              <w:rPr>
                <w:sz w:val="22"/>
              </w:rPr>
            </w:pPr>
            <w:r>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02C983F0" w14:textId="77777777" w:rsidR="00374CF5" w:rsidRDefault="00374CF5" w:rsidP="00374CF5">
            <w:pPr>
              <w:spacing w:line="300" w:lineRule="exact"/>
              <w:jc w:val="right"/>
            </w:pPr>
            <w:r>
              <w:rPr>
                <w:rFonts w:hint="eastAsia"/>
              </w:rPr>
              <w:t>1</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07D75081" w14:textId="77777777" w:rsidR="00374CF5" w:rsidRDefault="00374CF5" w:rsidP="00374CF5">
            <w:pPr>
              <w:spacing w:line="300" w:lineRule="exact"/>
              <w:jc w:val="right"/>
            </w:pPr>
            <w:r>
              <w:rPr>
                <w:rFonts w:hint="eastAsia"/>
              </w:rPr>
              <w:t>6</w:t>
            </w:r>
          </w:p>
        </w:tc>
        <w:tc>
          <w:tcPr>
            <w:tcW w:w="911" w:type="dxa"/>
            <w:tcBorders>
              <w:top w:val="single" w:sz="4" w:space="0" w:color="auto"/>
              <w:left w:val="single" w:sz="4" w:space="0" w:color="auto"/>
              <w:bottom w:val="single" w:sz="4" w:space="0" w:color="auto"/>
              <w:right w:val="single" w:sz="4" w:space="0" w:color="auto"/>
            </w:tcBorders>
          </w:tcPr>
          <w:p w14:paraId="6A380ED3" w14:textId="32F1CB0A" w:rsidR="00374CF5" w:rsidRDefault="00374CF5" w:rsidP="00374CF5">
            <w:pPr>
              <w:jc w:val="right"/>
            </w:pPr>
            <w:r w:rsidRPr="00D171E1">
              <w:t>4</w:t>
            </w:r>
          </w:p>
        </w:tc>
        <w:tc>
          <w:tcPr>
            <w:tcW w:w="911" w:type="dxa"/>
            <w:tcBorders>
              <w:top w:val="single" w:sz="4" w:space="0" w:color="auto"/>
              <w:left w:val="single" w:sz="4" w:space="0" w:color="auto"/>
              <w:bottom w:val="single" w:sz="4" w:space="0" w:color="auto"/>
              <w:right w:val="single" w:sz="4" w:space="0" w:color="auto"/>
            </w:tcBorders>
          </w:tcPr>
          <w:p w14:paraId="039D9AB3" w14:textId="010706CB" w:rsidR="00374CF5" w:rsidRDefault="00374CF5" w:rsidP="00374CF5">
            <w:pPr>
              <w:jc w:val="right"/>
            </w:pPr>
            <w:r w:rsidRPr="00D171E1">
              <w:t>30</w:t>
            </w:r>
          </w:p>
        </w:tc>
        <w:tc>
          <w:tcPr>
            <w:tcW w:w="910" w:type="dxa"/>
            <w:tcBorders>
              <w:top w:val="single" w:sz="4" w:space="0" w:color="auto"/>
              <w:left w:val="single" w:sz="4" w:space="0" w:color="auto"/>
              <w:bottom w:val="single" w:sz="4" w:space="0" w:color="auto"/>
              <w:right w:val="single" w:sz="4" w:space="0" w:color="auto"/>
            </w:tcBorders>
          </w:tcPr>
          <w:p w14:paraId="5044785A" w14:textId="6B680C09" w:rsidR="00374CF5" w:rsidRDefault="00374CF5" w:rsidP="00374CF5">
            <w:pPr>
              <w:jc w:val="right"/>
            </w:pPr>
            <w:r w:rsidRPr="005129E1">
              <w:t>4</w:t>
            </w:r>
          </w:p>
        </w:tc>
        <w:tc>
          <w:tcPr>
            <w:tcW w:w="911" w:type="dxa"/>
            <w:tcBorders>
              <w:top w:val="single" w:sz="4" w:space="0" w:color="auto"/>
              <w:left w:val="single" w:sz="4" w:space="0" w:color="auto"/>
              <w:bottom w:val="single" w:sz="4" w:space="0" w:color="auto"/>
              <w:right w:val="single" w:sz="4" w:space="0" w:color="auto"/>
            </w:tcBorders>
          </w:tcPr>
          <w:p w14:paraId="6DC9FECB" w14:textId="11A2AD62" w:rsidR="00374CF5" w:rsidRDefault="00374CF5" w:rsidP="00374CF5">
            <w:pPr>
              <w:jc w:val="right"/>
            </w:pPr>
            <w:r w:rsidRPr="005129E1">
              <w:t>30</w:t>
            </w:r>
          </w:p>
        </w:tc>
        <w:tc>
          <w:tcPr>
            <w:tcW w:w="911" w:type="dxa"/>
            <w:tcBorders>
              <w:top w:val="single" w:sz="4" w:space="0" w:color="auto"/>
              <w:left w:val="single" w:sz="4" w:space="0" w:color="auto"/>
              <w:bottom w:val="single" w:sz="4" w:space="0" w:color="auto"/>
              <w:right w:val="single" w:sz="4" w:space="0" w:color="auto"/>
            </w:tcBorders>
          </w:tcPr>
          <w:p w14:paraId="79409360" w14:textId="28E242AC" w:rsidR="00374CF5" w:rsidRDefault="00374CF5" w:rsidP="00374CF5">
            <w:pPr>
              <w:jc w:val="right"/>
            </w:pPr>
            <w:r w:rsidRPr="005129E1">
              <w:t>4</w:t>
            </w:r>
          </w:p>
        </w:tc>
        <w:tc>
          <w:tcPr>
            <w:tcW w:w="911" w:type="dxa"/>
            <w:tcBorders>
              <w:top w:val="single" w:sz="4" w:space="0" w:color="auto"/>
              <w:left w:val="single" w:sz="4" w:space="0" w:color="auto"/>
              <w:bottom w:val="single" w:sz="4" w:space="0" w:color="auto"/>
              <w:right w:val="single" w:sz="4" w:space="0" w:color="auto"/>
            </w:tcBorders>
          </w:tcPr>
          <w:p w14:paraId="3D62BDCA" w14:textId="0B24918F" w:rsidR="00374CF5" w:rsidRDefault="00374CF5" w:rsidP="00374CF5">
            <w:pPr>
              <w:jc w:val="right"/>
            </w:pPr>
            <w:r w:rsidRPr="005129E1">
              <w:t>30</w:t>
            </w:r>
          </w:p>
        </w:tc>
      </w:tr>
      <w:tr w:rsidR="00230B4A" w14:paraId="755A3223" w14:textId="77777777" w:rsidTr="00B72C9A">
        <w:tc>
          <w:tcPr>
            <w:tcW w:w="1774" w:type="dxa"/>
            <w:tcBorders>
              <w:top w:val="single" w:sz="4" w:space="0" w:color="000000"/>
              <w:left w:val="single" w:sz="4" w:space="0" w:color="auto"/>
              <w:bottom w:val="single" w:sz="4" w:space="0" w:color="000000"/>
              <w:right w:val="single" w:sz="4" w:space="0" w:color="auto"/>
            </w:tcBorders>
            <w:hideMark/>
          </w:tcPr>
          <w:p w14:paraId="7B690460" w14:textId="77777777" w:rsidR="00230B4A" w:rsidRDefault="00230B4A" w:rsidP="00230B4A">
            <w:pPr>
              <w:spacing w:line="300" w:lineRule="exact"/>
              <w:rPr>
                <w:sz w:val="22"/>
              </w:rPr>
            </w:pPr>
            <w:r>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06D9D6A2" w14:textId="77777777" w:rsidR="00230B4A" w:rsidRDefault="00230B4A" w:rsidP="00230B4A">
            <w:pPr>
              <w:spacing w:line="300" w:lineRule="exact"/>
              <w:jc w:val="right"/>
            </w:pPr>
            <w:r>
              <w:rPr>
                <w:rFonts w:hint="eastAsia"/>
              </w:rPr>
              <w:t>4</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6E0BACC9" w14:textId="77777777" w:rsidR="00230B4A" w:rsidRDefault="00230B4A" w:rsidP="00230B4A">
            <w:pPr>
              <w:spacing w:line="300" w:lineRule="exact"/>
              <w:jc w:val="right"/>
            </w:pPr>
            <w:r>
              <w:rPr>
                <w:rFonts w:hint="eastAsia"/>
              </w:rPr>
              <w:t>31</w:t>
            </w:r>
          </w:p>
        </w:tc>
        <w:tc>
          <w:tcPr>
            <w:tcW w:w="911" w:type="dxa"/>
            <w:tcBorders>
              <w:top w:val="single" w:sz="4" w:space="0" w:color="auto"/>
              <w:left w:val="single" w:sz="4" w:space="0" w:color="auto"/>
              <w:bottom w:val="single" w:sz="4" w:space="0" w:color="auto"/>
              <w:right w:val="single" w:sz="4" w:space="0" w:color="auto"/>
            </w:tcBorders>
          </w:tcPr>
          <w:p w14:paraId="50F0941A" w14:textId="09A438B9" w:rsidR="00230B4A" w:rsidRDefault="00A64180" w:rsidP="00230B4A">
            <w:pPr>
              <w:jc w:val="right"/>
            </w:pPr>
            <w:r>
              <w:rPr>
                <w:rFonts w:hint="eastAsia"/>
              </w:rPr>
              <w:t>5</w:t>
            </w:r>
          </w:p>
        </w:tc>
        <w:tc>
          <w:tcPr>
            <w:tcW w:w="911" w:type="dxa"/>
            <w:tcBorders>
              <w:top w:val="single" w:sz="4" w:space="0" w:color="auto"/>
              <w:left w:val="single" w:sz="4" w:space="0" w:color="auto"/>
              <w:bottom w:val="single" w:sz="4" w:space="0" w:color="auto"/>
              <w:right w:val="single" w:sz="4" w:space="0" w:color="auto"/>
            </w:tcBorders>
          </w:tcPr>
          <w:p w14:paraId="386E97AA" w14:textId="3BE96706" w:rsidR="00230B4A" w:rsidRDefault="00A64180" w:rsidP="00230B4A">
            <w:pPr>
              <w:jc w:val="right"/>
            </w:pPr>
            <w:r>
              <w:rPr>
                <w:rFonts w:hint="eastAsia"/>
              </w:rPr>
              <w:t>39</w:t>
            </w:r>
          </w:p>
        </w:tc>
        <w:tc>
          <w:tcPr>
            <w:tcW w:w="910" w:type="dxa"/>
            <w:tcBorders>
              <w:top w:val="single" w:sz="4" w:space="0" w:color="auto"/>
              <w:left w:val="single" w:sz="4" w:space="0" w:color="auto"/>
              <w:bottom w:val="single" w:sz="4" w:space="0" w:color="auto"/>
              <w:right w:val="single" w:sz="4" w:space="0" w:color="auto"/>
            </w:tcBorders>
          </w:tcPr>
          <w:p w14:paraId="05BD3605" w14:textId="731197E2" w:rsidR="00230B4A" w:rsidRDefault="00230B4A" w:rsidP="00230B4A">
            <w:pPr>
              <w:jc w:val="right"/>
            </w:pPr>
            <w:r w:rsidRPr="005F5B1B">
              <w:t>5</w:t>
            </w:r>
          </w:p>
        </w:tc>
        <w:tc>
          <w:tcPr>
            <w:tcW w:w="911" w:type="dxa"/>
            <w:tcBorders>
              <w:top w:val="single" w:sz="4" w:space="0" w:color="auto"/>
              <w:left w:val="single" w:sz="4" w:space="0" w:color="auto"/>
              <w:bottom w:val="single" w:sz="4" w:space="0" w:color="auto"/>
              <w:right w:val="single" w:sz="4" w:space="0" w:color="auto"/>
            </w:tcBorders>
          </w:tcPr>
          <w:p w14:paraId="46CE0873" w14:textId="04FCAEAB" w:rsidR="00230B4A" w:rsidRDefault="00230B4A" w:rsidP="00230B4A">
            <w:pPr>
              <w:jc w:val="right"/>
            </w:pPr>
            <w:r w:rsidRPr="005F5B1B">
              <w:t>39</w:t>
            </w:r>
          </w:p>
        </w:tc>
        <w:tc>
          <w:tcPr>
            <w:tcW w:w="911" w:type="dxa"/>
            <w:tcBorders>
              <w:top w:val="single" w:sz="4" w:space="0" w:color="auto"/>
              <w:left w:val="single" w:sz="4" w:space="0" w:color="auto"/>
              <w:bottom w:val="single" w:sz="4" w:space="0" w:color="auto"/>
              <w:right w:val="single" w:sz="4" w:space="0" w:color="auto"/>
            </w:tcBorders>
          </w:tcPr>
          <w:p w14:paraId="69270B2D" w14:textId="6CC58972" w:rsidR="00230B4A" w:rsidRDefault="00230B4A" w:rsidP="00230B4A">
            <w:pPr>
              <w:jc w:val="right"/>
            </w:pPr>
            <w:r w:rsidRPr="005F5B1B">
              <w:t>5</w:t>
            </w:r>
          </w:p>
        </w:tc>
        <w:tc>
          <w:tcPr>
            <w:tcW w:w="911" w:type="dxa"/>
            <w:tcBorders>
              <w:top w:val="single" w:sz="4" w:space="0" w:color="auto"/>
              <w:left w:val="single" w:sz="4" w:space="0" w:color="auto"/>
              <w:bottom w:val="single" w:sz="4" w:space="0" w:color="auto"/>
              <w:right w:val="single" w:sz="4" w:space="0" w:color="auto"/>
            </w:tcBorders>
          </w:tcPr>
          <w:p w14:paraId="19E4B0AA" w14:textId="7136C483" w:rsidR="00230B4A" w:rsidRDefault="00230B4A" w:rsidP="00230B4A">
            <w:pPr>
              <w:jc w:val="right"/>
            </w:pPr>
            <w:r w:rsidRPr="005F5B1B">
              <w:t>39</w:t>
            </w:r>
          </w:p>
        </w:tc>
      </w:tr>
      <w:tr w:rsidR="002F1625" w14:paraId="194C22F6" w14:textId="77777777" w:rsidTr="00B72C9A">
        <w:tc>
          <w:tcPr>
            <w:tcW w:w="1774" w:type="dxa"/>
            <w:tcBorders>
              <w:top w:val="single" w:sz="4" w:space="0" w:color="000000"/>
              <w:left w:val="single" w:sz="4" w:space="0" w:color="auto"/>
              <w:bottom w:val="single" w:sz="4" w:space="0" w:color="auto"/>
              <w:right w:val="single" w:sz="4" w:space="0" w:color="auto"/>
            </w:tcBorders>
            <w:hideMark/>
          </w:tcPr>
          <w:p w14:paraId="20425464" w14:textId="77777777" w:rsidR="002F1625" w:rsidRDefault="002F1625" w:rsidP="002F1625">
            <w:pPr>
              <w:spacing w:line="300" w:lineRule="exact"/>
              <w:rPr>
                <w:sz w:val="22"/>
              </w:rPr>
            </w:pPr>
            <w:r>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hideMark/>
          </w:tcPr>
          <w:p w14:paraId="2BAC348E" w14:textId="77777777" w:rsidR="002F1625" w:rsidRDefault="002F1625" w:rsidP="002F1625">
            <w:pPr>
              <w:spacing w:line="300" w:lineRule="exact"/>
              <w:jc w:val="right"/>
            </w:pPr>
            <w:r>
              <w:rPr>
                <w:rFonts w:hint="eastAsia"/>
              </w:rPr>
              <w:t>14</w:t>
            </w:r>
          </w:p>
        </w:tc>
        <w:tc>
          <w:tcPr>
            <w:tcW w:w="911" w:type="dxa"/>
            <w:tcBorders>
              <w:top w:val="single" w:sz="4" w:space="0" w:color="000000"/>
              <w:left w:val="single" w:sz="4" w:space="0" w:color="000000"/>
              <w:bottom w:val="single" w:sz="4" w:space="0" w:color="auto"/>
              <w:right w:val="single" w:sz="4" w:space="0" w:color="000000"/>
            </w:tcBorders>
            <w:vAlign w:val="center"/>
            <w:hideMark/>
          </w:tcPr>
          <w:p w14:paraId="0868F638" w14:textId="77777777" w:rsidR="002F1625" w:rsidRDefault="002F1625" w:rsidP="002F1625">
            <w:pPr>
              <w:spacing w:line="300" w:lineRule="exact"/>
              <w:jc w:val="right"/>
            </w:pPr>
            <w:r>
              <w:rPr>
                <w:rFonts w:hint="eastAsia"/>
              </w:rPr>
              <w:t>141</w:t>
            </w:r>
          </w:p>
        </w:tc>
        <w:tc>
          <w:tcPr>
            <w:tcW w:w="911" w:type="dxa"/>
            <w:tcBorders>
              <w:top w:val="single" w:sz="4" w:space="0" w:color="auto"/>
              <w:left w:val="single" w:sz="4" w:space="0" w:color="auto"/>
              <w:bottom w:val="single" w:sz="4" w:space="0" w:color="auto"/>
              <w:right w:val="single" w:sz="4" w:space="0" w:color="auto"/>
            </w:tcBorders>
          </w:tcPr>
          <w:p w14:paraId="3DBA7286" w14:textId="7A6210EE" w:rsidR="002F1625" w:rsidRDefault="002F1625" w:rsidP="002F1625">
            <w:pPr>
              <w:jc w:val="right"/>
            </w:pPr>
            <w:r w:rsidRPr="00E05164">
              <w:t>11</w:t>
            </w:r>
          </w:p>
        </w:tc>
        <w:tc>
          <w:tcPr>
            <w:tcW w:w="911" w:type="dxa"/>
            <w:tcBorders>
              <w:top w:val="single" w:sz="4" w:space="0" w:color="auto"/>
              <w:left w:val="single" w:sz="4" w:space="0" w:color="auto"/>
              <w:bottom w:val="single" w:sz="4" w:space="0" w:color="auto"/>
              <w:right w:val="single" w:sz="4" w:space="0" w:color="auto"/>
            </w:tcBorders>
          </w:tcPr>
          <w:p w14:paraId="34C850A7" w14:textId="1F3066A9" w:rsidR="002F1625" w:rsidRDefault="002F1625" w:rsidP="002F1625">
            <w:pPr>
              <w:jc w:val="right"/>
            </w:pPr>
            <w:r w:rsidRPr="00E05164">
              <w:t>105</w:t>
            </w:r>
          </w:p>
        </w:tc>
        <w:tc>
          <w:tcPr>
            <w:tcW w:w="910" w:type="dxa"/>
            <w:tcBorders>
              <w:top w:val="single" w:sz="4" w:space="0" w:color="auto"/>
              <w:left w:val="single" w:sz="4" w:space="0" w:color="auto"/>
              <w:bottom w:val="single" w:sz="4" w:space="0" w:color="auto"/>
              <w:right w:val="single" w:sz="4" w:space="0" w:color="auto"/>
            </w:tcBorders>
          </w:tcPr>
          <w:p w14:paraId="03CAE592" w14:textId="70D9ED8A" w:rsidR="002F1625" w:rsidRDefault="002F1625" w:rsidP="002F1625">
            <w:pPr>
              <w:jc w:val="right"/>
            </w:pPr>
            <w:r w:rsidRPr="00E05164">
              <w:t>11</w:t>
            </w:r>
          </w:p>
        </w:tc>
        <w:tc>
          <w:tcPr>
            <w:tcW w:w="911" w:type="dxa"/>
            <w:tcBorders>
              <w:top w:val="single" w:sz="4" w:space="0" w:color="auto"/>
              <w:left w:val="single" w:sz="4" w:space="0" w:color="auto"/>
              <w:bottom w:val="single" w:sz="4" w:space="0" w:color="auto"/>
              <w:right w:val="single" w:sz="4" w:space="0" w:color="auto"/>
            </w:tcBorders>
          </w:tcPr>
          <w:p w14:paraId="19D5CFC8" w14:textId="48C23A0A" w:rsidR="002F1625" w:rsidRDefault="002F1625" w:rsidP="002F1625">
            <w:pPr>
              <w:jc w:val="right"/>
            </w:pPr>
            <w:r w:rsidRPr="00E05164">
              <w:t>105</w:t>
            </w:r>
          </w:p>
        </w:tc>
        <w:tc>
          <w:tcPr>
            <w:tcW w:w="911" w:type="dxa"/>
            <w:tcBorders>
              <w:top w:val="single" w:sz="4" w:space="0" w:color="auto"/>
              <w:left w:val="single" w:sz="4" w:space="0" w:color="auto"/>
              <w:bottom w:val="single" w:sz="4" w:space="0" w:color="auto"/>
              <w:right w:val="single" w:sz="4" w:space="0" w:color="auto"/>
            </w:tcBorders>
          </w:tcPr>
          <w:p w14:paraId="3A90F8E8" w14:textId="5D30035E" w:rsidR="002F1625" w:rsidRDefault="002F1625" w:rsidP="002F1625">
            <w:pPr>
              <w:jc w:val="right"/>
            </w:pPr>
            <w:r w:rsidRPr="00E05164">
              <w:t>11</w:t>
            </w:r>
          </w:p>
        </w:tc>
        <w:tc>
          <w:tcPr>
            <w:tcW w:w="911" w:type="dxa"/>
            <w:tcBorders>
              <w:top w:val="single" w:sz="4" w:space="0" w:color="auto"/>
              <w:left w:val="single" w:sz="4" w:space="0" w:color="auto"/>
              <w:bottom w:val="single" w:sz="4" w:space="0" w:color="auto"/>
              <w:right w:val="single" w:sz="4" w:space="0" w:color="auto"/>
            </w:tcBorders>
          </w:tcPr>
          <w:p w14:paraId="66A9C089" w14:textId="4F2AD4E4" w:rsidR="002F1625" w:rsidRDefault="002F1625" w:rsidP="002F1625">
            <w:pPr>
              <w:jc w:val="right"/>
            </w:pPr>
            <w:r w:rsidRPr="00E05164">
              <w:t>105</w:t>
            </w:r>
          </w:p>
        </w:tc>
      </w:tr>
      <w:tr w:rsidR="0030304F" w14:paraId="1DCDE1F2" w14:textId="77777777" w:rsidTr="00B72C9A">
        <w:tc>
          <w:tcPr>
            <w:tcW w:w="1774" w:type="dxa"/>
            <w:tcBorders>
              <w:top w:val="single" w:sz="4" w:space="0" w:color="auto"/>
              <w:left w:val="single" w:sz="4" w:space="0" w:color="auto"/>
              <w:bottom w:val="single" w:sz="4" w:space="0" w:color="auto"/>
              <w:right w:val="single" w:sz="4" w:space="0" w:color="auto"/>
            </w:tcBorders>
            <w:hideMark/>
          </w:tcPr>
          <w:p w14:paraId="18E5ED05" w14:textId="77777777" w:rsidR="0030304F" w:rsidRDefault="0030304F" w:rsidP="0030304F">
            <w:pPr>
              <w:spacing w:line="300" w:lineRule="exact"/>
              <w:rPr>
                <w:sz w:val="22"/>
              </w:rPr>
            </w:pPr>
            <w:r>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hideMark/>
          </w:tcPr>
          <w:p w14:paraId="47C28E64" w14:textId="77777777" w:rsidR="0030304F" w:rsidRDefault="0030304F" w:rsidP="0030304F">
            <w:pPr>
              <w:spacing w:line="300" w:lineRule="exact"/>
              <w:jc w:val="right"/>
            </w:pPr>
            <w:r>
              <w:rPr>
                <w:rFonts w:hint="eastAsia"/>
              </w:rPr>
              <w:t>224</w:t>
            </w:r>
          </w:p>
        </w:tc>
        <w:tc>
          <w:tcPr>
            <w:tcW w:w="911" w:type="dxa"/>
            <w:tcBorders>
              <w:top w:val="single" w:sz="4" w:space="0" w:color="auto"/>
              <w:left w:val="single" w:sz="4" w:space="0" w:color="000000"/>
              <w:bottom w:val="single" w:sz="4" w:space="0" w:color="auto"/>
              <w:right w:val="single" w:sz="4" w:space="0" w:color="000000"/>
            </w:tcBorders>
            <w:vAlign w:val="center"/>
            <w:hideMark/>
          </w:tcPr>
          <w:p w14:paraId="0DDD674D" w14:textId="77777777" w:rsidR="0030304F" w:rsidRDefault="0030304F" w:rsidP="0030304F">
            <w:pPr>
              <w:spacing w:line="300" w:lineRule="exact"/>
              <w:jc w:val="right"/>
            </w:pPr>
            <w:r>
              <w:rPr>
                <w:rFonts w:hint="eastAsia"/>
              </w:rPr>
              <w:t>3,353</w:t>
            </w:r>
          </w:p>
        </w:tc>
        <w:tc>
          <w:tcPr>
            <w:tcW w:w="911" w:type="dxa"/>
            <w:tcBorders>
              <w:top w:val="single" w:sz="4" w:space="0" w:color="auto"/>
              <w:left w:val="single" w:sz="4" w:space="0" w:color="auto"/>
              <w:bottom w:val="single" w:sz="4" w:space="0" w:color="auto"/>
              <w:right w:val="single" w:sz="4" w:space="0" w:color="auto"/>
            </w:tcBorders>
          </w:tcPr>
          <w:p w14:paraId="01D0A7B4" w14:textId="71D1C2F7" w:rsidR="0030304F" w:rsidRDefault="0030304F" w:rsidP="0030304F">
            <w:pPr>
              <w:jc w:val="right"/>
            </w:pPr>
            <w:r w:rsidRPr="00AB765B">
              <w:t>252</w:t>
            </w:r>
          </w:p>
        </w:tc>
        <w:tc>
          <w:tcPr>
            <w:tcW w:w="911" w:type="dxa"/>
            <w:tcBorders>
              <w:top w:val="single" w:sz="4" w:space="0" w:color="auto"/>
              <w:left w:val="single" w:sz="4" w:space="0" w:color="auto"/>
              <w:bottom w:val="single" w:sz="4" w:space="0" w:color="auto"/>
              <w:right w:val="single" w:sz="4" w:space="0" w:color="auto"/>
            </w:tcBorders>
          </w:tcPr>
          <w:p w14:paraId="3CBE56BE" w14:textId="17316F40" w:rsidR="0030304F" w:rsidRDefault="0030304F" w:rsidP="0030304F">
            <w:pPr>
              <w:jc w:val="right"/>
            </w:pPr>
            <w:r w:rsidRPr="00AB765B">
              <w:t>3,716</w:t>
            </w:r>
          </w:p>
        </w:tc>
        <w:tc>
          <w:tcPr>
            <w:tcW w:w="910" w:type="dxa"/>
            <w:tcBorders>
              <w:top w:val="single" w:sz="4" w:space="0" w:color="auto"/>
              <w:left w:val="single" w:sz="4" w:space="0" w:color="auto"/>
              <w:bottom w:val="single" w:sz="4" w:space="0" w:color="auto"/>
              <w:right w:val="single" w:sz="4" w:space="0" w:color="auto"/>
            </w:tcBorders>
          </w:tcPr>
          <w:p w14:paraId="6D129343" w14:textId="4814ADD4" w:rsidR="0030304F" w:rsidRDefault="0030304F" w:rsidP="0030304F">
            <w:pPr>
              <w:jc w:val="right"/>
            </w:pPr>
            <w:r w:rsidRPr="00AB765B">
              <w:t>260</w:t>
            </w:r>
          </w:p>
        </w:tc>
        <w:tc>
          <w:tcPr>
            <w:tcW w:w="911" w:type="dxa"/>
            <w:tcBorders>
              <w:top w:val="single" w:sz="4" w:space="0" w:color="auto"/>
              <w:left w:val="single" w:sz="4" w:space="0" w:color="auto"/>
              <w:bottom w:val="single" w:sz="4" w:space="0" w:color="auto"/>
              <w:right w:val="single" w:sz="4" w:space="0" w:color="auto"/>
            </w:tcBorders>
          </w:tcPr>
          <w:p w14:paraId="7CA852D1" w14:textId="06EEB3B4" w:rsidR="0030304F" w:rsidRDefault="0030304F" w:rsidP="0030304F">
            <w:pPr>
              <w:jc w:val="right"/>
            </w:pPr>
            <w:r w:rsidRPr="00AB765B">
              <w:t>3,833</w:t>
            </w:r>
          </w:p>
        </w:tc>
        <w:tc>
          <w:tcPr>
            <w:tcW w:w="911" w:type="dxa"/>
            <w:tcBorders>
              <w:top w:val="single" w:sz="4" w:space="0" w:color="auto"/>
              <w:left w:val="single" w:sz="4" w:space="0" w:color="auto"/>
              <w:bottom w:val="single" w:sz="4" w:space="0" w:color="auto"/>
              <w:right w:val="single" w:sz="4" w:space="0" w:color="auto"/>
            </w:tcBorders>
          </w:tcPr>
          <w:p w14:paraId="607E2844" w14:textId="13A8A939" w:rsidR="0030304F" w:rsidRDefault="0030304F" w:rsidP="0030304F">
            <w:pPr>
              <w:jc w:val="right"/>
            </w:pPr>
            <w:r w:rsidRPr="00AB765B">
              <w:t>269</w:t>
            </w:r>
          </w:p>
        </w:tc>
        <w:tc>
          <w:tcPr>
            <w:tcW w:w="911" w:type="dxa"/>
            <w:tcBorders>
              <w:top w:val="single" w:sz="4" w:space="0" w:color="auto"/>
              <w:left w:val="single" w:sz="4" w:space="0" w:color="auto"/>
              <w:bottom w:val="single" w:sz="4" w:space="0" w:color="auto"/>
              <w:right w:val="single" w:sz="4" w:space="0" w:color="auto"/>
            </w:tcBorders>
          </w:tcPr>
          <w:p w14:paraId="62DB9AC8" w14:textId="23735C49" w:rsidR="0030304F" w:rsidRDefault="0030304F" w:rsidP="0030304F">
            <w:pPr>
              <w:jc w:val="right"/>
            </w:pPr>
            <w:r w:rsidRPr="00AB765B">
              <w:t>3,954</w:t>
            </w:r>
          </w:p>
        </w:tc>
      </w:tr>
    </w:tbl>
    <w:p w14:paraId="7E61BAFB" w14:textId="77777777" w:rsidR="00604BDD" w:rsidRDefault="00604BDD" w:rsidP="00604BDD">
      <w:pPr>
        <w:spacing w:line="300" w:lineRule="exact"/>
        <w:rPr>
          <w:b/>
          <w:bCs/>
          <w:sz w:val="22"/>
        </w:rPr>
      </w:pPr>
    </w:p>
    <w:p w14:paraId="064F26A0" w14:textId="77777777" w:rsidR="00604BDD" w:rsidRDefault="00604BDD" w:rsidP="00604BDD">
      <w:pPr>
        <w:spacing w:line="300" w:lineRule="exact"/>
        <w:rPr>
          <w:b/>
          <w:bCs/>
          <w:sz w:val="22"/>
        </w:rPr>
      </w:pPr>
    </w:p>
    <w:p w14:paraId="258969EB" w14:textId="77777777" w:rsidR="00604BDD" w:rsidRDefault="00604BDD" w:rsidP="00604BDD">
      <w:pPr>
        <w:spacing w:line="300" w:lineRule="exact"/>
        <w:rPr>
          <w:b/>
          <w:bCs/>
          <w:sz w:val="22"/>
        </w:rPr>
      </w:pPr>
    </w:p>
    <w:p w14:paraId="23B13324" w14:textId="77777777" w:rsidR="00604BDD" w:rsidRDefault="00604BDD" w:rsidP="00604BDD">
      <w:pPr>
        <w:spacing w:line="300" w:lineRule="exact"/>
        <w:rPr>
          <w:b/>
          <w:bCs/>
          <w:sz w:val="22"/>
        </w:rPr>
      </w:pPr>
    </w:p>
    <w:p w14:paraId="080105C2" w14:textId="77777777" w:rsidR="00604BDD" w:rsidRDefault="00604BDD" w:rsidP="00604BDD">
      <w:pPr>
        <w:spacing w:line="300" w:lineRule="exact"/>
        <w:rPr>
          <w:b/>
          <w:bCs/>
          <w:sz w:val="22"/>
        </w:rPr>
      </w:pPr>
    </w:p>
    <w:p w14:paraId="2A46A258" w14:textId="77777777" w:rsidR="00604BDD" w:rsidRDefault="00604BDD" w:rsidP="00604BDD">
      <w:pPr>
        <w:spacing w:line="300" w:lineRule="exact"/>
        <w:rPr>
          <w:b/>
          <w:bCs/>
          <w:sz w:val="22"/>
        </w:rPr>
      </w:pPr>
    </w:p>
    <w:p w14:paraId="72CECCA7" w14:textId="77777777" w:rsidR="00604BDD" w:rsidRDefault="00604BDD" w:rsidP="00604BDD">
      <w:pPr>
        <w:spacing w:line="300" w:lineRule="exact"/>
        <w:ind w:firstLineChars="200" w:firstLine="448"/>
        <w:rPr>
          <w:sz w:val="22"/>
        </w:rPr>
      </w:pPr>
      <w:r>
        <w:rPr>
          <w:rFonts w:hint="eastAsia"/>
          <w:b/>
          <w:bCs/>
          <w:sz w:val="22"/>
        </w:rPr>
        <w:t>エ　行動援護</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604BDD" w14:paraId="7EB05B88"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028E15D6" w14:textId="77777777" w:rsidR="00604BDD" w:rsidRDefault="00604BDD">
            <w:pPr>
              <w:spacing w:line="300" w:lineRule="exact"/>
              <w:jc w:val="center"/>
              <w:rPr>
                <w:sz w:val="22"/>
              </w:rPr>
            </w:pPr>
            <w:r>
              <w:rPr>
                <w:rFonts w:hint="eastAsia"/>
                <w:sz w:val="22"/>
              </w:rPr>
              <w:t>区分</w:t>
            </w:r>
          </w:p>
        </w:tc>
        <w:tc>
          <w:tcPr>
            <w:tcW w:w="1821" w:type="dxa"/>
            <w:gridSpan w:val="2"/>
            <w:tcBorders>
              <w:top w:val="single" w:sz="4" w:space="0" w:color="auto"/>
              <w:left w:val="single" w:sz="4" w:space="0" w:color="auto"/>
              <w:bottom w:val="single" w:sz="4" w:space="0" w:color="auto"/>
              <w:right w:val="single" w:sz="4" w:space="0" w:color="auto"/>
            </w:tcBorders>
            <w:hideMark/>
          </w:tcPr>
          <w:p w14:paraId="1FE86D43" w14:textId="77777777" w:rsidR="00604BDD" w:rsidRDefault="00604BDD">
            <w:pPr>
              <w:spacing w:line="300" w:lineRule="exact"/>
              <w:jc w:val="center"/>
              <w:rPr>
                <w:sz w:val="16"/>
              </w:rPr>
            </w:pPr>
            <w:r>
              <w:rPr>
                <w:rFonts w:hint="eastAsia"/>
                <w:sz w:val="16"/>
              </w:rPr>
              <w:t>現状値（2019年度）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32B477DD" w14:textId="77777777" w:rsidR="00604BDD" w:rsidRDefault="00604BDD">
            <w:pPr>
              <w:spacing w:line="300" w:lineRule="exact"/>
              <w:jc w:val="center"/>
              <w:rPr>
                <w:sz w:val="22"/>
              </w:rPr>
            </w:pPr>
            <w:r>
              <w:rPr>
                <w:rFonts w:hint="eastAsia"/>
                <w:sz w:val="22"/>
              </w:rPr>
              <w:t>2021年度</w:t>
            </w:r>
          </w:p>
        </w:tc>
        <w:tc>
          <w:tcPr>
            <w:tcW w:w="1821" w:type="dxa"/>
            <w:gridSpan w:val="2"/>
            <w:tcBorders>
              <w:top w:val="single" w:sz="4" w:space="0" w:color="auto"/>
              <w:left w:val="single" w:sz="4" w:space="0" w:color="auto"/>
              <w:bottom w:val="single" w:sz="4" w:space="0" w:color="auto"/>
              <w:right w:val="single" w:sz="4" w:space="0" w:color="auto"/>
            </w:tcBorders>
            <w:hideMark/>
          </w:tcPr>
          <w:p w14:paraId="50671F91" w14:textId="77777777" w:rsidR="00604BDD" w:rsidRDefault="00604BDD">
            <w:pPr>
              <w:spacing w:line="300" w:lineRule="exact"/>
              <w:jc w:val="center"/>
              <w:rPr>
                <w:sz w:val="22"/>
              </w:rPr>
            </w:pPr>
            <w:r>
              <w:rPr>
                <w:rFonts w:hint="eastAsia"/>
                <w:sz w:val="22"/>
              </w:rPr>
              <w:t>2022年度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1F32E60E" w14:textId="77777777" w:rsidR="00604BDD" w:rsidRDefault="00604BDD">
            <w:pPr>
              <w:spacing w:line="300" w:lineRule="exact"/>
              <w:jc w:val="center"/>
              <w:rPr>
                <w:sz w:val="22"/>
              </w:rPr>
            </w:pPr>
            <w:r>
              <w:rPr>
                <w:rFonts w:hint="eastAsia"/>
                <w:sz w:val="22"/>
              </w:rPr>
              <w:t>2023年度</w:t>
            </w:r>
          </w:p>
        </w:tc>
      </w:tr>
      <w:tr w:rsidR="00604BDD" w14:paraId="7DDD5B49"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4EB4764D" w14:textId="77777777" w:rsidR="00604BDD" w:rsidRDefault="00604BDD">
            <w:pPr>
              <w:widowControl/>
              <w:jc w:val="left"/>
              <w:rPr>
                <w:sz w:val="22"/>
              </w:rPr>
            </w:pPr>
          </w:p>
        </w:tc>
        <w:tc>
          <w:tcPr>
            <w:tcW w:w="910" w:type="dxa"/>
            <w:tcBorders>
              <w:top w:val="single" w:sz="4" w:space="0" w:color="auto"/>
              <w:left w:val="single" w:sz="4" w:space="0" w:color="auto"/>
              <w:bottom w:val="single" w:sz="4" w:space="0" w:color="auto"/>
              <w:right w:val="single" w:sz="4" w:space="0" w:color="auto"/>
            </w:tcBorders>
            <w:hideMark/>
          </w:tcPr>
          <w:p w14:paraId="7C2B5896"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25F272EC" w14:textId="77777777" w:rsidR="00604BDD" w:rsidRDefault="00604BDD">
            <w:pPr>
              <w:spacing w:line="300" w:lineRule="exact"/>
              <w:jc w:val="center"/>
              <w:rPr>
                <w:sz w:val="18"/>
                <w:szCs w:val="18"/>
              </w:rPr>
            </w:pPr>
            <w:r>
              <w:rPr>
                <w:rFonts w:hint="eastAsia"/>
                <w:sz w:val="18"/>
                <w:szCs w:val="18"/>
              </w:rPr>
              <w:t>時間/月</w:t>
            </w:r>
          </w:p>
        </w:tc>
        <w:tc>
          <w:tcPr>
            <w:tcW w:w="911" w:type="dxa"/>
            <w:tcBorders>
              <w:top w:val="single" w:sz="4" w:space="0" w:color="auto"/>
              <w:left w:val="single" w:sz="4" w:space="0" w:color="auto"/>
              <w:bottom w:val="single" w:sz="4" w:space="0" w:color="auto"/>
              <w:right w:val="single" w:sz="4" w:space="0" w:color="auto"/>
            </w:tcBorders>
            <w:hideMark/>
          </w:tcPr>
          <w:p w14:paraId="612F8819"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7785020B" w14:textId="77777777" w:rsidR="00604BDD" w:rsidRDefault="00604BDD">
            <w:pPr>
              <w:spacing w:line="300" w:lineRule="exact"/>
              <w:jc w:val="center"/>
              <w:rPr>
                <w:sz w:val="18"/>
                <w:szCs w:val="18"/>
              </w:rPr>
            </w:pPr>
            <w:r>
              <w:rPr>
                <w:rFonts w:hint="eastAsia"/>
                <w:sz w:val="18"/>
                <w:szCs w:val="18"/>
              </w:rPr>
              <w:t>時間/月</w:t>
            </w:r>
          </w:p>
        </w:tc>
        <w:tc>
          <w:tcPr>
            <w:tcW w:w="910" w:type="dxa"/>
            <w:tcBorders>
              <w:top w:val="single" w:sz="4" w:space="0" w:color="auto"/>
              <w:left w:val="single" w:sz="4" w:space="0" w:color="auto"/>
              <w:bottom w:val="single" w:sz="4" w:space="0" w:color="auto"/>
              <w:right w:val="single" w:sz="4" w:space="0" w:color="auto"/>
            </w:tcBorders>
            <w:hideMark/>
          </w:tcPr>
          <w:p w14:paraId="44AC4D77"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2124B69C" w14:textId="77777777" w:rsidR="00604BDD" w:rsidRDefault="00604BDD">
            <w:pPr>
              <w:spacing w:line="300" w:lineRule="exact"/>
              <w:jc w:val="center"/>
              <w:rPr>
                <w:sz w:val="18"/>
                <w:szCs w:val="18"/>
              </w:rPr>
            </w:pPr>
            <w:r>
              <w:rPr>
                <w:rFonts w:hint="eastAsia"/>
                <w:sz w:val="18"/>
                <w:szCs w:val="18"/>
              </w:rPr>
              <w:t>時間/月</w:t>
            </w:r>
          </w:p>
        </w:tc>
        <w:tc>
          <w:tcPr>
            <w:tcW w:w="911" w:type="dxa"/>
            <w:tcBorders>
              <w:top w:val="single" w:sz="4" w:space="0" w:color="auto"/>
              <w:left w:val="single" w:sz="4" w:space="0" w:color="auto"/>
              <w:bottom w:val="single" w:sz="4" w:space="0" w:color="auto"/>
              <w:right w:val="single" w:sz="4" w:space="0" w:color="auto"/>
            </w:tcBorders>
            <w:hideMark/>
          </w:tcPr>
          <w:p w14:paraId="187E3320"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3C7C0BCC" w14:textId="77777777" w:rsidR="00604BDD" w:rsidRDefault="00604BDD">
            <w:pPr>
              <w:spacing w:line="300" w:lineRule="exact"/>
              <w:jc w:val="center"/>
              <w:rPr>
                <w:sz w:val="18"/>
                <w:szCs w:val="18"/>
              </w:rPr>
            </w:pPr>
            <w:r>
              <w:rPr>
                <w:rFonts w:hint="eastAsia"/>
                <w:sz w:val="18"/>
                <w:szCs w:val="18"/>
              </w:rPr>
              <w:t>時間/月</w:t>
            </w:r>
          </w:p>
        </w:tc>
      </w:tr>
      <w:tr w:rsidR="008B2DE6" w14:paraId="75B20D04" w14:textId="77777777" w:rsidTr="00B72C9A">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3003F8FB" w14:textId="77777777" w:rsidR="008B2DE6" w:rsidRDefault="008B2DE6" w:rsidP="008B2DE6">
            <w:pPr>
              <w:spacing w:line="300" w:lineRule="exact"/>
              <w:rPr>
                <w:sz w:val="22"/>
              </w:rPr>
            </w:pPr>
            <w:r>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vAlign w:val="center"/>
            <w:hideMark/>
          </w:tcPr>
          <w:p w14:paraId="23737998" w14:textId="77777777" w:rsidR="008B2DE6" w:rsidRDefault="008B2DE6" w:rsidP="008B2DE6">
            <w:pPr>
              <w:spacing w:line="300" w:lineRule="exact"/>
              <w:jc w:val="right"/>
            </w:pPr>
            <w:r>
              <w:rPr>
                <w:rFonts w:hint="eastAsia"/>
              </w:rPr>
              <w:t>57</w:t>
            </w:r>
          </w:p>
        </w:tc>
        <w:tc>
          <w:tcPr>
            <w:tcW w:w="911" w:type="dxa"/>
            <w:tcBorders>
              <w:top w:val="single" w:sz="4" w:space="0" w:color="auto"/>
              <w:left w:val="single" w:sz="4" w:space="0" w:color="000000"/>
              <w:bottom w:val="single" w:sz="4" w:space="0" w:color="000000"/>
              <w:right w:val="single" w:sz="4" w:space="0" w:color="000000"/>
            </w:tcBorders>
            <w:vAlign w:val="center"/>
            <w:hideMark/>
          </w:tcPr>
          <w:p w14:paraId="200C8FD7" w14:textId="77777777" w:rsidR="008B2DE6" w:rsidRDefault="008B2DE6" w:rsidP="008B2DE6">
            <w:pPr>
              <w:spacing w:line="300" w:lineRule="exact"/>
              <w:jc w:val="right"/>
            </w:pPr>
            <w:r>
              <w:rPr>
                <w:rFonts w:hint="eastAsia"/>
              </w:rPr>
              <w:t>1,466</w:t>
            </w:r>
          </w:p>
        </w:tc>
        <w:tc>
          <w:tcPr>
            <w:tcW w:w="911" w:type="dxa"/>
            <w:tcBorders>
              <w:top w:val="single" w:sz="4" w:space="0" w:color="auto"/>
              <w:left w:val="single" w:sz="4" w:space="0" w:color="auto"/>
              <w:bottom w:val="single" w:sz="4" w:space="0" w:color="auto"/>
              <w:right w:val="single" w:sz="4" w:space="0" w:color="auto"/>
            </w:tcBorders>
          </w:tcPr>
          <w:p w14:paraId="1CF6F9DC" w14:textId="2221905C" w:rsidR="008B2DE6" w:rsidRDefault="008B2DE6" w:rsidP="008B2DE6">
            <w:pPr>
              <w:jc w:val="right"/>
            </w:pPr>
            <w:r w:rsidRPr="00D949F9">
              <w:t>60</w:t>
            </w:r>
          </w:p>
        </w:tc>
        <w:tc>
          <w:tcPr>
            <w:tcW w:w="911" w:type="dxa"/>
            <w:tcBorders>
              <w:top w:val="single" w:sz="4" w:space="0" w:color="auto"/>
              <w:left w:val="single" w:sz="4" w:space="0" w:color="auto"/>
              <w:bottom w:val="single" w:sz="4" w:space="0" w:color="auto"/>
              <w:right w:val="single" w:sz="4" w:space="0" w:color="auto"/>
            </w:tcBorders>
          </w:tcPr>
          <w:p w14:paraId="49DC1CBA" w14:textId="7CABD1B1" w:rsidR="008B2DE6" w:rsidRDefault="008B2DE6" w:rsidP="008B2DE6">
            <w:pPr>
              <w:jc w:val="right"/>
            </w:pPr>
            <w:r w:rsidRPr="00D949F9">
              <w:t>1,665</w:t>
            </w:r>
          </w:p>
        </w:tc>
        <w:tc>
          <w:tcPr>
            <w:tcW w:w="910" w:type="dxa"/>
            <w:tcBorders>
              <w:top w:val="single" w:sz="4" w:space="0" w:color="auto"/>
              <w:left w:val="single" w:sz="4" w:space="0" w:color="auto"/>
              <w:bottom w:val="single" w:sz="4" w:space="0" w:color="auto"/>
              <w:right w:val="single" w:sz="4" w:space="0" w:color="auto"/>
            </w:tcBorders>
          </w:tcPr>
          <w:p w14:paraId="1C46E111" w14:textId="7E32B49C" w:rsidR="008B2DE6" w:rsidRDefault="008B2DE6" w:rsidP="008B2DE6">
            <w:pPr>
              <w:jc w:val="right"/>
            </w:pPr>
            <w:r w:rsidRPr="00D949F9">
              <w:t>64</w:t>
            </w:r>
          </w:p>
        </w:tc>
        <w:tc>
          <w:tcPr>
            <w:tcW w:w="911" w:type="dxa"/>
            <w:tcBorders>
              <w:top w:val="single" w:sz="4" w:space="0" w:color="auto"/>
              <w:left w:val="single" w:sz="4" w:space="0" w:color="auto"/>
              <w:bottom w:val="single" w:sz="4" w:space="0" w:color="auto"/>
              <w:right w:val="single" w:sz="4" w:space="0" w:color="auto"/>
            </w:tcBorders>
          </w:tcPr>
          <w:p w14:paraId="66350651" w14:textId="2C89CC05" w:rsidR="008B2DE6" w:rsidRDefault="008B2DE6" w:rsidP="008B2DE6">
            <w:pPr>
              <w:jc w:val="right"/>
            </w:pPr>
            <w:r w:rsidRPr="00D949F9">
              <w:t>1,773</w:t>
            </w:r>
          </w:p>
        </w:tc>
        <w:tc>
          <w:tcPr>
            <w:tcW w:w="911" w:type="dxa"/>
            <w:tcBorders>
              <w:top w:val="single" w:sz="4" w:space="0" w:color="auto"/>
              <w:left w:val="single" w:sz="4" w:space="0" w:color="auto"/>
              <w:bottom w:val="single" w:sz="4" w:space="0" w:color="auto"/>
              <w:right w:val="single" w:sz="4" w:space="0" w:color="auto"/>
            </w:tcBorders>
          </w:tcPr>
          <w:p w14:paraId="1B4033A9" w14:textId="599456FB" w:rsidR="008B2DE6" w:rsidRDefault="008B2DE6" w:rsidP="008B2DE6">
            <w:pPr>
              <w:jc w:val="right"/>
            </w:pPr>
            <w:r w:rsidRPr="00D949F9">
              <w:t>68</w:t>
            </w:r>
          </w:p>
        </w:tc>
        <w:tc>
          <w:tcPr>
            <w:tcW w:w="911" w:type="dxa"/>
            <w:tcBorders>
              <w:top w:val="single" w:sz="4" w:space="0" w:color="auto"/>
              <w:left w:val="single" w:sz="4" w:space="0" w:color="auto"/>
              <w:bottom w:val="single" w:sz="4" w:space="0" w:color="auto"/>
              <w:right w:val="single" w:sz="4" w:space="0" w:color="auto"/>
            </w:tcBorders>
          </w:tcPr>
          <w:p w14:paraId="090A92E5" w14:textId="7EDFA361" w:rsidR="008B2DE6" w:rsidRDefault="008B2DE6" w:rsidP="008B2DE6">
            <w:pPr>
              <w:jc w:val="right"/>
            </w:pPr>
            <w:r w:rsidRPr="00D949F9">
              <w:t>1,889</w:t>
            </w:r>
          </w:p>
        </w:tc>
      </w:tr>
      <w:tr w:rsidR="00C34DC5" w14:paraId="13FBED5C" w14:textId="77777777" w:rsidTr="00B72C9A">
        <w:tc>
          <w:tcPr>
            <w:tcW w:w="1774" w:type="dxa"/>
            <w:tcBorders>
              <w:top w:val="single" w:sz="4" w:space="0" w:color="000000"/>
              <w:left w:val="single" w:sz="4" w:space="0" w:color="auto"/>
              <w:bottom w:val="single" w:sz="4" w:space="0" w:color="000000"/>
              <w:right w:val="single" w:sz="4" w:space="0" w:color="auto"/>
            </w:tcBorders>
            <w:hideMark/>
          </w:tcPr>
          <w:p w14:paraId="4AAA4AA3" w14:textId="77777777" w:rsidR="00C34DC5" w:rsidRDefault="00C34DC5" w:rsidP="00C34DC5">
            <w:pPr>
              <w:spacing w:line="300" w:lineRule="exact"/>
              <w:rPr>
                <w:sz w:val="22"/>
              </w:rPr>
            </w:pPr>
            <w:r>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01FE368C" w14:textId="77777777" w:rsidR="00C34DC5" w:rsidRDefault="00C34DC5" w:rsidP="00C34DC5">
            <w:pPr>
              <w:spacing w:line="300" w:lineRule="exact"/>
              <w:jc w:val="right"/>
            </w:pPr>
            <w:r>
              <w:rPr>
                <w:rFonts w:hint="eastAsia"/>
              </w:rPr>
              <w:t>38</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107F387B" w14:textId="77777777" w:rsidR="00C34DC5" w:rsidRDefault="00C34DC5" w:rsidP="00C34DC5">
            <w:pPr>
              <w:spacing w:line="300" w:lineRule="exact"/>
              <w:jc w:val="right"/>
            </w:pPr>
            <w:r>
              <w:rPr>
                <w:rFonts w:hint="eastAsia"/>
              </w:rPr>
              <w:t>411</w:t>
            </w:r>
          </w:p>
        </w:tc>
        <w:tc>
          <w:tcPr>
            <w:tcW w:w="911" w:type="dxa"/>
            <w:tcBorders>
              <w:top w:val="single" w:sz="4" w:space="0" w:color="auto"/>
              <w:left w:val="single" w:sz="4" w:space="0" w:color="auto"/>
              <w:bottom w:val="single" w:sz="4" w:space="0" w:color="auto"/>
              <w:right w:val="single" w:sz="4" w:space="0" w:color="auto"/>
            </w:tcBorders>
          </w:tcPr>
          <w:p w14:paraId="7BA6932F" w14:textId="1669B952" w:rsidR="00C34DC5" w:rsidRDefault="00C34DC5" w:rsidP="00C34DC5">
            <w:pPr>
              <w:jc w:val="right"/>
            </w:pPr>
            <w:r w:rsidRPr="00304110">
              <w:t>53</w:t>
            </w:r>
          </w:p>
        </w:tc>
        <w:tc>
          <w:tcPr>
            <w:tcW w:w="911" w:type="dxa"/>
            <w:tcBorders>
              <w:top w:val="single" w:sz="4" w:space="0" w:color="auto"/>
              <w:left w:val="single" w:sz="4" w:space="0" w:color="auto"/>
              <w:bottom w:val="single" w:sz="4" w:space="0" w:color="auto"/>
              <w:right w:val="single" w:sz="4" w:space="0" w:color="auto"/>
            </w:tcBorders>
          </w:tcPr>
          <w:p w14:paraId="40697460" w14:textId="70F73C14" w:rsidR="00C34DC5" w:rsidRDefault="00C34DC5" w:rsidP="00C34DC5">
            <w:pPr>
              <w:jc w:val="right"/>
            </w:pPr>
            <w:r w:rsidRPr="00304110">
              <w:t>500</w:t>
            </w:r>
          </w:p>
        </w:tc>
        <w:tc>
          <w:tcPr>
            <w:tcW w:w="910" w:type="dxa"/>
            <w:tcBorders>
              <w:top w:val="single" w:sz="4" w:space="0" w:color="auto"/>
              <w:left w:val="single" w:sz="4" w:space="0" w:color="auto"/>
              <w:bottom w:val="single" w:sz="4" w:space="0" w:color="auto"/>
              <w:right w:val="single" w:sz="4" w:space="0" w:color="auto"/>
            </w:tcBorders>
          </w:tcPr>
          <w:p w14:paraId="28A25BEC" w14:textId="4ACB6804" w:rsidR="00C34DC5" w:rsidRDefault="00C34DC5" w:rsidP="00C34DC5">
            <w:pPr>
              <w:jc w:val="right"/>
            </w:pPr>
            <w:r w:rsidRPr="00304110">
              <w:t>55</w:t>
            </w:r>
          </w:p>
        </w:tc>
        <w:tc>
          <w:tcPr>
            <w:tcW w:w="911" w:type="dxa"/>
            <w:tcBorders>
              <w:top w:val="single" w:sz="4" w:space="0" w:color="auto"/>
              <w:left w:val="single" w:sz="4" w:space="0" w:color="auto"/>
              <w:bottom w:val="single" w:sz="4" w:space="0" w:color="auto"/>
              <w:right w:val="single" w:sz="4" w:space="0" w:color="auto"/>
            </w:tcBorders>
          </w:tcPr>
          <w:p w14:paraId="77AD266D" w14:textId="6C725371" w:rsidR="00C34DC5" w:rsidRDefault="00C34DC5" w:rsidP="00C34DC5">
            <w:pPr>
              <w:jc w:val="right"/>
            </w:pPr>
            <w:r w:rsidRPr="00304110">
              <w:t>516</w:t>
            </w:r>
          </w:p>
        </w:tc>
        <w:tc>
          <w:tcPr>
            <w:tcW w:w="911" w:type="dxa"/>
            <w:tcBorders>
              <w:top w:val="single" w:sz="4" w:space="0" w:color="auto"/>
              <w:left w:val="single" w:sz="4" w:space="0" w:color="auto"/>
              <w:bottom w:val="single" w:sz="4" w:space="0" w:color="auto"/>
              <w:right w:val="single" w:sz="4" w:space="0" w:color="auto"/>
            </w:tcBorders>
          </w:tcPr>
          <w:p w14:paraId="48A81E8E" w14:textId="5C643C6F" w:rsidR="00C34DC5" w:rsidRDefault="00C34DC5" w:rsidP="00C34DC5">
            <w:pPr>
              <w:jc w:val="right"/>
            </w:pPr>
            <w:r w:rsidRPr="00304110">
              <w:t>57</w:t>
            </w:r>
          </w:p>
        </w:tc>
        <w:tc>
          <w:tcPr>
            <w:tcW w:w="911" w:type="dxa"/>
            <w:tcBorders>
              <w:top w:val="single" w:sz="4" w:space="0" w:color="auto"/>
              <w:left w:val="single" w:sz="4" w:space="0" w:color="auto"/>
              <w:bottom w:val="single" w:sz="4" w:space="0" w:color="auto"/>
              <w:right w:val="single" w:sz="4" w:space="0" w:color="auto"/>
            </w:tcBorders>
          </w:tcPr>
          <w:p w14:paraId="74A90A45" w14:textId="25C2B2D3" w:rsidR="00C34DC5" w:rsidRDefault="00C34DC5" w:rsidP="00C34DC5">
            <w:pPr>
              <w:jc w:val="right"/>
            </w:pPr>
            <w:r w:rsidRPr="00304110">
              <w:t>533</w:t>
            </w:r>
          </w:p>
        </w:tc>
      </w:tr>
      <w:tr w:rsidR="00374CF5" w14:paraId="3E4D9688" w14:textId="77777777" w:rsidTr="00B72C9A">
        <w:tc>
          <w:tcPr>
            <w:tcW w:w="1774" w:type="dxa"/>
            <w:tcBorders>
              <w:top w:val="single" w:sz="4" w:space="0" w:color="000000"/>
              <w:left w:val="single" w:sz="4" w:space="0" w:color="auto"/>
              <w:bottom w:val="single" w:sz="4" w:space="0" w:color="000000"/>
              <w:right w:val="single" w:sz="4" w:space="0" w:color="auto"/>
            </w:tcBorders>
            <w:hideMark/>
          </w:tcPr>
          <w:p w14:paraId="42CD924D" w14:textId="77777777" w:rsidR="00374CF5" w:rsidRDefault="00374CF5" w:rsidP="00374CF5">
            <w:pPr>
              <w:spacing w:line="300" w:lineRule="exact"/>
              <w:rPr>
                <w:sz w:val="22"/>
              </w:rPr>
            </w:pPr>
            <w:r>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6372706F" w14:textId="77777777" w:rsidR="00374CF5" w:rsidRDefault="00374CF5" w:rsidP="00374CF5">
            <w:pPr>
              <w:spacing w:line="300" w:lineRule="exact"/>
              <w:jc w:val="right"/>
            </w:pPr>
            <w:r>
              <w:rPr>
                <w:rFonts w:hint="eastAsia"/>
              </w:rPr>
              <w:t>0</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385031B5" w14:textId="77777777" w:rsidR="00374CF5" w:rsidRDefault="00374CF5" w:rsidP="00374CF5">
            <w:pPr>
              <w:spacing w:line="300" w:lineRule="exact"/>
              <w:jc w:val="right"/>
            </w:pPr>
            <w:r>
              <w:rPr>
                <w:rFonts w:hint="eastAsia"/>
              </w:rPr>
              <w:t>0</w:t>
            </w:r>
          </w:p>
        </w:tc>
        <w:tc>
          <w:tcPr>
            <w:tcW w:w="911" w:type="dxa"/>
            <w:tcBorders>
              <w:top w:val="single" w:sz="4" w:space="0" w:color="auto"/>
              <w:left w:val="single" w:sz="4" w:space="0" w:color="auto"/>
              <w:bottom w:val="single" w:sz="4" w:space="0" w:color="auto"/>
              <w:right w:val="single" w:sz="4" w:space="0" w:color="auto"/>
            </w:tcBorders>
          </w:tcPr>
          <w:p w14:paraId="778FCF5B" w14:textId="4D1DA2E0" w:rsidR="00374CF5" w:rsidRDefault="00374CF5" w:rsidP="00374CF5">
            <w:pPr>
              <w:jc w:val="right"/>
            </w:pPr>
            <w:r w:rsidRPr="00241845">
              <w:t>1</w:t>
            </w:r>
          </w:p>
        </w:tc>
        <w:tc>
          <w:tcPr>
            <w:tcW w:w="911" w:type="dxa"/>
            <w:tcBorders>
              <w:top w:val="single" w:sz="4" w:space="0" w:color="auto"/>
              <w:left w:val="single" w:sz="4" w:space="0" w:color="auto"/>
              <w:bottom w:val="single" w:sz="4" w:space="0" w:color="auto"/>
              <w:right w:val="single" w:sz="4" w:space="0" w:color="auto"/>
            </w:tcBorders>
          </w:tcPr>
          <w:p w14:paraId="6312D7C2" w14:textId="04FE5986" w:rsidR="00374CF5" w:rsidRDefault="00374CF5" w:rsidP="00374CF5">
            <w:pPr>
              <w:jc w:val="right"/>
            </w:pPr>
            <w:r w:rsidRPr="00241845">
              <w:t>10</w:t>
            </w:r>
          </w:p>
        </w:tc>
        <w:tc>
          <w:tcPr>
            <w:tcW w:w="910" w:type="dxa"/>
            <w:tcBorders>
              <w:top w:val="single" w:sz="4" w:space="0" w:color="auto"/>
              <w:left w:val="single" w:sz="4" w:space="0" w:color="auto"/>
              <w:bottom w:val="single" w:sz="4" w:space="0" w:color="auto"/>
              <w:right w:val="single" w:sz="4" w:space="0" w:color="auto"/>
            </w:tcBorders>
          </w:tcPr>
          <w:p w14:paraId="64EC1780" w14:textId="521192C7" w:rsidR="00374CF5" w:rsidRDefault="00374CF5" w:rsidP="00374CF5">
            <w:pPr>
              <w:jc w:val="right"/>
            </w:pPr>
            <w:r w:rsidRPr="00DF2C53">
              <w:t>1</w:t>
            </w:r>
          </w:p>
        </w:tc>
        <w:tc>
          <w:tcPr>
            <w:tcW w:w="911" w:type="dxa"/>
            <w:tcBorders>
              <w:top w:val="single" w:sz="4" w:space="0" w:color="auto"/>
              <w:left w:val="single" w:sz="4" w:space="0" w:color="auto"/>
              <w:bottom w:val="single" w:sz="4" w:space="0" w:color="auto"/>
              <w:right w:val="single" w:sz="4" w:space="0" w:color="auto"/>
            </w:tcBorders>
          </w:tcPr>
          <w:p w14:paraId="504E642A" w14:textId="0738AE0B" w:rsidR="00374CF5" w:rsidRDefault="00374CF5" w:rsidP="00374CF5">
            <w:pPr>
              <w:jc w:val="right"/>
            </w:pPr>
            <w:r w:rsidRPr="00DF2C53">
              <w:t>10</w:t>
            </w:r>
          </w:p>
        </w:tc>
        <w:tc>
          <w:tcPr>
            <w:tcW w:w="911" w:type="dxa"/>
            <w:tcBorders>
              <w:top w:val="single" w:sz="4" w:space="0" w:color="auto"/>
              <w:left w:val="single" w:sz="4" w:space="0" w:color="auto"/>
              <w:bottom w:val="single" w:sz="4" w:space="0" w:color="auto"/>
              <w:right w:val="single" w:sz="4" w:space="0" w:color="auto"/>
            </w:tcBorders>
          </w:tcPr>
          <w:p w14:paraId="6A6570DA" w14:textId="247995FE" w:rsidR="00374CF5" w:rsidRDefault="00374CF5" w:rsidP="00374CF5">
            <w:pPr>
              <w:jc w:val="right"/>
            </w:pPr>
            <w:r w:rsidRPr="00DF2C53">
              <w:t>1</w:t>
            </w:r>
          </w:p>
        </w:tc>
        <w:tc>
          <w:tcPr>
            <w:tcW w:w="911" w:type="dxa"/>
            <w:tcBorders>
              <w:top w:val="single" w:sz="4" w:space="0" w:color="auto"/>
              <w:left w:val="single" w:sz="4" w:space="0" w:color="auto"/>
              <w:bottom w:val="single" w:sz="4" w:space="0" w:color="auto"/>
              <w:right w:val="single" w:sz="4" w:space="0" w:color="auto"/>
            </w:tcBorders>
          </w:tcPr>
          <w:p w14:paraId="50A753FB" w14:textId="677BFB60" w:rsidR="00374CF5" w:rsidRDefault="00374CF5" w:rsidP="00374CF5">
            <w:pPr>
              <w:jc w:val="right"/>
            </w:pPr>
            <w:r w:rsidRPr="00DF2C53">
              <w:t>10</w:t>
            </w:r>
          </w:p>
        </w:tc>
      </w:tr>
      <w:tr w:rsidR="00230B4A" w14:paraId="340402D5" w14:textId="77777777" w:rsidTr="00B72C9A">
        <w:tc>
          <w:tcPr>
            <w:tcW w:w="1774" w:type="dxa"/>
            <w:tcBorders>
              <w:top w:val="single" w:sz="4" w:space="0" w:color="000000"/>
              <w:left w:val="single" w:sz="4" w:space="0" w:color="auto"/>
              <w:bottom w:val="single" w:sz="4" w:space="0" w:color="000000"/>
              <w:right w:val="single" w:sz="4" w:space="0" w:color="auto"/>
            </w:tcBorders>
            <w:hideMark/>
          </w:tcPr>
          <w:p w14:paraId="4194AAC9" w14:textId="77777777" w:rsidR="00230B4A" w:rsidRDefault="00230B4A" w:rsidP="00230B4A">
            <w:pPr>
              <w:spacing w:line="300" w:lineRule="exact"/>
              <w:rPr>
                <w:sz w:val="22"/>
              </w:rPr>
            </w:pPr>
            <w:r>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7F68B084" w14:textId="77777777" w:rsidR="00230B4A" w:rsidRDefault="00230B4A" w:rsidP="00230B4A">
            <w:pPr>
              <w:spacing w:line="300" w:lineRule="exact"/>
              <w:jc w:val="right"/>
            </w:pPr>
            <w:r>
              <w:rPr>
                <w:rFonts w:hint="eastAsia"/>
              </w:rPr>
              <w:t>0</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6E48AD70" w14:textId="77777777" w:rsidR="00230B4A" w:rsidRDefault="00230B4A" w:rsidP="00230B4A">
            <w:pPr>
              <w:spacing w:line="300" w:lineRule="exact"/>
              <w:jc w:val="right"/>
            </w:pPr>
            <w:r>
              <w:rPr>
                <w:rFonts w:hint="eastAsia"/>
              </w:rPr>
              <w:t>0</w:t>
            </w:r>
          </w:p>
        </w:tc>
        <w:tc>
          <w:tcPr>
            <w:tcW w:w="911" w:type="dxa"/>
            <w:tcBorders>
              <w:top w:val="single" w:sz="4" w:space="0" w:color="auto"/>
              <w:left w:val="single" w:sz="4" w:space="0" w:color="auto"/>
              <w:bottom w:val="single" w:sz="4" w:space="0" w:color="auto"/>
              <w:right w:val="single" w:sz="4" w:space="0" w:color="auto"/>
            </w:tcBorders>
          </w:tcPr>
          <w:p w14:paraId="75329AB2" w14:textId="5D0983F7" w:rsidR="00230B4A" w:rsidRDefault="00A64180" w:rsidP="00230B4A">
            <w:pPr>
              <w:jc w:val="right"/>
            </w:pPr>
            <w:r>
              <w:rPr>
                <w:rFonts w:hint="eastAsia"/>
              </w:rPr>
              <w:t>1</w:t>
            </w:r>
          </w:p>
        </w:tc>
        <w:tc>
          <w:tcPr>
            <w:tcW w:w="911" w:type="dxa"/>
            <w:tcBorders>
              <w:top w:val="single" w:sz="4" w:space="0" w:color="auto"/>
              <w:left w:val="single" w:sz="4" w:space="0" w:color="auto"/>
              <w:bottom w:val="single" w:sz="4" w:space="0" w:color="auto"/>
              <w:right w:val="single" w:sz="4" w:space="0" w:color="auto"/>
            </w:tcBorders>
          </w:tcPr>
          <w:p w14:paraId="316585FE" w14:textId="31B62D33" w:rsidR="00230B4A" w:rsidRDefault="00A64180" w:rsidP="00230B4A">
            <w:pPr>
              <w:jc w:val="right"/>
            </w:pPr>
            <w:r>
              <w:rPr>
                <w:rFonts w:hint="eastAsia"/>
              </w:rPr>
              <w:t>8</w:t>
            </w:r>
          </w:p>
        </w:tc>
        <w:tc>
          <w:tcPr>
            <w:tcW w:w="910" w:type="dxa"/>
            <w:tcBorders>
              <w:top w:val="single" w:sz="4" w:space="0" w:color="auto"/>
              <w:left w:val="single" w:sz="4" w:space="0" w:color="auto"/>
              <w:bottom w:val="single" w:sz="4" w:space="0" w:color="auto"/>
              <w:right w:val="single" w:sz="4" w:space="0" w:color="auto"/>
            </w:tcBorders>
          </w:tcPr>
          <w:p w14:paraId="1ED22755" w14:textId="6E44E416" w:rsidR="00230B4A" w:rsidRDefault="00230B4A" w:rsidP="00230B4A">
            <w:pPr>
              <w:jc w:val="right"/>
            </w:pPr>
            <w:r w:rsidRPr="004A7170">
              <w:t>1</w:t>
            </w:r>
          </w:p>
        </w:tc>
        <w:tc>
          <w:tcPr>
            <w:tcW w:w="911" w:type="dxa"/>
            <w:tcBorders>
              <w:top w:val="single" w:sz="4" w:space="0" w:color="auto"/>
              <w:left w:val="single" w:sz="4" w:space="0" w:color="auto"/>
              <w:bottom w:val="single" w:sz="4" w:space="0" w:color="auto"/>
              <w:right w:val="single" w:sz="4" w:space="0" w:color="auto"/>
            </w:tcBorders>
          </w:tcPr>
          <w:p w14:paraId="7F3BBB58" w14:textId="63EF067E" w:rsidR="00230B4A" w:rsidRDefault="00230B4A" w:rsidP="00230B4A">
            <w:pPr>
              <w:jc w:val="right"/>
            </w:pPr>
            <w:r w:rsidRPr="004A7170">
              <w:t>8</w:t>
            </w:r>
          </w:p>
        </w:tc>
        <w:tc>
          <w:tcPr>
            <w:tcW w:w="911" w:type="dxa"/>
            <w:tcBorders>
              <w:top w:val="single" w:sz="4" w:space="0" w:color="auto"/>
              <w:left w:val="single" w:sz="4" w:space="0" w:color="auto"/>
              <w:bottom w:val="single" w:sz="4" w:space="0" w:color="auto"/>
              <w:right w:val="single" w:sz="4" w:space="0" w:color="auto"/>
            </w:tcBorders>
          </w:tcPr>
          <w:p w14:paraId="318F2C82" w14:textId="63D8FC31" w:rsidR="00230B4A" w:rsidRDefault="00230B4A" w:rsidP="00230B4A">
            <w:pPr>
              <w:jc w:val="right"/>
            </w:pPr>
            <w:r w:rsidRPr="004A7170">
              <w:t>1</w:t>
            </w:r>
          </w:p>
        </w:tc>
        <w:tc>
          <w:tcPr>
            <w:tcW w:w="911" w:type="dxa"/>
            <w:tcBorders>
              <w:top w:val="single" w:sz="4" w:space="0" w:color="auto"/>
              <w:left w:val="single" w:sz="4" w:space="0" w:color="auto"/>
              <w:bottom w:val="single" w:sz="4" w:space="0" w:color="auto"/>
              <w:right w:val="single" w:sz="4" w:space="0" w:color="auto"/>
            </w:tcBorders>
          </w:tcPr>
          <w:p w14:paraId="5CAB55B6" w14:textId="164FDDA3" w:rsidR="00230B4A" w:rsidRDefault="00230B4A" w:rsidP="00230B4A">
            <w:pPr>
              <w:jc w:val="right"/>
            </w:pPr>
            <w:r w:rsidRPr="004A7170">
              <w:t>8</w:t>
            </w:r>
          </w:p>
        </w:tc>
      </w:tr>
      <w:tr w:rsidR="002F1625" w14:paraId="0E4CC6DA" w14:textId="77777777" w:rsidTr="00B72C9A">
        <w:tc>
          <w:tcPr>
            <w:tcW w:w="1774" w:type="dxa"/>
            <w:tcBorders>
              <w:top w:val="single" w:sz="4" w:space="0" w:color="000000"/>
              <w:left w:val="single" w:sz="4" w:space="0" w:color="auto"/>
              <w:bottom w:val="single" w:sz="4" w:space="0" w:color="auto"/>
              <w:right w:val="single" w:sz="4" w:space="0" w:color="auto"/>
            </w:tcBorders>
            <w:hideMark/>
          </w:tcPr>
          <w:p w14:paraId="18ED6572" w14:textId="77777777" w:rsidR="002F1625" w:rsidRDefault="002F1625" w:rsidP="002F1625">
            <w:pPr>
              <w:spacing w:line="300" w:lineRule="exact"/>
              <w:rPr>
                <w:sz w:val="22"/>
              </w:rPr>
            </w:pPr>
            <w:r>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hideMark/>
          </w:tcPr>
          <w:p w14:paraId="66598580" w14:textId="77777777" w:rsidR="002F1625" w:rsidRDefault="002F1625" w:rsidP="002F1625">
            <w:pPr>
              <w:spacing w:line="300" w:lineRule="exact"/>
              <w:jc w:val="right"/>
            </w:pPr>
            <w:r>
              <w:rPr>
                <w:rFonts w:hint="eastAsia"/>
              </w:rPr>
              <w:t>1</w:t>
            </w:r>
          </w:p>
        </w:tc>
        <w:tc>
          <w:tcPr>
            <w:tcW w:w="911" w:type="dxa"/>
            <w:tcBorders>
              <w:top w:val="single" w:sz="4" w:space="0" w:color="000000"/>
              <w:left w:val="single" w:sz="4" w:space="0" w:color="000000"/>
              <w:bottom w:val="single" w:sz="4" w:space="0" w:color="auto"/>
              <w:right w:val="single" w:sz="4" w:space="0" w:color="000000"/>
            </w:tcBorders>
            <w:vAlign w:val="center"/>
            <w:hideMark/>
          </w:tcPr>
          <w:p w14:paraId="13637D75" w14:textId="77777777" w:rsidR="002F1625" w:rsidRDefault="002F1625" w:rsidP="002F1625">
            <w:pPr>
              <w:spacing w:line="300" w:lineRule="exact"/>
              <w:jc w:val="right"/>
            </w:pPr>
            <w:r>
              <w:rPr>
                <w:rFonts w:hint="eastAsia"/>
              </w:rPr>
              <w:t>2</w:t>
            </w:r>
          </w:p>
        </w:tc>
        <w:tc>
          <w:tcPr>
            <w:tcW w:w="911" w:type="dxa"/>
            <w:tcBorders>
              <w:top w:val="single" w:sz="4" w:space="0" w:color="auto"/>
              <w:left w:val="single" w:sz="4" w:space="0" w:color="auto"/>
              <w:bottom w:val="single" w:sz="4" w:space="0" w:color="auto"/>
              <w:right w:val="single" w:sz="4" w:space="0" w:color="auto"/>
            </w:tcBorders>
          </w:tcPr>
          <w:p w14:paraId="6AD0B1F1" w14:textId="4ED4FEF1" w:rsidR="002F1625" w:rsidRDefault="002F1625" w:rsidP="002F1625">
            <w:pPr>
              <w:jc w:val="right"/>
            </w:pPr>
            <w:r w:rsidRPr="00FE075C">
              <w:t>1</w:t>
            </w:r>
          </w:p>
        </w:tc>
        <w:tc>
          <w:tcPr>
            <w:tcW w:w="911" w:type="dxa"/>
            <w:tcBorders>
              <w:top w:val="single" w:sz="4" w:space="0" w:color="auto"/>
              <w:left w:val="single" w:sz="4" w:space="0" w:color="auto"/>
              <w:bottom w:val="single" w:sz="4" w:space="0" w:color="auto"/>
              <w:right w:val="single" w:sz="4" w:space="0" w:color="auto"/>
            </w:tcBorders>
          </w:tcPr>
          <w:p w14:paraId="63474C7B" w14:textId="5C454747" w:rsidR="002F1625" w:rsidRDefault="002F1625" w:rsidP="002F1625">
            <w:pPr>
              <w:jc w:val="right"/>
            </w:pPr>
            <w:r w:rsidRPr="00FE075C">
              <w:t>4</w:t>
            </w:r>
          </w:p>
        </w:tc>
        <w:tc>
          <w:tcPr>
            <w:tcW w:w="910" w:type="dxa"/>
            <w:tcBorders>
              <w:top w:val="single" w:sz="4" w:space="0" w:color="auto"/>
              <w:left w:val="single" w:sz="4" w:space="0" w:color="auto"/>
              <w:bottom w:val="single" w:sz="4" w:space="0" w:color="auto"/>
              <w:right w:val="single" w:sz="4" w:space="0" w:color="auto"/>
            </w:tcBorders>
          </w:tcPr>
          <w:p w14:paraId="414DF41C" w14:textId="046F2DF6" w:rsidR="002F1625" w:rsidRDefault="002F1625" w:rsidP="002F1625">
            <w:pPr>
              <w:jc w:val="right"/>
            </w:pPr>
            <w:r w:rsidRPr="00FE075C">
              <w:t>1</w:t>
            </w:r>
          </w:p>
        </w:tc>
        <w:tc>
          <w:tcPr>
            <w:tcW w:w="911" w:type="dxa"/>
            <w:tcBorders>
              <w:top w:val="single" w:sz="4" w:space="0" w:color="auto"/>
              <w:left w:val="single" w:sz="4" w:space="0" w:color="auto"/>
              <w:bottom w:val="single" w:sz="4" w:space="0" w:color="auto"/>
              <w:right w:val="single" w:sz="4" w:space="0" w:color="auto"/>
            </w:tcBorders>
          </w:tcPr>
          <w:p w14:paraId="669A9F73" w14:textId="79FDB60B" w:rsidR="002F1625" w:rsidRDefault="002F1625" w:rsidP="002F1625">
            <w:pPr>
              <w:jc w:val="right"/>
            </w:pPr>
            <w:r w:rsidRPr="00FE075C">
              <w:t>4</w:t>
            </w:r>
          </w:p>
        </w:tc>
        <w:tc>
          <w:tcPr>
            <w:tcW w:w="911" w:type="dxa"/>
            <w:tcBorders>
              <w:top w:val="single" w:sz="4" w:space="0" w:color="auto"/>
              <w:left w:val="single" w:sz="4" w:space="0" w:color="auto"/>
              <w:bottom w:val="single" w:sz="4" w:space="0" w:color="auto"/>
              <w:right w:val="single" w:sz="4" w:space="0" w:color="auto"/>
            </w:tcBorders>
          </w:tcPr>
          <w:p w14:paraId="54E3F157" w14:textId="7C1E5B8C" w:rsidR="002F1625" w:rsidRDefault="002F1625" w:rsidP="002F1625">
            <w:pPr>
              <w:jc w:val="right"/>
            </w:pPr>
            <w:r w:rsidRPr="00FE075C">
              <w:t>1</w:t>
            </w:r>
          </w:p>
        </w:tc>
        <w:tc>
          <w:tcPr>
            <w:tcW w:w="911" w:type="dxa"/>
            <w:tcBorders>
              <w:top w:val="single" w:sz="4" w:space="0" w:color="auto"/>
              <w:left w:val="single" w:sz="4" w:space="0" w:color="auto"/>
              <w:bottom w:val="single" w:sz="4" w:space="0" w:color="auto"/>
              <w:right w:val="single" w:sz="4" w:space="0" w:color="auto"/>
            </w:tcBorders>
          </w:tcPr>
          <w:p w14:paraId="47AE8C65" w14:textId="419A118F" w:rsidR="002F1625" w:rsidRDefault="002F1625" w:rsidP="002F1625">
            <w:pPr>
              <w:jc w:val="right"/>
            </w:pPr>
            <w:r w:rsidRPr="00FE075C">
              <w:t>4</w:t>
            </w:r>
          </w:p>
        </w:tc>
      </w:tr>
      <w:tr w:rsidR="0030304F" w14:paraId="201A087C" w14:textId="77777777" w:rsidTr="00B72C9A">
        <w:tc>
          <w:tcPr>
            <w:tcW w:w="1774" w:type="dxa"/>
            <w:tcBorders>
              <w:top w:val="single" w:sz="4" w:space="0" w:color="auto"/>
              <w:left w:val="single" w:sz="4" w:space="0" w:color="auto"/>
              <w:bottom w:val="single" w:sz="4" w:space="0" w:color="auto"/>
              <w:right w:val="single" w:sz="4" w:space="0" w:color="auto"/>
            </w:tcBorders>
            <w:hideMark/>
          </w:tcPr>
          <w:p w14:paraId="3275499A" w14:textId="77777777" w:rsidR="0030304F" w:rsidRDefault="0030304F" w:rsidP="0030304F">
            <w:pPr>
              <w:spacing w:line="300" w:lineRule="exact"/>
              <w:rPr>
                <w:sz w:val="22"/>
              </w:rPr>
            </w:pPr>
            <w:r>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hideMark/>
          </w:tcPr>
          <w:p w14:paraId="58955975" w14:textId="77777777" w:rsidR="0030304F" w:rsidRDefault="0030304F" w:rsidP="0030304F">
            <w:pPr>
              <w:spacing w:line="300" w:lineRule="exact"/>
              <w:jc w:val="right"/>
            </w:pPr>
            <w:r>
              <w:rPr>
                <w:rFonts w:hint="eastAsia"/>
              </w:rPr>
              <w:t>96</w:t>
            </w:r>
          </w:p>
        </w:tc>
        <w:tc>
          <w:tcPr>
            <w:tcW w:w="911" w:type="dxa"/>
            <w:tcBorders>
              <w:top w:val="single" w:sz="4" w:space="0" w:color="auto"/>
              <w:left w:val="single" w:sz="4" w:space="0" w:color="000000"/>
              <w:bottom w:val="single" w:sz="4" w:space="0" w:color="auto"/>
              <w:right w:val="single" w:sz="4" w:space="0" w:color="000000"/>
            </w:tcBorders>
            <w:vAlign w:val="center"/>
            <w:hideMark/>
          </w:tcPr>
          <w:p w14:paraId="7495C667" w14:textId="77777777" w:rsidR="0030304F" w:rsidRDefault="0030304F" w:rsidP="0030304F">
            <w:pPr>
              <w:spacing w:line="300" w:lineRule="exact"/>
              <w:jc w:val="right"/>
            </w:pPr>
            <w:r>
              <w:rPr>
                <w:rFonts w:hint="eastAsia"/>
              </w:rPr>
              <w:t>1,879</w:t>
            </w:r>
          </w:p>
        </w:tc>
        <w:tc>
          <w:tcPr>
            <w:tcW w:w="911" w:type="dxa"/>
            <w:tcBorders>
              <w:top w:val="single" w:sz="4" w:space="0" w:color="auto"/>
              <w:left w:val="single" w:sz="4" w:space="0" w:color="auto"/>
              <w:bottom w:val="single" w:sz="4" w:space="0" w:color="auto"/>
              <w:right w:val="single" w:sz="4" w:space="0" w:color="auto"/>
            </w:tcBorders>
          </w:tcPr>
          <w:p w14:paraId="30E942A6" w14:textId="576E759E" w:rsidR="0030304F" w:rsidRDefault="0030304F" w:rsidP="0030304F">
            <w:pPr>
              <w:jc w:val="right"/>
            </w:pPr>
            <w:r w:rsidRPr="00241CC0">
              <w:t>116</w:t>
            </w:r>
          </w:p>
        </w:tc>
        <w:tc>
          <w:tcPr>
            <w:tcW w:w="911" w:type="dxa"/>
            <w:tcBorders>
              <w:top w:val="single" w:sz="4" w:space="0" w:color="auto"/>
              <w:left w:val="single" w:sz="4" w:space="0" w:color="auto"/>
              <w:bottom w:val="single" w:sz="4" w:space="0" w:color="auto"/>
              <w:right w:val="single" w:sz="4" w:space="0" w:color="auto"/>
            </w:tcBorders>
          </w:tcPr>
          <w:p w14:paraId="7FAE9D10" w14:textId="43A3113B" w:rsidR="0030304F" w:rsidRDefault="0030304F" w:rsidP="0030304F">
            <w:pPr>
              <w:jc w:val="right"/>
            </w:pPr>
            <w:r w:rsidRPr="00241CC0">
              <w:t>2,187</w:t>
            </w:r>
          </w:p>
        </w:tc>
        <w:tc>
          <w:tcPr>
            <w:tcW w:w="910" w:type="dxa"/>
            <w:tcBorders>
              <w:top w:val="single" w:sz="4" w:space="0" w:color="auto"/>
              <w:left w:val="single" w:sz="4" w:space="0" w:color="auto"/>
              <w:bottom w:val="single" w:sz="4" w:space="0" w:color="auto"/>
              <w:right w:val="single" w:sz="4" w:space="0" w:color="auto"/>
            </w:tcBorders>
          </w:tcPr>
          <w:p w14:paraId="68CC68F2" w14:textId="556FB0A6" w:rsidR="0030304F" w:rsidRDefault="0030304F" w:rsidP="0030304F">
            <w:pPr>
              <w:jc w:val="right"/>
            </w:pPr>
            <w:r w:rsidRPr="00241CC0">
              <w:t>122</w:t>
            </w:r>
          </w:p>
        </w:tc>
        <w:tc>
          <w:tcPr>
            <w:tcW w:w="911" w:type="dxa"/>
            <w:tcBorders>
              <w:top w:val="single" w:sz="4" w:space="0" w:color="auto"/>
              <w:left w:val="single" w:sz="4" w:space="0" w:color="auto"/>
              <w:bottom w:val="single" w:sz="4" w:space="0" w:color="auto"/>
              <w:right w:val="single" w:sz="4" w:space="0" w:color="auto"/>
            </w:tcBorders>
          </w:tcPr>
          <w:p w14:paraId="04E2E8C1" w14:textId="6A4387C7" w:rsidR="0030304F" w:rsidRDefault="0030304F" w:rsidP="0030304F">
            <w:pPr>
              <w:jc w:val="right"/>
            </w:pPr>
            <w:r w:rsidRPr="00241CC0">
              <w:t>2,311</w:t>
            </w:r>
          </w:p>
        </w:tc>
        <w:tc>
          <w:tcPr>
            <w:tcW w:w="911" w:type="dxa"/>
            <w:tcBorders>
              <w:top w:val="single" w:sz="4" w:space="0" w:color="auto"/>
              <w:left w:val="single" w:sz="4" w:space="0" w:color="auto"/>
              <w:bottom w:val="single" w:sz="4" w:space="0" w:color="auto"/>
              <w:right w:val="single" w:sz="4" w:space="0" w:color="auto"/>
            </w:tcBorders>
          </w:tcPr>
          <w:p w14:paraId="1007E99E" w14:textId="52DB78BD" w:rsidR="0030304F" w:rsidRDefault="0030304F" w:rsidP="0030304F">
            <w:pPr>
              <w:jc w:val="right"/>
            </w:pPr>
            <w:r w:rsidRPr="00241CC0">
              <w:t>128</w:t>
            </w:r>
          </w:p>
        </w:tc>
        <w:tc>
          <w:tcPr>
            <w:tcW w:w="911" w:type="dxa"/>
            <w:tcBorders>
              <w:top w:val="single" w:sz="4" w:space="0" w:color="auto"/>
              <w:left w:val="single" w:sz="4" w:space="0" w:color="auto"/>
              <w:bottom w:val="single" w:sz="4" w:space="0" w:color="auto"/>
              <w:right w:val="single" w:sz="4" w:space="0" w:color="auto"/>
            </w:tcBorders>
          </w:tcPr>
          <w:p w14:paraId="1A99FA0A" w14:textId="32472287" w:rsidR="0030304F" w:rsidRDefault="0030304F" w:rsidP="0030304F">
            <w:pPr>
              <w:jc w:val="right"/>
            </w:pPr>
            <w:r w:rsidRPr="00241CC0">
              <w:t>2,444</w:t>
            </w:r>
          </w:p>
        </w:tc>
      </w:tr>
    </w:tbl>
    <w:p w14:paraId="21C42F07" w14:textId="77777777" w:rsidR="00604BDD" w:rsidRDefault="00604BDD" w:rsidP="00604BDD">
      <w:pPr>
        <w:spacing w:line="300" w:lineRule="exact"/>
        <w:rPr>
          <w:b/>
          <w:bCs/>
          <w:sz w:val="22"/>
        </w:rPr>
      </w:pPr>
    </w:p>
    <w:p w14:paraId="7E4CD8EF" w14:textId="77777777" w:rsidR="00604BDD" w:rsidRDefault="00604BDD" w:rsidP="00604BDD">
      <w:pPr>
        <w:spacing w:line="300" w:lineRule="exact"/>
        <w:ind w:firstLineChars="200" w:firstLine="448"/>
        <w:rPr>
          <w:sz w:val="22"/>
        </w:rPr>
      </w:pPr>
      <w:r>
        <w:rPr>
          <w:rFonts w:hint="eastAsia"/>
          <w:b/>
          <w:bCs/>
          <w:sz w:val="22"/>
        </w:rPr>
        <w:t>オ　重度障害者等包括支援</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604BDD" w14:paraId="0C68E5B2"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652B4E45" w14:textId="77777777" w:rsidR="00604BDD" w:rsidRDefault="00604BDD">
            <w:pPr>
              <w:spacing w:line="300" w:lineRule="exact"/>
              <w:jc w:val="center"/>
              <w:rPr>
                <w:sz w:val="22"/>
              </w:rPr>
            </w:pPr>
            <w:r>
              <w:rPr>
                <w:rFonts w:hint="eastAsia"/>
                <w:sz w:val="22"/>
              </w:rPr>
              <w:t>区分</w:t>
            </w:r>
          </w:p>
        </w:tc>
        <w:tc>
          <w:tcPr>
            <w:tcW w:w="1821" w:type="dxa"/>
            <w:gridSpan w:val="2"/>
            <w:tcBorders>
              <w:top w:val="single" w:sz="4" w:space="0" w:color="auto"/>
              <w:left w:val="single" w:sz="4" w:space="0" w:color="auto"/>
              <w:bottom w:val="single" w:sz="4" w:space="0" w:color="auto"/>
              <w:right w:val="single" w:sz="4" w:space="0" w:color="auto"/>
            </w:tcBorders>
            <w:hideMark/>
          </w:tcPr>
          <w:p w14:paraId="49669A3D" w14:textId="77777777" w:rsidR="00604BDD" w:rsidRDefault="00604BDD">
            <w:pPr>
              <w:spacing w:line="300" w:lineRule="exact"/>
              <w:jc w:val="center"/>
              <w:rPr>
                <w:sz w:val="22"/>
              </w:rPr>
            </w:pPr>
            <w:r>
              <w:rPr>
                <w:rFonts w:hint="eastAsia"/>
                <w:sz w:val="16"/>
              </w:rPr>
              <w:t>現状値（2019年度）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0037E297" w14:textId="77777777" w:rsidR="00604BDD" w:rsidRDefault="00604BDD">
            <w:pPr>
              <w:spacing w:line="300" w:lineRule="exact"/>
              <w:jc w:val="center"/>
              <w:rPr>
                <w:sz w:val="22"/>
              </w:rPr>
            </w:pPr>
            <w:r>
              <w:rPr>
                <w:rFonts w:hint="eastAsia"/>
                <w:sz w:val="22"/>
              </w:rPr>
              <w:t>2021年度</w:t>
            </w:r>
          </w:p>
        </w:tc>
        <w:tc>
          <w:tcPr>
            <w:tcW w:w="1821" w:type="dxa"/>
            <w:gridSpan w:val="2"/>
            <w:tcBorders>
              <w:top w:val="single" w:sz="4" w:space="0" w:color="auto"/>
              <w:left w:val="single" w:sz="4" w:space="0" w:color="auto"/>
              <w:bottom w:val="single" w:sz="4" w:space="0" w:color="auto"/>
              <w:right w:val="single" w:sz="4" w:space="0" w:color="auto"/>
            </w:tcBorders>
            <w:hideMark/>
          </w:tcPr>
          <w:p w14:paraId="7AFC78D1" w14:textId="77777777" w:rsidR="00604BDD" w:rsidRDefault="00604BDD">
            <w:pPr>
              <w:spacing w:line="300" w:lineRule="exact"/>
              <w:jc w:val="center"/>
              <w:rPr>
                <w:sz w:val="22"/>
              </w:rPr>
            </w:pPr>
            <w:r>
              <w:rPr>
                <w:rFonts w:hint="eastAsia"/>
                <w:sz w:val="22"/>
              </w:rPr>
              <w:t>2022年度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42B3F272" w14:textId="77777777" w:rsidR="00604BDD" w:rsidRDefault="00604BDD">
            <w:pPr>
              <w:spacing w:line="300" w:lineRule="exact"/>
              <w:jc w:val="center"/>
              <w:rPr>
                <w:sz w:val="22"/>
              </w:rPr>
            </w:pPr>
            <w:r>
              <w:rPr>
                <w:rFonts w:hint="eastAsia"/>
                <w:sz w:val="22"/>
              </w:rPr>
              <w:t>2023年度</w:t>
            </w:r>
          </w:p>
        </w:tc>
      </w:tr>
      <w:tr w:rsidR="00604BDD" w14:paraId="5E12E075"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2F408ED2" w14:textId="77777777" w:rsidR="00604BDD" w:rsidRDefault="00604BDD">
            <w:pPr>
              <w:widowControl/>
              <w:jc w:val="left"/>
              <w:rPr>
                <w:sz w:val="22"/>
              </w:rPr>
            </w:pPr>
          </w:p>
        </w:tc>
        <w:tc>
          <w:tcPr>
            <w:tcW w:w="910" w:type="dxa"/>
            <w:tcBorders>
              <w:top w:val="single" w:sz="4" w:space="0" w:color="auto"/>
              <w:left w:val="single" w:sz="4" w:space="0" w:color="auto"/>
              <w:bottom w:val="single" w:sz="4" w:space="0" w:color="auto"/>
              <w:right w:val="single" w:sz="4" w:space="0" w:color="auto"/>
            </w:tcBorders>
            <w:hideMark/>
          </w:tcPr>
          <w:p w14:paraId="5AB3C7C2"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3E034388" w14:textId="77777777" w:rsidR="00604BDD" w:rsidRDefault="00604BDD">
            <w:pPr>
              <w:spacing w:line="300" w:lineRule="exact"/>
              <w:jc w:val="center"/>
              <w:rPr>
                <w:sz w:val="18"/>
                <w:szCs w:val="18"/>
              </w:rPr>
            </w:pPr>
            <w:r>
              <w:rPr>
                <w:rFonts w:hint="eastAsia"/>
                <w:sz w:val="18"/>
                <w:szCs w:val="18"/>
              </w:rPr>
              <w:t>時間/月</w:t>
            </w:r>
          </w:p>
        </w:tc>
        <w:tc>
          <w:tcPr>
            <w:tcW w:w="911" w:type="dxa"/>
            <w:tcBorders>
              <w:top w:val="single" w:sz="4" w:space="0" w:color="auto"/>
              <w:left w:val="single" w:sz="4" w:space="0" w:color="auto"/>
              <w:bottom w:val="single" w:sz="4" w:space="0" w:color="auto"/>
              <w:right w:val="single" w:sz="4" w:space="0" w:color="auto"/>
            </w:tcBorders>
            <w:hideMark/>
          </w:tcPr>
          <w:p w14:paraId="1E427B05"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777634A6" w14:textId="77777777" w:rsidR="00604BDD" w:rsidRDefault="00604BDD">
            <w:pPr>
              <w:spacing w:line="300" w:lineRule="exact"/>
              <w:jc w:val="center"/>
              <w:rPr>
                <w:sz w:val="18"/>
                <w:szCs w:val="18"/>
              </w:rPr>
            </w:pPr>
            <w:r>
              <w:rPr>
                <w:rFonts w:hint="eastAsia"/>
                <w:sz w:val="18"/>
                <w:szCs w:val="18"/>
              </w:rPr>
              <w:t>時間/月</w:t>
            </w:r>
          </w:p>
        </w:tc>
        <w:tc>
          <w:tcPr>
            <w:tcW w:w="910" w:type="dxa"/>
            <w:tcBorders>
              <w:top w:val="single" w:sz="4" w:space="0" w:color="auto"/>
              <w:left w:val="single" w:sz="4" w:space="0" w:color="auto"/>
              <w:bottom w:val="single" w:sz="4" w:space="0" w:color="auto"/>
              <w:right w:val="single" w:sz="4" w:space="0" w:color="auto"/>
            </w:tcBorders>
            <w:hideMark/>
          </w:tcPr>
          <w:p w14:paraId="0CCEA93D"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6F3F300C" w14:textId="77777777" w:rsidR="00604BDD" w:rsidRDefault="00604BDD">
            <w:pPr>
              <w:spacing w:line="300" w:lineRule="exact"/>
              <w:jc w:val="center"/>
              <w:rPr>
                <w:sz w:val="18"/>
                <w:szCs w:val="18"/>
              </w:rPr>
            </w:pPr>
            <w:r>
              <w:rPr>
                <w:rFonts w:hint="eastAsia"/>
                <w:sz w:val="18"/>
                <w:szCs w:val="18"/>
              </w:rPr>
              <w:t>時間/月</w:t>
            </w:r>
          </w:p>
        </w:tc>
        <w:tc>
          <w:tcPr>
            <w:tcW w:w="911" w:type="dxa"/>
            <w:tcBorders>
              <w:top w:val="single" w:sz="4" w:space="0" w:color="auto"/>
              <w:left w:val="single" w:sz="4" w:space="0" w:color="auto"/>
              <w:bottom w:val="single" w:sz="4" w:space="0" w:color="auto"/>
              <w:right w:val="single" w:sz="4" w:space="0" w:color="auto"/>
            </w:tcBorders>
            <w:hideMark/>
          </w:tcPr>
          <w:p w14:paraId="6623209D"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6CA7025F" w14:textId="77777777" w:rsidR="00604BDD" w:rsidRDefault="00604BDD">
            <w:pPr>
              <w:spacing w:line="300" w:lineRule="exact"/>
              <w:jc w:val="center"/>
              <w:rPr>
                <w:sz w:val="18"/>
                <w:szCs w:val="18"/>
              </w:rPr>
            </w:pPr>
            <w:r>
              <w:rPr>
                <w:rFonts w:hint="eastAsia"/>
                <w:sz w:val="18"/>
                <w:szCs w:val="18"/>
              </w:rPr>
              <w:t>時間/月</w:t>
            </w:r>
          </w:p>
        </w:tc>
      </w:tr>
      <w:tr w:rsidR="008B2DE6" w14:paraId="0D678706" w14:textId="77777777" w:rsidTr="00B72C9A">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1539E2B7" w14:textId="77777777" w:rsidR="008B2DE6" w:rsidRDefault="008B2DE6" w:rsidP="008B2DE6">
            <w:pPr>
              <w:spacing w:line="300" w:lineRule="exact"/>
              <w:rPr>
                <w:sz w:val="22"/>
              </w:rPr>
            </w:pPr>
            <w:r>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vAlign w:val="center"/>
            <w:hideMark/>
          </w:tcPr>
          <w:p w14:paraId="68BB43C5" w14:textId="77777777" w:rsidR="008B2DE6" w:rsidRDefault="008B2DE6" w:rsidP="008B2DE6">
            <w:pPr>
              <w:spacing w:line="300" w:lineRule="exact"/>
              <w:jc w:val="right"/>
            </w:pPr>
            <w:r>
              <w:rPr>
                <w:rFonts w:hint="eastAsia"/>
              </w:rPr>
              <w:t>0</w:t>
            </w:r>
          </w:p>
        </w:tc>
        <w:tc>
          <w:tcPr>
            <w:tcW w:w="911" w:type="dxa"/>
            <w:tcBorders>
              <w:top w:val="single" w:sz="4" w:space="0" w:color="auto"/>
              <w:left w:val="single" w:sz="4" w:space="0" w:color="000000"/>
              <w:bottom w:val="single" w:sz="4" w:space="0" w:color="000000"/>
              <w:right w:val="single" w:sz="4" w:space="0" w:color="000000"/>
            </w:tcBorders>
            <w:vAlign w:val="center"/>
            <w:hideMark/>
          </w:tcPr>
          <w:p w14:paraId="7323CCBB" w14:textId="77777777" w:rsidR="008B2DE6" w:rsidRDefault="008B2DE6" w:rsidP="008B2DE6">
            <w:pPr>
              <w:spacing w:line="300" w:lineRule="exact"/>
              <w:jc w:val="right"/>
            </w:pPr>
            <w:r>
              <w:rPr>
                <w:rFonts w:hint="eastAsia"/>
              </w:rPr>
              <w:t>0</w:t>
            </w:r>
          </w:p>
        </w:tc>
        <w:tc>
          <w:tcPr>
            <w:tcW w:w="911" w:type="dxa"/>
            <w:tcBorders>
              <w:top w:val="single" w:sz="4" w:space="0" w:color="auto"/>
              <w:left w:val="single" w:sz="4" w:space="0" w:color="auto"/>
              <w:bottom w:val="single" w:sz="4" w:space="0" w:color="auto"/>
              <w:right w:val="single" w:sz="4" w:space="0" w:color="auto"/>
            </w:tcBorders>
          </w:tcPr>
          <w:p w14:paraId="3F721EEA" w14:textId="1E199FD4" w:rsidR="008B2DE6" w:rsidRDefault="008B2DE6" w:rsidP="008B2DE6">
            <w:pPr>
              <w:jc w:val="right"/>
            </w:pPr>
            <w:r w:rsidRPr="00B25732">
              <w:t>1</w:t>
            </w:r>
          </w:p>
        </w:tc>
        <w:tc>
          <w:tcPr>
            <w:tcW w:w="911" w:type="dxa"/>
            <w:tcBorders>
              <w:top w:val="single" w:sz="4" w:space="0" w:color="auto"/>
              <w:left w:val="single" w:sz="4" w:space="0" w:color="auto"/>
              <w:bottom w:val="single" w:sz="4" w:space="0" w:color="auto"/>
              <w:right w:val="single" w:sz="4" w:space="0" w:color="auto"/>
            </w:tcBorders>
          </w:tcPr>
          <w:p w14:paraId="1818CFF3" w14:textId="58153A4B" w:rsidR="008B2DE6" w:rsidRDefault="008B2DE6" w:rsidP="008B2DE6">
            <w:pPr>
              <w:jc w:val="right"/>
            </w:pPr>
            <w:r w:rsidRPr="00B25732">
              <w:t>10</w:t>
            </w:r>
          </w:p>
        </w:tc>
        <w:tc>
          <w:tcPr>
            <w:tcW w:w="910" w:type="dxa"/>
            <w:tcBorders>
              <w:top w:val="single" w:sz="4" w:space="0" w:color="auto"/>
              <w:left w:val="single" w:sz="4" w:space="0" w:color="auto"/>
              <w:bottom w:val="single" w:sz="4" w:space="0" w:color="auto"/>
              <w:right w:val="single" w:sz="4" w:space="0" w:color="auto"/>
            </w:tcBorders>
          </w:tcPr>
          <w:p w14:paraId="0AEE680F" w14:textId="2007AA8E" w:rsidR="008B2DE6" w:rsidRDefault="008B2DE6" w:rsidP="008B2DE6">
            <w:pPr>
              <w:jc w:val="right"/>
            </w:pPr>
            <w:r w:rsidRPr="00B25732">
              <w:t>1</w:t>
            </w:r>
          </w:p>
        </w:tc>
        <w:tc>
          <w:tcPr>
            <w:tcW w:w="911" w:type="dxa"/>
            <w:tcBorders>
              <w:top w:val="single" w:sz="4" w:space="0" w:color="auto"/>
              <w:left w:val="single" w:sz="4" w:space="0" w:color="auto"/>
              <w:bottom w:val="single" w:sz="4" w:space="0" w:color="auto"/>
              <w:right w:val="single" w:sz="4" w:space="0" w:color="auto"/>
            </w:tcBorders>
          </w:tcPr>
          <w:p w14:paraId="771AC590" w14:textId="294C1CAA" w:rsidR="008B2DE6" w:rsidRDefault="008B2DE6" w:rsidP="008B2DE6">
            <w:pPr>
              <w:jc w:val="right"/>
            </w:pPr>
            <w:r w:rsidRPr="00B25732">
              <w:t>10</w:t>
            </w:r>
          </w:p>
        </w:tc>
        <w:tc>
          <w:tcPr>
            <w:tcW w:w="911" w:type="dxa"/>
            <w:tcBorders>
              <w:top w:val="single" w:sz="4" w:space="0" w:color="auto"/>
              <w:left w:val="single" w:sz="4" w:space="0" w:color="auto"/>
              <w:bottom w:val="single" w:sz="4" w:space="0" w:color="auto"/>
              <w:right w:val="single" w:sz="4" w:space="0" w:color="auto"/>
            </w:tcBorders>
          </w:tcPr>
          <w:p w14:paraId="591A1567" w14:textId="25663515" w:rsidR="008B2DE6" w:rsidRDefault="008B2DE6" w:rsidP="008B2DE6">
            <w:pPr>
              <w:jc w:val="right"/>
            </w:pPr>
            <w:r w:rsidRPr="00B25732">
              <w:t>1</w:t>
            </w:r>
          </w:p>
        </w:tc>
        <w:tc>
          <w:tcPr>
            <w:tcW w:w="911" w:type="dxa"/>
            <w:tcBorders>
              <w:top w:val="single" w:sz="4" w:space="0" w:color="auto"/>
              <w:left w:val="single" w:sz="4" w:space="0" w:color="auto"/>
              <w:bottom w:val="single" w:sz="4" w:space="0" w:color="auto"/>
              <w:right w:val="single" w:sz="4" w:space="0" w:color="auto"/>
            </w:tcBorders>
          </w:tcPr>
          <w:p w14:paraId="58B4066E" w14:textId="289721E7" w:rsidR="008B2DE6" w:rsidRDefault="008B2DE6" w:rsidP="008B2DE6">
            <w:pPr>
              <w:jc w:val="right"/>
            </w:pPr>
            <w:r w:rsidRPr="00B25732">
              <w:t>10</w:t>
            </w:r>
          </w:p>
        </w:tc>
      </w:tr>
      <w:tr w:rsidR="00C34DC5" w14:paraId="072CBB8E" w14:textId="77777777" w:rsidTr="00B72C9A">
        <w:tc>
          <w:tcPr>
            <w:tcW w:w="1774" w:type="dxa"/>
            <w:tcBorders>
              <w:top w:val="single" w:sz="4" w:space="0" w:color="000000"/>
              <w:left w:val="single" w:sz="4" w:space="0" w:color="auto"/>
              <w:bottom w:val="single" w:sz="4" w:space="0" w:color="000000"/>
              <w:right w:val="single" w:sz="4" w:space="0" w:color="auto"/>
            </w:tcBorders>
            <w:hideMark/>
          </w:tcPr>
          <w:p w14:paraId="57B3BB95" w14:textId="77777777" w:rsidR="00C34DC5" w:rsidRDefault="00C34DC5" w:rsidP="00C34DC5">
            <w:pPr>
              <w:spacing w:line="300" w:lineRule="exact"/>
              <w:rPr>
                <w:sz w:val="22"/>
              </w:rPr>
            </w:pPr>
            <w:r>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25302B22" w14:textId="77777777" w:rsidR="00C34DC5" w:rsidRDefault="00C34DC5" w:rsidP="00C34DC5">
            <w:pPr>
              <w:spacing w:line="300" w:lineRule="exact"/>
              <w:jc w:val="right"/>
            </w:pPr>
            <w:r>
              <w:rPr>
                <w:rFonts w:hint="eastAsia"/>
              </w:rPr>
              <w:t>0</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43F36F53" w14:textId="77777777" w:rsidR="00C34DC5" w:rsidRDefault="00C34DC5" w:rsidP="00C34DC5">
            <w:pPr>
              <w:spacing w:line="300" w:lineRule="exact"/>
              <w:jc w:val="right"/>
            </w:pPr>
            <w:r>
              <w:rPr>
                <w:rFonts w:hint="eastAsia"/>
              </w:rPr>
              <w:t>0</w:t>
            </w:r>
          </w:p>
        </w:tc>
        <w:tc>
          <w:tcPr>
            <w:tcW w:w="911" w:type="dxa"/>
            <w:tcBorders>
              <w:top w:val="single" w:sz="4" w:space="0" w:color="auto"/>
              <w:left w:val="single" w:sz="4" w:space="0" w:color="auto"/>
              <w:bottom w:val="single" w:sz="4" w:space="0" w:color="auto"/>
              <w:right w:val="single" w:sz="4" w:space="0" w:color="auto"/>
            </w:tcBorders>
          </w:tcPr>
          <w:p w14:paraId="6D0290ED" w14:textId="7485FFA4" w:rsidR="00C34DC5" w:rsidRDefault="00C34DC5" w:rsidP="00C34DC5">
            <w:pPr>
              <w:jc w:val="right"/>
            </w:pPr>
            <w:r w:rsidRPr="008D7F52">
              <w:t>4</w:t>
            </w:r>
          </w:p>
        </w:tc>
        <w:tc>
          <w:tcPr>
            <w:tcW w:w="911" w:type="dxa"/>
            <w:tcBorders>
              <w:top w:val="single" w:sz="4" w:space="0" w:color="auto"/>
              <w:left w:val="single" w:sz="4" w:space="0" w:color="auto"/>
              <w:bottom w:val="single" w:sz="4" w:space="0" w:color="auto"/>
              <w:right w:val="single" w:sz="4" w:space="0" w:color="auto"/>
            </w:tcBorders>
          </w:tcPr>
          <w:p w14:paraId="167EC2C5" w14:textId="53AD1DE7" w:rsidR="00C34DC5" w:rsidRDefault="00C34DC5" w:rsidP="00C34DC5">
            <w:pPr>
              <w:jc w:val="right"/>
            </w:pPr>
            <w:r w:rsidRPr="008D7F52">
              <w:t>774</w:t>
            </w:r>
          </w:p>
        </w:tc>
        <w:tc>
          <w:tcPr>
            <w:tcW w:w="910" w:type="dxa"/>
            <w:tcBorders>
              <w:top w:val="single" w:sz="4" w:space="0" w:color="auto"/>
              <w:left w:val="single" w:sz="4" w:space="0" w:color="auto"/>
              <w:bottom w:val="single" w:sz="4" w:space="0" w:color="auto"/>
              <w:right w:val="single" w:sz="4" w:space="0" w:color="auto"/>
            </w:tcBorders>
          </w:tcPr>
          <w:p w14:paraId="1802BDFC" w14:textId="2E2FC414" w:rsidR="00C34DC5" w:rsidRDefault="00C34DC5" w:rsidP="00C34DC5">
            <w:pPr>
              <w:jc w:val="right"/>
            </w:pPr>
            <w:r w:rsidRPr="008D7F52">
              <w:t>4</w:t>
            </w:r>
          </w:p>
        </w:tc>
        <w:tc>
          <w:tcPr>
            <w:tcW w:w="911" w:type="dxa"/>
            <w:tcBorders>
              <w:top w:val="single" w:sz="4" w:space="0" w:color="auto"/>
              <w:left w:val="single" w:sz="4" w:space="0" w:color="auto"/>
              <w:bottom w:val="single" w:sz="4" w:space="0" w:color="auto"/>
              <w:right w:val="single" w:sz="4" w:space="0" w:color="auto"/>
            </w:tcBorders>
          </w:tcPr>
          <w:p w14:paraId="3C3F2BC9" w14:textId="097D81AE" w:rsidR="00C34DC5" w:rsidRDefault="00C34DC5" w:rsidP="00C34DC5">
            <w:pPr>
              <w:jc w:val="right"/>
            </w:pPr>
            <w:r w:rsidRPr="008D7F52">
              <w:t>774</w:t>
            </w:r>
          </w:p>
        </w:tc>
        <w:tc>
          <w:tcPr>
            <w:tcW w:w="911" w:type="dxa"/>
            <w:tcBorders>
              <w:top w:val="single" w:sz="4" w:space="0" w:color="auto"/>
              <w:left w:val="single" w:sz="4" w:space="0" w:color="auto"/>
              <w:bottom w:val="single" w:sz="4" w:space="0" w:color="auto"/>
              <w:right w:val="single" w:sz="4" w:space="0" w:color="auto"/>
            </w:tcBorders>
          </w:tcPr>
          <w:p w14:paraId="5E7FA38C" w14:textId="13A4F168" w:rsidR="00C34DC5" w:rsidRDefault="00C34DC5" w:rsidP="00C34DC5">
            <w:pPr>
              <w:jc w:val="right"/>
            </w:pPr>
            <w:r w:rsidRPr="008D7F52">
              <w:t>4</w:t>
            </w:r>
          </w:p>
        </w:tc>
        <w:tc>
          <w:tcPr>
            <w:tcW w:w="911" w:type="dxa"/>
            <w:tcBorders>
              <w:top w:val="single" w:sz="4" w:space="0" w:color="auto"/>
              <w:left w:val="single" w:sz="4" w:space="0" w:color="auto"/>
              <w:bottom w:val="single" w:sz="4" w:space="0" w:color="auto"/>
              <w:right w:val="single" w:sz="4" w:space="0" w:color="auto"/>
            </w:tcBorders>
          </w:tcPr>
          <w:p w14:paraId="61B2106B" w14:textId="2A50A040" w:rsidR="00C34DC5" w:rsidRDefault="00C34DC5" w:rsidP="00C34DC5">
            <w:pPr>
              <w:jc w:val="right"/>
            </w:pPr>
            <w:r w:rsidRPr="008D7F52">
              <w:t>774</w:t>
            </w:r>
          </w:p>
        </w:tc>
      </w:tr>
      <w:tr w:rsidR="00374CF5" w14:paraId="03566037" w14:textId="77777777" w:rsidTr="00B72C9A">
        <w:tc>
          <w:tcPr>
            <w:tcW w:w="1774" w:type="dxa"/>
            <w:tcBorders>
              <w:top w:val="single" w:sz="4" w:space="0" w:color="000000"/>
              <w:left w:val="single" w:sz="4" w:space="0" w:color="auto"/>
              <w:bottom w:val="single" w:sz="4" w:space="0" w:color="000000"/>
              <w:right w:val="single" w:sz="4" w:space="0" w:color="auto"/>
            </w:tcBorders>
            <w:hideMark/>
          </w:tcPr>
          <w:p w14:paraId="5A23F287" w14:textId="77777777" w:rsidR="00374CF5" w:rsidRDefault="00374CF5" w:rsidP="00374CF5">
            <w:pPr>
              <w:spacing w:line="300" w:lineRule="exact"/>
              <w:rPr>
                <w:sz w:val="22"/>
              </w:rPr>
            </w:pPr>
            <w:r>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301C0ADF" w14:textId="77777777" w:rsidR="00374CF5" w:rsidRDefault="00374CF5" w:rsidP="00374CF5">
            <w:pPr>
              <w:spacing w:line="300" w:lineRule="exact"/>
              <w:jc w:val="right"/>
            </w:pPr>
            <w:r>
              <w:rPr>
                <w:rFonts w:hint="eastAsia"/>
              </w:rPr>
              <w:t>0</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3ED9E115" w14:textId="77777777" w:rsidR="00374CF5" w:rsidRDefault="00374CF5" w:rsidP="00374CF5">
            <w:pPr>
              <w:spacing w:line="300" w:lineRule="exact"/>
              <w:jc w:val="right"/>
            </w:pPr>
            <w:r>
              <w:rPr>
                <w:rFonts w:hint="eastAsia"/>
              </w:rPr>
              <w:t>0</w:t>
            </w:r>
          </w:p>
        </w:tc>
        <w:tc>
          <w:tcPr>
            <w:tcW w:w="911" w:type="dxa"/>
            <w:tcBorders>
              <w:top w:val="single" w:sz="4" w:space="0" w:color="auto"/>
              <w:left w:val="single" w:sz="4" w:space="0" w:color="auto"/>
              <w:bottom w:val="single" w:sz="4" w:space="0" w:color="auto"/>
              <w:right w:val="single" w:sz="4" w:space="0" w:color="auto"/>
            </w:tcBorders>
          </w:tcPr>
          <w:p w14:paraId="479CB4D3" w14:textId="6ADC6761" w:rsidR="00374CF5" w:rsidRDefault="00374CF5" w:rsidP="00374CF5">
            <w:pPr>
              <w:jc w:val="right"/>
            </w:pPr>
            <w:r w:rsidRPr="00CC46FC">
              <w:t>1</w:t>
            </w:r>
          </w:p>
        </w:tc>
        <w:tc>
          <w:tcPr>
            <w:tcW w:w="911" w:type="dxa"/>
            <w:tcBorders>
              <w:top w:val="single" w:sz="4" w:space="0" w:color="auto"/>
              <w:left w:val="single" w:sz="4" w:space="0" w:color="auto"/>
              <w:bottom w:val="single" w:sz="4" w:space="0" w:color="auto"/>
              <w:right w:val="single" w:sz="4" w:space="0" w:color="auto"/>
            </w:tcBorders>
          </w:tcPr>
          <w:p w14:paraId="61D1E675" w14:textId="2476DA25" w:rsidR="00374CF5" w:rsidRDefault="00374CF5" w:rsidP="00374CF5">
            <w:pPr>
              <w:jc w:val="right"/>
            </w:pPr>
            <w:r w:rsidRPr="00CC46FC">
              <w:t>10</w:t>
            </w:r>
          </w:p>
        </w:tc>
        <w:tc>
          <w:tcPr>
            <w:tcW w:w="910" w:type="dxa"/>
            <w:tcBorders>
              <w:top w:val="single" w:sz="4" w:space="0" w:color="auto"/>
              <w:left w:val="single" w:sz="4" w:space="0" w:color="auto"/>
              <w:bottom w:val="single" w:sz="4" w:space="0" w:color="auto"/>
              <w:right w:val="single" w:sz="4" w:space="0" w:color="auto"/>
            </w:tcBorders>
          </w:tcPr>
          <w:p w14:paraId="4C82EE3F" w14:textId="3EAF0CD4" w:rsidR="00374CF5" w:rsidRDefault="00374CF5" w:rsidP="00374CF5">
            <w:pPr>
              <w:jc w:val="right"/>
            </w:pPr>
            <w:r w:rsidRPr="0007146A">
              <w:t>1</w:t>
            </w:r>
          </w:p>
        </w:tc>
        <w:tc>
          <w:tcPr>
            <w:tcW w:w="911" w:type="dxa"/>
            <w:tcBorders>
              <w:top w:val="single" w:sz="4" w:space="0" w:color="auto"/>
              <w:left w:val="single" w:sz="4" w:space="0" w:color="auto"/>
              <w:bottom w:val="single" w:sz="4" w:space="0" w:color="auto"/>
              <w:right w:val="single" w:sz="4" w:space="0" w:color="auto"/>
            </w:tcBorders>
          </w:tcPr>
          <w:p w14:paraId="55FAB543" w14:textId="5C8BF994" w:rsidR="00374CF5" w:rsidRDefault="00374CF5" w:rsidP="00374CF5">
            <w:pPr>
              <w:jc w:val="right"/>
            </w:pPr>
            <w:r w:rsidRPr="0007146A">
              <w:t>10</w:t>
            </w:r>
          </w:p>
        </w:tc>
        <w:tc>
          <w:tcPr>
            <w:tcW w:w="911" w:type="dxa"/>
            <w:tcBorders>
              <w:top w:val="single" w:sz="4" w:space="0" w:color="auto"/>
              <w:left w:val="single" w:sz="4" w:space="0" w:color="auto"/>
              <w:bottom w:val="single" w:sz="4" w:space="0" w:color="auto"/>
              <w:right w:val="single" w:sz="4" w:space="0" w:color="auto"/>
            </w:tcBorders>
          </w:tcPr>
          <w:p w14:paraId="0E08A508" w14:textId="00F2976F" w:rsidR="00374CF5" w:rsidRDefault="00374CF5" w:rsidP="00374CF5">
            <w:pPr>
              <w:jc w:val="right"/>
            </w:pPr>
            <w:r w:rsidRPr="0007146A">
              <w:t>1</w:t>
            </w:r>
          </w:p>
        </w:tc>
        <w:tc>
          <w:tcPr>
            <w:tcW w:w="911" w:type="dxa"/>
            <w:tcBorders>
              <w:top w:val="single" w:sz="4" w:space="0" w:color="auto"/>
              <w:left w:val="single" w:sz="4" w:space="0" w:color="auto"/>
              <w:bottom w:val="single" w:sz="4" w:space="0" w:color="auto"/>
              <w:right w:val="single" w:sz="4" w:space="0" w:color="auto"/>
            </w:tcBorders>
          </w:tcPr>
          <w:p w14:paraId="7CAFE7A3" w14:textId="75A829AE" w:rsidR="00374CF5" w:rsidRDefault="00374CF5" w:rsidP="00374CF5">
            <w:pPr>
              <w:jc w:val="right"/>
            </w:pPr>
            <w:r w:rsidRPr="0007146A">
              <w:t>10</w:t>
            </w:r>
          </w:p>
        </w:tc>
      </w:tr>
      <w:tr w:rsidR="00230B4A" w14:paraId="3E3B14D6" w14:textId="77777777" w:rsidTr="00B72C9A">
        <w:tc>
          <w:tcPr>
            <w:tcW w:w="1774" w:type="dxa"/>
            <w:tcBorders>
              <w:top w:val="single" w:sz="4" w:space="0" w:color="000000"/>
              <w:left w:val="single" w:sz="4" w:space="0" w:color="auto"/>
              <w:bottom w:val="single" w:sz="4" w:space="0" w:color="000000"/>
              <w:right w:val="single" w:sz="4" w:space="0" w:color="auto"/>
            </w:tcBorders>
            <w:hideMark/>
          </w:tcPr>
          <w:p w14:paraId="23B5C52C" w14:textId="77777777" w:rsidR="00230B4A" w:rsidRDefault="00230B4A" w:rsidP="00230B4A">
            <w:pPr>
              <w:spacing w:line="300" w:lineRule="exact"/>
              <w:rPr>
                <w:sz w:val="22"/>
              </w:rPr>
            </w:pPr>
            <w:r>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0F59DC63" w14:textId="77777777" w:rsidR="00230B4A" w:rsidRDefault="00230B4A" w:rsidP="00230B4A">
            <w:pPr>
              <w:spacing w:line="300" w:lineRule="exact"/>
              <w:jc w:val="right"/>
            </w:pPr>
            <w:r>
              <w:rPr>
                <w:rFonts w:hint="eastAsia"/>
              </w:rPr>
              <w:t>0</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05688CAC" w14:textId="77777777" w:rsidR="00230B4A" w:rsidRDefault="00230B4A" w:rsidP="00230B4A">
            <w:pPr>
              <w:spacing w:line="300" w:lineRule="exact"/>
              <w:jc w:val="right"/>
            </w:pPr>
            <w:r>
              <w:rPr>
                <w:rFonts w:hint="eastAsia"/>
              </w:rPr>
              <w:t>0</w:t>
            </w:r>
          </w:p>
        </w:tc>
        <w:tc>
          <w:tcPr>
            <w:tcW w:w="911" w:type="dxa"/>
            <w:tcBorders>
              <w:top w:val="single" w:sz="4" w:space="0" w:color="auto"/>
              <w:left w:val="single" w:sz="4" w:space="0" w:color="auto"/>
              <w:bottom w:val="single" w:sz="4" w:space="0" w:color="auto"/>
              <w:right w:val="single" w:sz="4" w:space="0" w:color="auto"/>
            </w:tcBorders>
          </w:tcPr>
          <w:p w14:paraId="16E959A2" w14:textId="792DE0B8" w:rsidR="00230B4A" w:rsidRDefault="00A64180" w:rsidP="00230B4A">
            <w:pPr>
              <w:jc w:val="right"/>
            </w:pPr>
            <w:r>
              <w:rPr>
                <w:rFonts w:hint="eastAsia"/>
              </w:rPr>
              <w:t>0</w:t>
            </w:r>
          </w:p>
        </w:tc>
        <w:tc>
          <w:tcPr>
            <w:tcW w:w="911" w:type="dxa"/>
            <w:tcBorders>
              <w:top w:val="single" w:sz="4" w:space="0" w:color="auto"/>
              <w:left w:val="single" w:sz="4" w:space="0" w:color="auto"/>
              <w:bottom w:val="single" w:sz="4" w:space="0" w:color="auto"/>
              <w:right w:val="single" w:sz="4" w:space="0" w:color="auto"/>
            </w:tcBorders>
          </w:tcPr>
          <w:p w14:paraId="112069B5" w14:textId="35568759" w:rsidR="00230B4A" w:rsidRDefault="00A64180" w:rsidP="00230B4A">
            <w:pPr>
              <w:jc w:val="right"/>
            </w:pPr>
            <w:r>
              <w:rPr>
                <w:rFonts w:hint="eastAsia"/>
              </w:rPr>
              <w:t>0</w:t>
            </w:r>
          </w:p>
        </w:tc>
        <w:tc>
          <w:tcPr>
            <w:tcW w:w="910" w:type="dxa"/>
            <w:tcBorders>
              <w:top w:val="single" w:sz="4" w:space="0" w:color="auto"/>
              <w:left w:val="single" w:sz="4" w:space="0" w:color="auto"/>
              <w:bottom w:val="single" w:sz="4" w:space="0" w:color="auto"/>
              <w:right w:val="single" w:sz="4" w:space="0" w:color="auto"/>
            </w:tcBorders>
          </w:tcPr>
          <w:p w14:paraId="2383EDAB" w14:textId="4FA4994E" w:rsidR="00230B4A" w:rsidRDefault="00230B4A" w:rsidP="00230B4A">
            <w:pPr>
              <w:jc w:val="right"/>
            </w:pPr>
            <w:r w:rsidRPr="006B3D6C">
              <w:t>0</w:t>
            </w:r>
          </w:p>
        </w:tc>
        <w:tc>
          <w:tcPr>
            <w:tcW w:w="911" w:type="dxa"/>
            <w:tcBorders>
              <w:top w:val="single" w:sz="4" w:space="0" w:color="auto"/>
              <w:left w:val="single" w:sz="4" w:space="0" w:color="auto"/>
              <w:bottom w:val="single" w:sz="4" w:space="0" w:color="auto"/>
              <w:right w:val="single" w:sz="4" w:space="0" w:color="auto"/>
            </w:tcBorders>
          </w:tcPr>
          <w:p w14:paraId="17417358" w14:textId="789A1F66" w:rsidR="00230B4A" w:rsidRDefault="00230B4A" w:rsidP="00230B4A">
            <w:pPr>
              <w:jc w:val="right"/>
            </w:pPr>
            <w:r w:rsidRPr="006B3D6C">
              <w:t>0</w:t>
            </w:r>
          </w:p>
        </w:tc>
        <w:tc>
          <w:tcPr>
            <w:tcW w:w="911" w:type="dxa"/>
            <w:tcBorders>
              <w:top w:val="single" w:sz="4" w:space="0" w:color="auto"/>
              <w:left w:val="single" w:sz="4" w:space="0" w:color="auto"/>
              <w:bottom w:val="single" w:sz="4" w:space="0" w:color="auto"/>
              <w:right w:val="single" w:sz="4" w:space="0" w:color="auto"/>
            </w:tcBorders>
          </w:tcPr>
          <w:p w14:paraId="44F2AF9D" w14:textId="4BB372A2" w:rsidR="00230B4A" w:rsidRDefault="00230B4A" w:rsidP="00230B4A">
            <w:pPr>
              <w:jc w:val="right"/>
            </w:pPr>
            <w:r w:rsidRPr="006B3D6C">
              <w:t>0</w:t>
            </w:r>
          </w:p>
        </w:tc>
        <w:tc>
          <w:tcPr>
            <w:tcW w:w="911" w:type="dxa"/>
            <w:tcBorders>
              <w:top w:val="single" w:sz="4" w:space="0" w:color="auto"/>
              <w:left w:val="single" w:sz="4" w:space="0" w:color="auto"/>
              <w:bottom w:val="single" w:sz="4" w:space="0" w:color="auto"/>
              <w:right w:val="single" w:sz="4" w:space="0" w:color="auto"/>
            </w:tcBorders>
          </w:tcPr>
          <w:p w14:paraId="2D48002A" w14:textId="3E417DF4" w:rsidR="00230B4A" w:rsidRDefault="00230B4A" w:rsidP="00230B4A">
            <w:pPr>
              <w:jc w:val="right"/>
            </w:pPr>
            <w:r w:rsidRPr="006B3D6C">
              <w:t>0</w:t>
            </w:r>
          </w:p>
        </w:tc>
      </w:tr>
      <w:tr w:rsidR="004B1155" w14:paraId="326DCAC2" w14:textId="77777777" w:rsidTr="00B72C9A">
        <w:tc>
          <w:tcPr>
            <w:tcW w:w="1774" w:type="dxa"/>
            <w:tcBorders>
              <w:top w:val="single" w:sz="4" w:space="0" w:color="000000"/>
              <w:left w:val="single" w:sz="4" w:space="0" w:color="auto"/>
              <w:bottom w:val="single" w:sz="4" w:space="0" w:color="auto"/>
              <w:right w:val="single" w:sz="4" w:space="0" w:color="auto"/>
            </w:tcBorders>
            <w:hideMark/>
          </w:tcPr>
          <w:p w14:paraId="7B9B3DD0" w14:textId="77777777" w:rsidR="004B1155" w:rsidRDefault="004B1155" w:rsidP="004B1155">
            <w:pPr>
              <w:spacing w:line="300" w:lineRule="exact"/>
              <w:rPr>
                <w:sz w:val="22"/>
              </w:rPr>
            </w:pPr>
            <w:r>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hideMark/>
          </w:tcPr>
          <w:p w14:paraId="0D9F603B" w14:textId="77777777" w:rsidR="004B1155" w:rsidRDefault="004B1155" w:rsidP="004B1155">
            <w:pPr>
              <w:spacing w:line="300" w:lineRule="exact"/>
              <w:jc w:val="right"/>
            </w:pPr>
            <w:r>
              <w:rPr>
                <w:rFonts w:hint="eastAsia"/>
              </w:rPr>
              <w:t>0</w:t>
            </w:r>
          </w:p>
        </w:tc>
        <w:tc>
          <w:tcPr>
            <w:tcW w:w="911" w:type="dxa"/>
            <w:tcBorders>
              <w:top w:val="single" w:sz="4" w:space="0" w:color="000000"/>
              <w:left w:val="single" w:sz="4" w:space="0" w:color="000000"/>
              <w:bottom w:val="single" w:sz="4" w:space="0" w:color="auto"/>
              <w:right w:val="single" w:sz="4" w:space="0" w:color="000000"/>
            </w:tcBorders>
            <w:vAlign w:val="center"/>
            <w:hideMark/>
          </w:tcPr>
          <w:p w14:paraId="363B8117" w14:textId="77777777" w:rsidR="004B1155" w:rsidRDefault="004B1155" w:rsidP="004B1155">
            <w:pPr>
              <w:spacing w:line="300" w:lineRule="exact"/>
              <w:jc w:val="right"/>
            </w:pPr>
            <w:r>
              <w:rPr>
                <w:rFonts w:hint="eastAsia"/>
              </w:rPr>
              <w:t>0</w:t>
            </w:r>
          </w:p>
        </w:tc>
        <w:tc>
          <w:tcPr>
            <w:tcW w:w="911" w:type="dxa"/>
            <w:tcBorders>
              <w:top w:val="single" w:sz="4" w:space="0" w:color="auto"/>
              <w:left w:val="single" w:sz="4" w:space="0" w:color="auto"/>
              <w:bottom w:val="single" w:sz="4" w:space="0" w:color="auto"/>
              <w:right w:val="single" w:sz="4" w:space="0" w:color="auto"/>
            </w:tcBorders>
          </w:tcPr>
          <w:p w14:paraId="23D4180A" w14:textId="5F396E85" w:rsidR="004B1155" w:rsidRDefault="002F1625" w:rsidP="004B1155">
            <w:pPr>
              <w:jc w:val="right"/>
            </w:pPr>
            <w:r>
              <w:rPr>
                <w:rFonts w:hint="eastAsia"/>
              </w:rPr>
              <w:t>0</w:t>
            </w:r>
          </w:p>
        </w:tc>
        <w:tc>
          <w:tcPr>
            <w:tcW w:w="911" w:type="dxa"/>
            <w:tcBorders>
              <w:top w:val="single" w:sz="4" w:space="0" w:color="auto"/>
              <w:left w:val="single" w:sz="4" w:space="0" w:color="auto"/>
              <w:bottom w:val="single" w:sz="4" w:space="0" w:color="auto"/>
              <w:right w:val="single" w:sz="4" w:space="0" w:color="auto"/>
            </w:tcBorders>
          </w:tcPr>
          <w:p w14:paraId="1AAAF274" w14:textId="6C58C708" w:rsidR="004B1155" w:rsidRDefault="002F1625" w:rsidP="004B1155">
            <w:pPr>
              <w:jc w:val="right"/>
            </w:pPr>
            <w:r>
              <w:rPr>
                <w:rFonts w:hint="eastAsia"/>
              </w:rPr>
              <w:t>0</w:t>
            </w:r>
          </w:p>
        </w:tc>
        <w:tc>
          <w:tcPr>
            <w:tcW w:w="910" w:type="dxa"/>
            <w:tcBorders>
              <w:top w:val="single" w:sz="4" w:space="0" w:color="auto"/>
              <w:left w:val="single" w:sz="4" w:space="0" w:color="auto"/>
              <w:bottom w:val="single" w:sz="4" w:space="0" w:color="auto"/>
              <w:right w:val="single" w:sz="4" w:space="0" w:color="auto"/>
            </w:tcBorders>
          </w:tcPr>
          <w:p w14:paraId="2B24162C" w14:textId="1C0EA0BC" w:rsidR="004B1155" w:rsidRDefault="004B1155" w:rsidP="004B1155">
            <w:pPr>
              <w:jc w:val="right"/>
            </w:pPr>
            <w:r w:rsidRPr="006B6CD5">
              <w:t>0</w:t>
            </w:r>
          </w:p>
        </w:tc>
        <w:tc>
          <w:tcPr>
            <w:tcW w:w="911" w:type="dxa"/>
            <w:tcBorders>
              <w:top w:val="single" w:sz="4" w:space="0" w:color="auto"/>
              <w:left w:val="single" w:sz="4" w:space="0" w:color="auto"/>
              <w:bottom w:val="single" w:sz="4" w:space="0" w:color="auto"/>
              <w:right w:val="single" w:sz="4" w:space="0" w:color="auto"/>
            </w:tcBorders>
          </w:tcPr>
          <w:p w14:paraId="22735B25" w14:textId="78391546" w:rsidR="004B1155" w:rsidRDefault="004B1155" w:rsidP="004B1155">
            <w:pPr>
              <w:jc w:val="right"/>
            </w:pPr>
            <w:r w:rsidRPr="006B6CD5">
              <w:t>0</w:t>
            </w:r>
          </w:p>
        </w:tc>
        <w:tc>
          <w:tcPr>
            <w:tcW w:w="911" w:type="dxa"/>
            <w:tcBorders>
              <w:top w:val="single" w:sz="4" w:space="0" w:color="auto"/>
              <w:left w:val="single" w:sz="4" w:space="0" w:color="auto"/>
              <w:bottom w:val="single" w:sz="4" w:space="0" w:color="auto"/>
              <w:right w:val="single" w:sz="4" w:space="0" w:color="auto"/>
            </w:tcBorders>
          </w:tcPr>
          <w:p w14:paraId="3E7C6705" w14:textId="40F21B7C" w:rsidR="004B1155" w:rsidRDefault="004B1155" w:rsidP="004B1155">
            <w:pPr>
              <w:jc w:val="right"/>
            </w:pPr>
            <w:r w:rsidRPr="006B6CD5">
              <w:t>0</w:t>
            </w:r>
          </w:p>
        </w:tc>
        <w:tc>
          <w:tcPr>
            <w:tcW w:w="911" w:type="dxa"/>
            <w:tcBorders>
              <w:top w:val="single" w:sz="4" w:space="0" w:color="auto"/>
              <w:left w:val="single" w:sz="4" w:space="0" w:color="auto"/>
              <w:bottom w:val="single" w:sz="4" w:space="0" w:color="auto"/>
              <w:right w:val="single" w:sz="4" w:space="0" w:color="auto"/>
            </w:tcBorders>
          </w:tcPr>
          <w:p w14:paraId="4588F6B8" w14:textId="23154408" w:rsidR="004B1155" w:rsidRDefault="004B1155" w:rsidP="004B1155">
            <w:pPr>
              <w:jc w:val="right"/>
            </w:pPr>
            <w:r w:rsidRPr="006B6CD5">
              <w:t>0</w:t>
            </w:r>
          </w:p>
        </w:tc>
      </w:tr>
      <w:tr w:rsidR="0030304F" w14:paraId="5B2AE29E" w14:textId="77777777" w:rsidTr="00B72C9A">
        <w:tc>
          <w:tcPr>
            <w:tcW w:w="1774" w:type="dxa"/>
            <w:tcBorders>
              <w:top w:val="single" w:sz="4" w:space="0" w:color="auto"/>
              <w:left w:val="single" w:sz="4" w:space="0" w:color="auto"/>
              <w:bottom w:val="single" w:sz="4" w:space="0" w:color="auto"/>
              <w:right w:val="single" w:sz="4" w:space="0" w:color="auto"/>
            </w:tcBorders>
            <w:hideMark/>
          </w:tcPr>
          <w:p w14:paraId="39084D1E" w14:textId="77777777" w:rsidR="0030304F" w:rsidRDefault="0030304F" w:rsidP="0030304F">
            <w:pPr>
              <w:spacing w:line="300" w:lineRule="exact"/>
              <w:rPr>
                <w:sz w:val="22"/>
              </w:rPr>
            </w:pPr>
            <w:r>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hideMark/>
          </w:tcPr>
          <w:p w14:paraId="0E834D2C" w14:textId="77777777" w:rsidR="0030304F" w:rsidRDefault="0030304F" w:rsidP="0030304F">
            <w:pPr>
              <w:spacing w:line="300" w:lineRule="exact"/>
              <w:jc w:val="right"/>
            </w:pPr>
            <w:r>
              <w:rPr>
                <w:rFonts w:hint="eastAsia"/>
              </w:rPr>
              <w:t>0</w:t>
            </w:r>
          </w:p>
        </w:tc>
        <w:tc>
          <w:tcPr>
            <w:tcW w:w="911" w:type="dxa"/>
            <w:tcBorders>
              <w:top w:val="single" w:sz="4" w:space="0" w:color="auto"/>
              <w:left w:val="single" w:sz="4" w:space="0" w:color="000000"/>
              <w:bottom w:val="single" w:sz="4" w:space="0" w:color="auto"/>
              <w:right w:val="single" w:sz="4" w:space="0" w:color="000000"/>
            </w:tcBorders>
            <w:vAlign w:val="center"/>
            <w:hideMark/>
          </w:tcPr>
          <w:p w14:paraId="5E343938" w14:textId="77777777" w:rsidR="0030304F" w:rsidRDefault="0030304F" w:rsidP="0030304F">
            <w:pPr>
              <w:spacing w:line="300" w:lineRule="exact"/>
              <w:jc w:val="right"/>
            </w:pPr>
            <w:r>
              <w:rPr>
                <w:rFonts w:hint="eastAsia"/>
              </w:rPr>
              <w:t>0</w:t>
            </w:r>
          </w:p>
        </w:tc>
        <w:tc>
          <w:tcPr>
            <w:tcW w:w="911" w:type="dxa"/>
            <w:tcBorders>
              <w:top w:val="single" w:sz="4" w:space="0" w:color="auto"/>
              <w:left w:val="single" w:sz="4" w:space="0" w:color="auto"/>
              <w:bottom w:val="single" w:sz="4" w:space="0" w:color="auto"/>
              <w:right w:val="single" w:sz="4" w:space="0" w:color="auto"/>
            </w:tcBorders>
          </w:tcPr>
          <w:p w14:paraId="148407F1" w14:textId="3CF82E18" w:rsidR="0030304F" w:rsidRDefault="0030304F" w:rsidP="0030304F">
            <w:pPr>
              <w:jc w:val="right"/>
            </w:pPr>
            <w:r w:rsidRPr="00F81CD1">
              <w:t>6</w:t>
            </w:r>
          </w:p>
        </w:tc>
        <w:tc>
          <w:tcPr>
            <w:tcW w:w="911" w:type="dxa"/>
            <w:tcBorders>
              <w:top w:val="single" w:sz="4" w:space="0" w:color="auto"/>
              <w:left w:val="single" w:sz="4" w:space="0" w:color="auto"/>
              <w:bottom w:val="single" w:sz="4" w:space="0" w:color="auto"/>
              <w:right w:val="single" w:sz="4" w:space="0" w:color="auto"/>
            </w:tcBorders>
          </w:tcPr>
          <w:p w14:paraId="28315FED" w14:textId="180D1D65" w:rsidR="0030304F" w:rsidRDefault="0030304F" w:rsidP="0030304F">
            <w:pPr>
              <w:jc w:val="right"/>
            </w:pPr>
            <w:r w:rsidRPr="00F81CD1">
              <w:t>794</w:t>
            </w:r>
          </w:p>
        </w:tc>
        <w:tc>
          <w:tcPr>
            <w:tcW w:w="910" w:type="dxa"/>
            <w:tcBorders>
              <w:top w:val="single" w:sz="4" w:space="0" w:color="auto"/>
              <w:left w:val="single" w:sz="4" w:space="0" w:color="auto"/>
              <w:bottom w:val="single" w:sz="4" w:space="0" w:color="auto"/>
              <w:right w:val="single" w:sz="4" w:space="0" w:color="auto"/>
            </w:tcBorders>
          </w:tcPr>
          <w:p w14:paraId="0939C37E" w14:textId="4DD05671" w:rsidR="0030304F" w:rsidRDefault="0030304F" w:rsidP="0030304F">
            <w:pPr>
              <w:jc w:val="right"/>
            </w:pPr>
            <w:r w:rsidRPr="00F81CD1">
              <w:t>6</w:t>
            </w:r>
          </w:p>
        </w:tc>
        <w:tc>
          <w:tcPr>
            <w:tcW w:w="911" w:type="dxa"/>
            <w:tcBorders>
              <w:top w:val="single" w:sz="4" w:space="0" w:color="auto"/>
              <w:left w:val="single" w:sz="4" w:space="0" w:color="auto"/>
              <w:bottom w:val="single" w:sz="4" w:space="0" w:color="auto"/>
              <w:right w:val="single" w:sz="4" w:space="0" w:color="auto"/>
            </w:tcBorders>
          </w:tcPr>
          <w:p w14:paraId="080D7BB0" w14:textId="74269A76" w:rsidR="0030304F" w:rsidRDefault="0030304F" w:rsidP="0030304F">
            <w:pPr>
              <w:jc w:val="right"/>
            </w:pPr>
            <w:r w:rsidRPr="00F81CD1">
              <w:t>794</w:t>
            </w:r>
          </w:p>
        </w:tc>
        <w:tc>
          <w:tcPr>
            <w:tcW w:w="911" w:type="dxa"/>
            <w:tcBorders>
              <w:top w:val="single" w:sz="4" w:space="0" w:color="auto"/>
              <w:left w:val="single" w:sz="4" w:space="0" w:color="auto"/>
              <w:bottom w:val="single" w:sz="4" w:space="0" w:color="auto"/>
              <w:right w:val="single" w:sz="4" w:space="0" w:color="auto"/>
            </w:tcBorders>
          </w:tcPr>
          <w:p w14:paraId="084ECA49" w14:textId="19475746" w:rsidR="0030304F" w:rsidRDefault="0030304F" w:rsidP="0030304F">
            <w:pPr>
              <w:jc w:val="right"/>
            </w:pPr>
            <w:r w:rsidRPr="00F81CD1">
              <w:t>6</w:t>
            </w:r>
          </w:p>
        </w:tc>
        <w:tc>
          <w:tcPr>
            <w:tcW w:w="911" w:type="dxa"/>
            <w:tcBorders>
              <w:top w:val="single" w:sz="4" w:space="0" w:color="auto"/>
              <w:left w:val="single" w:sz="4" w:space="0" w:color="auto"/>
              <w:bottom w:val="single" w:sz="4" w:space="0" w:color="auto"/>
              <w:right w:val="single" w:sz="4" w:space="0" w:color="auto"/>
            </w:tcBorders>
          </w:tcPr>
          <w:p w14:paraId="51B3009A" w14:textId="5375985F" w:rsidR="0030304F" w:rsidRDefault="0030304F" w:rsidP="0030304F">
            <w:pPr>
              <w:jc w:val="right"/>
            </w:pPr>
            <w:r w:rsidRPr="00F81CD1">
              <w:t>794</w:t>
            </w:r>
          </w:p>
        </w:tc>
      </w:tr>
    </w:tbl>
    <w:p w14:paraId="1744BCF7" w14:textId="77777777" w:rsidR="00604BDD" w:rsidRDefault="00604BDD" w:rsidP="00604BDD">
      <w:pPr>
        <w:spacing w:line="300" w:lineRule="exact"/>
        <w:rPr>
          <w:sz w:val="22"/>
        </w:rPr>
      </w:pPr>
    </w:p>
    <w:p w14:paraId="431202FB" w14:textId="77777777" w:rsidR="00604BDD" w:rsidRDefault="00604BDD" w:rsidP="00604BDD">
      <w:pPr>
        <w:spacing w:line="300" w:lineRule="exact"/>
        <w:rPr>
          <w:sz w:val="22"/>
        </w:rPr>
      </w:pPr>
      <w:r>
        <w:rPr>
          <w:rFonts w:hint="eastAsia"/>
          <w:b/>
          <w:bCs/>
          <w:sz w:val="22"/>
        </w:rPr>
        <w:t>（２）日中活動系サービス</w:t>
      </w:r>
    </w:p>
    <w:p w14:paraId="25093A51" w14:textId="7DB6194E" w:rsidR="00604BDD" w:rsidRDefault="00604BDD" w:rsidP="00604BDD">
      <w:pPr>
        <w:spacing w:line="300" w:lineRule="exact"/>
        <w:ind w:leftChars="100" w:left="218"/>
        <w:rPr>
          <w:sz w:val="22"/>
        </w:rPr>
      </w:pPr>
      <w:r>
        <w:rPr>
          <w:rFonts w:hint="eastAsia"/>
          <w:sz w:val="22"/>
        </w:rPr>
        <w:t xml:space="preserve">　障害のある人の自立と社会参加の促進を図るためには、その人のニーズ等に応じて必要とする日中活動の場に係るサービス（生活介護、自立訓練（機能訓練</w:t>
      </w:r>
      <w:r w:rsidR="009B34F2">
        <w:rPr>
          <w:rFonts w:hint="eastAsia"/>
          <w:sz w:val="22"/>
        </w:rPr>
        <w:t>・生活訓練）、就労移行支援、就労継続支援Ａ型、就労継続支援Ｂ型</w:t>
      </w:r>
      <w:r>
        <w:rPr>
          <w:rFonts w:hint="eastAsia"/>
          <w:sz w:val="22"/>
        </w:rPr>
        <w:t>、就労定着支援、療養介護、短期入所）が十分に受けられることが必要です。</w:t>
      </w:r>
    </w:p>
    <w:p w14:paraId="6E0EF4D0" w14:textId="77777777" w:rsidR="00604BDD" w:rsidRDefault="00604BDD" w:rsidP="00604BDD">
      <w:pPr>
        <w:spacing w:line="300" w:lineRule="exact"/>
        <w:rPr>
          <w:sz w:val="22"/>
        </w:rPr>
      </w:pPr>
      <w:r>
        <w:rPr>
          <w:rFonts w:hint="eastAsia"/>
          <w:b/>
          <w:bCs/>
          <w:sz w:val="22"/>
        </w:rPr>
        <w:t xml:space="preserve">　①　現状と課題</w:t>
      </w:r>
    </w:p>
    <w:p w14:paraId="4ED2C307" w14:textId="77777777" w:rsidR="00604BDD" w:rsidRDefault="00604BDD" w:rsidP="00604BDD">
      <w:pPr>
        <w:spacing w:line="300" w:lineRule="exact"/>
        <w:ind w:leftChars="200" w:left="436" w:firstLineChars="100" w:firstLine="228"/>
        <w:rPr>
          <w:sz w:val="22"/>
        </w:rPr>
      </w:pPr>
      <w:r>
        <w:rPr>
          <w:rFonts w:hint="eastAsia"/>
          <w:sz w:val="22"/>
        </w:rPr>
        <w:t>生活介護は、利用ニーズが高く、今後も利用者の増加が見込まれるため、事業所を確保することが課題です。</w:t>
      </w:r>
    </w:p>
    <w:p w14:paraId="0690B9F0" w14:textId="77777777" w:rsidR="00604BDD" w:rsidRDefault="00604BDD" w:rsidP="00604BDD">
      <w:pPr>
        <w:spacing w:line="300" w:lineRule="exact"/>
        <w:ind w:leftChars="200" w:left="436"/>
        <w:rPr>
          <w:sz w:val="22"/>
        </w:rPr>
      </w:pPr>
      <w:r>
        <w:rPr>
          <w:rFonts w:hint="eastAsia"/>
          <w:sz w:val="22"/>
        </w:rPr>
        <w:t xml:space="preserve">  自立訓練（機能訓練）は、県内には指定事業所が少なく、県外の事業所を利用せざるを得ない状況であることから、事業所の確保が課題です。</w:t>
      </w:r>
    </w:p>
    <w:p w14:paraId="7939F038" w14:textId="77777777" w:rsidR="00604BDD" w:rsidRDefault="00604BDD" w:rsidP="00604BDD">
      <w:pPr>
        <w:spacing w:line="300" w:lineRule="exact"/>
        <w:ind w:leftChars="200" w:left="436"/>
        <w:rPr>
          <w:sz w:val="22"/>
        </w:rPr>
      </w:pPr>
      <w:r>
        <w:rPr>
          <w:rFonts w:hint="eastAsia"/>
          <w:sz w:val="22"/>
        </w:rPr>
        <w:t xml:space="preserve">　自立訓練（生活訓練）は、利用ニーズは高くないものの、事業所の数及び利用定員が不足しており、充実が必要です。</w:t>
      </w:r>
    </w:p>
    <w:p w14:paraId="3EC191D9" w14:textId="58807801" w:rsidR="00604BDD" w:rsidRDefault="00604BDD" w:rsidP="00604BDD">
      <w:pPr>
        <w:spacing w:line="300" w:lineRule="exact"/>
        <w:ind w:leftChars="200" w:left="436"/>
        <w:rPr>
          <w:sz w:val="22"/>
        </w:rPr>
      </w:pPr>
      <w:r>
        <w:rPr>
          <w:rFonts w:hint="eastAsia"/>
          <w:sz w:val="22"/>
        </w:rPr>
        <w:t xml:space="preserve">　就労継続支援に係るサービスは、</w:t>
      </w:r>
      <w:r w:rsidR="008361F5">
        <w:rPr>
          <w:rFonts w:hint="eastAsia"/>
          <w:sz w:val="22"/>
        </w:rPr>
        <w:t>すべて</w:t>
      </w:r>
      <w:r>
        <w:rPr>
          <w:rFonts w:hint="eastAsia"/>
          <w:sz w:val="22"/>
        </w:rPr>
        <w:t>の圏域で利用ニーズが高く、事業所の確保も進んでいますが、就労継続支援Ａ型については、平成29（2017）年度からの運営基準の厳格化に伴い、これまで以上に利用者の意向や障害の状況に応じた適切な支援が求められるとともに、経営面の支援等を通じ、障害のある人の雇用の確保を図って行くことが必要です。</w:t>
      </w:r>
    </w:p>
    <w:p w14:paraId="23051544" w14:textId="31C1CC93" w:rsidR="00604BDD" w:rsidRPr="00872304" w:rsidRDefault="00604BDD" w:rsidP="00B05B2B">
      <w:pPr>
        <w:spacing w:line="300" w:lineRule="exact"/>
        <w:ind w:leftChars="200" w:left="436"/>
        <w:rPr>
          <w:sz w:val="22"/>
        </w:rPr>
      </w:pPr>
      <w:r>
        <w:rPr>
          <w:rFonts w:hint="eastAsia"/>
          <w:sz w:val="22"/>
        </w:rPr>
        <w:t xml:space="preserve">　</w:t>
      </w:r>
      <w:r w:rsidR="00066369" w:rsidRPr="00872304">
        <w:rPr>
          <w:rFonts w:hint="eastAsia"/>
          <w:sz w:val="22"/>
        </w:rPr>
        <w:t>また、就労移行支援は、事業所の数が少ない状況ですが、利用者の意向や障害の</w:t>
      </w:r>
      <w:r w:rsidR="00C86ED2" w:rsidRPr="00872304">
        <w:rPr>
          <w:rFonts w:hint="eastAsia"/>
          <w:sz w:val="22"/>
        </w:rPr>
        <w:t>状況</w:t>
      </w:r>
      <w:r w:rsidR="00066369" w:rsidRPr="00872304">
        <w:rPr>
          <w:rFonts w:hint="eastAsia"/>
          <w:sz w:val="22"/>
        </w:rPr>
        <w:t>に応じて適切に一般就労への移行支援を行うとともに、就労継続支援B型の支給決定に当たってのアセスメントを担うことができる事業所の確保が必要です。就労定着支援は、平成30（2018）年度に新設されたサービスであり、事業所数がまだ少ない状況であることから、充実が必要です。</w:t>
      </w:r>
    </w:p>
    <w:p w14:paraId="150D869B" w14:textId="77777777" w:rsidR="00604BDD" w:rsidRDefault="00604BDD" w:rsidP="00604BDD">
      <w:pPr>
        <w:spacing w:line="300" w:lineRule="exact"/>
        <w:ind w:leftChars="200" w:left="436"/>
        <w:rPr>
          <w:sz w:val="22"/>
        </w:rPr>
      </w:pPr>
      <w:r>
        <w:rPr>
          <w:rFonts w:hint="eastAsia"/>
          <w:sz w:val="22"/>
        </w:rPr>
        <w:t xml:space="preserve">  短期入所は、障害のある人を介護する人の一時的休息や病気などの場合における一時預かりの機能を有するサービスであるため、医療的ケアを行う事業所を含め、必要なときに適切に対応できる体制を確保しておく必要があります。</w:t>
      </w:r>
    </w:p>
    <w:p w14:paraId="42F1A4ED" w14:textId="77777777" w:rsidR="00604BDD" w:rsidRDefault="00604BDD" w:rsidP="00604BDD">
      <w:pPr>
        <w:spacing w:line="300" w:lineRule="exact"/>
        <w:ind w:leftChars="200" w:left="436"/>
        <w:rPr>
          <w:sz w:val="22"/>
        </w:rPr>
      </w:pPr>
      <w:r>
        <w:rPr>
          <w:rFonts w:hint="eastAsia"/>
          <w:sz w:val="22"/>
        </w:rPr>
        <w:t xml:space="preserve">  療養介護は、利用対象者は少ないですが、現在、県内には県南の４事業者のみで、県北には事業者がないことから、全県域を対象としたサービスの提供が必要です。</w:t>
      </w:r>
    </w:p>
    <w:p w14:paraId="4B50EFEA" w14:textId="77777777" w:rsidR="00604BDD" w:rsidRDefault="00604BDD" w:rsidP="00604BDD">
      <w:pPr>
        <w:spacing w:line="300" w:lineRule="exact"/>
        <w:rPr>
          <w:sz w:val="22"/>
        </w:rPr>
      </w:pPr>
    </w:p>
    <w:p w14:paraId="7B10B959" w14:textId="77777777" w:rsidR="00604BDD" w:rsidRDefault="00604BDD" w:rsidP="00604BDD">
      <w:pPr>
        <w:spacing w:line="300" w:lineRule="exact"/>
        <w:rPr>
          <w:sz w:val="22"/>
        </w:rPr>
      </w:pPr>
      <w:r>
        <w:rPr>
          <w:rFonts w:hint="eastAsia"/>
          <w:b/>
          <w:bCs/>
          <w:sz w:val="22"/>
        </w:rPr>
        <w:t xml:space="preserve">　②　今後の取組</w:t>
      </w:r>
    </w:p>
    <w:p w14:paraId="4BA38743" w14:textId="77777777" w:rsidR="00604BDD" w:rsidRDefault="00604BDD" w:rsidP="00604BDD">
      <w:pPr>
        <w:spacing w:line="300" w:lineRule="exact"/>
        <w:ind w:leftChars="200" w:left="436"/>
        <w:rPr>
          <w:sz w:val="22"/>
        </w:rPr>
      </w:pPr>
      <w:r>
        <w:rPr>
          <w:rFonts w:hint="eastAsia"/>
          <w:sz w:val="22"/>
        </w:rPr>
        <w:t xml:space="preserve">  このようなサービスごとの課題に適切に対応するため、新規事業所の参入促進を図り、障害保健福祉圏域５圏域（ただし、療養介護については全県域）を単位として、見込量に応じた事業所数の確保や利用のしやすさに配慮した配置に努め、医療的ケアを行う短期入所については、市町村と連携し補助事業も有効に活用しながら、地域バランスのとれたサービス環境の整備に取り組みます。</w:t>
      </w:r>
    </w:p>
    <w:p w14:paraId="5B88FFF6" w14:textId="77777777" w:rsidR="00604BDD" w:rsidRDefault="00604BDD" w:rsidP="00604BDD">
      <w:pPr>
        <w:spacing w:line="300" w:lineRule="exact"/>
        <w:ind w:leftChars="200" w:left="436"/>
        <w:rPr>
          <w:sz w:val="22"/>
        </w:rPr>
      </w:pPr>
      <w:r>
        <w:rPr>
          <w:rFonts w:hint="eastAsia"/>
          <w:sz w:val="22"/>
        </w:rPr>
        <w:t xml:space="preserve">　事業所の確保に当たっては、福祉人材センター等との連携を図り、適切なマンパワーの確保を促進し、障害のある人が、必要とする日中活動系サービスの提供を受けることができることを目指して、介護保険事業所の活用による基準該当サービスを含め、必要なサービス量が充足されるよう努めます。</w:t>
      </w:r>
    </w:p>
    <w:p w14:paraId="31D06C6A" w14:textId="77777777" w:rsidR="00604BDD" w:rsidRDefault="00604BDD" w:rsidP="00604BDD">
      <w:pPr>
        <w:spacing w:line="300" w:lineRule="exact"/>
        <w:rPr>
          <w:sz w:val="22"/>
        </w:rPr>
      </w:pPr>
    </w:p>
    <w:p w14:paraId="23DBF580" w14:textId="77777777" w:rsidR="00604BDD" w:rsidRDefault="00604BDD" w:rsidP="00604BDD">
      <w:pPr>
        <w:spacing w:line="300" w:lineRule="exact"/>
        <w:rPr>
          <w:sz w:val="22"/>
        </w:rPr>
      </w:pPr>
      <w:r>
        <w:rPr>
          <w:rFonts w:hint="eastAsia"/>
          <w:b/>
          <w:bCs/>
          <w:sz w:val="22"/>
        </w:rPr>
        <w:t xml:space="preserve">　③　サービスごとの見込量</w:t>
      </w:r>
    </w:p>
    <w:p w14:paraId="486604EB" w14:textId="77777777" w:rsidR="00604BDD" w:rsidRDefault="00604BDD" w:rsidP="00604BDD">
      <w:pPr>
        <w:spacing w:line="300" w:lineRule="exact"/>
        <w:rPr>
          <w:b/>
          <w:bCs/>
          <w:sz w:val="22"/>
        </w:rPr>
      </w:pPr>
      <w:r>
        <w:rPr>
          <w:rFonts w:hint="eastAsia"/>
          <w:b/>
          <w:bCs/>
          <w:sz w:val="22"/>
        </w:rPr>
        <w:t xml:space="preserve">　　ア　生活介護</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604BDD" w14:paraId="75CB58A0"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0CD787E9" w14:textId="77777777" w:rsidR="00604BDD" w:rsidRDefault="00604BDD">
            <w:pPr>
              <w:spacing w:line="300" w:lineRule="exact"/>
              <w:jc w:val="center"/>
              <w:rPr>
                <w:sz w:val="22"/>
              </w:rPr>
            </w:pPr>
            <w:r>
              <w:rPr>
                <w:rFonts w:hint="eastAsia"/>
                <w:sz w:val="22"/>
              </w:rPr>
              <w:t>区分</w:t>
            </w:r>
          </w:p>
        </w:tc>
        <w:tc>
          <w:tcPr>
            <w:tcW w:w="1821" w:type="dxa"/>
            <w:gridSpan w:val="2"/>
            <w:tcBorders>
              <w:top w:val="single" w:sz="4" w:space="0" w:color="auto"/>
              <w:left w:val="single" w:sz="4" w:space="0" w:color="auto"/>
              <w:bottom w:val="single" w:sz="4" w:space="0" w:color="auto"/>
              <w:right w:val="single" w:sz="4" w:space="0" w:color="auto"/>
            </w:tcBorders>
            <w:hideMark/>
          </w:tcPr>
          <w:p w14:paraId="4385B5A2" w14:textId="77777777" w:rsidR="00604BDD" w:rsidRDefault="00604BDD">
            <w:pPr>
              <w:spacing w:line="300" w:lineRule="exact"/>
              <w:jc w:val="center"/>
              <w:rPr>
                <w:sz w:val="22"/>
              </w:rPr>
            </w:pPr>
            <w:r>
              <w:rPr>
                <w:rFonts w:hint="eastAsia"/>
                <w:sz w:val="16"/>
              </w:rPr>
              <w:t>現状値（2019年度）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7B95E655" w14:textId="77777777" w:rsidR="00604BDD" w:rsidRDefault="00604BDD">
            <w:pPr>
              <w:spacing w:line="300" w:lineRule="exact"/>
              <w:jc w:val="center"/>
              <w:rPr>
                <w:sz w:val="22"/>
              </w:rPr>
            </w:pPr>
            <w:r>
              <w:rPr>
                <w:rFonts w:hint="eastAsia"/>
                <w:sz w:val="22"/>
              </w:rPr>
              <w:t>2021年度</w:t>
            </w:r>
          </w:p>
        </w:tc>
        <w:tc>
          <w:tcPr>
            <w:tcW w:w="1821" w:type="dxa"/>
            <w:gridSpan w:val="2"/>
            <w:tcBorders>
              <w:top w:val="single" w:sz="4" w:space="0" w:color="auto"/>
              <w:left w:val="single" w:sz="4" w:space="0" w:color="auto"/>
              <w:bottom w:val="single" w:sz="4" w:space="0" w:color="auto"/>
              <w:right w:val="single" w:sz="4" w:space="0" w:color="auto"/>
            </w:tcBorders>
            <w:hideMark/>
          </w:tcPr>
          <w:p w14:paraId="40B24CF4" w14:textId="77777777" w:rsidR="00604BDD" w:rsidRDefault="00604BDD">
            <w:pPr>
              <w:spacing w:line="300" w:lineRule="exact"/>
              <w:jc w:val="center"/>
              <w:rPr>
                <w:sz w:val="22"/>
              </w:rPr>
            </w:pPr>
            <w:r>
              <w:rPr>
                <w:rFonts w:hint="eastAsia"/>
                <w:sz w:val="22"/>
              </w:rPr>
              <w:t>2022年度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133F1312" w14:textId="77777777" w:rsidR="00604BDD" w:rsidRDefault="00604BDD">
            <w:pPr>
              <w:spacing w:line="300" w:lineRule="exact"/>
              <w:jc w:val="center"/>
              <w:rPr>
                <w:sz w:val="22"/>
              </w:rPr>
            </w:pPr>
            <w:r>
              <w:rPr>
                <w:rFonts w:hint="eastAsia"/>
                <w:sz w:val="22"/>
              </w:rPr>
              <w:t>2023年度</w:t>
            </w:r>
          </w:p>
        </w:tc>
      </w:tr>
      <w:tr w:rsidR="00604BDD" w14:paraId="1540C76F"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1513F015" w14:textId="77777777" w:rsidR="00604BDD" w:rsidRDefault="00604BDD">
            <w:pPr>
              <w:widowControl/>
              <w:jc w:val="left"/>
              <w:rPr>
                <w:sz w:val="22"/>
              </w:rPr>
            </w:pPr>
          </w:p>
        </w:tc>
        <w:tc>
          <w:tcPr>
            <w:tcW w:w="910" w:type="dxa"/>
            <w:tcBorders>
              <w:top w:val="single" w:sz="4" w:space="0" w:color="auto"/>
              <w:left w:val="single" w:sz="4" w:space="0" w:color="auto"/>
              <w:bottom w:val="single" w:sz="4" w:space="0" w:color="auto"/>
              <w:right w:val="single" w:sz="4" w:space="0" w:color="auto"/>
            </w:tcBorders>
            <w:hideMark/>
          </w:tcPr>
          <w:p w14:paraId="38EE1625"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20D44BFB" w14:textId="77777777" w:rsidR="00604BDD" w:rsidRDefault="00604BDD">
            <w:pPr>
              <w:spacing w:line="300" w:lineRule="exact"/>
              <w:jc w:val="center"/>
              <w:rPr>
                <w:sz w:val="18"/>
                <w:szCs w:val="18"/>
              </w:rPr>
            </w:pPr>
            <w:r>
              <w:rPr>
                <w:rFonts w:hint="eastAsia"/>
                <w:sz w:val="18"/>
                <w:szCs w:val="18"/>
              </w:rPr>
              <w:t>人日/月</w:t>
            </w:r>
          </w:p>
        </w:tc>
        <w:tc>
          <w:tcPr>
            <w:tcW w:w="911" w:type="dxa"/>
            <w:tcBorders>
              <w:top w:val="single" w:sz="4" w:space="0" w:color="auto"/>
              <w:left w:val="single" w:sz="4" w:space="0" w:color="auto"/>
              <w:bottom w:val="single" w:sz="4" w:space="0" w:color="auto"/>
              <w:right w:val="single" w:sz="4" w:space="0" w:color="auto"/>
            </w:tcBorders>
            <w:hideMark/>
          </w:tcPr>
          <w:p w14:paraId="0B739B0D"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6D100468" w14:textId="77777777" w:rsidR="00604BDD" w:rsidRDefault="00604BDD">
            <w:pPr>
              <w:spacing w:line="300" w:lineRule="exact"/>
              <w:jc w:val="center"/>
              <w:rPr>
                <w:sz w:val="18"/>
                <w:szCs w:val="18"/>
              </w:rPr>
            </w:pPr>
            <w:r>
              <w:rPr>
                <w:rFonts w:hint="eastAsia"/>
                <w:sz w:val="18"/>
                <w:szCs w:val="18"/>
              </w:rPr>
              <w:t>人日/月</w:t>
            </w:r>
          </w:p>
        </w:tc>
        <w:tc>
          <w:tcPr>
            <w:tcW w:w="910" w:type="dxa"/>
            <w:tcBorders>
              <w:top w:val="single" w:sz="4" w:space="0" w:color="auto"/>
              <w:left w:val="single" w:sz="4" w:space="0" w:color="auto"/>
              <w:bottom w:val="single" w:sz="4" w:space="0" w:color="auto"/>
              <w:right w:val="single" w:sz="4" w:space="0" w:color="auto"/>
            </w:tcBorders>
            <w:hideMark/>
          </w:tcPr>
          <w:p w14:paraId="1A85FCF3"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2145B0CC" w14:textId="77777777" w:rsidR="00604BDD" w:rsidRDefault="00604BDD">
            <w:pPr>
              <w:spacing w:line="300" w:lineRule="exact"/>
              <w:jc w:val="center"/>
              <w:rPr>
                <w:sz w:val="18"/>
                <w:szCs w:val="18"/>
              </w:rPr>
            </w:pPr>
            <w:r>
              <w:rPr>
                <w:rFonts w:hint="eastAsia"/>
                <w:sz w:val="18"/>
                <w:szCs w:val="18"/>
              </w:rPr>
              <w:t>人日/月</w:t>
            </w:r>
          </w:p>
        </w:tc>
        <w:tc>
          <w:tcPr>
            <w:tcW w:w="911" w:type="dxa"/>
            <w:tcBorders>
              <w:top w:val="single" w:sz="4" w:space="0" w:color="auto"/>
              <w:left w:val="single" w:sz="4" w:space="0" w:color="auto"/>
              <w:bottom w:val="single" w:sz="4" w:space="0" w:color="auto"/>
              <w:right w:val="single" w:sz="4" w:space="0" w:color="auto"/>
            </w:tcBorders>
            <w:hideMark/>
          </w:tcPr>
          <w:p w14:paraId="099C56A2" w14:textId="77777777" w:rsidR="00604BDD" w:rsidRDefault="00604BDD">
            <w:pPr>
              <w:spacing w:line="300" w:lineRule="exact"/>
              <w:jc w:val="center"/>
              <w:rPr>
                <w:sz w:val="18"/>
                <w:szCs w:val="18"/>
              </w:rPr>
            </w:pPr>
            <w:r>
              <w:rPr>
                <w:rFonts w:hint="eastAsia"/>
                <w:sz w:val="18"/>
                <w:szCs w:val="18"/>
              </w:rPr>
              <w:t>人/月</w:t>
            </w:r>
          </w:p>
        </w:tc>
        <w:tc>
          <w:tcPr>
            <w:tcW w:w="911" w:type="dxa"/>
            <w:tcBorders>
              <w:top w:val="single" w:sz="4" w:space="0" w:color="auto"/>
              <w:left w:val="single" w:sz="4" w:space="0" w:color="auto"/>
              <w:bottom w:val="single" w:sz="4" w:space="0" w:color="auto"/>
              <w:right w:val="single" w:sz="4" w:space="0" w:color="auto"/>
            </w:tcBorders>
            <w:hideMark/>
          </w:tcPr>
          <w:p w14:paraId="4DB43421" w14:textId="77777777" w:rsidR="00604BDD" w:rsidRDefault="00604BDD">
            <w:pPr>
              <w:spacing w:line="300" w:lineRule="exact"/>
              <w:jc w:val="center"/>
              <w:rPr>
                <w:sz w:val="18"/>
                <w:szCs w:val="18"/>
              </w:rPr>
            </w:pPr>
            <w:r>
              <w:rPr>
                <w:rFonts w:hint="eastAsia"/>
                <w:sz w:val="18"/>
                <w:szCs w:val="18"/>
              </w:rPr>
              <w:t>人日/月</w:t>
            </w:r>
          </w:p>
        </w:tc>
      </w:tr>
      <w:tr w:rsidR="008B2DE6" w14:paraId="330D514C" w14:textId="77777777" w:rsidTr="00FB6D1D">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712FA0F2" w14:textId="77777777" w:rsidR="008B2DE6" w:rsidRDefault="008B2DE6" w:rsidP="008B2DE6">
            <w:pPr>
              <w:spacing w:line="300" w:lineRule="exact"/>
              <w:rPr>
                <w:sz w:val="22"/>
              </w:rPr>
            </w:pPr>
            <w:r>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vAlign w:val="center"/>
            <w:hideMark/>
          </w:tcPr>
          <w:p w14:paraId="4B3E69E3" w14:textId="77777777" w:rsidR="008B2DE6" w:rsidRDefault="008B2DE6" w:rsidP="008B2DE6">
            <w:pPr>
              <w:spacing w:line="300" w:lineRule="exact"/>
              <w:jc w:val="right"/>
            </w:pPr>
            <w:r>
              <w:rPr>
                <w:rFonts w:hint="eastAsia"/>
              </w:rPr>
              <w:t>1,755</w:t>
            </w:r>
          </w:p>
        </w:tc>
        <w:tc>
          <w:tcPr>
            <w:tcW w:w="911" w:type="dxa"/>
            <w:tcBorders>
              <w:top w:val="single" w:sz="4" w:space="0" w:color="auto"/>
              <w:left w:val="single" w:sz="4" w:space="0" w:color="000000"/>
              <w:bottom w:val="single" w:sz="4" w:space="0" w:color="000000"/>
              <w:right w:val="single" w:sz="4" w:space="0" w:color="000000"/>
            </w:tcBorders>
            <w:vAlign w:val="center"/>
            <w:hideMark/>
          </w:tcPr>
          <w:p w14:paraId="3470FA9D" w14:textId="77777777" w:rsidR="008B2DE6" w:rsidRDefault="008B2DE6" w:rsidP="008B2DE6">
            <w:pPr>
              <w:spacing w:line="300" w:lineRule="exact"/>
              <w:jc w:val="right"/>
            </w:pPr>
            <w:r>
              <w:rPr>
                <w:rFonts w:hint="eastAsia"/>
              </w:rPr>
              <w:t>34,160</w:t>
            </w:r>
          </w:p>
        </w:tc>
        <w:tc>
          <w:tcPr>
            <w:tcW w:w="911" w:type="dxa"/>
            <w:tcBorders>
              <w:top w:val="single" w:sz="4" w:space="0" w:color="auto"/>
              <w:left w:val="single" w:sz="4" w:space="0" w:color="auto"/>
              <w:bottom w:val="single" w:sz="4" w:space="0" w:color="auto"/>
              <w:right w:val="single" w:sz="4" w:space="0" w:color="auto"/>
            </w:tcBorders>
          </w:tcPr>
          <w:p w14:paraId="6D4B2802" w14:textId="05875D3A" w:rsidR="008B2DE6" w:rsidRDefault="008B2DE6" w:rsidP="008B2DE6">
            <w:pPr>
              <w:jc w:val="right"/>
            </w:pPr>
            <w:r w:rsidRPr="00656C3B">
              <w:t>1,812</w:t>
            </w:r>
          </w:p>
        </w:tc>
        <w:tc>
          <w:tcPr>
            <w:tcW w:w="911" w:type="dxa"/>
            <w:tcBorders>
              <w:top w:val="single" w:sz="4" w:space="0" w:color="auto"/>
              <w:left w:val="single" w:sz="4" w:space="0" w:color="auto"/>
              <w:bottom w:val="single" w:sz="4" w:space="0" w:color="auto"/>
              <w:right w:val="single" w:sz="4" w:space="0" w:color="auto"/>
            </w:tcBorders>
          </w:tcPr>
          <w:p w14:paraId="774ABFCC" w14:textId="35103DCE" w:rsidR="008B2DE6" w:rsidRDefault="008B2DE6" w:rsidP="008B2DE6">
            <w:pPr>
              <w:jc w:val="right"/>
            </w:pPr>
            <w:r w:rsidRPr="00656C3B">
              <w:t>35,758</w:t>
            </w:r>
          </w:p>
        </w:tc>
        <w:tc>
          <w:tcPr>
            <w:tcW w:w="910" w:type="dxa"/>
            <w:tcBorders>
              <w:top w:val="single" w:sz="4" w:space="0" w:color="auto"/>
              <w:left w:val="single" w:sz="4" w:space="0" w:color="auto"/>
              <w:bottom w:val="single" w:sz="4" w:space="0" w:color="auto"/>
              <w:right w:val="single" w:sz="4" w:space="0" w:color="auto"/>
            </w:tcBorders>
          </w:tcPr>
          <w:p w14:paraId="09ACE4AE" w14:textId="224C6E12" w:rsidR="008B2DE6" w:rsidRDefault="008B2DE6" w:rsidP="008B2DE6">
            <w:pPr>
              <w:jc w:val="right"/>
            </w:pPr>
            <w:r w:rsidRPr="00656C3B">
              <w:t>1,850</w:t>
            </w:r>
          </w:p>
        </w:tc>
        <w:tc>
          <w:tcPr>
            <w:tcW w:w="911" w:type="dxa"/>
            <w:tcBorders>
              <w:top w:val="single" w:sz="4" w:space="0" w:color="auto"/>
              <w:left w:val="single" w:sz="4" w:space="0" w:color="auto"/>
              <w:bottom w:val="single" w:sz="4" w:space="0" w:color="auto"/>
              <w:right w:val="single" w:sz="4" w:space="0" w:color="auto"/>
            </w:tcBorders>
          </w:tcPr>
          <w:p w14:paraId="48CDAC85" w14:textId="2AB36112" w:rsidR="008B2DE6" w:rsidRDefault="008B2DE6" w:rsidP="008B2DE6">
            <w:pPr>
              <w:jc w:val="right"/>
            </w:pPr>
            <w:r w:rsidRPr="00656C3B">
              <w:t>36,314</w:t>
            </w:r>
          </w:p>
        </w:tc>
        <w:tc>
          <w:tcPr>
            <w:tcW w:w="911" w:type="dxa"/>
            <w:tcBorders>
              <w:top w:val="single" w:sz="4" w:space="0" w:color="auto"/>
              <w:left w:val="single" w:sz="4" w:space="0" w:color="auto"/>
              <w:bottom w:val="single" w:sz="4" w:space="0" w:color="auto"/>
              <w:right w:val="single" w:sz="4" w:space="0" w:color="auto"/>
            </w:tcBorders>
          </w:tcPr>
          <w:p w14:paraId="156044D5" w14:textId="0DBC1C70" w:rsidR="008B2DE6" w:rsidRDefault="008B2DE6" w:rsidP="008B2DE6">
            <w:pPr>
              <w:jc w:val="right"/>
            </w:pPr>
            <w:r w:rsidRPr="00656C3B">
              <w:t>1,883</w:t>
            </w:r>
          </w:p>
        </w:tc>
        <w:tc>
          <w:tcPr>
            <w:tcW w:w="911" w:type="dxa"/>
            <w:tcBorders>
              <w:top w:val="single" w:sz="4" w:space="0" w:color="auto"/>
              <w:left w:val="single" w:sz="4" w:space="0" w:color="auto"/>
              <w:bottom w:val="single" w:sz="4" w:space="0" w:color="auto"/>
              <w:right w:val="single" w:sz="4" w:space="0" w:color="auto"/>
            </w:tcBorders>
          </w:tcPr>
          <w:p w14:paraId="293D630A" w14:textId="64105399" w:rsidR="008B2DE6" w:rsidRDefault="008B2DE6" w:rsidP="008B2DE6">
            <w:pPr>
              <w:jc w:val="right"/>
            </w:pPr>
            <w:r w:rsidRPr="00656C3B">
              <w:t>36,879</w:t>
            </w:r>
          </w:p>
        </w:tc>
      </w:tr>
      <w:tr w:rsidR="00C34DC5" w14:paraId="54D2445E"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20F4A235" w14:textId="77777777" w:rsidR="00C34DC5" w:rsidRDefault="00C34DC5" w:rsidP="00C34DC5">
            <w:pPr>
              <w:spacing w:line="300" w:lineRule="exact"/>
              <w:rPr>
                <w:sz w:val="22"/>
              </w:rPr>
            </w:pPr>
            <w:r>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63FF9DAC" w14:textId="77777777" w:rsidR="00C34DC5" w:rsidRDefault="00C34DC5" w:rsidP="00C34DC5">
            <w:pPr>
              <w:spacing w:line="300" w:lineRule="exact"/>
              <w:jc w:val="right"/>
            </w:pPr>
            <w:r>
              <w:rPr>
                <w:rFonts w:hint="eastAsia"/>
              </w:rPr>
              <w:t>1,475</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6050C831" w14:textId="77777777" w:rsidR="00C34DC5" w:rsidRDefault="00C34DC5" w:rsidP="00C34DC5">
            <w:pPr>
              <w:spacing w:line="300" w:lineRule="exact"/>
              <w:jc w:val="right"/>
            </w:pPr>
            <w:r>
              <w:rPr>
                <w:rFonts w:hint="eastAsia"/>
              </w:rPr>
              <w:t>27,655</w:t>
            </w:r>
          </w:p>
        </w:tc>
        <w:tc>
          <w:tcPr>
            <w:tcW w:w="911" w:type="dxa"/>
            <w:tcBorders>
              <w:top w:val="single" w:sz="4" w:space="0" w:color="auto"/>
              <w:left w:val="single" w:sz="4" w:space="0" w:color="auto"/>
              <w:bottom w:val="single" w:sz="4" w:space="0" w:color="auto"/>
              <w:right w:val="single" w:sz="4" w:space="0" w:color="auto"/>
            </w:tcBorders>
          </w:tcPr>
          <w:p w14:paraId="161CF18B" w14:textId="060B9A8D" w:rsidR="00C34DC5" w:rsidRDefault="00C34DC5" w:rsidP="00C34DC5">
            <w:pPr>
              <w:jc w:val="right"/>
            </w:pPr>
            <w:r w:rsidRPr="00FF2C56">
              <w:t>1,736</w:t>
            </w:r>
          </w:p>
        </w:tc>
        <w:tc>
          <w:tcPr>
            <w:tcW w:w="911" w:type="dxa"/>
            <w:tcBorders>
              <w:top w:val="single" w:sz="4" w:space="0" w:color="auto"/>
              <w:left w:val="single" w:sz="4" w:space="0" w:color="auto"/>
              <w:bottom w:val="single" w:sz="4" w:space="0" w:color="auto"/>
              <w:right w:val="single" w:sz="4" w:space="0" w:color="auto"/>
            </w:tcBorders>
          </w:tcPr>
          <w:p w14:paraId="6F6B30FE" w14:textId="0634BE89" w:rsidR="00C34DC5" w:rsidRDefault="00C34DC5" w:rsidP="00C34DC5">
            <w:pPr>
              <w:jc w:val="right"/>
            </w:pPr>
            <w:r w:rsidRPr="00FF2C56">
              <w:t>29,883</w:t>
            </w:r>
          </w:p>
        </w:tc>
        <w:tc>
          <w:tcPr>
            <w:tcW w:w="910" w:type="dxa"/>
            <w:tcBorders>
              <w:top w:val="single" w:sz="4" w:space="0" w:color="auto"/>
              <w:left w:val="single" w:sz="4" w:space="0" w:color="auto"/>
              <w:bottom w:val="single" w:sz="4" w:space="0" w:color="auto"/>
              <w:right w:val="single" w:sz="4" w:space="0" w:color="auto"/>
            </w:tcBorders>
          </w:tcPr>
          <w:p w14:paraId="7E4375C2" w14:textId="7688A055" w:rsidR="00C34DC5" w:rsidRDefault="00C34DC5" w:rsidP="00C34DC5">
            <w:pPr>
              <w:jc w:val="right"/>
            </w:pPr>
            <w:r w:rsidRPr="00FF2C56">
              <w:t>1,787</w:t>
            </w:r>
          </w:p>
        </w:tc>
        <w:tc>
          <w:tcPr>
            <w:tcW w:w="911" w:type="dxa"/>
            <w:tcBorders>
              <w:top w:val="single" w:sz="4" w:space="0" w:color="auto"/>
              <w:left w:val="single" w:sz="4" w:space="0" w:color="auto"/>
              <w:bottom w:val="single" w:sz="4" w:space="0" w:color="auto"/>
              <w:right w:val="single" w:sz="4" w:space="0" w:color="auto"/>
            </w:tcBorders>
          </w:tcPr>
          <w:p w14:paraId="7D098C7B" w14:textId="12C0D8B1" w:rsidR="00C34DC5" w:rsidRDefault="00C34DC5" w:rsidP="00C34DC5">
            <w:pPr>
              <w:jc w:val="right"/>
            </w:pPr>
            <w:r w:rsidRPr="00FF2C56">
              <w:t>30,731</w:t>
            </w:r>
          </w:p>
        </w:tc>
        <w:tc>
          <w:tcPr>
            <w:tcW w:w="911" w:type="dxa"/>
            <w:tcBorders>
              <w:top w:val="single" w:sz="4" w:space="0" w:color="auto"/>
              <w:left w:val="single" w:sz="4" w:space="0" w:color="auto"/>
              <w:bottom w:val="single" w:sz="4" w:space="0" w:color="auto"/>
              <w:right w:val="single" w:sz="4" w:space="0" w:color="auto"/>
            </w:tcBorders>
          </w:tcPr>
          <w:p w14:paraId="725F585F" w14:textId="0DDE58A8" w:rsidR="00C34DC5" w:rsidRDefault="00C34DC5" w:rsidP="00C34DC5">
            <w:pPr>
              <w:jc w:val="right"/>
            </w:pPr>
            <w:r w:rsidRPr="00FF2C56">
              <w:t>1,839</w:t>
            </w:r>
          </w:p>
        </w:tc>
        <w:tc>
          <w:tcPr>
            <w:tcW w:w="911" w:type="dxa"/>
            <w:tcBorders>
              <w:top w:val="single" w:sz="4" w:space="0" w:color="auto"/>
              <w:left w:val="single" w:sz="4" w:space="0" w:color="auto"/>
              <w:bottom w:val="single" w:sz="4" w:space="0" w:color="auto"/>
              <w:right w:val="single" w:sz="4" w:space="0" w:color="auto"/>
            </w:tcBorders>
          </w:tcPr>
          <w:p w14:paraId="4ECE20EF" w14:textId="487D129B" w:rsidR="00C34DC5" w:rsidRDefault="00C34DC5" w:rsidP="00C34DC5">
            <w:pPr>
              <w:jc w:val="right"/>
            </w:pPr>
            <w:r w:rsidRPr="00FF2C56">
              <w:t>31,599</w:t>
            </w:r>
          </w:p>
        </w:tc>
      </w:tr>
      <w:tr w:rsidR="00AE5E6E" w14:paraId="45266440"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2195B84C" w14:textId="77777777" w:rsidR="00AE5E6E" w:rsidRDefault="00AE5E6E" w:rsidP="00AE5E6E">
            <w:pPr>
              <w:spacing w:line="300" w:lineRule="exact"/>
              <w:rPr>
                <w:sz w:val="22"/>
              </w:rPr>
            </w:pPr>
            <w:r>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07CBEF8A" w14:textId="77777777" w:rsidR="00AE5E6E" w:rsidRDefault="00AE5E6E" w:rsidP="00AE5E6E">
            <w:pPr>
              <w:spacing w:line="300" w:lineRule="exact"/>
              <w:jc w:val="right"/>
            </w:pPr>
            <w:r>
              <w:rPr>
                <w:rFonts w:hint="eastAsia"/>
              </w:rPr>
              <w:t>190</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35B12FE4" w14:textId="77777777" w:rsidR="00AE5E6E" w:rsidRDefault="00AE5E6E" w:rsidP="00AE5E6E">
            <w:pPr>
              <w:spacing w:line="300" w:lineRule="exact"/>
              <w:jc w:val="right"/>
            </w:pPr>
            <w:r>
              <w:rPr>
                <w:rFonts w:hint="eastAsia"/>
              </w:rPr>
              <w:t>3,787</w:t>
            </w:r>
          </w:p>
        </w:tc>
        <w:tc>
          <w:tcPr>
            <w:tcW w:w="911" w:type="dxa"/>
            <w:tcBorders>
              <w:top w:val="single" w:sz="4" w:space="0" w:color="auto"/>
              <w:left w:val="single" w:sz="4" w:space="0" w:color="auto"/>
              <w:bottom w:val="single" w:sz="4" w:space="0" w:color="auto"/>
              <w:right w:val="single" w:sz="4" w:space="0" w:color="auto"/>
            </w:tcBorders>
          </w:tcPr>
          <w:p w14:paraId="6986FE7D" w14:textId="0DA37FAE" w:rsidR="00AE5E6E" w:rsidRDefault="00AE5E6E" w:rsidP="00AE5E6E">
            <w:pPr>
              <w:jc w:val="right"/>
            </w:pPr>
            <w:r w:rsidRPr="00EA1EE2">
              <w:t>199</w:t>
            </w:r>
          </w:p>
        </w:tc>
        <w:tc>
          <w:tcPr>
            <w:tcW w:w="911" w:type="dxa"/>
            <w:tcBorders>
              <w:top w:val="single" w:sz="4" w:space="0" w:color="auto"/>
              <w:left w:val="single" w:sz="4" w:space="0" w:color="auto"/>
              <w:bottom w:val="single" w:sz="4" w:space="0" w:color="auto"/>
              <w:right w:val="single" w:sz="4" w:space="0" w:color="auto"/>
            </w:tcBorders>
          </w:tcPr>
          <w:p w14:paraId="7ADDF83E" w14:textId="5465F9CC" w:rsidR="00AE5E6E" w:rsidRDefault="00AE5E6E" w:rsidP="00AE5E6E">
            <w:pPr>
              <w:jc w:val="right"/>
            </w:pPr>
            <w:r w:rsidRPr="00EA1EE2">
              <w:t>4,127</w:t>
            </w:r>
          </w:p>
        </w:tc>
        <w:tc>
          <w:tcPr>
            <w:tcW w:w="910" w:type="dxa"/>
            <w:tcBorders>
              <w:top w:val="single" w:sz="4" w:space="0" w:color="auto"/>
              <w:left w:val="single" w:sz="4" w:space="0" w:color="auto"/>
              <w:bottom w:val="single" w:sz="4" w:space="0" w:color="auto"/>
              <w:right w:val="single" w:sz="4" w:space="0" w:color="auto"/>
            </w:tcBorders>
          </w:tcPr>
          <w:p w14:paraId="308965E0" w14:textId="0AF17B7D" w:rsidR="00AE5E6E" w:rsidRDefault="00AE5E6E" w:rsidP="00AE5E6E">
            <w:pPr>
              <w:jc w:val="right"/>
            </w:pPr>
            <w:r w:rsidRPr="00697B69">
              <w:t>201</w:t>
            </w:r>
          </w:p>
        </w:tc>
        <w:tc>
          <w:tcPr>
            <w:tcW w:w="911" w:type="dxa"/>
            <w:tcBorders>
              <w:top w:val="single" w:sz="4" w:space="0" w:color="auto"/>
              <w:left w:val="single" w:sz="4" w:space="0" w:color="auto"/>
              <w:bottom w:val="single" w:sz="4" w:space="0" w:color="auto"/>
              <w:right w:val="single" w:sz="4" w:space="0" w:color="auto"/>
            </w:tcBorders>
          </w:tcPr>
          <w:p w14:paraId="221605E3" w14:textId="6D1B1258" w:rsidR="00AE5E6E" w:rsidRDefault="00AE5E6E" w:rsidP="00AE5E6E">
            <w:pPr>
              <w:jc w:val="right"/>
            </w:pPr>
            <w:r w:rsidRPr="00697B69">
              <w:t>4,173</w:t>
            </w:r>
          </w:p>
        </w:tc>
        <w:tc>
          <w:tcPr>
            <w:tcW w:w="911" w:type="dxa"/>
            <w:tcBorders>
              <w:top w:val="single" w:sz="4" w:space="0" w:color="auto"/>
              <w:left w:val="single" w:sz="4" w:space="0" w:color="auto"/>
              <w:bottom w:val="single" w:sz="4" w:space="0" w:color="auto"/>
              <w:right w:val="single" w:sz="4" w:space="0" w:color="auto"/>
            </w:tcBorders>
          </w:tcPr>
          <w:p w14:paraId="41ECA231" w14:textId="429BB30E" w:rsidR="00AE5E6E" w:rsidRDefault="00AE5E6E" w:rsidP="00AE5E6E">
            <w:pPr>
              <w:jc w:val="right"/>
            </w:pPr>
            <w:r w:rsidRPr="00697B69">
              <w:t>203</w:t>
            </w:r>
          </w:p>
        </w:tc>
        <w:tc>
          <w:tcPr>
            <w:tcW w:w="911" w:type="dxa"/>
            <w:tcBorders>
              <w:top w:val="single" w:sz="4" w:space="0" w:color="auto"/>
              <w:left w:val="single" w:sz="4" w:space="0" w:color="auto"/>
              <w:bottom w:val="single" w:sz="4" w:space="0" w:color="auto"/>
              <w:right w:val="single" w:sz="4" w:space="0" w:color="auto"/>
            </w:tcBorders>
          </w:tcPr>
          <w:p w14:paraId="2E170BA4" w14:textId="6A30E7F1" w:rsidR="00AE5E6E" w:rsidRDefault="00AE5E6E" w:rsidP="00AE5E6E">
            <w:pPr>
              <w:jc w:val="right"/>
            </w:pPr>
            <w:r w:rsidRPr="00697B69">
              <w:t>4,219</w:t>
            </w:r>
          </w:p>
        </w:tc>
      </w:tr>
      <w:tr w:rsidR="005E7CEA" w14:paraId="527E9C4D"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6CE0C4A3" w14:textId="77777777" w:rsidR="005E7CEA" w:rsidRDefault="005E7CEA" w:rsidP="005E7CEA">
            <w:pPr>
              <w:spacing w:line="300" w:lineRule="exact"/>
              <w:rPr>
                <w:sz w:val="22"/>
              </w:rPr>
            </w:pPr>
            <w:r>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05E495CF" w14:textId="77777777" w:rsidR="005E7CEA" w:rsidRDefault="005E7CEA" w:rsidP="005E7CEA">
            <w:pPr>
              <w:spacing w:line="300" w:lineRule="exact"/>
              <w:jc w:val="right"/>
            </w:pPr>
            <w:r>
              <w:rPr>
                <w:rFonts w:hint="eastAsia"/>
              </w:rPr>
              <w:t>159</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2D53CB97" w14:textId="77777777" w:rsidR="005E7CEA" w:rsidRDefault="005E7CEA" w:rsidP="005E7CEA">
            <w:pPr>
              <w:spacing w:line="300" w:lineRule="exact"/>
              <w:jc w:val="right"/>
            </w:pPr>
            <w:r>
              <w:rPr>
                <w:rFonts w:hint="eastAsia"/>
              </w:rPr>
              <w:t>3,237</w:t>
            </w:r>
          </w:p>
        </w:tc>
        <w:tc>
          <w:tcPr>
            <w:tcW w:w="911" w:type="dxa"/>
            <w:tcBorders>
              <w:top w:val="single" w:sz="4" w:space="0" w:color="auto"/>
              <w:left w:val="single" w:sz="4" w:space="0" w:color="auto"/>
              <w:bottom w:val="single" w:sz="4" w:space="0" w:color="auto"/>
              <w:right w:val="single" w:sz="4" w:space="0" w:color="auto"/>
            </w:tcBorders>
          </w:tcPr>
          <w:p w14:paraId="02B62BD6" w14:textId="2C345AE2" w:rsidR="005E7CEA" w:rsidRDefault="005E7CEA" w:rsidP="005E7CEA">
            <w:pPr>
              <w:jc w:val="right"/>
            </w:pPr>
            <w:r w:rsidRPr="00BB2ED9">
              <w:t>162</w:t>
            </w:r>
          </w:p>
        </w:tc>
        <w:tc>
          <w:tcPr>
            <w:tcW w:w="911" w:type="dxa"/>
            <w:tcBorders>
              <w:top w:val="single" w:sz="4" w:space="0" w:color="auto"/>
              <w:left w:val="single" w:sz="4" w:space="0" w:color="auto"/>
              <w:bottom w:val="single" w:sz="4" w:space="0" w:color="auto"/>
              <w:right w:val="single" w:sz="4" w:space="0" w:color="auto"/>
            </w:tcBorders>
          </w:tcPr>
          <w:p w14:paraId="21BC6B43" w14:textId="6F8F65BE" w:rsidR="005E7CEA" w:rsidRDefault="005E7CEA" w:rsidP="005E7CEA">
            <w:pPr>
              <w:jc w:val="right"/>
            </w:pPr>
            <w:r w:rsidRPr="00BB2ED9">
              <w:t>3,295</w:t>
            </w:r>
          </w:p>
        </w:tc>
        <w:tc>
          <w:tcPr>
            <w:tcW w:w="910" w:type="dxa"/>
            <w:tcBorders>
              <w:top w:val="single" w:sz="4" w:space="0" w:color="auto"/>
              <w:left w:val="single" w:sz="4" w:space="0" w:color="auto"/>
              <w:bottom w:val="single" w:sz="4" w:space="0" w:color="auto"/>
              <w:right w:val="single" w:sz="4" w:space="0" w:color="auto"/>
            </w:tcBorders>
          </w:tcPr>
          <w:p w14:paraId="546BBDDC" w14:textId="6785CD9A" w:rsidR="005E7CEA" w:rsidRDefault="005E7CEA" w:rsidP="005E7CEA">
            <w:pPr>
              <w:jc w:val="right"/>
            </w:pPr>
            <w:r w:rsidRPr="007E2075">
              <w:t>164</w:t>
            </w:r>
          </w:p>
        </w:tc>
        <w:tc>
          <w:tcPr>
            <w:tcW w:w="911" w:type="dxa"/>
            <w:tcBorders>
              <w:top w:val="single" w:sz="4" w:space="0" w:color="auto"/>
              <w:left w:val="single" w:sz="4" w:space="0" w:color="auto"/>
              <w:bottom w:val="single" w:sz="4" w:space="0" w:color="auto"/>
              <w:right w:val="single" w:sz="4" w:space="0" w:color="auto"/>
            </w:tcBorders>
          </w:tcPr>
          <w:p w14:paraId="445F8D91" w14:textId="132D8715" w:rsidR="005E7CEA" w:rsidRDefault="005E7CEA" w:rsidP="005E7CEA">
            <w:pPr>
              <w:jc w:val="right"/>
            </w:pPr>
            <w:r w:rsidRPr="007E2075">
              <w:t>3,336</w:t>
            </w:r>
          </w:p>
        </w:tc>
        <w:tc>
          <w:tcPr>
            <w:tcW w:w="911" w:type="dxa"/>
            <w:tcBorders>
              <w:top w:val="single" w:sz="4" w:space="0" w:color="auto"/>
              <w:left w:val="single" w:sz="4" w:space="0" w:color="auto"/>
              <w:bottom w:val="single" w:sz="4" w:space="0" w:color="auto"/>
              <w:right w:val="single" w:sz="4" w:space="0" w:color="auto"/>
            </w:tcBorders>
          </w:tcPr>
          <w:p w14:paraId="20C6DC0E" w14:textId="54A3E6F3" w:rsidR="005E7CEA" w:rsidRDefault="005E7CEA" w:rsidP="005E7CEA">
            <w:pPr>
              <w:jc w:val="right"/>
            </w:pPr>
            <w:r w:rsidRPr="007E2075">
              <w:t>166</w:t>
            </w:r>
          </w:p>
        </w:tc>
        <w:tc>
          <w:tcPr>
            <w:tcW w:w="911" w:type="dxa"/>
            <w:tcBorders>
              <w:top w:val="single" w:sz="4" w:space="0" w:color="auto"/>
              <w:left w:val="single" w:sz="4" w:space="0" w:color="auto"/>
              <w:bottom w:val="single" w:sz="4" w:space="0" w:color="auto"/>
              <w:right w:val="single" w:sz="4" w:space="0" w:color="auto"/>
            </w:tcBorders>
          </w:tcPr>
          <w:p w14:paraId="07F4B98A" w14:textId="2EDFEC91" w:rsidR="005E7CEA" w:rsidRDefault="005E7CEA" w:rsidP="005E7CEA">
            <w:pPr>
              <w:jc w:val="right"/>
            </w:pPr>
            <w:r w:rsidRPr="007E2075">
              <w:t>3,377</w:t>
            </w:r>
          </w:p>
        </w:tc>
      </w:tr>
      <w:tr w:rsidR="0072714B" w14:paraId="6F639149" w14:textId="77777777" w:rsidTr="00FB6D1D">
        <w:tc>
          <w:tcPr>
            <w:tcW w:w="1774" w:type="dxa"/>
            <w:tcBorders>
              <w:top w:val="single" w:sz="4" w:space="0" w:color="000000"/>
              <w:left w:val="single" w:sz="4" w:space="0" w:color="auto"/>
              <w:bottom w:val="single" w:sz="4" w:space="0" w:color="auto"/>
              <w:right w:val="single" w:sz="4" w:space="0" w:color="auto"/>
            </w:tcBorders>
            <w:hideMark/>
          </w:tcPr>
          <w:p w14:paraId="5E3F2683" w14:textId="77777777" w:rsidR="0072714B" w:rsidRDefault="0072714B" w:rsidP="0072714B">
            <w:pPr>
              <w:spacing w:line="300" w:lineRule="exact"/>
              <w:rPr>
                <w:sz w:val="22"/>
              </w:rPr>
            </w:pPr>
            <w:r>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hideMark/>
          </w:tcPr>
          <w:p w14:paraId="37B5690D" w14:textId="77777777" w:rsidR="0072714B" w:rsidRDefault="0072714B" w:rsidP="0072714B">
            <w:pPr>
              <w:spacing w:line="300" w:lineRule="exact"/>
              <w:jc w:val="right"/>
            </w:pPr>
            <w:r>
              <w:rPr>
                <w:rFonts w:hint="eastAsia"/>
              </w:rPr>
              <w:t>578</w:t>
            </w:r>
          </w:p>
        </w:tc>
        <w:tc>
          <w:tcPr>
            <w:tcW w:w="911" w:type="dxa"/>
            <w:tcBorders>
              <w:top w:val="single" w:sz="4" w:space="0" w:color="000000"/>
              <w:left w:val="single" w:sz="4" w:space="0" w:color="000000"/>
              <w:bottom w:val="single" w:sz="4" w:space="0" w:color="auto"/>
              <w:right w:val="single" w:sz="4" w:space="0" w:color="000000"/>
            </w:tcBorders>
            <w:vAlign w:val="center"/>
            <w:hideMark/>
          </w:tcPr>
          <w:p w14:paraId="458BDC0F" w14:textId="77777777" w:rsidR="0072714B" w:rsidRDefault="0072714B" w:rsidP="0072714B">
            <w:pPr>
              <w:spacing w:line="300" w:lineRule="exact"/>
              <w:jc w:val="right"/>
            </w:pPr>
            <w:r>
              <w:rPr>
                <w:rFonts w:hint="eastAsia"/>
              </w:rPr>
              <w:t>11,030</w:t>
            </w:r>
          </w:p>
        </w:tc>
        <w:tc>
          <w:tcPr>
            <w:tcW w:w="911" w:type="dxa"/>
            <w:tcBorders>
              <w:top w:val="single" w:sz="4" w:space="0" w:color="auto"/>
              <w:left w:val="single" w:sz="4" w:space="0" w:color="auto"/>
              <w:bottom w:val="single" w:sz="4" w:space="0" w:color="auto"/>
              <w:right w:val="single" w:sz="4" w:space="0" w:color="auto"/>
            </w:tcBorders>
          </w:tcPr>
          <w:p w14:paraId="2185F81A" w14:textId="3C8720A9" w:rsidR="0072714B" w:rsidRDefault="0072714B" w:rsidP="0072714B">
            <w:pPr>
              <w:jc w:val="right"/>
            </w:pPr>
            <w:r w:rsidRPr="000110F0">
              <w:t>621</w:t>
            </w:r>
          </w:p>
        </w:tc>
        <w:tc>
          <w:tcPr>
            <w:tcW w:w="911" w:type="dxa"/>
            <w:tcBorders>
              <w:top w:val="single" w:sz="4" w:space="0" w:color="auto"/>
              <w:left w:val="single" w:sz="4" w:space="0" w:color="auto"/>
              <w:bottom w:val="single" w:sz="4" w:space="0" w:color="auto"/>
              <w:right w:val="single" w:sz="4" w:space="0" w:color="auto"/>
            </w:tcBorders>
          </w:tcPr>
          <w:p w14:paraId="2B8BD051" w14:textId="26FCD4BA" w:rsidR="0072714B" w:rsidRDefault="0072714B" w:rsidP="0072714B">
            <w:pPr>
              <w:jc w:val="right"/>
            </w:pPr>
            <w:r w:rsidRPr="000110F0">
              <w:t>11,564</w:t>
            </w:r>
          </w:p>
        </w:tc>
        <w:tc>
          <w:tcPr>
            <w:tcW w:w="910" w:type="dxa"/>
            <w:tcBorders>
              <w:top w:val="single" w:sz="4" w:space="0" w:color="auto"/>
              <w:left w:val="single" w:sz="4" w:space="0" w:color="auto"/>
              <w:bottom w:val="single" w:sz="4" w:space="0" w:color="auto"/>
              <w:right w:val="single" w:sz="4" w:space="0" w:color="auto"/>
            </w:tcBorders>
          </w:tcPr>
          <w:p w14:paraId="2DC38938" w14:textId="751C5A0C" w:rsidR="0072714B" w:rsidRDefault="0072714B" w:rsidP="0072714B">
            <w:pPr>
              <w:jc w:val="right"/>
            </w:pPr>
            <w:r w:rsidRPr="000110F0">
              <w:t>633</w:t>
            </w:r>
          </w:p>
        </w:tc>
        <w:tc>
          <w:tcPr>
            <w:tcW w:w="911" w:type="dxa"/>
            <w:tcBorders>
              <w:top w:val="single" w:sz="4" w:space="0" w:color="auto"/>
              <w:left w:val="single" w:sz="4" w:space="0" w:color="auto"/>
              <w:bottom w:val="single" w:sz="4" w:space="0" w:color="auto"/>
              <w:right w:val="single" w:sz="4" w:space="0" w:color="auto"/>
            </w:tcBorders>
          </w:tcPr>
          <w:p w14:paraId="4174025C" w14:textId="279F2195" w:rsidR="0072714B" w:rsidRDefault="0072714B" w:rsidP="0072714B">
            <w:pPr>
              <w:jc w:val="right"/>
            </w:pPr>
            <w:r w:rsidRPr="000110F0">
              <w:t>11,782</w:t>
            </w:r>
          </w:p>
        </w:tc>
        <w:tc>
          <w:tcPr>
            <w:tcW w:w="911" w:type="dxa"/>
            <w:tcBorders>
              <w:top w:val="single" w:sz="4" w:space="0" w:color="auto"/>
              <w:left w:val="single" w:sz="4" w:space="0" w:color="auto"/>
              <w:bottom w:val="single" w:sz="4" w:space="0" w:color="auto"/>
              <w:right w:val="single" w:sz="4" w:space="0" w:color="auto"/>
            </w:tcBorders>
          </w:tcPr>
          <w:p w14:paraId="1A8B552C" w14:textId="658AE28C" w:rsidR="0072714B" w:rsidRDefault="0072714B" w:rsidP="0072714B">
            <w:pPr>
              <w:jc w:val="right"/>
            </w:pPr>
            <w:r w:rsidRPr="000110F0">
              <w:t>644</w:t>
            </w:r>
          </w:p>
        </w:tc>
        <w:tc>
          <w:tcPr>
            <w:tcW w:w="911" w:type="dxa"/>
            <w:tcBorders>
              <w:top w:val="single" w:sz="4" w:space="0" w:color="auto"/>
              <w:left w:val="single" w:sz="4" w:space="0" w:color="auto"/>
              <w:bottom w:val="single" w:sz="4" w:space="0" w:color="auto"/>
              <w:right w:val="single" w:sz="4" w:space="0" w:color="auto"/>
            </w:tcBorders>
          </w:tcPr>
          <w:p w14:paraId="6E4F32FA" w14:textId="62583AF1" w:rsidR="0072714B" w:rsidRDefault="0072714B" w:rsidP="0072714B">
            <w:pPr>
              <w:jc w:val="right"/>
            </w:pPr>
            <w:r w:rsidRPr="000110F0">
              <w:t>12,037</w:t>
            </w:r>
          </w:p>
        </w:tc>
      </w:tr>
      <w:tr w:rsidR="0030304F" w14:paraId="1802B749" w14:textId="77777777" w:rsidTr="00FB6D1D">
        <w:tc>
          <w:tcPr>
            <w:tcW w:w="1774" w:type="dxa"/>
            <w:tcBorders>
              <w:top w:val="single" w:sz="4" w:space="0" w:color="auto"/>
              <w:left w:val="single" w:sz="4" w:space="0" w:color="auto"/>
              <w:bottom w:val="single" w:sz="4" w:space="0" w:color="auto"/>
              <w:right w:val="single" w:sz="4" w:space="0" w:color="auto"/>
            </w:tcBorders>
            <w:hideMark/>
          </w:tcPr>
          <w:p w14:paraId="59C99015" w14:textId="77777777" w:rsidR="0030304F" w:rsidRDefault="0030304F" w:rsidP="0030304F">
            <w:pPr>
              <w:spacing w:line="300" w:lineRule="exact"/>
              <w:rPr>
                <w:sz w:val="22"/>
              </w:rPr>
            </w:pPr>
            <w:r>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hideMark/>
          </w:tcPr>
          <w:p w14:paraId="24A96B7E" w14:textId="77777777" w:rsidR="0030304F" w:rsidRDefault="0030304F" w:rsidP="0030304F">
            <w:pPr>
              <w:spacing w:line="300" w:lineRule="exact"/>
              <w:jc w:val="right"/>
            </w:pPr>
            <w:r>
              <w:rPr>
                <w:rFonts w:hint="eastAsia"/>
              </w:rPr>
              <w:t>4,157</w:t>
            </w:r>
          </w:p>
        </w:tc>
        <w:tc>
          <w:tcPr>
            <w:tcW w:w="911" w:type="dxa"/>
            <w:tcBorders>
              <w:top w:val="single" w:sz="4" w:space="0" w:color="auto"/>
              <w:left w:val="single" w:sz="4" w:space="0" w:color="000000"/>
              <w:bottom w:val="single" w:sz="4" w:space="0" w:color="auto"/>
              <w:right w:val="single" w:sz="4" w:space="0" w:color="000000"/>
            </w:tcBorders>
            <w:vAlign w:val="center"/>
            <w:hideMark/>
          </w:tcPr>
          <w:p w14:paraId="128D8FE7" w14:textId="77777777" w:rsidR="0030304F" w:rsidRDefault="0030304F" w:rsidP="0030304F">
            <w:pPr>
              <w:spacing w:line="300" w:lineRule="exact"/>
              <w:jc w:val="right"/>
            </w:pPr>
            <w:r>
              <w:rPr>
                <w:rFonts w:hint="eastAsia"/>
              </w:rPr>
              <w:t>79,869</w:t>
            </w:r>
          </w:p>
        </w:tc>
        <w:tc>
          <w:tcPr>
            <w:tcW w:w="911" w:type="dxa"/>
            <w:tcBorders>
              <w:top w:val="single" w:sz="4" w:space="0" w:color="auto"/>
              <w:left w:val="single" w:sz="4" w:space="0" w:color="auto"/>
              <w:bottom w:val="single" w:sz="4" w:space="0" w:color="auto"/>
              <w:right w:val="single" w:sz="4" w:space="0" w:color="auto"/>
            </w:tcBorders>
          </w:tcPr>
          <w:p w14:paraId="5BD63D33" w14:textId="0573C1E6" w:rsidR="0030304F" w:rsidRDefault="0030304F" w:rsidP="0030304F">
            <w:pPr>
              <w:jc w:val="right"/>
            </w:pPr>
            <w:r w:rsidRPr="00E930AF">
              <w:t>4,530</w:t>
            </w:r>
          </w:p>
        </w:tc>
        <w:tc>
          <w:tcPr>
            <w:tcW w:w="911" w:type="dxa"/>
            <w:tcBorders>
              <w:top w:val="single" w:sz="4" w:space="0" w:color="auto"/>
              <w:left w:val="single" w:sz="4" w:space="0" w:color="auto"/>
              <w:bottom w:val="single" w:sz="4" w:space="0" w:color="auto"/>
              <w:right w:val="single" w:sz="4" w:space="0" w:color="auto"/>
            </w:tcBorders>
          </w:tcPr>
          <w:p w14:paraId="44F6B4C7" w14:textId="44E23AEB" w:rsidR="0030304F" w:rsidRDefault="0030304F" w:rsidP="0030304F">
            <w:pPr>
              <w:jc w:val="right"/>
            </w:pPr>
            <w:r w:rsidRPr="00E930AF">
              <w:t>84,627</w:t>
            </w:r>
          </w:p>
        </w:tc>
        <w:tc>
          <w:tcPr>
            <w:tcW w:w="910" w:type="dxa"/>
            <w:tcBorders>
              <w:top w:val="single" w:sz="4" w:space="0" w:color="auto"/>
              <w:left w:val="single" w:sz="4" w:space="0" w:color="auto"/>
              <w:bottom w:val="single" w:sz="4" w:space="0" w:color="auto"/>
              <w:right w:val="single" w:sz="4" w:space="0" w:color="auto"/>
            </w:tcBorders>
          </w:tcPr>
          <w:p w14:paraId="47821BAC" w14:textId="7E82A049" w:rsidR="0030304F" w:rsidRDefault="0030304F" w:rsidP="0030304F">
            <w:pPr>
              <w:jc w:val="right"/>
            </w:pPr>
            <w:r w:rsidRPr="00E930AF">
              <w:t>4,635</w:t>
            </w:r>
          </w:p>
        </w:tc>
        <w:tc>
          <w:tcPr>
            <w:tcW w:w="911" w:type="dxa"/>
            <w:tcBorders>
              <w:top w:val="single" w:sz="4" w:space="0" w:color="auto"/>
              <w:left w:val="single" w:sz="4" w:space="0" w:color="auto"/>
              <w:bottom w:val="single" w:sz="4" w:space="0" w:color="auto"/>
              <w:right w:val="single" w:sz="4" w:space="0" w:color="auto"/>
            </w:tcBorders>
          </w:tcPr>
          <w:p w14:paraId="656C661B" w14:textId="25191BBB" w:rsidR="0030304F" w:rsidRDefault="0030304F" w:rsidP="0030304F">
            <w:pPr>
              <w:jc w:val="right"/>
            </w:pPr>
            <w:r w:rsidRPr="00E930AF">
              <w:t>86,336</w:t>
            </w:r>
          </w:p>
        </w:tc>
        <w:tc>
          <w:tcPr>
            <w:tcW w:w="911" w:type="dxa"/>
            <w:tcBorders>
              <w:top w:val="single" w:sz="4" w:space="0" w:color="auto"/>
              <w:left w:val="single" w:sz="4" w:space="0" w:color="auto"/>
              <w:bottom w:val="single" w:sz="4" w:space="0" w:color="auto"/>
              <w:right w:val="single" w:sz="4" w:space="0" w:color="auto"/>
            </w:tcBorders>
          </w:tcPr>
          <w:p w14:paraId="0A9604BC" w14:textId="57B47FC2" w:rsidR="0030304F" w:rsidRDefault="0030304F" w:rsidP="0030304F">
            <w:pPr>
              <w:jc w:val="right"/>
            </w:pPr>
            <w:r w:rsidRPr="00E930AF">
              <w:t>4,735</w:t>
            </w:r>
          </w:p>
        </w:tc>
        <w:tc>
          <w:tcPr>
            <w:tcW w:w="911" w:type="dxa"/>
            <w:tcBorders>
              <w:top w:val="single" w:sz="4" w:space="0" w:color="auto"/>
              <w:left w:val="single" w:sz="4" w:space="0" w:color="auto"/>
              <w:bottom w:val="single" w:sz="4" w:space="0" w:color="auto"/>
              <w:right w:val="single" w:sz="4" w:space="0" w:color="auto"/>
            </w:tcBorders>
          </w:tcPr>
          <w:p w14:paraId="38405B7E" w14:textId="1254E269" w:rsidR="0030304F" w:rsidRDefault="0030304F" w:rsidP="0030304F">
            <w:pPr>
              <w:jc w:val="right"/>
            </w:pPr>
            <w:r w:rsidRPr="00E930AF">
              <w:t>88,111</w:t>
            </w:r>
          </w:p>
        </w:tc>
      </w:tr>
    </w:tbl>
    <w:p w14:paraId="3B3E1C13" w14:textId="77777777" w:rsidR="00604BDD" w:rsidRDefault="00604BDD" w:rsidP="00604BDD">
      <w:pPr>
        <w:spacing w:line="300" w:lineRule="exact"/>
        <w:rPr>
          <w:b/>
          <w:bCs/>
          <w:sz w:val="22"/>
        </w:rPr>
      </w:pPr>
    </w:p>
    <w:p w14:paraId="58C7D35A" w14:textId="77777777" w:rsidR="00604BDD" w:rsidRDefault="00604BDD" w:rsidP="00604BDD">
      <w:pPr>
        <w:spacing w:line="300" w:lineRule="exact"/>
        <w:ind w:firstLineChars="200" w:firstLine="448"/>
        <w:rPr>
          <w:sz w:val="22"/>
        </w:rPr>
      </w:pPr>
      <w:r>
        <w:rPr>
          <w:rFonts w:hint="eastAsia"/>
          <w:b/>
          <w:bCs/>
          <w:sz w:val="22"/>
        </w:rPr>
        <w:t>イ　自立訓練（機能訓練）</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604BDD" w14:paraId="48B61153"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0504045B" w14:textId="77777777" w:rsidR="00604BDD" w:rsidRDefault="00604BDD">
            <w:pPr>
              <w:spacing w:line="300" w:lineRule="exact"/>
              <w:jc w:val="center"/>
              <w:rPr>
                <w:sz w:val="22"/>
              </w:rPr>
            </w:pPr>
            <w:r>
              <w:rPr>
                <w:rFonts w:hint="eastAsia"/>
                <w:sz w:val="22"/>
              </w:rPr>
              <w:t>区分</w:t>
            </w:r>
          </w:p>
        </w:tc>
        <w:tc>
          <w:tcPr>
            <w:tcW w:w="1821" w:type="dxa"/>
            <w:gridSpan w:val="2"/>
            <w:tcBorders>
              <w:top w:val="single" w:sz="4" w:space="0" w:color="auto"/>
              <w:left w:val="single" w:sz="4" w:space="0" w:color="auto"/>
              <w:bottom w:val="single" w:sz="4" w:space="0" w:color="auto"/>
              <w:right w:val="single" w:sz="4" w:space="0" w:color="auto"/>
            </w:tcBorders>
            <w:hideMark/>
          </w:tcPr>
          <w:p w14:paraId="0627D6AD" w14:textId="77777777" w:rsidR="00604BDD" w:rsidRDefault="00604BDD">
            <w:pPr>
              <w:spacing w:line="300" w:lineRule="exact"/>
              <w:jc w:val="center"/>
              <w:rPr>
                <w:sz w:val="22"/>
              </w:rPr>
            </w:pPr>
            <w:r>
              <w:rPr>
                <w:rFonts w:hint="eastAsia"/>
                <w:sz w:val="16"/>
              </w:rPr>
              <w:t>現状値（2019年度）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4163667E" w14:textId="77777777" w:rsidR="00604BDD" w:rsidRDefault="00604BDD">
            <w:pPr>
              <w:spacing w:line="300" w:lineRule="exact"/>
              <w:jc w:val="center"/>
              <w:rPr>
                <w:sz w:val="22"/>
              </w:rPr>
            </w:pPr>
            <w:r>
              <w:rPr>
                <w:rFonts w:hint="eastAsia"/>
                <w:sz w:val="22"/>
              </w:rPr>
              <w:t>2021年度</w:t>
            </w:r>
          </w:p>
        </w:tc>
        <w:tc>
          <w:tcPr>
            <w:tcW w:w="1821" w:type="dxa"/>
            <w:gridSpan w:val="2"/>
            <w:tcBorders>
              <w:top w:val="single" w:sz="4" w:space="0" w:color="auto"/>
              <w:left w:val="single" w:sz="4" w:space="0" w:color="auto"/>
              <w:bottom w:val="single" w:sz="4" w:space="0" w:color="auto"/>
              <w:right w:val="single" w:sz="4" w:space="0" w:color="auto"/>
            </w:tcBorders>
            <w:hideMark/>
          </w:tcPr>
          <w:p w14:paraId="1D5FB9BB" w14:textId="77777777" w:rsidR="00604BDD" w:rsidRDefault="00604BDD">
            <w:pPr>
              <w:spacing w:line="300" w:lineRule="exact"/>
              <w:jc w:val="center"/>
              <w:rPr>
                <w:sz w:val="22"/>
              </w:rPr>
            </w:pPr>
            <w:r>
              <w:rPr>
                <w:rFonts w:hint="eastAsia"/>
                <w:sz w:val="22"/>
              </w:rPr>
              <w:t>2022年度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7C64F91F" w14:textId="77777777" w:rsidR="00604BDD" w:rsidRDefault="00604BDD">
            <w:pPr>
              <w:spacing w:line="300" w:lineRule="exact"/>
              <w:jc w:val="center"/>
              <w:rPr>
                <w:sz w:val="22"/>
              </w:rPr>
            </w:pPr>
            <w:r>
              <w:rPr>
                <w:rFonts w:hint="eastAsia"/>
                <w:sz w:val="22"/>
              </w:rPr>
              <w:t>2023年度</w:t>
            </w:r>
          </w:p>
        </w:tc>
      </w:tr>
      <w:tr w:rsidR="00604BDD" w14:paraId="35C4FD44"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0BC368C2" w14:textId="77777777" w:rsidR="00604BDD" w:rsidRDefault="00604BDD">
            <w:pPr>
              <w:widowControl/>
              <w:jc w:val="left"/>
              <w:rPr>
                <w:sz w:val="22"/>
              </w:rPr>
            </w:pPr>
          </w:p>
        </w:tc>
        <w:tc>
          <w:tcPr>
            <w:tcW w:w="910" w:type="dxa"/>
            <w:tcBorders>
              <w:top w:val="single" w:sz="4" w:space="0" w:color="auto"/>
              <w:left w:val="single" w:sz="4" w:space="0" w:color="auto"/>
              <w:bottom w:val="single" w:sz="4" w:space="0" w:color="auto"/>
              <w:right w:val="single" w:sz="4" w:space="0" w:color="auto"/>
            </w:tcBorders>
            <w:hideMark/>
          </w:tcPr>
          <w:p w14:paraId="62969884"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4665E914" w14:textId="77777777" w:rsidR="00604BDD" w:rsidRDefault="00604BDD">
            <w:pPr>
              <w:jc w:val="center"/>
              <w:rPr>
                <w:sz w:val="18"/>
                <w:szCs w:val="20"/>
              </w:rPr>
            </w:pPr>
            <w:r>
              <w:rPr>
                <w:rFonts w:hint="eastAsia"/>
                <w:sz w:val="18"/>
                <w:szCs w:val="20"/>
              </w:rPr>
              <w:t>人日/月</w:t>
            </w:r>
          </w:p>
        </w:tc>
        <w:tc>
          <w:tcPr>
            <w:tcW w:w="911" w:type="dxa"/>
            <w:tcBorders>
              <w:top w:val="single" w:sz="4" w:space="0" w:color="auto"/>
              <w:left w:val="single" w:sz="4" w:space="0" w:color="auto"/>
              <w:bottom w:val="single" w:sz="4" w:space="0" w:color="auto"/>
              <w:right w:val="single" w:sz="4" w:space="0" w:color="auto"/>
            </w:tcBorders>
            <w:hideMark/>
          </w:tcPr>
          <w:p w14:paraId="4EAB7809"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2328CDF5" w14:textId="77777777" w:rsidR="00604BDD" w:rsidRDefault="00604BDD">
            <w:pPr>
              <w:jc w:val="center"/>
              <w:rPr>
                <w:sz w:val="18"/>
                <w:szCs w:val="20"/>
              </w:rPr>
            </w:pPr>
            <w:r>
              <w:rPr>
                <w:rFonts w:hint="eastAsia"/>
                <w:sz w:val="18"/>
                <w:szCs w:val="20"/>
              </w:rPr>
              <w:t>人日/月</w:t>
            </w:r>
          </w:p>
        </w:tc>
        <w:tc>
          <w:tcPr>
            <w:tcW w:w="910" w:type="dxa"/>
            <w:tcBorders>
              <w:top w:val="single" w:sz="4" w:space="0" w:color="auto"/>
              <w:left w:val="single" w:sz="4" w:space="0" w:color="auto"/>
              <w:bottom w:val="single" w:sz="4" w:space="0" w:color="auto"/>
              <w:right w:val="single" w:sz="4" w:space="0" w:color="auto"/>
            </w:tcBorders>
            <w:hideMark/>
          </w:tcPr>
          <w:p w14:paraId="6F71FDED"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032769B5" w14:textId="77777777" w:rsidR="00604BDD" w:rsidRDefault="00604BDD">
            <w:pPr>
              <w:jc w:val="center"/>
              <w:rPr>
                <w:sz w:val="18"/>
                <w:szCs w:val="20"/>
              </w:rPr>
            </w:pPr>
            <w:r>
              <w:rPr>
                <w:rFonts w:hint="eastAsia"/>
                <w:sz w:val="18"/>
                <w:szCs w:val="20"/>
              </w:rPr>
              <w:t>人日/月</w:t>
            </w:r>
          </w:p>
        </w:tc>
        <w:tc>
          <w:tcPr>
            <w:tcW w:w="911" w:type="dxa"/>
            <w:tcBorders>
              <w:top w:val="single" w:sz="4" w:space="0" w:color="auto"/>
              <w:left w:val="single" w:sz="4" w:space="0" w:color="auto"/>
              <w:bottom w:val="single" w:sz="4" w:space="0" w:color="auto"/>
              <w:right w:val="single" w:sz="4" w:space="0" w:color="auto"/>
            </w:tcBorders>
            <w:hideMark/>
          </w:tcPr>
          <w:p w14:paraId="1A0EFAEE"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4BBD3C74" w14:textId="77777777" w:rsidR="00604BDD" w:rsidRDefault="00604BDD">
            <w:pPr>
              <w:jc w:val="center"/>
              <w:rPr>
                <w:sz w:val="18"/>
                <w:szCs w:val="20"/>
              </w:rPr>
            </w:pPr>
            <w:r>
              <w:rPr>
                <w:rFonts w:hint="eastAsia"/>
                <w:sz w:val="18"/>
                <w:szCs w:val="20"/>
              </w:rPr>
              <w:t>人日/月</w:t>
            </w:r>
          </w:p>
        </w:tc>
      </w:tr>
      <w:tr w:rsidR="008B2DE6" w14:paraId="23A683CD" w14:textId="77777777" w:rsidTr="00FB6D1D">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6134EC59" w14:textId="77777777" w:rsidR="008B2DE6" w:rsidRDefault="008B2DE6" w:rsidP="008B2DE6">
            <w:pPr>
              <w:spacing w:line="300" w:lineRule="exact"/>
              <w:rPr>
                <w:sz w:val="22"/>
              </w:rPr>
            </w:pPr>
            <w:r>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vAlign w:val="center"/>
            <w:hideMark/>
          </w:tcPr>
          <w:p w14:paraId="465BF995" w14:textId="77777777" w:rsidR="008B2DE6" w:rsidRDefault="008B2DE6" w:rsidP="008B2DE6">
            <w:pPr>
              <w:spacing w:line="300" w:lineRule="exact"/>
              <w:jc w:val="right"/>
            </w:pPr>
            <w:r>
              <w:rPr>
                <w:rFonts w:hint="eastAsia"/>
              </w:rPr>
              <w:t>6</w:t>
            </w:r>
          </w:p>
        </w:tc>
        <w:tc>
          <w:tcPr>
            <w:tcW w:w="911" w:type="dxa"/>
            <w:tcBorders>
              <w:top w:val="single" w:sz="4" w:space="0" w:color="auto"/>
              <w:left w:val="single" w:sz="4" w:space="0" w:color="000000"/>
              <w:bottom w:val="single" w:sz="4" w:space="0" w:color="000000"/>
              <w:right w:val="single" w:sz="4" w:space="0" w:color="000000"/>
            </w:tcBorders>
            <w:vAlign w:val="center"/>
            <w:hideMark/>
          </w:tcPr>
          <w:p w14:paraId="5182AE82" w14:textId="77777777" w:rsidR="008B2DE6" w:rsidRDefault="008B2DE6" w:rsidP="008B2DE6">
            <w:pPr>
              <w:spacing w:line="300" w:lineRule="exact"/>
              <w:jc w:val="right"/>
            </w:pPr>
            <w:r>
              <w:rPr>
                <w:rFonts w:hint="eastAsia"/>
              </w:rPr>
              <w:t>113</w:t>
            </w:r>
          </w:p>
        </w:tc>
        <w:tc>
          <w:tcPr>
            <w:tcW w:w="911" w:type="dxa"/>
            <w:tcBorders>
              <w:top w:val="single" w:sz="4" w:space="0" w:color="auto"/>
              <w:left w:val="single" w:sz="4" w:space="0" w:color="auto"/>
              <w:bottom w:val="single" w:sz="4" w:space="0" w:color="auto"/>
              <w:right w:val="single" w:sz="4" w:space="0" w:color="auto"/>
            </w:tcBorders>
          </w:tcPr>
          <w:p w14:paraId="1D6D81DA" w14:textId="09F410B2" w:rsidR="008B2DE6" w:rsidRDefault="008B2DE6" w:rsidP="008B2DE6">
            <w:pPr>
              <w:jc w:val="right"/>
            </w:pPr>
            <w:r w:rsidRPr="00E832CB">
              <w:t>8</w:t>
            </w:r>
          </w:p>
        </w:tc>
        <w:tc>
          <w:tcPr>
            <w:tcW w:w="911" w:type="dxa"/>
            <w:tcBorders>
              <w:top w:val="single" w:sz="4" w:space="0" w:color="auto"/>
              <w:left w:val="single" w:sz="4" w:space="0" w:color="auto"/>
              <w:bottom w:val="single" w:sz="4" w:space="0" w:color="auto"/>
              <w:right w:val="single" w:sz="4" w:space="0" w:color="auto"/>
            </w:tcBorders>
          </w:tcPr>
          <w:p w14:paraId="0D1B4CC2" w14:textId="733144F8" w:rsidR="008B2DE6" w:rsidRDefault="008B2DE6" w:rsidP="008B2DE6">
            <w:pPr>
              <w:jc w:val="right"/>
            </w:pPr>
            <w:r w:rsidRPr="00E832CB">
              <w:t>167</w:t>
            </w:r>
          </w:p>
        </w:tc>
        <w:tc>
          <w:tcPr>
            <w:tcW w:w="910" w:type="dxa"/>
            <w:tcBorders>
              <w:top w:val="single" w:sz="4" w:space="0" w:color="auto"/>
              <w:left w:val="single" w:sz="4" w:space="0" w:color="auto"/>
              <w:bottom w:val="single" w:sz="4" w:space="0" w:color="auto"/>
              <w:right w:val="single" w:sz="4" w:space="0" w:color="auto"/>
            </w:tcBorders>
          </w:tcPr>
          <w:p w14:paraId="6B5C69AB" w14:textId="7750EABE" w:rsidR="008B2DE6" w:rsidRDefault="008B2DE6" w:rsidP="008B2DE6">
            <w:pPr>
              <w:jc w:val="right"/>
            </w:pPr>
            <w:r w:rsidRPr="00E832CB">
              <w:t>8</w:t>
            </w:r>
          </w:p>
        </w:tc>
        <w:tc>
          <w:tcPr>
            <w:tcW w:w="911" w:type="dxa"/>
            <w:tcBorders>
              <w:top w:val="single" w:sz="4" w:space="0" w:color="auto"/>
              <w:left w:val="single" w:sz="4" w:space="0" w:color="auto"/>
              <w:bottom w:val="single" w:sz="4" w:space="0" w:color="auto"/>
              <w:right w:val="single" w:sz="4" w:space="0" w:color="auto"/>
            </w:tcBorders>
          </w:tcPr>
          <w:p w14:paraId="534EB1FE" w14:textId="1F04F8D2" w:rsidR="008B2DE6" w:rsidRDefault="008B2DE6" w:rsidP="008B2DE6">
            <w:pPr>
              <w:jc w:val="right"/>
            </w:pPr>
            <w:r w:rsidRPr="00E832CB">
              <w:t>167</w:t>
            </w:r>
          </w:p>
        </w:tc>
        <w:tc>
          <w:tcPr>
            <w:tcW w:w="911" w:type="dxa"/>
            <w:tcBorders>
              <w:top w:val="single" w:sz="4" w:space="0" w:color="auto"/>
              <w:left w:val="single" w:sz="4" w:space="0" w:color="auto"/>
              <w:bottom w:val="single" w:sz="4" w:space="0" w:color="auto"/>
              <w:right w:val="single" w:sz="4" w:space="0" w:color="auto"/>
            </w:tcBorders>
          </w:tcPr>
          <w:p w14:paraId="0D0F3445" w14:textId="1A8A5A5B" w:rsidR="008B2DE6" w:rsidRDefault="008B2DE6" w:rsidP="008B2DE6">
            <w:pPr>
              <w:jc w:val="right"/>
            </w:pPr>
            <w:r w:rsidRPr="00E832CB">
              <w:t>9</w:t>
            </w:r>
          </w:p>
        </w:tc>
        <w:tc>
          <w:tcPr>
            <w:tcW w:w="911" w:type="dxa"/>
            <w:tcBorders>
              <w:top w:val="single" w:sz="4" w:space="0" w:color="auto"/>
              <w:left w:val="single" w:sz="4" w:space="0" w:color="auto"/>
              <w:bottom w:val="single" w:sz="4" w:space="0" w:color="auto"/>
              <w:right w:val="single" w:sz="4" w:space="0" w:color="auto"/>
            </w:tcBorders>
          </w:tcPr>
          <w:p w14:paraId="1B54EA20" w14:textId="7E8BF5CC" w:rsidR="008B2DE6" w:rsidRDefault="008B2DE6" w:rsidP="008B2DE6">
            <w:pPr>
              <w:jc w:val="right"/>
            </w:pPr>
            <w:r w:rsidRPr="00E832CB">
              <w:t>167</w:t>
            </w:r>
          </w:p>
        </w:tc>
      </w:tr>
      <w:tr w:rsidR="00C34DC5" w14:paraId="49255098"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461B0F76" w14:textId="77777777" w:rsidR="00C34DC5" w:rsidRDefault="00C34DC5" w:rsidP="00C34DC5">
            <w:pPr>
              <w:spacing w:line="300" w:lineRule="exact"/>
              <w:rPr>
                <w:sz w:val="22"/>
              </w:rPr>
            </w:pPr>
            <w:r>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172D005B" w14:textId="77777777" w:rsidR="00C34DC5" w:rsidRDefault="00C34DC5" w:rsidP="00C34DC5">
            <w:pPr>
              <w:spacing w:line="300" w:lineRule="exact"/>
              <w:jc w:val="right"/>
            </w:pPr>
            <w:r>
              <w:rPr>
                <w:rFonts w:hint="eastAsia"/>
              </w:rPr>
              <w:t>3</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34735869" w14:textId="77777777" w:rsidR="00C34DC5" w:rsidRDefault="00C34DC5" w:rsidP="00C34DC5">
            <w:pPr>
              <w:spacing w:line="300" w:lineRule="exact"/>
              <w:jc w:val="right"/>
            </w:pPr>
            <w:r>
              <w:rPr>
                <w:rFonts w:hint="eastAsia"/>
              </w:rPr>
              <w:t>43</w:t>
            </w:r>
          </w:p>
        </w:tc>
        <w:tc>
          <w:tcPr>
            <w:tcW w:w="911" w:type="dxa"/>
            <w:tcBorders>
              <w:top w:val="single" w:sz="4" w:space="0" w:color="auto"/>
              <w:left w:val="single" w:sz="4" w:space="0" w:color="auto"/>
              <w:bottom w:val="single" w:sz="4" w:space="0" w:color="auto"/>
              <w:right w:val="single" w:sz="4" w:space="0" w:color="auto"/>
            </w:tcBorders>
          </w:tcPr>
          <w:p w14:paraId="48137435" w14:textId="23CBBF5C" w:rsidR="00C34DC5" w:rsidRDefault="00C34DC5" w:rsidP="00C34DC5">
            <w:pPr>
              <w:jc w:val="right"/>
            </w:pPr>
            <w:r w:rsidRPr="001141BB">
              <w:t>6</w:t>
            </w:r>
          </w:p>
        </w:tc>
        <w:tc>
          <w:tcPr>
            <w:tcW w:w="911" w:type="dxa"/>
            <w:tcBorders>
              <w:top w:val="single" w:sz="4" w:space="0" w:color="auto"/>
              <w:left w:val="single" w:sz="4" w:space="0" w:color="auto"/>
              <w:bottom w:val="single" w:sz="4" w:space="0" w:color="auto"/>
              <w:right w:val="single" w:sz="4" w:space="0" w:color="auto"/>
            </w:tcBorders>
          </w:tcPr>
          <w:p w14:paraId="2D5DFAB5" w14:textId="5A78FDB8" w:rsidR="00C34DC5" w:rsidRDefault="00C34DC5" w:rsidP="00C34DC5">
            <w:pPr>
              <w:jc w:val="right"/>
            </w:pPr>
            <w:r w:rsidRPr="001141BB">
              <w:t>130</w:t>
            </w:r>
          </w:p>
        </w:tc>
        <w:tc>
          <w:tcPr>
            <w:tcW w:w="910" w:type="dxa"/>
            <w:tcBorders>
              <w:top w:val="single" w:sz="4" w:space="0" w:color="auto"/>
              <w:left w:val="single" w:sz="4" w:space="0" w:color="auto"/>
              <w:bottom w:val="single" w:sz="4" w:space="0" w:color="auto"/>
              <w:right w:val="single" w:sz="4" w:space="0" w:color="auto"/>
            </w:tcBorders>
          </w:tcPr>
          <w:p w14:paraId="0967C959" w14:textId="181BC6F2" w:rsidR="00C34DC5" w:rsidRDefault="00C34DC5" w:rsidP="00C34DC5">
            <w:pPr>
              <w:jc w:val="right"/>
            </w:pPr>
            <w:r w:rsidRPr="001141BB">
              <w:t>6</w:t>
            </w:r>
          </w:p>
        </w:tc>
        <w:tc>
          <w:tcPr>
            <w:tcW w:w="911" w:type="dxa"/>
            <w:tcBorders>
              <w:top w:val="single" w:sz="4" w:space="0" w:color="auto"/>
              <w:left w:val="single" w:sz="4" w:space="0" w:color="auto"/>
              <w:bottom w:val="single" w:sz="4" w:space="0" w:color="auto"/>
              <w:right w:val="single" w:sz="4" w:space="0" w:color="auto"/>
            </w:tcBorders>
          </w:tcPr>
          <w:p w14:paraId="6DA41BC5" w14:textId="6CEA5833" w:rsidR="00C34DC5" w:rsidRDefault="00C34DC5" w:rsidP="00C34DC5">
            <w:pPr>
              <w:jc w:val="right"/>
            </w:pPr>
            <w:r w:rsidRPr="001141BB">
              <w:t>130</w:t>
            </w:r>
          </w:p>
        </w:tc>
        <w:tc>
          <w:tcPr>
            <w:tcW w:w="911" w:type="dxa"/>
            <w:tcBorders>
              <w:top w:val="single" w:sz="4" w:space="0" w:color="auto"/>
              <w:left w:val="single" w:sz="4" w:space="0" w:color="auto"/>
              <w:bottom w:val="single" w:sz="4" w:space="0" w:color="auto"/>
              <w:right w:val="single" w:sz="4" w:space="0" w:color="auto"/>
            </w:tcBorders>
          </w:tcPr>
          <w:p w14:paraId="4BCA367F" w14:textId="2F9E9333" w:rsidR="00C34DC5" w:rsidRDefault="00C34DC5" w:rsidP="00C34DC5">
            <w:pPr>
              <w:jc w:val="right"/>
            </w:pPr>
            <w:r w:rsidRPr="001141BB">
              <w:t>6</w:t>
            </w:r>
          </w:p>
        </w:tc>
        <w:tc>
          <w:tcPr>
            <w:tcW w:w="911" w:type="dxa"/>
            <w:tcBorders>
              <w:top w:val="single" w:sz="4" w:space="0" w:color="auto"/>
              <w:left w:val="single" w:sz="4" w:space="0" w:color="auto"/>
              <w:bottom w:val="single" w:sz="4" w:space="0" w:color="auto"/>
              <w:right w:val="single" w:sz="4" w:space="0" w:color="auto"/>
            </w:tcBorders>
          </w:tcPr>
          <w:p w14:paraId="27998F90" w14:textId="1FA514AF" w:rsidR="00C34DC5" w:rsidRDefault="00C34DC5" w:rsidP="00C34DC5">
            <w:pPr>
              <w:jc w:val="right"/>
            </w:pPr>
            <w:r w:rsidRPr="001141BB">
              <w:t>130</w:t>
            </w:r>
          </w:p>
        </w:tc>
      </w:tr>
      <w:tr w:rsidR="00F14B9C" w14:paraId="7F4ABC83"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3791A36C" w14:textId="77777777" w:rsidR="00F14B9C" w:rsidRDefault="00F14B9C" w:rsidP="00F14B9C">
            <w:pPr>
              <w:spacing w:line="300" w:lineRule="exact"/>
              <w:rPr>
                <w:sz w:val="22"/>
              </w:rPr>
            </w:pPr>
            <w:r>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693735A8" w14:textId="77777777" w:rsidR="00F14B9C" w:rsidRDefault="00F14B9C" w:rsidP="00F14B9C">
            <w:pPr>
              <w:spacing w:line="300" w:lineRule="exact"/>
              <w:jc w:val="right"/>
            </w:pPr>
            <w:r>
              <w:rPr>
                <w:rFonts w:hint="eastAsia"/>
              </w:rPr>
              <w:t>0</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06125C8E" w14:textId="77777777" w:rsidR="00F14B9C" w:rsidRDefault="00F14B9C" w:rsidP="00F14B9C">
            <w:pPr>
              <w:spacing w:line="300" w:lineRule="exact"/>
              <w:jc w:val="right"/>
            </w:pPr>
            <w:r>
              <w:rPr>
                <w:rFonts w:hint="eastAsia"/>
              </w:rPr>
              <w:t>0</w:t>
            </w:r>
          </w:p>
        </w:tc>
        <w:tc>
          <w:tcPr>
            <w:tcW w:w="911" w:type="dxa"/>
            <w:tcBorders>
              <w:top w:val="single" w:sz="4" w:space="0" w:color="auto"/>
              <w:left w:val="single" w:sz="4" w:space="0" w:color="auto"/>
              <w:bottom w:val="single" w:sz="4" w:space="0" w:color="auto"/>
              <w:right w:val="single" w:sz="4" w:space="0" w:color="auto"/>
            </w:tcBorders>
          </w:tcPr>
          <w:p w14:paraId="097563FE" w14:textId="2A833A29" w:rsidR="00F14B9C" w:rsidRDefault="00AE5E6E" w:rsidP="00F14B9C">
            <w:pPr>
              <w:jc w:val="right"/>
            </w:pPr>
            <w:r>
              <w:rPr>
                <w:rFonts w:hint="eastAsia"/>
              </w:rPr>
              <w:t>0</w:t>
            </w:r>
          </w:p>
        </w:tc>
        <w:tc>
          <w:tcPr>
            <w:tcW w:w="911" w:type="dxa"/>
            <w:tcBorders>
              <w:top w:val="single" w:sz="4" w:space="0" w:color="auto"/>
              <w:left w:val="single" w:sz="4" w:space="0" w:color="auto"/>
              <w:bottom w:val="single" w:sz="4" w:space="0" w:color="auto"/>
              <w:right w:val="single" w:sz="4" w:space="0" w:color="auto"/>
            </w:tcBorders>
          </w:tcPr>
          <w:p w14:paraId="7789C7C9" w14:textId="51E3FDCF" w:rsidR="00F14B9C" w:rsidRDefault="00AE5E6E" w:rsidP="00F14B9C">
            <w:pPr>
              <w:jc w:val="right"/>
            </w:pPr>
            <w:r>
              <w:rPr>
                <w:rFonts w:hint="eastAsia"/>
              </w:rPr>
              <w:t>0</w:t>
            </w:r>
          </w:p>
        </w:tc>
        <w:tc>
          <w:tcPr>
            <w:tcW w:w="910" w:type="dxa"/>
            <w:tcBorders>
              <w:top w:val="single" w:sz="4" w:space="0" w:color="auto"/>
              <w:left w:val="single" w:sz="4" w:space="0" w:color="auto"/>
              <w:bottom w:val="single" w:sz="4" w:space="0" w:color="auto"/>
              <w:right w:val="single" w:sz="4" w:space="0" w:color="auto"/>
            </w:tcBorders>
          </w:tcPr>
          <w:p w14:paraId="7BC252EA" w14:textId="0507534A" w:rsidR="00F14B9C" w:rsidRDefault="00F14B9C" w:rsidP="00F14B9C">
            <w:pPr>
              <w:jc w:val="right"/>
            </w:pPr>
            <w:r w:rsidRPr="00E417D2">
              <w:t>0</w:t>
            </w:r>
          </w:p>
        </w:tc>
        <w:tc>
          <w:tcPr>
            <w:tcW w:w="911" w:type="dxa"/>
            <w:tcBorders>
              <w:top w:val="single" w:sz="4" w:space="0" w:color="auto"/>
              <w:left w:val="single" w:sz="4" w:space="0" w:color="auto"/>
              <w:bottom w:val="single" w:sz="4" w:space="0" w:color="auto"/>
              <w:right w:val="single" w:sz="4" w:space="0" w:color="auto"/>
            </w:tcBorders>
          </w:tcPr>
          <w:p w14:paraId="68F3E699" w14:textId="0512FC74" w:rsidR="00F14B9C" w:rsidRDefault="00F14B9C" w:rsidP="00F14B9C">
            <w:pPr>
              <w:jc w:val="right"/>
            </w:pPr>
            <w:r w:rsidRPr="00E417D2">
              <w:t>0</w:t>
            </w:r>
          </w:p>
        </w:tc>
        <w:tc>
          <w:tcPr>
            <w:tcW w:w="911" w:type="dxa"/>
            <w:tcBorders>
              <w:top w:val="single" w:sz="4" w:space="0" w:color="auto"/>
              <w:left w:val="single" w:sz="4" w:space="0" w:color="auto"/>
              <w:bottom w:val="single" w:sz="4" w:space="0" w:color="auto"/>
              <w:right w:val="single" w:sz="4" w:space="0" w:color="auto"/>
            </w:tcBorders>
          </w:tcPr>
          <w:p w14:paraId="6FE264B4" w14:textId="446B94F4" w:rsidR="00F14B9C" w:rsidRDefault="00F14B9C" w:rsidP="00F14B9C">
            <w:pPr>
              <w:jc w:val="right"/>
            </w:pPr>
            <w:r w:rsidRPr="00E417D2">
              <w:t>0</w:t>
            </w:r>
          </w:p>
        </w:tc>
        <w:tc>
          <w:tcPr>
            <w:tcW w:w="911" w:type="dxa"/>
            <w:tcBorders>
              <w:top w:val="single" w:sz="4" w:space="0" w:color="auto"/>
              <w:left w:val="single" w:sz="4" w:space="0" w:color="auto"/>
              <w:bottom w:val="single" w:sz="4" w:space="0" w:color="auto"/>
              <w:right w:val="single" w:sz="4" w:space="0" w:color="auto"/>
            </w:tcBorders>
          </w:tcPr>
          <w:p w14:paraId="5B3E4786" w14:textId="6E3E31ED" w:rsidR="00F14B9C" w:rsidRDefault="00F14B9C" w:rsidP="00F14B9C">
            <w:pPr>
              <w:jc w:val="right"/>
            </w:pPr>
            <w:r w:rsidRPr="00E417D2">
              <w:t>0</w:t>
            </w:r>
          </w:p>
        </w:tc>
      </w:tr>
      <w:tr w:rsidR="00A34D2F" w14:paraId="5CCAD985"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712EEFD0" w14:textId="77777777" w:rsidR="00A34D2F" w:rsidRDefault="00A34D2F" w:rsidP="00A34D2F">
            <w:pPr>
              <w:spacing w:line="300" w:lineRule="exact"/>
              <w:rPr>
                <w:sz w:val="22"/>
              </w:rPr>
            </w:pPr>
            <w:r>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30B2F314" w14:textId="77777777" w:rsidR="00A34D2F" w:rsidRDefault="00A34D2F" w:rsidP="00A34D2F">
            <w:pPr>
              <w:spacing w:line="300" w:lineRule="exact"/>
              <w:jc w:val="right"/>
            </w:pPr>
            <w:r>
              <w:rPr>
                <w:rFonts w:hint="eastAsia"/>
              </w:rPr>
              <w:t>0</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5C240B20" w14:textId="77777777" w:rsidR="00A34D2F" w:rsidRDefault="00A34D2F" w:rsidP="00A34D2F">
            <w:pPr>
              <w:spacing w:line="300" w:lineRule="exact"/>
              <w:jc w:val="right"/>
            </w:pPr>
            <w:r>
              <w:rPr>
                <w:rFonts w:hint="eastAsia"/>
              </w:rPr>
              <w:t>0</w:t>
            </w:r>
          </w:p>
        </w:tc>
        <w:tc>
          <w:tcPr>
            <w:tcW w:w="911" w:type="dxa"/>
            <w:tcBorders>
              <w:top w:val="single" w:sz="4" w:space="0" w:color="auto"/>
              <w:left w:val="single" w:sz="4" w:space="0" w:color="auto"/>
              <w:bottom w:val="single" w:sz="4" w:space="0" w:color="auto"/>
              <w:right w:val="single" w:sz="4" w:space="0" w:color="auto"/>
            </w:tcBorders>
          </w:tcPr>
          <w:p w14:paraId="6DCBA1B0" w14:textId="697A7737" w:rsidR="00A34D2F" w:rsidRDefault="005E7CEA" w:rsidP="00A34D2F">
            <w:pPr>
              <w:jc w:val="right"/>
            </w:pPr>
            <w:r>
              <w:rPr>
                <w:rFonts w:hint="eastAsia"/>
              </w:rPr>
              <w:t>2</w:t>
            </w:r>
          </w:p>
        </w:tc>
        <w:tc>
          <w:tcPr>
            <w:tcW w:w="911" w:type="dxa"/>
            <w:tcBorders>
              <w:top w:val="single" w:sz="4" w:space="0" w:color="auto"/>
              <w:left w:val="single" w:sz="4" w:space="0" w:color="auto"/>
              <w:bottom w:val="single" w:sz="4" w:space="0" w:color="auto"/>
              <w:right w:val="single" w:sz="4" w:space="0" w:color="auto"/>
            </w:tcBorders>
          </w:tcPr>
          <w:p w14:paraId="3806DFB0" w14:textId="231678AF" w:rsidR="00A34D2F" w:rsidRDefault="005E7CEA" w:rsidP="00A34D2F">
            <w:pPr>
              <w:jc w:val="right"/>
            </w:pPr>
            <w:r>
              <w:rPr>
                <w:rFonts w:hint="eastAsia"/>
              </w:rPr>
              <w:t>20</w:t>
            </w:r>
          </w:p>
        </w:tc>
        <w:tc>
          <w:tcPr>
            <w:tcW w:w="910" w:type="dxa"/>
            <w:tcBorders>
              <w:top w:val="single" w:sz="4" w:space="0" w:color="auto"/>
              <w:left w:val="single" w:sz="4" w:space="0" w:color="auto"/>
              <w:bottom w:val="single" w:sz="4" w:space="0" w:color="auto"/>
              <w:right w:val="single" w:sz="4" w:space="0" w:color="auto"/>
            </w:tcBorders>
          </w:tcPr>
          <w:p w14:paraId="7AC03B6D" w14:textId="22347CA5" w:rsidR="00A34D2F" w:rsidRDefault="00A34D2F" w:rsidP="00A34D2F">
            <w:pPr>
              <w:jc w:val="right"/>
            </w:pPr>
            <w:r w:rsidRPr="0005556A">
              <w:t>2</w:t>
            </w:r>
          </w:p>
        </w:tc>
        <w:tc>
          <w:tcPr>
            <w:tcW w:w="911" w:type="dxa"/>
            <w:tcBorders>
              <w:top w:val="single" w:sz="4" w:space="0" w:color="auto"/>
              <w:left w:val="single" w:sz="4" w:space="0" w:color="auto"/>
              <w:bottom w:val="single" w:sz="4" w:space="0" w:color="auto"/>
              <w:right w:val="single" w:sz="4" w:space="0" w:color="auto"/>
            </w:tcBorders>
          </w:tcPr>
          <w:p w14:paraId="3BB4B24B" w14:textId="529E900B" w:rsidR="00A34D2F" w:rsidRDefault="00A34D2F" w:rsidP="00A34D2F">
            <w:pPr>
              <w:jc w:val="right"/>
            </w:pPr>
            <w:r w:rsidRPr="0005556A">
              <w:t>20</w:t>
            </w:r>
          </w:p>
        </w:tc>
        <w:tc>
          <w:tcPr>
            <w:tcW w:w="911" w:type="dxa"/>
            <w:tcBorders>
              <w:top w:val="single" w:sz="4" w:space="0" w:color="auto"/>
              <w:left w:val="single" w:sz="4" w:space="0" w:color="auto"/>
              <w:bottom w:val="single" w:sz="4" w:space="0" w:color="auto"/>
              <w:right w:val="single" w:sz="4" w:space="0" w:color="auto"/>
            </w:tcBorders>
          </w:tcPr>
          <w:p w14:paraId="1E28BE17" w14:textId="2808E87D" w:rsidR="00A34D2F" w:rsidRDefault="00A34D2F" w:rsidP="00A34D2F">
            <w:pPr>
              <w:jc w:val="right"/>
            </w:pPr>
            <w:r w:rsidRPr="0005556A">
              <w:t>2</w:t>
            </w:r>
          </w:p>
        </w:tc>
        <w:tc>
          <w:tcPr>
            <w:tcW w:w="911" w:type="dxa"/>
            <w:tcBorders>
              <w:top w:val="single" w:sz="4" w:space="0" w:color="auto"/>
              <w:left w:val="single" w:sz="4" w:space="0" w:color="auto"/>
              <w:bottom w:val="single" w:sz="4" w:space="0" w:color="auto"/>
              <w:right w:val="single" w:sz="4" w:space="0" w:color="auto"/>
            </w:tcBorders>
          </w:tcPr>
          <w:p w14:paraId="1C113FD7" w14:textId="78CBCBDD" w:rsidR="00A34D2F" w:rsidRDefault="00A34D2F" w:rsidP="00A34D2F">
            <w:pPr>
              <w:jc w:val="right"/>
            </w:pPr>
            <w:r w:rsidRPr="0005556A">
              <w:t>20</w:t>
            </w:r>
          </w:p>
        </w:tc>
      </w:tr>
      <w:tr w:rsidR="0072714B" w14:paraId="3FB9E4D8" w14:textId="77777777" w:rsidTr="00FB6D1D">
        <w:tc>
          <w:tcPr>
            <w:tcW w:w="1774" w:type="dxa"/>
            <w:tcBorders>
              <w:top w:val="single" w:sz="4" w:space="0" w:color="000000"/>
              <w:left w:val="single" w:sz="4" w:space="0" w:color="auto"/>
              <w:bottom w:val="single" w:sz="4" w:space="0" w:color="auto"/>
              <w:right w:val="single" w:sz="4" w:space="0" w:color="auto"/>
            </w:tcBorders>
            <w:hideMark/>
          </w:tcPr>
          <w:p w14:paraId="6D07A8EB" w14:textId="77777777" w:rsidR="0072714B" w:rsidRDefault="0072714B" w:rsidP="0072714B">
            <w:pPr>
              <w:spacing w:line="300" w:lineRule="exact"/>
              <w:rPr>
                <w:sz w:val="22"/>
              </w:rPr>
            </w:pPr>
            <w:r>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hideMark/>
          </w:tcPr>
          <w:p w14:paraId="59E824E6" w14:textId="77777777" w:rsidR="0072714B" w:rsidRDefault="0072714B" w:rsidP="0072714B">
            <w:pPr>
              <w:spacing w:line="300" w:lineRule="exact"/>
              <w:jc w:val="right"/>
            </w:pPr>
            <w:r>
              <w:rPr>
                <w:rFonts w:hint="eastAsia"/>
              </w:rPr>
              <w:t>1</w:t>
            </w:r>
          </w:p>
        </w:tc>
        <w:tc>
          <w:tcPr>
            <w:tcW w:w="911" w:type="dxa"/>
            <w:tcBorders>
              <w:top w:val="single" w:sz="4" w:space="0" w:color="000000"/>
              <w:left w:val="single" w:sz="4" w:space="0" w:color="000000"/>
              <w:bottom w:val="single" w:sz="4" w:space="0" w:color="auto"/>
              <w:right w:val="single" w:sz="4" w:space="0" w:color="000000"/>
            </w:tcBorders>
            <w:vAlign w:val="center"/>
            <w:hideMark/>
          </w:tcPr>
          <w:p w14:paraId="39DC6A31" w14:textId="77777777" w:rsidR="0072714B" w:rsidRDefault="0072714B" w:rsidP="0072714B">
            <w:pPr>
              <w:spacing w:line="300" w:lineRule="exact"/>
              <w:jc w:val="right"/>
            </w:pPr>
            <w:r>
              <w:rPr>
                <w:rFonts w:hint="eastAsia"/>
              </w:rPr>
              <w:t>26</w:t>
            </w:r>
          </w:p>
        </w:tc>
        <w:tc>
          <w:tcPr>
            <w:tcW w:w="911" w:type="dxa"/>
            <w:tcBorders>
              <w:top w:val="single" w:sz="4" w:space="0" w:color="auto"/>
              <w:left w:val="single" w:sz="4" w:space="0" w:color="auto"/>
              <w:bottom w:val="single" w:sz="4" w:space="0" w:color="auto"/>
              <w:right w:val="single" w:sz="4" w:space="0" w:color="auto"/>
            </w:tcBorders>
          </w:tcPr>
          <w:p w14:paraId="57E29D16" w14:textId="5CDAFF3F" w:rsidR="0072714B" w:rsidRDefault="0072714B" w:rsidP="0072714B">
            <w:pPr>
              <w:jc w:val="right"/>
            </w:pPr>
            <w:r w:rsidRPr="003851B1">
              <w:t>7</w:t>
            </w:r>
          </w:p>
        </w:tc>
        <w:tc>
          <w:tcPr>
            <w:tcW w:w="911" w:type="dxa"/>
            <w:tcBorders>
              <w:top w:val="single" w:sz="4" w:space="0" w:color="auto"/>
              <w:left w:val="single" w:sz="4" w:space="0" w:color="auto"/>
              <w:bottom w:val="single" w:sz="4" w:space="0" w:color="auto"/>
              <w:right w:val="single" w:sz="4" w:space="0" w:color="auto"/>
            </w:tcBorders>
          </w:tcPr>
          <w:p w14:paraId="2BB1332E" w14:textId="587EFF7C" w:rsidR="0072714B" w:rsidRDefault="0072714B" w:rsidP="0072714B">
            <w:pPr>
              <w:jc w:val="right"/>
            </w:pPr>
            <w:r w:rsidRPr="003851B1">
              <w:t>111</w:t>
            </w:r>
          </w:p>
        </w:tc>
        <w:tc>
          <w:tcPr>
            <w:tcW w:w="910" w:type="dxa"/>
            <w:tcBorders>
              <w:top w:val="single" w:sz="4" w:space="0" w:color="auto"/>
              <w:left w:val="single" w:sz="4" w:space="0" w:color="auto"/>
              <w:bottom w:val="single" w:sz="4" w:space="0" w:color="auto"/>
              <w:right w:val="single" w:sz="4" w:space="0" w:color="auto"/>
            </w:tcBorders>
          </w:tcPr>
          <w:p w14:paraId="48052B8D" w14:textId="1DF58E01" w:rsidR="0072714B" w:rsidRDefault="0072714B" w:rsidP="0072714B">
            <w:pPr>
              <w:jc w:val="right"/>
            </w:pPr>
            <w:r w:rsidRPr="003851B1">
              <w:t>8</w:t>
            </w:r>
          </w:p>
        </w:tc>
        <w:tc>
          <w:tcPr>
            <w:tcW w:w="911" w:type="dxa"/>
            <w:tcBorders>
              <w:top w:val="single" w:sz="4" w:space="0" w:color="auto"/>
              <w:left w:val="single" w:sz="4" w:space="0" w:color="auto"/>
              <w:bottom w:val="single" w:sz="4" w:space="0" w:color="auto"/>
              <w:right w:val="single" w:sz="4" w:space="0" w:color="auto"/>
            </w:tcBorders>
          </w:tcPr>
          <w:p w14:paraId="096490C6" w14:textId="18C19C01" w:rsidR="0072714B" w:rsidRDefault="0072714B" w:rsidP="0072714B">
            <w:pPr>
              <w:jc w:val="right"/>
            </w:pPr>
            <w:r w:rsidRPr="003851B1">
              <w:t>131</w:t>
            </w:r>
          </w:p>
        </w:tc>
        <w:tc>
          <w:tcPr>
            <w:tcW w:w="911" w:type="dxa"/>
            <w:tcBorders>
              <w:top w:val="single" w:sz="4" w:space="0" w:color="auto"/>
              <w:left w:val="single" w:sz="4" w:space="0" w:color="auto"/>
              <w:bottom w:val="single" w:sz="4" w:space="0" w:color="auto"/>
              <w:right w:val="single" w:sz="4" w:space="0" w:color="auto"/>
            </w:tcBorders>
          </w:tcPr>
          <w:p w14:paraId="7212B985" w14:textId="1D374405" w:rsidR="0072714B" w:rsidRDefault="0072714B" w:rsidP="0072714B">
            <w:pPr>
              <w:jc w:val="right"/>
            </w:pPr>
            <w:r w:rsidRPr="003851B1">
              <w:t>9</w:t>
            </w:r>
          </w:p>
        </w:tc>
        <w:tc>
          <w:tcPr>
            <w:tcW w:w="911" w:type="dxa"/>
            <w:tcBorders>
              <w:top w:val="single" w:sz="4" w:space="0" w:color="auto"/>
              <w:left w:val="single" w:sz="4" w:space="0" w:color="auto"/>
              <w:bottom w:val="single" w:sz="4" w:space="0" w:color="auto"/>
              <w:right w:val="single" w:sz="4" w:space="0" w:color="auto"/>
            </w:tcBorders>
          </w:tcPr>
          <w:p w14:paraId="536408FE" w14:textId="681DF47C" w:rsidR="0072714B" w:rsidRDefault="0072714B" w:rsidP="0072714B">
            <w:pPr>
              <w:jc w:val="right"/>
            </w:pPr>
            <w:r w:rsidRPr="003851B1">
              <w:t>151</w:t>
            </w:r>
          </w:p>
        </w:tc>
      </w:tr>
      <w:tr w:rsidR="0030304F" w14:paraId="26ABCB24" w14:textId="77777777" w:rsidTr="00FB6D1D">
        <w:tc>
          <w:tcPr>
            <w:tcW w:w="1774" w:type="dxa"/>
            <w:tcBorders>
              <w:top w:val="single" w:sz="4" w:space="0" w:color="auto"/>
              <w:left w:val="single" w:sz="4" w:space="0" w:color="auto"/>
              <w:bottom w:val="single" w:sz="4" w:space="0" w:color="auto"/>
              <w:right w:val="single" w:sz="4" w:space="0" w:color="auto"/>
            </w:tcBorders>
            <w:hideMark/>
          </w:tcPr>
          <w:p w14:paraId="598D13E0" w14:textId="77777777" w:rsidR="0030304F" w:rsidRDefault="0030304F" w:rsidP="0030304F">
            <w:pPr>
              <w:spacing w:line="300" w:lineRule="exact"/>
              <w:rPr>
                <w:sz w:val="22"/>
              </w:rPr>
            </w:pPr>
            <w:r>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hideMark/>
          </w:tcPr>
          <w:p w14:paraId="14405750" w14:textId="77777777" w:rsidR="0030304F" w:rsidRDefault="0030304F" w:rsidP="0030304F">
            <w:pPr>
              <w:spacing w:line="300" w:lineRule="exact"/>
              <w:jc w:val="right"/>
            </w:pPr>
            <w:r>
              <w:rPr>
                <w:rFonts w:hint="eastAsia"/>
              </w:rPr>
              <w:t>10</w:t>
            </w:r>
          </w:p>
        </w:tc>
        <w:tc>
          <w:tcPr>
            <w:tcW w:w="911" w:type="dxa"/>
            <w:tcBorders>
              <w:top w:val="single" w:sz="4" w:space="0" w:color="auto"/>
              <w:left w:val="single" w:sz="4" w:space="0" w:color="000000"/>
              <w:bottom w:val="single" w:sz="4" w:space="0" w:color="auto"/>
              <w:right w:val="single" w:sz="4" w:space="0" w:color="000000"/>
            </w:tcBorders>
            <w:vAlign w:val="center"/>
            <w:hideMark/>
          </w:tcPr>
          <w:p w14:paraId="036250DD" w14:textId="77777777" w:rsidR="0030304F" w:rsidRDefault="0030304F" w:rsidP="0030304F">
            <w:pPr>
              <w:spacing w:line="300" w:lineRule="exact"/>
              <w:jc w:val="right"/>
            </w:pPr>
            <w:r>
              <w:rPr>
                <w:rFonts w:hint="eastAsia"/>
              </w:rPr>
              <w:t>182</w:t>
            </w:r>
          </w:p>
        </w:tc>
        <w:tc>
          <w:tcPr>
            <w:tcW w:w="911" w:type="dxa"/>
            <w:tcBorders>
              <w:top w:val="single" w:sz="4" w:space="0" w:color="auto"/>
              <w:left w:val="single" w:sz="4" w:space="0" w:color="auto"/>
              <w:bottom w:val="single" w:sz="4" w:space="0" w:color="auto"/>
              <w:right w:val="single" w:sz="4" w:space="0" w:color="auto"/>
            </w:tcBorders>
          </w:tcPr>
          <w:p w14:paraId="6DC4D59F" w14:textId="69FDB169" w:rsidR="0030304F" w:rsidRDefault="0030304F" w:rsidP="0030304F">
            <w:pPr>
              <w:jc w:val="right"/>
            </w:pPr>
            <w:r w:rsidRPr="00C22ECE">
              <w:t>23</w:t>
            </w:r>
          </w:p>
        </w:tc>
        <w:tc>
          <w:tcPr>
            <w:tcW w:w="911" w:type="dxa"/>
            <w:tcBorders>
              <w:top w:val="single" w:sz="4" w:space="0" w:color="auto"/>
              <w:left w:val="single" w:sz="4" w:space="0" w:color="auto"/>
              <w:bottom w:val="single" w:sz="4" w:space="0" w:color="auto"/>
              <w:right w:val="single" w:sz="4" w:space="0" w:color="auto"/>
            </w:tcBorders>
          </w:tcPr>
          <w:p w14:paraId="33441C77" w14:textId="448C0381" w:rsidR="0030304F" w:rsidRDefault="0030304F" w:rsidP="0030304F">
            <w:pPr>
              <w:jc w:val="right"/>
            </w:pPr>
            <w:r w:rsidRPr="00C22ECE">
              <w:t>428</w:t>
            </w:r>
          </w:p>
        </w:tc>
        <w:tc>
          <w:tcPr>
            <w:tcW w:w="910" w:type="dxa"/>
            <w:tcBorders>
              <w:top w:val="single" w:sz="4" w:space="0" w:color="auto"/>
              <w:left w:val="single" w:sz="4" w:space="0" w:color="auto"/>
              <w:bottom w:val="single" w:sz="4" w:space="0" w:color="auto"/>
              <w:right w:val="single" w:sz="4" w:space="0" w:color="auto"/>
            </w:tcBorders>
          </w:tcPr>
          <w:p w14:paraId="5704C3B1" w14:textId="27A15548" w:rsidR="0030304F" w:rsidRDefault="0030304F" w:rsidP="0030304F">
            <w:pPr>
              <w:jc w:val="right"/>
            </w:pPr>
            <w:r w:rsidRPr="00C22ECE">
              <w:t>24</w:t>
            </w:r>
          </w:p>
        </w:tc>
        <w:tc>
          <w:tcPr>
            <w:tcW w:w="911" w:type="dxa"/>
            <w:tcBorders>
              <w:top w:val="single" w:sz="4" w:space="0" w:color="auto"/>
              <w:left w:val="single" w:sz="4" w:space="0" w:color="auto"/>
              <w:bottom w:val="single" w:sz="4" w:space="0" w:color="auto"/>
              <w:right w:val="single" w:sz="4" w:space="0" w:color="auto"/>
            </w:tcBorders>
          </w:tcPr>
          <w:p w14:paraId="6CD43B8F" w14:textId="19092094" w:rsidR="0030304F" w:rsidRDefault="0030304F" w:rsidP="0030304F">
            <w:pPr>
              <w:jc w:val="right"/>
            </w:pPr>
            <w:r w:rsidRPr="00C22ECE">
              <w:t>448</w:t>
            </w:r>
          </w:p>
        </w:tc>
        <w:tc>
          <w:tcPr>
            <w:tcW w:w="911" w:type="dxa"/>
            <w:tcBorders>
              <w:top w:val="single" w:sz="4" w:space="0" w:color="auto"/>
              <w:left w:val="single" w:sz="4" w:space="0" w:color="auto"/>
              <w:bottom w:val="single" w:sz="4" w:space="0" w:color="auto"/>
              <w:right w:val="single" w:sz="4" w:space="0" w:color="auto"/>
            </w:tcBorders>
          </w:tcPr>
          <w:p w14:paraId="24FDCA1F" w14:textId="6C0595C2" w:rsidR="0030304F" w:rsidRDefault="0030304F" w:rsidP="0030304F">
            <w:pPr>
              <w:jc w:val="right"/>
            </w:pPr>
            <w:r w:rsidRPr="00C22ECE">
              <w:t>26</w:t>
            </w:r>
          </w:p>
        </w:tc>
        <w:tc>
          <w:tcPr>
            <w:tcW w:w="911" w:type="dxa"/>
            <w:tcBorders>
              <w:top w:val="single" w:sz="4" w:space="0" w:color="auto"/>
              <w:left w:val="single" w:sz="4" w:space="0" w:color="auto"/>
              <w:bottom w:val="single" w:sz="4" w:space="0" w:color="auto"/>
              <w:right w:val="single" w:sz="4" w:space="0" w:color="auto"/>
            </w:tcBorders>
          </w:tcPr>
          <w:p w14:paraId="373FD3C4" w14:textId="4FEF0971" w:rsidR="0030304F" w:rsidRDefault="0030304F" w:rsidP="0030304F">
            <w:pPr>
              <w:jc w:val="right"/>
            </w:pPr>
            <w:r w:rsidRPr="00C22ECE">
              <w:t>468</w:t>
            </w:r>
          </w:p>
        </w:tc>
      </w:tr>
    </w:tbl>
    <w:p w14:paraId="279CDBC0" w14:textId="77777777" w:rsidR="00604BDD" w:rsidRDefault="00604BDD" w:rsidP="00604BDD">
      <w:pPr>
        <w:spacing w:line="300" w:lineRule="exact"/>
        <w:rPr>
          <w:sz w:val="22"/>
        </w:rPr>
      </w:pPr>
    </w:p>
    <w:p w14:paraId="47A72D04" w14:textId="77777777" w:rsidR="00604BDD" w:rsidRDefault="00604BDD" w:rsidP="00604BDD">
      <w:pPr>
        <w:spacing w:line="300" w:lineRule="exact"/>
        <w:rPr>
          <w:sz w:val="22"/>
        </w:rPr>
      </w:pPr>
    </w:p>
    <w:p w14:paraId="12DB8389" w14:textId="4D49FC26" w:rsidR="00B05B2B" w:rsidRDefault="00B05B2B" w:rsidP="00604BDD">
      <w:pPr>
        <w:spacing w:line="300" w:lineRule="exact"/>
        <w:rPr>
          <w:sz w:val="22"/>
        </w:rPr>
      </w:pPr>
    </w:p>
    <w:p w14:paraId="2A5B22F6" w14:textId="77777777" w:rsidR="00B05B2B" w:rsidRDefault="00B05B2B" w:rsidP="00604BDD">
      <w:pPr>
        <w:spacing w:line="300" w:lineRule="exact"/>
        <w:rPr>
          <w:sz w:val="22"/>
        </w:rPr>
      </w:pPr>
    </w:p>
    <w:p w14:paraId="53655146" w14:textId="77777777" w:rsidR="00DE1C9B" w:rsidRDefault="00DE1C9B" w:rsidP="00604BDD">
      <w:pPr>
        <w:spacing w:line="300" w:lineRule="exact"/>
        <w:rPr>
          <w:sz w:val="22"/>
        </w:rPr>
      </w:pPr>
    </w:p>
    <w:p w14:paraId="2F5FECBB" w14:textId="77777777" w:rsidR="00604BDD" w:rsidRDefault="00604BDD" w:rsidP="00604BDD">
      <w:pPr>
        <w:spacing w:line="300" w:lineRule="exact"/>
        <w:rPr>
          <w:sz w:val="22"/>
        </w:rPr>
      </w:pPr>
    </w:p>
    <w:p w14:paraId="0E21D64C" w14:textId="6CE082BC" w:rsidR="00604BDD" w:rsidRDefault="00604BDD" w:rsidP="00604BDD">
      <w:pPr>
        <w:spacing w:line="300" w:lineRule="exact"/>
        <w:rPr>
          <w:b/>
          <w:bCs/>
          <w:sz w:val="22"/>
        </w:rPr>
      </w:pPr>
      <w:r>
        <w:rPr>
          <w:rFonts w:hint="eastAsia"/>
          <w:b/>
          <w:bCs/>
          <w:sz w:val="22"/>
        </w:rPr>
        <w:t xml:space="preserve">　　ウ　自立訓練（生活訓練）</w:t>
      </w:r>
      <w:r>
        <w:rPr>
          <w:rFonts w:hint="eastAsia"/>
          <w:bCs/>
          <w:sz w:val="22"/>
        </w:rPr>
        <w:t xml:space="preserve">　（</w:t>
      </w:r>
      <w:r>
        <w:rPr>
          <w:rFonts w:hint="eastAsia"/>
          <w:sz w:val="22"/>
        </w:rPr>
        <w:t>宿泊型自立訓練を含む。）</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604BDD" w14:paraId="7A2527CE"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4326D888" w14:textId="77777777" w:rsidR="00604BDD" w:rsidRDefault="00604BDD">
            <w:pPr>
              <w:spacing w:line="300" w:lineRule="exact"/>
              <w:jc w:val="center"/>
              <w:rPr>
                <w:sz w:val="22"/>
              </w:rPr>
            </w:pPr>
            <w:r>
              <w:rPr>
                <w:rFonts w:hint="eastAsia"/>
                <w:sz w:val="22"/>
              </w:rPr>
              <w:t>区分</w:t>
            </w:r>
          </w:p>
        </w:tc>
        <w:tc>
          <w:tcPr>
            <w:tcW w:w="1821" w:type="dxa"/>
            <w:gridSpan w:val="2"/>
            <w:tcBorders>
              <w:top w:val="single" w:sz="4" w:space="0" w:color="auto"/>
              <w:left w:val="single" w:sz="4" w:space="0" w:color="auto"/>
              <w:bottom w:val="single" w:sz="4" w:space="0" w:color="auto"/>
              <w:right w:val="single" w:sz="4" w:space="0" w:color="auto"/>
            </w:tcBorders>
            <w:hideMark/>
          </w:tcPr>
          <w:p w14:paraId="444DB8B7" w14:textId="77777777" w:rsidR="00604BDD" w:rsidRDefault="00604BDD">
            <w:pPr>
              <w:spacing w:line="300" w:lineRule="exact"/>
              <w:jc w:val="center"/>
              <w:rPr>
                <w:sz w:val="16"/>
              </w:rPr>
            </w:pPr>
            <w:r>
              <w:rPr>
                <w:rFonts w:hint="eastAsia"/>
                <w:sz w:val="16"/>
              </w:rPr>
              <w:t>現状値（2019年度）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74B4201D" w14:textId="77777777" w:rsidR="00604BDD" w:rsidRDefault="00604BDD">
            <w:pPr>
              <w:spacing w:line="300" w:lineRule="exact"/>
              <w:jc w:val="center"/>
              <w:rPr>
                <w:sz w:val="22"/>
              </w:rPr>
            </w:pPr>
            <w:r>
              <w:rPr>
                <w:rFonts w:hint="eastAsia"/>
                <w:sz w:val="22"/>
              </w:rPr>
              <w:t>2021年度</w:t>
            </w:r>
          </w:p>
        </w:tc>
        <w:tc>
          <w:tcPr>
            <w:tcW w:w="1821" w:type="dxa"/>
            <w:gridSpan w:val="2"/>
            <w:tcBorders>
              <w:top w:val="single" w:sz="4" w:space="0" w:color="auto"/>
              <w:left w:val="single" w:sz="4" w:space="0" w:color="auto"/>
              <w:bottom w:val="single" w:sz="4" w:space="0" w:color="auto"/>
              <w:right w:val="single" w:sz="4" w:space="0" w:color="auto"/>
            </w:tcBorders>
            <w:hideMark/>
          </w:tcPr>
          <w:p w14:paraId="3D40FE5C" w14:textId="77777777" w:rsidR="00604BDD" w:rsidRDefault="00604BDD">
            <w:pPr>
              <w:spacing w:line="300" w:lineRule="exact"/>
              <w:jc w:val="center"/>
              <w:rPr>
                <w:sz w:val="22"/>
              </w:rPr>
            </w:pPr>
            <w:r>
              <w:rPr>
                <w:rFonts w:hint="eastAsia"/>
                <w:sz w:val="22"/>
              </w:rPr>
              <w:t>2022年度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016AD2C9" w14:textId="77777777" w:rsidR="00604BDD" w:rsidRDefault="00604BDD">
            <w:pPr>
              <w:spacing w:line="300" w:lineRule="exact"/>
              <w:jc w:val="center"/>
              <w:rPr>
                <w:sz w:val="22"/>
              </w:rPr>
            </w:pPr>
            <w:r>
              <w:rPr>
                <w:rFonts w:hint="eastAsia"/>
                <w:sz w:val="22"/>
              </w:rPr>
              <w:t>2023年度</w:t>
            </w:r>
          </w:p>
        </w:tc>
      </w:tr>
      <w:tr w:rsidR="00604BDD" w14:paraId="0D49E7CD"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7E751247" w14:textId="77777777" w:rsidR="00604BDD" w:rsidRDefault="00604BDD">
            <w:pPr>
              <w:widowControl/>
              <w:jc w:val="left"/>
              <w:rPr>
                <w:sz w:val="22"/>
              </w:rPr>
            </w:pPr>
          </w:p>
        </w:tc>
        <w:tc>
          <w:tcPr>
            <w:tcW w:w="910" w:type="dxa"/>
            <w:tcBorders>
              <w:top w:val="single" w:sz="4" w:space="0" w:color="auto"/>
              <w:left w:val="single" w:sz="4" w:space="0" w:color="auto"/>
              <w:bottom w:val="single" w:sz="4" w:space="0" w:color="auto"/>
              <w:right w:val="single" w:sz="4" w:space="0" w:color="auto"/>
            </w:tcBorders>
            <w:hideMark/>
          </w:tcPr>
          <w:p w14:paraId="6C4B30B1"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1B97DCBB" w14:textId="77777777" w:rsidR="00604BDD" w:rsidRDefault="00604BDD">
            <w:pPr>
              <w:jc w:val="center"/>
              <w:rPr>
                <w:sz w:val="18"/>
                <w:szCs w:val="20"/>
              </w:rPr>
            </w:pPr>
            <w:r>
              <w:rPr>
                <w:rFonts w:hint="eastAsia"/>
                <w:sz w:val="18"/>
                <w:szCs w:val="20"/>
              </w:rPr>
              <w:t>人日/月</w:t>
            </w:r>
          </w:p>
        </w:tc>
        <w:tc>
          <w:tcPr>
            <w:tcW w:w="911" w:type="dxa"/>
            <w:tcBorders>
              <w:top w:val="single" w:sz="4" w:space="0" w:color="auto"/>
              <w:left w:val="single" w:sz="4" w:space="0" w:color="auto"/>
              <w:bottom w:val="single" w:sz="4" w:space="0" w:color="auto"/>
              <w:right w:val="single" w:sz="4" w:space="0" w:color="auto"/>
            </w:tcBorders>
            <w:hideMark/>
          </w:tcPr>
          <w:p w14:paraId="2BFBB11A"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71C5EAA4" w14:textId="77777777" w:rsidR="00604BDD" w:rsidRDefault="00604BDD">
            <w:pPr>
              <w:jc w:val="center"/>
              <w:rPr>
                <w:sz w:val="18"/>
                <w:szCs w:val="20"/>
              </w:rPr>
            </w:pPr>
            <w:r>
              <w:rPr>
                <w:rFonts w:hint="eastAsia"/>
                <w:sz w:val="18"/>
                <w:szCs w:val="20"/>
              </w:rPr>
              <w:t>人日/月</w:t>
            </w:r>
          </w:p>
        </w:tc>
        <w:tc>
          <w:tcPr>
            <w:tcW w:w="910" w:type="dxa"/>
            <w:tcBorders>
              <w:top w:val="single" w:sz="4" w:space="0" w:color="auto"/>
              <w:left w:val="single" w:sz="4" w:space="0" w:color="auto"/>
              <w:bottom w:val="single" w:sz="4" w:space="0" w:color="auto"/>
              <w:right w:val="single" w:sz="4" w:space="0" w:color="auto"/>
            </w:tcBorders>
            <w:hideMark/>
          </w:tcPr>
          <w:p w14:paraId="50C77842"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0F5D5E5C" w14:textId="77777777" w:rsidR="00604BDD" w:rsidRDefault="00604BDD">
            <w:pPr>
              <w:jc w:val="center"/>
              <w:rPr>
                <w:sz w:val="18"/>
                <w:szCs w:val="20"/>
              </w:rPr>
            </w:pPr>
            <w:r>
              <w:rPr>
                <w:rFonts w:hint="eastAsia"/>
                <w:sz w:val="18"/>
                <w:szCs w:val="20"/>
              </w:rPr>
              <w:t>人日/月</w:t>
            </w:r>
          </w:p>
        </w:tc>
        <w:tc>
          <w:tcPr>
            <w:tcW w:w="911" w:type="dxa"/>
            <w:tcBorders>
              <w:top w:val="single" w:sz="4" w:space="0" w:color="auto"/>
              <w:left w:val="single" w:sz="4" w:space="0" w:color="auto"/>
              <w:bottom w:val="single" w:sz="4" w:space="0" w:color="auto"/>
              <w:right w:val="single" w:sz="4" w:space="0" w:color="auto"/>
            </w:tcBorders>
            <w:hideMark/>
          </w:tcPr>
          <w:p w14:paraId="0BF9B5DC"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05C26283" w14:textId="77777777" w:rsidR="00604BDD" w:rsidRDefault="00604BDD">
            <w:pPr>
              <w:jc w:val="center"/>
              <w:rPr>
                <w:sz w:val="18"/>
                <w:szCs w:val="20"/>
              </w:rPr>
            </w:pPr>
            <w:r>
              <w:rPr>
                <w:rFonts w:hint="eastAsia"/>
                <w:sz w:val="18"/>
                <w:szCs w:val="20"/>
              </w:rPr>
              <w:t>人日/月</w:t>
            </w:r>
          </w:p>
        </w:tc>
      </w:tr>
      <w:tr w:rsidR="008B2DE6" w14:paraId="4D534807" w14:textId="77777777" w:rsidTr="00FB6D1D">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674E5D64" w14:textId="77777777" w:rsidR="008B2DE6" w:rsidRDefault="008B2DE6" w:rsidP="008B2DE6">
            <w:pPr>
              <w:spacing w:line="300" w:lineRule="exact"/>
              <w:rPr>
                <w:sz w:val="22"/>
              </w:rPr>
            </w:pPr>
            <w:r>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vAlign w:val="center"/>
            <w:hideMark/>
          </w:tcPr>
          <w:p w14:paraId="4461AED4" w14:textId="77777777" w:rsidR="008B2DE6" w:rsidRDefault="008B2DE6" w:rsidP="008B2DE6">
            <w:pPr>
              <w:spacing w:line="300" w:lineRule="exact"/>
              <w:jc w:val="right"/>
            </w:pPr>
            <w:r>
              <w:rPr>
                <w:rFonts w:hint="eastAsia"/>
              </w:rPr>
              <w:t>105</w:t>
            </w:r>
          </w:p>
        </w:tc>
        <w:tc>
          <w:tcPr>
            <w:tcW w:w="911" w:type="dxa"/>
            <w:tcBorders>
              <w:top w:val="single" w:sz="4" w:space="0" w:color="auto"/>
              <w:left w:val="single" w:sz="4" w:space="0" w:color="000000"/>
              <w:bottom w:val="single" w:sz="4" w:space="0" w:color="000000"/>
              <w:right w:val="single" w:sz="4" w:space="0" w:color="000000"/>
            </w:tcBorders>
            <w:vAlign w:val="center"/>
            <w:hideMark/>
          </w:tcPr>
          <w:p w14:paraId="727CCB43" w14:textId="77777777" w:rsidR="008B2DE6" w:rsidRDefault="008B2DE6" w:rsidP="008B2DE6">
            <w:pPr>
              <w:spacing w:line="300" w:lineRule="exact"/>
              <w:jc w:val="right"/>
            </w:pPr>
            <w:r>
              <w:rPr>
                <w:rFonts w:hint="eastAsia"/>
              </w:rPr>
              <w:t xml:space="preserve">1,949 </w:t>
            </w:r>
          </w:p>
        </w:tc>
        <w:tc>
          <w:tcPr>
            <w:tcW w:w="911" w:type="dxa"/>
            <w:tcBorders>
              <w:top w:val="single" w:sz="4" w:space="0" w:color="auto"/>
              <w:left w:val="single" w:sz="4" w:space="0" w:color="auto"/>
              <w:bottom w:val="single" w:sz="4" w:space="0" w:color="auto"/>
              <w:right w:val="single" w:sz="4" w:space="0" w:color="auto"/>
            </w:tcBorders>
          </w:tcPr>
          <w:p w14:paraId="388EB7C9" w14:textId="13306AD4" w:rsidR="008B2DE6" w:rsidRDefault="008B2DE6" w:rsidP="008B2DE6">
            <w:pPr>
              <w:jc w:val="right"/>
            </w:pPr>
            <w:r w:rsidRPr="007E4A01">
              <w:t>111</w:t>
            </w:r>
          </w:p>
        </w:tc>
        <w:tc>
          <w:tcPr>
            <w:tcW w:w="911" w:type="dxa"/>
            <w:tcBorders>
              <w:top w:val="single" w:sz="4" w:space="0" w:color="auto"/>
              <w:left w:val="single" w:sz="4" w:space="0" w:color="auto"/>
              <w:bottom w:val="single" w:sz="4" w:space="0" w:color="auto"/>
              <w:right w:val="single" w:sz="4" w:space="0" w:color="auto"/>
            </w:tcBorders>
          </w:tcPr>
          <w:p w14:paraId="562D69F8" w14:textId="437EF206" w:rsidR="008B2DE6" w:rsidRDefault="008B2DE6" w:rsidP="008B2DE6">
            <w:pPr>
              <w:jc w:val="right"/>
            </w:pPr>
            <w:r w:rsidRPr="007E4A01">
              <w:t>2,065</w:t>
            </w:r>
          </w:p>
        </w:tc>
        <w:tc>
          <w:tcPr>
            <w:tcW w:w="910" w:type="dxa"/>
            <w:tcBorders>
              <w:top w:val="single" w:sz="4" w:space="0" w:color="auto"/>
              <w:left w:val="single" w:sz="4" w:space="0" w:color="auto"/>
              <w:bottom w:val="single" w:sz="4" w:space="0" w:color="auto"/>
              <w:right w:val="single" w:sz="4" w:space="0" w:color="auto"/>
            </w:tcBorders>
          </w:tcPr>
          <w:p w14:paraId="274721AB" w14:textId="40638229" w:rsidR="008B2DE6" w:rsidRDefault="008B2DE6" w:rsidP="008B2DE6">
            <w:pPr>
              <w:jc w:val="right"/>
            </w:pPr>
            <w:r w:rsidRPr="007E4A01">
              <w:t>114</w:t>
            </w:r>
          </w:p>
        </w:tc>
        <w:tc>
          <w:tcPr>
            <w:tcW w:w="911" w:type="dxa"/>
            <w:tcBorders>
              <w:top w:val="single" w:sz="4" w:space="0" w:color="auto"/>
              <w:left w:val="single" w:sz="4" w:space="0" w:color="auto"/>
              <w:bottom w:val="single" w:sz="4" w:space="0" w:color="auto"/>
              <w:right w:val="single" w:sz="4" w:space="0" w:color="auto"/>
            </w:tcBorders>
          </w:tcPr>
          <w:p w14:paraId="6EE3570A" w14:textId="438870DE" w:rsidR="008B2DE6" w:rsidRDefault="008B2DE6" w:rsidP="008B2DE6">
            <w:pPr>
              <w:jc w:val="right"/>
            </w:pPr>
            <w:r w:rsidRPr="007E4A01">
              <w:t>2,137</w:t>
            </w:r>
          </w:p>
        </w:tc>
        <w:tc>
          <w:tcPr>
            <w:tcW w:w="911" w:type="dxa"/>
            <w:tcBorders>
              <w:top w:val="single" w:sz="4" w:space="0" w:color="auto"/>
              <w:left w:val="single" w:sz="4" w:space="0" w:color="auto"/>
              <w:bottom w:val="single" w:sz="4" w:space="0" w:color="auto"/>
              <w:right w:val="single" w:sz="4" w:space="0" w:color="auto"/>
            </w:tcBorders>
          </w:tcPr>
          <w:p w14:paraId="228F0422" w14:textId="260D0D19" w:rsidR="008B2DE6" w:rsidRDefault="008B2DE6" w:rsidP="008B2DE6">
            <w:pPr>
              <w:jc w:val="right"/>
            </w:pPr>
            <w:r w:rsidRPr="007E4A01">
              <w:t>122</w:t>
            </w:r>
          </w:p>
        </w:tc>
        <w:tc>
          <w:tcPr>
            <w:tcW w:w="911" w:type="dxa"/>
            <w:tcBorders>
              <w:top w:val="single" w:sz="4" w:space="0" w:color="auto"/>
              <w:left w:val="single" w:sz="4" w:space="0" w:color="auto"/>
              <w:bottom w:val="single" w:sz="4" w:space="0" w:color="auto"/>
              <w:right w:val="single" w:sz="4" w:space="0" w:color="auto"/>
            </w:tcBorders>
          </w:tcPr>
          <w:p w14:paraId="639E5C99" w14:textId="1B0D2E84" w:rsidR="008B2DE6" w:rsidRDefault="008B2DE6" w:rsidP="008B2DE6">
            <w:pPr>
              <w:jc w:val="right"/>
            </w:pPr>
            <w:r w:rsidRPr="007E4A01">
              <w:t>2,262</w:t>
            </w:r>
          </w:p>
        </w:tc>
      </w:tr>
      <w:tr w:rsidR="00C34DC5" w14:paraId="65DB99D3"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0EFF0458" w14:textId="77777777" w:rsidR="00C34DC5" w:rsidRDefault="00C34DC5" w:rsidP="00C34DC5">
            <w:pPr>
              <w:spacing w:line="300" w:lineRule="exact"/>
              <w:rPr>
                <w:sz w:val="22"/>
              </w:rPr>
            </w:pPr>
            <w:r>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6856689A" w14:textId="77777777" w:rsidR="00C34DC5" w:rsidRDefault="00C34DC5" w:rsidP="00C34DC5">
            <w:pPr>
              <w:spacing w:line="300" w:lineRule="exact"/>
              <w:jc w:val="right"/>
            </w:pPr>
            <w:r>
              <w:rPr>
                <w:rFonts w:hint="eastAsia"/>
              </w:rPr>
              <w:t>108</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55F7C478" w14:textId="77777777" w:rsidR="00C34DC5" w:rsidRDefault="00C34DC5" w:rsidP="00C34DC5">
            <w:pPr>
              <w:spacing w:line="300" w:lineRule="exact"/>
              <w:jc w:val="right"/>
            </w:pPr>
            <w:r>
              <w:rPr>
                <w:rFonts w:hint="eastAsia"/>
              </w:rPr>
              <w:t>1,690</w:t>
            </w:r>
          </w:p>
        </w:tc>
        <w:tc>
          <w:tcPr>
            <w:tcW w:w="911" w:type="dxa"/>
            <w:tcBorders>
              <w:top w:val="single" w:sz="4" w:space="0" w:color="auto"/>
              <w:left w:val="single" w:sz="4" w:space="0" w:color="auto"/>
              <w:bottom w:val="single" w:sz="4" w:space="0" w:color="auto"/>
              <w:right w:val="single" w:sz="4" w:space="0" w:color="auto"/>
            </w:tcBorders>
          </w:tcPr>
          <w:p w14:paraId="1D391859" w14:textId="05A6127F" w:rsidR="00C34DC5" w:rsidRDefault="00C34DC5" w:rsidP="00C34DC5">
            <w:pPr>
              <w:jc w:val="right"/>
            </w:pPr>
            <w:r w:rsidRPr="00062C39">
              <w:t>142</w:t>
            </w:r>
          </w:p>
        </w:tc>
        <w:tc>
          <w:tcPr>
            <w:tcW w:w="911" w:type="dxa"/>
            <w:tcBorders>
              <w:top w:val="single" w:sz="4" w:space="0" w:color="auto"/>
              <w:left w:val="single" w:sz="4" w:space="0" w:color="auto"/>
              <w:bottom w:val="single" w:sz="4" w:space="0" w:color="auto"/>
              <w:right w:val="single" w:sz="4" w:space="0" w:color="auto"/>
            </w:tcBorders>
          </w:tcPr>
          <w:p w14:paraId="3267BF43" w14:textId="4F20350D" w:rsidR="00C34DC5" w:rsidRDefault="00C34DC5" w:rsidP="00C34DC5">
            <w:pPr>
              <w:jc w:val="right"/>
            </w:pPr>
            <w:r w:rsidRPr="00062C39">
              <w:t>2,265</w:t>
            </w:r>
          </w:p>
        </w:tc>
        <w:tc>
          <w:tcPr>
            <w:tcW w:w="910" w:type="dxa"/>
            <w:tcBorders>
              <w:top w:val="single" w:sz="4" w:space="0" w:color="auto"/>
              <w:left w:val="single" w:sz="4" w:space="0" w:color="auto"/>
              <w:bottom w:val="single" w:sz="4" w:space="0" w:color="auto"/>
              <w:right w:val="single" w:sz="4" w:space="0" w:color="auto"/>
            </w:tcBorders>
          </w:tcPr>
          <w:p w14:paraId="51213844" w14:textId="17E9B44F" w:rsidR="00C34DC5" w:rsidRDefault="00C34DC5" w:rsidP="00C34DC5">
            <w:pPr>
              <w:jc w:val="right"/>
            </w:pPr>
            <w:r w:rsidRPr="00062C39">
              <w:t>157</w:t>
            </w:r>
          </w:p>
        </w:tc>
        <w:tc>
          <w:tcPr>
            <w:tcW w:w="911" w:type="dxa"/>
            <w:tcBorders>
              <w:top w:val="single" w:sz="4" w:space="0" w:color="auto"/>
              <w:left w:val="single" w:sz="4" w:space="0" w:color="auto"/>
              <w:bottom w:val="single" w:sz="4" w:space="0" w:color="auto"/>
              <w:right w:val="single" w:sz="4" w:space="0" w:color="auto"/>
            </w:tcBorders>
          </w:tcPr>
          <w:p w14:paraId="02787B1F" w14:textId="36F56254" w:rsidR="00C34DC5" w:rsidRDefault="00C34DC5" w:rsidP="00C34DC5">
            <w:pPr>
              <w:jc w:val="right"/>
            </w:pPr>
            <w:r w:rsidRPr="00062C39">
              <w:t>2,490</w:t>
            </w:r>
          </w:p>
        </w:tc>
        <w:tc>
          <w:tcPr>
            <w:tcW w:w="911" w:type="dxa"/>
            <w:tcBorders>
              <w:top w:val="single" w:sz="4" w:space="0" w:color="auto"/>
              <w:left w:val="single" w:sz="4" w:space="0" w:color="auto"/>
              <w:bottom w:val="single" w:sz="4" w:space="0" w:color="auto"/>
              <w:right w:val="single" w:sz="4" w:space="0" w:color="auto"/>
            </w:tcBorders>
          </w:tcPr>
          <w:p w14:paraId="631815BF" w14:textId="24364230" w:rsidR="00C34DC5" w:rsidRDefault="00C34DC5" w:rsidP="00C34DC5">
            <w:pPr>
              <w:jc w:val="right"/>
            </w:pPr>
            <w:r w:rsidRPr="00062C39">
              <w:t>172</w:t>
            </w:r>
          </w:p>
        </w:tc>
        <w:tc>
          <w:tcPr>
            <w:tcW w:w="911" w:type="dxa"/>
            <w:tcBorders>
              <w:top w:val="single" w:sz="4" w:space="0" w:color="auto"/>
              <w:left w:val="single" w:sz="4" w:space="0" w:color="auto"/>
              <w:bottom w:val="single" w:sz="4" w:space="0" w:color="auto"/>
              <w:right w:val="single" w:sz="4" w:space="0" w:color="auto"/>
            </w:tcBorders>
          </w:tcPr>
          <w:p w14:paraId="2E073727" w14:textId="211402FE" w:rsidR="00C34DC5" w:rsidRDefault="00C34DC5" w:rsidP="00C34DC5">
            <w:pPr>
              <w:jc w:val="right"/>
            </w:pPr>
            <w:r w:rsidRPr="00062C39">
              <w:t>2,716</w:t>
            </w:r>
          </w:p>
        </w:tc>
      </w:tr>
      <w:tr w:rsidR="00AE5E6E" w14:paraId="1EF50C42"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34A91882" w14:textId="77777777" w:rsidR="00AE5E6E" w:rsidRDefault="00AE5E6E" w:rsidP="00AE5E6E">
            <w:pPr>
              <w:spacing w:line="300" w:lineRule="exact"/>
              <w:rPr>
                <w:sz w:val="22"/>
              </w:rPr>
            </w:pPr>
            <w:r>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561DF96F" w14:textId="77777777" w:rsidR="00AE5E6E" w:rsidRDefault="00AE5E6E" w:rsidP="00AE5E6E">
            <w:pPr>
              <w:spacing w:line="300" w:lineRule="exact"/>
              <w:jc w:val="right"/>
            </w:pPr>
            <w:r>
              <w:rPr>
                <w:rFonts w:hint="eastAsia"/>
              </w:rPr>
              <w:t>3</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56F6F8BB" w14:textId="77777777" w:rsidR="00AE5E6E" w:rsidRDefault="00AE5E6E" w:rsidP="00AE5E6E">
            <w:pPr>
              <w:spacing w:line="300" w:lineRule="exact"/>
              <w:jc w:val="right"/>
            </w:pPr>
            <w:r>
              <w:rPr>
                <w:rFonts w:hint="eastAsia"/>
              </w:rPr>
              <w:t>64</w:t>
            </w:r>
          </w:p>
        </w:tc>
        <w:tc>
          <w:tcPr>
            <w:tcW w:w="911" w:type="dxa"/>
            <w:tcBorders>
              <w:top w:val="single" w:sz="4" w:space="0" w:color="auto"/>
              <w:left w:val="single" w:sz="4" w:space="0" w:color="auto"/>
              <w:bottom w:val="single" w:sz="4" w:space="0" w:color="auto"/>
              <w:right w:val="single" w:sz="4" w:space="0" w:color="auto"/>
            </w:tcBorders>
          </w:tcPr>
          <w:p w14:paraId="5BB0FCDE" w14:textId="4BB396BE" w:rsidR="00AE5E6E" w:rsidRDefault="00AE5E6E" w:rsidP="00AE5E6E">
            <w:pPr>
              <w:jc w:val="right"/>
            </w:pPr>
            <w:r w:rsidRPr="000E2C9E">
              <w:t>4</w:t>
            </w:r>
          </w:p>
        </w:tc>
        <w:tc>
          <w:tcPr>
            <w:tcW w:w="911" w:type="dxa"/>
            <w:tcBorders>
              <w:top w:val="single" w:sz="4" w:space="0" w:color="auto"/>
              <w:left w:val="single" w:sz="4" w:space="0" w:color="auto"/>
              <w:bottom w:val="single" w:sz="4" w:space="0" w:color="auto"/>
              <w:right w:val="single" w:sz="4" w:space="0" w:color="auto"/>
            </w:tcBorders>
          </w:tcPr>
          <w:p w14:paraId="2FE1AFCF" w14:textId="43AAC27A" w:rsidR="00AE5E6E" w:rsidRDefault="00AE5E6E" w:rsidP="00AE5E6E">
            <w:pPr>
              <w:jc w:val="right"/>
            </w:pPr>
            <w:r w:rsidRPr="000E2C9E">
              <w:t>96</w:t>
            </w:r>
          </w:p>
        </w:tc>
        <w:tc>
          <w:tcPr>
            <w:tcW w:w="910" w:type="dxa"/>
            <w:tcBorders>
              <w:top w:val="single" w:sz="4" w:space="0" w:color="auto"/>
              <w:left w:val="single" w:sz="4" w:space="0" w:color="auto"/>
              <w:bottom w:val="single" w:sz="4" w:space="0" w:color="auto"/>
              <w:right w:val="single" w:sz="4" w:space="0" w:color="auto"/>
            </w:tcBorders>
          </w:tcPr>
          <w:p w14:paraId="002265E7" w14:textId="71D3FA19" w:rsidR="00AE5E6E" w:rsidRDefault="00AE5E6E" w:rsidP="00AE5E6E">
            <w:pPr>
              <w:jc w:val="right"/>
            </w:pPr>
            <w:r w:rsidRPr="00F0678B">
              <w:t>5</w:t>
            </w:r>
          </w:p>
        </w:tc>
        <w:tc>
          <w:tcPr>
            <w:tcW w:w="911" w:type="dxa"/>
            <w:tcBorders>
              <w:top w:val="single" w:sz="4" w:space="0" w:color="auto"/>
              <w:left w:val="single" w:sz="4" w:space="0" w:color="auto"/>
              <w:bottom w:val="single" w:sz="4" w:space="0" w:color="auto"/>
              <w:right w:val="single" w:sz="4" w:space="0" w:color="auto"/>
            </w:tcBorders>
          </w:tcPr>
          <w:p w14:paraId="42AC1041" w14:textId="6C2E9866" w:rsidR="00AE5E6E" w:rsidRDefault="00AE5E6E" w:rsidP="00AE5E6E">
            <w:pPr>
              <w:jc w:val="right"/>
            </w:pPr>
            <w:r w:rsidRPr="00F0678B">
              <w:t>119</w:t>
            </w:r>
          </w:p>
        </w:tc>
        <w:tc>
          <w:tcPr>
            <w:tcW w:w="911" w:type="dxa"/>
            <w:tcBorders>
              <w:top w:val="single" w:sz="4" w:space="0" w:color="auto"/>
              <w:left w:val="single" w:sz="4" w:space="0" w:color="auto"/>
              <w:bottom w:val="single" w:sz="4" w:space="0" w:color="auto"/>
              <w:right w:val="single" w:sz="4" w:space="0" w:color="auto"/>
            </w:tcBorders>
          </w:tcPr>
          <w:p w14:paraId="5DF87670" w14:textId="5299830E" w:rsidR="00AE5E6E" w:rsidRDefault="00AE5E6E" w:rsidP="00AE5E6E">
            <w:pPr>
              <w:jc w:val="right"/>
            </w:pPr>
            <w:r w:rsidRPr="00F0678B">
              <w:t>6</w:t>
            </w:r>
          </w:p>
        </w:tc>
        <w:tc>
          <w:tcPr>
            <w:tcW w:w="911" w:type="dxa"/>
            <w:tcBorders>
              <w:top w:val="single" w:sz="4" w:space="0" w:color="auto"/>
              <w:left w:val="single" w:sz="4" w:space="0" w:color="auto"/>
              <w:bottom w:val="single" w:sz="4" w:space="0" w:color="auto"/>
              <w:right w:val="single" w:sz="4" w:space="0" w:color="auto"/>
            </w:tcBorders>
          </w:tcPr>
          <w:p w14:paraId="1FE49356" w14:textId="66458F9E" w:rsidR="00AE5E6E" w:rsidRDefault="00AE5E6E" w:rsidP="00AE5E6E">
            <w:pPr>
              <w:jc w:val="right"/>
            </w:pPr>
            <w:r w:rsidRPr="00F0678B">
              <w:t>142</w:t>
            </w:r>
          </w:p>
        </w:tc>
      </w:tr>
      <w:tr w:rsidR="005E7CEA" w14:paraId="77944701"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39E3F46D" w14:textId="77777777" w:rsidR="005E7CEA" w:rsidRDefault="005E7CEA" w:rsidP="005E7CEA">
            <w:pPr>
              <w:spacing w:line="300" w:lineRule="exact"/>
              <w:rPr>
                <w:sz w:val="22"/>
              </w:rPr>
            </w:pPr>
            <w:r>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7924D921" w14:textId="77777777" w:rsidR="005E7CEA" w:rsidRDefault="005E7CEA" w:rsidP="005E7CEA">
            <w:pPr>
              <w:spacing w:line="300" w:lineRule="exact"/>
              <w:jc w:val="right"/>
            </w:pPr>
            <w:r>
              <w:rPr>
                <w:rFonts w:hint="eastAsia"/>
              </w:rPr>
              <w:t>4</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15AAB789" w14:textId="77777777" w:rsidR="005E7CEA" w:rsidRDefault="005E7CEA" w:rsidP="005E7CEA">
            <w:pPr>
              <w:spacing w:line="300" w:lineRule="exact"/>
              <w:jc w:val="right"/>
            </w:pPr>
            <w:r>
              <w:rPr>
                <w:rFonts w:hint="eastAsia"/>
              </w:rPr>
              <w:t>111</w:t>
            </w:r>
          </w:p>
        </w:tc>
        <w:tc>
          <w:tcPr>
            <w:tcW w:w="911" w:type="dxa"/>
            <w:tcBorders>
              <w:top w:val="single" w:sz="4" w:space="0" w:color="auto"/>
              <w:left w:val="single" w:sz="4" w:space="0" w:color="auto"/>
              <w:bottom w:val="single" w:sz="4" w:space="0" w:color="auto"/>
              <w:right w:val="single" w:sz="4" w:space="0" w:color="auto"/>
            </w:tcBorders>
          </w:tcPr>
          <w:p w14:paraId="514FAFA7" w14:textId="42CE9585" w:rsidR="005E7CEA" w:rsidRDefault="005E7CEA" w:rsidP="005E7CEA">
            <w:pPr>
              <w:jc w:val="right"/>
            </w:pPr>
            <w:r w:rsidRPr="00AD1A02">
              <w:t>10</w:t>
            </w:r>
          </w:p>
        </w:tc>
        <w:tc>
          <w:tcPr>
            <w:tcW w:w="911" w:type="dxa"/>
            <w:tcBorders>
              <w:top w:val="single" w:sz="4" w:space="0" w:color="auto"/>
              <w:left w:val="single" w:sz="4" w:space="0" w:color="auto"/>
              <w:bottom w:val="single" w:sz="4" w:space="0" w:color="auto"/>
              <w:right w:val="single" w:sz="4" w:space="0" w:color="auto"/>
            </w:tcBorders>
          </w:tcPr>
          <w:p w14:paraId="79126BF0" w14:textId="0A4AEF61" w:rsidR="005E7CEA" w:rsidRDefault="005E7CEA" w:rsidP="005E7CEA">
            <w:pPr>
              <w:jc w:val="right"/>
            </w:pPr>
            <w:r w:rsidRPr="00AD1A02">
              <w:t>188</w:t>
            </w:r>
          </w:p>
        </w:tc>
        <w:tc>
          <w:tcPr>
            <w:tcW w:w="910" w:type="dxa"/>
            <w:tcBorders>
              <w:top w:val="single" w:sz="4" w:space="0" w:color="auto"/>
              <w:left w:val="single" w:sz="4" w:space="0" w:color="auto"/>
              <w:bottom w:val="single" w:sz="4" w:space="0" w:color="auto"/>
              <w:right w:val="single" w:sz="4" w:space="0" w:color="auto"/>
            </w:tcBorders>
          </w:tcPr>
          <w:p w14:paraId="52C3C0F6" w14:textId="5A5B6998" w:rsidR="005E7CEA" w:rsidRDefault="005E7CEA" w:rsidP="005E7CEA">
            <w:pPr>
              <w:jc w:val="right"/>
            </w:pPr>
            <w:r w:rsidRPr="00E965DF">
              <w:t>10</w:t>
            </w:r>
          </w:p>
        </w:tc>
        <w:tc>
          <w:tcPr>
            <w:tcW w:w="911" w:type="dxa"/>
            <w:tcBorders>
              <w:top w:val="single" w:sz="4" w:space="0" w:color="auto"/>
              <w:left w:val="single" w:sz="4" w:space="0" w:color="auto"/>
              <w:bottom w:val="single" w:sz="4" w:space="0" w:color="auto"/>
              <w:right w:val="single" w:sz="4" w:space="0" w:color="auto"/>
            </w:tcBorders>
          </w:tcPr>
          <w:p w14:paraId="3ACE7110" w14:textId="7FEECEAC" w:rsidR="005E7CEA" w:rsidRDefault="005E7CEA" w:rsidP="005E7CEA">
            <w:pPr>
              <w:jc w:val="right"/>
            </w:pPr>
            <w:r w:rsidRPr="00E965DF">
              <w:t>188</w:t>
            </w:r>
          </w:p>
        </w:tc>
        <w:tc>
          <w:tcPr>
            <w:tcW w:w="911" w:type="dxa"/>
            <w:tcBorders>
              <w:top w:val="single" w:sz="4" w:space="0" w:color="auto"/>
              <w:left w:val="single" w:sz="4" w:space="0" w:color="auto"/>
              <w:bottom w:val="single" w:sz="4" w:space="0" w:color="auto"/>
              <w:right w:val="single" w:sz="4" w:space="0" w:color="auto"/>
            </w:tcBorders>
          </w:tcPr>
          <w:p w14:paraId="1CD44888" w14:textId="077B9041" w:rsidR="005E7CEA" w:rsidRDefault="005E7CEA" w:rsidP="005E7CEA">
            <w:pPr>
              <w:jc w:val="right"/>
            </w:pPr>
            <w:r w:rsidRPr="00E965DF">
              <w:t>10</w:t>
            </w:r>
          </w:p>
        </w:tc>
        <w:tc>
          <w:tcPr>
            <w:tcW w:w="911" w:type="dxa"/>
            <w:tcBorders>
              <w:top w:val="single" w:sz="4" w:space="0" w:color="auto"/>
              <w:left w:val="single" w:sz="4" w:space="0" w:color="auto"/>
              <w:bottom w:val="single" w:sz="4" w:space="0" w:color="auto"/>
              <w:right w:val="single" w:sz="4" w:space="0" w:color="auto"/>
            </w:tcBorders>
          </w:tcPr>
          <w:p w14:paraId="16EF5B75" w14:textId="2A59B327" w:rsidR="005E7CEA" w:rsidRDefault="005E7CEA" w:rsidP="005E7CEA">
            <w:pPr>
              <w:jc w:val="right"/>
            </w:pPr>
            <w:r w:rsidRPr="00E965DF">
              <w:t>188</w:t>
            </w:r>
          </w:p>
        </w:tc>
      </w:tr>
      <w:tr w:rsidR="0072714B" w14:paraId="1865C543" w14:textId="77777777" w:rsidTr="00FB6D1D">
        <w:tc>
          <w:tcPr>
            <w:tcW w:w="1774" w:type="dxa"/>
            <w:tcBorders>
              <w:top w:val="single" w:sz="4" w:space="0" w:color="000000"/>
              <w:left w:val="single" w:sz="4" w:space="0" w:color="auto"/>
              <w:bottom w:val="single" w:sz="4" w:space="0" w:color="auto"/>
              <w:right w:val="single" w:sz="4" w:space="0" w:color="auto"/>
            </w:tcBorders>
            <w:hideMark/>
          </w:tcPr>
          <w:p w14:paraId="0E74F7B7" w14:textId="77777777" w:rsidR="0072714B" w:rsidRDefault="0072714B" w:rsidP="0072714B">
            <w:pPr>
              <w:spacing w:line="300" w:lineRule="exact"/>
              <w:rPr>
                <w:sz w:val="22"/>
              </w:rPr>
            </w:pPr>
            <w:r>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hideMark/>
          </w:tcPr>
          <w:p w14:paraId="384FCED2" w14:textId="77777777" w:rsidR="0072714B" w:rsidRDefault="0072714B" w:rsidP="0072714B">
            <w:pPr>
              <w:spacing w:line="300" w:lineRule="exact"/>
              <w:jc w:val="right"/>
            </w:pPr>
            <w:r>
              <w:rPr>
                <w:rFonts w:hint="eastAsia"/>
              </w:rPr>
              <w:t>12</w:t>
            </w:r>
          </w:p>
        </w:tc>
        <w:tc>
          <w:tcPr>
            <w:tcW w:w="911" w:type="dxa"/>
            <w:tcBorders>
              <w:top w:val="single" w:sz="4" w:space="0" w:color="000000"/>
              <w:left w:val="single" w:sz="4" w:space="0" w:color="000000"/>
              <w:bottom w:val="single" w:sz="4" w:space="0" w:color="auto"/>
              <w:right w:val="single" w:sz="4" w:space="0" w:color="000000"/>
            </w:tcBorders>
            <w:vAlign w:val="center"/>
            <w:hideMark/>
          </w:tcPr>
          <w:p w14:paraId="68BE0FA0" w14:textId="77777777" w:rsidR="0072714B" w:rsidRDefault="0072714B" w:rsidP="0072714B">
            <w:pPr>
              <w:spacing w:line="300" w:lineRule="exact"/>
              <w:jc w:val="right"/>
            </w:pPr>
            <w:r>
              <w:rPr>
                <w:rFonts w:hint="eastAsia"/>
              </w:rPr>
              <w:t>270</w:t>
            </w:r>
          </w:p>
        </w:tc>
        <w:tc>
          <w:tcPr>
            <w:tcW w:w="911" w:type="dxa"/>
            <w:tcBorders>
              <w:top w:val="single" w:sz="4" w:space="0" w:color="auto"/>
              <w:left w:val="single" w:sz="4" w:space="0" w:color="auto"/>
              <w:bottom w:val="single" w:sz="4" w:space="0" w:color="auto"/>
              <w:right w:val="single" w:sz="4" w:space="0" w:color="auto"/>
            </w:tcBorders>
          </w:tcPr>
          <w:p w14:paraId="5E6A55F3" w14:textId="3491C3BD" w:rsidR="0072714B" w:rsidRDefault="0072714B" w:rsidP="0072714B">
            <w:pPr>
              <w:jc w:val="right"/>
            </w:pPr>
            <w:r w:rsidRPr="00B8473E">
              <w:t>18</w:t>
            </w:r>
          </w:p>
        </w:tc>
        <w:tc>
          <w:tcPr>
            <w:tcW w:w="911" w:type="dxa"/>
            <w:tcBorders>
              <w:top w:val="single" w:sz="4" w:space="0" w:color="auto"/>
              <w:left w:val="single" w:sz="4" w:space="0" w:color="auto"/>
              <w:bottom w:val="single" w:sz="4" w:space="0" w:color="auto"/>
              <w:right w:val="single" w:sz="4" w:space="0" w:color="auto"/>
            </w:tcBorders>
          </w:tcPr>
          <w:p w14:paraId="3070298A" w14:textId="570EFD81" w:rsidR="0072714B" w:rsidRDefault="0072714B" w:rsidP="0072714B">
            <w:pPr>
              <w:jc w:val="right"/>
            </w:pPr>
            <w:r w:rsidRPr="00B8473E">
              <w:t>344</w:t>
            </w:r>
          </w:p>
        </w:tc>
        <w:tc>
          <w:tcPr>
            <w:tcW w:w="910" w:type="dxa"/>
            <w:tcBorders>
              <w:top w:val="single" w:sz="4" w:space="0" w:color="auto"/>
              <w:left w:val="single" w:sz="4" w:space="0" w:color="auto"/>
              <w:bottom w:val="single" w:sz="4" w:space="0" w:color="auto"/>
              <w:right w:val="single" w:sz="4" w:space="0" w:color="auto"/>
            </w:tcBorders>
          </w:tcPr>
          <w:p w14:paraId="59F659F0" w14:textId="6CB2B51E" w:rsidR="0072714B" w:rsidRDefault="0072714B" w:rsidP="0072714B">
            <w:pPr>
              <w:jc w:val="right"/>
            </w:pPr>
            <w:r w:rsidRPr="00B8473E">
              <w:t>18</w:t>
            </w:r>
          </w:p>
        </w:tc>
        <w:tc>
          <w:tcPr>
            <w:tcW w:w="911" w:type="dxa"/>
            <w:tcBorders>
              <w:top w:val="single" w:sz="4" w:space="0" w:color="auto"/>
              <w:left w:val="single" w:sz="4" w:space="0" w:color="auto"/>
              <w:bottom w:val="single" w:sz="4" w:space="0" w:color="auto"/>
              <w:right w:val="single" w:sz="4" w:space="0" w:color="auto"/>
            </w:tcBorders>
          </w:tcPr>
          <w:p w14:paraId="5AE53EFA" w14:textId="5BBE3C9F" w:rsidR="0072714B" w:rsidRDefault="0072714B" w:rsidP="0072714B">
            <w:pPr>
              <w:jc w:val="right"/>
            </w:pPr>
            <w:r w:rsidRPr="00B8473E">
              <w:t>325</w:t>
            </w:r>
          </w:p>
        </w:tc>
        <w:tc>
          <w:tcPr>
            <w:tcW w:w="911" w:type="dxa"/>
            <w:tcBorders>
              <w:top w:val="single" w:sz="4" w:space="0" w:color="auto"/>
              <w:left w:val="single" w:sz="4" w:space="0" w:color="auto"/>
              <w:bottom w:val="single" w:sz="4" w:space="0" w:color="auto"/>
              <w:right w:val="single" w:sz="4" w:space="0" w:color="auto"/>
            </w:tcBorders>
          </w:tcPr>
          <w:p w14:paraId="27ADE127" w14:textId="2BB90D7C" w:rsidR="0072714B" w:rsidRDefault="0072714B" w:rsidP="0072714B">
            <w:pPr>
              <w:jc w:val="right"/>
            </w:pPr>
            <w:r w:rsidRPr="00B8473E">
              <w:t>17</w:t>
            </w:r>
          </w:p>
        </w:tc>
        <w:tc>
          <w:tcPr>
            <w:tcW w:w="911" w:type="dxa"/>
            <w:tcBorders>
              <w:top w:val="single" w:sz="4" w:space="0" w:color="auto"/>
              <w:left w:val="single" w:sz="4" w:space="0" w:color="auto"/>
              <w:bottom w:val="single" w:sz="4" w:space="0" w:color="auto"/>
              <w:right w:val="single" w:sz="4" w:space="0" w:color="auto"/>
            </w:tcBorders>
          </w:tcPr>
          <w:p w14:paraId="54A350F6" w14:textId="42EF4260" w:rsidR="0072714B" w:rsidRDefault="0072714B" w:rsidP="0072714B">
            <w:pPr>
              <w:jc w:val="right"/>
            </w:pPr>
            <w:r w:rsidRPr="00B8473E">
              <w:t>307</w:t>
            </w:r>
          </w:p>
        </w:tc>
      </w:tr>
      <w:tr w:rsidR="0030304F" w14:paraId="06471833" w14:textId="77777777" w:rsidTr="00FB6D1D">
        <w:tc>
          <w:tcPr>
            <w:tcW w:w="1774" w:type="dxa"/>
            <w:tcBorders>
              <w:top w:val="single" w:sz="4" w:space="0" w:color="auto"/>
              <w:left w:val="single" w:sz="4" w:space="0" w:color="auto"/>
              <w:bottom w:val="single" w:sz="4" w:space="0" w:color="auto"/>
              <w:right w:val="single" w:sz="4" w:space="0" w:color="auto"/>
            </w:tcBorders>
            <w:hideMark/>
          </w:tcPr>
          <w:p w14:paraId="134D514B" w14:textId="77777777" w:rsidR="0030304F" w:rsidRDefault="0030304F" w:rsidP="0030304F">
            <w:pPr>
              <w:spacing w:line="300" w:lineRule="exact"/>
              <w:rPr>
                <w:sz w:val="22"/>
              </w:rPr>
            </w:pPr>
            <w:r>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hideMark/>
          </w:tcPr>
          <w:p w14:paraId="18345555" w14:textId="77777777" w:rsidR="0030304F" w:rsidRDefault="0030304F" w:rsidP="0030304F">
            <w:pPr>
              <w:spacing w:line="300" w:lineRule="exact"/>
              <w:jc w:val="right"/>
            </w:pPr>
            <w:r>
              <w:rPr>
                <w:rFonts w:hint="eastAsia"/>
              </w:rPr>
              <w:t>231</w:t>
            </w:r>
          </w:p>
        </w:tc>
        <w:tc>
          <w:tcPr>
            <w:tcW w:w="911" w:type="dxa"/>
            <w:tcBorders>
              <w:top w:val="single" w:sz="4" w:space="0" w:color="auto"/>
              <w:left w:val="single" w:sz="4" w:space="0" w:color="000000"/>
              <w:bottom w:val="single" w:sz="4" w:space="0" w:color="auto"/>
              <w:right w:val="single" w:sz="4" w:space="0" w:color="000000"/>
            </w:tcBorders>
            <w:vAlign w:val="center"/>
            <w:hideMark/>
          </w:tcPr>
          <w:p w14:paraId="2ABA625D" w14:textId="77777777" w:rsidR="0030304F" w:rsidRDefault="0030304F" w:rsidP="0030304F">
            <w:pPr>
              <w:spacing w:line="300" w:lineRule="exact"/>
              <w:jc w:val="right"/>
            </w:pPr>
            <w:r>
              <w:rPr>
                <w:rFonts w:hint="eastAsia"/>
              </w:rPr>
              <w:t>4,082</w:t>
            </w:r>
          </w:p>
        </w:tc>
        <w:tc>
          <w:tcPr>
            <w:tcW w:w="911" w:type="dxa"/>
            <w:tcBorders>
              <w:top w:val="single" w:sz="4" w:space="0" w:color="auto"/>
              <w:left w:val="single" w:sz="4" w:space="0" w:color="auto"/>
              <w:bottom w:val="single" w:sz="4" w:space="0" w:color="auto"/>
              <w:right w:val="single" w:sz="4" w:space="0" w:color="auto"/>
            </w:tcBorders>
          </w:tcPr>
          <w:p w14:paraId="4B5C6460" w14:textId="242BEFD0" w:rsidR="0030304F" w:rsidRDefault="0030304F" w:rsidP="0030304F">
            <w:pPr>
              <w:jc w:val="right"/>
            </w:pPr>
            <w:r w:rsidRPr="00CB660B">
              <w:t>285</w:t>
            </w:r>
          </w:p>
        </w:tc>
        <w:tc>
          <w:tcPr>
            <w:tcW w:w="911" w:type="dxa"/>
            <w:tcBorders>
              <w:top w:val="single" w:sz="4" w:space="0" w:color="auto"/>
              <w:left w:val="single" w:sz="4" w:space="0" w:color="auto"/>
              <w:bottom w:val="single" w:sz="4" w:space="0" w:color="auto"/>
              <w:right w:val="single" w:sz="4" w:space="0" w:color="auto"/>
            </w:tcBorders>
          </w:tcPr>
          <w:p w14:paraId="32838181" w14:textId="449BC884" w:rsidR="0030304F" w:rsidRDefault="0030304F" w:rsidP="0030304F">
            <w:pPr>
              <w:jc w:val="right"/>
            </w:pPr>
            <w:r w:rsidRPr="00CB660B">
              <w:t>4,958</w:t>
            </w:r>
          </w:p>
        </w:tc>
        <w:tc>
          <w:tcPr>
            <w:tcW w:w="910" w:type="dxa"/>
            <w:tcBorders>
              <w:top w:val="single" w:sz="4" w:space="0" w:color="auto"/>
              <w:left w:val="single" w:sz="4" w:space="0" w:color="auto"/>
              <w:bottom w:val="single" w:sz="4" w:space="0" w:color="auto"/>
              <w:right w:val="single" w:sz="4" w:space="0" w:color="auto"/>
            </w:tcBorders>
          </w:tcPr>
          <w:p w14:paraId="7A0C0867" w14:textId="687ECFEC" w:rsidR="0030304F" w:rsidRDefault="0030304F" w:rsidP="0030304F">
            <w:pPr>
              <w:jc w:val="right"/>
            </w:pPr>
            <w:r w:rsidRPr="00CB660B">
              <w:t>304</w:t>
            </w:r>
          </w:p>
        </w:tc>
        <w:tc>
          <w:tcPr>
            <w:tcW w:w="911" w:type="dxa"/>
            <w:tcBorders>
              <w:top w:val="single" w:sz="4" w:space="0" w:color="auto"/>
              <w:left w:val="single" w:sz="4" w:space="0" w:color="auto"/>
              <w:bottom w:val="single" w:sz="4" w:space="0" w:color="auto"/>
              <w:right w:val="single" w:sz="4" w:space="0" w:color="auto"/>
            </w:tcBorders>
          </w:tcPr>
          <w:p w14:paraId="3AAB4FC1" w14:textId="42CF1190" w:rsidR="0030304F" w:rsidRDefault="0030304F" w:rsidP="0030304F">
            <w:pPr>
              <w:jc w:val="right"/>
            </w:pPr>
            <w:r w:rsidRPr="00CB660B">
              <w:t>5,259</w:t>
            </w:r>
          </w:p>
        </w:tc>
        <w:tc>
          <w:tcPr>
            <w:tcW w:w="911" w:type="dxa"/>
            <w:tcBorders>
              <w:top w:val="single" w:sz="4" w:space="0" w:color="auto"/>
              <w:left w:val="single" w:sz="4" w:space="0" w:color="auto"/>
              <w:bottom w:val="single" w:sz="4" w:space="0" w:color="auto"/>
              <w:right w:val="single" w:sz="4" w:space="0" w:color="auto"/>
            </w:tcBorders>
          </w:tcPr>
          <w:p w14:paraId="591F6E29" w14:textId="1332B990" w:rsidR="0030304F" w:rsidRDefault="0030304F" w:rsidP="0030304F">
            <w:pPr>
              <w:jc w:val="right"/>
            </w:pPr>
            <w:r w:rsidRPr="00CB660B">
              <w:t>327</w:t>
            </w:r>
          </w:p>
        </w:tc>
        <w:tc>
          <w:tcPr>
            <w:tcW w:w="911" w:type="dxa"/>
            <w:tcBorders>
              <w:top w:val="single" w:sz="4" w:space="0" w:color="auto"/>
              <w:left w:val="single" w:sz="4" w:space="0" w:color="auto"/>
              <w:bottom w:val="single" w:sz="4" w:space="0" w:color="auto"/>
              <w:right w:val="single" w:sz="4" w:space="0" w:color="auto"/>
            </w:tcBorders>
          </w:tcPr>
          <w:p w14:paraId="25D20CF0" w14:textId="1A857811" w:rsidR="0030304F" w:rsidRDefault="0030304F" w:rsidP="0030304F">
            <w:pPr>
              <w:jc w:val="right"/>
            </w:pPr>
            <w:r w:rsidRPr="00CB660B">
              <w:t>5,615</w:t>
            </w:r>
          </w:p>
        </w:tc>
      </w:tr>
    </w:tbl>
    <w:p w14:paraId="70781B2A" w14:textId="77777777" w:rsidR="00604BDD" w:rsidRDefault="00604BDD" w:rsidP="00604BDD">
      <w:pPr>
        <w:spacing w:line="300" w:lineRule="exact"/>
        <w:rPr>
          <w:sz w:val="22"/>
        </w:rPr>
      </w:pPr>
    </w:p>
    <w:p w14:paraId="4AB714C4" w14:textId="77777777" w:rsidR="00604BDD" w:rsidRDefault="00604BDD" w:rsidP="00604BDD">
      <w:pPr>
        <w:spacing w:line="300" w:lineRule="exact"/>
        <w:rPr>
          <w:b/>
          <w:bCs/>
          <w:sz w:val="22"/>
        </w:rPr>
      </w:pPr>
      <w:r>
        <w:rPr>
          <w:rFonts w:hint="eastAsia"/>
          <w:b/>
          <w:bCs/>
          <w:sz w:val="22"/>
        </w:rPr>
        <w:t xml:space="preserve">　　エ　就労移行支援</w:t>
      </w:r>
      <w:r>
        <w:rPr>
          <w:rFonts w:hint="eastAsia"/>
          <w:sz w:val="22"/>
        </w:rPr>
        <w:t xml:space="preserve">　（就労移行支援（養成施設）を含む。）</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604BDD" w14:paraId="379EBF62"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6CA47C71" w14:textId="77777777" w:rsidR="00604BDD" w:rsidRDefault="00604BDD">
            <w:pPr>
              <w:spacing w:line="300" w:lineRule="exact"/>
              <w:jc w:val="center"/>
              <w:rPr>
                <w:sz w:val="22"/>
              </w:rPr>
            </w:pPr>
            <w:r>
              <w:rPr>
                <w:rFonts w:hint="eastAsia"/>
                <w:sz w:val="22"/>
              </w:rPr>
              <w:t>区分</w:t>
            </w:r>
          </w:p>
        </w:tc>
        <w:tc>
          <w:tcPr>
            <w:tcW w:w="1821" w:type="dxa"/>
            <w:gridSpan w:val="2"/>
            <w:tcBorders>
              <w:top w:val="single" w:sz="4" w:space="0" w:color="auto"/>
              <w:left w:val="single" w:sz="4" w:space="0" w:color="auto"/>
              <w:bottom w:val="single" w:sz="4" w:space="0" w:color="auto"/>
              <w:right w:val="single" w:sz="4" w:space="0" w:color="auto"/>
            </w:tcBorders>
            <w:hideMark/>
          </w:tcPr>
          <w:p w14:paraId="7D46E1B3" w14:textId="77777777" w:rsidR="00604BDD" w:rsidRDefault="00604BDD">
            <w:pPr>
              <w:spacing w:line="300" w:lineRule="exact"/>
              <w:jc w:val="center"/>
              <w:rPr>
                <w:sz w:val="22"/>
              </w:rPr>
            </w:pPr>
            <w:r>
              <w:rPr>
                <w:rFonts w:hint="eastAsia"/>
                <w:sz w:val="16"/>
              </w:rPr>
              <w:t>現状値（2019年度）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234D8A8A" w14:textId="77777777" w:rsidR="00604BDD" w:rsidRDefault="00604BDD">
            <w:pPr>
              <w:spacing w:line="300" w:lineRule="exact"/>
              <w:jc w:val="center"/>
              <w:rPr>
                <w:sz w:val="22"/>
              </w:rPr>
            </w:pPr>
            <w:r>
              <w:rPr>
                <w:rFonts w:hint="eastAsia"/>
                <w:sz w:val="22"/>
              </w:rPr>
              <w:t>2021年度</w:t>
            </w:r>
          </w:p>
        </w:tc>
        <w:tc>
          <w:tcPr>
            <w:tcW w:w="1821" w:type="dxa"/>
            <w:gridSpan w:val="2"/>
            <w:tcBorders>
              <w:top w:val="single" w:sz="4" w:space="0" w:color="auto"/>
              <w:left w:val="single" w:sz="4" w:space="0" w:color="auto"/>
              <w:bottom w:val="single" w:sz="4" w:space="0" w:color="auto"/>
              <w:right w:val="single" w:sz="4" w:space="0" w:color="auto"/>
            </w:tcBorders>
            <w:hideMark/>
          </w:tcPr>
          <w:p w14:paraId="70C88302" w14:textId="77777777" w:rsidR="00604BDD" w:rsidRDefault="00604BDD">
            <w:pPr>
              <w:spacing w:line="300" w:lineRule="exact"/>
              <w:jc w:val="center"/>
              <w:rPr>
                <w:sz w:val="22"/>
              </w:rPr>
            </w:pPr>
            <w:r>
              <w:rPr>
                <w:rFonts w:hint="eastAsia"/>
                <w:sz w:val="22"/>
              </w:rPr>
              <w:t>2022年度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5756CA61" w14:textId="77777777" w:rsidR="00604BDD" w:rsidRDefault="00604BDD">
            <w:pPr>
              <w:spacing w:line="300" w:lineRule="exact"/>
              <w:jc w:val="center"/>
              <w:rPr>
                <w:sz w:val="22"/>
              </w:rPr>
            </w:pPr>
            <w:r>
              <w:rPr>
                <w:rFonts w:hint="eastAsia"/>
                <w:sz w:val="22"/>
              </w:rPr>
              <w:t>2023年度</w:t>
            </w:r>
          </w:p>
        </w:tc>
      </w:tr>
      <w:tr w:rsidR="00604BDD" w14:paraId="1F03AE97"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6020EBC4" w14:textId="77777777" w:rsidR="00604BDD" w:rsidRDefault="00604BDD">
            <w:pPr>
              <w:widowControl/>
              <w:jc w:val="left"/>
              <w:rPr>
                <w:sz w:val="22"/>
              </w:rPr>
            </w:pPr>
          </w:p>
        </w:tc>
        <w:tc>
          <w:tcPr>
            <w:tcW w:w="910" w:type="dxa"/>
            <w:tcBorders>
              <w:top w:val="single" w:sz="4" w:space="0" w:color="auto"/>
              <w:left w:val="single" w:sz="4" w:space="0" w:color="auto"/>
              <w:bottom w:val="single" w:sz="4" w:space="0" w:color="auto"/>
              <w:right w:val="single" w:sz="4" w:space="0" w:color="auto"/>
            </w:tcBorders>
            <w:hideMark/>
          </w:tcPr>
          <w:p w14:paraId="6A019DE2"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5B12E594" w14:textId="77777777" w:rsidR="00604BDD" w:rsidRDefault="00604BDD">
            <w:pPr>
              <w:jc w:val="center"/>
              <w:rPr>
                <w:sz w:val="18"/>
                <w:szCs w:val="20"/>
              </w:rPr>
            </w:pPr>
            <w:r>
              <w:rPr>
                <w:rFonts w:hint="eastAsia"/>
                <w:sz w:val="18"/>
                <w:szCs w:val="20"/>
              </w:rPr>
              <w:t>人日/月</w:t>
            </w:r>
          </w:p>
        </w:tc>
        <w:tc>
          <w:tcPr>
            <w:tcW w:w="911" w:type="dxa"/>
            <w:tcBorders>
              <w:top w:val="single" w:sz="4" w:space="0" w:color="auto"/>
              <w:left w:val="single" w:sz="4" w:space="0" w:color="auto"/>
              <w:bottom w:val="single" w:sz="4" w:space="0" w:color="auto"/>
              <w:right w:val="single" w:sz="4" w:space="0" w:color="auto"/>
            </w:tcBorders>
            <w:hideMark/>
          </w:tcPr>
          <w:p w14:paraId="7EFE4FFB"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7D4F3BA1" w14:textId="77777777" w:rsidR="00604BDD" w:rsidRDefault="00604BDD">
            <w:pPr>
              <w:jc w:val="center"/>
              <w:rPr>
                <w:sz w:val="18"/>
                <w:szCs w:val="20"/>
              </w:rPr>
            </w:pPr>
            <w:r>
              <w:rPr>
                <w:rFonts w:hint="eastAsia"/>
                <w:sz w:val="18"/>
                <w:szCs w:val="20"/>
              </w:rPr>
              <w:t>人日/月</w:t>
            </w:r>
          </w:p>
        </w:tc>
        <w:tc>
          <w:tcPr>
            <w:tcW w:w="910" w:type="dxa"/>
            <w:tcBorders>
              <w:top w:val="single" w:sz="4" w:space="0" w:color="auto"/>
              <w:left w:val="single" w:sz="4" w:space="0" w:color="auto"/>
              <w:bottom w:val="single" w:sz="4" w:space="0" w:color="auto"/>
              <w:right w:val="single" w:sz="4" w:space="0" w:color="auto"/>
            </w:tcBorders>
            <w:hideMark/>
          </w:tcPr>
          <w:p w14:paraId="63AF7B9C"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5E25EDB5" w14:textId="77777777" w:rsidR="00604BDD" w:rsidRDefault="00604BDD">
            <w:pPr>
              <w:jc w:val="center"/>
              <w:rPr>
                <w:sz w:val="18"/>
                <w:szCs w:val="20"/>
              </w:rPr>
            </w:pPr>
            <w:r>
              <w:rPr>
                <w:rFonts w:hint="eastAsia"/>
                <w:sz w:val="18"/>
                <w:szCs w:val="20"/>
              </w:rPr>
              <w:t>人日/月</w:t>
            </w:r>
          </w:p>
        </w:tc>
        <w:tc>
          <w:tcPr>
            <w:tcW w:w="911" w:type="dxa"/>
            <w:tcBorders>
              <w:top w:val="single" w:sz="4" w:space="0" w:color="auto"/>
              <w:left w:val="single" w:sz="4" w:space="0" w:color="auto"/>
              <w:bottom w:val="single" w:sz="4" w:space="0" w:color="auto"/>
              <w:right w:val="single" w:sz="4" w:space="0" w:color="auto"/>
            </w:tcBorders>
            <w:hideMark/>
          </w:tcPr>
          <w:p w14:paraId="701D1104"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2622C59C" w14:textId="77777777" w:rsidR="00604BDD" w:rsidRDefault="00604BDD">
            <w:pPr>
              <w:jc w:val="center"/>
              <w:rPr>
                <w:sz w:val="18"/>
                <w:szCs w:val="20"/>
              </w:rPr>
            </w:pPr>
            <w:r>
              <w:rPr>
                <w:rFonts w:hint="eastAsia"/>
                <w:sz w:val="18"/>
                <w:szCs w:val="20"/>
              </w:rPr>
              <w:t>人日/月</w:t>
            </w:r>
          </w:p>
        </w:tc>
      </w:tr>
      <w:tr w:rsidR="008B2DE6" w14:paraId="606B6C7D" w14:textId="77777777" w:rsidTr="00FB6D1D">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6B4DA42E" w14:textId="77777777" w:rsidR="008B2DE6" w:rsidRDefault="008B2DE6" w:rsidP="008B2DE6">
            <w:pPr>
              <w:spacing w:line="300" w:lineRule="exact"/>
              <w:rPr>
                <w:sz w:val="22"/>
              </w:rPr>
            </w:pPr>
            <w:r>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vAlign w:val="center"/>
            <w:hideMark/>
          </w:tcPr>
          <w:p w14:paraId="1CA063F0" w14:textId="77777777" w:rsidR="008B2DE6" w:rsidRDefault="008B2DE6" w:rsidP="008B2DE6">
            <w:pPr>
              <w:spacing w:line="300" w:lineRule="exact"/>
              <w:jc w:val="right"/>
            </w:pPr>
            <w:r>
              <w:rPr>
                <w:rFonts w:hint="eastAsia"/>
              </w:rPr>
              <w:t>237</w:t>
            </w:r>
          </w:p>
        </w:tc>
        <w:tc>
          <w:tcPr>
            <w:tcW w:w="911" w:type="dxa"/>
            <w:tcBorders>
              <w:top w:val="single" w:sz="4" w:space="0" w:color="auto"/>
              <w:left w:val="single" w:sz="4" w:space="0" w:color="000000"/>
              <w:bottom w:val="single" w:sz="4" w:space="0" w:color="000000"/>
              <w:right w:val="single" w:sz="4" w:space="0" w:color="000000"/>
            </w:tcBorders>
            <w:vAlign w:val="center"/>
            <w:hideMark/>
          </w:tcPr>
          <w:p w14:paraId="50269EF7" w14:textId="77777777" w:rsidR="008B2DE6" w:rsidRDefault="008B2DE6" w:rsidP="008B2DE6">
            <w:pPr>
              <w:spacing w:line="300" w:lineRule="exact"/>
              <w:jc w:val="right"/>
            </w:pPr>
            <w:r>
              <w:rPr>
                <w:rFonts w:hint="eastAsia"/>
              </w:rPr>
              <w:t>3,512</w:t>
            </w:r>
          </w:p>
        </w:tc>
        <w:tc>
          <w:tcPr>
            <w:tcW w:w="911" w:type="dxa"/>
            <w:tcBorders>
              <w:top w:val="single" w:sz="4" w:space="0" w:color="auto"/>
              <w:left w:val="single" w:sz="4" w:space="0" w:color="auto"/>
              <w:bottom w:val="single" w:sz="4" w:space="0" w:color="auto"/>
              <w:right w:val="single" w:sz="4" w:space="0" w:color="auto"/>
            </w:tcBorders>
          </w:tcPr>
          <w:p w14:paraId="74AD4D15" w14:textId="561DF86B" w:rsidR="008B2DE6" w:rsidRDefault="008B2DE6" w:rsidP="008B2DE6">
            <w:pPr>
              <w:jc w:val="right"/>
            </w:pPr>
            <w:r w:rsidRPr="00B875CD">
              <w:t>338</w:t>
            </w:r>
          </w:p>
        </w:tc>
        <w:tc>
          <w:tcPr>
            <w:tcW w:w="911" w:type="dxa"/>
            <w:tcBorders>
              <w:top w:val="single" w:sz="4" w:space="0" w:color="auto"/>
              <w:left w:val="single" w:sz="4" w:space="0" w:color="auto"/>
              <w:bottom w:val="single" w:sz="4" w:space="0" w:color="auto"/>
              <w:right w:val="single" w:sz="4" w:space="0" w:color="auto"/>
            </w:tcBorders>
          </w:tcPr>
          <w:p w14:paraId="3773194A" w14:textId="56CFFF6E" w:rsidR="008B2DE6" w:rsidRDefault="008B2DE6" w:rsidP="008B2DE6">
            <w:pPr>
              <w:jc w:val="right"/>
            </w:pPr>
            <w:r w:rsidRPr="00B875CD">
              <w:t>5,400</w:t>
            </w:r>
          </w:p>
        </w:tc>
        <w:tc>
          <w:tcPr>
            <w:tcW w:w="910" w:type="dxa"/>
            <w:tcBorders>
              <w:top w:val="single" w:sz="4" w:space="0" w:color="auto"/>
              <w:left w:val="single" w:sz="4" w:space="0" w:color="auto"/>
              <w:bottom w:val="single" w:sz="4" w:space="0" w:color="auto"/>
              <w:right w:val="single" w:sz="4" w:space="0" w:color="auto"/>
            </w:tcBorders>
          </w:tcPr>
          <w:p w14:paraId="559DECB2" w14:textId="4A56D2E2" w:rsidR="008B2DE6" w:rsidRDefault="008B2DE6" w:rsidP="008B2DE6">
            <w:pPr>
              <w:jc w:val="right"/>
            </w:pPr>
            <w:r w:rsidRPr="00B875CD">
              <w:t>351</w:t>
            </w:r>
          </w:p>
        </w:tc>
        <w:tc>
          <w:tcPr>
            <w:tcW w:w="911" w:type="dxa"/>
            <w:tcBorders>
              <w:top w:val="single" w:sz="4" w:space="0" w:color="auto"/>
              <w:left w:val="single" w:sz="4" w:space="0" w:color="auto"/>
              <w:bottom w:val="single" w:sz="4" w:space="0" w:color="auto"/>
              <w:right w:val="single" w:sz="4" w:space="0" w:color="auto"/>
            </w:tcBorders>
          </w:tcPr>
          <w:p w14:paraId="268E4713" w14:textId="11543789" w:rsidR="008B2DE6" w:rsidRDefault="008B2DE6" w:rsidP="008B2DE6">
            <w:pPr>
              <w:jc w:val="right"/>
            </w:pPr>
            <w:r w:rsidRPr="00B875CD">
              <w:t>5,598</w:t>
            </w:r>
          </w:p>
        </w:tc>
        <w:tc>
          <w:tcPr>
            <w:tcW w:w="911" w:type="dxa"/>
            <w:tcBorders>
              <w:top w:val="single" w:sz="4" w:space="0" w:color="auto"/>
              <w:left w:val="single" w:sz="4" w:space="0" w:color="auto"/>
              <w:bottom w:val="single" w:sz="4" w:space="0" w:color="auto"/>
              <w:right w:val="single" w:sz="4" w:space="0" w:color="auto"/>
            </w:tcBorders>
          </w:tcPr>
          <w:p w14:paraId="3B4978A6" w14:textId="34856D7E" w:rsidR="008B2DE6" w:rsidRDefault="008B2DE6" w:rsidP="008B2DE6">
            <w:pPr>
              <w:jc w:val="right"/>
            </w:pPr>
            <w:r w:rsidRPr="00B875CD">
              <w:t>366</w:t>
            </w:r>
          </w:p>
        </w:tc>
        <w:tc>
          <w:tcPr>
            <w:tcW w:w="911" w:type="dxa"/>
            <w:tcBorders>
              <w:top w:val="single" w:sz="4" w:space="0" w:color="auto"/>
              <w:left w:val="single" w:sz="4" w:space="0" w:color="auto"/>
              <w:bottom w:val="single" w:sz="4" w:space="0" w:color="auto"/>
              <w:right w:val="single" w:sz="4" w:space="0" w:color="auto"/>
            </w:tcBorders>
          </w:tcPr>
          <w:p w14:paraId="0CA63C7E" w14:textId="3B1C2E8E" w:rsidR="008B2DE6" w:rsidRDefault="008B2DE6" w:rsidP="008B2DE6">
            <w:pPr>
              <w:jc w:val="right"/>
            </w:pPr>
            <w:r w:rsidRPr="00B875CD">
              <w:t>5,828</w:t>
            </w:r>
          </w:p>
        </w:tc>
      </w:tr>
      <w:tr w:rsidR="00C34DC5" w14:paraId="28A0E8CB"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142DD287" w14:textId="77777777" w:rsidR="00C34DC5" w:rsidRDefault="00C34DC5" w:rsidP="00C34DC5">
            <w:pPr>
              <w:spacing w:line="300" w:lineRule="exact"/>
              <w:rPr>
                <w:sz w:val="22"/>
              </w:rPr>
            </w:pPr>
            <w:r>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3CF233B9" w14:textId="77777777" w:rsidR="00C34DC5" w:rsidRDefault="00C34DC5" w:rsidP="00C34DC5">
            <w:pPr>
              <w:spacing w:line="300" w:lineRule="exact"/>
              <w:jc w:val="right"/>
            </w:pPr>
            <w:r>
              <w:rPr>
                <w:rFonts w:hint="eastAsia"/>
              </w:rPr>
              <w:t>147</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32B72044" w14:textId="77777777" w:rsidR="00C34DC5" w:rsidRDefault="00C34DC5" w:rsidP="00C34DC5">
            <w:pPr>
              <w:spacing w:line="300" w:lineRule="exact"/>
              <w:jc w:val="right"/>
            </w:pPr>
            <w:r>
              <w:rPr>
                <w:rFonts w:hint="eastAsia"/>
              </w:rPr>
              <w:t>2,309</w:t>
            </w:r>
          </w:p>
        </w:tc>
        <w:tc>
          <w:tcPr>
            <w:tcW w:w="911" w:type="dxa"/>
            <w:tcBorders>
              <w:top w:val="single" w:sz="4" w:space="0" w:color="auto"/>
              <w:left w:val="single" w:sz="4" w:space="0" w:color="auto"/>
              <w:bottom w:val="single" w:sz="4" w:space="0" w:color="auto"/>
              <w:right w:val="single" w:sz="4" w:space="0" w:color="auto"/>
            </w:tcBorders>
          </w:tcPr>
          <w:p w14:paraId="365DA54C" w14:textId="16926FD0" w:rsidR="00C34DC5" w:rsidRDefault="00C34DC5" w:rsidP="00C34DC5">
            <w:pPr>
              <w:jc w:val="right"/>
            </w:pPr>
            <w:r w:rsidRPr="00131579">
              <w:t>171</w:t>
            </w:r>
          </w:p>
        </w:tc>
        <w:tc>
          <w:tcPr>
            <w:tcW w:w="911" w:type="dxa"/>
            <w:tcBorders>
              <w:top w:val="single" w:sz="4" w:space="0" w:color="auto"/>
              <w:left w:val="single" w:sz="4" w:space="0" w:color="auto"/>
              <w:bottom w:val="single" w:sz="4" w:space="0" w:color="auto"/>
              <w:right w:val="single" w:sz="4" w:space="0" w:color="auto"/>
            </w:tcBorders>
          </w:tcPr>
          <w:p w14:paraId="419B3139" w14:textId="0AD846B9" w:rsidR="00C34DC5" w:rsidRDefault="00C34DC5" w:rsidP="00C34DC5">
            <w:pPr>
              <w:jc w:val="right"/>
            </w:pPr>
            <w:r w:rsidRPr="00131579">
              <w:t>2,770</w:t>
            </w:r>
          </w:p>
        </w:tc>
        <w:tc>
          <w:tcPr>
            <w:tcW w:w="910" w:type="dxa"/>
            <w:tcBorders>
              <w:top w:val="single" w:sz="4" w:space="0" w:color="auto"/>
              <w:left w:val="single" w:sz="4" w:space="0" w:color="auto"/>
              <w:bottom w:val="single" w:sz="4" w:space="0" w:color="auto"/>
              <w:right w:val="single" w:sz="4" w:space="0" w:color="auto"/>
            </w:tcBorders>
          </w:tcPr>
          <w:p w14:paraId="79BC1EA9" w14:textId="61E5628C" w:rsidR="00C34DC5" w:rsidRDefault="00C34DC5" w:rsidP="00C34DC5">
            <w:pPr>
              <w:jc w:val="right"/>
            </w:pPr>
            <w:r w:rsidRPr="00131579">
              <w:t>180</w:t>
            </w:r>
          </w:p>
        </w:tc>
        <w:tc>
          <w:tcPr>
            <w:tcW w:w="911" w:type="dxa"/>
            <w:tcBorders>
              <w:top w:val="single" w:sz="4" w:space="0" w:color="auto"/>
              <w:left w:val="single" w:sz="4" w:space="0" w:color="auto"/>
              <w:bottom w:val="single" w:sz="4" w:space="0" w:color="auto"/>
              <w:right w:val="single" w:sz="4" w:space="0" w:color="auto"/>
            </w:tcBorders>
          </w:tcPr>
          <w:p w14:paraId="40F13A1F" w14:textId="529F60B4" w:rsidR="00C34DC5" w:rsidRDefault="00C34DC5" w:rsidP="00C34DC5">
            <w:pPr>
              <w:jc w:val="right"/>
            </w:pPr>
            <w:r w:rsidRPr="00131579">
              <w:t>2,907</w:t>
            </w:r>
          </w:p>
        </w:tc>
        <w:tc>
          <w:tcPr>
            <w:tcW w:w="911" w:type="dxa"/>
            <w:tcBorders>
              <w:top w:val="single" w:sz="4" w:space="0" w:color="auto"/>
              <w:left w:val="single" w:sz="4" w:space="0" w:color="auto"/>
              <w:bottom w:val="single" w:sz="4" w:space="0" w:color="auto"/>
              <w:right w:val="single" w:sz="4" w:space="0" w:color="auto"/>
            </w:tcBorders>
          </w:tcPr>
          <w:p w14:paraId="014F9381" w14:textId="0D2935DB" w:rsidR="00C34DC5" w:rsidRDefault="00C34DC5" w:rsidP="00C34DC5">
            <w:pPr>
              <w:jc w:val="right"/>
            </w:pPr>
            <w:r w:rsidRPr="00131579">
              <w:t>189</w:t>
            </w:r>
          </w:p>
        </w:tc>
        <w:tc>
          <w:tcPr>
            <w:tcW w:w="911" w:type="dxa"/>
            <w:tcBorders>
              <w:top w:val="single" w:sz="4" w:space="0" w:color="auto"/>
              <w:left w:val="single" w:sz="4" w:space="0" w:color="auto"/>
              <w:bottom w:val="single" w:sz="4" w:space="0" w:color="auto"/>
              <w:right w:val="single" w:sz="4" w:space="0" w:color="auto"/>
            </w:tcBorders>
          </w:tcPr>
          <w:p w14:paraId="64DA5FFA" w14:textId="09DC6CEB" w:rsidR="00C34DC5" w:rsidRDefault="00C34DC5" w:rsidP="00C34DC5">
            <w:pPr>
              <w:jc w:val="right"/>
            </w:pPr>
            <w:r w:rsidRPr="00131579">
              <w:t>3,046</w:t>
            </w:r>
          </w:p>
        </w:tc>
      </w:tr>
      <w:tr w:rsidR="00AE5E6E" w14:paraId="47CE8670"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400F7310" w14:textId="77777777" w:rsidR="00AE5E6E" w:rsidRDefault="00AE5E6E" w:rsidP="00AE5E6E">
            <w:pPr>
              <w:spacing w:line="300" w:lineRule="exact"/>
              <w:rPr>
                <w:sz w:val="22"/>
              </w:rPr>
            </w:pPr>
            <w:r>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2BBDF2F2" w14:textId="77777777" w:rsidR="00AE5E6E" w:rsidRDefault="00AE5E6E" w:rsidP="00AE5E6E">
            <w:pPr>
              <w:spacing w:line="300" w:lineRule="exact"/>
              <w:jc w:val="right"/>
            </w:pPr>
            <w:r>
              <w:rPr>
                <w:rFonts w:hint="eastAsia"/>
              </w:rPr>
              <w:t>8</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311E085B" w14:textId="77777777" w:rsidR="00AE5E6E" w:rsidRDefault="00AE5E6E" w:rsidP="00AE5E6E">
            <w:pPr>
              <w:spacing w:line="300" w:lineRule="exact"/>
              <w:jc w:val="right"/>
            </w:pPr>
            <w:r>
              <w:rPr>
                <w:rFonts w:hint="eastAsia"/>
              </w:rPr>
              <w:t>134</w:t>
            </w:r>
          </w:p>
        </w:tc>
        <w:tc>
          <w:tcPr>
            <w:tcW w:w="911" w:type="dxa"/>
            <w:tcBorders>
              <w:top w:val="single" w:sz="4" w:space="0" w:color="auto"/>
              <w:left w:val="single" w:sz="4" w:space="0" w:color="auto"/>
              <w:bottom w:val="single" w:sz="4" w:space="0" w:color="auto"/>
              <w:right w:val="single" w:sz="4" w:space="0" w:color="auto"/>
            </w:tcBorders>
          </w:tcPr>
          <w:p w14:paraId="683347C0" w14:textId="4AF63B4E" w:rsidR="00AE5E6E" w:rsidRDefault="00AE5E6E" w:rsidP="00AE5E6E">
            <w:pPr>
              <w:jc w:val="right"/>
            </w:pPr>
            <w:r w:rsidRPr="006C2CBA">
              <w:t>9</w:t>
            </w:r>
          </w:p>
        </w:tc>
        <w:tc>
          <w:tcPr>
            <w:tcW w:w="911" w:type="dxa"/>
            <w:tcBorders>
              <w:top w:val="single" w:sz="4" w:space="0" w:color="auto"/>
              <w:left w:val="single" w:sz="4" w:space="0" w:color="auto"/>
              <w:bottom w:val="single" w:sz="4" w:space="0" w:color="auto"/>
              <w:right w:val="single" w:sz="4" w:space="0" w:color="auto"/>
            </w:tcBorders>
          </w:tcPr>
          <w:p w14:paraId="12546F8A" w14:textId="634DF580" w:rsidR="00AE5E6E" w:rsidRDefault="00AE5E6E" w:rsidP="00AE5E6E">
            <w:pPr>
              <w:jc w:val="right"/>
            </w:pPr>
            <w:r w:rsidRPr="006C2CBA">
              <w:t>198</w:t>
            </w:r>
          </w:p>
        </w:tc>
        <w:tc>
          <w:tcPr>
            <w:tcW w:w="910" w:type="dxa"/>
            <w:tcBorders>
              <w:top w:val="single" w:sz="4" w:space="0" w:color="auto"/>
              <w:left w:val="single" w:sz="4" w:space="0" w:color="auto"/>
              <w:bottom w:val="single" w:sz="4" w:space="0" w:color="auto"/>
              <w:right w:val="single" w:sz="4" w:space="0" w:color="auto"/>
            </w:tcBorders>
          </w:tcPr>
          <w:p w14:paraId="4C47ABFE" w14:textId="5BD96878" w:rsidR="00AE5E6E" w:rsidRDefault="00AE5E6E" w:rsidP="00AE5E6E">
            <w:pPr>
              <w:jc w:val="right"/>
            </w:pPr>
            <w:r w:rsidRPr="001F5E92">
              <w:t>11</w:t>
            </w:r>
          </w:p>
        </w:tc>
        <w:tc>
          <w:tcPr>
            <w:tcW w:w="911" w:type="dxa"/>
            <w:tcBorders>
              <w:top w:val="single" w:sz="4" w:space="0" w:color="auto"/>
              <w:left w:val="single" w:sz="4" w:space="0" w:color="auto"/>
              <w:bottom w:val="single" w:sz="4" w:space="0" w:color="auto"/>
              <w:right w:val="single" w:sz="4" w:space="0" w:color="auto"/>
            </w:tcBorders>
          </w:tcPr>
          <w:p w14:paraId="749E0537" w14:textId="3E899C4F" w:rsidR="00AE5E6E" w:rsidRDefault="00AE5E6E" w:rsidP="00AE5E6E">
            <w:pPr>
              <w:jc w:val="right"/>
            </w:pPr>
            <w:r w:rsidRPr="001F5E92">
              <w:t>241</w:t>
            </w:r>
          </w:p>
        </w:tc>
        <w:tc>
          <w:tcPr>
            <w:tcW w:w="911" w:type="dxa"/>
            <w:tcBorders>
              <w:top w:val="single" w:sz="4" w:space="0" w:color="auto"/>
              <w:left w:val="single" w:sz="4" w:space="0" w:color="auto"/>
              <w:bottom w:val="single" w:sz="4" w:space="0" w:color="auto"/>
              <w:right w:val="single" w:sz="4" w:space="0" w:color="auto"/>
            </w:tcBorders>
          </w:tcPr>
          <w:p w14:paraId="6D3AF5EE" w14:textId="403E5EF0" w:rsidR="00AE5E6E" w:rsidRDefault="00AE5E6E" w:rsidP="00AE5E6E">
            <w:pPr>
              <w:jc w:val="right"/>
            </w:pPr>
            <w:r w:rsidRPr="001F5E92">
              <w:t>13</w:t>
            </w:r>
          </w:p>
        </w:tc>
        <w:tc>
          <w:tcPr>
            <w:tcW w:w="911" w:type="dxa"/>
            <w:tcBorders>
              <w:top w:val="single" w:sz="4" w:space="0" w:color="auto"/>
              <w:left w:val="single" w:sz="4" w:space="0" w:color="auto"/>
              <w:bottom w:val="single" w:sz="4" w:space="0" w:color="auto"/>
              <w:right w:val="single" w:sz="4" w:space="0" w:color="auto"/>
            </w:tcBorders>
          </w:tcPr>
          <w:p w14:paraId="09F99B7B" w14:textId="33CCE7AB" w:rsidR="00AE5E6E" w:rsidRDefault="00AE5E6E" w:rsidP="00AE5E6E">
            <w:pPr>
              <w:jc w:val="right"/>
            </w:pPr>
            <w:r w:rsidRPr="001F5E92">
              <w:t>284</w:t>
            </w:r>
          </w:p>
        </w:tc>
      </w:tr>
      <w:tr w:rsidR="00A34D2F" w14:paraId="42085D66"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59085ED6" w14:textId="77777777" w:rsidR="00A34D2F" w:rsidRDefault="00A34D2F" w:rsidP="00A34D2F">
            <w:pPr>
              <w:spacing w:line="300" w:lineRule="exact"/>
              <w:rPr>
                <w:sz w:val="22"/>
              </w:rPr>
            </w:pPr>
            <w:r>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312B2404" w14:textId="77777777" w:rsidR="00A34D2F" w:rsidRDefault="00A34D2F" w:rsidP="00A34D2F">
            <w:pPr>
              <w:spacing w:line="300" w:lineRule="exact"/>
              <w:jc w:val="right"/>
            </w:pPr>
            <w:r>
              <w:rPr>
                <w:rFonts w:hint="eastAsia"/>
              </w:rPr>
              <w:t>1</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5F1172FC" w14:textId="77777777" w:rsidR="00A34D2F" w:rsidRDefault="00A34D2F" w:rsidP="00A34D2F">
            <w:pPr>
              <w:spacing w:line="300" w:lineRule="exact"/>
              <w:jc w:val="right"/>
            </w:pPr>
            <w:r>
              <w:rPr>
                <w:rFonts w:hint="eastAsia"/>
              </w:rPr>
              <w:t>5</w:t>
            </w:r>
          </w:p>
        </w:tc>
        <w:tc>
          <w:tcPr>
            <w:tcW w:w="911" w:type="dxa"/>
            <w:tcBorders>
              <w:top w:val="single" w:sz="4" w:space="0" w:color="auto"/>
              <w:left w:val="single" w:sz="4" w:space="0" w:color="auto"/>
              <w:bottom w:val="single" w:sz="4" w:space="0" w:color="auto"/>
              <w:right w:val="single" w:sz="4" w:space="0" w:color="auto"/>
            </w:tcBorders>
          </w:tcPr>
          <w:p w14:paraId="3B751CF7" w14:textId="7A7A56E7" w:rsidR="00A34D2F" w:rsidRDefault="005E7CEA" w:rsidP="00A34D2F">
            <w:pPr>
              <w:jc w:val="right"/>
            </w:pPr>
            <w:r>
              <w:rPr>
                <w:rFonts w:hint="eastAsia"/>
              </w:rPr>
              <w:t>3</w:t>
            </w:r>
          </w:p>
        </w:tc>
        <w:tc>
          <w:tcPr>
            <w:tcW w:w="911" w:type="dxa"/>
            <w:tcBorders>
              <w:top w:val="single" w:sz="4" w:space="0" w:color="auto"/>
              <w:left w:val="single" w:sz="4" w:space="0" w:color="auto"/>
              <w:bottom w:val="single" w:sz="4" w:space="0" w:color="auto"/>
              <w:right w:val="single" w:sz="4" w:space="0" w:color="auto"/>
            </w:tcBorders>
          </w:tcPr>
          <w:p w14:paraId="16E50D65" w14:textId="4EF93F78" w:rsidR="00A34D2F" w:rsidRDefault="005E7CEA" w:rsidP="00A34D2F">
            <w:pPr>
              <w:jc w:val="right"/>
            </w:pPr>
            <w:r>
              <w:rPr>
                <w:rFonts w:hint="eastAsia"/>
              </w:rPr>
              <w:t>30</w:t>
            </w:r>
          </w:p>
        </w:tc>
        <w:tc>
          <w:tcPr>
            <w:tcW w:w="910" w:type="dxa"/>
            <w:tcBorders>
              <w:top w:val="single" w:sz="4" w:space="0" w:color="auto"/>
              <w:left w:val="single" w:sz="4" w:space="0" w:color="auto"/>
              <w:bottom w:val="single" w:sz="4" w:space="0" w:color="auto"/>
              <w:right w:val="single" w:sz="4" w:space="0" w:color="auto"/>
            </w:tcBorders>
          </w:tcPr>
          <w:p w14:paraId="6C3F911D" w14:textId="47DB539A" w:rsidR="00A34D2F" w:rsidRDefault="00A34D2F" w:rsidP="00A34D2F">
            <w:pPr>
              <w:jc w:val="right"/>
            </w:pPr>
            <w:r w:rsidRPr="00930551">
              <w:t>3</w:t>
            </w:r>
          </w:p>
        </w:tc>
        <w:tc>
          <w:tcPr>
            <w:tcW w:w="911" w:type="dxa"/>
            <w:tcBorders>
              <w:top w:val="single" w:sz="4" w:space="0" w:color="auto"/>
              <w:left w:val="single" w:sz="4" w:space="0" w:color="auto"/>
              <w:bottom w:val="single" w:sz="4" w:space="0" w:color="auto"/>
              <w:right w:val="single" w:sz="4" w:space="0" w:color="auto"/>
            </w:tcBorders>
          </w:tcPr>
          <w:p w14:paraId="5DAEF2EE" w14:textId="44230BCB" w:rsidR="00A34D2F" w:rsidRDefault="00A34D2F" w:rsidP="00A34D2F">
            <w:pPr>
              <w:jc w:val="right"/>
            </w:pPr>
            <w:r w:rsidRPr="00930551">
              <w:t>30</w:t>
            </w:r>
          </w:p>
        </w:tc>
        <w:tc>
          <w:tcPr>
            <w:tcW w:w="911" w:type="dxa"/>
            <w:tcBorders>
              <w:top w:val="single" w:sz="4" w:space="0" w:color="auto"/>
              <w:left w:val="single" w:sz="4" w:space="0" w:color="auto"/>
              <w:bottom w:val="single" w:sz="4" w:space="0" w:color="auto"/>
              <w:right w:val="single" w:sz="4" w:space="0" w:color="auto"/>
            </w:tcBorders>
          </w:tcPr>
          <w:p w14:paraId="1BAA75CC" w14:textId="0F884437" w:rsidR="00A34D2F" w:rsidRDefault="00A34D2F" w:rsidP="00A34D2F">
            <w:pPr>
              <w:jc w:val="right"/>
            </w:pPr>
            <w:r w:rsidRPr="00930551">
              <w:t>3</w:t>
            </w:r>
          </w:p>
        </w:tc>
        <w:tc>
          <w:tcPr>
            <w:tcW w:w="911" w:type="dxa"/>
            <w:tcBorders>
              <w:top w:val="single" w:sz="4" w:space="0" w:color="auto"/>
              <w:left w:val="single" w:sz="4" w:space="0" w:color="auto"/>
              <w:bottom w:val="single" w:sz="4" w:space="0" w:color="auto"/>
              <w:right w:val="single" w:sz="4" w:space="0" w:color="auto"/>
            </w:tcBorders>
          </w:tcPr>
          <w:p w14:paraId="7575C4B5" w14:textId="79ADA0CF" w:rsidR="00A34D2F" w:rsidRDefault="00A34D2F" w:rsidP="00A34D2F">
            <w:pPr>
              <w:jc w:val="right"/>
            </w:pPr>
            <w:r w:rsidRPr="00930551">
              <w:t>30</w:t>
            </w:r>
          </w:p>
        </w:tc>
      </w:tr>
      <w:tr w:rsidR="0072714B" w14:paraId="455EA451" w14:textId="77777777" w:rsidTr="00FB6D1D">
        <w:tc>
          <w:tcPr>
            <w:tcW w:w="1774" w:type="dxa"/>
            <w:tcBorders>
              <w:top w:val="single" w:sz="4" w:space="0" w:color="000000"/>
              <w:left w:val="single" w:sz="4" w:space="0" w:color="auto"/>
              <w:bottom w:val="single" w:sz="4" w:space="0" w:color="auto"/>
              <w:right w:val="single" w:sz="4" w:space="0" w:color="auto"/>
            </w:tcBorders>
            <w:hideMark/>
          </w:tcPr>
          <w:p w14:paraId="55F3DF74" w14:textId="77777777" w:rsidR="0072714B" w:rsidRDefault="0072714B" w:rsidP="0072714B">
            <w:pPr>
              <w:spacing w:line="300" w:lineRule="exact"/>
              <w:rPr>
                <w:sz w:val="22"/>
              </w:rPr>
            </w:pPr>
            <w:r>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hideMark/>
          </w:tcPr>
          <w:p w14:paraId="07D05756" w14:textId="77777777" w:rsidR="0072714B" w:rsidRDefault="0072714B" w:rsidP="0072714B">
            <w:pPr>
              <w:spacing w:line="300" w:lineRule="exact"/>
              <w:jc w:val="right"/>
            </w:pPr>
            <w:r>
              <w:rPr>
                <w:rFonts w:hint="eastAsia"/>
              </w:rPr>
              <w:t>18</w:t>
            </w:r>
          </w:p>
        </w:tc>
        <w:tc>
          <w:tcPr>
            <w:tcW w:w="911" w:type="dxa"/>
            <w:tcBorders>
              <w:top w:val="single" w:sz="4" w:space="0" w:color="000000"/>
              <w:left w:val="single" w:sz="4" w:space="0" w:color="000000"/>
              <w:bottom w:val="single" w:sz="4" w:space="0" w:color="auto"/>
              <w:right w:val="single" w:sz="4" w:space="0" w:color="000000"/>
            </w:tcBorders>
            <w:vAlign w:val="center"/>
            <w:hideMark/>
          </w:tcPr>
          <w:p w14:paraId="5EB32AD3" w14:textId="77777777" w:rsidR="0072714B" w:rsidRDefault="0072714B" w:rsidP="0072714B">
            <w:pPr>
              <w:spacing w:line="300" w:lineRule="exact"/>
              <w:jc w:val="right"/>
            </w:pPr>
            <w:r>
              <w:rPr>
                <w:rFonts w:hint="eastAsia"/>
              </w:rPr>
              <w:t>295</w:t>
            </w:r>
          </w:p>
        </w:tc>
        <w:tc>
          <w:tcPr>
            <w:tcW w:w="911" w:type="dxa"/>
            <w:tcBorders>
              <w:top w:val="single" w:sz="4" w:space="0" w:color="auto"/>
              <w:left w:val="single" w:sz="4" w:space="0" w:color="auto"/>
              <w:bottom w:val="single" w:sz="4" w:space="0" w:color="auto"/>
              <w:right w:val="single" w:sz="4" w:space="0" w:color="auto"/>
            </w:tcBorders>
          </w:tcPr>
          <w:p w14:paraId="1A7EBD6B" w14:textId="5A10AE24" w:rsidR="0072714B" w:rsidRDefault="0072714B" w:rsidP="0072714B">
            <w:pPr>
              <w:jc w:val="right"/>
            </w:pPr>
            <w:r w:rsidRPr="00D72D4B">
              <w:t>25</w:t>
            </w:r>
          </w:p>
        </w:tc>
        <w:tc>
          <w:tcPr>
            <w:tcW w:w="911" w:type="dxa"/>
            <w:tcBorders>
              <w:top w:val="single" w:sz="4" w:space="0" w:color="auto"/>
              <w:left w:val="single" w:sz="4" w:space="0" w:color="auto"/>
              <w:bottom w:val="single" w:sz="4" w:space="0" w:color="auto"/>
              <w:right w:val="single" w:sz="4" w:space="0" w:color="auto"/>
            </w:tcBorders>
          </w:tcPr>
          <w:p w14:paraId="0B356068" w14:textId="4CF575AA" w:rsidR="0072714B" w:rsidRDefault="0072714B" w:rsidP="0072714B">
            <w:pPr>
              <w:jc w:val="right"/>
            </w:pPr>
            <w:r w:rsidRPr="00D72D4B">
              <w:t>511</w:t>
            </w:r>
          </w:p>
        </w:tc>
        <w:tc>
          <w:tcPr>
            <w:tcW w:w="910" w:type="dxa"/>
            <w:tcBorders>
              <w:top w:val="single" w:sz="4" w:space="0" w:color="auto"/>
              <w:left w:val="single" w:sz="4" w:space="0" w:color="auto"/>
              <w:bottom w:val="single" w:sz="4" w:space="0" w:color="auto"/>
              <w:right w:val="single" w:sz="4" w:space="0" w:color="auto"/>
            </w:tcBorders>
          </w:tcPr>
          <w:p w14:paraId="19C0218B" w14:textId="1AF3FB4B" w:rsidR="0072714B" w:rsidRDefault="0072714B" w:rsidP="0072714B">
            <w:pPr>
              <w:jc w:val="right"/>
            </w:pPr>
            <w:r w:rsidRPr="00D72D4B">
              <w:t>30</w:t>
            </w:r>
          </w:p>
        </w:tc>
        <w:tc>
          <w:tcPr>
            <w:tcW w:w="911" w:type="dxa"/>
            <w:tcBorders>
              <w:top w:val="single" w:sz="4" w:space="0" w:color="auto"/>
              <w:left w:val="single" w:sz="4" w:space="0" w:color="auto"/>
              <w:bottom w:val="single" w:sz="4" w:space="0" w:color="auto"/>
              <w:right w:val="single" w:sz="4" w:space="0" w:color="auto"/>
            </w:tcBorders>
          </w:tcPr>
          <w:p w14:paraId="7AD387F7" w14:textId="13EE991E" w:rsidR="0072714B" w:rsidRDefault="0072714B" w:rsidP="0072714B">
            <w:pPr>
              <w:jc w:val="right"/>
            </w:pPr>
            <w:r w:rsidRPr="00D72D4B">
              <w:t>621</w:t>
            </w:r>
          </w:p>
        </w:tc>
        <w:tc>
          <w:tcPr>
            <w:tcW w:w="911" w:type="dxa"/>
            <w:tcBorders>
              <w:top w:val="single" w:sz="4" w:space="0" w:color="auto"/>
              <w:left w:val="single" w:sz="4" w:space="0" w:color="auto"/>
              <w:bottom w:val="single" w:sz="4" w:space="0" w:color="auto"/>
              <w:right w:val="single" w:sz="4" w:space="0" w:color="auto"/>
            </w:tcBorders>
          </w:tcPr>
          <w:p w14:paraId="201410F5" w14:textId="72FD34F0" w:rsidR="0072714B" w:rsidRDefault="0072714B" w:rsidP="0072714B">
            <w:pPr>
              <w:jc w:val="right"/>
            </w:pPr>
            <w:r w:rsidRPr="00D72D4B">
              <w:t>33</w:t>
            </w:r>
          </w:p>
        </w:tc>
        <w:tc>
          <w:tcPr>
            <w:tcW w:w="911" w:type="dxa"/>
            <w:tcBorders>
              <w:top w:val="single" w:sz="4" w:space="0" w:color="auto"/>
              <w:left w:val="single" w:sz="4" w:space="0" w:color="auto"/>
              <w:bottom w:val="single" w:sz="4" w:space="0" w:color="auto"/>
              <w:right w:val="single" w:sz="4" w:space="0" w:color="auto"/>
            </w:tcBorders>
          </w:tcPr>
          <w:p w14:paraId="3CDB5528" w14:textId="45C9D12D" w:rsidR="0072714B" w:rsidRDefault="0072714B" w:rsidP="0072714B">
            <w:pPr>
              <w:jc w:val="right"/>
            </w:pPr>
            <w:r w:rsidRPr="00D72D4B">
              <w:t>792</w:t>
            </w:r>
          </w:p>
        </w:tc>
      </w:tr>
      <w:tr w:rsidR="0030304F" w14:paraId="2C7DCD14" w14:textId="77777777" w:rsidTr="00FB6D1D">
        <w:tc>
          <w:tcPr>
            <w:tcW w:w="1774" w:type="dxa"/>
            <w:tcBorders>
              <w:top w:val="single" w:sz="4" w:space="0" w:color="auto"/>
              <w:left w:val="single" w:sz="4" w:space="0" w:color="auto"/>
              <w:bottom w:val="single" w:sz="4" w:space="0" w:color="auto"/>
              <w:right w:val="single" w:sz="4" w:space="0" w:color="auto"/>
            </w:tcBorders>
            <w:hideMark/>
          </w:tcPr>
          <w:p w14:paraId="5AD28786" w14:textId="77777777" w:rsidR="0030304F" w:rsidRDefault="0030304F" w:rsidP="0030304F">
            <w:pPr>
              <w:spacing w:line="300" w:lineRule="exact"/>
              <w:rPr>
                <w:sz w:val="22"/>
              </w:rPr>
            </w:pPr>
            <w:r>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hideMark/>
          </w:tcPr>
          <w:p w14:paraId="59A60030" w14:textId="77777777" w:rsidR="0030304F" w:rsidRDefault="0030304F" w:rsidP="0030304F">
            <w:pPr>
              <w:spacing w:line="300" w:lineRule="exact"/>
              <w:jc w:val="right"/>
            </w:pPr>
            <w:r>
              <w:rPr>
                <w:rFonts w:hint="eastAsia"/>
              </w:rPr>
              <w:t>410</w:t>
            </w:r>
          </w:p>
        </w:tc>
        <w:tc>
          <w:tcPr>
            <w:tcW w:w="911" w:type="dxa"/>
            <w:tcBorders>
              <w:top w:val="single" w:sz="4" w:space="0" w:color="auto"/>
              <w:left w:val="single" w:sz="4" w:space="0" w:color="000000"/>
              <w:bottom w:val="single" w:sz="4" w:space="0" w:color="auto"/>
              <w:right w:val="single" w:sz="4" w:space="0" w:color="000000"/>
            </w:tcBorders>
            <w:vAlign w:val="center"/>
            <w:hideMark/>
          </w:tcPr>
          <w:p w14:paraId="5062097A" w14:textId="77777777" w:rsidR="0030304F" w:rsidRDefault="0030304F" w:rsidP="0030304F">
            <w:pPr>
              <w:spacing w:line="300" w:lineRule="exact"/>
              <w:jc w:val="right"/>
            </w:pPr>
            <w:r>
              <w:rPr>
                <w:rFonts w:hint="eastAsia"/>
              </w:rPr>
              <w:t>6,254</w:t>
            </w:r>
          </w:p>
        </w:tc>
        <w:tc>
          <w:tcPr>
            <w:tcW w:w="911" w:type="dxa"/>
            <w:tcBorders>
              <w:top w:val="single" w:sz="4" w:space="0" w:color="auto"/>
              <w:left w:val="single" w:sz="4" w:space="0" w:color="auto"/>
              <w:bottom w:val="single" w:sz="4" w:space="0" w:color="auto"/>
              <w:right w:val="single" w:sz="4" w:space="0" w:color="auto"/>
            </w:tcBorders>
          </w:tcPr>
          <w:p w14:paraId="5C127791" w14:textId="4CA764E4" w:rsidR="0030304F" w:rsidRDefault="0030304F" w:rsidP="0030304F">
            <w:pPr>
              <w:jc w:val="right"/>
            </w:pPr>
            <w:r w:rsidRPr="00E97FB4">
              <w:t>546</w:t>
            </w:r>
          </w:p>
        </w:tc>
        <w:tc>
          <w:tcPr>
            <w:tcW w:w="911" w:type="dxa"/>
            <w:tcBorders>
              <w:top w:val="single" w:sz="4" w:space="0" w:color="auto"/>
              <w:left w:val="single" w:sz="4" w:space="0" w:color="auto"/>
              <w:bottom w:val="single" w:sz="4" w:space="0" w:color="auto"/>
              <w:right w:val="single" w:sz="4" w:space="0" w:color="auto"/>
            </w:tcBorders>
          </w:tcPr>
          <w:p w14:paraId="4B81E53E" w14:textId="4CD667F4" w:rsidR="0030304F" w:rsidRDefault="0030304F" w:rsidP="0030304F">
            <w:pPr>
              <w:jc w:val="right"/>
            </w:pPr>
            <w:r w:rsidRPr="00E97FB4">
              <w:t>8,909</w:t>
            </w:r>
          </w:p>
        </w:tc>
        <w:tc>
          <w:tcPr>
            <w:tcW w:w="910" w:type="dxa"/>
            <w:tcBorders>
              <w:top w:val="single" w:sz="4" w:space="0" w:color="auto"/>
              <w:left w:val="single" w:sz="4" w:space="0" w:color="auto"/>
              <w:bottom w:val="single" w:sz="4" w:space="0" w:color="auto"/>
              <w:right w:val="single" w:sz="4" w:space="0" w:color="auto"/>
            </w:tcBorders>
          </w:tcPr>
          <w:p w14:paraId="5144671F" w14:textId="4847CBD5" w:rsidR="0030304F" w:rsidRDefault="0030304F" w:rsidP="0030304F">
            <w:pPr>
              <w:jc w:val="right"/>
            </w:pPr>
            <w:r w:rsidRPr="00E97FB4">
              <w:t>575</w:t>
            </w:r>
          </w:p>
        </w:tc>
        <w:tc>
          <w:tcPr>
            <w:tcW w:w="911" w:type="dxa"/>
            <w:tcBorders>
              <w:top w:val="single" w:sz="4" w:space="0" w:color="auto"/>
              <w:left w:val="single" w:sz="4" w:space="0" w:color="auto"/>
              <w:bottom w:val="single" w:sz="4" w:space="0" w:color="auto"/>
              <w:right w:val="single" w:sz="4" w:space="0" w:color="auto"/>
            </w:tcBorders>
          </w:tcPr>
          <w:p w14:paraId="4834E3CE" w14:textId="540B1E94" w:rsidR="0030304F" w:rsidRDefault="0030304F" w:rsidP="0030304F">
            <w:pPr>
              <w:jc w:val="right"/>
            </w:pPr>
            <w:r w:rsidRPr="00E97FB4">
              <w:t>9,397</w:t>
            </w:r>
          </w:p>
        </w:tc>
        <w:tc>
          <w:tcPr>
            <w:tcW w:w="911" w:type="dxa"/>
            <w:tcBorders>
              <w:top w:val="single" w:sz="4" w:space="0" w:color="auto"/>
              <w:left w:val="single" w:sz="4" w:space="0" w:color="auto"/>
              <w:bottom w:val="single" w:sz="4" w:space="0" w:color="auto"/>
              <w:right w:val="single" w:sz="4" w:space="0" w:color="auto"/>
            </w:tcBorders>
          </w:tcPr>
          <w:p w14:paraId="301443FB" w14:textId="3E2CC074" w:rsidR="0030304F" w:rsidRDefault="0030304F" w:rsidP="0030304F">
            <w:pPr>
              <w:jc w:val="right"/>
            </w:pPr>
            <w:r w:rsidRPr="00E97FB4">
              <w:t>604</w:t>
            </w:r>
          </w:p>
        </w:tc>
        <w:tc>
          <w:tcPr>
            <w:tcW w:w="911" w:type="dxa"/>
            <w:tcBorders>
              <w:top w:val="single" w:sz="4" w:space="0" w:color="auto"/>
              <w:left w:val="single" w:sz="4" w:space="0" w:color="auto"/>
              <w:bottom w:val="single" w:sz="4" w:space="0" w:color="auto"/>
              <w:right w:val="single" w:sz="4" w:space="0" w:color="auto"/>
            </w:tcBorders>
          </w:tcPr>
          <w:p w14:paraId="1480CE7A" w14:textId="0E22EEBA" w:rsidR="0030304F" w:rsidRDefault="0030304F" w:rsidP="0030304F">
            <w:pPr>
              <w:jc w:val="right"/>
            </w:pPr>
            <w:r w:rsidRPr="00E97FB4">
              <w:t>9,980</w:t>
            </w:r>
          </w:p>
        </w:tc>
      </w:tr>
    </w:tbl>
    <w:p w14:paraId="713138ED" w14:textId="77777777" w:rsidR="00604BDD" w:rsidRDefault="00604BDD" w:rsidP="00604BDD">
      <w:pPr>
        <w:spacing w:line="300" w:lineRule="exact"/>
        <w:rPr>
          <w:sz w:val="22"/>
        </w:rPr>
      </w:pPr>
    </w:p>
    <w:p w14:paraId="0861D2F0" w14:textId="77777777" w:rsidR="00604BDD" w:rsidRDefault="00604BDD" w:rsidP="00604BDD">
      <w:pPr>
        <w:spacing w:line="300" w:lineRule="exact"/>
        <w:rPr>
          <w:b/>
          <w:bCs/>
          <w:sz w:val="22"/>
        </w:rPr>
      </w:pPr>
      <w:r>
        <w:rPr>
          <w:rFonts w:hint="eastAsia"/>
          <w:b/>
          <w:bCs/>
          <w:sz w:val="22"/>
        </w:rPr>
        <w:t xml:space="preserve">　　オ　就労継続支援Ａ型</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604BDD" w14:paraId="480BCE45"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2BE5F7F6" w14:textId="77777777" w:rsidR="00604BDD" w:rsidRDefault="00604BDD">
            <w:pPr>
              <w:spacing w:line="300" w:lineRule="exact"/>
              <w:jc w:val="center"/>
              <w:rPr>
                <w:sz w:val="22"/>
              </w:rPr>
            </w:pPr>
            <w:r>
              <w:rPr>
                <w:rFonts w:hint="eastAsia"/>
                <w:sz w:val="22"/>
              </w:rPr>
              <w:t>区分</w:t>
            </w:r>
          </w:p>
        </w:tc>
        <w:tc>
          <w:tcPr>
            <w:tcW w:w="1821" w:type="dxa"/>
            <w:gridSpan w:val="2"/>
            <w:tcBorders>
              <w:top w:val="single" w:sz="4" w:space="0" w:color="auto"/>
              <w:left w:val="single" w:sz="4" w:space="0" w:color="auto"/>
              <w:bottom w:val="single" w:sz="4" w:space="0" w:color="auto"/>
              <w:right w:val="single" w:sz="4" w:space="0" w:color="auto"/>
            </w:tcBorders>
            <w:hideMark/>
          </w:tcPr>
          <w:p w14:paraId="306669BE" w14:textId="77777777" w:rsidR="00604BDD" w:rsidRDefault="00604BDD">
            <w:pPr>
              <w:spacing w:line="300" w:lineRule="exact"/>
              <w:jc w:val="center"/>
            </w:pPr>
            <w:r>
              <w:rPr>
                <w:rFonts w:hint="eastAsia"/>
                <w:sz w:val="16"/>
              </w:rPr>
              <w:t>現状値（2019年度）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63F35B8A" w14:textId="77777777" w:rsidR="00604BDD" w:rsidRDefault="00604BDD">
            <w:pPr>
              <w:spacing w:line="300" w:lineRule="exact"/>
              <w:jc w:val="center"/>
              <w:rPr>
                <w:sz w:val="22"/>
              </w:rPr>
            </w:pPr>
            <w:r>
              <w:rPr>
                <w:rFonts w:hint="eastAsia"/>
                <w:sz w:val="22"/>
              </w:rPr>
              <w:t>2021年度</w:t>
            </w:r>
          </w:p>
        </w:tc>
        <w:tc>
          <w:tcPr>
            <w:tcW w:w="1821" w:type="dxa"/>
            <w:gridSpan w:val="2"/>
            <w:tcBorders>
              <w:top w:val="single" w:sz="4" w:space="0" w:color="auto"/>
              <w:left w:val="single" w:sz="4" w:space="0" w:color="auto"/>
              <w:bottom w:val="single" w:sz="4" w:space="0" w:color="auto"/>
              <w:right w:val="single" w:sz="4" w:space="0" w:color="auto"/>
            </w:tcBorders>
            <w:hideMark/>
          </w:tcPr>
          <w:p w14:paraId="0A0B9BD9" w14:textId="77777777" w:rsidR="00604BDD" w:rsidRDefault="00604BDD">
            <w:pPr>
              <w:spacing w:line="300" w:lineRule="exact"/>
              <w:jc w:val="center"/>
              <w:rPr>
                <w:sz w:val="22"/>
              </w:rPr>
            </w:pPr>
            <w:r>
              <w:rPr>
                <w:rFonts w:hint="eastAsia"/>
                <w:sz w:val="22"/>
              </w:rPr>
              <w:t>2022年度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7A6677B8" w14:textId="77777777" w:rsidR="00604BDD" w:rsidRDefault="00604BDD">
            <w:pPr>
              <w:spacing w:line="300" w:lineRule="exact"/>
              <w:jc w:val="center"/>
              <w:rPr>
                <w:sz w:val="22"/>
              </w:rPr>
            </w:pPr>
            <w:r>
              <w:rPr>
                <w:rFonts w:hint="eastAsia"/>
                <w:sz w:val="22"/>
              </w:rPr>
              <w:t>2023年度</w:t>
            </w:r>
          </w:p>
        </w:tc>
      </w:tr>
      <w:tr w:rsidR="00604BDD" w14:paraId="4681D5BA"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07F513CC" w14:textId="77777777" w:rsidR="00604BDD" w:rsidRDefault="00604BDD">
            <w:pPr>
              <w:widowControl/>
              <w:jc w:val="left"/>
              <w:rPr>
                <w:sz w:val="22"/>
              </w:rPr>
            </w:pPr>
          </w:p>
        </w:tc>
        <w:tc>
          <w:tcPr>
            <w:tcW w:w="910" w:type="dxa"/>
            <w:tcBorders>
              <w:top w:val="single" w:sz="4" w:space="0" w:color="auto"/>
              <w:left w:val="single" w:sz="4" w:space="0" w:color="auto"/>
              <w:bottom w:val="single" w:sz="4" w:space="0" w:color="auto"/>
              <w:right w:val="single" w:sz="4" w:space="0" w:color="auto"/>
            </w:tcBorders>
            <w:hideMark/>
          </w:tcPr>
          <w:p w14:paraId="60052DB5"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41B76639" w14:textId="77777777" w:rsidR="00604BDD" w:rsidRDefault="00604BDD">
            <w:pPr>
              <w:jc w:val="center"/>
              <w:rPr>
                <w:sz w:val="18"/>
                <w:szCs w:val="20"/>
              </w:rPr>
            </w:pPr>
            <w:r>
              <w:rPr>
                <w:rFonts w:hint="eastAsia"/>
                <w:sz w:val="18"/>
                <w:szCs w:val="20"/>
              </w:rPr>
              <w:t>人日/月</w:t>
            </w:r>
          </w:p>
        </w:tc>
        <w:tc>
          <w:tcPr>
            <w:tcW w:w="911" w:type="dxa"/>
            <w:tcBorders>
              <w:top w:val="single" w:sz="4" w:space="0" w:color="auto"/>
              <w:left w:val="single" w:sz="4" w:space="0" w:color="auto"/>
              <w:bottom w:val="single" w:sz="4" w:space="0" w:color="auto"/>
              <w:right w:val="single" w:sz="4" w:space="0" w:color="auto"/>
            </w:tcBorders>
            <w:hideMark/>
          </w:tcPr>
          <w:p w14:paraId="33D98102"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3A36FD92" w14:textId="77777777" w:rsidR="00604BDD" w:rsidRDefault="00604BDD">
            <w:pPr>
              <w:jc w:val="center"/>
              <w:rPr>
                <w:sz w:val="18"/>
                <w:szCs w:val="20"/>
              </w:rPr>
            </w:pPr>
            <w:r>
              <w:rPr>
                <w:rFonts w:hint="eastAsia"/>
                <w:sz w:val="18"/>
                <w:szCs w:val="20"/>
              </w:rPr>
              <w:t>人日/月</w:t>
            </w:r>
          </w:p>
        </w:tc>
        <w:tc>
          <w:tcPr>
            <w:tcW w:w="910" w:type="dxa"/>
            <w:tcBorders>
              <w:top w:val="single" w:sz="4" w:space="0" w:color="auto"/>
              <w:left w:val="single" w:sz="4" w:space="0" w:color="auto"/>
              <w:bottom w:val="single" w:sz="4" w:space="0" w:color="auto"/>
              <w:right w:val="single" w:sz="4" w:space="0" w:color="auto"/>
            </w:tcBorders>
            <w:hideMark/>
          </w:tcPr>
          <w:p w14:paraId="6AAAADB1"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30D64F78" w14:textId="77777777" w:rsidR="00604BDD" w:rsidRDefault="00604BDD">
            <w:pPr>
              <w:jc w:val="center"/>
              <w:rPr>
                <w:sz w:val="18"/>
                <w:szCs w:val="20"/>
              </w:rPr>
            </w:pPr>
            <w:r>
              <w:rPr>
                <w:rFonts w:hint="eastAsia"/>
                <w:sz w:val="18"/>
                <w:szCs w:val="20"/>
              </w:rPr>
              <w:t>人日/月</w:t>
            </w:r>
          </w:p>
        </w:tc>
        <w:tc>
          <w:tcPr>
            <w:tcW w:w="911" w:type="dxa"/>
            <w:tcBorders>
              <w:top w:val="single" w:sz="4" w:space="0" w:color="auto"/>
              <w:left w:val="single" w:sz="4" w:space="0" w:color="auto"/>
              <w:bottom w:val="single" w:sz="4" w:space="0" w:color="auto"/>
              <w:right w:val="single" w:sz="4" w:space="0" w:color="auto"/>
            </w:tcBorders>
            <w:hideMark/>
          </w:tcPr>
          <w:p w14:paraId="28B38536"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0A0A4190" w14:textId="77777777" w:rsidR="00604BDD" w:rsidRDefault="00604BDD">
            <w:pPr>
              <w:jc w:val="center"/>
              <w:rPr>
                <w:sz w:val="18"/>
                <w:szCs w:val="20"/>
              </w:rPr>
            </w:pPr>
            <w:r>
              <w:rPr>
                <w:rFonts w:hint="eastAsia"/>
                <w:sz w:val="18"/>
                <w:szCs w:val="20"/>
              </w:rPr>
              <w:t>人日/月</w:t>
            </w:r>
          </w:p>
        </w:tc>
      </w:tr>
      <w:tr w:rsidR="008B2DE6" w14:paraId="0AB4FD75" w14:textId="77777777" w:rsidTr="00FB6D1D">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7DF1250C" w14:textId="77777777" w:rsidR="008B2DE6" w:rsidRDefault="008B2DE6" w:rsidP="008B2DE6">
            <w:pPr>
              <w:spacing w:line="300" w:lineRule="exact"/>
              <w:rPr>
                <w:sz w:val="22"/>
              </w:rPr>
            </w:pPr>
            <w:r>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vAlign w:val="center"/>
            <w:hideMark/>
          </w:tcPr>
          <w:p w14:paraId="27272D74" w14:textId="77777777" w:rsidR="008B2DE6" w:rsidRDefault="008B2DE6" w:rsidP="008B2DE6">
            <w:pPr>
              <w:spacing w:line="300" w:lineRule="exact"/>
              <w:jc w:val="right"/>
            </w:pPr>
            <w:r>
              <w:rPr>
                <w:rFonts w:hint="eastAsia"/>
              </w:rPr>
              <w:t>1,541</w:t>
            </w:r>
          </w:p>
        </w:tc>
        <w:tc>
          <w:tcPr>
            <w:tcW w:w="911" w:type="dxa"/>
            <w:tcBorders>
              <w:top w:val="single" w:sz="4" w:space="0" w:color="auto"/>
              <w:left w:val="single" w:sz="4" w:space="0" w:color="000000"/>
              <w:bottom w:val="single" w:sz="4" w:space="0" w:color="000000"/>
              <w:right w:val="single" w:sz="4" w:space="0" w:color="000000"/>
            </w:tcBorders>
            <w:vAlign w:val="center"/>
            <w:hideMark/>
          </w:tcPr>
          <w:p w14:paraId="25078ACB" w14:textId="77777777" w:rsidR="008B2DE6" w:rsidRDefault="008B2DE6" w:rsidP="008B2DE6">
            <w:pPr>
              <w:spacing w:line="300" w:lineRule="exact"/>
              <w:jc w:val="right"/>
            </w:pPr>
            <w:r>
              <w:rPr>
                <w:rFonts w:hint="eastAsia"/>
              </w:rPr>
              <w:t>30,445</w:t>
            </w:r>
          </w:p>
        </w:tc>
        <w:tc>
          <w:tcPr>
            <w:tcW w:w="911" w:type="dxa"/>
            <w:tcBorders>
              <w:top w:val="single" w:sz="4" w:space="0" w:color="auto"/>
              <w:left w:val="single" w:sz="4" w:space="0" w:color="auto"/>
              <w:bottom w:val="single" w:sz="4" w:space="0" w:color="auto"/>
              <w:right w:val="single" w:sz="4" w:space="0" w:color="auto"/>
            </w:tcBorders>
          </w:tcPr>
          <w:p w14:paraId="2D644472" w14:textId="339A767F" w:rsidR="008B2DE6" w:rsidRDefault="008B2DE6" w:rsidP="008B2DE6">
            <w:pPr>
              <w:jc w:val="right"/>
            </w:pPr>
            <w:r w:rsidRPr="00ED25BF">
              <w:t>1,578</w:t>
            </w:r>
          </w:p>
        </w:tc>
        <w:tc>
          <w:tcPr>
            <w:tcW w:w="911" w:type="dxa"/>
            <w:tcBorders>
              <w:top w:val="single" w:sz="4" w:space="0" w:color="auto"/>
              <w:left w:val="single" w:sz="4" w:space="0" w:color="auto"/>
              <w:bottom w:val="single" w:sz="4" w:space="0" w:color="auto"/>
              <w:right w:val="single" w:sz="4" w:space="0" w:color="auto"/>
            </w:tcBorders>
          </w:tcPr>
          <w:p w14:paraId="7AA293D1" w14:textId="47C0C7FE" w:rsidR="008B2DE6" w:rsidRDefault="008B2DE6" w:rsidP="008B2DE6">
            <w:pPr>
              <w:jc w:val="right"/>
            </w:pPr>
            <w:r w:rsidRPr="00ED25BF">
              <w:t>31,426</w:t>
            </w:r>
          </w:p>
        </w:tc>
        <w:tc>
          <w:tcPr>
            <w:tcW w:w="910" w:type="dxa"/>
            <w:tcBorders>
              <w:top w:val="single" w:sz="4" w:space="0" w:color="auto"/>
              <w:left w:val="single" w:sz="4" w:space="0" w:color="auto"/>
              <w:bottom w:val="single" w:sz="4" w:space="0" w:color="auto"/>
              <w:right w:val="single" w:sz="4" w:space="0" w:color="auto"/>
            </w:tcBorders>
          </w:tcPr>
          <w:p w14:paraId="4A0DA0ED" w14:textId="2EDB1C77" w:rsidR="008B2DE6" w:rsidRDefault="008B2DE6" w:rsidP="008B2DE6">
            <w:pPr>
              <w:jc w:val="right"/>
            </w:pPr>
            <w:r w:rsidRPr="00ED25BF">
              <w:t>1,591</w:t>
            </w:r>
          </w:p>
        </w:tc>
        <w:tc>
          <w:tcPr>
            <w:tcW w:w="911" w:type="dxa"/>
            <w:tcBorders>
              <w:top w:val="single" w:sz="4" w:space="0" w:color="auto"/>
              <w:left w:val="single" w:sz="4" w:space="0" w:color="auto"/>
              <w:bottom w:val="single" w:sz="4" w:space="0" w:color="auto"/>
              <w:right w:val="single" w:sz="4" w:space="0" w:color="auto"/>
            </w:tcBorders>
          </w:tcPr>
          <w:p w14:paraId="07E38270" w14:textId="7368A447" w:rsidR="008B2DE6" w:rsidRDefault="008B2DE6" w:rsidP="008B2DE6">
            <w:pPr>
              <w:jc w:val="right"/>
            </w:pPr>
            <w:r w:rsidRPr="00ED25BF">
              <w:t>31,768</w:t>
            </w:r>
          </w:p>
        </w:tc>
        <w:tc>
          <w:tcPr>
            <w:tcW w:w="911" w:type="dxa"/>
            <w:tcBorders>
              <w:top w:val="single" w:sz="4" w:space="0" w:color="auto"/>
              <w:left w:val="single" w:sz="4" w:space="0" w:color="auto"/>
              <w:bottom w:val="single" w:sz="4" w:space="0" w:color="auto"/>
              <w:right w:val="single" w:sz="4" w:space="0" w:color="auto"/>
            </w:tcBorders>
          </w:tcPr>
          <w:p w14:paraId="3E0FAA1A" w14:textId="302F3843" w:rsidR="008B2DE6" w:rsidRDefault="008B2DE6" w:rsidP="008B2DE6">
            <w:pPr>
              <w:jc w:val="right"/>
            </w:pPr>
            <w:r w:rsidRPr="00ED25BF">
              <w:t>1,599</w:t>
            </w:r>
          </w:p>
        </w:tc>
        <w:tc>
          <w:tcPr>
            <w:tcW w:w="911" w:type="dxa"/>
            <w:tcBorders>
              <w:top w:val="single" w:sz="4" w:space="0" w:color="auto"/>
              <w:left w:val="single" w:sz="4" w:space="0" w:color="auto"/>
              <w:bottom w:val="single" w:sz="4" w:space="0" w:color="auto"/>
              <w:right w:val="single" w:sz="4" w:space="0" w:color="auto"/>
            </w:tcBorders>
          </w:tcPr>
          <w:p w14:paraId="79FD6FBF" w14:textId="5142E6E9" w:rsidR="008B2DE6" w:rsidRDefault="008B2DE6" w:rsidP="008B2DE6">
            <w:pPr>
              <w:jc w:val="right"/>
            </w:pPr>
            <w:r w:rsidRPr="00ED25BF">
              <w:t>31,909</w:t>
            </w:r>
          </w:p>
        </w:tc>
      </w:tr>
      <w:tr w:rsidR="00C34DC5" w14:paraId="31DD89A9"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5C6C29C6" w14:textId="77777777" w:rsidR="00C34DC5" w:rsidRDefault="00C34DC5" w:rsidP="00C34DC5">
            <w:pPr>
              <w:spacing w:line="300" w:lineRule="exact"/>
              <w:rPr>
                <w:sz w:val="22"/>
              </w:rPr>
            </w:pPr>
            <w:r>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3C8B7A94" w14:textId="77777777" w:rsidR="00C34DC5" w:rsidRDefault="00C34DC5" w:rsidP="00C34DC5">
            <w:pPr>
              <w:spacing w:line="300" w:lineRule="exact"/>
              <w:jc w:val="right"/>
            </w:pPr>
            <w:r>
              <w:rPr>
                <w:rFonts w:hint="eastAsia"/>
              </w:rPr>
              <w:t>867</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4DEA5DF3" w14:textId="77777777" w:rsidR="00C34DC5" w:rsidRDefault="00C34DC5" w:rsidP="00C34DC5">
            <w:pPr>
              <w:spacing w:line="300" w:lineRule="exact"/>
              <w:jc w:val="right"/>
            </w:pPr>
            <w:r>
              <w:rPr>
                <w:rFonts w:hint="eastAsia"/>
              </w:rPr>
              <w:t>17,108</w:t>
            </w:r>
          </w:p>
        </w:tc>
        <w:tc>
          <w:tcPr>
            <w:tcW w:w="911" w:type="dxa"/>
            <w:tcBorders>
              <w:top w:val="single" w:sz="4" w:space="0" w:color="auto"/>
              <w:left w:val="single" w:sz="4" w:space="0" w:color="auto"/>
              <w:bottom w:val="single" w:sz="4" w:space="0" w:color="auto"/>
              <w:right w:val="single" w:sz="4" w:space="0" w:color="auto"/>
            </w:tcBorders>
          </w:tcPr>
          <w:p w14:paraId="3323197B" w14:textId="72E364D1" w:rsidR="00C34DC5" w:rsidRDefault="00C34DC5" w:rsidP="00C34DC5">
            <w:pPr>
              <w:jc w:val="right"/>
            </w:pPr>
            <w:r w:rsidRPr="009B7982">
              <w:t>909</w:t>
            </w:r>
          </w:p>
        </w:tc>
        <w:tc>
          <w:tcPr>
            <w:tcW w:w="911" w:type="dxa"/>
            <w:tcBorders>
              <w:top w:val="single" w:sz="4" w:space="0" w:color="auto"/>
              <w:left w:val="single" w:sz="4" w:space="0" w:color="auto"/>
              <w:bottom w:val="single" w:sz="4" w:space="0" w:color="auto"/>
              <w:right w:val="single" w:sz="4" w:space="0" w:color="auto"/>
            </w:tcBorders>
          </w:tcPr>
          <w:p w14:paraId="6495543B" w14:textId="189F8CA8" w:rsidR="00C34DC5" w:rsidRDefault="00C34DC5" w:rsidP="00C34DC5">
            <w:pPr>
              <w:jc w:val="right"/>
            </w:pPr>
            <w:r w:rsidRPr="009B7982">
              <w:t>17,765</w:t>
            </w:r>
          </w:p>
        </w:tc>
        <w:tc>
          <w:tcPr>
            <w:tcW w:w="910" w:type="dxa"/>
            <w:tcBorders>
              <w:top w:val="single" w:sz="4" w:space="0" w:color="auto"/>
              <w:left w:val="single" w:sz="4" w:space="0" w:color="auto"/>
              <w:bottom w:val="single" w:sz="4" w:space="0" w:color="auto"/>
              <w:right w:val="single" w:sz="4" w:space="0" w:color="auto"/>
            </w:tcBorders>
          </w:tcPr>
          <w:p w14:paraId="4FCD3F63" w14:textId="2AF196D5" w:rsidR="00C34DC5" w:rsidRDefault="00C34DC5" w:rsidP="00C34DC5">
            <w:pPr>
              <w:jc w:val="right"/>
            </w:pPr>
            <w:r w:rsidRPr="009B7982">
              <w:t>950</w:t>
            </w:r>
          </w:p>
        </w:tc>
        <w:tc>
          <w:tcPr>
            <w:tcW w:w="911" w:type="dxa"/>
            <w:tcBorders>
              <w:top w:val="single" w:sz="4" w:space="0" w:color="auto"/>
              <w:left w:val="single" w:sz="4" w:space="0" w:color="auto"/>
              <w:bottom w:val="single" w:sz="4" w:space="0" w:color="auto"/>
              <w:right w:val="single" w:sz="4" w:space="0" w:color="auto"/>
            </w:tcBorders>
          </w:tcPr>
          <w:p w14:paraId="10059EA5" w14:textId="18D07D63" w:rsidR="00C34DC5" w:rsidRDefault="00C34DC5" w:rsidP="00C34DC5">
            <w:pPr>
              <w:jc w:val="right"/>
            </w:pPr>
            <w:r w:rsidRPr="009B7982">
              <w:t>18,392</w:t>
            </w:r>
          </w:p>
        </w:tc>
        <w:tc>
          <w:tcPr>
            <w:tcW w:w="911" w:type="dxa"/>
            <w:tcBorders>
              <w:top w:val="single" w:sz="4" w:space="0" w:color="auto"/>
              <w:left w:val="single" w:sz="4" w:space="0" w:color="auto"/>
              <w:bottom w:val="single" w:sz="4" w:space="0" w:color="auto"/>
              <w:right w:val="single" w:sz="4" w:space="0" w:color="auto"/>
            </w:tcBorders>
          </w:tcPr>
          <w:p w14:paraId="42A3E613" w14:textId="36611FDC" w:rsidR="00C34DC5" w:rsidRDefault="00C34DC5" w:rsidP="00C34DC5">
            <w:pPr>
              <w:jc w:val="right"/>
            </w:pPr>
            <w:r w:rsidRPr="009B7982">
              <w:t>990</w:t>
            </w:r>
          </w:p>
        </w:tc>
        <w:tc>
          <w:tcPr>
            <w:tcW w:w="911" w:type="dxa"/>
            <w:tcBorders>
              <w:top w:val="single" w:sz="4" w:space="0" w:color="auto"/>
              <w:left w:val="single" w:sz="4" w:space="0" w:color="auto"/>
              <w:bottom w:val="single" w:sz="4" w:space="0" w:color="auto"/>
              <w:right w:val="single" w:sz="4" w:space="0" w:color="auto"/>
            </w:tcBorders>
          </w:tcPr>
          <w:p w14:paraId="24BE4158" w14:textId="4EC590D7" w:rsidR="00C34DC5" w:rsidRDefault="00C34DC5" w:rsidP="00C34DC5">
            <w:pPr>
              <w:jc w:val="right"/>
            </w:pPr>
            <w:r w:rsidRPr="009B7982">
              <w:t>18,999</w:t>
            </w:r>
          </w:p>
        </w:tc>
      </w:tr>
      <w:tr w:rsidR="00AE5E6E" w14:paraId="28C4F35A"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1AF6F72E" w14:textId="77777777" w:rsidR="00AE5E6E" w:rsidRDefault="00AE5E6E" w:rsidP="00AE5E6E">
            <w:pPr>
              <w:spacing w:line="300" w:lineRule="exact"/>
              <w:rPr>
                <w:sz w:val="22"/>
              </w:rPr>
            </w:pPr>
            <w:r>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0F7570F0" w14:textId="77777777" w:rsidR="00AE5E6E" w:rsidRDefault="00AE5E6E" w:rsidP="00AE5E6E">
            <w:pPr>
              <w:spacing w:line="300" w:lineRule="exact"/>
              <w:jc w:val="right"/>
            </w:pPr>
            <w:r>
              <w:rPr>
                <w:rFonts w:hint="eastAsia"/>
              </w:rPr>
              <w:t>59</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277A56C5" w14:textId="77777777" w:rsidR="00AE5E6E" w:rsidRDefault="00AE5E6E" w:rsidP="00AE5E6E">
            <w:pPr>
              <w:spacing w:line="300" w:lineRule="exact"/>
              <w:jc w:val="right"/>
            </w:pPr>
            <w:r>
              <w:rPr>
                <w:rFonts w:hint="eastAsia"/>
              </w:rPr>
              <w:t>1,168</w:t>
            </w:r>
          </w:p>
        </w:tc>
        <w:tc>
          <w:tcPr>
            <w:tcW w:w="911" w:type="dxa"/>
            <w:tcBorders>
              <w:top w:val="single" w:sz="4" w:space="0" w:color="auto"/>
              <w:left w:val="single" w:sz="4" w:space="0" w:color="auto"/>
              <w:bottom w:val="single" w:sz="4" w:space="0" w:color="auto"/>
              <w:right w:val="single" w:sz="4" w:space="0" w:color="auto"/>
            </w:tcBorders>
          </w:tcPr>
          <w:p w14:paraId="1B5F8428" w14:textId="683FD98B" w:rsidR="00AE5E6E" w:rsidRDefault="00AE5E6E" w:rsidP="00AE5E6E">
            <w:pPr>
              <w:jc w:val="right"/>
            </w:pPr>
            <w:r w:rsidRPr="00F51F96">
              <w:t>55</w:t>
            </w:r>
          </w:p>
        </w:tc>
        <w:tc>
          <w:tcPr>
            <w:tcW w:w="911" w:type="dxa"/>
            <w:tcBorders>
              <w:top w:val="single" w:sz="4" w:space="0" w:color="auto"/>
              <w:left w:val="single" w:sz="4" w:space="0" w:color="auto"/>
              <w:bottom w:val="single" w:sz="4" w:space="0" w:color="auto"/>
              <w:right w:val="single" w:sz="4" w:space="0" w:color="auto"/>
            </w:tcBorders>
          </w:tcPr>
          <w:p w14:paraId="3A5DBC09" w14:textId="74899FBB" w:rsidR="00AE5E6E" w:rsidRDefault="00AE5E6E" w:rsidP="00AE5E6E">
            <w:pPr>
              <w:jc w:val="right"/>
            </w:pPr>
            <w:r w:rsidRPr="00F51F96">
              <w:t>1,190</w:t>
            </w:r>
          </w:p>
        </w:tc>
        <w:tc>
          <w:tcPr>
            <w:tcW w:w="910" w:type="dxa"/>
            <w:tcBorders>
              <w:top w:val="single" w:sz="4" w:space="0" w:color="auto"/>
              <w:left w:val="single" w:sz="4" w:space="0" w:color="auto"/>
              <w:bottom w:val="single" w:sz="4" w:space="0" w:color="auto"/>
              <w:right w:val="single" w:sz="4" w:space="0" w:color="auto"/>
            </w:tcBorders>
          </w:tcPr>
          <w:p w14:paraId="39038661" w14:textId="1B9EFA2C" w:rsidR="00AE5E6E" w:rsidRDefault="00AE5E6E" w:rsidP="00AE5E6E">
            <w:pPr>
              <w:jc w:val="right"/>
            </w:pPr>
            <w:r w:rsidRPr="00292659">
              <w:t>57</w:t>
            </w:r>
          </w:p>
        </w:tc>
        <w:tc>
          <w:tcPr>
            <w:tcW w:w="911" w:type="dxa"/>
            <w:tcBorders>
              <w:top w:val="single" w:sz="4" w:space="0" w:color="auto"/>
              <w:left w:val="single" w:sz="4" w:space="0" w:color="auto"/>
              <w:bottom w:val="single" w:sz="4" w:space="0" w:color="auto"/>
              <w:right w:val="single" w:sz="4" w:space="0" w:color="auto"/>
            </w:tcBorders>
          </w:tcPr>
          <w:p w14:paraId="5746FA4C" w14:textId="3CF0337D" w:rsidR="00AE5E6E" w:rsidRDefault="00AE5E6E" w:rsidP="00AE5E6E">
            <w:pPr>
              <w:jc w:val="right"/>
            </w:pPr>
            <w:r w:rsidRPr="00292659">
              <w:t>1,236</w:t>
            </w:r>
          </w:p>
        </w:tc>
        <w:tc>
          <w:tcPr>
            <w:tcW w:w="911" w:type="dxa"/>
            <w:tcBorders>
              <w:top w:val="single" w:sz="4" w:space="0" w:color="auto"/>
              <w:left w:val="single" w:sz="4" w:space="0" w:color="auto"/>
              <w:bottom w:val="single" w:sz="4" w:space="0" w:color="auto"/>
              <w:right w:val="single" w:sz="4" w:space="0" w:color="auto"/>
            </w:tcBorders>
          </w:tcPr>
          <w:p w14:paraId="58FD2540" w14:textId="65F42384" w:rsidR="00AE5E6E" w:rsidRDefault="00AE5E6E" w:rsidP="00AE5E6E">
            <w:pPr>
              <w:jc w:val="right"/>
            </w:pPr>
            <w:r w:rsidRPr="00292659">
              <w:t>59</w:t>
            </w:r>
          </w:p>
        </w:tc>
        <w:tc>
          <w:tcPr>
            <w:tcW w:w="911" w:type="dxa"/>
            <w:tcBorders>
              <w:top w:val="single" w:sz="4" w:space="0" w:color="auto"/>
              <w:left w:val="single" w:sz="4" w:space="0" w:color="auto"/>
              <w:bottom w:val="single" w:sz="4" w:space="0" w:color="auto"/>
              <w:right w:val="single" w:sz="4" w:space="0" w:color="auto"/>
            </w:tcBorders>
          </w:tcPr>
          <w:p w14:paraId="028AFAD2" w14:textId="62036860" w:rsidR="00AE5E6E" w:rsidRDefault="00AE5E6E" w:rsidP="00AE5E6E">
            <w:pPr>
              <w:jc w:val="right"/>
            </w:pPr>
            <w:r w:rsidRPr="00292659">
              <w:t>1,282</w:t>
            </w:r>
          </w:p>
        </w:tc>
      </w:tr>
      <w:tr w:rsidR="005E7CEA" w14:paraId="4936AC4F"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26B88BDB" w14:textId="77777777" w:rsidR="005E7CEA" w:rsidRDefault="005E7CEA" w:rsidP="005E7CEA">
            <w:pPr>
              <w:spacing w:line="300" w:lineRule="exact"/>
              <w:rPr>
                <w:sz w:val="22"/>
              </w:rPr>
            </w:pPr>
            <w:r>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10DA17F8" w14:textId="77777777" w:rsidR="005E7CEA" w:rsidRDefault="005E7CEA" w:rsidP="005E7CEA">
            <w:pPr>
              <w:spacing w:line="300" w:lineRule="exact"/>
              <w:jc w:val="right"/>
            </w:pPr>
            <w:r>
              <w:rPr>
                <w:rFonts w:hint="eastAsia"/>
              </w:rPr>
              <w:t>18</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19D63C8B" w14:textId="77777777" w:rsidR="005E7CEA" w:rsidRDefault="005E7CEA" w:rsidP="005E7CEA">
            <w:pPr>
              <w:spacing w:line="300" w:lineRule="exact"/>
              <w:jc w:val="right"/>
            </w:pPr>
            <w:r>
              <w:rPr>
                <w:rFonts w:hint="eastAsia"/>
              </w:rPr>
              <w:t>344</w:t>
            </w:r>
          </w:p>
        </w:tc>
        <w:tc>
          <w:tcPr>
            <w:tcW w:w="911" w:type="dxa"/>
            <w:tcBorders>
              <w:top w:val="single" w:sz="4" w:space="0" w:color="auto"/>
              <w:left w:val="single" w:sz="4" w:space="0" w:color="auto"/>
              <w:bottom w:val="single" w:sz="4" w:space="0" w:color="auto"/>
              <w:right w:val="single" w:sz="4" w:space="0" w:color="auto"/>
            </w:tcBorders>
          </w:tcPr>
          <w:p w14:paraId="4ADD63DB" w14:textId="7025F4FF" w:rsidR="005E7CEA" w:rsidRDefault="005E7CEA" w:rsidP="005E7CEA">
            <w:pPr>
              <w:jc w:val="right"/>
            </w:pPr>
            <w:r w:rsidRPr="00A40631">
              <w:t>17</w:t>
            </w:r>
          </w:p>
        </w:tc>
        <w:tc>
          <w:tcPr>
            <w:tcW w:w="911" w:type="dxa"/>
            <w:tcBorders>
              <w:top w:val="single" w:sz="4" w:space="0" w:color="auto"/>
              <w:left w:val="single" w:sz="4" w:space="0" w:color="auto"/>
              <w:bottom w:val="single" w:sz="4" w:space="0" w:color="auto"/>
              <w:right w:val="single" w:sz="4" w:space="0" w:color="auto"/>
            </w:tcBorders>
          </w:tcPr>
          <w:p w14:paraId="2A4CADB7" w14:textId="7B34E001" w:rsidR="005E7CEA" w:rsidRDefault="005E7CEA" w:rsidP="005E7CEA">
            <w:pPr>
              <w:jc w:val="right"/>
            </w:pPr>
            <w:r w:rsidRPr="00A40631">
              <w:t>342</w:t>
            </w:r>
          </w:p>
        </w:tc>
        <w:tc>
          <w:tcPr>
            <w:tcW w:w="910" w:type="dxa"/>
            <w:tcBorders>
              <w:top w:val="single" w:sz="4" w:space="0" w:color="auto"/>
              <w:left w:val="single" w:sz="4" w:space="0" w:color="auto"/>
              <w:bottom w:val="single" w:sz="4" w:space="0" w:color="auto"/>
              <w:right w:val="single" w:sz="4" w:space="0" w:color="auto"/>
            </w:tcBorders>
          </w:tcPr>
          <w:p w14:paraId="5AB10132" w14:textId="689DA0C1" w:rsidR="005E7CEA" w:rsidRDefault="005E7CEA" w:rsidP="005E7CEA">
            <w:pPr>
              <w:jc w:val="right"/>
            </w:pPr>
            <w:r w:rsidRPr="00C36D38">
              <w:t>16</w:t>
            </w:r>
          </w:p>
        </w:tc>
        <w:tc>
          <w:tcPr>
            <w:tcW w:w="911" w:type="dxa"/>
            <w:tcBorders>
              <w:top w:val="single" w:sz="4" w:space="0" w:color="auto"/>
              <w:left w:val="single" w:sz="4" w:space="0" w:color="auto"/>
              <w:bottom w:val="single" w:sz="4" w:space="0" w:color="auto"/>
              <w:right w:val="single" w:sz="4" w:space="0" w:color="auto"/>
            </w:tcBorders>
          </w:tcPr>
          <w:p w14:paraId="5387D273" w14:textId="022D0D12" w:rsidR="005E7CEA" w:rsidRDefault="005E7CEA" w:rsidP="005E7CEA">
            <w:pPr>
              <w:jc w:val="right"/>
            </w:pPr>
            <w:r w:rsidRPr="00C36D38">
              <w:t>322</w:t>
            </w:r>
          </w:p>
        </w:tc>
        <w:tc>
          <w:tcPr>
            <w:tcW w:w="911" w:type="dxa"/>
            <w:tcBorders>
              <w:top w:val="single" w:sz="4" w:space="0" w:color="auto"/>
              <w:left w:val="single" w:sz="4" w:space="0" w:color="auto"/>
              <w:bottom w:val="single" w:sz="4" w:space="0" w:color="auto"/>
              <w:right w:val="single" w:sz="4" w:space="0" w:color="auto"/>
            </w:tcBorders>
          </w:tcPr>
          <w:p w14:paraId="1CA16636" w14:textId="155B0FCF" w:rsidR="005E7CEA" w:rsidRDefault="005E7CEA" w:rsidP="005E7CEA">
            <w:pPr>
              <w:jc w:val="right"/>
            </w:pPr>
            <w:r w:rsidRPr="00C36D38">
              <w:t>15</w:t>
            </w:r>
          </w:p>
        </w:tc>
        <w:tc>
          <w:tcPr>
            <w:tcW w:w="911" w:type="dxa"/>
            <w:tcBorders>
              <w:top w:val="single" w:sz="4" w:space="0" w:color="auto"/>
              <w:left w:val="single" w:sz="4" w:space="0" w:color="auto"/>
              <w:bottom w:val="single" w:sz="4" w:space="0" w:color="auto"/>
              <w:right w:val="single" w:sz="4" w:space="0" w:color="auto"/>
            </w:tcBorders>
          </w:tcPr>
          <w:p w14:paraId="76DAF6B0" w14:textId="617A2861" w:rsidR="005E7CEA" w:rsidRDefault="005E7CEA" w:rsidP="005E7CEA">
            <w:pPr>
              <w:jc w:val="right"/>
            </w:pPr>
            <w:r w:rsidRPr="00C36D38">
              <w:t>302</w:t>
            </w:r>
          </w:p>
        </w:tc>
      </w:tr>
      <w:tr w:rsidR="0072714B" w14:paraId="37FFA830" w14:textId="77777777" w:rsidTr="00FB6D1D">
        <w:tc>
          <w:tcPr>
            <w:tcW w:w="1774" w:type="dxa"/>
            <w:tcBorders>
              <w:top w:val="single" w:sz="4" w:space="0" w:color="000000"/>
              <w:left w:val="single" w:sz="4" w:space="0" w:color="auto"/>
              <w:bottom w:val="single" w:sz="4" w:space="0" w:color="auto"/>
              <w:right w:val="single" w:sz="4" w:space="0" w:color="auto"/>
            </w:tcBorders>
            <w:hideMark/>
          </w:tcPr>
          <w:p w14:paraId="517D1B9B" w14:textId="77777777" w:rsidR="0072714B" w:rsidRDefault="0072714B" w:rsidP="0072714B">
            <w:pPr>
              <w:spacing w:line="300" w:lineRule="exact"/>
              <w:rPr>
                <w:sz w:val="22"/>
              </w:rPr>
            </w:pPr>
            <w:r>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hideMark/>
          </w:tcPr>
          <w:p w14:paraId="4798D908" w14:textId="77777777" w:rsidR="0072714B" w:rsidRDefault="0072714B" w:rsidP="0072714B">
            <w:pPr>
              <w:spacing w:line="300" w:lineRule="exact"/>
              <w:jc w:val="right"/>
            </w:pPr>
            <w:r>
              <w:rPr>
                <w:rFonts w:hint="eastAsia"/>
              </w:rPr>
              <w:t>164</w:t>
            </w:r>
          </w:p>
        </w:tc>
        <w:tc>
          <w:tcPr>
            <w:tcW w:w="911" w:type="dxa"/>
            <w:tcBorders>
              <w:top w:val="single" w:sz="4" w:space="0" w:color="000000"/>
              <w:left w:val="single" w:sz="4" w:space="0" w:color="000000"/>
              <w:bottom w:val="single" w:sz="4" w:space="0" w:color="auto"/>
              <w:right w:val="single" w:sz="4" w:space="0" w:color="000000"/>
            </w:tcBorders>
            <w:vAlign w:val="center"/>
            <w:hideMark/>
          </w:tcPr>
          <w:p w14:paraId="4DCAEBEF" w14:textId="77777777" w:rsidR="0072714B" w:rsidRDefault="0072714B" w:rsidP="0072714B">
            <w:pPr>
              <w:spacing w:line="300" w:lineRule="exact"/>
              <w:jc w:val="right"/>
            </w:pPr>
            <w:r>
              <w:rPr>
                <w:rFonts w:hint="eastAsia"/>
              </w:rPr>
              <w:t>3,330</w:t>
            </w:r>
          </w:p>
        </w:tc>
        <w:tc>
          <w:tcPr>
            <w:tcW w:w="911" w:type="dxa"/>
            <w:tcBorders>
              <w:top w:val="single" w:sz="4" w:space="0" w:color="auto"/>
              <w:left w:val="single" w:sz="4" w:space="0" w:color="auto"/>
              <w:bottom w:val="single" w:sz="4" w:space="0" w:color="auto"/>
              <w:right w:val="single" w:sz="4" w:space="0" w:color="auto"/>
            </w:tcBorders>
          </w:tcPr>
          <w:p w14:paraId="7CCA1C78" w14:textId="1648C23E" w:rsidR="0072714B" w:rsidRDefault="0072714B" w:rsidP="0072714B">
            <w:pPr>
              <w:jc w:val="right"/>
            </w:pPr>
            <w:r w:rsidRPr="00B63C9D">
              <w:t>176</w:t>
            </w:r>
          </w:p>
        </w:tc>
        <w:tc>
          <w:tcPr>
            <w:tcW w:w="911" w:type="dxa"/>
            <w:tcBorders>
              <w:top w:val="single" w:sz="4" w:space="0" w:color="auto"/>
              <w:left w:val="single" w:sz="4" w:space="0" w:color="auto"/>
              <w:bottom w:val="single" w:sz="4" w:space="0" w:color="auto"/>
              <w:right w:val="single" w:sz="4" w:space="0" w:color="auto"/>
            </w:tcBorders>
          </w:tcPr>
          <w:p w14:paraId="70B30FF7" w14:textId="0050826B" w:rsidR="0072714B" w:rsidRDefault="0072714B" w:rsidP="0072714B">
            <w:pPr>
              <w:jc w:val="right"/>
            </w:pPr>
            <w:r w:rsidRPr="00B63C9D">
              <w:t>3,539</w:t>
            </w:r>
          </w:p>
        </w:tc>
        <w:tc>
          <w:tcPr>
            <w:tcW w:w="910" w:type="dxa"/>
            <w:tcBorders>
              <w:top w:val="single" w:sz="4" w:space="0" w:color="auto"/>
              <w:left w:val="single" w:sz="4" w:space="0" w:color="auto"/>
              <w:bottom w:val="single" w:sz="4" w:space="0" w:color="auto"/>
              <w:right w:val="single" w:sz="4" w:space="0" w:color="auto"/>
            </w:tcBorders>
          </w:tcPr>
          <w:p w14:paraId="207877FC" w14:textId="65D643AD" w:rsidR="0072714B" w:rsidRDefault="0072714B" w:rsidP="0072714B">
            <w:pPr>
              <w:jc w:val="right"/>
            </w:pPr>
            <w:r w:rsidRPr="00B63C9D">
              <w:t>178</w:t>
            </w:r>
          </w:p>
        </w:tc>
        <w:tc>
          <w:tcPr>
            <w:tcW w:w="911" w:type="dxa"/>
            <w:tcBorders>
              <w:top w:val="single" w:sz="4" w:space="0" w:color="auto"/>
              <w:left w:val="single" w:sz="4" w:space="0" w:color="auto"/>
              <w:bottom w:val="single" w:sz="4" w:space="0" w:color="auto"/>
              <w:right w:val="single" w:sz="4" w:space="0" w:color="auto"/>
            </w:tcBorders>
          </w:tcPr>
          <w:p w14:paraId="489FBEC3" w14:textId="5DCB1E28" w:rsidR="0072714B" w:rsidRDefault="0072714B" w:rsidP="0072714B">
            <w:pPr>
              <w:jc w:val="right"/>
            </w:pPr>
            <w:r w:rsidRPr="00B63C9D">
              <w:t>3,570</w:t>
            </w:r>
          </w:p>
        </w:tc>
        <w:tc>
          <w:tcPr>
            <w:tcW w:w="911" w:type="dxa"/>
            <w:tcBorders>
              <w:top w:val="single" w:sz="4" w:space="0" w:color="auto"/>
              <w:left w:val="single" w:sz="4" w:space="0" w:color="auto"/>
              <w:bottom w:val="single" w:sz="4" w:space="0" w:color="auto"/>
              <w:right w:val="single" w:sz="4" w:space="0" w:color="auto"/>
            </w:tcBorders>
          </w:tcPr>
          <w:p w14:paraId="33660BDE" w14:textId="3AAF3CA6" w:rsidR="0072714B" w:rsidRDefault="0072714B" w:rsidP="0072714B">
            <w:pPr>
              <w:jc w:val="right"/>
            </w:pPr>
            <w:r w:rsidRPr="00B63C9D">
              <w:t>185</w:t>
            </w:r>
          </w:p>
        </w:tc>
        <w:tc>
          <w:tcPr>
            <w:tcW w:w="911" w:type="dxa"/>
            <w:tcBorders>
              <w:top w:val="single" w:sz="4" w:space="0" w:color="auto"/>
              <w:left w:val="single" w:sz="4" w:space="0" w:color="auto"/>
              <w:bottom w:val="single" w:sz="4" w:space="0" w:color="auto"/>
              <w:right w:val="single" w:sz="4" w:space="0" w:color="auto"/>
            </w:tcBorders>
          </w:tcPr>
          <w:p w14:paraId="6CE212FF" w14:textId="4509305C" w:rsidR="0072714B" w:rsidRDefault="0072714B" w:rsidP="0072714B">
            <w:pPr>
              <w:jc w:val="right"/>
            </w:pPr>
            <w:r w:rsidRPr="00B63C9D">
              <w:t>3,725</w:t>
            </w:r>
          </w:p>
        </w:tc>
      </w:tr>
      <w:tr w:rsidR="0030304F" w14:paraId="2B0C6E1B" w14:textId="77777777" w:rsidTr="00FB6D1D">
        <w:tc>
          <w:tcPr>
            <w:tcW w:w="1774" w:type="dxa"/>
            <w:tcBorders>
              <w:top w:val="single" w:sz="4" w:space="0" w:color="auto"/>
              <w:left w:val="single" w:sz="4" w:space="0" w:color="auto"/>
              <w:bottom w:val="single" w:sz="4" w:space="0" w:color="auto"/>
              <w:right w:val="single" w:sz="4" w:space="0" w:color="auto"/>
            </w:tcBorders>
            <w:hideMark/>
          </w:tcPr>
          <w:p w14:paraId="65E41479" w14:textId="77777777" w:rsidR="0030304F" w:rsidRDefault="0030304F" w:rsidP="0030304F">
            <w:pPr>
              <w:spacing w:line="300" w:lineRule="exact"/>
              <w:rPr>
                <w:sz w:val="22"/>
              </w:rPr>
            </w:pPr>
            <w:r>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hideMark/>
          </w:tcPr>
          <w:p w14:paraId="79F25A64" w14:textId="77777777" w:rsidR="0030304F" w:rsidRDefault="0030304F" w:rsidP="0030304F">
            <w:pPr>
              <w:spacing w:line="300" w:lineRule="exact"/>
              <w:jc w:val="right"/>
            </w:pPr>
            <w:r>
              <w:rPr>
                <w:rFonts w:hint="eastAsia"/>
              </w:rPr>
              <w:t>2,649</w:t>
            </w:r>
          </w:p>
        </w:tc>
        <w:tc>
          <w:tcPr>
            <w:tcW w:w="911" w:type="dxa"/>
            <w:tcBorders>
              <w:top w:val="single" w:sz="4" w:space="0" w:color="auto"/>
              <w:left w:val="single" w:sz="4" w:space="0" w:color="000000"/>
              <w:bottom w:val="single" w:sz="4" w:space="0" w:color="auto"/>
              <w:right w:val="single" w:sz="4" w:space="0" w:color="000000"/>
            </w:tcBorders>
            <w:vAlign w:val="center"/>
            <w:hideMark/>
          </w:tcPr>
          <w:p w14:paraId="6182B8DE" w14:textId="77777777" w:rsidR="0030304F" w:rsidRDefault="0030304F" w:rsidP="0030304F">
            <w:pPr>
              <w:spacing w:line="300" w:lineRule="exact"/>
              <w:jc w:val="right"/>
            </w:pPr>
            <w:r>
              <w:rPr>
                <w:rFonts w:hint="eastAsia"/>
              </w:rPr>
              <w:t>52,395</w:t>
            </w:r>
          </w:p>
        </w:tc>
        <w:tc>
          <w:tcPr>
            <w:tcW w:w="911" w:type="dxa"/>
            <w:tcBorders>
              <w:top w:val="single" w:sz="4" w:space="0" w:color="auto"/>
              <w:left w:val="single" w:sz="4" w:space="0" w:color="auto"/>
              <w:bottom w:val="single" w:sz="4" w:space="0" w:color="auto"/>
              <w:right w:val="single" w:sz="4" w:space="0" w:color="auto"/>
            </w:tcBorders>
          </w:tcPr>
          <w:p w14:paraId="6EFB174E" w14:textId="34B2908A" w:rsidR="0030304F" w:rsidRDefault="0030304F" w:rsidP="0030304F">
            <w:pPr>
              <w:jc w:val="right"/>
            </w:pPr>
            <w:r w:rsidRPr="00BB18AE">
              <w:t>2,735</w:t>
            </w:r>
          </w:p>
        </w:tc>
        <w:tc>
          <w:tcPr>
            <w:tcW w:w="911" w:type="dxa"/>
            <w:tcBorders>
              <w:top w:val="single" w:sz="4" w:space="0" w:color="auto"/>
              <w:left w:val="single" w:sz="4" w:space="0" w:color="auto"/>
              <w:bottom w:val="single" w:sz="4" w:space="0" w:color="auto"/>
              <w:right w:val="single" w:sz="4" w:space="0" w:color="auto"/>
            </w:tcBorders>
          </w:tcPr>
          <w:p w14:paraId="31B9F270" w14:textId="415FC35E" w:rsidR="0030304F" w:rsidRDefault="0030304F" w:rsidP="0030304F">
            <w:pPr>
              <w:jc w:val="right"/>
            </w:pPr>
            <w:r w:rsidRPr="00BB18AE">
              <w:t>54,262</w:t>
            </w:r>
          </w:p>
        </w:tc>
        <w:tc>
          <w:tcPr>
            <w:tcW w:w="910" w:type="dxa"/>
            <w:tcBorders>
              <w:top w:val="single" w:sz="4" w:space="0" w:color="auto"/>
              <w:left w:val="single" w:sz="4" w:space="0" w:color="auto"/>
              <w:bottom w:val="single" w:sz="4" w:space="0" w:color="auto"/>
              <w:right w:val="single" w:sz="4" w:space="0" w:color="auto"/>
            </w:tcBorders>
          </w:tcPr>
          <w:p w14:paraId="45968A21" w14:textId="76AB3471" w:rsidR="0030304F" w:rsidRDefault="0030304F" w:rsidP="0030304F">
            <w:pPr>
              <w:jc w:val="right"/>
            </w:pPr>
            <w:r w:rsidRPr="00BB18AE">
              <w:t>2,792</w:t>
            </w:r>
          </w:p>
        </w:tc>
        <w:tc>
          <w:tcPr>
            <w:tcW w:w="911" w:type="dxa"/>
            <w:tcBorders>
              <w:top w:val="single" w:sz="4" w:space="0" w:color="auto"/>
              <w:left w:val="single" w:sz="4" w:space="0" w:color="auto"/>
              <w:bottom w:val="single" w:sz="4" w:space="0" w:color="auto"/>
              <w:right w:val="single" w:sz="4" w:space="0" w:color="auto"/>
            </w:tcBorders>
          </w:tcPr>
          <w:p w14:paraId="3B3DECDB" w14:textId="44517596" w:rsidR="0030304F" w:rsidRDefault="0030304F" w:rsidP="0030304F">
            <w:pPr>
              <w:jc w:val="right"/>
            </w:pPr>
            <w:r w:rsidRPr="00BB18AE">
              <w:t>55,288</w:t>
            </w:r>
          </w:p>
        </w:tc>
        <w:tc>
          <w:tcPr>
            <w:tcW w:w="911" w:type="dxa"/>
            <w:tcBorders>
              <w:top w:val="single" w:sz="4" w:space="0" w:color="auto"/>
              <w:left w:val="single" w:sz="4" w:space="0" w:color="auto"/>
              <w:bottom w:val="single" w:sz="4" w:space="0" w:color="auto"/>
              <w:right w:val="single" w:sz="4" w:space="0" w:color="auto"/>
            </w:tcBorders>
          </w:tcPr>
          <w:p w14:paraId="51B4515E" w14:textId="45026EFA" w:rsidR="0030304F" w:rsidRDefault="0030304F" w:rsidP="0030304F">
            <w:pPr>
              <w:jc w:val="right"/>
            </w:pPr>
            <w:r w:rsidRPr="00BB18AE">
              <w:t>2,848</w:t>
            </w:r>
          </w:p>
        </w:tc>
        <w:tc>
          <w:tcPr>
            <w:tcW w:w="911" w:type="dxa"/>
            <w:tcBorders>
              <w:top w:val="single" w:sz="4" w:space="0" w:color="auto"/>
              <w:left w:val="single" w:sz="4" w:space="0" w:color="auto"/>
              <w:bottom w:val="single" w:sz="4" w:space="0" w:color="auto"/>
              <w:right w:val="single" w:sz="4" w:space="0" w:color="auto"/>
            </w:tcBorders>
          </w:tcPr>
          <w:p w14:paraId="0DA26BC0" w14:textId="00F2ACFE" w:rsidR="0030304F" w:rsidRDefault="0030304F" w:rsidP="0030304F">
            <w:pPr>
              <w:jc w:val="right"/>
            </w:pPr>
            <w:r w:rsidRPr="00BB18AE">
              <w:t>56,217</w:t>
            </w:r>
          </w:p>
        </w:tc>
      </w:tr>
    </w:tbl>
    <w:p w14:paraId="16E8D4FB" w14:textId="77777777" w:rsidR="00604BDD" w:rsidRDefault="00604BDD" w:rsidP="00604BDD">
      <w:pPr>
        <w:spacing w:line="300" w:lineRule="exact"/>
        <w:rPr>
          <w:b/>
          <w:bCs/>
          <w:sz w:val="22"/>
        </w:rPr>
      </w:pPr>
    </w:p>
    <w:p w14:paraId="7D3F6C7C" w14:textId="77777777" w:rsidR="00604BDD" w:rsidRDefault="00604BDD" w:rsidP="00604BDD">
      <w:pPr>
        <w:spacing w:line="300" w:lineRule="exact"/>
        <w:ind w:firstLineChars="200" w:firstLine="448"/>
        <w:rPr>
          <w:b/>
          <w:bCs/>
          <w:sz w:val="22"/>
        </w:rPr>
      </w:pPr>
      <w:r>
        <w:rPr>
          <w:rFonts w:hint="eastAsia"/>
          <w:b/>
          <w:bCs/>
          <w:sz w:val="22"/>
        </w:rPr>
        <w:t>カ　就労継続支援Ｂ型</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604BDD" w14:paraId="675F4DDD"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0531BFF2" w14:textId="77777777" w:rsidR="00604BDD" w:rsidRDefault="00604BDD">
            <w:pPr>
              <w:spacing w:line="300" w:lineRule="exact"/>
              <w:jc w:val="center"/>
              <w:rPr>
                <w:sz w:val="22"/>
              </w:rPr>
            </w:pPr>
            <w:r>
              <w:rPr>
                <w:rFonts w:hint="eastAsia"/>
                <w:sz w:val="22"/>
              </w:rPr>
              <w:t>区分</w:t>
            </w:r>
          </w:p>
        </w:tc>
        <w:tc>
          <w:tcPr>
            <w:tcW w:w="1821" w:type="dxa"/>
            <w:gridSpan w:val="2"/>
            <w:tcBorders>
              <w:top w:val="single" w:sz="4" w:space="0" w:color="auto"/>
              <w:left w:val="single" w:sz="4" w:space="0" w:color="auto"/>
              <w:bottom w:val="single" w:sz="4" w:space="0" w:color="auto"/>
              <w:right w:val="single" w:sz="4" w:space="0" w:color="auto"/>
            </w:tcBorders>
            <w:hideMark/>
          </w:tcPr>
          <w:p w14:paraId="609D53CB" w14:textId="77777777" w:rsidR="00604BDD" w:rsidRDefault="00604BDD">
            <w:pPr>
              <w:spacing w:line="300" w:lineRule="exact"/>
              <w:jc w:val="center"/>
              <w:rPr>
                <w:sz w:val="22"/>
              </w:rPr>
            </w:pPr>
            <w:r>
              <w:rPr>
                <w:rFonts w:hint="eastAsia"/>
                <w:sz w:val="16"/>
              </w:rPr>
              <w:t>現状値（2019年度）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0EA48B62" w14:textId="77777777" w:rsidR="00604BDD" w:rsidRDefault="00604BDD">
            <w:pPr>
              <w:spacing w:line="300" w:lineRule="exact"/>
              <w:jc w:val="center"/>
              <w:rPr>
                <w:sz w:val="22"/>
              </w:rPr>
            </w:pPr>
            <w:r>
              <w:rPr>
                <w:rFonts w:hint="eastAsia"/>
                <w:sz w:val="22"/>
              </w:rPr>
              <w:t>2021年度</w:t>
            </w:r>
          </w:p>
        </w:tc>
        <w:tc>
          <w:tcPr>
            <w:tcW w:w="1821" w:type="dxa"/>
            <w:gridSpan w:val="2"/>
            <w:tcBorders>
              <w:top w:val="single" w:sz="4" w:space="0" w:color="auto"/>
              <w:left w:val="single" w:sz="4" w:space="0" w:color="auto"/>
              <w:bottom w:val="single" w:sz="4" w:space="0" w:color="auto"/>
              <w:right w:val="single" w:sz="4" w:space="0" w:color="auto"/>
            </w:tcBorders>
            <w:hideMark/>
          </w:tcPr>
          <w:p w14:paraId="5983F303" w14:textId="77777777" w:rsidR="00604BDD" w:rsidRDefault="00604BDD">
            <w:pPr>
              <w:spacing w:line="300" w:lineRule="exact"/>
              <w:jc w:val="center"/>
              <w:rPr>
                <w:sz w:val="22"/>
              </w:rPr>
            </w:pPr>
            <w:r>
              <w:rPr>
                <w:rFonts w:hint="eastAsia"/>
                <w:sz w:val="22"/>
              </w:rPr>
              <w:t>2022年度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360E8DB6" w14:textId="77777777" w:rsidR="00604BDD" w:rsidRDefault="00604BDD">
            <w:pPr>
              <w:spacing w:line="300" w:lineRule="exact"/>
              <w:jc w:val="center"/>
              <w:rPr>
                <w:sz w:val="22"/>
              </w:rPr>
            </w:pPr>
            <w:r>
              <w:rPr>
                <w:rFonts w:hint="eastAsia"/>
                <w:sz w:val="22"/>
              </w:rPr>
              <w:t>2023年度</w:t>
            </w:r>
          </w:p>
        </w:tc>
      </w:tr>
      <w:tr w:rsidR="00604BDD" w14:paraId="0EF7E16B"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4E3B13D1" w14:textId="77777777" w:rsidR="00604BDD" w:rsidRDefault="00604BDD">
            <w:pPr>
              <w:widowControl/>
              <w:jc w:val="left"/>
              <w:rPr>
                <w:sz w:val="22"/>
              </w:rPr>
            </w:pPr>
          </w:p>
        </w:tc>
        <w:tc>
          <w:tcPr>
            <w:tcW w:w="910" w:type="dxa"/>
            <w:tcBorders>
              <w:top w:val="single" w:sz="4" w:space="0" w:color="auto"/>
              <w:left w:val="single" w:sz="4" w:space="0" w:color="auto"/>
              <w:bottom w:val="single" w:sz="4" w:space="0" w:color="auto"/>
              <w:right w:val="single" w:sz="4" w:space="0" w:color="auto"/>
            </w:tcBorders>
            <w:hideMark/>
          </w:tcPr>
          <w:p w14:paraId="4B740E6B"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3E5A0260" w14:textId="77777777" w:rsidR="00604BDD" w:rsidRDefault="00604BDD">
            <w:pPr>
              <w:jc w:val="center"/>
              <w:rPr>
                <w:sz w:val="18"/>
                <w:szCs w:val="20"/>
              </w:rPr>
            </w:pPr>
            <w:r>
              <w:rPr>
                <w:rFonts w:hint="eastAsia"/>
                <w:sz w:val="18"/>
                <w:szCs w:val="20"/>
              </w:rPr>
              <w:t>人日/月</w:t>
            </w:r>
          </w:p>
        </w:tc>
        <w:tc>
          <w:tcPr>
            <w:tcW w:w="911" w:type="dxa"/>
            <w:tcBorders>
              <w:top w:val="single" w:sz="4" w:space="0" w:color="auto"/>
              <w:left w:val="single" w:sz="4" w:space="0" w:color="auto"/>
              <w:bottom w:val="single" w:sz="4" w:space="0" w:color="auto"/>
              <w:right w:val="single" w:sz="4" w:space="0" w:color="auto"/>
            </w:tcBorders>
            <w:hideMark/>
          </w:tcPr>
          <w:p w14:paraId="1E19FF1C"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665C8DAA" w14:textId="77777777" w:rsidR="00604BDD" w:rsidRDefault="00604BDD">
            <w:pPr>
              <w:jc w:val="center"/>
              <w:rPr>
                <w:sz w:val="18"/>
                <w:szCs w:val="20"/>
              </w:rPr>
            </w:pPr>
            <w:r>
              <w:rPr>
                <w:rFonts w:hint="eastAsia"/>
                <w:sz w:val="18"/>
                <w:szCs w:val="20"/>
              </w:rPr>
              <w:t>人日/月</w:t>
            </w:r>
          </w:p>
        </w:tc>
        <w:tc>
          <w:tcPr>
            <w:tcW w:w="910" w:type="dxa"/>
            <w:tcBorders>
              <w:top w:val="single" w:sz="4" w:space="0" w:color="auto"/>
              <w:left w:val="single" w:sz="4" w:space="0" w:color="auto"/>
              <w:bottom w:val="single" w:sz="4" w:space="0" w:color="auto"/>
              <w:right w:val="single" w:sz="4" w:space="0" w:color="auto"/>
            </w:tcBorders>
            <w:hideMark/>
          </w:tcPr>
          <w:p w14:paraId="07B3B151"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13A61BE3" w14:textId="77777777" w:rsidR="00604BDD" w:rsidRDefault="00604BDD">
            <w:pPr>
              <w:jc w:val="center"/>
              <w:rPr>
                <w:sz w:val="18"/>
                <w:szCs w:val="20"/>
              </w:rPr>
            </w:pPr>
            <w:r>
              <w:rPr>
                <w:rFonts w:hint="eastAsia"/>
                <w:sz w:val="18"/>
                <w:szCs w:val="20"/>
              </w:rPr>
              <w:t>人日/月</w:t>
            </w:r>
          </w:p>
        </w:tc>
        <w:tc>
          <w:tcPr>
            <w:tcW w:w="911" w:type="dxa"/>
            <w:tcBorders>
              <w:top w:val="single" w:sz="4" w:space="0" w:color="auto"/>
              <w:left w:val="single" w:sz="4" w:space="0" w:color="auto"/>
              <w:bottom w:val="single" w:sz="4" w:space="0" w:color="auto"/>
              <w:right w:val="single" w:sz="4" w:space="0" w:color="auto"/>
            </w:tcBorders>
            <w:hideMark/>
          </w:tcPr>
          <w:p w14:paraId="6688946D"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20B305F2" w14:textId="77777777" w:rsidR="00604BDD" w:rsidRDefault="00604BDD">
            <w:pPr>
              <w:jc w:val="center"/>
              <w:rPr>
                <w:sz w:val="18"/>
                <w:szCs w:val="20"/>
              </w:rPr>
            </w:pPr>
            <w:r>
              <w:rPr>
                <w:rFonts w:hint="eastAsia"/>
                <w:sz w:val="18"/>
                <w:szCs w:val="20"/>
              </w:rPr>
              <w:t>人日/月</w:t>
            </w:r>
          </w:p>
        </w:tc>
      </w:tr>
      <w:tr w:rsidR="008B2DE6" w14:paraId="4FD987E7" w14:textId="77777777" w:rsidTr="00FB6D1D">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568F8ACE" w14:textId="77777777" w:rsidR="008B2DE6" w:rsidRDefault="008B2DE6" w:rsidP="008B2DE6">
            <w:pPr>
              <w:spacing w:line="300" w:lineRule="exact"/>
              <w:rPr>
                <w:sz w:val="22"/>
              </w:rPr>
            </w:pPr>
            <w:r>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vAlign w:val="center"/>
            <w:hideMark/>
          </w:tcPr>
          <w:p w14:paraId="5BCCDEDF" w14:textId="77777777" w:rsidR="008B2DE6" w:rsidRDefault="008B2DE6" w:rsidP="008B2DE6">
            <w:pPr>
              <w:spacing w:line="300" w:lineRule="exact"/>
              <w:jc w:val="right"/>
            </w:pPr>
            <w:r>
              <w:rPr>
                <w:rFonts w:hint="eastAsia"/>
              </w:rPr>
              <w:t>1,725</w:t>
            </w:r>
          </w:p>
        </w:tc>
        <w:tc>
          <w:tcPr>
            <w:tcW w:w="911" w:type="dxa"/>
            <w:tcBorders>
              <w:top w:val="single" w:sz="4" w:space="0" w:color="auto"/>
              <w:left w:val="single" w:sz="4" w:space="0" w:color="000000"/>
              <w:bottom w:val="single" w:sz="4" w:space="0" w:color="000000"/>
              <w:right w:val="single" w:sz="4" w:space="0" w:color="000000"/>
            </w:tcBorders>
            <w:vAlign w:val="center"/>
            <w:hideMark/>
          </w:tcPr>
          <w:p w14:paraId="5D8EE947" w14:textId="77777777" w:rsidR="008B2DE6" w:rsidRDefault="008B2DE6" w:rsidP="008B2DE6">
            <w:pPr>
              <w:spacing w:line="300" w:lineRule="exact"/>
              <w:jc w:val="right"/>
            </w:pPr>
            <w:r>
              <w:rPr>
                <w:rFonts w:hint="eastAsia"/>
              </w:rPr>
              <w:t>28,832</w:t>
            </w:r>
          </w:p>
        </w:tc>
        <w:tc>
          <w:tcPr>
            <w:tcW w:w="911" w:type="dxa"/>
            <w:tcBorders>
              <w:top w:val="single" w:sz="4" w:space="0" w:color="auto"/>
              <w:left w:val="single" w:sz="4" w:space="0" w:color="auto"/>
              <w:bottom w:val="single" w:sz="4" w:space="0" w:color="auto"/>
              <w:right w:val="single" w:sz="4" w:space="0" w:color="auto"/>
            </w:tcBorders>
          </w:tcPr>
          <w:p w14:paraId="4E982195" w14:textId="3E425C54" w:rsidR="008B2DE6" w:rsidRDefault="008B2DE6" w:rsidP="008B2DE6">
            <w:pPr>
              <w:jc w:val="right"/>
            </w:pPr>
            <w:r w:rsidRPr="00450169">
              <w:t>1,903</w:t>
            </w:r>
          </w:p>
        </w:tc>
        <w:tc>
          <w:tcPr>
            <w:tcW w:w="911" w:type="dxa"/>
            <w:tcBorders>
              <w:top w:val="single" w:sz="4" w:space="0" w:color="auto"/>
              <w:left w:val="single" w:sz="4" w:space="0" w:color="auto"/>
              <w:bottom w:val="single" w:sz="4" w:space="0" w:color="auto"/>
              <w:right w:val="single" w:sz="4" w:space="0" w:color="auto"/>
            </w:tcBorders>
          </w:tcPr>
          <w:p w14:paraId="3D4D3456" w14:textId="12DCD3E4" w:rsidR="008B2DE6" w:rsidRDefault="008B2DE6" w:rsidP="008B2DE6">
            <w:pPr>
              <w:jc w:val="right"/>
            </w:pPr>
            <w:r w:rsidRPr="00450169">
              <w:t>33,376</w:t>
            </w:r>
          </w:p>
        </w:tc>
        <w:tc>
          <w:tcPr>
            <w:tcW w:w="910" w:type="dxa"/>
            <w:tcBorders>
              <w:top w:val="single" w:sz="4" w:space="0" w:color="auto"/>
              <w:left w:val="single" w:sz="4" w:space="0" w:color="auto"/>
              <w:bottom w:val="single" w:sz="4" w:space="0" w:color="auto"/>
              <w:right w:val="single" w:sz="4" w:space="0" w:color="auto"/>
            </w:tcBorders>
          </w:tcPr>
          <w:p w14:paraId="55DD8D99" w14:textId="35BD01AE" w:rsidR="008B2DE6" w:rsidRDefault="008B2DE6" w:rsidP="008B2DE6">
            <w:pPr>
              <w:jc w:val="right"/>
            </w:pPr>
            <w:r w:rsidRPr="00450169">
              <w:t>1,971</w:t>
            </w:r>
          </w:p>
        </w:tc>
        <w:tc>
          <w:tcPr>
            <w:tcW w:w="911" w:type="dxa"/>
            <w:tcBorders>
              <w:top w:val="single" w:sz="4" w:space="0" w:color="auto"/>
              <w:left w:val="single" w:sz="4" w:space="0" w:color="auto"/>
              <w:bottom w:val="single" w:sz="4" w:space="0" w:color="auto"/>
              <w:right w:val="single" w:sz="4" w:space="0" w:color="auto"/>
            </w:tcBorders>
          </w:tcPr>
          <w:p w14:paraId="2F8E15ED" w14:textId="372DC14C" w:rsidR="008B2DE6" w:rsidRDefault="008B2DE6" w:rsidP="008B2DE6">
            <w:pPr>
              <w:jc w:val="right"/>
            </w:pPr>
            <w:r w:rsidRPr="00450169">
              <w:t>34,714</w:t>
            </w:r>
          </w:p>
        </w:tc>
        <w:tc>
          <w:tcPr>
            <w:tcW w:w="911" w:type="dxa"/>
            <w:tcBorders>
              <w:top w:val="single" w:sz="4" w:space="0" w:color="auto"/>
              <w:left w:val="single" w:sz="4" w:space="0" w:color="auto"/>
              <w:bottom w:val="single" w:sz="4" w:space="0" w:color="auto"/>
              <w:right w:val="single" w:sz="4" w:space="0" w:color="auto"/>
            </w:tcBorders>
          </w:tcPr>
          <w:p w14:paraId="78EBFBC9" w14:textId="218CABAE" w:rsidR="008B2DE6" w:rsidRDefault="008B2DE6" w:rsidP="008B2DE6">
            <w:pPr>
              <w:jc w:val="right"/>
            </w:pPr>
            <w:r w:rsidRPr="00450169">
              <w:t>2,036</w:t>
            </w:r>
          </w:p>
        </w:tc>
        <w:tc>
          <w:tcPr>
            <w:tcW w:w="911" w:type="dxa"/>
            <w:tcBorders>
              <w:top w:val="single" w:sz="4" w:space="0" w:color="auto"/>
              <w:left w:val="single" w:sz="4" w:space="0" w:color="auto"/>
              <w:bottom w:val="single" w:sz="4" w:space="0" w:color="auto"/>
              <w:right w:val="single" w:sz="4" w:space="0" w:color="auto"/>
            </w:tcBorders>
          </w:tcPr>
          <w:p w14:paraId="1027544B" w14:textId="047FB281" w:rsidR="008B2DE6" w:rsidRDefault="008B2DE6" w:rsidP="008B2DE6">
            <w:pPr>
              <w:jc w:val="right"/>
            </w:pPr>
            <w:r w:rsidRPr="00450169">
              <w:t>35,959</w:t>
            </w:r>
          </w:p>
        </w:tc>
      </w:tr>
      <w:tr w:rsidR="00C34DC5" w14:paraId="0F370A46"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673F8DC5" w14:textId="77777777" w:rsidR="00C34DC5" w:rsidRDefault="00C34DC5" w:rsidP="00C34DC5">
            <w:pPr>
              <w:spacing w:line="300" w:lineRule="exact"/>
              <w:rPr>
                <w:sz w:val="22"/>
              </w:rPr>
            </w:pPr>
            <w:r>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0C2EAB24" w14:textId="77777777" w:rsidR="00C34DC5" w:rsidRDefault="00C34DC5" w:rsidP="00C34DC5">
            <w:pPr>
              <w:spacing w:line="300" w:lineRule="exact"/>
              <w:jc w:val="right"/>
            </w:pPr>
            <w:r>
              <w:rPr>
                <w:rFonts w:hint="eastAsia"/>
              </w:rPr>
              <w:t>1,662</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75683F1E" w14:textId="77777777" w:rsidR="00C34DC5" w:rsidRDefault="00C34DC5" w:rsidP="00C34DC5">
            <w:pPr>
              <w:spacing w:line="300" w:lineRule="exact"/>
              <w:jc w:val="right"/>
            </w:pPr>
            <w:r>
              <w:rPr>
                <w:rFonts w:hint="eastAsia"/>
              </w:rPr>
              <w:t>28,033</w:t>
            </w:r>
          </w:p>
        </w:tc>
        <w:tc>
          <w:tcPr>
            <w:tcW w:w="911" w:type="dxa"/>
            <w:tcBorders>
              <w:top w:val="single" w:sz="4" w:space="0" w:color="auto"/>
              <w:left w:val="single" w:sz="4" w:space="0" w:color="auto"/>
              <w:bottom w:val="single" w:sz="4" w:space="0" w:color="auto"/>
              <w:right w:val="single" w:sz="4" w:space="0" w:color="auto"/>
            </w:tcBorders>
          </w:tcPr>
          <w:p w14:paraId="3B4A6732" w14:textId="1B20514F" w:rsidR="00C34DC5" w:rsidRDefault="00C34DC5" w:rsidP="00C34DC5">
            <w:pPr>
              <w:jc w:val="right"/>
            </w:pPr>
            <w:r w:rsidRPr="00557867">
              <w:t>1,832</w:t>
            </w:r>
          </w:p>
        </w:tc>
        <w:tc>
          <w:tcPr>
            <w:tcW w:w="911" w:type="dxa"/>
            <w:tcBorders>
              <w:top w:val="single" w:sz="4" w:space="0" w:color="auto"/>
              <w:left w:val="single" w:sz="4" w:space="0" w:color="auto"/>
              <w:bottom w:val="single" w:sz="4" w:space="0" w:color="auto"/>
              <w:right w:val="single" w:sz="4" w:space="0" w:color="auto"/>
            </w:tcBorders>
          </w:tcPr>
          <w:p w14:paraId="3065C866" w14:textId="41DC1632" w:rsidR="00C34DC5" w:rsidRDefault="00C34DC5" w:rsidP="00C34DC5">
            <w:pPr>
              <w:jc w:val="right"/>
            </w:pPr>
            <w:r w:rsidRPr="00557867">
              <w:t>31,284</w:t>
            </w:r>
          </w:p>
        </w:tc>
        <w:tc>
          <w:tcPr>
            <w:tcW w:w="910" w:type="dxa"/>
            <w:tcBorders>
              <w:top w:val="single" w:sz="4" w:space="0" w:color="auto"/>
              <w:left w:val="single" w:sz="4" w:space="0" w:color="auto"/>
              <w:bottom w:val="single" w:sz="4" w:space="0" w:color="auto"/>
              <w:right w:val="single" w:sz="4" w:space="0" w:color="auto"/>
            </w:tcBorders>
          </w:tcPr>
          <w:p w14:paraId="4BC5C5B9" w14:textId="127816F2" w:rsidR="00C34DC5" w:rsidRDefault="00C34DC5" w:rsidP="00C34DC5">
            <w:pPr>
              <w:jc w:val="right"/>
            </w:pPr>
            <w:r w:rsidRPr="00557867">
              <w:t>1,909</w:t>
            </w:r>
          </w:p>
        </w:tc>
        <w:tc>
          <w:tcPr>
            <w:tcW w:w="911" w:type="dxa"/>
            <w:tcBorders>
              <w:top w:val="single" w:sz="4" w:space="0" w:color="auto"/>
              <w:left w:val="single" w:sz="4" w:space="0" w:color="auto"/>
              <w:bottom w:val="single" w:sz="4" w:space="0" w:color="auto"/>
              <w:right w:val="single" w:sz="4" w:space="0" w:color="auto"/>
            </w:tcBorders>
          </w:tcPr>
          <w:p w14:paraId="7D3F2DC9" w14:textId="51988033" w:rsidR="00C34DC5" w:rsidRDefault="00C34DC5" w:rsidP="00C34DC5">
            <w:pPr>
              <w:jc w:val="right"/>
            </w:pPr>
            <w:r w:rsidRPr="00557867">
              <w:t>32,480</w:t>
            </w:r>
          </w:p>
        </w:tc>
        <w:tc>
          <w:tcPr>
            <w:tcW w:w="911" w:type="dxa"/>
            <w:tcBorders>
              <w:top w:val="single" w:sz="4" w:space="0" w:color="auto"/>
              <w:left w:val="single" w:sz="4" w:space="0" w:color="auto"/>
              <w:bottom w:val="single" w:sz="4" w:space="0" w:color="auto"/>
              <w:right w:val="single" w:sz="4" w:space="0" w:color="auto"/>
            </w:tcBorders>
          </w:tcPr>
          <w:p w14:paraId="7BCC6137" w14:textId="25127B96" w:rsidR="00C34DC5" w:rsidRDefault="00C34DC5" w:rsidP="00C34DC5">
            <w:pPr>
              <w:jc w:val="right"/>
            </w:pPr>
            <w:r w:rsidRPr="00557867">
              <w:t>1,977</w:t>
            </w:r>
          </w:p>
        </w:tc>
        <w:tc>
          <w:tcPr>
            <w:tcW w:w="911" w:type="dxa"/>
            <w:tcBorders>
              <w:top w:val="single" w:sz="4" w:space="0" w:color="auto"/>
              <w:left w:val="single" w:sz="4" w:space="0" w:color="auto"/>
              <w:bottom w:val="single" w:sz="4" w:space="0" w:color="auto"/>
              <w:right w:val="single" w:sz="4" w:space="0" w:color="auto"/>
            </w:tcBorders>
          </w:tcPr>
          <w:p w14:paraId="6ABA7C14" w14:textId="39CFD007" w:rsidR="00C34DC5" w:rsidRDefault="00C34DC5" w:rsidP="00C34DC5">
            <w:pPr>
              <w:jc w:val="right"/>
            </w:pPr>
            <w:r w:rsidRPr="00557867">
              <w:t>33,605</w:t>
            </w:r>
          </w:p>
        </w:tc>
      </w:tr>
      <w:tr w:rsidR="00AE5E6E" w14:paraId="71069D3C"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4D91CE56" w14:textId="77777777" w:rsidR="00AE5E6E" w:rsidRDefault="00AE5E6E" w:rsidP="00AE5E6E">
            <w:pPr>
              <w:spacing w:line="300" w:lineRule="exact"/>
              <w:rPr>
                <w:sz w:val="22"/>
              </w:rPr>
            </w:pPr>
            <w:r>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6DA587D7" w14:textId="77777777" w:rsidR="00AE5E6E" w:rsidRDefault="00AE5E6E" w:rsidP="00AE5E6E">
            <w:pPr>
              <w:spacing w:line="300" w:lineRule="exact"/>
              <w:jc w:val="right"/>
            </w:pPr>
            <w:r>
              <w:rPr>
                <w:rFonts w:hint="eastAsia"/>
              </w:rPr>
              <w:t>115</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025931B4" w14:textId="77777777" w:rsidR="00AE5E6E" w:rsidRDefault="00AE5E6E" w:rsidP="00AE5E6E">
            <w:pPr>
              <w:spacing w:line="300" w:lineRule="exact"/>
              <w:jc w:val="right"/>
            </w:pPr>
            <w:r>
              <w:rPr>
                <w:rFonts w:hint="eastAsia"/>
              </w:rPr>
              <w:t>2,135</w:t>
            </w:r>
          </w:p>
        </w:tc>
        <w:tc>
          <w:tcPr>
            <w:tcW w:w="911" w:type="dxa"/>
            <w:tcBorders>
              <w:top w:val="single" w:sz="4" w:space="0" w:color="auto"/>
              <w:left w:val="single" w:sz="4" w:space="0" w:color="auto"/>
              <w:bottom w:val="single" w:sz="4" w:space="0" w:color="auto"/>
              <w:right w:val="single" w:sz="4" w:space="0" w:color="auto"/>
            </w:tcBorders>
          </w:tcPr>
          <w:p w14:paraId="32D47DC4" w14:textId="54914219" w:rsidR="00AE5E6E" w:rsidRDefault="00AE5E6E" w:rsidP="00AE5E6E">
            <w:pPr>
              <w:jc w:val="right"/>
            </w:pPr>
            <w:r w:rsidRPr="007A2B45">
              <w:t>121</w:t>
            </w:r>
          </w:p>
        </w:tc>
        <w:tc>
          <w:tcPr>
            <w:tcW w:w="911" w:type="dxa"/>
            <w:tcBorders>
              <w:top w:val="single" w:sz="4" w:space="0" w:color="auto"/>
              <w:left w:val="single" w:sz="4" w:space="0" w:color="auto"/>
              <w:bottom w:val="single" w:sz="4" w:space="0" w:color="auto"/>
              <w:right w:val="single" w:sz="4" w:space="0" w:color="auto"/>
            </w:tcBorders>
          </w:tcPr>
          <w:p w14:paraId="1CE9849A" w14:textId="63A1911F" w:rsidR="00AE5E6E" w:rsidRDefault="00AE5E6E" w:rsidP="00AE5E6E">
            <w:pPr>
              <w:jc w:val="right"/>
            </w:pPr>
            <w:r w:rsidRPr="007A2B45">
              <w:t>2,643</w:t>
            </w:r>
          </w:p>
        </w:tc>
        <w:tc>
          <w:tcPr>
            <w:tcW w:w="910" w:type="dxa"/>
            <w:tcBorders>
              <w:top w:val="single" w:sz="4" w:space="0" w:color="auto"/>
              <w:left w:val="single" w:sz="4" w:space="0" w:color="auto"/>
              <w:bottom w:val="single" w:sz="4" w:space="0" w:color="auto"/>
              <w:right w:val="single" w:sz="4" w:space="0" w:color="auto"/>
            </w:tcBorders>
          </w:tcPr>
          <w:p w14:paraId="4590BB7F" w14:textId="6FBED181" w:rsidR="00AE5E6E" w:rsidRDefault="00AE5E6E" w:rsidP="00AE5E6E">
            <w:pPr>
              <w:jc w:val="right"/>
            </w:pPr>
            <w:r w:rsidRPr="00160E66">
              <w:t>123</w:t>
            </w:r>
          </w:p>
        </w:tc>
        <w:tc>
          <w:tcPr>
            <w:tcW w:w="911" w:type="dxa"/>
            <w:tcBorders>
              <w:top w:val="single" w:sz="4" w:space="0" w:color="auto"/>
              <w:left w:val="single" w:sz="4" w:space="0" w:color="auto"/>
              <w:bottom w:val="single" w:sz="4" w:space="0" w:color="auto"/>
              <w:right w:val="single" w:sz="4" w:space="0" w:color="auto"/>
            </w:tcBorders>
          </w:tcPr>
          <w:p w14:paraId="5C75CFC7" w14:textId="0678406C" w:rsidR="00AE5E6E" w:rsidRDefault="00AE5E6E" w:rsidP="00AE5E6E">
            <w:pPr>
              <w:jc w:val="right"/>
            </w:pPr>
            <w:r w:rsidRPr="00160E66">
              <w:t>2,689</w:t>
            </w:r>
          </w:p>
        </w:tc>
        <w:tc>
          <w:tcPr>
            <w:tcW w:w="911" w:type="dxa"/>
            <w:tcBorders>
              <w:top w:val="single" w:sz="4" w:space="0" w:color="auto"/>
              <w:left w:val="single" w:sz="4" w:space="0" w:color="auto"/>
              <w:bottom w:val="single" w:sz="4" w:space="0" w:color="auto"/>
              <w:right w:val="single" w:sz="4" w:space="0" w:color="auto"/>
            </w:tcBorders>
          </w:tcPr>
          <w:p w14:paraId="2EB0DA90" w14:textId="4E4C1AC4" w:rsidR="00AE5E6E" w:rsidRDefault="00AE5E6E" w:rsidP="00AE5E6E">
            <w:pPr>
              <w:jc w:val="right"/>
            </w:pPr>
            <w:r w:rsidRPr="00160E66">
              <w:t>125</w:t>
            </w:r>
          </w:p>
        </w:tc>
        <w:tc>
          <w:tcPr>
            <w:tcW w:w="911" w:type="dxa"/>
            <w:tcBorders>
              <w:top w:val="single" w:sz="4" w:space="0" w:color="auto"/>
              <w:left w:val="single" w:sz="4" w:space="0" w:color="auto"/>
              <w:bottom w:val="single" w:sz="4" w:space="0" w:color="auto"/>
              <w:right w:val="single" w:sz="4" w:space="0" w:color="auto"/>
            </w:tcBorders>
          </w:tcPr>
          <w:p w14:paraId="51BD94E9" w14:textId="58ABBF7F" w:rsidR="00AE5E6E" w:rsidRDefault="00AE5E6E" w:rsidP="00AE5E6E">
            <w:pPr>
              <w:jc w:val="right"/>
            </w:pPr>
            <w:r w:rsidRPr="00160E66">
              <w:t>2,735</w:t>
            </w:r>
          </w:p>
        </w:tc>
      </w:tr>
      <w:tr w:rsidR="005E7CEA" w14:paraId="1294AE82"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25CB0AE6" w14:textId="77777777" w:rsidR="005E7CEA" w:rsidRDefault="005E7CEA" w:rsidP="005E7CEA">
            <w:pPr>
              <w:spacing w:line="300" w:lineRule="exact"/>
              <w:rPr>
                <w:sz w:val="22"/>
              </w:rPr>
            </w:pPr>
            <w:r>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796DD605" w14:textId="77777777" w:rsidR="005E7CEA" w:rsidRDefault="005E7CEA" w:rsidP="005E7CEA">
            <w:pPr>
              <w:spacing w:line="300" w:lineRule="exact"/>
              <w:jc w:val="right"/>
            </w:pPr>
            <w:r>
              <w:rPr>
                <w:rFonts w:hint="eastAsia"/>
              </w:rPr>
              <w:t>143</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05B86E10" w14:textId="77777777" w:rsidR="005E7CEA" w:rsidRDefault="005E7CEA" w:rsidP="005E7CEA">
            <w:pPr>
              <w:spacing w:line="300" w:lineRule="exact"/>
              <w:jc w:val="right"/>
            </w:pPr>
            <w:r>
              <w:rPr>
                <w:rFonts w:hint="eastAsia"/>
              </w:rPr>
              <w:t>2,449</w:t>
            </w:r>
          </w:p>
        </w:tc>
        <w:tc>
          <w:tcPr>
            <w:tcW w:w="911" w:type="dxa"/>
            <w:tcBorders>
              <w:top w:val="single" w:sz="4" w:space="0" w:color="auto"/>
              <w:left w:val="single" w:sz="4" w:space="0" w:color="auto"/>
              <w:bottom w:val="single" w:sz="4" w:space="0" w:color="auto"/>
              <w:right w:val="single" w:sz="4" w:space="0" w:color="auto"/>
            </w:tcBorders>
          </w:tcPr>
          <w:p w14:paraId="0F631330" w14:textId="5D0FE0AB" w:rsidR="005E7CEA" w:rsidRDefault="005E7CEA" w:rsidP="005E7CEA">
            <w:pPr>
              <w:jc w:val="right"/>
            </w:pPr>
            <w:r w:rsidRPr="005C625B">
              <w:t>143</w:t>
            </w:r>
          </w:p>
        </w:tc>
        <w:tc>
          <w:tcPr>
            <w:tcW w:w="911" w:type="dxa"/>
            <w:tcBorders>
              <w:top w:val="single" w:sz="4" w:space="0" w:color="auto"/>
              <w:left w:val="single" w:sz="4" w:space="0" w:color="auto"/>
              <w:bottom w:val="single" w:sz="4" w:space="0" w:color="auto"/>
              <w:right w:val="single" w:sz="4" w:space="0" w:color="auto"/>
            </w:tcBorders>
          </w:tcPr>
          <w:p w14:paraId="66E3D4D4" w14:textId="452AE69F" w:rsidR="005E7CEA" w:rsidRDefault="005E7CEA" w:rsidP="005E7CEA">
            <w:pPr>
              <w:jc w:val="right"/>
            </w:pPr>
            <w:r w:rsidRPr="005C625B">
              <w:t>2,474</w:t>
            </w:r>
          </w:p>
        </w:tc>
        <w:tc>
          <w:tcPr>
            <w:tcW w:w="910" w:type="dxa"/>
            <w:tcBorders>
              <w:top w:val="single" w:sz="4" w:space="0" w:color="auto"/>
              <w:left w:val="single" w:sz="4" w:space="0" w:color="auto"/>
              <w:bottom w:val="single" w:sz="4" w:space="0" w:color="auto"/>
              <w:right w:val="single" w:sz="4" w:space="0" w:color="auto"/>
            </w:tcBorders>
          </w:tcPr>
          <w:p w14:paraId="4D68B24A" w14:textId="3AE73DFC" w:rsidR="005E7CEA" w:rsidRDefault="005E7CEA" w:rsidP="005E7CEA">
            <w:pPr>
              <w:jc w:val="right"/>
            </w:pPr>
            <w:r w:rsidRPr="00C80522">
              <w:t>146</w:t>
            </w:r>
          </w:p>
        </w:tc>
        <w:tc>
          <w:tcPr>
            <w:tcW w:w="911" w:type="dxa"/>
            <w:tcBorders>
              <w:top w:val="single" w:sz="4" w:space="0" w:color="auto"/>
              <w:left w:val="single" w:sz="4" w:space="0" w:color="auto"/>
              <w:bottom w:val="single" w:sz="4" w:space="0" w:color="auto"/>
              <w:right w:val="single" w:sz="4" w:space="0" w:color="auto"/>
            </w:tcBorders>
          </w:tcPr>
          <w:p w14:paraId="448CA297" w14:textId="5441B228" w:rsidR="005E7CEA" w:rsidRDefault="005E7CEA" w:rsidP="005E7CEA">
            <w:pPr>
              <w:jc w:val="right"/>
            </w:pPr>
            <w:r w:rsidRPr="00C80522">
              <w:t>2,526</w:t>
            </w:r>
          </w:p>
        </w:tc>
        <w:tc>
          <w:tcPr>
            <w:tcW w:w="911" w:type="dxa"/>
            <w:tcBorders>
              <w:top w:val="single" w:sz="4" w:space="0" w:color="auto"/>
              <w:left w:val="single" w:sz="4" w:space="0" w:color="auto"/>
              <w:bottom w:val="single" w:sz="4" w:space="0" w:color="auto"/>
              <w:right w:val="single" w:sz="4" w:space="0" w:color="auto"/>
            </w:tcBorders>
          </w:tcPr>
          <w:p w14:paraId="62464F4C" w14:textId="775C788D" w:rsidR="005E7CEA" w:rsidRDefault="005E7CEA" w:rsidP="005E7CEA">
            <w:pPr>
              <w:jc w:val="right"/>
            </w:pPr>
            <w:r w:rsidRPr="00C80522">
              <w:t>149</w:t>
            </w:r>
          </w:p>
        </w:tc>
        <w:tc>
          <w:tcPr>
            <w:tcW w:w="911" w:type="dxa"/>
            <w:tcBorders>
              <w:top w:val="single" w:sz="4" w:space="0" w:color="auto"/>
              <w:left w:val="single" w:sz="4" w:space="0" w:color="auto"/>
              <w:bottom w:val="single" w:sz="4" w:space="0" w:color="auto"/>
              <w:right w:val="single" w:sz="4" w:space="0" w:color="auto"/>
            </w:tcBorders>
          </w:tcPr>
          <w:p w14:paraId="3E5D0BA6" w14:textId="3189B920" w:rsidR="005E7CEA" w:rsidRDefault="005E7CEA" w:rsidP="005E7CEA">
            <w:pPr>
              <w:jc w:val="right"/>
            </w:pPr>
            <w:r w:rsidRPr="00C80522">
              <w:t>2,578</w:t>
            </w:r>
          </w:p>
        </w:tc>
      </w:tr>
      <w:tr w:rsidR="0072714B" w14:paraId="14EDA811" w14:textId="77777777" w:rsidTr="00FB6D1D">
        <w:tc>
          <w:tcPr>
            <w:tcW w:w="1774" w:type="dxa"/>
            <w:tcBorders>
              <w:top w:val="single" w:sz="4" w:space="0" w:color="000000"/>
              <w:left w:val="single" w:sz="4" w:space="0" w:color="auto"/>
              <w:bottom w:val="single" w:sz="4" w:space="0" w:color="auto"/>
              <w:right w:val="single" w:sz="4" w:space="0" w:color="auto"/>
            </w:tcBorders>
            <w:hideMark/>
          </w:tcPr>
          <w:p w14:paraId="6CF7647A" w14:textId="77777777" w:rsidR="0072714B" w:rsidRDefault="0072714B" w:rsidP="0072714B">
            <w:pPr>
              <w:spacing w:line="300" w:lineRule="exact"/>
              <w:rPr>
                <w:sz w:val="22"/>
              </w:rPr>
            </w:pPr>
            <w:r>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hideMark/>
          </w:tcPr>
          <w:p w14:paraId="69D67F73" w14:textId="77777777" w:rsidR="0072714B" w:rsidRDefault="0072714B" w:rsidP="0072714B">
            <w:pPr>
              <w:spacing w:line="300" w:lineRule="exact"/>
              <w:jc w:val="right"/>
            </w:pPr>
            <w:r>
              <w:rPr>
                <w:rFonts w:hint="eastAsia"/>
              </w:rPr>
              <w:t>600</w:t>
            </w:r>
          </w:p>
        </w:tc>
        <w:tc>
          <w:tcPr>
            <w:tcW w:w="911" w:type="dxa"/>
            <w:tcBorders>
              <w:top w:val="single" w:sz="4" w:space="0" w:color="000000"/>
              <w:left w:val="single" w:sz="4" w:space="0" w:color="000000"/>
              <w:bottom w:val="single" w:sz="4" w:space="0" w:color="auto"/>
              <w:right w:val="single" w:sz="4" w:space="0" w:color="000000"/>
            </w:tcBorders>
            <w:vAlign w:val="center"/>
            <w:hideMark/>
          </w:tcPr>
          <w:p w14:paraId="64E4449A" w14:textId="77777777" w:rsidR="0072714B" w:rsidRDefault="0072714B" w:rsidP="0072714B">
            <w:pPr>
              <w:spacing w:line="300" w:lineRule="exact"/>
              <w:jc w:val="right"/>
            </w:pPr>
            <w:r>
              <w:rPr>
                <w:rFonts w:hint="eastAsia"/>
              </w:rPr>
              <w:t>10,385</w:t>
            </w:r>
          </w:p>
        </w:tc>
        <w:tc>
          <w:tcPr>
            <w:tcW w:w="911" w:type="dxa"/>
            <w:tcBorders>
              <w:top w:val="single" w:sz="4" w:space="0" w:color="auto"/>
              <w:left w:val="single" w:sz="4" w:space="0" w:color="auto"/>
              <w:bottom w:val="single" w:sz="4" w:space="0" w:color="auto"/>
              <w:right w:val="single" w:sz="4" w:space="0" w:color="auto"/>
            </w:tcBorders>
          </w:tcPr>
          <w:p w14:paraId="2428C261" w14:textId="0760EEEB" w:rsidR="0072714B" w:rsidRDefault="0072714B" w:rsidP="0072714B">
            <w:pPr>
              <w:jc w:val="right"/>
            </w:pPr>
            <w:r w:rsidRPr="008B073A">
              <w:t>648</w:t>
            </w:r>
          </w:p>
        </w:tc>
        <w:tc>
          <w:tcPr>
            <w:tcW w:w="911" w:type="dxa"/>
            <w:tcBorders>
              <w:top w:val="single" w:sz="4" w:space="0" w:color="auto"/>
              <w:left w:val="single" w:sz="4" w:space="0" w:color="auto"/>
              <w:bottom w:val="single" w:sz="4" w:space="0" w:color="auto"/>
              <w:right w:val="single" w:sz="4" w:space="0" w:color="auto"/>
            </w:tcBorders>
          </w:tcPr>
          <w:p w14:paraId="4AB5D56F" w14:textId="2CBA55C2" w:rsidR="0072714B" w:rsidRDefault="0072714B" w:rsidP="0072714B">
            <w:pPr>
              <w:jc w:val="right"/>
            </w:pPr>
            <w:r w:rsidRPr="008B073A">
              <w:t>11,434</w:t>
            </w:r>
          </w:p>
        </w:tc>
        <w:tc>
          <w:tcPr>
            <w:tcW w:w="910" w:type="dxa"/>
            <w:tcBorders>
              <w:top w:val="single" w:sz="4" w:space="0" w:color="auto"/>
              <w:left w:val="single" w:sz="4" w:space="0" w:color="auto"/>
              <w:bottom w:val="single" w:sz="4" w:space="0" w:color="auto"/>
              <w:right w:val="single" w:sz="4" w:space="0" w:color="auto"/>
            </w:tcBorders>
          </w:tcPr>
          <w:p w14:paraId="3CC9E721" w14:textId="4BDC946F" w:rsidR="0072714B" w:rsidRDefault="0072714B" w:rsidP="0072714B">
            <w:pPr>
              <w:jc w:val="right"/>
            </w:pPr>
            <w:r w:rsidRPr="008B073A">
              <w:t>654</w:t>
            </w:r>
          </w:p>
        </w:tc>
        <w:tc>
          <w:tcPr>
            <w:tcW w:w="911" w:type="dxa"/>
            <w:tcBorders>
              <w:top w:val="single" w:sz="4" w:space="0" w:color="auto"/>
              <w:left w:val="single" w:sz="4" w:space="0" w:color="auto"/>
              <w:bottom w:val="single" w:sz="4" w:space="0" w:color="auto"/>
              <w:right w:val="single" w:sz="4" w:space="0" w:color="auto"/>
            </w:tcBorders>
          </w:tcPr>
          <w:p w14:paraId="28B4B4BB" w14:textId="2C182C40" w:rsidR="0072714B" w:rsidRDefault="0072714B" w:rsidP="0072714B">
            <w:pPr>
              <w:jc w:val="right"/>
            </w:pPr>
            <w:r w:rsidRPr="008B073A">
              <w:t>11,576</w:t>
            </w:r>
          </w:p>
        </w:tc>
        <w:tc>
          <w:tcPr>
            <w:tcW w:w="911" w:type="dxa"/>
            <w:tcBorders>
              <w:top w:val="single" w:sz="4" w:space="0" w:color="auto"/>
              <w:left w:val="single" w:sz="4" w:space="0" w:color="auto"/>
              <w:bottom w:val="single" w:sz="4" w:space="0" w:color="auto"/>
              <w:right w:val="single" w:sz="4" w:space="0" w:color="auto"/>
            </w:tcBorders>
          </w:tcPr>
          <w:p w14:paraId="3786384F" w14:textId="0D74B695" w:rsidR="0072714B" w:rsidRDefault="0072714B" w:rsidP="0072714B">
            <w:pPr>
              <w:jc w:val="right"/>
            </w:pPr>
            <w:r w:rsidRPr="008B073A">
              <w:t>667</w:t>
            </w:r>
          </w:p>
        </w:tc>
        <w:tc>
          <w:tcPr>
            <w:tcW w:w="911" w:type="dxa"/>
            <w:tcBorders>
              <w:top w:val="single" w:sz="4" w:space="0" w:color="auto"/>
              <w:left w:val="single" w:sz="4" w:space="0" w:color="auto"/>
              <w:bottom w:val="single" w:sz="4" w:space="0" w:color="auto"/>
              <w:right w:val="single" w:sz="4" w:space="0" w:color="auto"/>
            </w:tcBorders>
          </w:tcPr>
          <w:p w14:paraId="332B0864" w14:textId="2DB4EAD2" w:rsidR="0072714B" w:rsidRDefault="0072714B" w:rsidP="0072714B">
            <w:pPr>
              <w:jc w:val="right"/>
            </w:pPr>
            <w:r w:rsidRPr="008B073A">
              <w:t>11,805</w:t>
            </w:r>
          </w:p>
        </w:tc>
      </w:tr>
      <w:tr w:rsidR="0030304F" w14:paraId="783887F9" w14:textId="77777777" w:rsidTr="00FB6D1D">
        <w:tc>
          <w:tcPr>
            <w:tcW w:w="1774" w:type="dxa"/>
            <w:tcBorders>
              <w:top w:val="single" w:sz="4" w:space="0" w:color="auto"/>
              <w:left w:val="single" w:sz="4" w:space="0" w:color="auto"/>
              <w:bottom w:val="single" w:sz="4" w:space="0" w:color="auto"/>
              <w:right w:val="single" w:sz="4" w:space="0" w:color="auto"/>
            </w:tcBorders>
            <w:hideMark/>
          </w:tcPr>
          <w:p w14:paraId="7C554F71" w14:textId="77777777" w:rsidR="0030304F" w:rsidRDefault="0030304F" w:rsidP="0030304F">
            <w:pPr>
              <w:spacing w:line="300" w:lineRule="exact"/>
              <w:rPr>
                <w:sz w:val="22"/>
              </w:rPr>
            </w:pPr>
            <w:r>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hideMark/>
          </w:tcPr>
          <w:p w14:paraId="6FD595E3" w14:textId="77777777" w:rsidR="0030304F" w:rsidRDefault="0030304F" w:rsidP="0030304F">
            <w:pPr>
              <w:spacing w:line="300" w:lineRule="exact"/>
              <w:jc w:val="right"/>
            </w:pPr>
            <w:r>
              <w:rPr>
                <w:rFonts w:hint="eastAsia"/>
              </w:rPr>
              <w:t>4,247</w:t>
            </w:r>
          </w:p>
        </w:tc>
        <w:tc>
          <w:tcPr>
            <w:tcW w:w="911" w:type="dxa"/>
            <w:tcBorders>
              <w:top w:val="single" w:sz="4" w:space="0" w:color="auto"/>
              <w:left w:val="single" w:sz="4" w:space="0" w:color="000000"/>
              <w:bottom w:val="single" w:sz="4" w:space="0" w:color="auto"/>
              <w:right w:val="single" w:sz="4" w:space="0" w:color="000000"/>
            </w:tcBorders>
            <w:vAlign w:val="center"/>
            <w:hideMark/>
          </w:tcPr>
          <w:p w14:paraId="6FE41EC5" w14:textId="77777777" w:rsidR="0030304F" w:rsidRDefault="0030304F" w:rsidP="0030304F">
            <w:pPr>
              <w:spacing w:line="300" w:lineRule="exact"/>
              <w:jc w:val="right"/>
            </w:pPr>
            <w:r>
              <w:rPr>
                <w:rFonts w:hint="eastAsia"/>
              </w:rPr>
              <w:t>71,835</w:t>
            </w:r>
          </w:p>
        </w:tc>
        <w:tc>
          <w:tcPr>
            <w:tcW w:w="911" w:type="dxa"/>
            <w:tcBorders>
              <w:top w:val="single" w:sz="4" w:space="0" w:color="auto"/>
              <w:left w:val="single" w:sz="4" w:space="0" w:color="auto"/>
              <w:bottom w:val="single" w:sz="4" w:space="0" w:color="auto"/>
              <w:right w:val="single" w:sz="4" w:space="0" w:color="auto"/>
            </w:tcBorders>
          </w:tcPr>
          <w:p w14:paraId="1D7D6EC5" w14:textId="177C425B" w:rsidR="0030304F" w:rsidRDefault="0030304F" w:rsidP="0030304F">
            <w:pPr>
              <w:jc w:val="right"/>
            </w:pPr>
            <w:r w:rsidRPr="007B3D39">
              <w:t>4,647</w:t>
            </w:r>
          </w:p>
        </w:tc>
        <w:tc>
          <w:tcPr>
            <w:tcW w:w="911" w:type="dxa"/>
            <w:tcBorders>
              <w:top w:val="single" w:sz="4" w:space="0" w:color="auto"/>
              <w:left w:val="single" w:sz="4" w:space="0" w:color="auto"/>
              <w:bottom w:val="single" w:sz="4" w:space="0" w:color="auto"/>
              <w:right w:val="single" w:sz="4" w:space="0" w:color="auto"/>
            </w:tcBorders>
          </w:tcPr>
          <w:p w14:paraId="700F3123" w14:textId="150A4D2A" w:rsidR="0030304F" w:rsidRDefault="0030304F" w:rsidP="0030304F">
            <w:pPr>
              <w:jc w:val="right"/>
            </w:pPr>
            <w:r w:rsidRPr="007B3D39">
              <w:t>81,211</w:t>
            </w:r>
          </w:p>
        </w:tc>
        <w:tc>
          <w:tcPr>
            <w:tcW w:w="910" w:type="dxa"/>
            <w:tcBorders>
              <w:top w:val="single" w:sz="4" w:space="0" w:color="auto"/>
              <w:left w:val="single" w:sz="4" w:space="0" w:color="auto"/>
              <w:bottom w:val="single" w:sz="4" w:space="0" w:color="auto"/>
              <w:right w:val="single" w:sz="4" w:space="0" w:color="auto"/>
            </w:tcBorders>
          </w:tcPr>
          <w:p w14:paraId="11DD070D" w14:textId="5939505C" w:rsidR="0030304F" w:rsidRDefault="0030304F" w:rsidP="0030304F">
            <w:pPr>
              <w:jc w:val="right"/>
            </w:pPr>
            <w:r w:rsidRPr="007B3D39">
              <w:t>4,803</w:t>
            </w:r>
          </w:p>
        </w:tc>
        <w:tc>
          <w:tcPr>
            <w:tcW w:w="911" w:type="dxa"/>
            <w:tcBorders>
              <w:top w:val="single" w:sz="4" w:space="0" w:color="auto"/>
              <w:left w:val="single" w:sz="4" w:space="0" w:color="auto"/>
              <w:bottom w:val="single" w:sz="4" w:space="0" w:color="auto"/>
              <w:right w:val="single" w:sz="4" w:space="0" w:color="auto"/>
            </w:tcBorders>
          </w:tcPr>
          <w:p w14:paraId="67643099" w14:textId="778151F0" w:rsidR="0030304F" w:rsidRDefault="0030304F" w:rsidP="0030304F">
            <w:pPr>
              <w:jc w:val="right"/>
            </w:pPr>
            <w:r w:rsidRPr="007B3D39">
              <w:t>83,985</w:t>
            </w:r>
          </w:p>
        </w:tc>
        <w:tc>
          <w:tcPr>
            <w:tcW w:w="911" w:type="dxa"/>
            <w:tcBorders>
              <w:top w:val="single" w:sz="4" w:space="0" w:color="auto"/>
              <w:left w:val="single" w:sz="4" w:space="0" w:color="auto"/>
              <w:bottom w:val="single" w:sz="4" w:space="0" w:color="auto"/>
              <w:right w:val="single" w:sz="4" w:space="0" w:color="auto"/>
            </w:tcBorders>
          </w:tcPr>
          <w:p w14:paraId="09A9443D" w14:textId="7BCB6EBF" w:rsidR="0030304F" w:rsidRDefault="0030304F" w:rsidP="0030304F">
            <w:pPr>
              <w:jc w:val="right"/>
            </w:pPr>
            <w:r w:rsidRPr="007B3D39">
              <w:t>4,954</w:t>
            </w:r>
          </w:p>
        </w:tc>
        <w:tc>
          <w:tcPr>
            <w:tcW w:w="911" w:type="dxa"/>
            <w:tcBorders>
              <w:top w:val="single" w:sz="4" w:space="0" w:color="auto"/>
              <w:left w:val="single" w:sz="4" w:space="0" w:color="auto"/>
              <w:bottom w:val="single" w:sz="4" w:space="0" w:color="auto"/>
              <w:right w:val="single" w:sz="4" w:space="0" w:color="auto"/>
            </w:tcBorders>
          </w:tcPr>
          <w:p w14:paraId="3DAB85CB" w14:textId="1A0E0793" w:rsidR="0030304F" w:rsidRDefault="0030304F" w:rsidP="0030304F">
            <w:pPr>
              <w:jc w:val="right"/>
            </w:pPr>
            <w:r w:rsidRPr="007B3D39">
              <w:t>86,682</w:t>
            </w:r>
          </w:p>
        </w:tc>
      </w:tr>
    </w:tbl>
    <w:p w14:paraId="2BC54362" w14:textId="77777777" w:rsidR="00604BDD" w:rsidRDefault="00604BDD" w:rsidP="00604BDD">
      <w:pPr>
        <w:spacing w:line="300" w:lineRule="exact"/>
        <w:ind w:firstLineChars="200" w:firstLine="448"/>
        <w:rPr>
          <w:b/>
          <w:bCs/>
          <w:sz w:val="22"/>
        </w:rPr>
      </w:pPr>
      <w:r>
        <w:rPr>
          <w:rFonts w:hint="eastAsia"/>
          <w:b/>
          <w:bCs/>
          <w:sz w:val="22"/>
        </w:rPr>
        <w:t>キ　就労定着支援</w:t>
      </w:r>
    </w:p>
    <w:tbl>
      <w:tblPr>
        <w:tblStyle w:val="aa"/>
        <w:tblW w:w="0" w:type="auto"/>
        <w:tblInd w:w="0" w:type="dxa"/>
        <w:tblLook w:val="04A0" w:firstRow="1" w:lastRow="0" w:firstColumn="1" w:lastColumn="0" w:noHBand="0" w:noVBand="1"/>
      </w:tblPr>
      <w:tblGrid>
        <w:gridCol w:w="1774"/>
        <w:gridCol w:w="1821"/>
        <w:gridCol w:w="1822"/>
        <w:gridCol w:w="1821"/>
        <w:gridCol w:w="1822"/>
      </w:tblGrid>
      <w:tr w:rsidR="00604BDD" w14:paraId="19825C9D"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49B6DE0B" w14:textId="77777777" w:rsidR="00604BDD" w:rsidRDefault="00604BDD">
            <w:pPr>
              <w:spacing w:line="300" w:lineRule="exact"/>
              <w:jc w:val="center"/>
              <w:rPr>
                <w:sz w:val="22"/>
              </w:rPr>
            </w:pPr>
            <w:r>
              <w:rPr>
                <w:rFonts w:hint="eastAsia"/>
                <w:sz w:val="22"/>
              </w:rPr>
              <w:t>区分</w:t>
            </w:r>
          </w:p>
        </w:tc>
        <w:tc>
          <w:tcPr>
            <w:tcW w:w="1821" w:type="dxa"/>
            <w:tcBorders>
              <w:top w:val="single" w:sz="4" w:space="0" w:color="auto"/>
              <w:left w:val="single" w:sz="4" w:space="0" w:color="auto"/>
              <w:bottom w:val="single" w:sz="4" w:space="0" w:color="auto"/>
              <w:right w:val="single" w:sz="4" w:space="0" w:color="auto"/>
            </w:tcBorders>
            <w:hideMark/>
          </w:tcPr>
          <w:p w14:paraId="077124DD" w14:textId="77777777" w:rsidR="00604BDD" w:rsidRDefault="00604BDD">
            <w:pPr>
              <w:spacing w:line="300" w:lineRule="exact"/>
              <w:jc w:val="center"/>
              <w:rPr>
                <w:sz w:val="22"/>
              </w:rPr>
            </w:pPr>
            <w:r>
              <w:rPr>
                <w:rFonts w:hint="eastAsia"/>
                <w:sz w:val="16"/>
              </w:rPr>
              <w:t>現状値（2019年度）</w:t>
            </w:r>
          </w:p>
        </w:tc>
        <w:tc>
          <w:tcPr>
            <w:tcW w:w="1822" w:type="dxa"/>
            <w:tcBorders>
              <w:top w:val="single" w:sz="4" w:space="0" w:color="auto"/>
              <w:left w:val="single" w:sz="4" w:space="0" w:color="auto"/>
              <w:bottom w:val="single" w:sz="4" w:space="0" w:color="auto"/>
              <w:right w:val="single" w:sz="4" w:space="0" w:color="auto"/>
            </w:tcBorders>
            <w:hideMark/>
          </w:tcPr>
          <w:p w14:paraId="1A9FF619" w14:textId="77777777" w:rsidR="00604BDD" w:rsidRDefault="00604BDD">
            <w:pPr>
              <w:spacing w:line="300" w:lineRule="exact"/>
              <w:jc w:val="center"/>
              <w:rPr>
                <w:sz w:val="22"/>
              </w:rPr>
            </w:pPr>
            <w:r>
              <w:rPr>
                <w:rFonts w:hint="eastAsia"/>
                <w:sz w:val="22"/>
              </w:rPr>
              <w:t>2021年度</w:t>
            </w:r>
          </w:p>
        </w:tc>
        <w:tc>
          <w:tcPr>
            <w:tcW w:w="1821" w:type="dxa"/>
            <w:tcBorders>
              <w:top w:val="single" w:sz="4" w:space="0" w:color="auto"/>
              <w:left w:val="single" w:sz="4" w:space="0" w:color="auto"/>
              <w:bottom w:val="single" w:sz="4" w:space="0" w:color="auto"/>
              <w:right w:val="single" w:sz="4" w:space="0" w:color="auto"/>
            </w:tcBorders>
            <w:hideMark/>
          </w:tcPr>
          <w:p w14:paraId="05B0DF53" w14:textId="77777777" w:rsidR="00604BDD" w:rsidRDefault="00604BDD">
            <w:pPr>
              <w:spacing w:line="300" w:lineRule="exact"/>
              <w:jc w:val="center"/>
              <w:rPr>
                <w:sz w:val="22"/>
              </w:rPr>
            </w:pPr>
            <w:r>
              <w:rPr>
                <w:rFonts w:hint="eastAsia"/>
                <w:sz w:val="22"/>
              </w:rPr>
              <w:t>2022年度</w:t>
            </w:r>
          </w:p>
        </w:tc>
        <w:tc>
          <w:tcPr>
            <w:tcW w:w="1822" w:type="dxa"/>
            <w:tcBorders>
              <w:top w:val="single" w:sz="4" w:space="0" w:color="auto"/>
              <w:left w:val="single" w:sz="4" w:space="0" w:color="auto"/>
              <w:bottom w:val="single" w:sz="4" w:space="0" w:color="auto"/>
              <w:right w:val="single" w:sz="4" w:space="0" w:color="auto"/>
            </w:tcBorders>
            <w:hideMark/>
          </w:tcPr>
          <w:p w14:paraId="6D741624" w14:textId="77777777" w:rsidR="00604BDD" w:rsidRDefault="00604BDD">
            <w:pPr>
              <w:spacing w:line="300" w:lineRule="exact"/>
              <w:jc w:val="center"/>
              <w:rPr>
                <w:sz w:val="22"/>
              </w:rPr>
            </w:pPr>
            <w:r>
              <w:rPr>
                <w:rFonts w:hint="eastAsia"/>
                <w:sz w:val="22"/>
              </w:rPr>
              <w:t>2023年度</w:t>
            </w:r>
          </w:p>
        </w:tc>
      </w:tr>
      <w:tr w:rsidR="00604BDD" w14:paraId="5536F26B"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3927BE7D" w14:textId="77777777" w:rsidR="00604BDD" w:rsidRDefault="00604BDD">
            <w:pPr>
              <w:widowControl/>
              <w:jc w:val="left"/>
              <w:rPr>
                <w:sz w:val="22"/>
              </w:rPr>
            </w:pPr>
          </w:p>
        </w:tc>
        <w:tc>
          <w:tcPr>
            <w:tcW w:w="1821" w:type="dxa"/>
            <w:tcBorders>
              <w:top w:val="single" w:sz="4" w:space="0" w:color="auto"/>
              <w:left w:val="single" w:sz="4" w:space="0" w:color="auto"/>
              <w:bottom w:val="single" w:sz="4" w:space="0" w:color="auto"/>
              <w:right w:val="single" w:sz="4" w:space="0" w:color="auto"/>
            </w:tcBorders>
            <w:hideMark/>
          </w:tcPr>
          <w:p w14:paraId="44C397E1" w14:textId="77777777" w:rsidR="00604BDD" w:rsidRDefault="00604BDD">
            <w:pPr>
              <w:spacing w:line="300" w:lineRule="exact"/>
              <w:jc w:val="center"/>
              <w:rPr>
                <w:sz w:val="22"/>
              </w:rPr>
            </w:pPr>
            <w:r>
              <w:rPr>
                <w:rFonts w:hint="eastAsia"/>
                <w:sz w:val="22"/>
              </w:rPr>
              <w:t>人/月</w:t>
            </w:r>
          </w:p>
        </w:tc>
        <w:tc>
          <w:tcPr>
            <w:tcW w:w="1822" w:type="dxa"/>
            <w:tcBorders>
              <w:top w:val="single" w:sz="4" w:space="0" w:color="auto"/>
              <w:left w:val="single" w:sz="4" w:space="0" w:color="auto"/>
              <w:bottom w:val="single" w:sz="4" w:space="0" w:color="auto"/>
              <w:right w:val="single" w:sz="4" w:space="0" w:color="auto"/>
            </w:tcBorders>
            <w:hideMark/>
          </w:tcPr>
          <w:p w14:paraId="1EA65DBE" w14:textId="77777777" w:rsidR="00604BDD" w:rsidRDefault="00604BDD">
            <w:pPr>
              <w:spacing w:line="300" w:lineRule="exact"/>
              <w:jc w:val="center"/>
              <w:rPr>
                <w:sz w:val="22"/>
              </w:rPr>
            </w:pPr>
            <w:r>
              <w:rPr>
                <w:rFonts w:hint="eastAsia"/>
                <w:sz w:val="22"/>
              </w:rPr>
              <w:t>人/月</w:t>
            </w:r>
          </w:p>
        </w:tc>
        <w:tc>
          <w:tcPr>
            <w:tcW w:w="1821" w:type="dxa"/>
            <w:tcBorders>
              <w:top w:val="single" w:sz="4" w:space="0" w:color="auto"/>
              <w:left w:val="single" w:sz="4" w:space="0" w:color="auto"/>
              <w:bottom w:val="single" w:sz="4" w:space="0" w:color="auto"/>
              <w:right w:val="single" w:sz="4" w:space="0" w:color="auto"/>
            </w:tcBorders>
            <w:hideMark/>
          </w:tcPr>
          <w:p w14:paraId="6F67150B" w14:textId="77777777" w:rsidR="00604BDD" w:rsidRDefault="00604BDD">
            <w:pPr>
              <w:spacing w:line="300" w:lineRule="exact"/>
              <w:jc w:val="center"/>
              <w:rPr>
                <w:sz w:val="22"/>
              </w:rPr>
            </w:pPr>
            <w:r>
              <w:rPr>
                <w:rFonts w:hint="eastAsia"/>
                <w:sz w:val="22"/>
              </w:rPr>
              <w:t>人/月</w:t>
            </w:r>
          </w:p>
        </w:tc>
        <w:tc>
          <w:tcPr>
            <w:tcW w:w="1822" w:type="dxa"/>
            <w:tcBorders>
              <w:top w:val="single" w:sz="4" w:space="0" w:color="auto"/>
              <w:left w:val="single" w:sz="4" w:space="0" w:color="auto"/>
              <w:bottom w:val="single" w:sz="4" w:space="0" w:color="auto"/>
              <w:right w:val="single" w:sz="4" w:space="0" w:color="auto"/>
            </w:tcBorders>
            <w:hideMark/>
          </w:tcPr>
          <w:p w14:paraId="609F2AB9" w14:textId="77777777" w:rsidR="00604BDD" w:rsidRDefault="00604BDD">
            <w:pPr>
              <w:spacing w:line="300" w:lineRule="exact"/>
              <w:jc w:val="center"/>
              <w:rPr>
                <w:sz w:val="22"/>
              </w:rPr>
            </w:pPr>
            <w:r>
              <w:rPr>
                <w:rFonts w:hint="eastAsia"/>
                <w:sz w:val="22"/>
              </w:rPr>
              <w:t>人/月</w:t>
            </w:r>
          </w:p>
        </w:tc>
      </w:tr>
      <w:tr w:rsidR="00604BDD" w14:paraId="4249D2F7" w14:textId="77777777" w:rsidTr="00FB6D1D">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37FECC56" w14:textId="77777777" w:rsidR="00604BDD" w:rsidRDefault="00604BDD">
            <w:pPr>
              <w:spacing w:line="300" w:lineRule="exact"/>
              <w:rPr>
                <w:sz w:val="22"/>
              </w:rPr>
            </w:pPr>
            <w:r>
              <w:rPr>
                <w:rFonts w:hint="eastAsia"/>
                <w:sz w:val="22"/>
              </w:rPr>
              <w:t>備前圏域</w:t>
            </w:r>
          </w:p>
        </w:tc>
        <w:tc>
          <w:tcPr>
            <w:tcW w:w="1821" w:type="dxa"/>
            <w:tcBorders>
              <w:top w:val="single" w:sz="4" w:space="0" w:color="auto"/>
              <w:left w:val="single" w:sz="4" w:space="0" w:color="auto"/>
              <w:bottom w:val="single" w:sz="4" w:space="0" w:color="000000"/>
              <w:right w:val="single" w:sz="4" w:space="0" w:color="000000"/>
            </w:tcBorders>
            <w:vAlign w:val="center"/>
            <w:hideMark/>
          </w:tcPr>
          <w:p w14:paraId="44F1D470" w14:textId="77777777" w:rsidR="00604BDD" w:rsidRDefault="00604BDD">
            <w:pPr>
              <w:spacing w:line="300" w:lineRule="exact"/>
              <w:jc w:val="right"/>
            </w:pPr>
            <w:r>
              <w:rPr>
                <w:rFonts w:hint="eastAsia"/>
              </w:rPr>
              <w:t>88</w:t>
            </w:r>
          </w:p>
        </w:tc>
        <w:tc>
          <w:tcPr>
            <w:tcW w:w="1822" w:type="dxa"/>
            <w:tcBorders>
              <w:top w:val="single" w:sz="4" w:space="0" w:color="auto"/>
              <w:left w:val="single" w:sz="4" w:space="0" w:color="auto"/>
              <w:bottom w:val="single" w:sz="4" w:space="0" w:color="auto"/>
              <w:right w:val="single" w:sz="4" w:space="0" w:color="auto"/>
            </w:tcBorders>
            <w:vAlign w:val="center"/>
          </w:tcPr>
          <w:p w14:paraId="0C6F9453" w14:textId="437F1193" w:rsidR="00604BDD" w:rsidRDefault="007B1ECE">
            <w:pPr>
              <w:spacing w:line="300" w:lineRule="exact"/>
              <w:jc w:val="right"/>
              <w:rPr>
                <w:sz w:val="22"/>
              </w:rPr>
            </w:pPr>
            <w:r>
              <w:rPr>
                <w:rFonts w:hint="eastAsia"/>
                <w:sz w:val="22"/>
              </w:rPr>
              <w:t>188</w:t>
            </w:r>
          </w:p>
        </w:tc>
        <w:tc>
          <w:tcPr>
            <w:tcW w:w="1821" w:type="dxa"/>
            <w:tcBorders>
              <w:top w:val="single" w:sz="4" w:space="0" w:color="auto"/>
              <w:left w:val="single" w:sz="4" w:space="0" w:color="auto"/>
              <w:bottom w:val="single" w:sz="4" w:space="0" w:color="auto"/>
              <w:right w:val="single" w:sz="4" w:space="0" w:color="auto"/>
            </w:tcBorders>
            <w:vAlign w:val="center"/>
          </w:tcPr>
          <w:p w14:paraId="2F99DA24" w14:textId="3A065BE8" w:rsidR="00604BDD" w:rsidRDefault="00587264">
            <w:pPr>
              <w:spacing w:line="300" w:lineRule="exact"/>
              <w:jc w:val="right"/>
              <w:rPr>
                <w:sz w:val="22"/>
              </w:rPr>
            </w:pPr>
            <w:r>
              <w:rPr>
                <w:rFonts w:hint="eastAsia"/>
                <w:sz w:val="22"/>
              </w:rPr>
              <w:t>269</w:t>
            </w:r>
          </w:p>
        </w:tc>
        <w:tc>
          <w:tcPr>
            <w:tcW w:w="1822" w:type="dxa"/>
            <w:tcBorders>
              <w:top w:val="single" w:sz="4" w:space="0" w:color="auto"/>
              <w:left w:val="single" w:sz="4" w:space="0" w:color="auto"/>
              <w:bottom w:val="single" w:sz="4" w:space="0" w:color="auto"/>
              <w:right w:val="single" w:sz="4" w:space="0" w:color="auto"/>
            </w:tcBorders>
            <w:vAlign w:val="center"/>
          </w:tcPr>
          <w:p w14:paraId="3C527470" w14:textId="35AEB1C0" w:rsidR="00604BDD" w:rsidRDefault="00587264">
            <w:pPr>
              <w:spacing w:line="300" w:lineRule="exact"/>
              <w:jc w:val="right"/>
              <w:rPr>
                <w:sz w:val="22"/>
              </w:rPr>
            </w:pPr>
            <w:r>
              <w:rPr>
                <w:rFonts w:hint="eastAsia"/>
                <w:sz w:val="22"/>
              </w:rPr>
              <w:t>388</w:t>
            </w:r>
          </w:p>
        </w:tc>
      </w:tr>
      <w:tr w:rsidR="00604BDD" w14:paraId="1DECB512"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252F2540" w14:textId="77777777" w:rsidR="00604BDD" w:rsidRDefault="00604BDD">
            <w:pPr>
              <w:spacing w:line="300" w:lineRule="exact"/>
              <w:rPr>
                <w:sz w:val="22"/>
              </w:rPr>
            </w:pPr>
            <w:r>
              <w:rPr>
                <w:rFonts w:hint="eastAsia"/>
                <w:sz w:val="22"/>
              </w:rPr>
              <w:t>倉敷・井笠圏域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1CB4C1B9" w14:textId="77777777" w:rsidR="00604BDD" w:rsidRDefault="00604BDD">
            <w:pPr>
              <w:spacing w:line="300" w:lineRule="exact"/>
              <w:jc w:val="right"/>
            </w:pPr>
            <w:r>
              <w:rPr>
                <w:rFonts w:hint="eastAsia"/>
              </w:rPr>
              <w:t>44</w:t>
            </w:r>
          </w:p>
        </w:tc>
        <w:tc>
          <w:tcPr>
            <w:tcW w:w="1822" w:type="dxa"/>
            <w:tcBorders>
              <w:top w:val="single" w:sz="4" w:space="0" w:color="auto"/>
              <w:left w:val="single" w:sz="4" w:space="0" w:color="auto"/>
              <w:bottom w:val="single" w:sz="4" w:space="0" w:color="auto"/>
              <w:right w:val="single" w:sz="4" w:space="0" w:color="auto"/>
            </w:tcBorders>
            <w:vAlign w:val="center"/>
          </w:tcPr>
          <w:p w14:paraId="5D7895E5" w14:textId="4AFB8C23" w:rsidR="00604BDD" w:rsidRDefault="00C34DC5">
            <w:pPr>
              <w:spacing w:line="300" w:lineRule="exact"/>
              <w:jc w:val="right"/>
              <w:rPr>
                <w:sz w:val="22"/>
              </w:rPr>
            </w:pPr>
            <w:r>
              <w:rPr>
                <w:rFonts w:hint="eastAsia"/>
                <w:sz w:val="22"/>
              </w:rPr>
              <w:t>83</w:t>
            </w:r>
          </w:p>
        </w:tc>
        <w:tc>
          <w:tcPr>
            <w:tcW w:w="1821" w:type="dxa"/>
            <w:tcBorders>
              <w:top w:val="single" w:sz="4" w:space="0" w:color="auto"/>
              <w:left w:val="single" w:sz="4" w:space="0" w:color="auto"/>
              <w:bottom w:val="single" w:sz="4" w:space="0" w:color="auto"/>
              <w:right w:val="single" w:sz="4" w:space="0" w:color="auto"/>
            </w:tcBorders>
            <w:vAlign w:val="center"/>
          </w:tcPr>
          <w:p w14:paraId="761B5B2A" w14:textId="6FD76666" w:rsidR="00604BDD" w:rsidRDefault="00587264">
            <w:pPr>
              <w:spacing w:line="300" w:lineRule="exact"/>
              <w:jc w:val="right"/>
              <w:rPr>
                <w:sz w:val="22"/>
              </w:rPr>
            </w:pPr>
            <w:r>
              <w:rPr>
                <w:rFonts w:hint="eastAsia"/>
                <w:sz w:val="22"/>
              </w:rPr>
              <w:t>98</w:t>
            </w:r>
          </w:p>
        </w:tc>
        <w:tc>
          <w:tcPr>
            <w:tcW w:w="1822" w:type="dxa"/>
            <w:tcBorders>
              <w:top w:val="single" w:sz="4" w:space="0" w:color="auto"/>
              <w:left w:val="single" w:sz="4" w:space="0" w:color="auto"/>
              <w:bottom w:val="single" w:sz="4" w:space="0" w:color="auto"/>
              <w:right w:val="single" w:sz="4" w:space="0" w:color="auto"/>
            </w:tcBorders>
            <w:vAlign w:val="center"/>
          </w:tcPr>
          <w:p w14:paraId="12854675" w14:textId="013D45E1" w:rsidR="00604BDD" w:rsidRDefault="00587264">
            <w:pPr>
              <w:spacing w:line="300" w:lineRule="exact"/>
              <w:jc w:val="right"/>
              <w:rPr>
                <w:sz w:val="22"/>
              </w:rPr>
            </w:pPr>
            <w:r>
              <w:rPr>
                <w:rFonts w:hint="eastAsia"/>
                <w:sz w:val="22"/>
              </w:rPr>
              <w:t>116</w:t>
            </w:r>
          </w:p>
        </w:tc>
      </w:tr>
      <w:tr w:rsidR="00604BDD" w14:paraId="5D71A89E"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1CEB40B8" w14:textId="77777777" w:rsidR="00604BDD" w:rsidRDefault="00604BDD">
            <w:pPr>
              <w:spacing w:line="300" w:lineRule="exact"/>
              <w:rPr>
                <w:sz w:val="22"/>
              </w:rPr>
            </w:pPr>
            <w:r>
              <w:rPr>
                <w:rFonts w:hint="eastAsia"/>
                <w:sz w:val="22"/>
              </w:rPr>
              <w:t>高梁・新見圏域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081E89C5" w14:textId="77777777" w:rsidR="00604BDD" w:rsidRDefault="00604BDD">
            <w:pPr>
              <w:spacing w:line="300" w:lineRule="exact"/>
              <w:jc w:val="right"/>
            </w:pPr>
            <w:r>
              <w:rPr>
                <w:rFonts w:hint="eastAsia"/>
              </w:rPr>
              <w:t>3</w:t>
            </w:r>
          </w:p>
        </w:tc>
        <w:tc>
          <w:tcPr>
            <w:tcW w:w="1822" w:type="dxa"/>
            <w:tcBorders>
              <w:top w:val="single" w:sz="4" w:space="0" w:color="auto"/>
              <w:left w:val="single" w:sz="4" w:space="0" w:color="auto"/>
              <w:bottom w:val="single" w:sz="4" w:space="0" w:color="auto"/>
              <w:right w:val="single" w:sz="4" w:space="0" w:color="auto"/>
            </w:tcBorders>
          </w:tcPr>
          <w:p w14:paraId="16980384" w14:textId="1369F818" w:rsidR="00604BDD" w:rsidRDefault="00AE5E6E">
            <w:pPr>
              <w:jc w:val="right"/>
            </w:pPr>
            <w:r>
              <w:rPr>
                <w:rFonts w:hint="eastAsia"/>
              </w:rPr>
              <w:t>4</w:t>
            </w:r>
          </w:p>
        </w:tc>
        <w:tc>
          <w:tcPr>
            <w:tcW w:w="1821" w:type="dxa"/>
            <w:tcBorders>
              <w:top w:val="single" w:sz="4" w:space="0" w:color="auto"/>
              <w:left w:val="single" w:sz="4" w:space="0" w:color="auto"/>
              <w:bottom w:val="single" w:sz="4" w:space="0" w:color="auto"/>
              <w:right w:val="single" w:sz="4" w:space="0" w:color="auto"/>
            </w:tcBorders>
          </w:tcPr>
          <w:p w14:paraId="60CB943A" w14:textId="484BAF75" w:rsidR="00604BDD" w:rsidRDefault="00F14B9C">
            <w:pPr>
              <w:jc w:val="right"/>
            </w:pPr>
            <w:r>
              <w:rPr>
                <w:rFonts w:hint="eastAsia"/>
              </w:rPr>
              <w:t>5</w:t>
            </w:r>
          </w:p>
        </w:tc>
        <w:tc>
          <w:tcPr>
            <w:tcW w:w="1822" w:type="dxa"/>
            <w:tcBorders>
              <w:top w:val="single" w:sz="4" w:space="0" w:color="auto"/>
              <w:left w:val="single" w:sz="4" w:space="0" w:color="auto"/>
              <w:bottom w:val="single" w:sz="4" w:space="0" w:color="auto"/>
              <w:right w:val="single" w:sz="4" w:space="0" w:color="auto"/>
            </w:tcBorders>
          </w:tcPr>
          <w:p w14:paraId="7D025487" w14:textId="43DCA77A" w:rsidR="00604BDD" w:rsidRDefault="00F14B9C">
            <w:pPr>
              <w:jc w:val="right"/>
            </w:pPr>
            <w:r>
              <w:rPr>
                <w:rFonts w:hint="eastAsia"/>
              </w:rPr>
              <w:t>6</w:t>
            </w:r>
          </w:p>
        </w:tc>
      </w:tr>
      <w:tr w:rsidR="00604BDD" w14:paraId="606AF1F4"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6C5E8CB0" w14:textId="77777777" w:rsidR="00604BDD" w:rsidRDefault="00604BDD">
            <w:pPr>
              <w:spacing w:line="300" w:lineRule="exact"/>
              <w:rPr>
                <w:sz w:val="22"/>
              </w:rPr>
            </w:pPr>
            <w:r>
              <w:rPr>
                <w:rFonts w:hint="eastAsia"/>
                <w:sz w:val="22"/>
              </w:rPr>
              <w:t>真庭圏域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02482D3C" w14:textId="77777777" w:rsidR="00604BDD" w:rsidRDefault="00604BDD">
            <w:pPr>
              <w:spacing w:line="300" w:lineRule="exact"/>
              <w:jc w:val="right"/>
            </w:pPr>
            <w:r>
              <w:rPr>
                <w:rFonts w:hint="eastAsia"/>
              </w:rPr>
              <w:t>0</w:t>
            </w:r>
          </w:p>
        </w:tc>
        <w:tc>
          <w:tcPr>
            <w:tcW w:w="1822" w:type="dxa"/>
            <w:tcBorders>
              <w:top w:val="single" w:sz="4" w:space="0" w:color="auto"/>
              <w:left w:val="single" w:sz="4" w:space="0" w:color="auto"/>
              <w:bottom w:val="single" w:sz="4" w:space="0" w:color="auto"/>
              <w:right w:val="single" w:sz="4" w:space="0" w:color="auto"/>
            </w:tcBorders>
          </w:tcPr>
          <w:p w14:paraId="25FBFC7D" w14:textId="15A485D0" w:rsidR="00604BDD" w:rsidRDefault="008E5FFF">
            <w:pPr>
              <w:jc w:val="right"/>
            </w:pPr>
            <w:r>
              <w:rPr>
                <w:rFonts w:hint="eastAsia"/>
              </w:rPr>
              <w:t>1</w:t>
            </w:r>
          </w:p>
        </w:tc>
        <w:tc>
          <w:tcPr>
            <w:tcW w:w="1821" w:type="dxa"/>
            <w:tcBorders>
              <w:top w:val="single" w:sz="4" w:space="0" w:color="auto"/>
              <w:left w:val="single" w:sz="4" w:space="0" w:color="auto"/>
              <w:bottom w:val="single" w:sz="4" w:space="0" w:color="auto"/>
              <w:right w:val="single" w:sz="4" w:space="0" w:color="auto"/>
            </w:tcBorders>
          </w:tcPr>
          <w:p w14:paraId="4F1208E6" w14:textId="171AA777" w:rsidR="00604BDD" w:rsidRDefault="00A34D2F">
            <w:pPr>
              <w:jc w:val="right"/>
            </w:pPr>
            <w:r>
              <w:rPr>
                <w:rFonts w:hint="eastAsia"/>
              </w:rPr>
              <w:t>1</w:t>
            </w:r>
          </w:p>
        </w:tc>
        <w:tc>
          <w:tcPr>
            <w:tcW w:w="1822" w:type="dxa"/>
            <w:tcBorders>
              <w:top w:val="single" w:sz="4" w:space="0" w:color="auto"/>
              <w:left w:val="single" w:sz="4" w:space="0" w:color="auto"/>
              <w:bottom w:val="single" w:sz="4" w:space="0" w:color="auto"/>
              <w:right w:val="single" w:sz="4" w:space="0" w:color="auto"/>
            </w:tcBorders>
          </w:tcPr>
          <w:p w14:paraId="01EC46F6" w14:textId="4A95438A" w:rsidR="00604BDD" w:rsidRDefault="00A34D2F">
            <w:pPr>
              <w:jc w:val="right"/>
            </w:pPr>
            <w:r>
              <w:rPr>
                <w:rFonts w:hint="eastAsia"/>
              </w:rPr>
              <w:t>1</w:t>
            </w:r>
          </w:p>
        </w:tc>
      </w:tr>
      <w:tr w:rsidR="00604BDD" w14:paraId="0AEF937E" w14:textId="77777777" w:rsidTr="00FB6D1D">
        <w:tc>
          <w:tcPr>
            <w:tcW w:w="1774" w:type="dxa"/>
            <w:tcBorders>
              <w:top w:val="single" w:sz="4" w:space="0" w:color="000000"/>
              <w:left w:val="single" w:sz="4" w:space="0" w:color="auto"/>
              <w:bottom w:val="single" w:sz="4" w:space="0" w:color="auto"/>
              <w:right w:val="single" w:sz="4" w:space="0" w:color="auto"/>
            </w:tcBorders>
            <w:hideMark/>
          </w:tcPr>
          <w:p w14:paraId="01D10C64" w14:textId="77777777" w:rsidR="00604BDD" w:rsidRDefault="00604BDD">
            <w:pPr>
              <w:spacing w:line="300" w:lineRule="exact"/>
              <w:rPr>
                <w:sz w:val="22"/>
              </w:rPr>
            </w:pPr>
            <w:r>
              <w:rPr>
                <w:rFonts w:hint="eastAsia"/>
                <w:sz w:val="22"/>
              </w:rPr>
              <w:t>津山・勝英圏域</w:t>
            </w:r>
          </w:p>
        </w:tc>
        <w:tc>
          <w:tcPr>
            <w:tcW w:w="1821" w:type="dxa"/>
            <w:tcBorders>
              <w:top w:val="single" w:sz="4" w:space="0" w:color="000000"/>
              <w:left w:val="single" w:sz="4" w:space="0" w:color="auto"/>
              <w:bottom w:val="single" w:sz="4" w:space="0" w:color="auto"/>
              <w:right w:val="single" w:sz="4" w:space="0" w:color="000000"/>
            </w:tcBorders>
            <w:vAlign w:val="center"/>
            <w:hideMark/>
          </w:tcPr>
          <w:p w14:paraId="4BD50E47" w14:textId="77777777" w:rsidR="00604BDD" w:rsidRDefault="00604BDD">
            <w:pPr>
              <w:spacing w:line="300" w:lineRule="exact"/>
              <w:jc w:val="right"/>
            </w:pPr>
            <w:r>
              <w:rPr>
                <w:rFonts w:hint="eastAsia"/>
              </w:rPr>
              <w:t>2</w:t>
            </w:r>
          </w:p>
        </w:tc>
        <w:tc>
          <w:tcPr>
            <w:tcW w:w="1822" w:type="dxa"/>
            <w:tcBorders>
              <w:top w:val="single" w:sz="4" w:space="0" w:color="auto"/>
              <w:left w:val="single" w:sz="4" w:space="0" w:color="auto"/>
              <w:bottom w:val="single" w:sz="4" w:space="0" w:color="auto"/>
              <w:right w:val="single" w:sz="4" w:space="0" w:color="auto"/>
            </w:tcBorders>
          </w:tcPr>
          <w:p w14:paraId="47918B3E" w14:textId="3BB5F5BC" w:rsidR="00604BDD" w:rsidRDefault="0072714B">
            <w:pPr>
              <w:jc w:val="right"/>
            </w:pPr>
            <w:r>
              <w:rPr>
                <w:rFonts w:hint="eastAsia"/>
              </w:rPr>
              <w:t>10</w:t>
            </w:r>
          </w:p>
        </w:tc>
        <w:tc>
          <w:tcPr>
            <w:tcW w:w="1821" w:type="dxa"/>
            <w:tcBorders>
              <w:top w:val="single" w:sz="4" w:space="0" w:color="auto"/>
              <w:left w:val="single" w:sz="4" w:space="0" w:color="auto"/>
              <w:bottom w:val="single" w:sz="4" w:space="0" w:color="auto"/>
              <w:right w:val="single" w:sz="4" w:space="0" w:color="auto"/>
            </w:tcBorders>
          </w:tcPr>
          <w:p w14:paraId="3597A503" w14:textId="67CAF993" w:rsidR="00604BDD" w:rsidRDefault="0072714B">
            <w:pPr>
              <w:jc w:val="right"/>
            </w:pPr>
            <w:r>
              <w:rPr>
                <w:rFonts w:hint="eastAsia"/>
              </w:rPr>
              <w:t>10</w:t>
            </w:r>
          </w:p>
        </w:tc>
        <w:tc>
          <w:tcPr>
            <w:tcW w:w="1822" w:type="dxa"/>
            <w:tcBorders>
              <w:top w:val="single" w:sz="4" w:space="0" w:color="auto"/>
              <w:left w:val="single" w:sz="4" w:space="0" w:color="auto"/>
              <w:bottom w:val="single" w:sz="4" w:space="0" w:color="auto"/>
              <w:right w:val="single" w:sz="4" w:space="0" w:color="auto"/>
            </w:tcBorders>
          </w:tcPr>
          <w:p w14:paraId="15A2359D" w14:textId="22734068" w:rsidR="00604BDD" w:rsidRDefault="0072714B">
            <w:pPr>
              <w:jc w:val="right"/>
            </w:pPr>
            <w:r>
              <w:rPr>
                <w:rFonts w:hint="eastAsia"/>
              </w:rPr>
              <w:t>11</w:t>
            </w:r>
          </w:p>
        </w:tc>
      </w:tr>
      <w:tr w:rsidR="0014381F" w14:paraId="3A8FB977" w14:textId="77777777" w:rsidTr="00FB6D1D">
        <w:tc>
          <w:tcPr>
            <w:tcW w:w="1774" w:type="dxa"/>
            <w:tcBorders>
              <w:top w:val="single" w:sz="4" w:space="0" w:color="auto"/>
              <w:left w:val="single" w:sz="4" w:space="0" w:color="auto"/>
              <w:bottom w:val="single" w:sz="4" w:space="0" w:color="auto"/>
              <w:right w:val="single" w:sz="4" w:space="0" w:color="auto"/>
            </w:tcBorders>
            <w:hideMark/>
          </w:tcPr>
          <w:p w14:paraId="23F9F8E1" w14:textId="77777777" w:rsidR="0014381F" w:rsidRDefault="0014381F" w:rsidP="0014381F">
            <w:pPr>
              <w:spacing w:line="300" w:lineRule="exact"/>
              <w:rPr>
                <w:sz w:val="22"/>
              </w:rPr>
            </w:pPr>
            <w:r>
              <w:rPr>
                <w:rFonts w:hint="eastAsia"/>
                <w:sz w:val="22"/>
              </w:rPr>
              <w:t>合計</w:t>
            </w:r>
          </w:p>
        </w:tc>
        <w:tc>
          <w:tcPr>
            <w:tcW w:w="1821" w:type="dxa"/>
            <w:tcBorders>
              <w:top w:val="single" w:sz="4" w:space="0" w:color="auto"/>
              <w:left w:val="single" w:sz="4" w:space="0" w:color="auto"/>
              <w:bottom w:val="single" w:sz="4" w:space="0" w:color="auto"/>
              <w:right w:val="single" w:sz="4" w:space="0" w:color="000000"/>
            </w:tcBorders>
            <w:vAlign w:val="center"/>
            <w:hideMark/>
          </w:tcPr>
          <w:p w14:paraId="47CD9ABE" w14:textId="77777777" w:rsidR="0014381F" w:rsidRDefault="0014381F" w:rsidP="0014381F">
            <w:pPr>
              <w:spacing w:line="300" w:lineRule="exact"/>
              <w:jc w:val="right"/>
            </w:pPr>
            <w:r>
              <w:rPr>
                <w:rFonts w:hint="eastAsia"/>
              </w:rPr>
              <w:t>137</w:t>
            </w:r>
          </w:p>
        </w:tc>
        <w:tc>
          <w:tcPr>
            <w:tcW w:w="1822" w:type="dxa"/>
            <w:tcBorders>
              <w:top w:val="single" w:sz="4" w:space="0" w:color="auto"/>
              <w:left w:val="single" w:sz="4" w:space="0" w:color="auto"/>
              <w:bottom w:val="single" w:sz="4" w:space="0" w:color="auto"/>
              <w:right w:val="single" w:sz="4" w:space="0" w:color="auto"/>
            </w:tcBorders>
          </w:tcPr>
          <w:p w14:paraId="35B63E0C" w14:textId="089C1151" w:rsidR="0014381F" w:rsidRDefault="0030304F" w:rsidP="0014381F">
            <w:pPr>
              <w:jc w:val="right"/>
            </w:pPr>
            <w:r>
              <w:rPr>
                <w:rFonts w:hint="eastAsia"/>
              </w:rPr>
              <w:t>286</w:t>
            </w:r>
          </w:p>
        </w:tc>
        <w:tc>
          <w:tcPr>
            <w:tcW w:w="1821" w:type="dxa"/>
            <w:tcBorders>
              <w:top w:val="single" w:sz="4" w:space="0" w:color="auto"/>
              <w:left w:val="single" w:sz="4" w:space="0" w:color="auto"/>
              <w:bottom w:val="single" w:sz="4" w:space="0" w:color="auto"/>
              <w:right w:val="single" w:sz="4" w:space="0" w:color="auto"/>
            </w:tcBorders>
          </w:tcPr>
          <w:p w14:paraId="2B770FBA" w14:textId="5AB7A53A" w:rsidR="0014381F" w:rsidRDefault="0030304F" w:rsidP="0014381F">
            <w:pPr>
              <w:jc w:val="right"/>
            </w:pPr>
            <w:r>
              <w:rPr>
                <w:rFonts w:hint="eastAsia"/>
              </w:rPr>
              <w:t>383</w:t>
            </w:r>
          </w:p>
        </w:tc>
        <w:tc>
          <w:tcPr>
            <w:tcW w:w="1822" w:type="dxa"/>
            <w:tcBorders>
              <w:top w:val="single" w:sz="4" w:space="0" w:color="auto"/>
              <w:left w:val="single" w:sz="4" w:space="0" w:color="auto"/>
              <w:bottom w:val="single" w:sz="4" w:space="0" w:color="auto"/>
              <w:right w:val="single" w:sz="4" w:space="0" w:color="auto"/>
            </w:tcBorders>
          </w:tcPr>
          <w:p w14:paraId="11A32359" w14:textId="4263AC93" w:rsidR="0014381F" w:rsidRDefault="0030304F" w:rsidP="0014381F">
            <w:pPr>
              <w:jc w:val="right"/>
            </w:pPr>
            <w:r>
              <w:rPr>
                <w:rFonts w:hint="eastAsia"/>
              </w:rPr>
              <w:t>522</w:t>
            </w:r>
          </w:p>
        </w:tc>
      </w:tr>
    </w:tbl>
    <w:p w14:paraId="36CAE38C" w14:textId="77777777" w:rsidR="00604BDD" w:rsidRDefault="00604BDD" w:rsidP="00604BDD">
      <w:pPr>
        <w:spacing w:line="300" w:lineRule="exact"/>
        <w:rPr>
          <w:b/>
          <w:bCs/>
          <w:sz w:val="22"/>
        </w:rPr>
      </w:pPr>
    </w:p>
    <w:p w14:paraId="2088391E" w14:textId="77777777" w:rsidR="00604BDD" w:rsidRDefault="00604BDD" w:rsidP="00604BDD">
      <w:pPr>
        <w:spacing w:line="300" w:lineRule="exact"/>
        <w:rPr>
          <w:b/>
          <w:bCs/>
          <w:sz w:val="22"/>
        </w:rPr>
      </w:pPr>
      <w:r>
        <w:rPr>
          <w:rFonts w:hint="eastAsia"/>
          <w:b/>
          <w:bCs/>
          <w:sz w:val="22"/>
        </w:rPr>
        <w:t xml:space="preserve">　　ク　療養介護</w:t>
      </w:r>
    </w:p>
    <w:tbl>
      <w:tblPr>
        <w:tblStyle w:val="aa"/>
        <w:tblW w:w="0" w:type="auto"/>
        <w:tblInd w:w="0" w:type="dxa"/>
        <w:tblLook w:val="04A0" w:firstRow="1" w:lastRow="0" w:firstColumn="1" w:lastColumn="0" w:noHBand="0" w:noVBand="1"/>
      </w:tblPr>
      <w:tblGrid>
        <w:gridCol w:w="1774"/>
        <w:gridCol w:w="1821"/>
        <w:gridCol w:w="1822"/>
        <w:gridCol w:w="1821"/>
        <w:gridCol w:w="1822"/>
      </w:tblGrid>
      <w:tr w:rsidR="00604BDD" w14:paraId="5288B66B"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250403C6" w14:textId="77777777" w:rsidR="00604BDD" w:rsidRDefault="00604BDD">
            <w:pPr>
              <w:spacing w:line="300" w:lineRule="exact"/>
              <w:jc w:val="center"/>
              <w:rPr>
                <w:sz w:val="22"/>
              </w:rPr>
            </w:pPr>
            <w:r>
              <w:rPr>
                <w:rFonts w:hint="eastAsia"/>
                <w:sz w:val="22"/>
              </w:rPr>
              <w:t>区分</w:t>
            </w:r>
          </w:p>
        </w:tc>
        <w:tc>
          <w:tcPr>
            <w:tcW w:w="1821" w:type="dxa"/>
            <w:tcBorders>
              <w:top w:val="single" w:sz="4" w:space="0" w:color="auto"/>
              <w:left w:val="single" w:sz="4" w:space="0" w:color="auto"/>
              <w:bottom w:val="single" w:sz="4" w:space="0" w:color="auto"/>
              <w:right w:val="single" w:sz="4" w:space="0" w:color="auto"/>
            </w:tcBorders>
            <w:hideMark/>
          </w:tcPr>
          <w:p w14:paraId="26118E89" w14:textId="77777777" w:rsidR="00604BDD" w:rsidRDefault="00604BDD">
            <w:pPr>
              <w:spacing w:line="300" w:lineRule="exact"/>
              <w:jc w:val="center"/>
              <w:rPr>
                <w:sz w:val="16"/>
              </w:rPr>
            </w:pPr>
            <w:r>
              <w:rPr>
                <w:rFonts w:hint="eastAsia"/>
                <w:sz w:val="16"/>
              </w:rPr>
              <w:t>現状値（2019年度）</w:t>
            </w:r>
          </w:p>
        </w:tc>
        <w:tc>
          <w:tcPr>
            <w:tcW w:w="1822" w:type="dxa"/>
            <w:tcBorders>
              <w:top w:val="single" w:sz="4" w:space="0" w:color="auto"/>
              <w:left w:val="single" w:sz="4" w:space="0" w:color="auto"/>
              <w:bottom w:val="single" w:sz="4" w:space="0" w:color="auto"/>
              <w:right w:val="single" w:sz="4" w:space="0" w:color="auto"/>
            </w:tcBorders>
            <w:hideMark/>
          </w:tcPr>
          <w:p w14:paraId="0A95DBD0" w14:textId="77777777" w:rsidR="00604BDD" w:rsidRDefault="00604BDD">
            <w:pPr>
              <w:spacing w:line="300" w:lineRule="exact"/>
              <w:jc w:val="center"/>
              <w:rPr>
                <w:sz w:val="22"/>
              </w:rPr>
            </w:pPr>
            <w:r>
              <w:rPr>
                <w:rFonts w:hint="eastAsia"/>
                <w:sz w:val="22"/>
              </w:rPr>
              <w:t>2021年度</w:t>
            </w:r>
          </w:p>
        </w:tc>
        <w:tc>
          <w:tcPr>
            <w:tcW w:w="1821" w:type="dxa"/>
            <w:tcBorders>
              <w:top w:val="single" w:sz="4" w:space="0" w:color="auto"/>
              <w:left w:val="single" w:sz="4" w:space="0" w:color="auto"/>
              <w:bottom w:val="single" w:sz="4" w:space="0" w:color="auto"/>
              <w:right w:val="single" w:sz="4" w:space="0" w:color="auto"/>
            </w:tcBorders>
            <w:hideMark/>
          </w:tcPr>
          <w:p w14:paraId="321E7D53" w14:textId="77777777" w:rsidR="00604BDD" w:rsidRDefault="00604BDD">
            <w:pPr>
              <w:spacing w:line="300" w:lineRule="exact"/>
              <w:jc w:val="center"/>
              <w:rPr>
                <w:sz w:val="22"/>
              </w:rPr>
            </w:pPr>
            <w:r>
              <w:rPr>
                <w:rFonts w:hint="eastAsia"/>
                <w:sz w:val="22"/>
              </w:rPr>
              <w:t>2022年度</w:t>
            </w:r>
          </w:p>
        </w:tc>
        <w:tc>
          <w:tcPr>
            <w:tcW w:w="1822" w:type="dxa"/>
            <w:tcBorders>
              <w:top w:val="single" w:sz="4" w:space="0" w:color="auto"/>
              <w:left w:val="single" w:sz="4" w:space="0" w:color="auto"/>
              <w:bottom w:val="single" w:sz="4" w:space="0" w:color="auto"/>
              <w:right w:val="single" w:sz="4" w:space="0" w:color="auto"/>
            </w:tcBorders>
            <w:hideMark/>
          </w:tcPr>
          <w:p w14:paraId="56BAACEC" w14:textId="77777777" w:rsidR="00604BDD" w:rsidRDefault="00604BDD">
            <w:pPr>
              <w:spacing w:line="300" w:lineRule="exact"/>
              <w:jc w:val="center"/>
              <w:rPr>
                <w:sz w:val="22"/>
              </w:rPr>
            </w:pPr>
            <w:r>
              <w:rPr>
                <w:rFonts w:hint="eastAsia"/>
                <w:sz w:val="22"/>
              </w:rPr>
              <w:t>2023年度</w:t>
            </w:r>
          </w:p>
        </w:tc>
      </w:tr>
      <w:tr w:rsidR="00604BDD" w14:paraId="0187877A"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61CB1B28" w14:textId="77777777" w:rsidR="00604BDD" w:rsidRDefault="00604BDD">
            <w:pPr>
              <w:widowControl/>
              <w:jc w:val="left"/>
              <w:rPr>
                <w:sz w:val="22"/>
              </w:rPr>
            </w:pPr>
          </w:p>
        </w:tc>
        <w:tc>
          <w:tcPr>
            <w:tcW w:w="1821" w:type="dxa"/>
            <w:tcBorders>
              <w:top w:val="single" w:sz="4" w:space="0" w:color="auto"/>
              <w:left w:val="single" w:sz="4" w:space="0" w:color="auto"/>
              <w:bottom w:val="single" w:sz="4" w:space="0" w:color="auto"/>
              <w:right w:val="single" w:sz="4" w:space="0" w:color="auto"/>
            </w:tcBorders>
            <w:hideMark/>
          </w:tcPr>
          <w:p w14:paraId="47DDCA23" w14:textId="77777777" w:rsidR="00604BDD" w:rsidRDefault="00604BDD">
            <w:pPr>
              <w:spacing w:line="300" w:lineRule="exact"/>
              <w:jc w:val="center"/>
              <w:rPr>
                <w:sz w:val="22"/>
              </w:rPr>
            </w:pPr>
            <w:r>
              <w:rPr>
                <w:rFonts w:hint="eastAsia"/>
                <w:sz w:val="22"/>
              </w:rPr>
              <w:t>人/月</w:t>
            </w:r>
          </w:p>
        </w:tc>
        <w:tc>
          <w:tcPr>
            <w:tcW w:w="1822" w:type="dxa"/>
            <w:tcBorders>
              <w:top w:val="single" w:sz="4" w:space="0" w:color="auto"/>
              <w:left w:val="single" w:sz="4" w:space="0" w:color="auto"/>
              <w:bottom w:val="single" w:sz="4" w:space="0" w:color="auto"/>
              <w:right w:val="single" w:sz="4" w:space="0" w:color="auto"/>
            </w:tcBorders>
            <w:hideMark/>
          </w:tcPr>
          <w:p w14:paraId="22A07D2E" w14:textId="77777777" w:rsidR="00604BDD" w:rsidRDefault="00604BDD">
            <w:pPr>
              <w:spacing w:line="300" w:lineRule="exact"/>
              <w:jc w:val="center"/>
              <w:rPr>
                <w:sz w:val="22"/>
              </w:rPr>
            </w:pPr>
            <w:r>
              <w:rPr>
                <w:rFonts w:hint="eastAsia"/>
                <w:sz w:val="22"/>
              </w:rPr>
              <w:t>人/月</w:t>
            </w:r>
          </w:p>
        </w:tc>
        <w:tc>
          <w:tcPr>
            <w:tcW w:w="1821" w:type="dxa"/>
            <w:tcBorders>
              <w:top w:val="single" w:sz="4" w:space="0" w:color="auto"/>
              <w:left w:val="single" w:sz="4" w:space="0" w:color="auto"/>
              <w:bottom w:val="single" w:sz="4" w:space="0" w:color="auto"/>
              <w:right w:val="single" w:sz="4" w:space="0" w:color="auto"/>
            </w:tcBorders>
            <w:hideMark/>
          </w:tcPr>
          <w:p w14:paraId="01EF06BC" w14:textId="77777777" w:rsidR="00604BDD" w:rsidRDefault="00604BDD">
            <w:pPr>
              <w:spacing w:line="300" w:lineRule="exact"/>
              <w:jc w:val="center"/>
              <w:rPr>
                <w:sz w:val="22"/>
              </w:rPr>
            </w:pPr>
            <w:r>
              <w:rPr>
                <w:rFonts w:hint="eastAsia"/>
                <w:sz w:val="22"/>
              </w:rPr>
              <w:t>人/月</w:t>
            </w:r>
          </w:p>
        </w:tc>
        <w:tc>
          <w:tcPr>
            <w:tcW w:w="1822" w:type="dxa"/>
            <w:tcBorders>
              <w:top w:val="single" w:sz="4" w:space="0" w:color="auto"/>
              <w:left w:val="single" w:sz="4" w:space="0" w:color="auto"/>
              <w:bottom w:val="single" w:sz="4" w:space="0" w:color="auto"/>
              <w:right w:val="single" w:sz="4" w:space="0" w:color="auto"/>
            </w:tcBorders>
            <w:hideMark/>
          </w:tcPr>
          <w:p w14:paraId="49E2168A" w14:textId="77777777" w:rsidR="00604BDD" w:rsidRDefault="00604BDD">
            <w:pPr>
              <w:spacing w:line="300" w:lineRule="exact"/>
              <w:jc w:val="center"/>
              <w:rPr>
                <w:sz w:val="22"/>
              </w:rPr>
            </w:pPr>
            <w:r>
              <w:rPr>
                <w:rFonts w:hint="eastAsia"/>
                <w:sz w:val="22"/>
              </w:rPr>
              <w:t>人/月</w:t>
            </w:r>
          </w:p>
        </w:tc>
      </w:tr>
      <w:tr w:rsidR="00604BDD" w14:paraId="5E239C1A" w14:textId="77777777" w:rsidTr="00FB6D1D">
        <w:tc>
          <w:tcPr>
            <w:tcW w:w="1774" w:type="dxa"/>
            <w:tcBorders>
              <w:top w:val="single" w:sz="4" w:space="0" w:color="auto"/>
              <w:left w:val="single" w:sz="4" w:space="0" w:color="auto"/>
              <w:bottom w:val="single" w:sz="4" w:space="0" w:color="auto"/>
              <w:right w:val="single" w:sz="4" w:space="0" w:color="auto"/>
            </w:tcBorders>
            <w:hideMark/>
          </w:tcPr>
          <w:p w14:paraId="4765078C" w14:textId="77777777" w:rsidR="00604BDD" w:rsidRDefault="00604BDD">
            <w:pPr>
              <w:spacing w:line="300" w:lineRule="exact"/>
              <w:rPr>
                <w:sz w:val="22"/>
              </w:rPr>
            </w:pPr>
            <w:r>
              <w:rPr>
                <w:rFonts w:hint="eastAsia"/>
                <w:sz w:val="22"/>
              </w:rPr>
              <w:t>全県域</w:t>
            </w:r>
          </w:p>
        </w:tc>
        <w:tc>
          <w:tcPr>
            <w:tcW w:w="1821" w:type="dxa"/>
            <w:tcBorders>
              <w:top w:val="single" w:sz="4" w:space="0" w:color="auto"/>
              <w:left w:val="single" w:sz="4" w:space="0" w:color="auto"/>
              <w:bottom w:val="single" w:sz="4" w:space="0" w:color="auto"/>
              <w:right w:val="single" w:sz="4" w:space="0" w:color="000000"/>
            </w:tcBorders>
            <w:vAlign w:val="center"/>
            <w:hideMark/>
          </w:tcPr>
          <w:p w14:paraId="09DF507E" w14:textId="77777777" w:rsidR="00604BDD" w:rsidRDefault="00604BDD">
            <w:pPr>
              <w:spacing w:line="300" w:lineRule="exact"/>
              <w:jc w:val="right"/>
            </w:pPr>
            <w:r>
              <w:rPr>
                <w:rFonts w:hint="eastAsia"/>
              </w:rPr>
              <w:t>453</w:t>
            </w:r>
          </w:p>
        </w:tc>
        <w:tc>
          <w:tcPr>
            <w:tcW w:w="1822" w:type="dxa"/>
            <w:tcBorders>
              <w:top w:val="single" w:sz="4" w:space="0" w:color="auto"/>
              <w:left w:val="single" w:sz="4" w:space="0" w:color="auto"/>
              <w:bottom w:val="single" w:sz="4" w:space="0" w:color="auto"/>
              <w:right w:val="single" w:sz="4" w:space="0" w:color="auto"/>
            </w:tcBorders>
          </w:tcPr>
          <w:p w14:paraId="571FAD6A" w14:textId="74196599" w:rsidR="00604BDD" w:rsidRDefault="0030304F">
            <w:pPr>
              <w:jc w:val="right"/>
            </w:pPr>
            <w:r>
              <w:rPr>
                <w:rFonts w:hint="eastAsia"/>
              </w:rPr>
              <w:t>471</w:t>
            </w:r>
          </w:p>
        </w:tc>
        <w:tc>
          <w:tcPr>
            <w:tcW w:w="1821" w:type="dxa"/>
            <w:tcBorders>
              <w:top w:val="single" w:sz="4" w:space="0" w:color="auto"/>
              <w:left w:val="single" w:sz="4" w:space="0" w:color="auto"/>
              <w:bottom w:val="single" w:sz="4" w:space="0" w:color="auto"/>
              <w:right w:val="single" w:sz="4" w:space="0" w:color="auto"/>
            </w:tcBorders>
          </w:tcPr>
          <w:p w14:paraId="754CABD3" w14:textId="264C9D0A" w:rsidR="00604BDD" w:rsidRDefault="004F603F">
            <w:pPr>
              <w:jc w:val="right"/>
            </w:pPr>
            <w:r>
              <w:rPr>
                <w:rFonts w:hint="eastAsia"/>
              </w:rPr>
              <w:t>472</w:t>
            </w:r>
          </w:p>
        </w:tc>
        <w:tc>
          <w:tcPr>
            <w:tcW w:w="1822" w:type="dxa"/>
            <w:tcBorders>
              <w:top w:val="single" w:sz="4" w:space="0" w:color="auto"/>
              <w:left w:val="single" w:sz="4" w:space="0" w:color="auto"/>
              <w:bottom w:val="single" w:sz="4" w:space="0" w:color="auto"/>
              <w:right w:val="single" w:sz="4" w:space="0" w:color="auto"/>
            </w:tcBorders>
          </w:tcPr>
          <w:p w14:paraId="1968A235" w14:textId="61BE2CE8" w:rsidR="00604BDD" w:rsidRDefault="004F603F">
            <w:pPr>
              <w:jc w:val="right"/>
            </w:pPr>
            <w:r>
              <w:rPr>
                <w:rFonts w:hint="eastAsia"/>
              </w:rPr>
              <w:t>473</w:t>
            </w:r>
          </w:p>
        </w:tc>
      </w:tr>
    </w:tbl>
    <w:p w14:paraId="17286AEA" w14:textId="77777777" w:rsidR="00604BDD" w:rsidRDefault="00604BDD" w:rsidP="00604BDD">
      <w:pPr>
        <w:spacing w:line="300" w:lineRule="exact"/>
        <w:rPr>
          <w:b/>
          <w:bCs/>
          <w:sz w:val="22"/>
        </w:rPr>
      </w:pPr>
    </w:p>
    <w:p w14:paraId="049A41D8" w14:textId="77777777" w:rsidR="00604BDD" w:rsidRDefault="00604BDD" w:rsidP="00604BDD">
      <w:pPr>
        <w:spacing w:line="300" w:lineRule="exact"/>
        <w:rPr>
          <w:b/>
          <w:bCs/>
          <w:sz w:val="22"/>
        </w:rPr>
      </w:pPr>
      <w:r>
        <w:rPr>
          <w:rFonts w:hint="eastAsia"/>
          <w:b/>
          <w:bCs/>
          <w:sz w:val="22"/>
        </w:rPr>
        <w:t xml:space="preserve">　　ケ　短期入所</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604BDD" w14:paraId="178E20C8"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2CDC9CBD" w14:textId="77777777" w:rsidR="00604BDD" w:rsidRDefault="00604BDD">
            <w:pPr>
              <w:spacing w:line="300" w:lineRule="exact"/>
              <w:jc w:val="center"/>
              <w:rPr>
                <w:sz w:val="22"/>
              </w:rPr>
            </w:pPr>
            <w:r>
              <w:rPr>
                <w:rFonts w:hint="eastAsia"/>
                <w:sz w:val="22"/>
              </w:rPr>
              <w:t>区分</w:t>
            </w:r>
          </w:p>
        </w:tc>
        <w:tc>
          <w:tcPr>
            <w:tcW w:w="1821" w:type="dxa"/>
            <w:gridSpan w:val="2"/>
            <w:tcBorders>
              <w:top w:val="single" w:sz="4" w:space="0" w:color="auto"/>
              <w:left w:val="single" w:sz="4" w:space="0" w:color="auto"/>
              <w:bottom w:val="single" w:sz="4" w:space="0" w:color="auto"/>
              <w:right w:val="single" w:sz="4" w:space="0" w:color="auto"/>
            </w:tcBorders>
            <w:hideMark/>
          </w:tcPr>
          <w:p w14:paraId="2675CB04" w14:textId="77777777" w:rsidR="00604BDD" w:rsidRDefault="00604BDD">
            <w:pPr>
              <w:spacing w:line="300" w:lineRule="exact"/>
              <w:jc w:val="center"/>
              <w:rPr>
                <w:sz w:val="22"/>
              </w:rPr>
            </w:pPr>
            <w:r>
              <w:rPr>
                <w:rFonts w:hint="eastAsia"/>
                <w:sz w:val="16"/>
              </w:rPr>
              <w:t>現状値（2019年度）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0FFA0F74" w14:textId="77777777" w:rsidR="00604BDD" w:rsidRDefault="00604BDD">
            <w:pPr>
              <w:spacing w:line="300" w:lineRule="exact"/>
              <w:jc w:val="center"/>
              <w:rPr>
                <w:sz w:val="22"/>
              </w:rPr>
            </w:pPr>
            <w:r>
              <w:rPr>
                <w:rFonts w:hint="eastAsia"/>
                <w:sz w:val="22"/>
              </w:rPr>
              <w:t>2021年度</w:t>
            </w:r>
          </w:p>
        </w:tc>
        <w:tc>
          <w:tcPr>
            <w:tcW w:w="1821" w:type="dxa"/>
            <w:gridSpan w:val="2"/>
            <w:tcBorders>
              <w:top w:val="single" w:sz="4" w:space="0" w:color="auto"/>
              <w:left w:val="single" w:sz="4" w:space="0" w:color="auto"/>
              <w:bottom w:val="single" w:sz="4" w:space="0" w:color="auto"/>
              <w:right w:val="single" w:sz="4" w:space="0" w:color="auto"/>
            </w:tcBorders>
            <w:hideMark/>
          </w:tcPr>
          <w:p w14:paraId="072F950F" w14:textId="77777777" w:rsidR="00604BDD" w:rsidRDefault="00604BDD">
            <w:pPr>
              <w:spacing w:line="300" w:lineRule="exact"/>
              <w:jc w:val="center"/>
              <w:rPr>
                <w:sz w:val="22"/>
              </w:rPr>
            </w:pPr>
            <w:r>
              <w:rPr>
                <w:rFonts w:hint="eastAsia"/>
                <w:sz w:val="22"/>
              </w:rPr>
              <w:t>2022年度</w:t>
            </w:r>
          </w:p>
        </w:tc>
        <w:tc>
          <w:tcPr>
            <w:tcW w:w="1822" w:type="dxa"/>
            <w:gridSpan w:val="2"/>
            <w:tcBorders>
              <w:top w:val="single" w:sz="4" w:space="0" w:color="auto"/>
              <w:left w:val="single" w:sz="4" w:space="0" w:color="auto"/>
              <w:bottom w:val="single" w:sz="4" w:space="0" w:color="auto"/>
              <w:right w:val="single" w:sz="4" w:space="0" w:color="auto"/>
            </w:tcBorders>
            <w:hideMark/>
          </w:tcPr>
          <w:p w14:paraId="4776119A" w14:textId="77777777" w:rsidR="00604BDD" w:rsidRDefault="00604BDD">
            <w:pPr>
              <w:spacing w:line="300" w:lineRule="exact"/>
              <w:jc w:val="center"/>
              <w:rPr>
                <w:sz w:val="22"/>
              </w:rPr>
            </w:pPr>
            <w:r>
              <w:rPr>
                <w:rFonts w:hint="eastAsia"/>
                <w:sz w:val="22"/>
              </w:rPr>
              <w:t>2023年度</w:t>
            </w:r>
          </w:p>
        </w:tc>
      </w:tr>
      <w:tr w:rsidR="00604BDD" w14:paraId="3FBCE2C5"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428C5858" w14:textId="77777777" w:rsidR="00604BDD" w:rsidRDefault="00604BDD">
            <w:pPr>
              <w:widowControl/>
              <w:jc w:val="left"/>
              <w:rPr>
                <w:sz w:val="22"/>
              </w:rPr>
            </w:pPr>
          </w:p>
        </w:tc>
        <w:tc>
          <w:tcPr>
            <w:tcW w:w="910" w:type="dxa"/>
            <w:tcBorders>
              <w:top w:val="single" w:sz="4" w:space="0" w:color="auto"/>
              <w:left w:val="single" w:sz="4" w:space="0" w:color="auto"/>
              <w:bottom w:val="single" w:sz="4" w:space="0" w:color="auto"/>
              <w:right w:val="single" w:sz="4" w:space="0" w:color="auto"/>
            </w:tcBorders>
            <w:hideMark/>
          </w:tcPr>
          <w:p w14:paraId="1D2610F2"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5864D9BF" w14:textId="77777777" w:rsidR="00604BDD" w:rsidRDefault="00604BDD">
            <w:pPr>
              <w:jc w:val="center"/>
              <w:rPr>
                <w:sz w:val="18"/>
                <w:szCs w:val="20"/>
              </w:rPr>
            </w:pPr>
            <w:r>
              <w:rPr>
                <w:rFonts w:hint="eastAsia"/>
                <w:sz w:val="18"/>
                <w:szCs w:val="20"/>
              </w:rPr>
              <w:t>人日/月</w:t>
            </w:r>
          </w:p>
        </w:tc>
        <w:tc>
          <w:tcPr>
            <w:tcW w:w="911" w:type="dxa"/>
            <w:tcBorders>
              <w:top w:val="single" w:sz="4" w:space="0" w:color="auto"/>
              <w:left w:val="single" w:sz="4" w:space="0" w:color="auto"/>
              <w:bottom w:val="single" w:sz="4" w:space="0" w:color="auto"/>
              <w:right w:val="single" w:sz="4" w:space="0" w:color="auto"/>
            </w:tcBorders>
            <w:hideMark/>
          </w:tcPr>
          <w:p w14:paraId="30025951"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6529459A" w14:textId="77777777" w:rsidR="00604BDD" w:rsidRDefault="00604BDD">
            <w:pPr>
              <w:jc w:val="center"/>
              <w:rPr>
                <w:sz w:val="18"/>
                <w:szCs w:val="20"/>
              </w:rPr>
            </w:pPr>
            <w:r>
              <w:rPr>
                <w:rFonts w:hint="eastAsia"/>
                <w:sz w:val="18"/>
                <w:szCs w:val="20"/>
              </w:rPr>
              <w:t>人日/月</w:t>
            </w:r>
          </w:p>
        </w:tc>
        <w:tc>
          <w:tcPr>
            <w:tcW w:w="910" w:type="dxa"/>
            <w:tcBorders>
              <w:top w:val="single" w:sz="4" w:space="0" w:color="auto"/>
              <w:left w:val="single" w:sz="4" w:space="0" w:color="auto"/>
              <w:bottom w:val="single" w:sz="4" w:space="0" w:color="auto"/>
              <w:right w:val="single" w:sz="4" w:space="0" w:color="auto"/>
            </w:tcBorders>
            <w:hideMark/>
          </w:tcPr>
          <w:p w14:paraId="7B60023A"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2D4270BE" w14:textId="77777777" w:rsidR="00604BDD" w:rsidRDefault="00604BDD">
            <w:pPr>
              <w:jc w:val="center"/>
              <w:rPr>
                <w:sz w:val="18"/>
                <w:szCs w:val="20"/>
              </w:rPr>
            </w:pPr>
            <w:r>
              <w:rPr>
                <w:rFonts w:hint="eastAsia"/>
                <w:sz w:val="18"/>
                <w:szCs w:val="20"/>
              </w:rPr>
              <w:t>人日/月</w:t>
            </w:r>
          </w:p>
        </w:tc>
        <w:tc>
          <w:tcPr>
            <w:tcW w:w="911" w:type="dxa"/>
            <w:tcBorders>
              <w:top w:val="single" w:sz="4" w:space="0" w:color="auto"/>
              <w:left w:val="single" w:sz="4" w:space="0" w:color="auto"/>
              <w:bottom w:val="single" w:sz="4" w:space="0" w:color="auto"/>
              <w:right w:val="single" w:sz="4" w:space="0" w:color="auto"/>
            </w:tcBorders>
            <w:hideMark/>
          </w:tcPr>
          <w:p w14:paraId="68EC04A9" w14:textId="77777777" w:rsidR="00604BDD" w:rsidRDefault="00604BDD">
            <w:pPr>
              <w:jc w:val="center"/>
              <w:rPr>
                <w:sz w:val="18"/>
                <w:szCs w:val="20"/>
              </w:rPr>
            </w:pPr>
            <w:r>
              <w:rPr>
                <w:rFonts w:hint="eastAsia"/>
                <w:sz w:val="18"/>
                <w:szCs w:val="20"/>
              </w:rPr>
              <w:t>人/月</w:t>
            </w:r>
          </w:p>
        </w:tc>
        <w:tc>
          <w:tcPr>
            <w:tcW w:w="911" w:type="dxa"/>
            <w:tcBorders>
              <w:top w:val="single" w:sz="4" w:space="0" w:color="auto"/>
              <w:left w:val="single" w:sz="4" w:space="0" w:color="auto"/>
              <w:bottom w:val="single" w:sz="4" w:space="0" w:color="auto"/>
              <w:right w:val="single" w:sz="4" w:space="0" w:color="auto"/>
            </w:tcBorders>
            <w:hideMark/>
          </w:tcPr>
          <w:p w14:paraId="417BA6DA" w14:textId="77777777" w:rsidR="00604BDD" w:rsidRDefault="00604BDD">
            <w:pPr>
              <w:jc w:val="center"/>
              <w:rPr>
                <w:sz w:val="18"/>
                <w:szCs w:val="20"/>
              </w:rPr>
            </w:pPr>
            <w:r>
              <w:rPr>
                <w:rFonts w:hint="eastAsia"/>
                <w:sz w:val="18"/>
                <w:szCs w:val="20"/>
              </w:rPr>
              <w:t>人日/月</w:t>
            </w:r>
          </w:p>
        </w:tc>
      </w:tr>
      <w:tr w:rsidR="007B1ECE" w14:paraId="21DE67D2" w14:textId="77777777" w:rsidTr="00FB6D1D">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4C5476C8" w14:textId="77777777" w:rsidR="007B1ECE" w:rsidRDefault="007B1ECE" w:rsidP="007B1ECE">
            <w:pPr>
              <w:spacing w:line="300" w:lineRule="exact"/>
              <w:rPr>
                <w:sz w:val="22"/>
              </w:rPr>
            </w:pPr>
            <w:r>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vAlign w:val="center"/>
            <w:hideMark/>
          </w:tcPr>
          <w:p w14:paraId="5F5DC0FA" w14:textId="77777777" w:rsidR="007B1ECE" w:rsidRDefault="007B1ECE" w:rsidP="007B1ECE">
            <w:pPr>
              <w:spacing w:line="300" w:lineRule="exact"/>
              <w:jc w:val="right"/>
            </w:pPr>
            <w:r>
              <w:rPr>
                <w:rFonts w:hint="eastAsia"/>
              </w:rPr>
              <w:t>406</w:t>
            </w:r>
          </w:p>
        </w:tc>
        <w:tc>
          <w:tcPr>
            <w:tcW w:w="911" w:type="dxa"/>
            <w:tcBorders>
              <w:top w:val="single" w:sz="4" w:space="0" w:color="auto"/>
              <w:left w:val="single" w:sz="4" w:space="0" w:color="000000"/>
              <w:bottom w:val="single" w:sz="4" w:space="0" w:color="000000"/>
              <w:right w:val="single" w:sz="4" w:space="0" w:color="000000"/>
            </w:tcBorders>
            <w:vAlign w:val="center"/>
            <w:hideMark/>
          </w:tcPr>
          <w:p w14:paraId="2AC12D5C" w14:textId="77777777" w:rsidR="007B1ECE" w:rsidRDefault="007B1ECE" w:rsidP="007B1ECE">
            <w:pPr>
              <w:spacing w:line="300" w:lineRule="exact"/>
              <w:jc w:val="right"/>
            </w:pPr>
            <w:r>
              <w:rPr>
                <w:rFonts w:hint="eastAsia"/>
              </w:rPr>
              <w:t>2,097</w:t>
            </w:r>
          </w:p>
        </w:tc>
        <w:tc>
          <w:tcPr>
            <w:tcW w:w="911" w:type="dxa"/>
            <w:tcBorders>
              <w:top w:val="single" w:sz="4" w:space="0" w:color="auto"/>
              <w:left w:val="single" w:sz="4" w:space="0" w:color="auto"/>
              <w:bottom w:val="single" w:sz="4" w:space="0" w:color="auto"/>
              <w:right w:val="single" w:sz="4" w:space="0" w:color="auto"/>
            </w:tcBorders>
          </w:tcPr>
          <w:p w14:paraId="4FF5E389" w14:textId="6F8C7B58" w:rsidR="007B1ECE" w:rsidRDefault="007B1ECE" w:rsidP="007B1ECE">
            <w:pPr>
              <w:jc w:val="right"/>
            </w:pPr>
            <w:r w:rsidRPr="00DE37BC">
              <w:t>496</w:t>
            </w:r>
          </w:p>
        </w:tc>
        <w:tc>
          <w:tcPr>
            <w:tcW w:w="911" w:type="dxa"/>
            <w:tcBorders>
              <w:top w:val="single" w:sz="4" w:space="0" w:color="auto"/>
              <w:left w:val="single" w:sz="4" w:space="0" w:color="auto"/>
              <w:bottom w:val="single" w:sz="4" w:space="0" w:color="auto"/>
              <w:right w:val="single" w:sz="4" w:space="0" w:color="auto"/>
            </w:tcBorders>
          </w:tcPr>
          <w:p w14:paraId="2726D2B1" w14:textId="7B64D487" w:rsidR="007B1ECE" w:rsidRDefault="007B1ECE" w:rsidP="007B1ECE">
            <w:pPr>
              <w:jc w:val="right"/>
            </w:pPr>
            <w:r w:rsidRPr="00DE37BC">
              <w:t>2,747</w:t>
            </w:r>
          </w:p>
        </w:tc>
        <w:tc>
          <w:tcPr>
            <w:tcW w:w="910" w:type="dxa"/>
            <w:tcBorders>
              <w:top w:val="single" w:sz="4" w:space="0" w:color="auto"/>
              <w:left w:val="single" w:sz="4" w:space="0" w:color="auto"/>
              <w:bottom w:val="single" w:sz="4" w:space="0" w:color="auto"/>
              <w:right w:val="single" w:sz="4" w:space="0" w:color="auto"/>
            </w:tcBorders>
          </w:tcPr>
          <w:p w14:paraId="176D9490" w14:textId="639365E4" w:rsidR="007B1ECE" w:rsidRDefault="007B1ECE" w:rsidP="007B1ECE">
            <w:pPr>
              <w:jc w:val="right"/>
            </w:pPr>
            <w:r w:rsidRPr="00DE37BC">
              <w:t>522</w:t>
            </w:r>
          </w:p>
        </w:tc>
        <w:tc>
          <w:tcPr>
            <w:tcW w:w="911" w:type="dxa"/>
            <w:tcBorders>
              <w:top w:val="single" w:sz="4" w:space="0" w:color="auto"/>
              <w:left w:val="single" w:sz="4" w:space="0" w:color="auto"/>
              <w:bottom w:val="single" w:sz="4" w:space="0" w:color="auto"/>
              <w:right w:val="single" w:sz="4" w:space="0" w:color="auto"/>
            </w:tcBorders>
          </w:tcPr>
          <w:p w14:paraId="61E91DFE" w14:textId="53547951" w:rsidR="007B1ECE" w:rsidRDefault="007B1ECE" w:rsidP="007B1ECE">
            <w:pPr>
              <w:jc w:val="right"/>
            </w:pPr>
            <w:r w:rsidRPr="00DE37BC">
              <w:t>2,874</w:t>
            </w:r>
          </w:p>
        </w:tc>
        <w:tc>
          <w:tcPr>
            <w:tcW w:w="911" w:type="dxa"/>
            <w:tcBorders>
              <w:top w:val="single" w:sz="4" w:space="0" w:color="auto"/>
              <w:left w:val="single" w:sz="4" w:space="0" w:color="auto"/>
              <w:bottom w:val="single" w:sz="4" w:space="0" w:color="auto"/>
              <w:right w:val="single" w:sz="4" w:space="0" w:color="auto"/>
            </w:tcBorders>
          </w:tcPr>
          <w:p w14:paraId="473096A1" w14:textId="396117E3" w:rsidR="007B1ECE" w:rsidRDefault="007B1ECE" w:rsidP="007B1ECE">
            <w:pPr>
              <w:jc w:val="right"/>
            </w:pPr>
            <w:r w:rsidRPr="00DE37BC">
              <w:t>545</w:t>
            </w:r>
          </w:p>
        </w:tc>
        <w:tc>
          <w:tcPr>
            <w:tcW w:w="911" w:type="dxa"/>
            <w:tcBorders>
              <w:top w:val="single" w:sz="4" w:space="0" w:color="auto"/>
              <w:left w:val="single" w:sz="4" w:space="0" w:color="auto"/>
              <w:bottom w:val="single" w:sz="4" w:space="0" w:color="auto"/>
              <w:right w:val="single" w:sz="4" w:space="0" w:color="auto"/>
            </w:tcBorders>
          </w:tcPr>
          <w:p w14:paraId="2E0F73E8" w14:textId="51B134E2" w:rsidR="007B1ECE" w:rsidRDefault="007B1ECE" w:rsidP="007B1ECE">
            <w:pPr>
              <w:jc w:val="right"/>
            </w:pPr>
            <w:r w:rsidRPr="00DE37BC">
              <w:t>3,006</w:t>
            </w:r>
          </w:p>
        </w:tc>
      </w:tr>
      <w:tr w:rsidR="00C34DC5" w14:paraId="4F69A8FA"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6C41A347" w14:textId="77777777" w:rsidR="00C34DC5" w:rsidRDefault="00C34DC5" w:rsidP="00C34DC5">
            <w:pPr>
              <w:spacing w:line="300" w:lineRule="exact"/>
              <w:rPr>
                <w:sz w:val="22"/>
              </w:rPr>
            </w:pPr>
            <w:r>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2D21B947" w14:textId="77777777" w:rsidR="00C34DC5" w:rsidRDefault="00C34DC5" w:rsidP="00C34DC5">
            <w:pPr>
              <w:spacing w:line="300" w:lineRule="exact"/>
              <w:jc w:val="right"/>
            </w:pPr>
            <w:r>
              <w:rPr>
                <w:rFonts w:hint="eastAsia"/>
              </w:rPr>
              <w:t>245</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01CDB496" w14:textId="77777777" w:rsidR="00C34DC5" w:rsidRDefault="00C34DC5" w:rsidP="00C34DC5">
            <w:pPr>
              <w:spacing w:line="300" w:lineRule="exact"/>
              <w:jc w:val="right"/>
            </w:pPr>
            <w:r>
              <w:rPr>
                <w:rFonts w:hint="eastAsia"/>
              </w:rPr>
              <w:t>1,178</w:t>
            </w:r>
          </w:p>
        </w:tc>
        <w:tc>
          <w:tcPr>
            <w:tcW w:w="911" w:type="dxa"/>
            <w:tcBorders>
              <w:top w:val="single" w:sz="4" w:space="0" w:color="auto"/>
              <w:left w:val="single" w:sz="4" w:space="0" w:color="auto"/>
              <w:bottom w:val="single" w:sz="4" w:space="0" w:color="auto"/>
              <w:right w:val="single" w:sz="4" w:space="0" w:color="auto"/>
            </w:tcBorders>
          </w:tcPr>
          <w:p w14:paraId="4B957F29" w14:textId="1384C34F" w:rsidR="00C34DC5" w:rsidRDefault="00C34DC5" w:rsidP="00C34DC5">
            <w:pPr>
              <w:jc w:val="right"/>
            </w:pPr>
            <w:r w:rsidRPr="00D62B43">
              <w:t>289</w:t>
            </w:r>
          </w:p>
        </w:tc>
        <w:tc>
          <w:tcPr>
            <w:tcW w:w="911" w:type="dxa"/>
            <w:tcBorders>
              <w:top w:val="single" w:sz="4" w:space="0" w:color="auto"/>
              <w:left w:val="single" w:sz="4" w:space="0" w:color="auto"/>
              <w:bottom w:val="single" w:sz="4" w:space="0" w:color="auto"/>
              <w:right w:val="single" w:sz="4" w:space="0" w:color="auto"/>
            </w:tcBorders>
          </w:tcPr>
          <w:p w14:paraId="413C293B" w14:textId="67456E96" w:rsidR="00C34DC5" w:rsidRDefault="00C34DC5" w:rsidP="00C34DC5">
            <w:pPr>
              <w:jc w:val="right"/>
            </w:pPr>
            <w:r w:rsidRPr="00D62B43">
              <w:t>1,248</w:t>
            </w:r>
          </w:p>
        </w:tc>
        <w:tc>
          <w:tcPr>
            <w:tcW w:w="910" w:type="dxa"/>
            <w:tcBorders>
              <w:top w:val="single" w:sz="4" w:space="0" w:color="auto"/>
              <w:left w:val="single" w:sz="4" w:space="0" w:color="auto"/>
              <w:bottom w:val="single" w:sz="4" w:space="0" w:color="auto"/>
              <w:right w:val="single" w:sz="4" w:space="0" w:color="auto"/>
            </w:tcBorders>
          </w:tcPr>
          <w:p w14:paraId="3C06850A" w14:textId="20DB1CA3" w:rsidR="00C34DC5" w:rsidRDefault="00C34DC5" w:rsidP="00C34DC5">
            <w:pPr>
              <w:jc w:val="right"/>
            </w:pPr>
            <w:r w:rsidRPr="00D62B43">
              <w:t>302</w:t>
            </w:r>
          </w:p>
        </w:tc>
        <w:tc>
          <w:tcPr>
            <w:tcW w:w="911" w:type="dxa"/>
            <w:tcBorders>
              <w:top w:val="single" w:sz="4" w:space="0" w:color="auto"/>
              <w:left w:val="single" w:sz="4" w:space="0" w:color="auto"/>
              <w:bottom w:val="single" w:sz="4" w:space="0" w:color="auto"/>
              <w:right w:val="single" w:sz="4" w:space="0" w:color="auto"/>
            </w:tcBorders>
          </w:tcPr>
          <w:p w14:paraId="612AAAD8" w14:textId="70A8567C" w:rsidR="00C34DC5" w:rsidRDefault="00C34DC5" w:rsidP="00C34DC5">
            <w:pPr>
              <w:jc w:val="right"/>
            </w:pPr>
            <w:r w:rsidRPr="00D62B43">
              <w:t>1,299</w:t>
            </w:r>
          </w:p>
        </w:tc>
        <w:tc>
          <w:tcPr>
            <w:tcW w:w="911" w:type="dxa"/>
            <w:tcBorders>
              <w:top w:val="single" w:sz="4" w:space="0" w:color="auto"/>
              <w:left w:val="single" w:sz="4" w:space="0" w:color="auto"/>
              <w:bottom w:val="single" w:sz="4" w:space="0" w:color="auto"/>
              <w:right w:val="single" w:sz="4" w:space="0" w:color="auto"/>
            </w:tcBorders>
          </w:tcPr>
          <w:p w14:paraId="3CE914FC" w14:textId="0871715E" w:rsidR="00C34DC5" w:rsidRDefault="00C34DC5" w:rsidP="00C34DC5">
            <w:pPr>
              <w:jc w:val="right"/>
            </w:pPr>
            <w:r w:rsidRPr="00D62B43">
              <w:t>315</w:t>
            </w:r>
          </w:p>
        </w:tc>
        <w:tc>
          <w:tcPr>
            <w:tcW w:w="911" w:type="dxa"/>
            <w:tcBorders>
              <w:top w:val="single" w:sz="4" w:space="0" w:color="auto"/>
              <w:left w:val="single" w:sz="4" w:space="0" w:color="auto"/>
              <w:bottom w:val="single" w:sz="4" w:space="0" w:color="auto"/>
              <w:right w:val="single" w:sz="4" w:space="0" w:color="auto"/>
            </w:tcBorders>
          </w:tcPr>
          <w:p w14:paraId="54D6CC55" w14:textId="1D8AF16E" w:rsidR="00C34DC5" w:rsidRDefault="00C34DC5" w:rsidP="00C34DC5">
            <w:pPr>
              <w:jc w:val="right"/>
            </w:pPr>
            <w:r w:rsidRPr="00D62B43">
              <w:t>1,350</w:t>
            </w:r>
          </w:p>
        </w:tc>
      </w:tr>
      <w:tr w:rsidR="00AE5E6E" w14:paraId="041B5DB7"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23845F54" w14:textId="77777777" w:rsidR="00AE5E6E" w:rsidRDefault="00AE5E6E" w:rsidP="00AE5E6E">
            <w:pPr>
              <w:spacing w:line="300" w:lineRule="exact"/>
              <w:rPr>
                <w:sz w:val="22"/>
              </w:rPr>
            </w:pPr>
            <w:r>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2849F18F" w14:textId="77777777" w:rsidR="00AE5E6E" w:rsidRDefault="00AE5E6E" w:rsidP="00AE5E6E">
            <w:pPr>
              <w:spacing w:line="300" w:lineRule="exact"/>
              <w:jc w:val="right"/>
            </w:pPr>
            <w:r>
              <w:rPr>
                <w:rFonts w:hint="eastAsia"/>
              </w:rPr>
              <w:t>20</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37C4BED6" w14:textId="77777777" w:rsidR="00AE5E6E" w:rsidRDefault="00AE5E6E" w:rsidP="00AE5E6E">
            <w:pPr>
              <w:spacing w:line="300" w:lineRule="exact"/>
              <w:jc w:val="right"/>
            </w:pPr>
            <w:r>
              <w:rPr>
                <w:rFonts w:hint="eastAsia"/>
              </w:rPr>
              <w:t>169</w:t>
            </w:r>
          </w:p>
        </w:tc>
        <w:tc>
          <w:tcPr>
            <w:tcW w:w="911" w:type="dxa"/>
            <w:tcBorders>
              <w:top w:val="single" w:sz="4" w:space="0" w:color="auto"/>
              <w:left w:val="single" w:sz="4" w:space="0" w:color="auto"/>
              <w:bottom w:val="single" w:sz="4" w:space="0" w:color="auto"/>
              <w:right w:val="single" w:sz="4" w:space="0" w:color="auto"/>
            </w:tcBorders>
          </w:tcPr>
          <w:p w14:paraId="11D9E0F3" w14:textId="16D19DCE" w:rsidR="00AE5E6E" w:rsidRDefault="00AE5E6E" w:rsidP="00AE5E6E">
            <w:pPr>
              <w:jc w:val="right"/>
            </w:pPr>
            <w:r w:rsidRPr="00A44EBF">
              <w:t>22</w:t>
            </w:r>
          </w:p>
        </w:tc>
        <w:tc>
          <w:tcPr>
            <w:tcW w:w="911" w:type="dxa"/>
            <w:tcBorders>
              <w:top w:val="single" w:sz="4" w:space="0" w:color="auto"/>
              <w:left w:val="single" w:sz="4" w:space="0" w:color="auto"/>
              <w:bottom w:val="single" w:sz="4" w:space="0" w:color="auto"/>
              <w:right w:val="single" w:sz="4" w:space="0" w:color="auto"/>
            </w:tcBorders>
          </w:tcPr>
          <w:p w14:paraId="6E978F82" w14:textId="029F98EB" w:rsidR="00AE5E6E" w:rsidRDefault="00AE5E6E" w:rsidP="00AE5E6E">
            <w:pPr>
              <w:jc w:val="right"/>
            </w:pPr>
            <w:r w:rsidRPr="00A44EBF">
              <w:t>197</w:t>
            </w:r>
          </w:p>
        </w:tc>
        <w:tc>
          <w:tcPr>
            <w:tcW w:w="910" w:type="dxa"/>
            <w:tcBorders>
              <w:top w:val="single" w:sz="4" w:space="0" w:color="auto"/>
              <w:left w:val="single" w:sz="4" w:space="0" w:color="auto"/>
              <w:bottom w:val="single" w:sz="4" w:space="0" w:color="auto"/>
              <w:right w:val="single" w:sz="4" w:space="0" w:color="auto"/>
            </w:tcBorders>
          </w:tcPr>
          <w:p w14:paraId="47696823" w14:textId="122A1BCF" w:rsidR="00AE5E6E" w:rsidRDefault="00AE5E6E" w:rsidP="00AE5E6E">
            <w:pPr>
              <w:jc w:val="right"/>
            </w:pPr>
            <w:r w:rsidRPr="00A63021">
              <w:t>23</w:t>
            </w:r>
          </w:p>
        </w:tc>
        <w:tc>
          <w:tcPr>
            <w:tcW w:w="911" w:type="dxa"/>
            <w:tcBorders>
              <w:top w:val="single" w:sz="4" w:space="0" w:color="auto"/>
              <w:left w:val="single" w:sz="4" w:space="0" w:color="auto"/>
              <w:bottom w:val="single" w:sz="4" w:space="0" w:color="auto"/>
              <w:right w:val="single" w:sz="4" w:space="0" w:color="auto"/>
            </w:tcBorders>
          </w:tcPr>
          <w:p w14:paraId="31CCCE93" w14:textId="74797E28" w:rsidR="00AE5E6E" w:rsidRDefault="00AE5E6E" w:rsidP="00AE5E6E">
            <w:pPr>
              <w:jc w:val="right"/>
            </w:pPr>
            <w:r w:rsidRPr="00A63021">
              <w:t>204</w:t>
            </w:r>
          </w:p>
        </w:tc>
        <w:tc>
          <w:tcPr>
            <w:tcW w:w="911" w:type="dxa"/>
            <w:tcBorders>
              <w:top w:val="single" w:sz="4" w:space="0" w:color="auto"/>
              <w:left w:val="single" w:sz="4" w:space="0" w:color="auto"/>
              <w:bottom w:val="single" w:sz="4" w:space="0" w:color="auto"/>
              <w:right w:val="single" w:sz="4" w:space="0" w:color="auto"/>
            </w:tcBorders>
          </w:tcPr>
          <w:p w14:paraId="191D984C" w14:textId="73E9B9F1" w:rsidR="00AE5E6E" w:rsidRDefault="00AE5E6E" w:rsidP="00AE5E6E">
            <w:pPr>
              <w:jc w:val="right"/>
            </w:pPr>
            <w:r w:rsidRPr="00A63021">
              <w:t>24</w:t>
            </w:r>
          </w:p>
        </w:tc>
        <w:tc>
          <w:tcPr>
            <w:tcW w:w="911" w:type="dxa"/>
            <w:tcBorders>
              <w:top w:val="single" w:sz="4" w:space="0" w:color="auto"/>
              <w:left w:val="single" w:sz="4" w:space="0" w:color="auto"/>
              <w:bottom w:val="single" w:sz="4" w:space="0" w:color="auto"/>
              <w:right w:val="single" w:sz="4" w:space="0" w:color="auto"/>
            </w:tcBorders>
          </w:tcPr>
          <w:p w14:paraId="1F686C9C" w14:textId="688F44AA" w:rsidR="00AE5E6E" w:rsidRDefault="00AE5E6E" w:rsidP="00AE5E6E">
            <w:pPr>
              <w:jc w:val="right"/>
            </w:pPr>
            <w:r w:rsidRPr="00A63021">
              <w:t>211</w:t>
            </w:r>
          </w:p>
        </w:tc>
      </w:tr>
      <w:tr w:rsidR="008E5FFF" w14:paraId="70C92A88" w14:textId="77777777" w:rsidTr="00FB6D1D">
        <w:tc>
          <w:tcPr>
            <w:tcW w:w="1774" w:type="dxa"/>
            <w:tcBorders>
              <w:top w:val="single" w:sz="4" w:space="0" w:color="000000"/>
              <w:left w:val="single" w:sz="4" w:space="0" w:color="auto"/>
              <w:bottom w:val="single" w:sz="4" w:space="0" w:color="000000"/>
              <w:right w:val="single" w:sz="4" w:space="0" w:color="auto"/>
            </w:tcBorders>
            <w:hideMark/>
          </w:tcPr>
          <w:p w14:paraId="28E6DC12" w14:textId="77777777" w:rsidR="008E5FFF" w:rsidRDefault="008E5FFF" w:rsidP="008E5FFF">
            <w:pPr>
              <w:spacing w:line="300" w:lineRule="exact"/>
              <w:rPr>
                <w:sz w:val="22"/>
              </w:rPr>
            </w:pPr>
            <w:r>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hideMark/>
          </w:tcPr>
          <w:p w14:paraId="3B9566EC" w14:textId="77777777" w:rsidR="008E5FFF" w:rsidRDefault="008E5FFF" w:rsidP="008E5FFF">
            <w:pPr>
              <w:spacing w:line="300" w:lineRule="exact"/>
              <w:jc w:val="right"/>
            </w:pPr>
            <w:r>
              <w:rPr>
                <w:rFonts w:hint="eastAsia"/>
              </w:rPr>
              <w:t>11</w:t>
            </w:r>
          </w:p>
        </w:tc>
        <w:tc>
          <w:tcPr>
            <w:tcW w:w="911" w:type="dxa"/>
            <w:tcBorders>
              <w:top w:val="single" w:sz="4" w:space="0" w:color="000000"/>
              <w:left w:val="single" w:sz="4" w:space="0" w:color="000000"/>
              <w:bottom w:val="single" w:sz="4" w:space="0" w:color="000000"/>
              <w:right w:val="single" w:sz="4" w:space="0" w:color="000000"/>
            </w:tcBorders>
            <w:vAlign w:val="center"/>
            <w:hideMark/>
          </w:tcPr>
          <w:p w14:paraId="6D9A310A" w14:textId="77777777" w:rsidR="008E5FFF" w:rsidRDefault="008E5FFF" w:rsidP="008E5FFF">
            <w:pPr>
              <w:spacing w:line="300" w:lineRule="exact"/>
              <w:jc w:val="right"/>
            </w:pPr>
            <w:r>
              <w:rPr>
                <w:rFonts w:hint="eastAsia"/>
              </w:rPr>
              <w:t>72</w:t>
            </w:r>
          </w:p>
        </w:tc>
        <w:tc>
          <w:tcPr>
            <w:tcW w:w="911" w:type="dxa"/>
            <w:tcBorders>
              <w:top w:val="single" w:sz="4" w:space="0" w:color="auto"/>
              <w:left w:val="single" w:sz="4" w:space="0" w:color="auto"/>
              <w:bottom w:val="single" w:sz="4" w:space="0" w:color="auto"/>
              <w:right w:val="single" w:sz="4" w:space="0" w:color="auto"/>
            </w:tcBorders>
          </w:tcPr>
          <w:p w14:paraId="4F584D82" w14:textId="4918EF28" w:rsidR="008E5FFF" w:rsidRDefault="008E5FFF" w:rsidP="008E5FFF">
            <w:pPr>
              <w:jc w:val="right"/>
            </w:pPr>
            <w:r w:rsidRPr="00A01CF6">
              <w:t>15</w:t>
            </w:r>
          </w:p>
        </w:tc>
        <w:tc>
          <w:tcPr>
            <w:tcW w:w="911" w:type="dxa"/>
            <w:tcBorders>
              <w:top w:val="single" w:sz="4" w:space="0" w:color="auto"/>
              <w:left w:val="single" w:sz="4" w:space="0" w:color="auto"/>
              <w:bottom w:val="single" w:sz="4" w:space="0" w:color="auto"/>
              <w:right w:val="single" w:sz="4" w:space="0" w:color="auto"/>
            </w:tcBorders>
          </w:tcPr>
          <w:p w14:paraId="09A25E41" w14:textId="5C9B9C29" w:rsidR="008E5FFF" w:rsidRDefault="008E5FFF" w:rsidP="008E5FFF">
            <w:pPr>
              <w:jc w:val="right"/>
            </w:pPr>
            <w:r w:rsidRPr="00A01CF6">
              <w:t>91</w:t>
            </w:r>
          </w:p>
        </w:tc>
        <w:tc>
          <w:tcPr>
            <w:tcW w:w="910" w:type="dxa"/>
            <w:tcBorders>
              <w:top w:val="single" w:sz="4" w:space="0" w:color="auto"/>
              <w:left w:val="single" w:sz="4" w:space="0" w:color="auto"/>
              <w:bottom w:val="single" w:sz="4" w:space="0" w:color="auto"/>
              <w:right w:val="single" w:sz="4" w:space="0" w:color="auto"/>
            </w:tcBorders>
          </w:tcPr>
          <w:p w14:paraId="350697EA" w14:textId="5C2D0B7C" w:rsidR="008E5FFF" w:rsidRDefault="008E5FFF" w:rsidP="008E5FFF">
            <w:pPr>
              <w:jc w:val="right"/>
            </w:pPr>
            <w:r w:rsidRPr="008D3303">
              <w:t>16</w:t>
            </w:r>
          </w:p>
        </w:tc>
        <w:tc>
          <w:tcPr>
            <w:tcW w:w="911" w:type="dxa"/>
            <w:tcBorders>
              <w:top w:val="single" w:sz="4" w:space="0" w:color="auto"/>
              <w:left w:val="single" w:sz="4" w:space="0" w:color="auto"/>
              <w:bottom w:val="single" w:sz="4" w:space="0" w:color="auto"/>
              <w:right w:val="single" w:sz="4" w:space="0" w:color="auto"/>
            </w:tcBorders>
          </w:tcPr>
          <w:p w14:paraId="58FEBD9B" w14:textId="471E8989" w:rsidR="008E5FFF" w:rsidRDefault="008E5FFF" w:rsidP="008E5FFF">
            <w:pPr>
              <w:jc w:val="right"/>
            </w:pPr>
            <w:r w:rsidRPr="008D3303">
              <w:t>99</w:t>
            </w:r>
          </w:p>
        </w:tc>
        <w:tc>
          <w:tcPr>
            <w:tcW w:w="911" w:type="dxa"/>
            <w:tcBorders>
              <w:top w:val="single" w:sz="4" w:space="0" w:color="auto"/>
              <w:left w:val="single" w:sz="4" w:space="0" w:color="auto"/>
              <w:bottom w:val="single" w:sz="4" w:space="0" w:color="auto"/>
              <w:right w:val="single" w:sz="4" w:space="0" w:color="auto"/>
            </w:tcBorders>
          </w:tcPr>
          <w:p w14:paraId="3FBCB5BB" w14:textId="798F1F6A" w:rsidR="008E5FFF" w:rsidRDefault="008E5FFF" w:rsidP="008E5FFF">
            <w:pPr>
              <w:jc w:val="right"/>
            </w:pPr>
            <w:r w:rsidRPr="008D3303">
              <w:t>17</w:t>
            </w:r>
          </w:p>
        </w:tc>
        <w:tc>
          <w:tcPr>
            <w:tcW w:w="911" w:type="dxa"/>
            <w:tcBorders>
              <w:top w:val="single" w:sz="4" w:space="0" w:color="auto"/>
              <w:left w:val="single" w:sz="4" w:space="0" w:color="auto"/>
              <w:bottom w:val="single" w:sz="4" w:space="0" w:color="auto"/>
              <w:right w:val="single" w:sz="4" w:space="0" w:color="auto"/>
            </w:tcBorders>
          </w:tcPr>
          <w:p w14:paraId="45949948" w14:textId="02B50CC3" w:rsidR="008E5FFF" w:rsidRDefault="008E5FFF" w:rsidP="008E5FFF">
            <w:pPr>
              <w:jc w:val="right"/>
            </w:pPr>
            <w:r w:rsidRPr="008D3303">
              <w:t>106</w:t>
            </w:r>
          </w:p>
        </w:tc>
      </w:tr>
      <w:tr w:rsidR="0072714B" w14:paraId="166430F7" w14:textId="77777777" w:rsidTr="00FB6D1D">
        <w:tc>
          <w:tcPr>
            <w:tcW w:w="1774" w:type="dxa"/>
            <w:tcBorders>
              <w:top w:val="single" w:sz="4" w:space="0" w:color="000000"/>
              <w:left w:val="single" w:sz="4" w:space="0" w:color="auto"/>
              <w:bottom w:val="single" w:sz="4" w:space="0" w:color="auto"/>
              <w:right w:val="single" w:sz="4" w:space="0" w:color="auto"/>
            </w:tcBorders>
            <w:hideMark/>
          </w:tcPr>
          <w:p w14:paraId="70719944" w14:textId="77777777" w:rsidR="0072714B" w:rsidRDefault="0072714B" w:rsidP="0072714B">
            <w:pPr>
              <w:spacing w:line="300" w:lineRule="exact"/>
              <w:rPr>
                <w:sz w:val="22"/>
              </w:rPr>
            </w:pPr>
            <w:r>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hideMark/>
          </w:tcPr>
          <w:p w14:paraId="5111BB44" w14:textId="77777777" w:rsidR="0072714B" w:rsidRDefault="0072714B" w:rsidP="0072714B">
            <w:pPr>
              <w:spacing w:line="300" w:lineRule="exact"/>
              <w:jc w:val="right"/>
            </w:pPr>
            <w:r>
              <w:rPr>
                <w:rFonts w:hint="eastAsia"/>
              </w:rPr>
              <w:t>58</w:t>
            </w:r>
          </w:p>
        </w:tc>
        <w:tc>
          <w:tcPr>
            <w:tcW w:w="911" w:type="dxa"/>
            <w:tcBorders>
              <w:top w:val="single" w:sz="4" w:space="0" w:color="000000"/>
              <w:left w:val="single" w:sz="4" w:space="0" w:color="000000"/>
              <w:bottom w:val="single" w:sz="4" w:space="0" w:color="auto"/>
              <w:right w:val="single" w:sz="4" w:space="0" w:color="000000"/>
            </w:tcBorders>
            <w:vAlign w:val="center"/>
            <w:hideMark/>
          </w:tcPr>
          <w:p w14:paraId="3049F965" w14:textId="77777777" w:rsidR="0072714B" w:rsidRDefault="0072714B" w:rsidP="0072714B">
            <w:pPr>
              <w:spacing w:line="300" w:lineRule="exact"/>
              <w:jc w:val="right"/>
            </w:pPr>
            <w:r>
              <w:rPr>
                <w:rFonts w:hint="eastAsia"/>
              </w:rPr>
              <w:t>339</w:t>
            </w:r>
          </w:p>
        </w:tc>
        <w:tc>
          <w:tcPr>
            <w:tcW w:w="911" w:type="dxa"/>
            <w:tcBorders>
              <w:top w:val="single" w:sz="4" w:space="0" w:color="auto"/>
              <w:left w:val="single" w:sz="4" w:space="0" w:color="auto"/>
              <w:bottom w:val="single" w:sz="4" w:space="0" w:color="auto"/>
              <w:right w:val="single" w:sz="4" w:space="0" w:color="auto"/>
            </w:tcBorders>
          </w:tcPr>
          <w:p w14:paraId="20F15B6E" w14:textId="72A2BFD0" w:rsidR="0072714B" w:rsidRDefault="0072714B" w:rsidP="0072714B">
            <w:pPr>
              <w:jc w:val="right"/>
            </w:pPr>
            <w:r w:rsidRPr="00470A55">
              <w:t>60</w:t>
            </w:r>
          </w:p>
        </w:tc>
        <w:tc>
          <w:tcPr>
            <w:tcW w:w="911" w:type="dxa"/>
            <w:tcBorders>
              <w:top w:val="single" w:sz="4" w:space="0" w:color="auto"/>
              <w:left w:val="single" w:sz="4" w:space="0" w:color="auto"/>
              <w:bottom w:val="single" w:sz="4" w:space="0" w:color="auto"/>
              <w:right w:val="single" w:sz="4" w:space="0" w:color="auto"/>
            </w:tcBorders>
          </w:tcPr>
          <w:p w14:paraId="664D463A" w14:textId="68A576DC" w:rsidR="0072714B" w:rsidRDefault="0072714B" w:rsidP="0072714B">
            <w:pPr>
              <w:jc w:val="right"/>
            </w:pPr>
            <w:r w:rsidRPr="00470A55">
              <w:t>371</w:t>
            </w:r>
          </w:p>
        </w:tc>
        <w:tc>
          <w:tcPr>
            <w:tcW w:w="910" w:type="dxa"/>
            <w:tcBorders>
              <w:top w:val="single" w:sz="4" w:space="0" w:color="auto"/>
              <w:left w:val="single" w:sz="4" w:space="0" w:color="auto"/>
              <w:bottom w:val="single" w:sz="4" w:space="0" w:color="auto"/>
              <w:right w:val="single" w:sz="4" w:space="0" w:color="auto"/>
            </w:tcBorders>
          </w:tcPr>
          <w:p w14:paraId="3D8C12E9" w14:textId="28B665A5" w:rsidR="0072714B" w:rsidRDefault="0072714B" w:rsidP="0072714B">
            <w:pPr>
              <w:jc w:val="right"/>
            </w:pPr>
            <w:r w:rsidRPr="00470A55">
              <w:t>62</w:t>
            </w:r>
          </w:p>
        </w:tc>
        <w:tc>
          <w:tcPr>
            <w:tcW w:w="911" w:type="dxa"/>
            <w:tcBorders>
              <w:top w:val="single" w:sz="4" w:space="0" w:color="auto"/>
              <w:left w:val="single" w:sz="4" w:space="0" w:color="auto"/>
              <w:bottom w:val="single" w:sz="4" w:space="0" w:color="auto"/>
              <w:right w:val="single" w:sz="4" w:space="0" w:color="auto"/>
            </w:tcBorders>
          </w:tcPr>
          <w:p w14:paraId="41BE4771" w14:textId="04025A02" w:rsidR="0072714B" w:rsidRDefault="0072714B" w:rsidP="0072714B">
            <w:pPr>
              <w:jc w:val="right"/>
            </w:pPr>
            <w:r w:rsidRPr="00470A55">
              <w:t>381</w:t>
            </w:r>
          </w:p>
        </w:tc>
        <w:tc>
          <w:tcPr>
            <w:tcW w:w="911" w:type="dxa"/>
            <w:tcBorders>
              <w:top w:val="single" w:sz="4" w:space="0" w:color="auto"/>
              <w:left w:val="single" w:sz="4" w:space="0" w:color="auto"/>
              <w:bottom w:val="single" w:sz="4" w:space="0" w:color="auto"/>
              <w:right w:val="single" w:sz="4" w:space="0" w:color="auto"/>
            </w:tcBorders>
          </w:tcPr>
          <w:p w14:paraId="3BC788E0" w14:textId="64F5C81D" w:rsidR="0072714B" w:rsidRDefault="0072714B" w:rsidP="0072714B">
            <w:pPr>
              <w:jc w:val="right"/>
            </w:pPr>
            <w:r w:rsidRPr="00470A55">
              <w:t>65</w:t>
            </w:r>
          </w:p>
        </w:tc>
        <w:tc>
          <w:tcPr>
            <w:tcW w:w="911" w:type="dxa"/>
            <w:tcBorders>
              <w:top w:val="single" w:sz="4" w:space="0" w:color="auto"/>
              <w:left w:val="single" w:sz="4" w:space="0" w:color="auto"/>
              <w:bottom w:val="single" w:sz="4" w:space="0" w:color="auto"/>
              <w:right w:val="single" w:sz="4" w:space="0" w:color="auto"/>
            </w:tcBorders>
          </w:tcPr>
          <w:p w14:paraId="70DAD682" w14:textId="7100942E" w:rsidR="0072714B" w:rsidRDefault="0072714B" w:rsidP="0072714B">
            <w:pPr>
              <w:jc w:val="right"/>
            </w:pPr>
            <w:r w:rsidRPr="00470A55">
              <w:t>395</w:t>
            </w:r>
          </w:p>
        </w:tc>
      </w:tr>
      <w:tr w:rsidR="0030304F" w14:paraId="639F9235" w14:textId="77777777" w:rsidTr="00FB6D1D">
        <w:tc>
          <w:tcPr>
            <w:tcW w:w="1774" w:type="dxa"/>
            <w:tcBorders>
              <w:top w:val="single" w:sz="4" w:space="0" w:color="auto"/>
              <w:left w:val="single" w:sz="4" w:space="0" w:color="auto"/>
              <w:bottom w:val="single" w:sz="4" w:space="0" w:color="auto"/>
              <w:right w:val="single" w:sz="4" w:space="0" w:color="auto"/>
            </w:tcBorders>
            <w:hideMark/>
          </w:tcPr>
          <w:p w14:paraId="1CB73166" w14:textId="77777777" w:rsidR="0030304F" w:rsidRDefault="0030304F" w:rsidP="0030304F">
            <w:pPr>
              <w:spacing w:line="300" w:lineRule="exact"/>
              <w:rPr>
                <w:sz w:val="22"/>
              </w:rPr>
            </w:pPr>
            <w:r>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hideMark/>
          </w:tcPr>
          <w:p w14:paraId="3AEEDC57" w14:textId="77777777" w:rsidR="0030304F" w:rsidRDefault="0030304F" w:rsidP="0030304F">
            <w:pPr>
              <w:spacing w:line="300" w:lineRule="exact"/>
              <w:jc w:val="right"/>
            </w:pPr>
            <w:r>
              <w:rPr>
                <w:rFonts w:hint="eastAsia"/>
              </w:rPr>
              <w:t>740</w:t>
            </w:r>
          </w:p>
        </w:tc>
        <w:tc>
          <w:tcPr>
            <w:tcW w:w="911" w:type="dxa"/>
            <w:tcBorders>
              <w:top w:val="single" w:sz="4" w:space="0" w:color="auto"/>
              <w:left w:val="single" w:sz="4" w:space="0" w:color="000000"/>
              <w:bottom w:val="single" w:sz="4" w:space="0" w:color="auto"/>
              <w:right w:val="single" w:sz="4" w:space="0" w:color="000000"/>
            </w:tcBorders>
            <w:vAlign w:val="center"/>
            <w:hideMark/>
          </w:tcPr>
          <w:p w14:paraId="7887B79D" w14:textId="77777777" w:rsidR="0030304F" w:rsidRDefault="0030304F" w:rsidP="0030304F">
            <w:pPr>
              <w:spacing w:line="300" w:lineRule="exact"/>
              <w:jc w:val="right"/>
            </w:pPr>
            <w:r>
              <w:rPr>
                <w:rFonts w:hint="eastAsia"/>
              </w:rPr>
              <w:t>3,855</w:t>
            </w:r>
          </w:p>
        </w:tc>
        <w:tc>
          <w:tcPr>
            <w:tcW w:w="911" w:type="dxa"/>
            <w:tcBorders>
              <w:top w:val="single" w:sz="4" w:space="0" w:color="auto"/>
              <w:left w:val="single" w:sz="4" w:space="0" w:color="auto"/>
              <w:bottom w:val="single" w:sz="4" w:space="0" w:color="auto"/>
              <w:right w:val="single" w:sz="4" w:space="0" w:color="auto"/>
            </w:tcBorders>
          </w:tcPr>
          <w:p w14:paraId="099C0337" w14:textId="1A4B518B" w:rsidR="0030304F" w:rsidRDefault="0030304F" w:rsidP="0030304F">
            <w:pPr>
              <w:jc w:val="right"/>
            </w:pPr>
            <w:r w:rsidRPr="005E3587">
              <w:t>882</w:t>
            </w:r>
          </w:p>
        </w:tc>
        <w:tc>
          <w:tcPr>
            <w:tcW w:w="911" w:type="dxa"/>
            <w:tcBorders>
              <w:top w:val="single" w:sz="4" w:space="0" w:color="auto"/>
              <w:left w:val="single" w:sz="4" w:space="0" w:color="auto"/>
              <w:bottom w:val="single" w:sz="4" w:space="0" w:color="auto"/>
              <w:right w:val="single" w:sz="4" w:space="0" w:color="auto"/>
            </w:tcBorders>
          </w:tcPr>
          <w:p w14:paraId="41340E27" w14:textId="5683F293" w:rsidR="0030304F" w:rsidRDefault="0030304F" w:rsidP="0030304F">
            <w:pPr>
              <w:jc w:val="right"/>
            </w:pPr>
            <w:r w:rsidRPr="005E3587">
              <w:t>4,654</w:t>
            </w:r>
          </w:p>
        </w:tc>
        <w:tc>
          <w:tcPr>
            <w:tcW w:w="910" w:type="dxa"/>
            <w:tcBorders>
              <w:top w:val="single" w:sz="4" w:space="0" w:color="auto"/>
              <w:left w:val="single" w:sz="4" w:space="0" w:color="auto"/>
              <w:bottom w:val="single" w:sz="4" w:space="0" w:color="auto"/>
              <w:right w:val="single" w:sz="4" w:space="0" w:color="auto"/>
            </w:tcBorders>
          </w:tcPr>
          <w:p w14:paraId="050FB85A" w14:textId="09457CE1" w:rsidR="0030304F" w:rsidRDefault="0030304F" w:rsidP="0030304F">
            <w:pPr>
              <w:jc w:val="right"/>
            </w:pPr>
            <w:r w:rsidRPr="005E3587">
              <w:t>925</w:t>
            </w:r>
          </w:p>
        </w:tc>
        <w:tc>
          <w:tcPr>
            <w:tcW w:w="911" w:type="dxa"/>
            <w:tcBorders>
              <w:top w:val="single" w:sz="4" w:space="0" w:color="auto"/>
              <w:left w:val="single" w:sz="4" w:space="0" w:color="auto"/>
              <w:bottom w:val="single" w:sz="4" w:space="0" w:color="auto"/>
              <w:right w:val="single" w:sz="4" w:space="0" w:color="auto"/>
            </w:tcBorders>
          </w:tcPr>
          <w:p w14:paraId="4720016D" w14:textId="7924912C" w:rsidR="0030304F" w:rsidRDefault="0030304F" w:rsidP="0030304F">
            <w:pPr>
              <w:jc w:val="right"/>
            </w:pPr>
            <w:r w:rsidRPr="005E3587">
              <w:t>4,857</w:t>
            </w:r>
          </w:p>
        </w:tc>
        <w:tc>
          <w:tcPr>
            <w:tcW w:w="911" w:type="dxa"/>
            <w:tcBorders>
              <w:top w:val="single" w:sz="4" w:space="0" w:color="auto"/>
              <w:left w:val="single" w:sz="4" w:space="0" w:color="auto"/>
              <w:bottom w:val="single" w:sz="4" w:space="0" w:color="auto"/>
              <w:right w:val="single" w:sz="4" w:space="0" w:color="auto"/>
            </w:tcBorders>
          </w:tcPr>
          <w:p w14:paraId="31E39D4C" w14:textId="24853FC5" w:rsidR="0030304F" w:rsidRDefault="0030304F" w:rsidP="0030304F">
            <w:pPr>
              <w:jc w:val="right"/>
            </w:pPr>
            <w:r w:rsidRPr="005E3587">
              <w:t>966</w:t>
            </w:r>
          </w:p>
        </w:tc>
        <w:tc>
          <w:tcPr>
            <w:tcW w:w="911" w:type="dxa"/>
            <w:tcBorders>
              <w:top w:val="single" w:sz="4" w:space="0" w:color="auto"/>
              <w:left w:val="single" w:sz="4" w:space="0" w:color="auto"/>
              <w:bottom w:val="single" w:sz="4" w:space="0" w:color="auto"/>
              <w:right w:val="single" w:sz="4" w:space="0" w:color="auto"/>
            </w:tcBorders>
          </w:tcPr>
          <w:p w14:paraId="04163944" w14:textId="503B0746" w:rsidR="0030304F" w:rsidRDefault="0030304F" w:rsidP="0030304F">
            <w:pPr>
              <w:jc w:val="right"/>
            </w:pPr>
            <w:r w:rsidRPr="005E3587">
              <w:t>5,068</w:t>
            </w:r>
          </w:p>
        </w:tc>
      </w:tr>
    </w:tbl>
    <w:p w14:paraId="7BB8F768" w14:textId="77777777" w:rsidR="00604BDD" w:rsidRDefault="00604BDD" w:rsidP="00604BDD">
      <w:pPr>
        <w:spacing w:line="300" w:lineRule="exact"/>
        <w:rPr>
          <w:sz w:val="22"/>
        </w:rPr>
      </w:pPr>
    </w:p>
    <w:p w14:paraId="01F8502A" w14:textId="7C32616E" w:rsidR="00604BDD" w:rsidRDefault="00604BDD" w:rsidP="00604BDD">
      <w:pPr>
        <w:spacing w:line="300" w:lineRule="exact"/>
        <w:rPr>
          <w:b/>
          <w:bCs/>
          <w:sz w:val="22"/>
        </w:rPr>
      </w:pPr>
      <w:r>
        <w:rPr>
          <w:rFonts w:hint="eastAsia"/>
          <w:b/>
          <w:bCs/>
          <w:sz w:val="22"/>
        </w:rPr>
        <w:t>（３）居住系サービス</w:t>
      </w:r>
    </w:p>
    <w:p w14:paraId="2E2806A5" w14:textId="77777777" w:rsidR="00604BDD" w:rsidRDefault="00604BDD" w:rsidP="00604BDD">
      <w:pPr>
        <w:spacing w:line="300" w:lineRule="exact"/>
        <w:ind w:leftChars="100" w:left="218"/>
        <w:rPr>
          <w:sz w:val="22"/>
        </w:rPr>
      </w:pPr>
      <w:r>
        <w:rPr>
          <w:rFonts w:hint="eastAsia"/>
          <w:sz w:val="22"/>
        </w:rPr>
        <w:t xml:space="preserve">　障害のある人が自立し、地域社会で生活していくためには、障害のある人本人の意向を尊重しつつ、生活の場が十分確保されていることが必要です。</w:t>
      </w:r>
    </w:p>
    <w:p w14:paraId="5093A1F0" w14:textId="77777777" w:rsidR="00604BDD" w:rsidRDefault="00604BDD" w:rsidP="00604BDD">
      <w:pPr>
        <w:spacing w:line="300" w:lineRule="exact"/>
        <w:ind w:leftChars="100" w:left="218"/>
        <w:rPr>
          <w:sz w:val="22"/>
        </w:rPr>
      </w:pPr>
      <w:r>
        <w:rPr>
          <w:rFonts w:hint="eastAsia"/>
          <w:sz w:val="22"/>
        </w:rPr>
        <w:t xml:space="preserve">　特に、福祉施設や精神科病院から地域生活への円滑な移行を促進していくためには、グループホームなどの居住基盤の整備促進が必要です。</w:t>
      </w:r>
    </w:p>
    <w:p w14:paraId="4AB8554B" w14:textId="77777777" w:rsidR="00604BDD" w:rsidRDefault="00604BDD" w:rsidP="00604BDD">
      <w:pPr>
        <w:spacing w:line="300" w:lineRule="exact"/>
        <w:rPr>
          <w:sz w:val="22"/>
        </w:rPr>
      </w:pPr>
      <w:r>
        <w:rPr>
          <w:rFonts w:hint="eastAsia"/>
          <w:b/>
          <w:bCs/>
          <w:sz w:val="22"/>
        </w:rPr>
        <w:t xml:space="preserve">　①　現状と課題</w:t>
      </w:r>
    </w:p>
    <w:p w14:paraId="6D23E3CF" w14:textId="77777777" w:rsidR="00B27457" w:rsidRPr="00872304" w:rsidRDefault="00604BDD" w:rsidP="00604BDD">
      <w:pPr>
        <w:spacing w:line="300" w:lineRule="exact"/>
        <w:ind w:leftChars="200" w:left="436"/>
        <w:rPr>
          <w:sz w:val="22"/>
        </w:rPr>
      </w:pPr>
      <w:r>
        <w:rPr>
          <w:rFonts w:hint="eastAsia"/>
          <w:sz w:val="22"/>
        </w:rPr>
        <w:t xml:space="preserve">  </w:t>
      </w:r>
      <w:r w:rsidR="00B27457" w:rsidRPr="00872304">
        <w:rPr>
          <w:rFonts w:hint="eastAsia"/>
          <w:sz w:val="22"/>
        </w:rPr>
        <w:t>自立生活援助は、平成</w:t>
      </w:r>
      <w:r w:rsidR="00B27457" w:rsidRPr="00872304">
        <w:rPr>
          <w:sz w:val="22"/>
        </w:rPr>
        <w:t>30（2018）年度に新設されたサービスであり、事業所数がまだ少ない状況であることから、充実が必要です。</w:t>
      </w:r>
    </w:p>
    <w:p w14:paraId="1CAD07AC" w14:textId="0397AF11" w:rsidR="00604BDD" w:rsidRDefault="00604BDD" w:rsidP="00B27457">
      <w:pPr>
        <w:spacing w:line="300" w:lineRule="exact"/>
        <w:ind w:leftChars="200" w:left="436" w:firstLineChars="100" w:firstLine="228"/>
        <w:rPr>
          <w:sz w:val="22"/>
        </w:rPr>
      </w:pPr>
      <w:r>
        <w:rPr>
          <w:rFonts w:hint="eastAsia"/>
          <w:sz w:val="22"/>
        </w:rPr>
        <w:t>共同生活援助は、福祉施設や精神科病院から障害のある人の地域移行が進むことに伴い、利用ニーズは更に高まると想定されることから、障害保健福祉圏域（５圏域）を単位として、グループホームの確保等が必要です。</w:t>
      </w:r>
    </w:p>
    <w:p w14:paraId="350C1AC4" w14:textId="77777777" w:rsidR="00604BDD" w:rsidRDefault="00604BDD" w:rsidP="00604BDD">
      <w:pPr>
        <w:spacing w:line="300" w:lineRule="exact"/>
        <w:ind w:leftChars="200" w:left="436"/>
        <w:rPr>
          <w:sz w:val="22"/>
        </w:rPr>
      </w:pPr>
      <w:r>
        <w:rPr>
          <w:rFonts w:hint="eastAsia"/>
          <w:sz w:val="22"/>
        </w:rPr>
        <w:t xml:space="preserve">　施設入所支援は、真に支援を受ける必要のある（重度の）利用者に配慮しながら、障害のある人の重度化や「親亡き後」も見据えて入所定員を適正に維持していく必要があります。</w:t>
      </w:r>
    </w:p>
    <w:p w14:paraId="2C6B9D68" w14:textId="77777777" w:rsidR="00604BDD" w:rsidRDefault="00604BDD" w:rsidP="00604BDD">
      <w:pPr>
        <w:spacing w:line="300" w:lineRule="exact"/>
        <w:rPr>
          <w:sz w:val="22"/>
        </w:rPr>
      </w:pPr>
    </w:p>
    <w:p w14:paraId="37826E35" w14:textId="77777777" w:rsidR="00604BDD" w:rsidRDefault="00604BDD" w:rsidP="00604BDD">
      <w:pPr>
        <w:spacing w:line="300" w:lineRule="exact"/>
        <w:rPr>
          <w:sz w:val="22"/>
        </w:rPr>
      </w:pPr>
      <w:r>
        <w:rPr>
          <w:rFonts w:hint="eastAsia"/>
          <w:b/>
          <w:bCs/>
          <w:sz w:val="22"/>
        </w:rPr>
        <w:t xml:space="preserve">　②　今後の取組</w:t>
      </w:r>
    </w:p>
    <w:p w14:paraId="5F6B2519" w14:textId="642BB95A" w:rsidR="0071782F" w:rsidRPr="00872304" w:rsidRDefault="00604BDD" w:rsidP="00604BDD">
      <w:pPr>
        <w:spacing w:line="300" w:lineRule="exact"/>
        <w:ind w:leftChars="200" w:left="436"/>
        <w:rPr>
          <w:sz w:val="22"/>
        </w:rPr>
      </w:pPr>
      <w:r>
        <w:rPr>
          <w:rFonts w:hint="eastAsia"/>
          <w:sz w:val="22"/>
        </w:rPr>
        <w:t xml:space="preserve">  </w:t>
      </w:r>
      <w:r w:rsidR="0071782F" w:rsidRPr="00872304">
        <w:rPr>
          <w:rFonts w:hint="eastAsia"/>
          <w:sz w:val="22"/>
        </w:rPr>
        <w:t>自立生活援助については、</w:t>
      </w:r>
      <w:r w:rsidR="004B49CB" w:rsidRPr="00872304">
        <w:rPr>
          <w:rFonts w:hint="eastAsia"/>
          <w:sz w:val="22"/>
        </w:rPr>
        <w:t>精神科病院等から地域での一人暮らしに移行した人に必要な支援を行うため、</w:t>
      </w:r>
      <w:r w:rsidR="0071782F" w:rsidRPr="00872304">
        <w:rPr>
          <w:rFonts w:hint="eastAsia"/>
          <w:sz w:val="22"/>
        </w:rPr>
        <w:t>事業所の</w:t>
      </w:r>
      <w:r w:rsidR="004B49CB" w:rsidRPr="00872304">
        <w:rPr>
          <w:rFonts w:hint="eastAsia"/>
          <w:sz w:val="22"/>
        </w:rPr>
        <w:t>確保を</w:t>
      </w:r>
      <w:r w:rsidR="0071782F" w:rsidRPr="00872304">
        <w:rPr>
          <w:rFonts w:hint="eastAsia"/>
          <w:sz w:val="22"/>
        </w:rPr>
        <w:t>図ります。</w:t>
      </w:r>
    </w:p>
    <w:p w14:paraId="21CAAF69" w14:textId="314C83DB" w:rsidR="00604BDD" w:rsidRDefault="00604BDD" w:rsidP="0071782F">
      <w:pPr>
        <w:spacing w:line="300" w:lineRule="exact"/>
        <w:ind w:leftChars="200" w:left="436" w:firstLineChars="100" w:firstLine="228"/>
        <w:rPr>
          <w:sz w:val="22"/>
        </w:rPr>
      </w:pPr>
      <w:r>
        <w:rPr>
          <w:rFonts w:hint="eastAsia"/>
          <w:sz w:val="22"/>
        </w:rPr>
        <w:t>共同生活援助については、圏域内のいずれの地域においてもグループホームが利用できるよう、障害のある人の地域生活における居住基盤の整備を促進します。</w:t>
      </w:r>
    </w:p>
    <w:p w14:paraId="77B825E9" w14:textId="77777777" w:rsidR="00604BDD" w:rsidRDefault="00604BDD" w:rsidP="00604BDD">
      <w:pPr>
        <w:spacing w:line="300" w:lineRule="exact"/>
        <w:ind w:leftChars="200" w:left="436"/>
        <w:rPr>
          <w:sz w:val="22"/>
        </w:rPr>
      </w:pPr>
      <w:r>
        <w:rPr>
          <w:rFonts w:hint="eastAsia"/>
          <w:sz w:val="22"/>
        </w:rPr>
        <w:t xml:space="preserve">　また、グループホーム利用者を対象とした家賃助成制度やサテライト型住居を有効に活用しながら、障害のある人の地域移行を進めていきます。</w:t>
      </w:r>
    </w:p>
    <w:p w14:paraId="6E934285" w14:textId="77777777" w:rsidR="00604BDD" w:rsidRDefault="00604BDD" w:rsidP="00604BDD">
      <w:pPr>
        <w:spacing w:line="300" w:lineRule="exact"/>
        <w:ind w:leftChars="200" w:left="436"/>
        <w:rPr>
          <w:sz w:val="22"/>
        </w:rPr>
      </w:pPr>
      <w:r>
        <w:rPr>
          <w:rFonts w:hint="eastAsia"/>
          <w:sz w:val="22"/>
        </w:rPr>
        <w:t xml:space="preserve">  施設入所支援については、真に入所が必要な人の利用見込量に応じた入所定員の確保を図ります。</w:t>
      </w:r>
    </w:p>
    <w:p w14:paraId="226BD14B" w14:textId="77777777" w:rsidR="00604BDD" w:rsidRDefault="00604BDD" w:rsidP="00604BDD">
      <w:pPr>
        <w:spacing w:line="300" w:lineRule="exact"/>
        <w:rPr>
          <w:sz w:val="22"/>
        </w:rPr>
      </w:pPr>
    </w:p>
    <w:p w14:paraId="1D48F028" w14:textId="77777777" w:rsidR="00604BDD" w:rsidRDefault="00604BDD" w:rsidP="00604BDD">
      <w:pPr>
        <w:spacing w:line="300" w:lineRule="exact"/>
        <w:rPr>
          <w:sz w:val="22"/>
        </w:rPr>
      </w:pPr>
      <w:r>
        <w:rPr>
          <w:rFonts w:hint="eastAsia"/>
          <w:b/>
          <w:bCs/>
          <w:sz w:val="22"/>
        </w:rPr>
        <w:t xml:space="preserve">　③　サービスごとの見込量</w:t>
      </w:r>
    </w:p>
    <w:p w14:paraId="1231F411" w14:textId="77777777" w:rsidR="00604BDD" w:rsidRDefault="00604BDD" w:rsidP="00604BDD">
      <w:pPr>
        <w:spacing w:line="300" w:lineRule="exact"/>
        <w:rPr>
          <w:sz w:val="22"/>
        </w:rPr>
      </w:pPr>
      <w:r>
        <w:rPr>
          <w:rFonts w:hint="eastAsia"/>
          <w:b/>
          <w:bCs/>
          <w:sz w:val="22"/>
        </w:rPr>
        <w:t xml:space="preserve">　　ア　自立生活援助</w:t>
      </w:r>
    </w:p>
    <w:tbl>
      <w:tblPr>
        <w:tblStyle w:val="aa"/>
        <w:tblW w:w="0" w:type="auto"/>
        <w:tblInd w:w="0" w:type="dxa"/>
        <w:tblLook w:val="04A0" w:firstRow="1" w:lastRow="0" w:firstColumn="1" w:lastColumn="0" w:noHBand="0" w:noVBand="1"/>
      </w:tblPr>
      <w:tblGrid>
        <w:gridCol w:w="1774"/>
        <w:gridCol w:w="1821"/>
        <w:gridCol w:w="1822"/>
        <w:gridCol w:w="1821"/>
        <w:gridCol w:w="1822"/>
      </w:tblGrid>
      <w:tr w:rsidR="00604BDD" w14:paraId="4A2D098E"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216CF93C" w14:textId="77777777" w:rsidR="00604BDD" w:rsidRDefault="00604BDD">
            <w:pPr>
              <w:spacing w:line="300" w:lineRule="exact"/>
              <w:jc w:val="center"/>
              <w:rPr>
                <w:sz w:val="22"/>
              </w:rPr>
            </w:pPr>
            <w:r>
              <w:rPr>
                <w:rFonts w:hint="eastAsia"/>
                <w:sz w:val="22"/>
              </w:rPr>
              <w:t>区分</w:t>
            </w:r>
          </w:p>
        </w:tc>
        <w:tc>
          <w:tcPr>
            <w:tcW w:w="1821" w:type="dxa"/>
            <w:tcBorders>
              <w:top w:val="single" w:sz="4" w:space="0" w:color="auto"/>
              <w:left w:val="single" w:sz="4" w:space="0" w:color="auto"/>
              <w:bottom w:val="single" w:sz="4" w:space="0" w:color="auto"/>
              <w:right w:val="single" w:sz="4" w:space="0" w:color="auto"/>
            </w:tcBorders>
            <w:hideMark/>
          </w:tcPr>
          <w:p w14:paraId="6CA22A17" w14:textId="77777777" w:rsidR="00604BDD" w:rsidRDefault="00604BDD">
            <w:pPr>
              <w:spacing w:line="300" w:lineRule="exact"/>
              <w:jc w:val="center"/>
              <w:rPr>
                <w:sz w:val="22"/>
              </w:rPr>
            </w:pPr>
            <w:r>
              <w:rPr>
                <w:rFonts w:hint="eastAsia"/>
                <w:sz w:val="16"/>
              </w:rPr>
              <w:t>現状値（2019年度）</w:t>
            </w:r>
          </w:p>
        </w:tc>
        <w:tc>
          <w:tcPr>
            <w:tcW w:w="1822" w:type="dxa"/>
            <w:tcBorders>
              <w:top w:val="single" w:sz="4" w:space="0" w:color="auto"/>
              <w:left w:val="single" w:sz="4" w:space="0" w:color="auto"/>
              <w:bottom w:val="single" w:sz="4" w:space="0" w:color="auto"/>
              <w:right w:val="single" w:sz="4" w:space="0" w:color="auto"/>
            </w:tcBorders>
            <w:hideMark/>
          </w:tcPr>
          <w:p w14:paraId="2435B682" w14:textId="77777777" w:rsidR="00604BDD" w:rsidRDefault="00604BDD">
            <w:pPr>
              <w:spacing w:line="300" w:lineRule="exact"/>
              <w:jc w:val="center"/>
              <w:rPr>
                <w:sz w:val="22"/>
              </w:rPr>
            </w:pPr>
            <w:r>
              <w:rPr>
                <w:rFonts w:hint="eastAsia"/>
                <w:sz w:val="22"/>
              </w:rPr>
              <w:t>2021年度</w:t>
            </w:r>
          </w:p>
        </w:tc>
        <w:tc>
          <w:tcPr>
            <w:tcW w:w="1821" w:type="dxa"/>
            <w:tcBorders>
              <w:top w:val="single" w:sz="4" w:space="0" w:color="auto"/>
              <w:left w:val="single" w:sz="4" w:space="0" w:color="auto"/>
              <w:bottom w:val="single" w:sz="4" w:space="0" w:color="auto"/>
              <w:right w:val="single" w:sz="4" w:space="0" w:color="auto"/>
            </w:tcBorders>
            <w:hideMark/>
          </w:tcPr>
          <w:p w14:paraId="3BA76056" w14:textId="77777777" w:rsidR="00604BDD" w:rsidRDefault="00604BDD">
            <w:pPr>
              <w:spacing w:line="300" w:lineRule="exact"/>
              <w:jc w:val="center"/>
              <w:rPr>
                <w:sz w:val="22"/>
              </w:rPr>
            </w:pPr>
            <w:r>
              <w:rPr>
                <w:rFonts w:hint="eastAsia"/>
                <w:sz w:val="22"/>
              </w:rPr>
              <w:t>2022年度</w:t>
            </w:r>
          </w:p>
        </w:tc>
        <w:tc>
          <w:tcPr>
            <w:tcW w:w="1822" w:type="dxa"/>
            <w:tcBorders>
              <w:top w:val="single" w:sz="4" w:space="0" w:color="auto"/>
              <w:left w:val="single" w:sz="4" w:space="0" w:color="auto"/>
              <w:bottom w:val="single" w:sz="4" w:space="0" w:color="auto"/>
              <w:right w:val="single" w:sz="4" w:space="0" w:color="auto"/>
            </w:tcBorders>
            <w:hideMark/>
          </w:tcPr>
          <w:p w14:paraId="1F27852E" w14:textId="77777777" w:rsidR="00604BDD" w:rsidRDefault="00604BDD">
            <w:pPr>
              <w:spacing w:line="300" w:lineRule="exact"/>
              <w:jc w:val="center"/>
              <w:rPr>
                <w:sz w:val="22"/>
              </w:rPr>
            </w:pPr>
            <w:r>
              <w:rPr>
                <w:rFonts w:hint="eastAsia"/>
                <w:sz w:val="22"/>
              </w:rPr>
              <w:t>2023年度</w:t>
            </w:r>
          </w:p>
        </w:tc>
      </w:tr>
      <w:tr w:rsidR="00604BDD" w14:paraId="00A110AA"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3CD4703E" w14:textId="77777777" w:rsidR="00604BDD" w:rsidRDefault="00604BDD">
            <w:pPr>
              <w:widowControl/>
              <w:jc w:val="left"/>
              <w:rPr>
                <w:sz w:val="22"/>
              </w:rPr>
            </w:pPr>
          </w:p>
        </w:tc>
        <w:tc>
          <w:tcPr>
            <w:tcW w:w="1821" w:type="dxa"/>
            <w:tcBorders>
              <w:top w:val="single" w:sz="4" w:space="0" w:color="auto"/>
              <w:left w:val="single" w:sz="4" w:space="0" w:color="auto"/>
              <w:bottom w:val="single" w:sz="4" w:space="0" w:color="auto"/>
              <w:right w:val="single" w:sz="4" w:space="0" w:color="auto"/>
            </w:tcBorders>
            <w:hideMark/>
          </w:tcPr>
          <w:p w14:paraId="3CE2C454" w14:textId="77777777" w:rsidR="00604BDD" w:rsidRDefault="00604BDD">
            <w:pPr>
              <w:spacing w:line="300" w:lineRule="exact"/>
              <w:jc w:val="center"/>
              <w:rPr>
                <w:sz w:val="22"/>
              </w:rPr>
            </w:pPr>
            <w:r>
              <w:rPr>
                <w:rFonts w:hint="eastAsia"/>
                <w:sz w:val="22"/>
              </w:rPr>
              <w:t>人/月</w:t>
            </w:r>
          </w:p>
        </w:tc>
        <w:tc>
          <w:tcPr>
            <w:tcW w:w="1822" w:type="dxa"/>
            <w:tcBorders>
              <w:top w:val="single" w:sz="4" w:space="0" w:color="auto"/>
              <w:left w:val="single" w:sz="4" w:space="0" w:color="auto"/>
              <w:bottom w:val="single" w:sz="4" w:space="0" w:color="auto"/>
              <w:right w:val="single" w:sz="4" w:space="0" w:color="auto"/>
            </w:tcBorders>
            <w:hideMark/>
          </w:tcPr>
          <w:p w14:paraId="6292A122" w14:textId="77777777" w:rsidR="00604BDD" w:rsidRDefault="00604BDD">
            <w:pPr>
              <w:spacing w:line="300" w:lineRule="exact"/>
              <w:jc w:val="center"/>
              <w:rPr>
                <w:sz w:val="22"/>
              </w:rPr>
            </w:pPr>
            <w:r>
              <w:rPr>
                <w:rFonts w:hint="eastAsia"/>
                <w:sz w:val="22"/>
              </w:rPr>
              <w:t>人/月</w:t>
            </w:r>
          </w:p>
        </w:tc>
        <w:tc>
          <w:tcPr>
            <w:tcW w:w="1821" w:type="dxa"/>
            <w:tcBorders>
              <w:top w:val="single" w:sz="4" w:space="0" w:color="auto"/>
              <w:left w:val="single" w:sz="4" w:space="0" w:color="auto"/>
              <w:bottom w:val="single" w:sz="4" w:space="0" w:color="auto"/>
              <w:right w:val="single" w:sz="4" w:space="0" w:color="auto"/>
            </w:tcBorders>
            <w:hideMark/>
          </w:tcPr>
          <w:p w14:paraId="2E3C6E4B" w14:textId="77777777" w:rsidR="00604BDD" w:rsidRDefault="00604BDD">
            <w:pPr>
              <w:spacing w:line="300" w:lineRule="exact"/>
              <w:jc w:val="center"/>
              <w:rPr>
                <w:sz w:val="22"/>
              </w:rPr>
            </w:pPr>
            <w:r>
              <w:rPr>
                <w:rFonts w:hint="eastAsia"/>
                <w:sz w:val="22"/>
              </w:rPr>
              <w:t>人/月</w:t>
            </w:r>
          </w:p>
        </w:tc>
        <w:tc>
          <w:tcPr>
            <w:tcW w:w="1822" w:type="dxa"/>
            <w:tcBorders>
              <w:top w:val="single" w:sz="4" w:space="0" w:color="auto"/>
              <w:left w:val="single" w:sz="4" w:space="0" w:color="auto"/>
              <w:bottom w:val="single" w:sz="4" w:space="0" w:color="auto"/>
              <w:right w:val="single" w:sz="4" w:space="0" w:color="auto"/>
            </w:tcBorders>
            <w:hideMark/>
          </w:tcPr>
          <w:p w14:paraId="5F5FFE06" w14:textId="77777777" w:rsidR="00604BDD" w:rsidRDefault="00604BDD">
            <w:pPr>
              <w:spacing w:line="300" w:lineRule="exact"/>
              <w:jc w:val="center"/>
              <w:rPr>
                <w:sz w:val="22"/>
              </w:rPr>
            </w:pPr>
            <w:r>
              <w:rPr>
                <w:rFonts w:hint="eastAsia"/>
                <w:sz w:val="22"/>
              </w:rPr>
              <w:t>人/月</w:t>
            </w:r>
          </w:p>
        </w:tc>
      </w:tr>
      <w:tr w:rsidR="00604BDD" w14:paraId="596E9D94" w14:textId="77777777" w:rsidTr="007245F9">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3E08ED20" w14:textId="77777777" w:rsidR="00604BDD" w:rsidRDefault="00604BDD">
            <w:pPr>
              <w:spacing w:line="300" w:lineRule="exact"/>
              <w:rPr>
                <w:sz w:val="22"/>
              </w:rPr>
            </w:pPr>
            <w:r>
              <w:rPr>
                <w:rFonts w:hint="eastAsia"/>
                <w:sz w:val="22"/>
              </w:rPr>
              <w:t>備前圏域</w:t>
            </w:r>
          </w:p>
        </w:tc>
        <w:tc>
          <w:tcPr>
            <w:tcW w:w="1821" w:type="dxa"/>
            <w:tcBorders>
              <w:top w:val="single" w:sz="4" w:space="0" w:color="auto"/>
              <w:left w:val="single" w:sz="4" w:space="0" w:color="auto"/>
              <w:bottom w:val="single" w:sz="4" w:space="0" w:color="000000"/>
              <w:right w:val="single" w:sz="4" w:space="0" w:color="000000"/>
            </w:tcBorders>
            <w:vAlign w:val="center"/>
            <w:hideMark/>
          </w:tcPr>
          <w:p w14:paraId="777DB446" w14:textId="77777777" w:rsidR="00604BDD" w:rsidRDefault="00604BDD">
            <w:pPr>
              <w:spacing w:line="300" w:lineRule="exact"/>
              <w:jc w:val="right"/>
            </w:pPr>
            <w:r>
              <w:rPr>
                <w:rFonts w:hint="eastAsia"/>
              </w:rPr>
              <w:t>2</w:t>
            </w:r>
          </w:p>
        </w:tc>
        <w:tc>
          <w:tcPr>
            <w:tcW w:w="1822" w:type="dxa"/>
            <w:tcBorders>
              <w:top w:val="single" w:sz="4" w:space="0" w:color="auto"/>
              <w:left w:val="single" w:sz="4" w:space="0" w:color="auto"/>
              <w:bottom w:val="single" w:sz="4" w:space="0" w:color="auto"/>
              <w:right w:val="single" w:sz="4" w:space="0" w:color="auto"/>
            </w:tcBorders>
            <w:vAlign w:val="center"/>
          </w:tcPr>
          <w:p w14:paraId="2C79C9F5" w14:textId="0D0D845E" w:rsidR="00604BDD" w:rsidRDefault="007B1ECE">
            <w:pPr>
              <w:spacing w:line="300" w:lineRule="exact"/>
              <w:jc w:val="right"/>
              <w:rPr>
                <w:sz w:val="22"/>
              </w:rPr>
            </w:pPr>
            <w:r>
              <w:rPr>
                <w:rFonts w:hint="eastAsia"/>
                <w:sz w:val="22"/>
              </w:rPr>
              <w:t>28</w:t>
            </w:r>
          </w:p>
        </w:tc>
        <w:tc>
          <w:tcPr>
            <w:tcW w:w="1821" w:type="dxa"/>
            <w:tcBorders>
              <w:top w:val="single" w:sz="4" w:space="0" w:color="auto"/>
              <w:left w:val="single" w:sz="4" w:space="0" w:color="auto"/>
              <w:bottom w:val="single" w:sz="4" w:space="0" w:color="auto"/>
              <w:right w:val="single" w:sz="4" w:space="0" w:color="auto"/>
            </w:tcBorders>
            <w:vAlign w:val="center"/>
            <w:hideMark/>
          </w:tcPr>
          <w:p w14:paraId="57457E77" w14:textId="77777777" w:rsidR="00604BDD" w:rsidRDefault="00604BDD">
            <w:pPr>
              <w:spacing w:line="300" w:lineRule="exact"/>
              <w:jc w:val="right"/>
              <w:rPr>
                <w:sz w:val="22"/>
              </w:rPr>
            </w:pPr>
            <w:r>
              <w:rPr>
                <w:rFonts w:hint="eastAsia"/>
                <w:sz w:val="22"/>
              </w:rPr>
              <w:t>32</w:t>
            </w:r>
          </w:p>
        </w:tc>
        <w:tc>
          <w:tcPr>
            <w:tcW w:w="1822" w:type="dxa"/>
            <w:tcBorders>
              <w:top w:val="single" w:sz="4" w:space="0" w:color="auto"/>
              <w:left w:val="single" w:sz="4" w:space="0" w:color="auto"/>
              <w:bottom w:val="single" w:sz="4" w:space="0" w:color="auto"/>
              <w:right w:val="single" w:sz="4" w:space="0" w:color="auto"/>
            </w:tcBorders>
            <w:vAlign w:val="center"/>
            <w:hideMark/>
          </w:tcPr>
          <w:p w14:paraId="2011797E" w14:textId="58F21A6E" w:rsidR="00604BDD" w:rsidRDefault="007B1ECE">
            <w:pPr>
              <w:spacing w:line="300" w:lineRule="exact"/>
              <w:jc w:val="right"/>
              <w:rPr>
                <w:sz w:val="22"/>
              </w:rPr>
            </w:pPr>
            <w:r>
              <w:rPr>
                <w:rFonts w:hint="eastAsia"/>
                <w:sz w:val="22"/>
              </w:rPr>
              <w:t>39</w:t>
            </w:r>
          </w:p>
        </w:tc>
      </w:tr>
      <w:tr w:rsidR="00604BDD" w14:paraId="161C3059" w14:textId="77777777" w:rsidTr="007245F9">
        <w:tc>
          <w:tcPr>
            <w:tcW w:w="1774" w:type="dxa"/>
            <w:tcBorders>
              <w:top w:val="single" w:sz="4" w:space="0" w:color="000000"/>
              <w:left w:val="single" w:sz="4" w:space="0" w:color="auto"/>
              <w:bottom w:val="single" w:sz="4" w:space="0" w:color="000000"/>
              <w:right w:val="single" w:sz="4" w:space="0" w:color="auto"/>
            </w:tcBorders>
            <w:hideMark/>
          </w:tcPr>
          <w:p w14:paraId="03A0298F" w14:textId="77777777" w:rsidR="00604BDD" w:rsidRDefault="00604BDD">
            <w:pPr>
              <w:spacing w:line="300" w:lineRule="exact"/>
              <w:rPr>
                <w:sz w:val="22"/>
              </w:rPr>
            </w:pPr>
            <w:r>
              <w:rPr>
                <w:rFonts w:hint="eastAsia"/>
                <w:sz w:val="22"/>
              </w:rPr>
              <w:t>倉敷・井笠圏域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326710EB" w14:textId="77777777" w:rsidR="00604BDD" w:rsidRDefault="00604BDD">
            <w:pPr>
              <w:spacing w:line="300" w:lineRule="exact"/>
              <w:jc w:val="right"/>
            </w:pPr>
            <w:r>
              <w:rPr>
                <w:rFonts w:hint="eastAsia"/>
              </w:rPr>
              <w:t>0</w:t>
            </w:r>
          </w:p>
        </w:tc>
        <w:tc>
          <w:tcPr>
            <w:tcW w:w="1822" w:type="dxa"/>
            <w:tcBorders>
              <w:top w:val="single" w:sz="4" w:space="0" w:color="auto"/>
              <w:left w:val="single" w:sz="4" w:space="0" w:color="auto"/>
              <w:bottom w:val="single" w:sz="4" w:space="0" w:color="auto"/>
              <w:right w:val="single" w:sz="4" w:space="0" w:color="auto"/>
            </w:tcBorders>
            <w:vAlign w:val="center"/>
          </w:tcPr>
          <w:p w14:paraId="3700C32A" w14:textId="66EBFFE8" w:rsidR="00604BDD" w:rsidRDefault="00C34DC5">
            <w:pPr>
              <w:spacing w:line="300" w:lineRule="exact"/>
              <w:jc w:val="right"/>
              <w:rPr>
                <w:sz w:val="22"/>
              </w:rPr>
            </w:pPr>
            <w:r>
              <w:rPr>
                <w:rFonts w:hint="eastAsia"/>
                <w:sz w:val="22"/>
              </w:rPr>
              <w:t>12</w:t>
            </w:r>
          </w:p>
        </w:tc>
        <w:tc>
          <w:tcPr>
            <w:tcW w:w="1821" w:type="dxa"/>
            <w:tcBorders>
              <w:top w:val="single" w:sz="4" w:space="0" w:color="auto"/>
              <w:left w:val="single" w:sz="4" w:space="0" w:color="auto"/>
              <w:bottom w:val="single" w:sz="4" w:space="0" w:color="auto"/>
              <w:right w:val="single" w:sz="4" w:space="0" w:color="auto"/>
            </w:tcBorders>
            <w:vAlign w:val="center"/>
            <w:hideMark/>
          </w:tcPr>
          <w:p w14:paraId="334BFA26" w14:textId="1280197B" w:rsidR="00604BDD" w:rsidRDefault="001526DC">
            <w:pPr>
              <w:spacing w:line="300" w:lineRule="exact"/>
              <w:jc w:val="right"/>
              <w:rPr>
                <w:sz w:val="22"/>
              </w:rPr>
            </w:pPr>
            <w:r>
              <w:rPr>
                <w:rFonts w:hint="eastAsia"/>
                <w:sz w:val="22"/>
              </w:rPr>
              <w:t>15</w:t>
            </w:r>
          </w:p>
        </w:tc>
        <w:tc>
          <w:tcPr>
            <w:tcW w:w="1822" w:type="dxa"/>
            <w:tcBorders>
              <w:top w:val="single" w:sz="4" w:space="0" w:color="auto"/>
              <w:left w:val="single" w:sz="4" w:space="0" w:color="auto"/>
              <w:bottom w:val="single" w:sz="4" w:space="0" w:color="auto"/>
              <w:right w:val="single" w:sz="4" w:space="0" w:color="auto"/>
            </w:tcBorders>
            <w:vAlign w:val="center"/>
            <w:hideMark/>
          </w:tcPr>
          <w:p w14:paraId="04C8601F" w14:textId="7D5E6BA8" w:rsidR="00604BDD" w:rsidRDefault="001526DC">
            <w:pPr>
              <w:spacing w:line="300" w:lineRule="exact"/>
              <w:jc w:val="right"/>
              <w:rPr>
                <w:sz w:val="22"/>
              </w:rPr>
            </w:pPr>
            <w:r>
              <w:rPr>
                <w:rFonts w:hint="eastAsia"/>
                <w:sz w:val="22"/>
              </w:rPr>
              <w:t>18</w:t>
            </w:r>
          </w:p>
        </w:tc>
      </w:tr>
      <w:tr w:rsidR="00604BDD" w14:paraId="7FCDF145" w14:textId="77777777" w:rsidTr="007245F9">
        <w:tc>
          <w:tcPr>
            <w:tcW w:w="1774" w:type="dxa"/>
            <w:tcBorders>
              <w:top w:val="single" w:sz="4" w:space="0" w:color="000000"/>
              <w:left w:val="single" w:sz="4" w:space="0" w:color="auto"/>
              <w:bottom w:val="single" w:sz="4" w:space="0" w:color="000000"/>
              <w:right w:val="single" w:sz="4" w:space="0" w:color="auto"/>
            </w:tcBorders>
            <w:hideMark/>
          </w:tcPr>
          <w:p w14:paraId="52778AD1" w14:textId="77777777" w:rsidR="00604BDD" w:rsidRDefault="00604BDD">
            <w:pPr>
              <w:spacing w:line="300" w:lineRule="exact"/>
              <w:rPr>
                <w:sz w:val="22"/>
              </w:rPr>
            </w:pPr>
            <w:r>
              <w:rPr>
                <w:rFonts w:hint="eastAsia"/>
                <w:sz w:val="22"/>
              </w:rPr>
              <w:t>高梁・新見圏域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4F154E83" w14:textId="77777777" w:rsidR="00604BDD" w:rsidRDefault="00604BDD">
            <w:pPr>
              <w:spacing w:line="300" w:lineRule="exact"/>
              <w:jc w:val="right"/>
            </w:pPr>
            <w:r>
              <w:rPr>
                <w:rFonts w:hint="eastAsia"/>
              </w:rPr>
              <w:t>0</w:t>
            </w:r>
          </w:p>
        </w:tc>
        <w:tc>
          <w:tcPr>
            <w:tcW w:w="1822" w:type="dxa"/>
            <w:tcBorders>
              <w:top w:val="single" w:sz="4" w:space="0" w:color="auto"/>
              <w:left w:val="single" w:sz="4" w:space="0" w:color="auto"/>
              <w:bottom w:val="single" w:sz="4" w:space="0" w:color="auto"/>
              <w:right w:val="single" w:sz="4" w:space="0" w:color="auto"/>
            </w:tcBorders>
          </w:tcPr>
          <w:p w14:paraId="7F71E894" w14:textId="70E25200" w:rsidR="00604BDD" w:rsidRDefault="00301B31">
            <w:pPr>
              <w:jc w:val="right"/>
            </w:pPr>
            <w:r>
              <w:rPr>
                <w:rFonts w:hint="eastAsia"/>
              </w:rPr>
              <w:t>2</w:t>
            </w:r>
          </w:p>
        </w:tc>
        <w:tc>
          <w:tcPr>
            <w:tcW w:w="1821" w:type="dxa"/>
            <w:tcBorders>
              <w:top w:val="single" w:sz="4" w:space="0" w:color="auto"/>
              <w:left w:val="single" w:sz="4" w:space="0" w:color="auto"/>
              <w:bottom w:val="single" w:sz="4" w:space="0" w:color="auto"/>
              <w:right w:val="single" w:sz="4" w:space="0" w:color="auto"/>
            </w:tcBorders>
            <w:hideMark/>
          </w:tcPr>
          <w:p w14:paraId="4FF472AC" w14:textId="77777777" w:rsidR="00604BDD" w:rsidRDefault="00604BDD">
            <w:pPr>
              <w:jc w:val="right"/>
            </w:pPr>
            <w:r>
              <w:rPr>
                <w:rFonts w:hint="eastAsia"/>
              </w:rPr>
              <w:t>2</w:t>
            </w:r>
          </w:p>
        </w:tc>
        <w:tc>
          <w:tcPr>
            <w:tcW w:w="1822" w:type="dxa"/>
            <w:tcBorders>
              <w:top w:val="single" w:sz="4" w:space="0" w:color="auto"/>
              <w:left w:val="single" w:sz="4" w:space="0" w:color="auto"/>
              <w:bottom w:val="single" w:sz="4" w:space="0" w:color="auto"/>
              <w:right w:val="single" w:sz="4" w:space="0" w:color="auto"/>
            </w:tcBorders>
            <w:hideMark/>
          </w:tcPr>
          <w:p w14:paraId="6FE00287" w14:textId="77777777" w:rsidR="00604BDD" w:rsidRDefault="00604BDD">
            <w:pPr>
              <w:jc w:val="right"/>
            </w:pPr>
            <w:r>
              <w:rPr>
                <w:rFonts w:hint="eastAsia"/>
              </w:rPr>
              <w:t>2</w:t>
            </w:r>
          </w:p>
        </w:tc>
      </w:tr>
      <w:tr w:rsidR="00604BDD" w14:paraId="380FCBE5" w14:textId="77777777" w:rsidTr="007245F9">
        <w:tc>
          <w:tcPr>
            <w:tcW w:w="1774" w:type="dxa"/>
            <w:tcBorders>
              <w:top w:val="single" w:sz="4" w:space="0" w:color="000000"/>
              <w:left w:val="single" w:sz="4" w:space="0" w:color="auto"/>
              <w:bottom w:val="single" w:sz="4" w:space="0" w:color="000000"/>
              <w:right w:val="single" w:sz="4" w:space="0" w:color="auto"/>
            </w:tcBorders>
            <w:hideMark/>
          </w:tcPr>
          <w:p w14:paraId="1AADEA91" w14:textId="77777777" w:rsidR="00604BDD" w:rsidRDefault="00604BDD">
            <w:pPr>
              <w:spacing w:line="300" w:lineRule="exact"/>
              <w:rPr>
                <w:sz w:val="22"/>
              </w:rPr>
            </w:pPr>
            <w:r>
              <w:rPr>
                <w:rFonts w:hint="eastAsia"/>
                <w:sz w:val="22"/>
              </w:rPr>
              <w:t>真庭圏域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1D0C71F4" w14:textId="77777777" w:rsidR="00604BDD" w:rsidRDefault="00604BDD">
            <w:pPr>
              <w:spacing w:line="300" w:lineRule="exact"/>
              <w:jc w:val="right"/>
            </w:pPr>
            <w:r>
              <w:rPr>
                <w:rFonts w:hint="eastAsia"/>
              </w:rPr>
              <w:t>1</w:t>
            </w:r>
          </w:p>
        </w:tc>
        <w:tc>
          <w:tcPr>
            <w:tcW w:w="1822" w:type="dxa"/>
            <w:tcBorders>
              <w:top w:val="single" w:sz="4" w:space="0" w:color="auto"/>
              <w:left w:val="single" w:sz="4" w:space="0" w:color="auto"/>
              <w:bottom w:val="single" w:sz="4" w:space="0" w:color="auto"/>
              <w:right w:val="single" w:sz="4" w:space="0" w:color="auto"/>
            </w:tcBorders>
          </w:tcPr>
          <w:p w14:paraId="017C56BD" w14:textId="36992027" w:rsidR="00604BDD" w:rsidRDefault="00994F38">
            <w:pPr>
              <w:jc w:val="right"/>
            </w:pPr>
            <w:r>
              <w:rPr>
                <w:rFonts w:hint="eastAsia"/>
              </w:rPr>
              <w:t>1</w:t>
            </w:r>
          </w:p>
        </w:tc>
        <w:tc>
          <w:tcPr>
            <w:tcW w:w="1821" w:type="dxa"/>
            <w:tcBorders>
              <w:top w:val="single" w:sz="4" w:space="0" w:color="auto"/>
              <w:left w:val="single" w:sz="4" w:space="0" w:color="auto"/>
              <w:bottom w:val="single" w:sz="4" w:space="0" w:color="auto"/>
              <w:right w:val="single" w:sz="4" w:space="0" w:color="auto"/>
            </w:tcBorders>
            <w:hideMark/>
          </w:tcPr>
          <w:p w14:paraId="1A1853E0" w14:textId="77777777" w:rsidR="00604BDD" w:rsidRDefault="00604BDD">
            <w:pPr>
              <w:jc w:val="right"/>
            </w:pPr>
            <w:r>
              <w:rPr>
                <w:rFonts w:hint="eastAsia"/>
              </w:rPr>
              <w:t>1</w:t>
            </w:r>
          </w:p>
        </w:tc>
        <w:tc>
          <w:tcPr>
            <w:tcW w:w="1822" w:type="dxa"/>
            <w:tcBorders>
              <w:top w:val="single" w:sz="4" w:space="0" w:color="auto"/>
              <w:left w:val="single" w:sz="4" w:space="0" w:color="auto"/>
              <w:bottom w:val="single" w:sz="4" w:space="0" w:color="auto"/>
              <w:right w:val="single" w:sz="4" w:space="0" w:color="auto"/>
            </w:tcBorders>
            <w:hideMark/>
          </w:tcPr>
          <w:p w14:paraId="3256693B" w14:textId="77777777" w:rsidR="00604BDD" w:rsidRDefault="00604BDD">
            <w:pPr>
              <w:jc w:val="right"/>
            </w:pPr>
            <w:r>
              <w:rPr>
                <w:rFonts w:hint="eastAsia"/>
              </w:rPr>
              <w:t>1</w:t>
            </w:r>
          </w:p>
        </w:tc>
      </w:tr>
      <w:tr w:rsidR="00604BDD" w14:paraId="03CB7415" w14:textId="77777777" w:rsidTr="007245F9">
        <w:tc>
          <w:tcPr>
            <w:tcW w:w="1774" w:type="dxa"/>
            <w:tcBorders>
              <w:top w:val="single" w:sz="4" w:space="0" w:color="000000"/>
              <w:left w:val="single" w:sz="4" w:space="0" w:color="auto"/>
              <w:bottom w:val="single" w:sz="4" w:space="0" w:color="auto"/>
              <w:right w:val="single" w:sz="4" w:space="0" w:color="auto"/>
            </w:tcBorders>
            <w:hideMark/>
          </w:tcPr>
          <w:p w14:paraId="510DEF03" w14:textId="77777777" w:rsidR="00604BDD" w:rsidRDefault="00604BDD">
            <w:pPr>
              <w:spacing w:line="300" w:lineRule="exact"/>
              <w:rPr>
                <w:sz w:val="22"/>
              </w:rPr>
            </w:pPr>
            <w:r>
              <w:rPr>
                <w:rFonts w:hint="eastAsia"/>
                <w:sz w:val="22"/>
              </w:rPr>
              <w:t>津山・勝英圏域</w:t>
            </w:r>
          </w:p>
        </w:tc>
        <w:tc>
          <w:tcPr>
            <w:tcW w:w="1821" w:type="dxa"/>
            <w:tcBorders>
              <w:top w:val="single" w:sz="4" w:space="0" w:color="000000"/>
              <w:left w:val="single" w:sz="4" w:space="0" w:color="auto"/>
              <w:bottom w:val="single" w:sz="4" w:space="0" w:color="auto"/>
              <w:right w:val="single" w:sz="4" w:space="0" w:color="000000"/>
            </w:tcBorders>
            <w:vAlign w:val="center"/>
            <w:hideMark/>
          </w:tcPr>
          <w:p w14:paraId="1E972DF1" w14:textId="77777777" w:rsidR="00604BDD" w:rsidRDefault="00604BDD">
            <w:pPr>
              <w:spacing w:line="300" w:lineRule="exact"/>
              <w:jc w:val="right"/>
            </w:pPr>
            <w:r>
              <w:rPr>
                <w:rFonts w:hint="eastAsia"/>
              </w:rPr>
              <w:t>8</w:t>
            </w:r>
          </w:p>
        </w:tc>
        <w:tc>
          <w:tcPr>
            <w:tcW w:w="1822" w:type="dxa"/>
            <w:tcBorders>
              <w:top w:val="single" w:sz="4" w:space="0" w:color="auto"/>
              <w:left w:val="single" w:sz="4" w:space="0" w:color="auto"/>
              <w:bottom w:val="single" w:sz="4" w:space="0" w:color="auto"/>
              <w:right w:val="single" w:sz="4" w:space="0" w:color="auto"/>
            </w:tcBorders>
          </w:tcPr>
          <w:p w14:paraId="28CA46F3" w14:textId="5D8B0DBB" w:rsidR="00604BDD" w:rsidRDefault="00C45495">
            <w:pPr>
              <w:jc w:val="right"/>
            </w:pPr>
            <w:r>
              <w:rPr>
                <w:rFonts w:hint="eastAsia"/>
              </w:rPr>
              <w:t>18</w:t>
            </w:r>
          </w:p>
        </w:tc>
        <w:tc>
          <w:tcPr>
            <w:tcW w:w="1821" w:type="dxa"/>
            <w:tcBorders>
              <w:top w:val="single" w:sz="4" w:space="0" w:color="auto"/>
              <w:left w:val="single" w:sz="4" w:space="0" w:color="auto"/>
              <w:bottom w:val="single" w:sz="4" w:space="0" w:color="auto"/>
              <w:right w:val="single" w:sz="4" w:space="0" w:color="auto"/>
            </w:tcBorders>
            <w:hideMark/>
          </w:tcPr>
          <w:p w14:paraId="7310AE4B" w14:textId="77777777" w:rsidR="00604BDD" w:rsidRDefault="00604BDD">
            <w:pPr>
              <w:jc w:val="right"/>
            </w:pPr>
            <w:r>
              <w:rPr>
                <w:rFonts w:hint="eastAsia"/>
              </w:rPr>
              <w:t>20</w:t>
            </w:r>
          </w:p>
        </w:tc>
        <w:tc>
          <w:tcPr>
            <w:tcW w:w="1822" w:type="dxa"/>
            <w:tcBorders>
              <w:top w:val="single" w:sz="4" w:space="0" w:color="auto"/>
              <w:left w:val="single" w:sz="4" w:space="0" w:color="auto"/>
              <w:bottom w:val="single" w:sz="4" w:space="0" w:color="auto"/>
              <w:right w:val="single" w:sz="4" w:space="0" w:color="auto"/>
            </w:tcBorders>
            <w:hideMark/>
          </w:tcPr>
          <w:p w14:paraId="61FB612A" w14:textId="77777777" w:rsidR="00604BDD" w:rsidRDefault="00604BDD">
            <w:pPr>
              <w:jc w:val="right"/>
            </w:pPr>
            <w:r>
              <w:rPr>
                <w:rFonts w:hint="eastAsia"/>
              </w:rPr>
              <w:t>22</w:t>
            </w:r>
          </w:p>
        </w:tc>
      </w:tr>
      <w:tr w:rsidR="00604BDD" w14:paraId="10D7F1B5" w14:textId="77777777" w:rsidTr="007245F9">
        <w:tc>
          <w:tcPr>
            <w:tcW w:w="1774" w:type="dxa"/>
            <w:tcBorders>
              <w:top w:val="single" w:sz="4" w:space="0" w:color="auto"/>
              <w:left w:val="single" w:sz="4" w:space="0" w:color="auto"/>
              <w:bottom w:val="single" w:sz="4" w:space="0" w:color="auto"/>
              <w:right w:val="single" w:sz="4" w:space="0" w:color="auto"/>
            </w:tcBorders>
            <w:hideMark/>
          </w:tcPr>
          <w:p w14:paraId="2F310BB8" w14:textId="77777777" w:rsidR="00604BDD" w:rsidRDefault="00604BDD">
            <w:pPr>
              <w:spacing w:line="300" w:lineRule="exact"/>
              <w:rPr>
                <w:sz w:val="22"/>
              </w:rPr>
            </w:pPr>
            <w:r>
              <w:rPr>
                <w:rFonts w:hint="eastAsia"/>
                <w:sz w:val="22"/>
              </w:rPr>
              <w:t>合計</w:t>
            </w:r>
          </w:p>
        </w:tc>
        <w:tc>
          <w:tcPr>
            <w:tcW w:w="1821" w:type="dxa"/>
            <w:tcBorders>
              <w:top w:val="single" w:sz="4" w:space="0" w:color="auto"/>
              <w:left w:val="single" w:sz="4" w:space="0" w:color="auto"/>
              <w:bottom w:val="single" w:sz="4" w:space="0" w:color="auto"/>
              <w:right w:val="single" w:sz="4" w:space="0" w:color="000000"/>
            </w:tcBorders>
            <w:vAlign w:val="center"/>
            <w:hideMark/>
          </w:tcPr>
          <w:p w14:paraId="079B4D44" w14:textId="77777777" w:rsidR="00604BDD" w:rsidRDefault="00604BDD">
            <w:pPr>
              <w:spacing w:line="300" w:lineRule="exact"/>
              <w:jc w:val="right"/>
            </w:pPr>
            <w:r>
              <w:rPr>
                <w:rFonts w:hint="eastAsia"/>
              </w:rPr>
              <w:t>11</w:t>
            </w:r>
          </w:p>
        </w:tc>
        <w:tc>
          <w:tcPr>
            <w:tcW w:w="1822" w:type="dxa"/>
            <w:tcBorders>
              <w:top w:val="single" w:sz="4" w:space="0" w:color="auto"/>
              <w:left w:val="single" w:sz="4" w:space="0" w:color="auto"/>
              <w:bottom w:val="single" w:sz="4" w:space="0" w:color="auto"/>
              <w:right w:val="single" w:sz="4" w:space="0" w:color="auto"/>
            </w:tcBorders>
          </w:tcPr>
          <w:p w14:paraId="6BEFDEC0" w14:textId="3B58225C" w:rsidR="00604BDD" w:rsidRDefault="00E468F2">
            <w:pPr>
              <w:jc w:val="right"/>
            </w:pPr>
            <w:r>
              <w:rPr>
                <w:rFonts w:hint="eastAsia"/>
              </w:rPr>
              <w:t>61</w:t>
            </w:r>
          </w:p>
        </w:tc>
        <w:tc>
          <w:tcPr>
            <w:tcW w:w="1821" w:type="dxa"/>
            <w:tcBorders>
              <w:top w:val="single" w:sz="4" w:space="0" w:color="auto"/>
              <w:left w:val="single" w:sz="4" w:space="0" w:color="auto"/>
              <w:bottom w:val="single" w:sz="4" w:space="0" w:color="auto"/>
              <w:right w:val="single" w:sz="4" w:space="0" w:color="auto"/>
            </w:tcBorders>
            <w:hideMark/>
          </w:tcPr>
          <w:p w14:paraId="6C415CAA" w14:textId="0A2E4A85" w:rsidR="00604BDD" w:rsidRDefault="001526DC">
            <w:pPr>
              <w:jc w:val="right"/>
            </w:pPr>
            <w:r>
              <w:rPr>
                <w:rFonts w:hint="eastAsia"/>
              </w:rPr>
              <w:t>70</w:t>
            </w:r>
          </w:p>
        </w:tc>
        <w:tc>
          <w:tcPr>
            <w:tcW w:w="1822" w:type="dxa"/>
            <w:tcBorders>
              <w:top w:val="single" w:sz="4" w:space="0" w:color="auto"/>
              <w:left w:val="single" w:sz="4" w:space="0" w:color="auto"/>
              <w:bottom w:val="single" w:sz="4" w:space="0" w:color="auto"/>
              <w:right w:val="single" w:sz="4" w:space="0" w:color="auto"/>
            </w:tcBorders>
            <w:hideMark/>
          </w:tcPr>
          <w:p w14:paraId="228CDBC6" w14:textId="74245614" w:rsidR="00604BDD" w:rsidRDefault="001526DC" w:rsidP="00E468F2">
            <w:pPr>
              <w:jc w:val="right"/>
            </w:pPr>
            <w:r>
              <w:rPr>
                <w:rFonts w:hint="eastAsia"/>
              </w:rPr>
              <w:t>8</w:t>
            </w:r>
            <w:r w:rsidR="00E468F2">
              <w:rPr>
                <w:rFonts w:hint="eastAsia"/>
              </w:rPr>
              <w:t>2</w:t>
            </w:r>
          </w:p>
        </w:tc>
      </w:tr>
    </w:tbl>
    <w:p w14:paraId="476057C3" w14:textId="77777777" w:rsidR="00604BDD" w:rsidRDefault="00604BDD" w:rsidP="00604BDD">
      <w:pPr>
        <w:spacing w:line="300" w:lineRule="exact"/>
        <w:rPr>
          <w:b/>
          <w:bCs/>
          <w:sz w:val="22"/>
        </w:rPr>
      </w:pPr>
    </w:p>
    <w:p w14:paraId="5613B7B8" w14:textId="77777777" w:rsidR="00604BDD" w:rsidRDefault="00604BDD" w:rsidP="00604BDD">
      <w:pPr>
        <w:spacing w:line="300" w:lineRule="exact"/>
        <w:ind w:firstLineChars="200" w:firstLine="448"/>
        <w:rPr>
          <w:sz w:val="22"/>
        </w:rPr>
      </w:pPr>
      <w:r>
        <w:rPr>
          <w:rFonts w:hint="eastAsia"/>
          <w:b/>
          <w:bCs/>
          <w:sz w:val="22"/>
        </w:rPr>
        <w:t>イ　共同生活援助（グループホーム）</w:t>
      </w:r>
    </w:p>
    <w:tbl>
      <w:tblPr>
        <w:tblStyle w:val="aa"/>
        <w:tblW w:w="0" w:type="auto"/>
        <w:tblInd w:w="0" w:type="dxa"/>
        <w:tblLook w:val="04A0" w:firstRow="1" w:lastRow="0" w:firstColumn="1" w:lastColumn="0" w:noHBand="0" w:noVBand="1"/>
      </w:tblPr>
      <w:tblGrid>
        <w:gridCol w:w="1774"/>
        <w:gridCol w:w="1821"/>
        <w:gridCol w:w="1822"/>
        <w:gridCol w:w="1821"/>
        <w:gridCol w:w="1822"/>
      </w:tblGrid>
      <w:tr w:rsidR="00604BDD" w14:paraId="6121D2CE"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4D7BEC8D" w14:textId="77777777" w:rsidR="00604BDD" w:rsidRDefault="00604BDD">
            <w:pPr>
              <w:spacing w:line="300" w:lineRule="exact"/>
              <w:jc w:val="center"/>
              <w:rPr>
                <w:sz w:val="22"/>
              </w:rPr>
            </w:pPr>
            <w:r>
              <w:rPr>
                <w:rFonts w:hint="eastAsia"/>
                <w:sz w:val="22"/>
              </w:rPr>
              <w:t>区分</w:t>
            </w:r>
          </w:p>
        </w:tc>
        <w:tc>
          <w:tcPr>
            <w:tcW w:w="1821" w:type="dxa"/>
            <w:tcBorders>
              <w:top w:val="single" w:sz="4" w:space="0" w:color="auto"/>
              <w:left w:val="single" w:sz="4" w:space="0" w:color="auto"/>
              <w:bottom w:val="single" w:sz="4" w:space="0" w:color="auto"/>
              <w:right w:val="single" w:sz="4" w:space="0" w:color="auto"/>
            </w:tcBorders>
            <w:hideMark/>
          </w:tcPr>
          <w:p w14:paraId="262ECDD7" w14:textId="77777777" w:rsidR="00604BDD" w:rsidRDefault="00604BDD">
            <w:pPr>
              <w:spacing w:line="300" w:lineRule="exact"/>
              <w:jc w:val="center"/>
              <w:rPr>
                <w:sz w:val="22"/>
              </w:rPr>
            </w:pPr>
            <w:r>
              <w:rPr>
                <w:rFonts w:hint="eastAsia"/>
                <w:sz w:val="16"/>
              </w:rPr>
              <w:t>現状値（2019年度）</w:t>
            </w:r>
          </w:p>
        </w:tc>
        <w:tc>
          <w:tcPr>
            <w:tcW w:w="1822" w:type="dxa"/>
            <w:tcBorders>
              <w:top w:val="single" w:sz="4" w:space="0" w:color="auto"/>
              <w:left w:val="single" w:sz="4" w:space="0" w:color="auto"/>
              <w:bottom w:val="single" w:sz="4" w:space="0" w:color="auto"/>
              <w:right w:val="single" w:sz="4" w:space="0" w:color="auto"/>
            </w:tcBorders>
            <w:hideMark/>
          </w:tcPr>
          <w:p w14:paraId="6C9B8B2B" w14:textId="77777777" w:rsidR="00604BDD" w:rsidRDefault="00604BDD">
            <w:pPr>
              <w:spacing w:line="300" w:lineRule="exact"/>
              <w:jc w:val="center"/>
              <w:rPr>
                <w:sz w:val="22"/>
              </w:rPr>
            </w:pPr>
            <w:r>
              <w:rPr>
                <w:rFonts w:hint="eastAsia"/>
                <w:sz w:val="22"/>
              </w:rPr>
              <w:t>2021年度</w:t>
            </w:r>
          </w:p>
        </w:tc>
        <w:tc>
          <w:tcPr>
            <w:tcW w:w="1821" w:type="dxa"/>
            <w:tcBorders>
              <w:top w:val="single" w:sz="4" w:space="0" w:color="auto"/>
              <w:left w:val="single" w:sz="4" w:space="0" w:color="auto"/>
              <w:bottom w:val="single" w:sz="4" w:space="0" w:color="auto"/>
              <w:right w:val="single" w:sz="4" w:space="0" w:color="auto"/>
            </w:tcBorders>
            <w:hideMark/>
          </w:tcPr>
          <w:p w14:paraId="2636D733" w14:textId="77777777" w:rsidR="00604BDD" w:rsidRDefault="00604BDD">
            <w:pPr>
              <w:spacing w:line="300" w:lineRule="exact"/>
              <w:jc w:val="center"/>
              <w:rPr>
                <w:sz w:val="22"/>
              </w:rPr>
            </w:pPr>
            <w:r>
              <w:rPr>
                <w:rFonts w:hint="eastAsia"/>
                <w:sz w:val="22"/>
              </w:rPr>
              <w:t>2022年度</w:t>
            </w:r>
          </w:p>
        </w:tc>
        <w:tc>
          <w:tcPr>
            <w:tcW w:w="1822" w:type="dxa"/>
            <w:tcBorders>
              <w:top w:val="single" w:sz="4" w:space="0" w:color="auto"/>
              <w:left w:val="single" w:sz="4" w:space="0" w:color="auto"/>
              <w:bottom w:val="single" w:sz="4" w:space="0" w:color="auto"/>
              <w:right w:val="single" w:sz="4" w:space="0" w:color="auto"/>
            </w:tcBorders>
            <w:hideMark/>
          </w:tcPr>
          <w:p w14:paraId="20EA8CA1" w14:textId="77777777" w:rsidR="00604BDD" w:rsidRDefault="00604BDD">
            <w:pPr>
              <w:spacing w:line="300" w:lineRule="exact"/>
              <w:jc w:val="center"/>
              <w:rPr>
                <w:sz w:val="22"/>
              </w:rPr>
            </w:pPr>
            <w:r>
              <w:rPr>
                <w:rFonts w:hint="eastAsia"/>
                <w:sz w:val="22"/>
              </w:rPr>
              <w:t>2023年度</w:t>
            </w:r>
          </w:p>
        </w:tc>
      </w:tr>
      <w:tr w:rsidR="00604BDD" w14:paraId="5719EF30"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69A10C43" w14:textId="77777777" w:rsidR="00604BDD" w:rsidRDefault="00604BDD">
            <w:pPr>
              <w:widowControl/>
              <w:jc w:val="left"/>
              <w:rPr>
                <w:sz w:val="22"/>
              </w:rPr>
            </w:pPr>
          </w:p>
        </w:tc>
        <w:tc>
          <w:tcPr>
            <w:tcW w:w="1821" w:type="dxa"/>
            <w:tcBorders>
              <w:top w:val="single" w:sz="4" w:space="0" w:color="auto"/>
              <w:left w:val="single" w:sz="4" w:space="0" w:color="auto"/>
              <w:bottom w:val="single" w:sz="4" w:space="0" w:color="auto"/>
              <w:right w:val="single" w:sz="4" w:space="0" w:color="auto"/>
            </w:tcBorders>
            <w:hideMark/>
          </w:tcPr>
          <w:p w14:paraId="626067F7" w14:textId="77777777" w:rsidR="00604BDD" w:rsidRDefault="00604BDD">
            <w:pPr>
              <w:spacing w:line="300" w:lineRule="exact"/>
              <w:jc w:val="center"/>
              <w:rPr>
                <w:sz w:val="22"/>
              </w:rPr>
            </w:pPr>
            <w:r>
              <w:rPr>
                <w:rFonts w:hint="eastAsia"/>
                <w:sz w:val="22"/>
              </w:rPr>
              <w:t>人/月</w:t>
            </w:r>
          </w:p>
        </w:tc>
        <w:tc>
          <w:tcPr>
            <w:tcW w:w="1822" w:type="dxa"/>
            <w:tcBorders>
              <w:top w:val="single" w:sz="4" w:space="0" w:color="auto"/>
              <w:left w:val="single" w:sz="4" w:space="0" w:color="auto"/>
              <w:bottom w:val="single" w:sz="4" w:space="0" w:color="auto"/>
              <w:right w:val="single" w:sz="4" w:space="0" w:color="auto"/>
            </w:tcBorders>
            <w:hideMark/>
          </w:tcPr>
          <w:p w14:paraId="278151B6" w14:textId="77777777" w:rsidR="00604BDD" w:rsidRDefault="00604BDD">
            <w:pPr>
              <w:spacing w:line="300" w:lineRule="exact"/>
              <w:jc w:val="center"/>
              <w:rPr>
                <w:sz w:val="22"/>
              </w:rPr>
            </w:pPr>
            <w:r>
              <w:rPr>
                <w:rFonts w:hint="eastAsia"/>
                <w:sz w:val="22"/>
              </w:rPr>
              <w:t>人/月</w:t>
            </w:r>
          </w:p>
        </w:tc>
        <w:tc>
          <w:tcPr>
            <w:tcW w:w="1821" w:type="dxa"/>
            <w:tcBorders>
              <w:top w:val="single" w:sz="4" w:space="0" w:color="auto"/>
              <w:left w:val="single" w:sz="4" w:space="0" w:color="auto"/>
              <w:bottom w:val="single" w:sz="4" w:space="0" w:color="auto"/>
              <w:right w:val="single" w:sz="4" w:space="0" w:color="auto"/>
            </w:tcBorders>
            <w:hideMark/>
          </w:tcPr>
          <w:p w14:paraId="27288AEF" w14:textId="77777777" w:rsidR="00604BDD" w:rsidRDefault="00604BDD">
            <w:pPr>
              <w:spacing w:line="300" w:lineRule="exact"/>
              <w:jc w:val="center"/>
              <w:rPr>
                <w:sz w:val="22"/>
              </w:rPr>
            </w:pPr>
            <w:r>
              <w:rPr>
                <w:rFonts w:hint="eastAsia"/>
                <w:sz w:val="22"/>
              </w:rPr>
              <w:t>人/月</w:t>
            </w:r>
          </w:p>
        </w:tc>
        <w:tc>
          <w:tcPr>
            <w:tcW w:w="1822" w:type="dxa"/>
            <w:tcBorders>
              <w:top w:val="single" w:sz="4" w:space="0" w:color="auto"/>
              <w:left w:val="single" w:sz="4" w:space="0" w:color="auto"/>
              <w:bottom w:val="single" w:sz="4" w:space="0" w:color="auto"/>
              <w:right w:val="single" w:sz="4" w:space="0" w:color="auto"/>
            </w:tcBorders>
            <w:hideMark/>
          </w:tcPr>
          <w:p w14:paraId="5966C82B" w14:textId="77777777" w:rsidR="00604BDD" w:rsidRDefault="00604BDD">
            <w:pPr>
              <w:spacing w:line="300" w:lineRule="exact"/>
              <w:jc w:val="center"/>
              <w:rPr>
                <w:sz w:val="22"/>
              </w:rPr>
            </w:pPr>
            <w:r>
              <w:rPr>
                <w:rFonts w:hint="eastAsia"/>
                <w:sz w:val="22"/>
              </w:rPr>
              <w:t>人/月</w:t>
            </w:r>
          </w:p>
        </w:tc>
      </w:tr>
      <w:tr w:rsidR="00604BDD" w14:paraId="5FDAE60A" w14:textId="77777777" w:rsidTr="007245F9">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18F9EEEA" w14:textId="77777777" w:rsidR="00604BDD" w:rsidRDefault="00604BDD">
            <w:pPr>
              <w:spacing w:line="300" w:lineRule="exact"/>
              <w:rPr>
                <w:sz w:val="22"/>
              </w:rPr>
            </w:pPr>
            <w:r>
              <w:rPr>
                <w:rFonts w:hint="eastAsia"/>
                <w:sz w:val="22"/>
              </w:rPr>
              <w:t>備前圏域</w:t>
            </w:r>
          </w:p>
        </w:tc>
        <w:tc>
          <w:tcPr>
            <w:tcW w:w="1821" w:type="dxa"/>
            <w:tcBorders>
              <w:top w:val="single" w:sz="4" w:space="0" w:color="auto"/>
              <w:left w:val="single" w:sz="4" w:space="0" w:color="auto"/>
              <w:bottom w:val="single" w:sz="4" w:space="0" w:color="000000"/>
              <w:right w:val="single" w:sz="4" w:space="0" w:color="000000"/>
            </w:tcBorders>
            <w:vAlign w:val="center"/>
            <w:hideMark/>
          </w:tcPr>
          <w:p w14:paraId="474F3EC1" w14:textId="77777777" w:rsidR="00604BDD" w:rsidRDefault="00604BDD">
            <w:pPr>
              <w:spacing w:line="300" w:lineRule="exact"/>
              <w:jc w:val="right"/>
            </w:pPr>
            <w:r>
              <w:rPr>
                <w:rFonts w:hint="eastAsia"/>
              </w:rPr>
              <w:t>805</w:t>
            </w:r>
          </w:p>
        </w:tc>
        <w:tc>
          <w:tcPr>
            <w:tcW w:w="1822" w:type="dxa"/>
            <w:tcBorders>
              <w:top w:val="single" w:sz="4" w:space="0" w:color="auto"/>
              <w:left w:val="single" w:sz="4" w:space="0" w:color="auto"/>
              <w:bottom w:val="single" w:sz="4" w:space="0" w:color="auto"/>
              <w:right w:val="single" w:sz="4" w:space="0" w:color="auto"/>
            </w:tcBorders>
            <w:vAlign w:val="center"/>
          </w:tcPr>
          <w:p w14:paraId="46275159" w14:textId="11EF97BC" w:rsidR="00604BDD" w:rsidRDefault="007B1ECE">
            <w:pPr>
              <w:spacing w:line="300" w:lineRule="exact"/>
              <w:jc w:val="right"/>
              <w:rPr>
                <w:sz w:val="22"/>
              </w:rPr>
            </w:pPr>
            <w:r>
              <w:rPr>
                <w:rFonts w:hint="eastAsia"/>
                <w:sz w:val="22"/>
              </w:rPr>
              <w:t>920</w:t>
            </w:r>
          </w:p>
        </w:tc>
        <w:tc>
          <w:tcPr>
            <w:tcW w:w="1821" w:type="dxa"/>
            <w:tcBorders>
              <w:top w:val="single" w:sz="4" w:space="0" w:color="auto"/>
              <w:left w:val="single" w:sz="4" w:space="0" w:color="auto"/>
              <w:bottom w:val="single" w:sz="4" w:space="0" w:color="auto"/>
              <w:right w:val="single" w:sz="4" w:space="0" w:color="auto"/>
            </w:tcBorders>
            <w:vAlign w:val="center"/>
            <w:hideMark/>
          </w:tcPr>
          <w:p w14:paraId="6D689800" w14:textId="0B4FA776" w:rsidR="00604BDD" w:rsidRDefault="007B1ECE">
            <w:pPr>
              <w:spacing w:line="300" w:lineRule="exact"/>
              <w:jc w:val="right"/>
              <w:rPr>
                <w:sz w:val="22"/>
              </w:rPr>
            </w:pPr>
            <w:r>
              <w:rPr>
                <w:rFonts w:hint="eastAsia"/>
                <w:sz w:val="22"/>
              </w:rPr>
              <w:t>990</w:t>
            </w:r>
          </w:p>
        </w:tc>
        <w:tc>
          <w:tcPr>
            <w:tcW w:w="1822" w:type="dxa"/>
            <w:tcBorders>
              <w:top w:val="single" w:sz="4" w:space="0" w:color="auto"/>
              <w:left w:val="single" w:sz="4" w:space="0" w:color="auto"/>
              <w:bottom w:val="single" w:sz="4" w:space="0" w:color="auto"/>
              <w:right w:val="single" w:sz="4" w:space="0" w:color="auto"/>
            </w:tcBorders>
            <w:vAlign w:val="center"/>
            <w:hideMark/>
          </w:tcPr>
          <w:p w14:paraId="609C1B94" w14:textId="3A2EC999" w:rsidR="00604BDD" w:rsidRDefault="007B1ECE">
            <w:pPr>
              <w:spacing w:line="300" w:lineRule="exact"/>
              <w:jc w:val="right"/>
              <w:rPr>
                <w:sz w:val="22"/>
              </w:rPr>
            </w:pPr>
            <w:r>
              <w:rPr>
                <w:rFonts w:hint="eastAsia"/>
                <w:sz w:val="22"/>
              </w:rPr>
              <w:t>1,061</w:t>
            </w:r>
          </w:p>
        </w:tc>
      </w:tr>
      <w:tr w:rsidR="00604BDD" w14:paraId="671B9D38" w14:textId="77777777" w:rsidTr="007245F9">
        <w:tc>
          <w:tcPr>
            <w:tcW w:w="1774" w:type="dxa"/>
            <w:tcBorders>
              <w:top w:val="single" w:sz="4" w:space="0" w:color="000000"/>
              <w:left w:val="single" w:sz="4" w:space="0" w:color="auto"/>
              <w:bottom w:val="single" w:sz="4" w:space="0" w:color="000000"/>
              <w:right w:val="single" w:sz="4" w:space="0" w:color="auto"/>
            </w:tcBorders>
            <w:hideMark/>
          </w:tcPr>
          <w:p w14:paraId="6BB7EF56" w14:textId="77777777" w:rsidR="00604BDD" w:rsidRDefault="00604BDD">
            <w:pPr>
              <w:spacing w:line="300" w:lineRule="exact"/>
              <w:rPr>
                <w:sz w:val="22"/>
              </w:rPr>
            </w:pPr>
            <w:r>
              <w:rPr>
                <w:rFonts w:hint="eastAsia"/>
                <w:sz w:val="22"/>
              </w:rPr>
              <w:t>倉敷・井笠圏域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0A65B10E" w14:textId="77777777" w:rsidR="00604BDD" w:rsidRDefault="00604BDD">
            <w:pPr>
              <w:spacing w:line="300" w:lineRule="exact"/>
              <w:jc w:val="right"/>
            </w:pPr>
            <w:r>
              <w:rPr>
                <w:rFonts w:hint="eastAsia"/>
              </w:rPr>
              <w:t>580</w:t>
            </w:r>
          </w:p>
        </w:tc>
        <w:tc>
          <w:tcPr>
            <w:tcW w:w="1822" w:type="dxa"/>
            <w:tcBorders>
              <w:top w:val="single" w:sz="4" w:space="0" w:color="auto"/>
              <w:left w:val="single" w:sz="4" w:space="0" w:color="auto"/>
              <w:bottom w:val="single" w:sz="4" w:space="0" w:color="auto"/>
              <w:right w:val="single" w:sz="4" w:space="0" w:color="auto"/>
            </w:tcBorders>
            <w:vAlign w:val="center"/>
          </w:tcPr>
          <w:p w14:paraId="7A460E78" w14:textId="0CF1F682" w:rsidR="00604BDD" w:rsidRDefault="00C34DC5">
            <w:pPr>
              <w:spacing w:line="300" w:lineRule="exact"/>
              <w:jc w:val="right"/>
              <w:rPr>
                <w:sz w:val="22"/>
              </w:rPr>
            </w:pPr>
            <w:r>
              <w:rPr>
                <w:rFonts w:hint="eastAsia"/>
                <w:sz w:val="22"/>
              </w:rPr>
              <w:t>648</w:t>
            </w:r>
          </w:p>
        </w:tc>
        <w:tc>
          <w:tcPr>
            <w:tcW w:w="1821" w:type="dxa"/>
            <w:tcBorders>
              <w:top w:val="single" w:sz="4" w:space="0" w:color="auto"/>
              <w:left w:val="single" w:sz="4" w:space="0" w:color="auto"/>
              <w:bottom w:val="single" w:sz="4" w:space="0" w:color="auto"/>
              <w:right w:val="single" w:sz="4" w:space="0" w:color="auto"/>
            </w:tcBorders>
            <w:vAlign w:val="center"/>
            <w:hideMark/>
          </w:tcPr>
          <w:p w14:paraId="6CA60E1F" w14:textId="58436DD4" w:rsidR="00604BDD" w:rsidRDefault="00386D02">
            <w:pPr>
              <w:spacing w:line="300" w:lineRule="exact"/>
              <w:jc w:val="right"/>
              <w:rPr>
                <w:sz w:val="22"/>
              </w:rPr>
            </w:pPr>
            <w:r>
              <w:rPr>
                <w:rFonts w:hint="eastAsia"/>
                <w:sz w:val="22"/>
              </w:rPr>
              <w:t>676</w:t>
            </w:r>
          </w:p>
        </w:tc>
        <w:tc>
          <w:tcPr>
            <w:tcW w:w="1822" w:type="dxa"/>
            <w:tcBorders>
              <w:top w:val="single" w:sz="4" w:space="0" w:color="auto"/>
              <w:left w:val="single" w:sz="4" w:space="0" w:color="auto"/>
              <w:bottom w:val="single" w:sz="4" w:space="0" w:color="auto"/>
              <w:right w:val="single" w:sz="4" w:space="0" w:color="auto"/>
            </w:tcBorders>
            <w:vAlign w:val="center"/>
            <w:hideMark/>
          </w:tcPr>
          <w:p w14:paraId="3978B745" w14:textId="1C607553" w:rsidR="00604BDD" w:rsidRDefault="00386D02">
            <w:pPr>
              <w:spacing w:line="300" w:lineRule="exact"/>
              <w:jc w:val="right"/>
              <w:rPr>
                <w:sz w:val="22"/>
              </w:rPr>
            </w:pPr>
            <w:r>
              <w:rPr>
                <w:rFonts w:hint="eastAsia"/>
                <w:sz w:val="22"/>
              </w:rPr>
              <w:t>703</w:t>
            </w:r>
          </w:p>
        </w:tc>
      </w:tr>
      <w:tr w:rsidR="00604BDD" w14:paraId="2CD84AA2" w14:textId="77777777" w:rsidTr="00386D02">
        <w:tc>
          <w:tcPr>
            <w:tcW w:w="1774" w:type="dxa"/>
            <w:tcBorders>
              <w:top w:val="single" w:sz="4" w:space="0" w:color="000000"/>
              <w:left w:val="single" w:sz="4" w:space="0" w:color="auto"/>
              <w:bottom w:val="single" w:sz="4" w:space="0" w:color="000000"/>
              <w:right w:val="single" w:sz="4" w:space="0" w:color="auto"/>
            </w:tcBorders>
            <w:hideMark/>
          </w:tcPr>
          <w:p w14:paraId="296B4E4D" w14:textId="77777777" w:rsidR="00604BDD" w:rsidRDefault="00604BDD">
            <w:pPr>
              <w:spacing w:line="300" w:lineRule="exact"/>
              <w:rPr>
                <w:sz w:val="22"/>
              </w:rPr>
            </w:pPr>
            <w:r>
              <w:rPr>
                <w:rFonts w:hint="eastAsia"/>
                <w:sz w:val="22"/>
              </w:rPr>
              <w:t>高梁・新見圏域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14A7BB77" w14:textId="77777777" w:rsidR="00604BDD" w:rsidRDefault="00604BDD">
            <w:pPr>
              <w:spacing w:line="300" w:lineRule="exact"/>
              <w:jc w:val="right"/>
            </w:pPr>
            <w:r>
              <w:rPr>
                <w:rFonts w:hint="eastAsia"/>
              </w:rPr>
              <w:t>97</w:t>
            </w:r>
          </w:p>
        </w:tc>
        <w:tc>
          <w:tcPr>
            <w:tcW w:w="1822" w:type="dxa"/>
            <w:tcBorders>
              <w:top w:val="single" w:sz="4" w:space="0" w:color="auto"/>
              <w:left w:val="single" w:sz="4" w:space="0" w:color="auto"/>
              <w:bottom w:val="single" w:sz="4" w:space="0" w:color="auto"/>
              <w:right w:val="single" w:sz="4" w:space="0" w:color="auto"/>
            </w:tcBorders>
          </w:tcPr>
          <w:p w14:paraId="01CF6F65" w14:textId="40F5FD8D" w:rsidR="00604BDD" w:rsidRDefault="00301B31">
            <w:pPr>
              <w:jc w:val="right"/>
            </w:pPr>
            <w:r>
              <w:rPr>
                <w:rFonts w:hint="eastAsia"/>
              </w:rPr>
              <w:t>100</w:t>
            </w:r>
          </w:p>
        </w:tc>
        <w:tc>
          <w:tcPr>
            <w:tcW w:w="1821" w:type="dxa"/>
            <w:tcBorders>
              <w:top w:val="single" w:sz="4" w:space="0" w:color="auto"/>
              <w:left w:val="single" w:sz="4" w:space="0" w:color="auto"/>
              <w:bottom w:val="single" w:sz="4" w:space="0" w:color="auto"/>
              <w:right w:val="single" w:sz="4" w:space="0" w:color="auto"/>
            </w:tcBorders>
          </w:tcPr>
          <w:p w14:paraId="0DF11AC9" w14:textId="0356DCED" w:rsidR="00604BDD" w:rsidRDefault="00386D02">
            <w:pPr>
              <w:jc w:val="right"/>
            </w:pPr>
            <w:r>
              <w:rPr>
                <w:rFonts w:hint="eastAsia"/>
              </w:rPr>
              <w:t>103</w:t>
            </w:r>
          </w:p>
        </w:tc>
        <w:tc>
          <w:tcPr>
            <w:tcW w:w="1822" w:type="dxa"/>
            <w:tcBorders>
              <w:top w:val="single" w:sz="4" w:space="0" w:color="auto"/>
              <w:left w:val="single" w:sz="4" w:space="0" w:color="auto"/>
              <w:bottom w:val="single" w:sz="4" w:space="0" w:color="auto"/>
              <w:right w:val="single" w:sz="4" w:space="0" w:color="auto"/>
            </w:tcBorders>
          </w:tcPr>
          <w:p w14:paraId="759D411F" w14:textId="214225C6" w:rsidR="00604BDD" w:rsidRDefault="00386D02">
            <w:pPr>
              <w:jc w:val="right"/>
            </w:pPr>
            <w:r>
              <w:rPr>
                <w:rFonts w:hint="eastAsia"/>
              </w:rPr>
              <w:t>106</w:t>
            </w:r>
          </w:p>
        </w:tc>
      </w:tr>
      <w:tr w:rsidR="00604BDD" w14:paraId="25D4F4DB" w14:textId="77777777" w:rsidTr="00386D02">
        <w:tc>
          <w:tcPr>
            <w:tcW w:w="1774" w:type="dxa"/>
            <w:tcBorders>
              <w:top w:val="single" w:sz="4" w:space="0" w:color="000000"/>
              <w:left w:val="single" w:sz="4" w:space="0" w:color="auto"/>
              <w:bottom w:val="single" w:sz="4" w:space="0" w:color="000000"/>
              <w:right w:val="single" w:sz="4" w:space="0" w:color="auto"/>
            </w:tcBorders>
            <w:hideMark/>
          </w:tcPr>
          <w:p w14:paraId="00B3F2CF" w14:textId="77777777" w:rsidR="00604BDD" w:rsidRDefault="00604BDD">
            <w:pPr>
              <w:spacing w:line="300" w:lineRule="exact"/>
              <w:rPr>
                <w:sz w:val="22"/>
              </w:rPr>
            </w:pPr>
            <w:r>
              <w:rPr>
                <w:rFonts w:hint="eastAsia"/>
                <w:sz w:val="22"/>
              </w:rPr>
              <w:t>真庭圏域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1276AD65" w14:textId="77777777" w:rsidR="00604BDD" w:rsidRDefault="00604BDD">
            <w:pPr>
              <w:spacing w:line="300" w:lineRule="exact"/>
              <w:jc w:val="right"/>
            </w:pPr>
            <w:r>
              <w:rPr>
                <w:rFonts w:hint="eastAsia"/>
              </w:rPr>
              <w:t>83</w:t>
            </w:r>
          </w:p>
        </w:tc>
        <w:tc>
          <w:tcPr>
            <w:tcW w:w="1822" w:type="dxa"/>
            <w:tcBorders>
              <w:top w:val="single" w:sz="4" w:space="0" w:color="auto"/>
              <w:left w:val="single" w:sz="4" w:space="0" w:color="auto"/>
              <w:bottom w:val="single" w:sz="4" w:space="0" w:color="auto"/>
              <w:right w:val="single" w:sz="4" w:space="0" w:color="auto"/>
            </w:tcBorders>
          </w:tcPr>
          <w:p w14:paraId="6DE6A606" w14:textId="3B89C42E" w:rsidR="00604BDD" w:rsidRDefault="00994F38">
            <w:pPr>
              <w:jc w:val="right"/>
            </w:pPr>
            <w:r>
              <w:rPr>
                <w:rFonts w:hint="eastAsia"/>
              </w:rPr>
              <w:t>90</w:t>
            </w:r>
          </w:p>
        </w:tc>
        <w:tc>
          <w:tcPr>
            <w:tcW w:w="1821" w:type="dxa"/>
            <w:tcBorders>
              <w:top w:val="single" w:sz="4" w:space="0" w:color="auto"/>
              <w:left w:val="single" w:sz="4" w:space="0" w:color="auto"/>
              <w:bottom w:val="single" w:sz="4" w:space="0" w:color="auto"/>
              <w:right w:val="single" w:sz="4" w:space="0" w:color="auto"/>
            </w:tcBorders>
          </w:tcPr>
          <w:p w14:paraId="447C3192" w14:textId="30C64C02" w:rsidR="00604BDD" w:rsidRDefault="00386D02">
            <w:pPr>
              <w:jc w:val="right"/>
            </w:pPr>
            <w:r>
              <w:rPr>
                <w:rFonts w:hint="eastAsia"/>
              </w:rPr>
              <w:t>91</w:t>
            </w:r>
          </w:p>
        </w:tc>
        <w:tc>
          <w:tcPr>
            <w:tcW w:w="1822" w:type="dxa"/>
            <w:tcBorders>
              <w:top w:val="single" w:sz="4" w:space="0" w:color="auto"/>
              <w:left w:val="single" w:sz="4" w:space="0" w:color="auto"/>
              <w:bottom w:val="single" w:sz="4" w:space="0" w:color="auto"/>
              <w:right w:val="single" w:sz="4" w:space="0" w:color="auto"/>
            </w:tcBorders>
          </w:tcPr>
          <w:p w14:paraId="6B869A29" w14:textId="527D2253" w:rsidR="00604BDD" w:rsidRDefault="00386D02">
            <w:pPr>
              <w:jc w:val="right"/>
            </w:pPr>
            <w:r>
              <w:rPr>
                <w:rFonts w:hint="eastAsia"/>
              </w:rPr>
              <w:t>92</w:t>
            </w:r>
          </w:p>
        </w:tc>
      </w:tr>
      <w:tr w:rsidR="00604BDD" w14:paraId="4BBDB951" w14:textId="77777777" w:rsidTr="00386D02">
        <w:tc>
          <w:tcPr>
            <w:tcW w:w="1774" w:type="dxa"/>
            <w:tcBorders>
              <w:top w:val="single" w:sz="4" w:space="0" w:color="000000"/>
              <w:left w:val="single" w:sz="4" w:space="0" w:color="auto"/>
              <w:bottom w:val="single" w:sz="4" w:space="0" w:color="auto"/>
              <w:right w:val="single" w:sz="4" w:space="0" w:color="auto"/>
            </w:tcBorders>
            <w:hideMark/>
          </w:tcPr>
          <w:p w14:paraId="75C24701" w14:textId="77777777" w:rsidR="00604BDD" w:rsidRDefault="00604BDD">
            <w:pPr>
              <w:spacing w:line="300" w:lineRule="exact"/>
              <w:rPr>
                <w:sz w:val="22"/>
              </w:rPr>
            </w:pPr>
            <w:r>
              <w:rPr>
                <w:rFonts w:hint="eastAsia"/>
                <w:sz w:val="22"/>
              </w:rPr>
              <w:t>津山・勝英圏域</w:t>
            </w:r>
          </w:p>
        </w:tc>
        <w:tc>
          <w:tcPr>
            <w:tcW w:w="1821" w:type="dxa"/>
            <w:tcBorders>
              <w:top w:val="single" w:sz="4" w:space="0" w:color="000000"/>
              <w:left w:val="single" w:sz="4" w:space="0" w:color="auto"/>
              <w:bottom w:val="single" w:sz="4" w:space="0" w:color="auto"/>
              <w:right w:val="single" w:sz="4" w:space="0" w:color="000000"/>
            </w:tcBorders>
            <w:vAlign w:val="center"/>
            <w:hideMark/>
          </w:tcPr>
          <w:p w14:paraId="392ADC36" w14:textId="77777777" w:rsidR="00604BDD" w:rsidRDefault="00604BDD">
            <w:pPr>
              <w:spacing w:line="300" w:lineRule="exact"/>
              <w:jc w:val="right"/>
            </w:pPr>
            <w:r>
              <w:rPr>
                <w:rFonts w:hint="eastAsia"/>
              </w:rPr>
              <w:t>283</w:t>
            </w:r>
          </w:p>
        </w:tc>
        <w:tc>
          <w:tcPr>
            <w:tcW w:w="1822" w:type="dxa"/>
            <w:tcBorders>
              <w:top w:val="single" w:sz="4" w:space="0" w:color="auto"/>
              <w:left w:val="single" w:sz="4" w:space="0" w:color="auto"/>
              <w:bottom w:val="single" w:sz="4" w:space="0" w:color="auto"/>
              <w:right w:val="single" w:sz="4" w:space="0" w:color="auto"/>
            </w:tcBorders>
          </w:tcPr>
          <w:p w14:paraId="3C4EDE5B" w14:textId="36D15AAE" w:rsidR="00604BDD" w:rsidRDefault="00C45495">
            <w:pPr>
              <w:jc w:val="right"/>
            </w:pPr>
            <w:r>
              <w:rPr>
                <w:rFonts w:hint="eastAsia"/>
              </w:rPr>
              <w:t>311</w:t>
            </w:r>
          </w:p>
        </w:tc>
        <w:tc>
          <w:tcPr>
            <w:tcW w:w="1821" w:type="dxa"/>
            <w:tcBorders>
              <w:top w:val="single" w:sz="4" w:space="0" w:color="auto"/>
              <w:left w:val="single" w:sz="4" w:space="0" w:color="auto"/>
              <w:bottom w:val="single" w:sz="4" w:space="0" w:color="auto"/>
              <w:right w:val="single" w:sz="4" w:space="0" w:color="auto"/>
            </w:tcBorders>
          </w:tcPr>
          <w:p w14:paraId="38B521A0" w14:textId="0D6DBE87" w:rsidR="00604BDD" w:rsidRDefault="00386D02">
            <w:pPr>
              <w:jc w:val="right"/>
            </w:pPr>
            <w:r>
              <w:rPr>
                <w:rFonts w:hint="eastAsia"/>
              </w:rPr>
              <w:t>316</w:t>
            </w:r>
          </w:p>
        </w:tc>
        <w:tc>
          <w:tcPr>
            <w:tcW w:w="1822" w:type="dxa"/>
            <w:tcBorders>
              <w:top w:val="single" w:sz="4" w:space="0" w:color="auto"/>
              <w:left w:val="single" w:sz="4" w:space="0" w:color="auto"/>
              <w:bottom w:val="single" w:sz="4" w:space="0" w:color="auto"/>
              <w:right w:val="single" w:sz="4" w:space="0" w:color="auto"/>
            </w:tcBorders>
          </w:tcPr>
          <w:p w14:paraId="17D7C56E" w14:textId="6BD14A0D" w:rsidR="00604BDD" w:rsidRDefault="00386D02">
            <w:pPr>
              <w:jc w:val="right"/>
            </w:pPr>
            <w:r>
              <w:rPr>
                <w:rFonts w:hint="eastAsia"/>
              </w:rPr>
              <w:t>321</w:t>
            </w:r>
          </w:p>
        </w:tc>
      </w:tr>
      <w:tr w:rsidR="00604BDD" w14:paraId="4B328482" w14:textId="77777777" w:rsidTr="007245F9">
        <w:tc>
          <w:tcPr>
            <w:tcW w:w="1774" w:type="dxa"/>
            <w:tcBorders>
              <w:top w:val="single" w:sz="4" w:space="0" w:color="auto"/>
              <w:left w:val="single" w:sz="4" w:space="0" w:color="auto"/>
              <w:bottom w:val="single" w:sz="4" w:space="0" w:color="auto"/>
              <w:right w:val="single" w:sz="4" w:space="0" w:color="auto"/>
            </w:tcBorders>
            <w:hideMark/>
          </w:tcPr>
          <w:p w14:paraId="487B46A5" w14:textId="77777777" w:rsidR="00604BDD" w:rsidRDefault="00604BDD">
            <w:pPr>
              <w:spacing w:line="300" w:lineRule="exact"/>
              <w:rPr>
                <w:sz w:val="22"/>
              </w:rPr>
            </w:pPr>
            <w:r>
              <w:rPr>
                <w:rFonts w:hint="eastAsia"/>
                <w:sz w:val="22"/>
              </w:rPr>
              <w:t>合計</w:t>
            </w:r>
          </w:p>
        </w:tc>
        <w:tc>
          <w:tcPr>
            <w:tcW w:w="1821" w:type="dxa"/>
            <w:tcBorders>
              <w:top w:val="single" w:sz="4" w:space="0" w:color="auto"/>
              <w:left w:val="single" w:sz="4" w:space="0" w:color="auto"/>
              <w:bottom w:val="single" w:sz="4" w:space="0" w:color="auto"/>
              <w:right w:val="single" w:sz="4" w:space="0" w:color="000000"/>
            </w:tcBorders>
            <w:vAlign w:val="center"/>
            <w:hideMark/>
          </w:tcPr>
          <w:p w14:paraId="3C520933" w14:textId="77777777" w:rsidR="00604BDD" w:rsidRDefault="00604BDD">
            <w:pPr>
              <w:spacing w:line="300" w:lineRule="exact"/>
              <w:jc w:val="right"/>
            </w:pPr>
            <w:r>
              <w:rPr>
                <w:rFonts w:hint="eastAsia"/>
              </w:rPr>
              <w:t>1,848</w:t>
            </w:r>
          </w:p>
        </w:tc>
        <w:tc>
          <w:tcPr>
            <w:tcW w:w="1822" w:type="dxa"/>
            <w:tcBorders>
              <w:top w:val="single" w:sz="4" w:space="0" w:color="auto"/>
              <w:left w:val="single" w:sz="4" w:space="0" w:color="auto"/>
              <w:bottom w:val="single" w:sz="4" w:space="0" w:color="auto"/>
              <w:right w:val="single" w:sz="4" w:space="0" w:color="auto"/>
            </w:tcBorders>
          </w:tcPr>
          <w:p w14:paraId="3237BA87" w14:textId="552114AF" w:rsidR="00604BDD" w:rsidRDefault="00E468F2">
            <w:pPr>
              <w:jc w:val="right"/>
            </w:pPr>
            <w:r w:rsidRPr="00E468F2">
              <w:t>2,069</w:t>
            </w:r>
          </w:p>
        </w:tc>
        <w:tc>
          <w:tcPr>
            <w:tcW w:w="1821" w:type="dxa"/>
            <w:tcBorders>
              <w:top w:val="single" w:sz="4" w:space="0" w:color="auto"/>
              <w:left w:val="single" w:sz="4" w:space="0" w:color="auto"/>
              <w:bottom w:val="single" w:sz="4" w:space="0" w:color="auto"/>
              <w:right w:val="single" w:sz="4" w:space="0" w:color="auto"/>
            </w:tcBorders>
            <w:hideMark/>
          </w:tcPr>
          <w:p w14:paraId="1EFB8E15" w14:textId="16D35D1E" w:rsidR="00604BDD" w:rsidRDefault="00E468F2">
            <w:pPr>
              <w:jc w:val="right"/>
            </w:pPr>
            <w:r>
              <w:rPr>
                <w:rFonts w:hint="eastAsia"/>
              </w:rPr>
              <w:t>2,176</w:t>
            </w:r>
          </w:p>
        </w:tc>
        <w:tc>
          <w:tcPr>
            <w:tcW w:w="1822" w:type="dxa"/>
            <w:tcBorders>
              <w:top w:val="single" w:sz="4" w:space="0" w:color="auto"/>
              <w:left w:val="single" w:sz="4" w:space="0" w:color="auto"/>
              <w:bottom w:val="single" w:sz="4" w:space="0" w:color="auto"/>
              <w:right w:val="single" w:sz="4" w:space="0" w:color="auto"/>
            </w:tcBorders>
            <w:hideMark/>
          </w:tcPr>
          <w:p w14:paraId="33868895" w14:textId="1E13B758" w:rsidR="00604BDD" w:rsidRDefault="00E468F2">
            <w:pPr>
              <w:jc w:val="right"/>
            </w:pPr>
            <w:r>
              <w:rPr>
                <w:rFonts w:hint="eastAsia"/>
              </w:rPr>
              <w:t>2,283</w:t>
            </w:r>
          </w:p>
        </w:tc>
      </w:tr>
    </w:tbl>
    <w:p w14:paraId="6C125AE5" w14:textId="77777777" w:rsidR="00604BDD" w:rsidRDefault="00604BDD" w:rsidP="00604BDD">
      <w:pPr>
        <w:spacing w:line="300" w:lineRule="exact"/>
        <w:rPr>
          <w:b/>
          <w:bCs/>
          <w:sz w:val="22"/>
        </w:rPr>
      </w:pPr>
      <w:r>
        <w:rPr>
          <w:rFonts w:hint="eastAsia"/>
          <w:sz w:val="22"/>
        </w:rPr>
        <w:t xml:space="preserve">                                                                           </w:t>
      </w:r>
      <w:r>
        <w:rPr>
          <w:rFonts w:hint="eastAsia"/>
          <w:b/>
          <w:bCs/>
          <w:sz w:val="22"/>
        </w:rPr>
        <w:t xml:space="preserve">　　</w:t>
      </w:r>
    </w:p>
    <w:p w14:paraId="17360412" w14:textId="77777777" w:rsidR="00604BDD" w:rsidRDefault="00604BDD" w:rsidP="00604BDD">
      <w:pPr>
        <w:spacing w:line="300" w:lineRule="exact"/>
        <w:ind w:firstLineChars="200" w:firstLine="448"/>
        <w:rPr>
          <w:sz w:val="22"/>
        </w:rPr>
      </w:pPr>
      <w:r>
        <w:rPr>
          <w:rFonts w:hint="eastAsia"/>
          <w:b/>
          <w:bCs/>
          <w:sz w:val="22"/>
        </w:rPr>
        <w:t>ウ　施設入所支援</w:t>
      </w:r>
    </w:p>
    <w:tbl>
      <w:tblPr>
        <w:tblStyle w:val="aa"/>
        <w:tblW w:w="0" w:type="auto"/>
        <w:tblInd w:w="0" w:type="dxa"/>
        <w:tblLook w:val="04A0" w:firstRow="1" w:lastRow="0" w:firstColumn="1" w:lastColumn="0" w:noHBand="0" w:noVBand="1"/>
      </w:tblPr>
      <w:tblGrid>
        <w:gridCol w:w="1774"/>
        <w:gridCol w:w="1821"/>
        <w:gridCol w:w="1822"/>
        <w:gridCol w:w="1821"/>
        <w:gridCol w:w="1822"/>
      </w:tblGrid>
      <w:tr w:rsidR="00604BDD" w14:paraId="660F2E7F"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0E46EA34" w14:textId="77777777" w:rsidR="00604BDD" w:rsidRDefault="00604BDD">
            <w:pPr>
              <w:spacing w:line="300" w:lineRule="exact"/>
              <w:jc w:val="center"/>
              <w:rPr>
                <w:sz w:val="22"/>
              </w:rPr>
            </w:pPr>
            <w:r>
              <w:rPr>
                <w:rFonts w:hint="eastAsia"/>
                <w:sz w:val="22"/>
              </w:rPr>
              <w:t>区分</w:t>
            </w:r>
          </w:p>
        </w:tc>
        <w:tc>
          <w:tcPr>
            <w:tcW w:w="1821" w:type="dxa"/>
            <w:tcBorders>
              <w:top w:val="single" w:sz="4" w:space="0" w:color="auto"/>
              <w:left w:val="single" w:sz="4" w:space="0" w:color="auto"/>
              <w:bottom w:val="single" w:sz="4" w:space="0" w:color="auto"/>
              <w:right w:val="single" w:sz="4" w:space="0" w:color="auto"/>
            </w:tcBorders>
            <w:hideMark/>
          </w:tcPr>
          <w:p w14:paraId="51938131" w14:textId="77777777" w:rsidR="00604BDD" w:rsidRDefault="00604BDD">
            <w:pPr>
              <w:spacing w:line="300" w:lineRule="exact"/>
              <w:jc w:val="center"/>
              <w:rPr>
                <w:sz w:val="16"/>
              </w:rPr>
            </w:pPr>
            <w:r>
              <w:rPr>
                <w:rFonts w:hint="eastAsia"/>
                <w:sz w:val="16"/>
              </w:rPr>
              <w:t>現状値（2019年度）</w:t>
            </w:r>
          </w:p>
        </w:tc>
        <w:tc>
          <w:tcPr>
            <w:tcW w:w="1822" w:type="dxa"/>
            <w:tcBorders>
              <w:top w:val="single" w:sz="4" w:space="0" w:color="auto"/>
              <w:left w:val="single" w:sz="4" w:space="0" w:color="auto"/>
              <w:bottom w:val="single" w:sz="4" w:space="0" w:color="auto"/>
              <w:right w:val="single" w:sz="4" w:space="0" w:color="auto"/>
            </w:tcBorders>
            <w:hideMark/>
          </w:tcPr>
          <w:p w14:paraId="22D00666" w14:textId="77777777" w:rsidR="00604BDD" w:rsidRDefault="00604BDD">
            <w:pPr>
              <w:spacing w:line="300" w:lineRule="exact"/>
              <w:jc w:val="center"/>
              <w:rPr>
                <w:sz w:val="22"/>
              </w:rPr>
            </w:pPr>
            <w:r>
              <w:rPr>
                <w:rFonts w:hint="eastAsia"/>
                <w:sz w:val="22"/>
              </w:rPr>
              <w:t>2021年度</w:t>
            </w:r>
          </w:p>
        </w:tc>
        <w:tc>
          <w:tcPr>
            <w:tcW w:w="1821" w:type="dxa"/>
            <w:tcBorders>
              <w:top w:val="single" w:sz="4" w:space="0" w:color="auto"/>
              <w:left w:val="single" w:sz="4" w:space="0" w:color="auto"/>
              <w:bottom w:val="single" w:sz="4" w:space="0" w:color="auto"/>
              <w:right w:val="single" w:sz="4" w:space="0" w:color="auto"/>
            </w:tcBorders>
            <w:hideMark/>
          </w:tcPr>
          <w:p w14:paraId="2192497A" w14:textId="77777777" w:rsidR="00604BDD" w:rsidRDefault="00604BDD">
            <w:pPr>
              <w:spacing w:line="300" w:lineRule="exact"/>
              <w:jc w:val="center"/>
              <w:rPr>
                <w:sz w:val="22"/>
              </w:rPr>
            </w:pPr>
            <w:r>
              <w:rPr>
                <w:rFonts w:hint="eastAsia"/>
                <w:sz w:val="22"/>
              </w:rPr>
              <w:t>2022年度</w:t>
            </w:r>
          </w:p>
        </w:tc>
        <w:tc>
          <w:tcPr>
            <w:tcW w:w="1822" w:type="dxa"/>
            <w:tcBorders>
              <w:top w:val="single" w:sz="4" w:space="0" w:color="auto"/>
              <w:left w:val="single" w:sz="4" w:space="0" w:color="auto"/>
              <w:bottom w:val="single" w:sz="4" w:space="0" w:color="auto"/>
              <w:right w:val="single" w:sz="4" w:space="0" w:color="auto"/>
            </w:tcBorders>
            <w:hideMark/>
          </w:tcPr>
          <w:p w14:paraId="04199FAC" w14:textId="77777777" w:rsidR="00604BDD" w:rsidRDefault="00604BDD">
            <w:pPr>
              <w:spacing w:line="300" w:lineRule="exact"/>
              <w:jc w:val="center"/>
              <w:rPr>
                <w:sz w:val="22"/>
              </w:rPr>
            </w:pPr>
            <w:r>
              <w:rPr>
                <w:rFonts w:hint="eastAsia"/>
                <w:sz w:val="22"/>
              </w:rPr>
              <w:t>2023年度</w:t>
            </w:r>
          </w:p>
        </w:tc>
      </w:tr>
      <w:tr w:rsidR="00604BDD" w14:paraId="6E00FE75"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6F77B3FF" w14:textId="77777777" w:rsidR="00604BDD" w:rsidRDefault="00604BDD">
            <w:pPr>
              <w:widowControl/>
              <w:jc w:val="left"/>
              <w:rPr>
                <w:sz w:val="22"/>
              </w:rPr>
            </w:pPr>
          </w:p>
        </w:tc>
        <w:tc>
          <w:tcPr>
            <w:tcW w:w="1821" w:type="dxa"/>
            <w:tcBorders>
              <w:top w:val="single" w:sz="4" w:space="0" w:color="auto"/>
              <w:left w:val="single" w:sz="4" w:space="0" w:color="auto"/>
              <w:bottom w:val="single" w:sz="4" w:space="0" w:color="auto"/>
              <w:right w:val="single" w:sz="4" w:space="0" w:color="auto"/>
            </w:tcBorders>
            <w:hideMark/>
          </w:tcPr>
          <w:p w14:paraId="5E41331F" w14:textId="77777777" w:rsidR="00604BDD" w:rsidRDefault="00604BDD">
            <w:pPr>
              <w:spacing w:line="300" w:lineRule="exact"/>
              <w:jc w:val="center"/>
              <w:rPr>
                <w:sz w:val="22"/>
              </w:rPr>
            </w:pPr>
            <w:r>
              <w:rPr>
                <w:rFonts w:hint="eastAsia"/>
                <w:sz w:val="22"/>
              </w:rPr>
              <w:t>人/月</w:t>
            </w:r>
          </w:p>
        </w:tc>
        <w:tc>
          <w:tcPr>
            <w:tcW w:w="1822" w:type="dxa"/>
            <w:tcBorders>
              <w:top w:val="single" w:sz="4" w:space="0" w:color="auto"/>
              <w:left w:val="single" w:sz="4" w:space="0" w:color="auto"/>
              <w:bottom w:val="single" w:sz="4" w:space="0" w:color="auto"/>
              <w:right w:val="single" w:sz="4" w:space="0" w:color="auto"/>
            </w:tcBorders>
            <w:hideMark/>
          </w:tcPr>
          <w:p w14:paraId="06532546" w14:textId="77777777" w:rsidR="00604BDD" w:rsidRDefault="00604BDD">
            <w:pPr>
              <w:spacing w:line="300" w:lineRule="exact"/>
              <w:jc w:val="center"/>
              <w:rPr>
                <w:sz w:val="22"/>
              </w:rPr>
            </w:pPr>
            <w:r>
              <w:rPr>
                <w:rFonts w:hint="eastAsia"/>
                <w:sz w:val="22"/>
              </w:rPr>
              <w:t>人/月</w:t>
            </w:r>
          </w:p>
        </w:tc>
        <w:tc>
          <w:tcPr>
            <w:tcW w:w="1821" w:type="dxa"/>
            <w:tcBorders>
              <w:top w:val="single" w:sz="4" w:space="0" w:color="auto"/>
              <w:left w:val="single" w:sz="4" w:space="0" w:color="auto"/>
              <w:bottom w:val="single" w:sz="4" w:space="0" w:color="auto"/>
              <w:right w:val="single" w:sz="4" w:space="0" w:color="auto"/>
            </w:tcBorders>
            <w:hideMark/>
          </w:tcPr>
          <w:p w14:paraId="3EC9AF51" w14:textId="77777777" w:rsidR="00604BDD" w:rsidRDefault="00604BDD">
            <w:pPr>
              <w:spacing w:line="300" w:lineRule="exact"/>
              <w:jc w:val="center"/>
              <w:rPr>
                <w:sz w:val="22"/>
              </w:rPr>
            </w:pPr>
            <w:r>
              <w:rPr>
                <w:rFonts w:hint="eastAsia"/>
                <w:sz w:val="22"/>
              </w:rPr>
              <w:t>人/月</w:t>
            </w:r>
          </w:p>
        </w:tc>
        <w:tc>
          <w:tcPr>
            <w:tcW w:w="1822" w:type="dxa"/>
            <w:tcBorders>
              <w:top w:val="single" w:sz="4" w:space="0" w:color="auto"/>
              <w:left w:val="single" w:sz="4" w:space="0" w:color="auto"/>
              <w:bottom w:val="single" w:sz="4" w:space="0" w:color="auto"/>
              <w:right w:val="single" w:sz="4" w:space="0" w:color="auto"/>
            </w:tcBorders>
            <w:hideMark/>
          </w:tcPr>
          <w:p w14:paraId="5A579BCD" w14:textId="77777777" w:rsidR="00604BDD" w:rsidRDefault="00604BDD">
            <w:pPr>
              <w:spacing w:line="300" w:lineRule="exact"/>
              <w:jc w:val="center"/>
              <w:rPr>
                <w:sz w:val="22"/>
              </w:rPr>
            </w:pPr>
            <w:r>
              <w:rPr>
                <w:rFonts w:hint="eastAsia"/>
                <w:sz w:val="22"/>
              </w:rPr>
              <w:t>人/月</w:t>
            </w:r>
          </w:p>
        </w:tc>
      </w:tr>
      <w:tr w:rsidR="00604BDD" w14:paraId="7CB2DC82" w14:textId="77777777" w:rsidTr="00E468F2">
        <w:tc>
          <w:tcPr>
            <w:tcW w:w="1774" w:type="dxa"/>
            <w:tcBorders>
              <w:top w:val="single" w:sz="4" w:space="0" w:color="auto"/>
              <w:left w:val="single" w:sz="4" w:space="0" w:color="auto"/>
              <w:bottom w:val="single" w:sz="4" w:space="0" w:color="auto"/>
              <w:right w:val="single" w:sz="4" w:space="0" w:color="auto"/>
            </w:tcBorders>
            <w:hideMark/>
          </w:tcPr>
          <w:p w14:paraId="372EB96D" w14:textId="77777777" w:rsidR="00604BDD" w:rsidRDefault="00604BDD">
            <w:pPr>
              <w:spacing w:line="300" w:lineRule="exact"/>
              <w:rPr>
                <w:sz w:val="22"/>
              </w:rPr>
            </w:pPr>
            <w:r>
              <w:rPr>
                <w:rFonts w:hint="eastAsia"/>
                <w:sz w:val="22"/>
              </w:rPr>
              <w:t>全県域</w:t>
            </w:r>
          </w:p>
        </w:tc>
        <w:tc>
          <w:tcPr>
            <w:tcW w:w="1821" w:type="dxa"/>
            <w:tcBorders>
              <w:top w:val="single" w:sz="4" w:space="0" w:color="auto"/>
              <w:left w:val="single" w:sz="4" w:space="0" w:color="auto"/>
              <w:bottom w:val="single" w:sz="4" w:space="0" w:color="auto"/>
              <w:right w:val="single" w:sz="4" w:space="0" w:color="000000"/>
            </w:tcBorders>
            <w:vAlign w:val="center"/>
            <w:hideMark/>
          </w:tcPr>
          <w:p w14:paraId="168C6C3B" w14:textId="77777777" w:rsidR="00604BDD" w:rsidRDefault="00604BDD">
            <w:pPr>
              <w:spacing w:line="300" w:lineRule="exact"/>
              <w:jc w:val="right"/>
            </w:pPr>
            <w:r>
              <w:rPr>
                <w:rFonts w:hint="eastAsia"/>
              </w:rPr>
              <w:t>2,197</w:t>
            </w:r>
          </w:p>
        </w:tc>
        <w:tc>
          <w:tcPr>
            <w:tcW w:w="1822" w:type="dxa"/>
            <w:tcBorders>
              <w:top w:val="single" w:sz="4" w:space="0" w:color="auto"/>
              <w:left w:val="single" w:sz="4" w:space="0" w:color="auto"/>
              <w:bottom w:val="single" w:sz="4" w:space="0" w:color="auto"/>
              <w:right w:val="single" w:sz="4" w:space="0" w:color="auto"/>
            </w:tcBorders>
          </w:tcPr>
          <w:p w14:paraId="2420E0E9" w14:textId="4D0E5D82" w:rsidR="00604BDD" w:rsidRDefault="009E30D0">
            <w:pPr>
              <w:jc w:val="right"/>
            </w:pPr>
            <w:r w:rsidRPr="009E30D0">
              <w:t>2,166</w:t>
            </w:r>
          </w:p>
        </w:tc>
        <w:tc>
          <w:tcPr>
            <w:tcW w:w="1821" w:type="dxa"/>
            <w:tcBorders>
              <w:top w:val="single" w:sz="4" w:space="0" w:color="auto"/>
              <w:left w:val="single" w:sz="4" w:space="0" w:color="auto"/>
              <w:bottom w:val="single" w:sz="4" w:space="0" w:color="auto"/>
              <w:right w:val="single" w:sz="4" w:space="0" w:color="auto"/>
            </w:tcBorders>
          </w:tcPr>
          <w:p w14:paraId="1C611D71" w14:textId="45481526" w:rsidR="00604BDD" w:rsidRDefault="009E30D0">
            <w:pPr>
              <w:jc w:val="right"/>
            </w:pPr>
            <w:r w:rsidRPr="009E30D0">
              <w:t>2,149</w:t>
            </w:r>
          </w:p>
        </w:tc>
        <w:tc>
          <w:tcPr>
            <w:tcW w:w="1822" w:type="dxa"/>
            <w:tcBorders>
              <w:top w:val="single" w:sz="4" w:space="0" w:color="auto"/>
              <w:left w:val="single" w:sz="4" w:space="0" w:color="auto"/>
              <w:bottom w:val="single" w:sz="4" w:space="0" w:color="auto"/>
              <w:right w:val="single" w:sz="4" w:space="0" w:color="auto"/>
            </w:tcBorders>
          </w:tcPr>
          <w:p w14:paraId="54B346E0" w14:textId="355214DF" w:rsidR="00604BDD" w:rsidRDefault="009E30D0">
            <w:pPr>
              <w:jc w:val="right"/>
            </w:pPr>
            <w:r>
              <w:rPr>
                <w:rFonts w:hint="eastAsia"/>
              </w:rPr>
              <w:t>2,131</w:t>
            </w:r>
          </w:p>
        </w:tc>
      </w:tr>
    </w:tbl>
    <w:p w14:paraId="74C25EF6" w14:textId="77777777" w:rsidR="00604BDD" w:rsidRDefault="00604BDD" w:rsidP="00604BDD">
      <w:pPr>
        <w:spacing w:line="300" w:lineRule="exact"/>
        <w:rPr>
          <w:b/>
          <w:bCs/>
          <w:sz w:val="22"/>
        </w:rPr>
      </w:pPr>
    </w:p>
    <w:p w14:paraId="5FC1E765" w14:textId="77777777" w:rsidR="00604BDD" w:rsidRDefault="00604BDD" w:rsidP="00604BDD">
      <w:pPr>
        <w:spacing w:line="300" w:lineRule="exact"/>
        <w:rPr>
          <w:b/>
          <w:bCs/>
          <w:sz w:val="22"/>
        </w:rPr>
      </w:pPr>
      <w:r>
        <w:rPr>
          <w:rFonts w:hint="eastAsia"/>
          <w:b/>
          <w:bCs/>
          <w:sz w:val="22"/>
        </w:rPr>
        <w:t>（４）相談支援</w:t>
      </w:r>
    </w:p>
    <w:p w14:paraId="2CD6FA6A" w14:textId="77777777" w:rsidR="00604BDD" w:rsidRDefault="00604BDD" w:rsidP="00604BDD">
      <w:pPr>
        <w:spacing w:line="300" w:lineRule="exact"/>
        <w:ind w:leftChars="100" w:left="218"/>
        <w:rPr>
          <w:sz w:val="22"/>
        </w:rPr>
      </w:pPr>
      <w:r>
        <w:rPr>
          <w:rFonts w:hint="eastAsia"/>
          <w:sz w:val="22"/>
        </w:rPr>
        <w:t xml:space="preserve">　サービス提供事業者等の連絡調整を適切に実施し、様々な種類のサービスを組み合わせ、計画的に利用できるよう支援する計画相談支援とともに、入所施設や精神科病院等に入所・入院している人の地域移行や地域定着に係る相談に応じる地域相談支援は、障害のある人が地域で安心して暮らすために不可欠なサービスです。</w:t>
      </w:r>
    </w:p>
    <w:p w14:paraId="4E517D7D" w14:textId="77777777" w:rsidR="00604BDD" w:rsidRDefault="00604BDD" w:rsidP="00604BDD">
      <w:pPr>
        <w:spacing w:line="300" w:lineRule="exact"/>
        <w:ind w:leftChars="100" w:left="218"/>
        <w:rPr>
          <w:sz w:val="22"/>
        </w:rPr>
      </w:pPr>
      <w:r>
        <w:rPr>
          <w:rFonts w:hint="eastAsia"/>
          <w:sz w:val="22"/>
        </w:rPr>
        <w:t xml:space="preserve"> これらの相談支援サービスが効果的に提供できる体制整備が必要です。</w:t>
      </w:r>
    </w:p>
    <w:p w14:paraId="2747FB1B" w14:textId="77777777" w:rsidR="00604BDD" w:rsidRDefault="00604BDD" w:rsidP="00604BDD">
      <w:pPr>
        <w:spacing w:line="300" w:lineRule="exact"/>
        <w:rPr>
          <w:sz w:val="22"/>
        </w:rPr>
      </w:pPr>
      <w:r>
        <w:rPr>
          <w:rFonts w:hint="eastAsia"/>
          <w:b/>
          <w:bCs/>
          <w:sz w:val="22"/>
        </w:rPr>
        <w:t xml:space="preserve">　①　現状と課題</w:t>
      </w:r>
    </w:p>
    <w:p w14:paraId="0F78F45B" w14:textId="77777777" w:rsidR="00604BDD" w:rsidRDefault="00604BDD" w:rsidP="00604BDD">
      <w:pPr>
        <w:spacing w:line="300" w:lineRule="exact"/>
        <w:ind w:leftChars="200" w:left="436"/>
        <w:rPr>
          <w:sz w:val="22"/>
        </w:rPr>
      </w:pPr>
      <w:r>
        <w:rPr>
          <w:rFonts w:hint="eastAsia"/>
          <w:sz w:val="22"/>
        </w:rPr>
        <w:t xml:space="preserve">  障害のある人、とりわけ、重度の障害がある人が地域において自立した日常生活又は社会生活を営むためには、障害福祉サービス等の提供体制の確保とともに、これらのサービスの適切な利用を支え、また、各種ニーズに対応する相談支援体制の構築が不可欠です。</w:t>
      </w:r>
    </w:p>
    <w:p w14:paraId="2E430DB8" w14:textId="77777777" w:rsidR="00604BDD" w:rsidRDefault="00604BDD" w:rsidP="00604BDD">
      <w:pPr>
        <w:spacing w:line="300" w:lineRule="exact"/>
        <w:rPr>
          <w:sz w:val="22"/>
        </w:rPr>
      </w:pPr>
    </w:p>
    <w:p w14:paraId="5D720A55" w14:textId="77777777" w:rsidR="00604BDD" w:rsidRDefault="00604BDD" w:rsidP="00604BDD">
      <w:pPr>
        <w:spacing w:line="300" w:lineRule="exact"/>
        <w:rPr>
          <w:sz w:val="22"/>
        </w:rPr>
      </w:pPr>
      <w:r>
        <w:rPr>
          <w:rFonts w:hint="eastAsia"/>
          <w:b/>
          <w:bCs/>
          <w:sz w:val="22"/>
        </w:rPr>
        <w:t xml:space="preserve">  ②　今後の取組</w:t>
      </w:r>
    </w:p>
    <w:p w14:paraId="7B034B72" w14:textId="77777777" w:rsidR="00604BDD" w:rsidRDefault="00604BDD" w:rsidP="00604BDD">
      <w:pPr>
        <w:spacing w:line="300" w:lineRule="exact"/>
        <w:ind w:leftChars="200" w:left="436"/>
        <w:rPr>
          <w:sz w:val="22"/>
        </w:rPr>
      </w:pPr>
      <w:r>
        <w:rPr>
          <w:rFonts w:hint="eastAsia"/>
          <w:sz w:val="22"/>
        </w:rPr>
        <w:t xml:space="preserve">　相談支援従事者の計画的な養成や資質の向上、サービス提供事業者との連携強化、指定相談支援事業者の確保等を推進し、必要なサービス量の充足に努めます。課題を抱える市町村には、相談支援アドバイザー等の派遣などにより、相談支援体制の充実を支援します。また、障害福祉サービス等を利用する人の地域生活が安定的なものとなるよう総合的な援助方針（例えば、将来的に一般就労を目指すなど）や解決すべき課題等を踏まえ、適切なサービス等利用計画が作成されるよう支援します。</w:t>
      </w:r>
    </w:p>
    <w:p w14:paraId="48725C2F" w14:textId="77777777" w:rsidR="00604BDD" w:rsidRDefault="00604BDD" w:rsidP="00604BDD">
      <w:pPr>
        <w:spacing w:line="300" w:lineRule="exact"/>
        <w:ind w:leftChars="200" w:left="436"/>
        <w:rPr>
          <w:sz w:val="22"/>
        </w:rPr>
      </w:pPr>
      <w:r>
        <w:rPr>
          <w:rFonts w:hint="eastAsia"/>
          <w:sz w:val="22"/>
        </w:rPr>
        <w:t xml:space="preserve">　そのために、計画作成を行う相談支援従事者の指導者の養成に努めます。</w:t>
      </w:r>
    </w:p>
    <w:p w14:paraId="66475602" w14:textId="77777777" w:rsidR="00604BDD" w:rsidRDefault="00604BDD" w:rsidP="00604BDD">
      <w:pPr>
        <w:spacing w:line="300" w:lineRule="exact"/>
        <w:rPr>
          <w:sz w:val="22"/>
        </w:rPr>
      </w:pPr>
    </w:p>
    <w:p w14:paraId="59BB69E2" w14:textId="77777777" w:rsidR="00604BDD" w:rsidRDefault="00604BDD" w:rsidP="00604BDD">
      <w:pPr>
        <w:spacing w:line="300" w:lineRule="exact"/>
        <w:rPr>
          <w:sz w:val="22"/>
        </w:rPr>
      </w:pPr>
      <w:r>
        <w:rPr>
          <w:rFonts w:hint="eastAsia"/>
          <w:b/>
          <w:bCs/>
          <w:sz w:val="22"/>
        </w:rPr>
        <w:t xml:space="preserve">　③　サービスごとの見込量</w:t>
      </w:r>
    </w:p>
    <w:p w14:paraId="05D9F72B" w14:textId="77777777" w:rsidR="00604BDD" w:rsidRDefault="00604BDD" w:rsidP="00604BDD">
      <w:pPr>
        <w:spacing w:line="300" w:lineRule="exact"/>
        <w:ind w:firstLineChars="200" w:firstLine="448"/>
        <w:rPr>
          <w:sz w:val="22"/>
        </w:rPr>
      </w:pPr>
      <w:r>
        <w:rPr>
          <w:rFonts w:hint="eastAsia"/>
          <w:b/>
          <w:bCs/>
          <w:sz w:val="22"/>
        </w:rPr>
        <w:t>ア　計画相談支援</w:t>
      </w:r>
    </w:p>
    <w:tbl>
      <w:tblPr>
        <w:tblStyle w:val="aa"/>
        <w:tblW w:w="0" w:type="auto"/>
        <w:tblInd w:w="0" w:type="dxa"/>
        <w:tblLook w:val="04A0" w:firstRow="1" w:lastRow="0" w:firstColumn="1" w:lastColumn="0" w:noHBand="0" w:noVBand="1"/>
      </w:tblPr>
      <w:tblGrid>
        <w:gridCol w:w="1774"/>
        <w:gridCol w:w="1821"/>
        <w:gridCol w:w="1822"/>
        <w:gridCol w:w="1821"/>
        <w:gridCol w:w="1822"/>
      </w:tblGrid>
      <w:tr w:rsidR="00604BDD" w14:paraId="5D3121D7"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15EBEDF6" w14:textId="77777777" w:rsidR="00604BDD" w:rsidRDefault="00604BDD">
            <w:pPr>
              <w:spacing w:line="300" w:lineRule="exact"/>
              <w:jc w:val="center"/>
              <w:rPr>
                <w:sz w:val="22"/>
              </w:rPr>
            </w:pPr>
            <w:r>
              <w:rPr>
                <w:rFonts w:hint="eastAsia"/>
                <w:sz w:val="22"/>
              </w:rPr>
              <w:t>区分</w:t>
            </w:r>
          </w:p>
        </w:tc>
        <w:tc>
          <w:tcPr>
            <w:tcW w:w="1821" w:type="dxa"/>
            <w:tcBorders>
              <w:top w:val="single" w:sz="4" w:space="0" w:color="auto"/>
              <w:left w:val="single" w:sz="4" w:space="0" w:color="auto"/>
              <w:bottom w:val="single" w:sz="4" w:space="0" w:color="auto"/>
              <w:right w:val="single" w:sz="4" w:space="0" w:color="auto"/>
            </w:tcBorders>
            <w:hideMark/>
          </w:tcPr>
          <w:p w14:paraId="1714B8D5" w14:textId="77777777" w:rsidR="00604BDD" w:rsidRDefault="00604BDD">
            <w:pPr>
              <w:spacing w:line="300" w:lineRule="exact"/>
              <w:jc w:val="center"/>
              <w:rPr>
                <w:sz w:val="22"/>
              </w:rPr>
            </w:pPr>
            <w:r>
              <w:rPr>
                <w:rFonts w:hint="eastAsia"/>
                <w:sz w:val="16"/>
              </w:rPr>
              <w:t>現状値（2019年度）</w:t>
            </w:r>
          </w:p>
        </w:tc>
        <w:tc>
          <w:tcPr>
            <w:tcW w:w="1822" w:type="dxa"/>
            <w:tcBorders>
              <w:top w:val="single" w:sz="4" w:space="0" w:color="auto"/>
              <w:left w:val="single" w:sz="4" w:space="0" w:color="auto"/>
              <w:bottom w:val="single" w:sz="4" w:space="0" w:color="auto"/>
              <w:right w:val="single" w:sz="4" w:space="0" w:color="auto"/>
            </w:tcBorders>
            <w:hideMark/>
          </w:tcPr>
          <w:p w14:paraId="11037B47" w14:textId="77777777" w:rsidR="00604BDD" w:rsidRDefault="00604BDD">
            <w:pPr>
              <w:spacing w:line="300" w:lineRule="exact"/>
              <w:jc w:val="center"/>
              <w:rPr>
                <w:sz w:val="22"/>
              </w:rPr>
            </w:pPr>
            <w:r>
              <w:rPr>
                <w:rFonts w:hint="eastAsia"/>
                <w:sz w:val="22"/>
              </w:rPr>
              <w:t>2021年度</w:t>
            </w:r>
          </w:p>
        </w:tc>
        <w:tc>
          <w:tcPr>
            <w:tcW w:w="1821" w:type="dxa"/>
            <w:tcBorders>
              <w:top w:val="single" w:sz="4" w:space="0" w:color="auto"/>
              <w:left w:val="single" w:sz="4" w:space="0" w:color="auto"/>
              <w:bottom w:val="single" w:sz="4" w:space="0" w:color="auto"/>
              <w:right w:val="single" w:sz="4" w:space="0" w:color="auto"/>
            </w:tcBorders>
            <w:hideMark/>
          </w:tcPr>
          <w:p w14:paraId="4D9D199A" w14:textId="77777777" w:rsidR="00604BDD" w:rsidRDefault="00604BDD">
            <w:pPr>
              <w:spacing w:line="300" w:lineRule="exact"/>
              <w:jc w:val="center"/>
              <w:rPr>
                <w:sz w:val="22"/>
              </w:rPr>
            </w:pPr>
            <w:r>
              <w:rPr>
                <w:rFonts w:hint="eastAsia"/>
                <w:sz w:val="22"/>
              </w:rPr>
              <w:t>2022年度</w:t>
            </w:r>
          </w:p>
        </w:tc>
        <w:tc>
          <w:tcPr>
            <w:tcW w:w="1822" w:type="dxa"/>
            <w:tcBorders>
              <w:top w:val="single" w:sz="4" w:space="0" w:color="auto"/>
              <w:left w:val="single" w:sz="4" w:space="0" w:color="auto"/>
              <w:bottom w:val="single" w:sz="4" w:space="0" w:color="auto"/>
              <w:right w:val="single" w:sz="4" w:space="0" w:color="auto"/>
            </w:tcBorders>
            <w:hideMark/>
          </w:tcPr>
          <w:p w14:paraId="1EEBF560" w14:textId="77777777" w:rsidR="00604BDD" w:rsidRDefault="00604BDD">
            <w:pPr>
              <w:spacing w:line="300" w:lineRule="exact"/>
              <w:jc w:val="center"/>
              <w:rPr>
                <w:sz w:val="22"/>
              </w:rPr>
            </w:pPr>
            <w:r>
              <w:rPr>
                <w:rFonts w:hint="eastAsia"/>
                <w:sz w:val="22"/>
              </w:rPr>
              <w:t>2023年度</w:t>
            </w:r>
          </w:p>
        </w:tc>
      </w:tr>
      <w:tr w:rsidR="00604BDD" w14:paraId="51B285A8"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40EC1743" w14:textId="77777777" w:rsidR="00604BDD" w:rsidRDefault="00604BDD">
            <w:pPr>
              <w:widowControl/>
              <w:jc w:val="left"/>
              <w:rPr>
                <w:sz w:val="22"/>
              </w:rPr>
            </w:pPr>
          </w:p>
        </w:tc>
        <w:tc>
          <w:tcPr>
            <w:tcW w:w="1821" w:type="dxa"/>
            <w:tcBorders>
              <w:top w:val="single" w:sz="4" w:space="0" w:color="auto"/>
              <w:left w:val="single" w:sz="4" w:space="0" w:color="auto"/>
              <w:bottom w:val="single" w:sz="4" w:space="0" w:color="auto"/>
              <w:right w:val="single" w:sz="4" w:space="0" w:color="auto"/>
            </w:tcBorders>
            <w:hideMark/>
          </w:tcPr>
          <w:p w14:paraId="3C453D3B" w14:textId="77777777" w:rsidR="00604BDD" w:rsidRDefault="00604BDD">
            <w:pPr>
              <w:spacing w:line="300" w:lineRule="exact"/>
              <w:jc w:val="center"/>
              <w:rPr>
                <w:sz w:val="22"/>
              </w:rPr>
            </w:pPr>
            <w:r>
              <w:rPr>
                <w:rFonts w:hint="eastAsia"/>
                <w:sz w:val="22"/>
              </w:rPr>
              <w:t>人/月</w:t>
            </w:r>
          </w:p>
        </w:tc>
        <w:tc>
          <w:tcPr>
            <w:tcW w:w="1822" w:type="dxa"/>
            <w:tcBorders>
              <w:top w:val="single" w:sz="4" w:space="0" w:color="auto"/>
              <w:left w:val="single" w:sz="4" w:space="0" w:color="auto"/>
              <w:bottom w:val="single" w:sz="4" w:space="0" w:color="auto"/>
              <w:right w:val="single" w:sz="4" w:space="0" w:color="auto"/>
            </w:tcBorders>
            <w:hideMark/>
          </w:tcPr>
          <w:p w14:paraId="474ADCBF" w14:textId="77777777" w:rsidR="00604BDD" w:rsidRDefault="00604BDD">
            <w:pPr>
              <w:spacing w:line="300" w:lineRule="exact"/>
              <w:jc w:val="center"/>
              <w:rPr>
                <w:sz w:val="22"/>
              </w:rPr>
            </w:pPr>
            <w:r>
              <w:rPr>
                <w:rFonts w:hint="eastAsia"/>
                <w:sz w:val="22"/>
              </w:rPr>
              <w:t>人/月</w:t>
            </w:r>
          </w:p>
        </w:tc>
        <w:tc>
          <w:tcPr>
            <w:tcW w:w="1821" w:type="dxa"/>
            <w:tcBorders>
              <w:top w:val="single" w:sz="4" w:space="0" w:color="auto"/>
              <w:left w:val="single" w:sz="4" w:space="0" w:color="auto"/>
              <w:bottom w:val="single" w:sz="4" w:space="0" w:color="auto"/>
              <w:right w:val="single" w:sz="4" w:space="0" w:color="auto"/>
            </w:tcBorders>
            <w:hideMark/>
          </w:tcPr>
          <w:p w14:paraId="1E035CD6" w14:textId="77777777" w:rsidR="00604BDD" w:rsidRDefault="00604BDD">
            <w:pPr>
              <w:spacing w:line="300" w:lineRule="exact"/>
              <w:jc w:val="center"/>
              <w:rPr>
                <w:sz w:val="22"/>
              </w:rPr>
            </w:pPr>
            <w:r>
              <w:rPr>
                <w:rFonts w:hint="eastAsia"/>
                <w:sz w:val="22"/>
              </w:rPr>
              <w:t>人/月</w:t>
            </w:r>
          </w:p>
        </w:tc>
        <w:tc>
          <w:tcPr>
            <w:tcW w:w="1822" w:type="dxa"/>
            <w:tcBorders>
              <w:top w:val="single" w:sz="4" w:space="0" w:color="auto"/>
              <w:left w:val="single" w:sz="4" w:space="0" w:color="auto"/>
              <w:bottom w:val="single" w:sz="4" w:space="0" w:color="auto"/>
              <w:right w:val="single" w:sz="4" w:space="0" w:color="auto"/>
            </w:tcBorders>
            <w:hideMark/>
          </w:tcPr>
          <w:p w14:paraId="020D423B" w14:textId="77777777" w:rsidR="00604BDD" w:rsidRDefault="00604BDD">
            <w:pPr>
              <w:spacing w:line="300" w:lineRule="exact"/>
              <w:jc w:val="center"/>
              <w:rPr>
                <w:sz w:val="22"/>
              </w:rPr>
            </w:pPr>
            <w:r>
              <w:rPr>
                <w:rFonts w:hint="eastAsia"/>
                <w:sz w:val="22"/>
              </w:rPr>
              <w:t>人/月</w:t>
            </w:r>
          </w:p>
        </w:tc>
      </w:tr>
      <w:tr w:rsidR="00604BDD" w14:paraId="2CFE31D5" w14:textId="77777777" w:rsidTr="007245F9">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48BE6F06" w14:textId="77777777" w:rsidR="00604BDD" w:rsidRDefault="00604BDD">
            <w:pPr>
              <w:spacing w:line="300" w:lineRule="exact"/>
              <w:rPr>
                <w:sz w:val="22"/>
              </w:rPr>
            </w:pPr>
            <w:r>
              <w:rPr>
                <w:rFonts w:hint="eastAsia"/>
                <w:sz w:val="22"/>
              </w:rPr>
              <w:t>備前圏域</w:t>
            </w:r>
          </w:p>
        </w:tc>
        <w:tc>
          <w:tcPr>
            <w:tcW w:w="1821" w:type="dxa"/>
            <w:tcBorders>
              <w:top w:val="single" w:sz="4" w:space="0" w:color="auto"/>
              <w:left w:val="single" w:sz="4" w:space="0" w:color="auto"/>
              <w:bottom w:val="single" w:sz="4" w:space="0" w:color="000000"/>
              <w:right w:val="single" w:sz="4" w:space="0" w:color="000000"/>
            </w:tcBorders>
            <w:vAlign w:val="center"/>
            <w:hideMark/>
          </w:tcPr>
          <w:p w14:paraId="4CB626B9" w14:textId="77777777" w:rsidR="00604BDD" w:rsidRDefault="00604BDD">
            <w:pPr>
              <w:spacing w:line="300" w:lineRule="exact"/>
              <w:jc w:val="right"/>
            </w:pPr>
            <w:r>
              <w:rPr>
                <w:rFonts w:hint="eastAsia"/>
              </w:rPr>
              <w:t>1,067</w:t>
            </w:r>
          </w:p>
        </w:tc>
        <w:tc>
          <w:tcPr>
            <w:tcW w:w="1822" w:type="dxa"/>
            <w:tcBorders>
              <w:top w:val="single" w:sz="4" w:space="0" w:color="auto"/>
              <w:left w:val="single" w:sz="4" w:space="0" w:color="auto"/>
              <w:bottom w:val="single" w:sz="4" w:space="0" w:color="auto"/>
              <w:right w:val="single" w:sz="4" w:space="0" w:color="auto"/>
            </w:tcBorders>
            <w:vAlign w:val="center"/>
          </w:tcPr>
          <w:p w14:paraId="02F8767B" w14:textId="76DF96B5" w:rsidR="00604BDD" w:rsidRDefault="007B1ECE">
            <w:pPr>
              <w:spacing w:line="300" w:lineRule="exact"/>
              <w:jc w:val="right"/>
              <w:rPr>
                <w:sz w:val="22"/>
              </w:rPr>
            </w:pPr>
            <w:r w:rsidRPr="007B1ECE">
              <w:rPr>
                <w:sz w:val="22"/>
              </w:rPr>
              <w:t>1,473</w:t>
            </w:r>
          </w:p>
        </w:tc>
        <w:tc>
          <w:tcPr>
            <w:tcW w:w="1821" w:type="dxa"/>
            <w:tcBorders>
              <w:top w:val="single" w:sz="4" w:space="0" w:color="auto"/>
              <w:left w:val="single" w:sz="4" w:space="0" w:color="auto"/>
              <w:bottom w:val="single" w:sz="4" w:space="0" w:color="auto"/>
              <w:right w:val="single" w:sz="4" w:space="0" w:color="auto"/>
            </w:tcBorders>
            <w:vAlign w:val="center"/>
            <w:hideMark/>
          </w:tcPr>
          <w:p w14:paraId="10E5F60C" w14:textId="3F3763A9" w:rsidR="00604BDD" w:rsidRDefault="007B1ECE">
            <w:pPr>
              <w:spacing w:line="300" w:lineRule="exact"/>
              <w:jc w:val="right"/>
              <w:rPr>
                <w:sz w:val="22"/>
              </w:rPr>
            </w:pPr>
            <w:r w:rsidRPr="007B1ECE">
              <w:rPr>
                <w:sz w:val="22"/>
              </w:rPr>
              <w:t>1,603</w:t>
            </w:r>
          </w:p>
        </w:tc>
        <w:tc>
          <w:tcPr>
            <w:tcW w:w="1822" w:type="dxa"/>
            <w:tcBorders>
              <w:top w:val="single" w:sz="4" w:space="0" w:color="auto"/>
              <w:left w:val="single" w:sz="4" w:space="0" w:color="auto"/>
              <w:bottom w:val="single" w:sz="4" w:space="0" w:color="auto"/>
              <w:right w:val="single" w:sz="4" w:space="0" w:color="auto"/>
            </w:tcBorders>
            <w:vAlign w:val="center"/>
            <w:hideMark/>
          </w:tcPr>
          <w:p w14:paraId="611CE807" w14:textId="6780C0C9" w:rsidR="00604BDD" w:rsidRDefault="007B1ECE">
            <w:pPr>
              <w:spacing w:line="300" w:lineRule="exact"/>
              <w:jc w:val="right"/>
              <w:rPr>
                <w:sz w:val="22"/>
              </w:rPr>
            </w:pPr>
            <w:r w:rsidRPr="007B1ECE">
              <w:rPr>
                <w:sz w:val="22"/>
              </w:rPr>
              <w:t>1,744</w:t>
            </w:r>
          </w:p>
        </w:tc>
      </w:tr>
      <w:tr w:rsidR="00604BDD" w14:paraId="64F9B6EB" w14:textId="77777777" w:rsidTr="007245F9">
        <w:tc>
          <w:tcPr>
            <w:tcW w:w="1774" w:type="dxa"/>
            <w:tcBorders>
              <w:top w:val="single" w:sz="4" w:space="0" w:color="000000"/>
              <w:left w:val="single" w:sz="4" w:space="0" w:color="auto"/>
              <w:bottom w:val="single" w:sz="4" w:space="0" w:color="000000"/>
              <w:right w:val="single" w:sz="4" w:space="0" w:color="auto"/>
            </w:tcBorders>
            <w:hideMark/>
          </w:tcPr>
          <w:p w14:paraId="2ECA7153" w14:textId="77777777" w:rsidR="00604BDD" w:rsidRDefault="00604BDD">
            <w:pPr>
              <w:spacing w:line="300" w:lineRule="exact"/>
              <w:rPr>
                <w:sz w:val="22"/>
              </w:rPr>
            </w:pPr>
            <w:r>
              <w:rPr>
                <w:rFonts w:hint="eastAsia"/>
                <w:sz w:val="22"/>
              </w:rPr>
              <w:t>倉敷・井笠圏域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276A58CB" w14:textId="77777777" w:rsidR="00604BDD" w:rsidRDefault="00604BDD">
            <w:pPr>
              <w:spacing w:line="300" w:lineRule="exact"/>
              <w:jc w:val="right"/>
            </w:pPr>
            <w:r>
              <w:rPr>
                <w:rFonts w:hint="eastAsia"/>
              </w:rPr>
              <w:t>1,124</w:t>
            </w:r>
          </w:p>
        </w:tc>
        <w:tc>
          <w:tcPr>
            <w:tcW w:w="1822" w:type="dxa"/>
            <w:tcBorders>
              <w:top w:val="single" w:sz="4" w:space="0" w:color="auto"/>
              <w:left w:val="single" w:sz="4" w:space="0" w:color="auto"/>
              <w:bottom w:val="single" w:sz="4" w:space="0" w:color="auto"/>
              <w:right w:val="single" w:sz="4" w:space="0" w:color="auto"/>
            </w:tcBorders>
            <w:vAlign w:val="center"/>
          </w:tcPr>
          <w:p w14:paraId="35DD1CD8" w14:textId="2E256E88" w:rsidR="00604BDD" w:rsidRDefault="00C34DC5">
            <w:pPr>
              <w:spacing w:line="300" w:lineRule="exact"/>
              <w:jc w:val="right"/>
              <w:rPr>
                <w:sz w:val="22"/>
              </w:rPr>
            </w:pPr>
            <w:r w:rsidRPr="00C34DC5">
              <w:rPr>
                <w:sz w:val="22"/>
              </w:rPr>
              <w:t>1,343</w:t>
            </w:r>
          </w:p>
        </w:tc>
        <w:tc>
          <w:tcPr>
            <w:tcW w:w="1821" w:type="dxa"/>
            <w:tcBorders>
              <w:top w:val="single" w:sz="4" w:space="0" w:color="auto"/>
              <w:left w:val="single" w:sz="4" w:space="0" w:color="auto"/>
              <w:bottom w:val="single" w:sz="4" w:space="0" w:color="auto"/>
              <w:right w:val="single" w:sz="4" w:space="0" w:color="auto"/>
            </w:tcBorders>
            <w:vAlign w:val="center"/>
            <w:hideMark/>
          </w:tcPr>
          <w:p w14:paraId="7EA84DAD" w14:textId="1B102700" w:rsidR="00604BDD" w:rsidRDefault="007C7DEB">
            <w:pPr>
              <w:spacing w:line="300" w:lineRule="exact"/>
              <w:jc w:val="right"/>
              <w:rPr>
                <w:sz w:val="22"/>
              </w:rPr>
            </w:pPr>
            <w:r>
              <w:rPr>
                <w:rFonts w:hint="eastAsia"/>
                <w:sz w:val="22"/>
              </w:rPr>
              <w:t>1,393</w:t>
            </w:r>
          </w:p>
        </w:tc>
        <w:tc>
          <w:tcPr>
            <w:tcW w:w="1822" w:type="dxa"/>
            <w:tcBorders>
              <w:top w:val="single" w:sz="4" w:space="0" w:color="auto"/>
              <w:left w:val="single" w:sz="4" w:space="0" w:color="auto"/>
              <w:bottom w:val="single" w:sz="4" w:space="0" w:color="auto"/>
              <w:right w:val="single" w:sz="4" w:space="0" w:color="auto"/>
            </w:tcBorders>
            <w:vAlign w:val="center"/>
            <w:hideMark/>
          </w:tcPr>
          <w:p w14:paraId="19B8E36E" w14:textId="05FE5081" w:rsidR="00604BDD" w:rsidRDefault="007C7DEB">
            <w:pPr>
              <w:spacing w:line="300" w:lineRule="exact"/>
              <w:jc w:val="right"/>
              <w:rPr>
                <w:sz w:val="22"/>
              </w:rPr>
            </w:pPr>
            <w:r>
              <w:rPr>
                <w:rFonts w:hint="eastAsia"/>
                <w:sz w:val="22"/>
              </w:rPr>
              <w:t>1,444</w:t>
            </w:r>
          </w:p>
        </w:tc>
      </w:tr>
      <w:tr w:rsidR="00604BDD" w14:paraId="5D746B2A" w14:textId="77777777" w:rsidTr="007245F9">
        <w:tc>
          <w:tcPr>
            <w:tcW w:w="1774" w:type="dxa"/>
            <w:tcBorders>
              <w:top w:val="single" w:sz="4" w:space="0" w:color="000000"/>
              <w:left w:val="single" w:sz="4" w:space="0" w:color="auto"/>
              <w:bottom w:val="single" w:sz="4" w:space="0" w:color="000000"/>
              <w:right w:val="single" w:sz="4" w:space="0" w:color="auto"/>
            </w:tcBorders>
            <w:hideMark/>
          </w:tcPr>
          <w:p w14:paraId="5AEB4BE8" w14:textId="77777777" w:rsidR="00604BDD" w:rsidRDefault="00604BDD">
            <w:pPr>
              <w:spacing w:line="300" w:lineRule="exact"/>
              <w:rPr>
                <w:sz w:val="22"/>
              </w:rPr>
            </w:pPr>
            <w:r>
              <w:rPr>
                <w:rFonts w:hint="eastAsia"/>
                <w:sz w:val="22"/>
              </w:rPr>
              <w:t>高梁・新見圏域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0FCBEAC3" w14:textId="77777777" w:rsidR="00604BDD" w:rsidRDefault="00604BDD">
            <w:pPr>
              <w:spacing w:line="300" w:lineRule="exact"/>
              <w:jc w:val="right"/>
            </w:pPr>
            <w:r>
              <w:rPr>
                <w:rFonts w:hint="eastAsia"/>
              </w:rPr>
              <w:t>151</w:t>
            </w:r>
          </w:p>
        </w:tc>
        <w:tc>
          <w:tcPr>
            <w:tcW w:w="1822" w:type="dxa"/>
            <w:tcBorders>
              <w:top w:val="single" w:sz="4" w:space="0" w:color="auto"/>
              <w:left w:val="single" w:sz="4" w:space="0" w:color="auto"/>
              <w:bottom w:val="single" w:sz="4" w:space="0" w:color="auto"/>
              <w:right w:val="single" w:sz="4" w:space="0" w:color="auto"/>
            </w:tcBorders>
          </w:tcPr>
          <w:p w14:paraId="1CF9E866" w14:textId="0045205E" w:rsidR="00604BDD" w:rsidRDefault="00301B31">
            <w:pPr>
              <w:jc w:val="right"/>
            </w:pPr>
            <w:r>
              <w:rPr>
                <w:rFonts w:hint="eastAsia"/>
              </w:rPr>
              <w:t>351</w:t>
            </w:r>
          </w:p>
        </w:tc>
        <w:tc>
          <w:tcPr>
            <w:tcW w:w="1821" w:type="dxa"/>
            <w:tcBorders>
              <w:top w:val="single" w:sz="4" w:space="0" w:color="auto"/>
              <w:left w:val="single" w:sz="4" w:space="0" w:color="auto"/>
              <w:bottom w:val="single" w:sz="4" w:space="0" w:color="auto"/>
              <w:right w:val="single" w:sz="4" w:space="0" w:color="auto"/>
            </w:tcBorders>
            <w:hideMark/>
          </w:tcPr>
          <w:p w14:paraId="3A555551" w14:textId="77777777" w:rsidR="00604BDD" w:rsidRDefault="00604BDD">
            <w:pPr>
              <w:jc w:val="right"/>
            </w:pPr>
            <w:r>
              <w:rPr>
                <w:rFonts w:hint="eastAsia"/>
              </w:rPr>
              <w:t>358</w:t>
            </w:r>
          </w:p>
        </w:tc>
        <w:tc>
          <w:tcPr>
            <w:tcW w:w="1822" w:type="dxa"/>
            <w:tcBorders>
              <w:top w:val="single" w:sz="4" w:space="0" w:color="auto"/>
              <w:left w:val="single" w:sz="4" w:space="0" w:color="auto"/>
              <w:bottom w:val="single" w:sz="4" w:space="0" w:color="auto"/>
              <w:right w:val="single" w:sz="4" w:space="0" w:color="auto"/>
            </w:tcBorders>
            <w:hideMark/>
          </w:tcPr>
          <w:p w14:paraId="76B6CA1B" w14:textId="77777777" w:rsidR="00604BDD" w:rsidRDefault="00604BDD">
            <w:pPr>
              <w:jc w:val="right"/>
            </w:pPr>
            <w:r>
              <w:rPr>
                <w:rFonts w:hint="eastAsia"/>
              </w:rPr>
              <w:t>365</w:t>
            </w:r>
          </w:p>
        </w:tc>
      </w:tr>
      <w:tr w:rsidR="00604BDD" w14:paraId="62BB5D77" w14:textId="77777777" w:rsidTr="007245F9">
        <w:tc>
          <w:tcPr>
            <w:tcW w:w="1774" w:type="dxa"/>
            <w:tcBorders>
              <w:top w:val="single" w:sz="4" w:space="0" w:color="000000"/>
              <w:left w:val="single" w:sz="4" w:space="0" w:color="auto"/>
              <w:bottom w:val="single" w:sz="4" w:space="0" w:color="000000"/>
              <w:right w:val="single" w:sz="4" w:space="0" w:color="auto"/>
            </w:tcBorders>
            <w:hideMark/>
          </w:tcPr>
          <w:p w14:paraId="563FFFC0" w14:textId="77777777" w:rsidR="00604BDD" w:rsidRDefault="00604BDD">
            <w:pPr>
              <w:spacing w:line="300" w:lineRule="exact"/>
              <w:rPr>
                <w:sz w:val="22"/>
              </w:rPr>
            </w:pPr>
            <w:r>
              <w:rPr>
                <w:rFonts w:hint="eastAsia"/>
                <w:sz w:val="22"/>
              </w:rPr>
              <w:t>真庭圏域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70434C41" w14:textId="77777777" w:rsidR="00604BDD" w:rsidRDefault="00604BDD">
            <w:pPr>
              <w:spacing w:line="300" w:lineRule="exact"/>
              <w:jc w:val="right"/>
            </w:pPr>
            <w:r>
              <w:rPr>
                <w:rFonts w:hint="eastAsia"/>
              </w:rPr>
              <w:t>64</w:t>
            </w:r>
          </w:p>
        </w:tc>
        <w:tc>
          <w:tcPr>
            <w:tcW w:w="1822" w:type="dxa"/>
            <w:tcBorders>
              <w:top w:val="single" w:sz="4" w:space="0" w:color="auto"/>
              <w:left w:val="single" w:sz="4" w:space="0" w:color="auto"/>
              <w:bottom w:val="single" w:sz="4" w:space="0" w:color="auto"/>
              <w:right w:val="single" w:sz="4" w:space="0" w:color="auto"/>
            </w:tcBorders>
          </w:tcPr>
          <w:p w14:paraId="60D13BD8" w14:textId="2B4D37AB" w:rsidR="00604BDD" w:rsidRDefault="00994F38">
            <w:pPr>
              <w:jc w:val="right"/>
            </w:pPr>
            <w:r>
              <w:rPr>
                <w:rFonts w:hint="eastAsia"/>
              </w:rPr>
              <w:t>75</w:t>
            </w:r>
          </w:p>
        </w:tc>
        <w:tc>
          <w:tcPr>
            <w:tcW w:w="1821" w:type="dxa"/>
            <w:tcBorders>
              <w:top w:val="single" w:sz="4" w:space="0" w:color="auto"/>
              <w:left w:val="single" w:sz="4" w:space="0" w:color="auto"/>
              <w:bottom w:val="single" w:sz="4" w:space="0" w:color="auto"/>
              <w:right w:val="single" w:sz="4" w:space="0" w:color="auto"/>
            </w:tcBorders>
            <w:hideMark/>
          </w:tcPr>
          <w:p w14:paraId="55F1AC67" w14:textId="21D1871A" w:rsidR="00604BDD" w:rsidRDefault="007C7DEB">
            <w:pPr>
              <w:jc w:val="right"/>
            </w:pPr>
            <w:r>
              <w:rPr>
                <w:rFonts w:hint="eastAsia"/>
              </w:rPr>
              <w:t>75</w:t>
            </w:r>
          </w:p>
        </w:tc>
        <w:tc>
          <w:tcPr>
            <w:tcW w:w="1822" w:type="dxa"/>
            <w:tcBorders>
              <w:top w:val="single" w:sz="4" w:space="0" w:color="auto"/>
              <w:left w:val="single" w:sz="4" w:space="0" w:color="auto"/>
              <w:bottom w:val="single" w:sz="4" w:space="0" w:color="auto"/>
              <w:right w:val="single" w:sz="4" w:space="0" w:color="auto"/>
            </w:tcBorders>
            <w:hideMark/>
          </w:tcPr>
          <w:p w14:paraId="336FCA94" w14:textId="74FD3FF4" w:rsidR="00604BDD" w:rsidRDefault="007C7DEB">
            <w:pPr>
              <w:jc w:val="right"/>
            </w:pPr>
            <w:r>
              <w:rPr>
                <w:rFonts w:hint="eastAsia"/>
              </w:rPr>
              <w:t>75</w:t>
            </w:r>
          </w:p>
        </w:tc>
      </w:tr>
      <w:tr w:rsidR="00604BDD" w14:paraId="1453AF5D" w14:textId="77777777" w:rsidTr="007245F9">
        <w:tc>
          <w:tcPr>
            <w:tcW w:w="1774" w:type="dxa"/>
            <w:tcBorders>
              <w:top w:val="single" w:sz="4" w:space="0" w:color="000000"/>
              <w:left w:val="single" w:sz="4" w:space="0" w:color="auto"/>
              <w:bottom w:val="single" w:sz="4" w:space="0" w:color="auto"/>
              <w:right w:val="single" w:sz="4" w:space="0" w:color="auto"/>
            </w:tcBorders>
            <w:hideMark/>
          </w:tcPr>
          <w:p w14:paraId="48FD85EE" w14:textId="77777777" w:rsidR="00604BDD" w:rsidRDefault="00604BDD">
            <w:pPr>
              <w:spacing w:line="300" w:lineRule="exact"/>
              <w:rPr>
                <w:sz w:val="22"/>
              </w:rPr>
            </w:pPr>
            <w:r>
              <w:rPr>
                <w:rFonts w:hint="eastAsia"/>
                <w:sz w:val="22"/>
              </w:rPr>
              <w:t>津山・勝英圏域</w:t>
            </w:r>
          </w:p>
        </w:tc>
        <w:tc>
          <w:tcPr>
            <w:tcW w:w="1821" w:type="dxa"/>
            <w:tcBorders>
              <w:top w:val="single" w:sz="4" w:space="0" w:color="000000"/>
              <w:left w:val="single" w:sz="4" w:space="0" w:color="auto"/>
              <w:bottom w:val="single" w:sz="4" w:space="0" w:color="auto"/>
              <w:right w:val="single" w:sz="4" w:space="0" w:color="000000"/>
            </w:tcBorders>
            <w:vAlign w:val="center"/>
            <w:hideMark/>
          </w:tcPr>
          <w:p w14:paraId="4107E449" w14:textId="77777777" w:rsidR="00604BDD" w:rsidRDefault="00604BDD">
            <w:pPr>
              <w:spacing w:line="300" w:lineRule="exact"/>
              <w:jc w:val="right"/>
            </w:pPr>
            <w:r>
              <w:rPr>
                <w:rFonts w:hint="eastAsia"/>
              </w:rPr>
              <w:t>368</w:t>
            </w:r>
          </w:p>
        </w:tc>
        <w:tc>
          <w:tcPr>
            <w:tcW w:w="1822" w:type="dxa"/>
            <w:tcBorders>
              <w:top w:val="single" w:sz="4" w:space="0" w:color="auto"/>
              <w:left w:val="single" w:sz="4" w:space="0" w:color="auto"/>
              <w:bottom w:val="single" w:sz="4" w:space="0" w:color="auto"/>
              <w:right w:val="single" w:sz="4" w:space="0" w:color="auto"/>
            </w:tcBorders>
          </w:tcPr>
          <w:p w14:paraId="66CDA2C7" w14:textId="2EE135CE" w:rsidR="007C7DEB" w:rsidRDefault="00C45495" w:rsidP="007C7DEB">
            <w:pPr>
              <w:jc w:val="right"/>
            </w:pPr>
            <w:r>
              <w:rPr>
                <w:rFonts w:hint="eastAsia"/>
              </w:rPr>
              <w:t>515</w:t>
            </w:r>
          </w:p>
        </w:tc>
        <w:tc>
          <w:tcPr>
            <w:tcW w:w="1821" w:type="dxa"/>
            <w:tcBorders>
              <w:top w:val="single" w:sz="4" w:space="0" w:color="auto"/>
              <w:left w:val="single" w:sz="4" w:space="0" w:color="auto"/>
              <w:bottom w:val="single" w:sz="4" w:space="0" w:color="auto"/>
              <w:right w:val="single" w:sz="4" w:space="0" w:color="auto"/>
            </w:tcBorders>
            <w:hideMark/>
          </w:tcPr>
          <w:p w14:paraId="79EA9976" w14:textId="2C35F5D1" w:rsidR="00604BDD" w:rsidRDefault="007C7DEB">
            <w:pPr>
              <w:jc w:val="right"/>
            </w:pPr>
            <w:r>
              <w:rPr>
                <w:rFonts w:hint="eastAsia"/>
              </w:rPr>
              <w:t>526</w:t>
            </w:r>
          </w:p>
        </w:tc>
        <w:tc>
          <w:tcPr>
            <w:tcW w:w="1822" w:type="dxa"/>
            <w:tcBorders>
              <w:top w:val="single" w:sz="4" w:space="0" w:color="auto"/>
              <w:left w:val="single" w:sz="4" w:space="0" w:color="auto"/>
              <w:bottom w:val="single" w:sz="4" w:space="0" w:color="auto"/>
              <w:right w:val="single" w:sz="4" w:space="0" w:color="auto"/>
            </w:tcBorders>
            <w:hideMark/>
          </w:tcPr>
          <w:p w14:paraId="380E36A8" w14:textId="3CC36709" w:rsidR="00604BDD" w:rsidRDefault="007C7DEB">
            <w:pPr>
              <w:jc w:val="right"/>
            </w:pPr>
            <w:r>
              <w:rPr>
                <w:rFonts w:hint="eastAsia"/>
              </w:rPr>
              <w:t>542</w:t>
            </w:r>
          </w:p>
        </w:tc>
      </w:tr>
      <w:tr w:rsidR="00604BDD" w14:paraId="492767CC" w14:textId="77777777" w:rsidTr="007245F9">
        <w:tc>
          <w:tcPr>
            <w:tcW w:w="1774" w:type="dxa"/>
            <w:tcBorders>
              <w:top w:val="single" w:sz="4" w:space="0" w:color="auto"/>
              <w:left w:val="single" w:sz="4" w:space="0" w:color="auto"/>
              <w:bottom w:val="single" w:sz="4" w:space="0" w:color="auto"/>
              <w:right w:val="single" w:sz="4" w:space="0" w:color="auto"/>
            </w:tcBorders>
            <w:hideMark/>
          </w:tcPr>
          <w:p w14:paraId="697B3E93" w14:textId="77777777" w:rsidR="00604BDD" w:rsidRDefault="00604BDD">
            <w:pPr>
              <w:spacing w:line="300" w:lineRule="exact"/>
              <w:rPr>
                <w:sz w:val="22"/>
              </w:rPr>
            </w:pPr>
            <w:r>
              <w:rPr>
                <w:rFonts w:hint="eastAsia"/>
                <w:sz w:val="22"/>
              </w:rPr>
              <w:t>合計</w:t>
            </w:r>
          </w:p>
        </w:tc>
        <w:tc>
          <w:tcPr>
            <w:tcW w:w="1821" w:type="dxa"/>
            <w:tcBorders>
              <w:top w:val="single" w:sz="4" w:space="0" w:color="auto"/>
              <w:left w:val="single" w:sz="4" w:space="0" w:color="auto"/>
              <w:bottom w:val="single" w:sz="4" w:space="0" w:color="auto"/>
              <w:right w:val="single" w:sz="4" w:space="0" w:color="000000"/>
            </w:tcBorders>
            <w:vAlign w:val="center"/>
            <w:hideMark/>
          </w:tcPr>
          <w:p w14:paraId="381C8BA8" w14:textId="77777777" w:rsidR="00604BDD" w:rsidRDefault="00604BDD">
            <w:pPr>
              <w:spacing w:line="300" w:lineRule="exact"/>
              <w:jc w:val="right"/>
            </w:pPr>
            <w:r>
              <w:rPr>
                <w:rFonts w:hint="eastAsia"/>
              </w:rPr>
              <w:t>2,774</w:t>
            </w:r>
          </w:p>
        </w:tc>
        <w:tc>
          <w:tcPr>
            <w:tcW w:w="1822" w:type="dxa"/>
            <w:tcBorders>
              <w:top w:val="single" w:sz="4" w:space="0" w:color="auto"/>
              <w:left w:val="single" w:sz="4" w:space="0" w:color="auto"/>
              <w:bottom w:val="single" w:sz="4" w:space="0" w:color="auto"/>
              <w:right w:val="single" w:sz="4" w:space="0" w:color="auto"/>
            </w:tcBorders>
          </w:tcPr>
          <w:p w14:paraId="3A268858" w14:textId="2C28B3C4" w:rsidR="00604BDD" w:rsidRDefault="006B0F75">
            <w:pPr>
              <w:jc w:val="right"/>
            </w:pPr>
            <w:r w:rsidRPr="006B0F75">
              <w:t>3,757</w:t>
            </w:r>
          </w:p>
        </w:tc>
        <w:tc>
          <w:tcPr>
            <w:tcW w:w="1821" w:type="dxa"/>
            <w:tcBorders>
              <w:top w:val="single" w:sz="4" w:space="0" w:color="auto"/>
              <w:left w:val="single" w:sz="4" w:space="0" w:color="auto"/>
              <w:bottom w:val="single" w:sz="4" w:space="0" w:color="auto"/>
              <w:right w:val="single" w:sz="4" w:space="0" w:color="auto"/>
            </w:tcBorders>
            <w:hideMark/>
          </w:tcPr>
          <w:p w14:paraId="7349696A" w14:textId="3EFEC371" w:rsidR="00604BDD" w:rsidRDefault="006B0F75">
            <w:pPr>
              <w:jc w:val="right"/>
            </w:pPr>
            <w:r w:rsidRPr="006B0F75">
              <w:t>3,955</w:t>
            </w:r>
          </w:p>
        </w:tc>
        <w:tc>
          <w:tcPr>
            <w:tcW w:w="1822" w:type="dxa"/>
            <w:tcBorders>
              <w:top w:val="single" w:sz="4" w:space="0" w:color="auto"/>
              <w:left w:val="single" w:sz="4" w:space="0" w:color="auto"/>
              <w:bottom w:val="single" w:sz="4" w:space="0" w:color="auto"/>
              <w:right w:val="single" w:sz="4" w:space="0" w:color="auto"/>
            </w:tcBorders>
            <w:hideMark/>
          </w:tcPr>
          <w:p w14:paraId="625DF25B" w14:textId="22966E35" w:rsidR="00604BDD" w:rsidRDefault="006B0F75">
            <w:pPr>
              <w:jc w:val="right"/>
            </w:pPr>
            <w:r w:rsidRPr="006B0F75">
              <w:t>4,170</w:t>
            </w:r>
          </w:p>
        </w:tc>
      </w:tr>
    </w:tbl>
    <w:p w14:paraId="07C5D5AE" w14:textId="77777777" w:rsidR="00604BDD" w:rsidRDefault="00604BDD" w:rsidP="00604BDD">
      <w:pPr>
        <w:spacing w:line="300" w:lineRule="exact"/>
        <w:rPr>
          <w:b/>
          <w:bCs/>
          <w:sz w:val="22"/>
        </w:rPr>
      </w:pPr>
    </w:p>
    <w:p w14:paraId="4BA31C26" w14:textId="77777777" w:rsidR="00604BDD" w:rsidRDefault="00604BDD" w:rsidP="00604BDD">
      <w:pPr>
        <w:spacing w:line="300" w:lineRule="exact"/>
        <w:ind w:firstLineChars="200" w:firstLine="448"/>
        <w:rPr>
          <w:sz w:val="22"/>
        </w:rPr>
      </w:pPr>
      <w:r>
        <w:rPr>
          <w:rFonts w:hint="eastAsia"/>
          <w:b/>
          <w:bCs/>
          <w:sz w:val="22"/>
        </w:rPr>
        <w:t>イ　地域相談支援（地域移行支援）</w:t>
      </w:r>
    </w:p>
    <w:tbl>
      <w:tblPr>
        <w:tblStyle w:val="aa"/>
        <w:tblW w:w="0" w:type="auto"/>
        <w:tblInd w:w="0" w:type="dxa"/>
        <w:tblLook w:val="04A0" w:firstRow="1" w:lastRow="0" w:firstColumn="1" w:lastColumn="0" w:noHBand="0" w:noVBand="1"/>
      </w:tblPr>
      <w:tblGrid>
        <w:gridCol w:w="1774"/>
        <w:gridCol w:w="1821"/>
        <w:gridCol w:w="1822"/>
        <w:gridCol w:w="1821"/>
        <w:gridCol w:w="1822"/>
      </w:tblGrid>
      <w:tr w:rsidR="00604BDD" w14:paraId="72F550A5"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4B7BB086" w14:textId="77777777" w:rsidR="00604BDD" w:rsidRDefault="00604BDD">
            <w:pPr>
              <w:spacing w:line="300" w:lineRule="exact"/>
              <w:jc w:val="center"/>
              <w:rPr>
                <w:sz w:val="22"/>
              </w:rPr>
            </w:pPr>
            <w:r>
              <w:rPr>
                <w:rFonts w:hint="eastAsia"/>
                <w:sz w:val="22"/>
              </w:rPr>
              <w:t>区分</w:t>
            </w:r>
          </w:p>
        </w:tc>
        <w:tc>
          <w:tcPr>
            <w:tcW w:w="1821" w:type="dxa"/>
            <w:tcBorders>
              <w:top w:val="single" w:sz="4" w:space="0" w:color="auto"/>
              <w:left w:val="single" w:sz="4" w:space="0" w:color="auto"/>
              <w:bottom w:val="single" w:sz="4" w:space="0" w:color="auto"/>
              <w:right w:val="single" w:sz="4" w:space="0" w:color="auto"/>
            </w:tcBorders>
            <w:hideMark/>
          </w:tcPr>
          <w:p w14:paraId="632FF2E6" w14:textId="77777777" w:rsidR="00604BDD" w:rsidRDefault="00604BDD">
            <w:pPr>
              <w:spacing w:line="300" w:lineRule="exact"/>
              <w:jc w:val="center"/>
              <w:rPr>
                <w:sz w:val="22"/>
              </w:rPr>
            </w:pPr>
            <w:r>
              <w:rPr>
                <w:rFonts w:hint="eastAsia"/>
                <w:sz w:val="16"/>
              </w:rPr>
              <w:t>現状値（2019年度）</w:t>
            </w:r>
          </w:p>
        </w:tc>
        <w:tc>
          <w:tcPr>
            <w:tcW w:w="1822" w:type="dxa"/>
            <w:tcBorders>
              <w:top w:val="single" w:sz="4" w:space="0" w:color="auto"/>
              <w:left w:val="single" w:sz="4" w:space="0" w:color="auto"/>
              <w:bottom w:val="single" w:sz="4" w:space="0" w:color="auto"/>
              <w:right w:val="single" w:sz="4" w:space="0" w:color="auto"/>
            </w:tcBorders>
            <w:hideMark/>
          </w:tcPr>
          <w:p w14:paraId="418642D0" w14:textId="77777777" w:rsidR="00604BDD" w:rsidRDefault="00604BDD">
            <w:pPr>
              <w:spacing w:line="300" w:lineRule="exact"/>
              <w:jc w:val="center"/>
              <w:rPr>
                <w:sz w:val="22"/>
              </w:rPr>
            </w:pPr>
            <w:r>
              <w:rPr>
                <w:rFonts w:hint="eastAsia"/>
                <w:sz w:val="22"/>
              </w:rPr>
              <w:t>2021年度</w:t>
            </w:r>
          </w:p>
        </w:tc>
        <w:tc>
          <w:tcPr>
            <w:tcW w:w="1821" w:type="dxa"/>
            <w:tcBorders>
              <w:top w:val="single" w:sz="4" w:space="0" w:color="auto"/>
              <w:left w:val="single" w:sz="4" w:space="0" w:color="auto"/>
              <w:bottom w:val="single" w:sz="4" w:space="0" w:color="auto"/>
              <w:right w:val="single" w:sz="4" w:space="0" w:color="auto"/>
            </w:tcBorders>
            <w:hideMark/>
          </w:tcPr>
          <w:p w14:paraId="56BDF68F" w14:textId="77777777" w:rsidR="00604BDD" w:rsidRDefault="00604BDD">
            <w:pPr>
              <w:spacing w:line="300" w:lineRule="exact"/>
              <w:jc w:val="center"/>
              <w:rPr>
                <w:sz w:val="22"/>
              </w:rPr>
            </w:pPr>
            <w:r>
              <w:rPr>
                <w:rFonts w:hint="eastAsia"/>
                <w:sz w:val="22"/>
              </w:rPr>
              <w:t>2022年度</w:t>
            </w:r>
          </w:p>
        </w:tc>
        <w:tc>
          <w:tcPr>
            <w:tcW w:w="1822" w:type="dxa"/>
            <w:tcBorders>
              <w:top w:val="single" w:sz="4" w:space="0" w:color="auto"/>
              <w:left w:val="single" w:sz="4" w:space="0" w:color="auto"/>
              <w:bottom w:val="single" w:sz="4" w:space="0" w:color="auto"/>
              <w:right w:val="single" w:sz="4" w:space="0" w:color="auto"/>
            </w:tcBorders>
            <w:hideMark/>
          </w:tcPr>
          <w:p w14:paraId="50A8B359" w14:textId="77777777" w:rsidR="00604BDD" w:rsidRDefault="00604BDD">
            <w:pPr>
              <w:spacing w:line="300" w:lineRule="exact"/>
              <w:jc w:val="center"/>
              <w:rPr>
                <w:sz w:val="22"/>
              </w:rPr>
            </w:pPr>
            <w:r>
              <w:rPr>
                <w:rFonts w:hint="eastAsia"/>
                <w:sz w:val="22"/>
              </w:rPr>
              <w:t>2023年度</w:t>
            </w:r>
          </w:p>
        </w:tc>
      </w:tr>
      <w:tr w:rsidR="00604BDD" w14:paraId="61460ECB"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4823B8AF" w14:textId="77777777" w:rsidR="00604BDD" w:rsidRDefault="00604BDD">
            <w:pPr>
              <w:widowControl/>
              <w:jc w:val="left"/>
              <w:rPr>
                <w:sz w:val="22"/>
              </w:rPr>
            </w:pPr>
          </w:p>
        </w:tc>
        <w:tc>
          <w:tcPr>
            <w:tcW w:w="1821" w:type="dxa"/>
            <w:tcBorders>
              <w:top w:val="single" w:sz="4" w:space="0" w:color="auto"/>
              <w:left w:val="single" w:sz="4" w:space="0" w:color="auto"/>
              <w:bottom w:val="single" w:sz="4" w:space="0" w:color="auto"/>
              <w:right w:val="single" w:sz="4" w:space="0" w:color="auto"/>
            </w:tcBorders>
            <w:hideMark/>
          </w:tcPr>
          <w:p w14:paraId="1D70FD66" w14:textId="77777777" w:rsidR="00604BDD" w:rsidRDefault="00604BDD">
            <w:pPr>
              <w:spacing w:line="300" w:lineRule="exact"/>
              <w:jc w:val="center"/>
              <w:rPr>
                <w:sz w:val="22"/>
              </w:rPr>
            </w:pPr>
            <w:r>
              <w:rPr>
                <w:rFonts w:hint="eastAsia"/>
                <w:sz w:val="22"/>
              </w:rPr>
              <w:t>人/月</w:t>
            </w:r>
          </w:p>
        </w:tc>
        <w:tc>
          <w:tcPr>
            <w:tcW w:w="1822" w:type="dxa"/>
            <w:tcBorders>
              <w:top w:val="single" w:sz="4" w:space="0" w:color="auto"/>
              <w:left w:val="single" w:sz="4" w:space="0" w:color="auto"/>
              <w:bottom w:val="single" w:sz="4" w:space="0" w:color="auto"/>
              <w:right w:val="single" w:sz="4" w:space="0" w:color="auto"/>
            </w:tcBorders>
            <w:hideMark/>
          </w:tcPr>
          <w:p w14:paraId="12B5F425" w14:textId="77777777" w:rsidR="00604BDD" w:rsidRDefault="00604BDD">
            <w:pPr>
              <w:spacing w:line="300" w:lineRule="exact"/>
              <w:jc w:val="center"/>
              <w:rPr>
                <w:sz w:val="22"/>
              </w:rPr>
            </w:pPr>
            <w:r>
              <w:rPr>
                <w:rFonts w:hint="eastAsia"/>
                <w:sz w:val="22"/>
              </w:rPr>
              <w:t>人/月</w:t>
            </w:r>
          </w:p>
        </w:tc>
        <w:tc>
          <w:tcPr>
            <w:tcW w:w="1821" w:type="dxa"/>
            <w:tcBorders>
              <w:top w:val="single" w:sz="4" w:space="0" w:color="auto"/>
              <w:left w:val="single" w:sz="4" w:space="0" w:color="auto"/>
              <w:bottom w:val="single" w:sz="4" w:space="0" w:color="auto"/>
              <w:right w:val="single" w:sz="4" w:space="0" w:color="auto"/>
            </w:tcBorders>
            <w:hideMark/>
          </w:tcPr>
          <w:p w14:paraId="6963EADB" w14:textId="77777777" w:rsidR="00604BDD" w:rsidRDefault="00604BDD">
            <w:pPr>
              <w:spacing w:line="300" w:lineRule="exact"/>
              <w:jc w:val="center"/>
              <w:rPr>
                <w:sz w:val="22"/>
              </w:rPr>
            </w:pPr>
            <w:r>
              <w:rPr>
                <w:rFonts w:hint="eastAsia"/>
                <w:sz w:val="22"/>
              </w:rPr>
              <w:t>人/月</w:t>
            </w:r>
          </w:p>
        </w:tc>
        <w:tc>
          <w:tcPr>
            <w:tcW w:w="1822" w:type="dxa"/>
            <w:tcBorders>
              <w:top w:val="single" w:sz="4" w:space="0" w:color="auto"/>
              <w:left w:val="single" w:sz="4" w:space="0" w:color="auto"/>
              <w:bottom w:val="single" w:sz="4" w:space="0" w:color="auto"/>
              <w:right w:val="single" w:sz="4" w:space="0" w:color="auto"/>
            </w:tcBorders>
            <w:hideMark/>
          </w:tcPr>
          <w:p w14:paraId="3935D556" w14:textId="77777777" w:rsidR="00604BDD" w:rsidRDefault="00604BDD">
            <w:pPr>
              <w:spacing w:line="300" w:lineRule="exact"/>
              <w:jc w:val="center"/>
              <w:rPr>
                <w:sz w:val="22"/>
              </w:rPr>
            </w:pPr>
            <w:r>
              <w:rPr>
                <w:rFonts w:hint="eastAsia"/>
                <w:sz w:val="22"/>
              </w:rPr>
              <w:t>人/月</w:t>
            </w:r>
          </w:p>
        </w:tc>
      </w:tr>
      <w:tr w:rsidR="00604BDD" w14:paraId="6C7CE8C9" w14:textId="77777777" w:rsidTr="007245F9">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57B277AF" w14:textId="77777777" w:rsidR="00604BDD" w:rsidRDefault="00604BDD">
            <w:pPr>
              <w:spacing w:line="300" w:lineRule="exact"/>
              <w:rPr>
                <w:sz w:val="22"/>
              </w:rPr>
            </w:pPr>
            <w:r>
              <w:rPr>
                <w:rFonts w:hint="eastAsia"/>
                <w:sz w:val="22"/>
              </w:rPr>
              <w:t>備前圏域</w:t>
            </w:r>
          </w:p>
        </w:tc>
        <w:tc>
          <w:tcPr>
            <w:tcW w:w="1821" w:type="dxa"/>
            <w:tcBorders>
              <w:top w:val="single" w:sz="4" w:space="0" w:color="auto"/>
              <w:left w:val="single" w:sz="4" w:space="0" w:color="auto"/>
              <w:bottom w:val="single" w:sz="4" w:space="0" w:color="000000"/>
              <w:right w:val="single" w:sz="4" w:space="0" w:color="000000"/>
            </w:tcBorders>
            <w:vAlign w:val="center"/>
            <w:hideMark/>
          </w:tcPr>
          <w:p w14:paraId="74A64AAA" w14:textId="77777777" w:rsidR="00604BDD" w:rsidRDefault="00604BDD">
            <w:pPr>
              <w:spacing w:line="300" w:lineRule="exact"/>
              <w:jc w:val="right"/>
            </w:pPr>
            <w:r>
              <w:rPr>
                <w:rFonts w:hint="eastAsia"/>
              </w:rPr>
              <w:t>7</w:t>
            </w:r>
          </w:p>
        </w:tc>
        <w:tc>
          <w:tcPr>
            <w:tcW w:w="1822" w:type="dxa"/>
            <w:tcBorders>
              <w:top w:val="single" w:sz="4" w:space="0" w:color="auto"/>
              <w:left w:val="single" w:sz="4" w:space="0" w:color="auto"/>
              <w:bottom w:val="single" w:sz="4" w:space="0" w:color="auto"/>
              <w:right w:val="single" w:sz="4" w:space="0" w:color="auto"/>
            </w:tcBorders>
            <w:vAlign w:val="center"/>
          </w:tcPr>
          <w:p w14:paraId="2A8B50A6" w14:textId="1326AD1A" w:rsidR="00604BDD" w:rsidRDefault="003741E0">
            <w:pPr>
              <w:spacing w:line="300" w:lineRule="exact"/>
              <w:jc w:val="right"/>
              <w:rPr>
                <w:sz w:val="22"/>
              </w:rPr>
            </w:pPr>
            <w:r>
              <w:rPr>
                <w:rFonts w:hint="eastAsia"/>
                <w:sz w:val="22"/>
              </w:rPr>
              <w:t>24</w:t>
            </w:r>
          </w:p>
        </w:tc>
        <w:tc>
          <w:tcPr>
            <w:tcW w:w="1821" w:type="dxa"/>
            <w:tcBorders>
              <w:top w:val="single" w:sz="4" w:space="0" w:color="auto"/>
              <w:left w:val="single" w:sz="4" w:space="0" w:color="auto"/>
              <w:bottom w:val="single" w:sz="4" w:space="0" w:color="auto"/>
              <w:right w:val="single" w:sz="4" w:space="0" w:color="auto"/>
            </w:tcBorders>
            <w:vAlign w:val="center"/>
            <w:hideMark/>
          </w:tcPr>
          <w:p w14:paraId="3DA1B191" w14:textId="3FD2B6A6" w:rsidR="00604BDD" w:rsidRDefault="003741E0">
            <w:pPr>
              <w:spacing w:line="300" w:lineRule="exact"/>
              <w:jc w:val="right"/>
              <w:rPr>
                <w:sz w:val="22"/>
              </w:rPr>
            </w:pPr>
            <w:r>
              <w:rPr>
                <w:rFonts w:hint="eastAsia"/>
                <w:sz w:val="22"/>
              </w:rPr>
              <w:t>36</w:t>
            </w:r>
          </w:p>
        </w:tc>
        <w:tc>
          <w:tcPr>
            <w:tcW w:w="1822" w:type="dxa"/>
            <w:tcBorders>
              <w:top w:val="single" w:sz="4" w:space="0" w:color="auto"/>
              <w:left w:val="single" w:sz="4" w:space="0" w:color="auto"/>
              <w:bottom w:val="single" w:sz="4" w:space="0" w:color="auto"/>
              <w:right w:val="single" w:sz="4" w:space="0" w:color="auto"/>
            </w:tcBorders>
            <w:vAlign w:val="center"/>
            <w:hideMark/>
          </w:tcPr>
          <w:p w14:paraId="7F25E987" w14:textId="2EEEE7E1" w:rsidR="00604BDD" w:rsidRDefault="003741E0">
            <w:pPr>
              <w:spacing w:line="300" w:lineRule="exact"/>
              <w:jc w:val="right"/>
              <w:rPr>
                <w:sz w:val="22"/>
              </w:rPr>
            </w:pPr>
            <w:r>
              <w:rPr>
                <w:rFonts w:hint="eastAsia"/>
                <w:sz w:val="22"/>
              </w:rPr>
              <w:t>49</w:t>
            </w:r>
          </w:p>
        </w:tc>
      </w:tr>
      <w:tr w:rsidR="00604BDD" w14:paraId="0D37CA49" w14:textId="77777777" w:rsidTr="007245F9">
        <w:tc>
          <w:tcPr>
            <w:tcW w:w="1774" w:type="dxa"/>
            <w:tcBorders>
              <w:top w:val="single" w:sz="4" w:space="0" w:color="000000"/>
              <w:left w:val="single" w:sz="4" w:space="0" w:color="auto"/>
              <w:bottom w:val="single" w:sz="4" w:space="0" w:color="000000"/>
              <w:right w:val="single" w:sz="4" w:space="0" w:color="auto"/>
            </w:tcBorders>
            <w:hideMark/>
          </w:tcPr>
          <w:p w14:paraId="0EFB53E5" w14:textId="77777777" w:rsidR="00604BDD" w:rsidRDefault="00604BDD">
            <w:pPr>
              <w:spacing w:line="300" w:lineRule="exact"/>
              <w:rPr>
                <w:sz w:val="22"/>
              </w:rPr>
            </w:pPr>
            <w:r>
              <w:rPr>
                <w:rFonts w:hint="eastAsia"/>
                <w:sz w:val="22"/>
              </w:rPr>
              <w:t>倉敷・井笠圏域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5ACE28D2" w14:textId="77777777" w:rsidR="00604BDD" w:rsidRDefault="00604BDD">
            <w:pPr>
              <w:spacing w:line="300" w:lineRule="exact"/>
              <w:jc w:val="right"/>
            </w:pPr>
            <w:r>
              <w:rPr>
                <w:rFonts w:hint="eastAsia"/>
              </w:rPr>
              <w:t>11</w:t>
            </w:r>
          </w:p>
        </w:tc>
        <w:tc>
          <w:tcPr>
            <w:tcW w:w="1822" w:type="dxa"/>
            <w:tcBorders>
              <w:top w:val="single" w:sz="4" w:space="0" w:color="auto"/>
              <w:left w:val="single" w:sz="4" w:space="0" w:color="auto"/>
              <w:bottom w:val="single" w:sz="4" w:space="0" w:color="auto"/>
              <w:right w:val="single" w:sz="4" w:space="0" w:color="auto"/>
            </w:tcBorders>
            <w:vAlign w:val="center"/>
          </w:tcPr>
          <w:p w14:paraId="3200D5B5" w14:textId="1EDEA8BD" w:rsidR="00604BDD" w:rsidRDefault="001D2395">
            <w:pPr>
              <w:spacing w:line="300" w:lineRule="exact"/>
              <w:jc w:val="right"/>
              <w:rPr>
                <w:sz w:val="22"/>
              </w:rPr>
            </w:pPr>
            <w:r>
              <w:rPr>
                <w:rFonts w:hint="eastAsia"/>
                <w:sz w:val="22"/>
              </w:rPr>
              <w:t>22</w:t>
            </w:r>
          </w:p>
        </w:tc>
        <w:tc>
          <w:tcPr>
            <w:tcW w:w="1821" w:type="dxa"/>
            <w:tcBorders>
              <w:top w:val="single" w:sz="4" w:space="0" w:color="auto"/>
              <w:left w:val="single" w:sz="4" w:space="0" w:color="auto"/>
              <w:bottom w:val="single" w:sz="4" w:space="0" w:color="auto"/>
              <w:right w:val="single" w:sz="4" w:space="0" w:color="auto"/>
            </w:tcBorders>
            <w:vAlign w:val="center"/>
            <w:hideMark/>
          </w:tcPr>
          <w:p w14:paraId="65135D4A" w14:textId="6E8E784A" w:rsidR="00604BDD" w:rsidRDefault="00F751AE">
            <w:pPr>
              <w:spacing w:line="300" w:lineRule="exact"/>
              <w:jc w:val="right"/>
              <w:rPr>
                <w:sz w:val="22"/>
              </w:rPr>
            </w:pPr>
            <w:r>
              <w:rPr>
                <w:rFonts w:hint="eastAsia"/>
                <w:sz w:val="22"/>
              </w:rPr>
              <w:t>23</w:t>
            </w:r>
          </w:p>
        </w:tc>
        <w:tc>
          <w:tcPr>
            <w:tcW w:w="1822" w:type="dxa"/>
            <w:tcBorders>
              <w:top w:val="single" w:sz="4" w:space="0" w:color="auto"/>
              <w:left w:val="single" w:sz="4" w:space="0" w:color="auto"/>
              <w:bottom w:val="single" w:sz="4" w:space="0" w:color="auto"/>
              <w:right w:val="single" w:sz="4" w:space="0" w:color="auto"/>
            </w:tcBorders>
            <w:vAlign w:val="center"/>
            <w:hideMark/>
          </w:tcPr>
          <w:p w14:paraId="32EEC63C" w14:textId="15742651" w:rsidR="00604BDD" w:rsidRDefault="00F751AE">
            <w:pPr>
              <w:spacing w:line="300" w:lineRule="exact"/>
              <w:jc w:val="right"/>
              <w:rPr>
                <w:sz w:val="22"/>
              </w:rPr>
            </w:pPr>
            <w:r>
              <w:rPr>
                <w:rFonts w:hint="eastAsia"/>
                <w:sz w:val="22"/>
              </w:rPr>
              <w:t>24</w:t>
            </w:r>
          </w:p>
        </w:tc>
      </w:tr>
      <w:tr w:rsidR="00604BDD" w14:paraId="278F5A35" w14:textId="77777777" w:rsidTr="007245F9">
        <w:tc>
          <w:tcPr>
            <w:tcW w:w="1774" w:type="dxa"/>
            <w:tcBorders>
              <w:top w:val="single" w:sz="4" w:space="0" w:color="000000"/>
              <w:left w:val="single" w:sz="4" w:space="0" w:color="auto"/>
              <w:bottom w:val="single" w:sz="4" w:space="0" w:color="000000"/>
              <w:right w:val="single" w:sz="4" w:space="0" w:color="auto"/>
            </w:tcBorders>
            <w:hideMark/>
          </w:tcPr>
          <w:p w14:paraId="305807DF" w14:textId="77777777" w:rsidR="00604BDD" w:rsidRDefault="00604BDD">
            <w:pPr>
              <w:spacing w:line="300" w:lineRule="exact"/>
              <w:rPr>
                <w:sz w:val="22"/>
              </w:rPr>
            </w:pPr>
            <w:r>
              <w:rPr>
                <w:rFonts w:hint="eastAsia"/>
                <w:sz w:val="22"/>
              </w:rPr>
              <w:t>高梁・新見圏域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3C32B613" w14:textId="77777777" w:rsidR="00604BDD" w:rsidRDefault="00604BDD">
            <w:pPr>
              <w:spacing w:line="300" w:lineRule="exact"/>
              <w:jc w:val="right"/>
            </w:pPr>
            <w:r>
              <w:rPr>
                <w:rFonts w:hint="eastAsia"/>
              </w:rPr>
              <w:t>0</w:t>
            </w:r>
          </w:p>
        </w:tc>
        <w:tc>
          <w:tcPr>
            <w:tcW w:w="1822" w:type="dxa"/>
            <w:tcBorders>
              <w:top w:val="single" w:sz="4" w:space="0" w:color="auto"/>
              <w:left w:val="single" w:sz="4" w:space="0" w:color="auto"/>
              <w:bottom w:val="single" w:sz="4" w:space="0" w:color="auto"/>
              <w:right w:val="single" w:sz="4" w:space="0" w:color="auto"/>
            </w:tcBorders>
          </w:tcPr>
          <w:p w14:paraId="007FDC5C" w14:textId="10762C1F" w:rsidR="00604BDD" w:rsidRDefault="00301B31">
            <w:pPr>
              <w:jc w:val="right"/>
            </w:pPr>
            <w:r>
              <w:rPr>
                <w:rFonts w:hint="eastAsia"/>
              </w:rPr>
              <w:t>4</w:t>
            </w:r>
          </w:p>
        </w:tc>
        <w:tc>
          <w:tcPr>
            <w:tcW w:w="1821" w:type="dxa"/>
            <w:tcBorders>
              <w:top w:val="single" w:sz="4" w:space="0" w:color="auto"/>
              <w:left w:val="single" w:sz="4" w:space="0" w:color="auto"/>
              <w:bottom w:val="single" w:sz="4" w:space="0" w:color="auto"/>
              <w:right w:val="single" w:sz="4" w:space="0" w:color="auto"/>
            </w:tcBorders>
            <w:hideMark/>
          </w:tcPr>
          <w:p w14:paraId="443566A6" w14:textId="77777777" w:rsidR="00604BDD" w:rsidRDefault="00604BDD">
            <w:pPr>
              <w:jc w:val="right"/>
            </w:pPr>
            <w:r>
              <w:rPr>
                <w:rFonts w:hint="eastAsia"/>
              </w:rPr>
              <w:t>5</w:t>
            </w:r>
          </w:p>
        </w:tc>
        <w:tc>
          <w:tcPr>
            <w:tcW w:w="1822" w:type="dxa"/>
            <w:tcBorders>
              <w:top w:val="single" w:sz="4" w:space="0" w:color="auto"/>
              <w:left w:val="single" w:sz="4" w:space="0" w:color="auto"/>
              <w:bottom w:val="single" w:sz="4" w:space="0" w:color="auto"/>
              <w:right w:val="single" w:sz="4" w:space="0" w:color="auto"/>
            </w:tcBorders>
            <w:hideMark/>
          </w:tcPr>
          <w:p w14:paraId="4FAFD51B" w14:textId="77777777" w:rsidR="00604BDD" w:rsidRDefault="00604BDD">
            <w:pPr>
              <w:jc w:val="right"/>
            </w:pPr>
            <w:r>
              <w:rPr>
                <w:rFonts w:hint="eastAsia"/>
              </w:rPr>
              <w:t>6</w:t>
            </w:r>
          </w:p>
        </w:tc>
      </w:tr>
      <w:tr w:rsidR="00604BDD" w14:paraId="6A9DB6C4" w14:textId="77777777" w:rsidTr="007245F9">
        <w:tc>
          <w:tcPr>
            <w:tcW w:w="1774" w:type="dxa"/>
            <w:tcBorders>
              <w:top w:val="single" w:sz="4" w:space="0" w:color="000000"/>
              <w:left w:val="single" w:sz="4" w:space="0" w:color="auto"/>
              <w:bottom w:val="single" w:sz="4" w:space="0" w:color="000000"/>
              <w:right w:val="single" w:sz="4" w:space="0" w:color="auto"/>
            </w:tcBorders>
            <w:hideMark/>
          </w:tcPr>
          <w:p w14:paraId="41845E39" w14:textId="77777777" w:rsidR="00604BDD" w:rsidRDefault="00604BDD">
            <w:pPr>
              <w:spacing w:line="300" w:lineRule="exact"/>
              <w:rPr>
                <w:sz w:val="22"/>
              </w:rPr>
            </w:pPr>
            <w:r>
              <w:rPr>
                <w:rFonts w:hint="eastAsia"/>
                <w:sz w:val="22"/>
              </w:rPr>
              <w:t>真庭圏域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0E1F88AD" w14:textId="77777777" w:rsidR="00604BDD" w:rsidRDefault="00604BDD">
            <w:pPr>
              <w:spacing w:line="300" w:lineRule="exact"/>
              <w:jc w:val="right"/>
            </w:pPr>
            <w:r>
              <w:rPr>
                <w:rFonts w:hint="eastAsia"/>
              </w:rPr>
              <w:t>0</w:t>
            </w:r>
          </w:p>
        </w:tc>
        <w:tc>
          <w:tcPr>
            <w:tcW w:w="1822" w:type="dxa"/>
            <w:tcBorders>
              <w:top w:val="single" w:sz="4" w:space="0" w:color="auto"/>
              <w:left w:val="single" w:sz="4" w:space="0" w:color="auto"/>
              <w:bottom w:val="single" w:sz="4" w:space="0" w:color="auto"/>
              <w:right w:val="single" w:sz="4" w:space="0" w:color="auto"/>
            </w:tcBorders>
          </w:tcPr>
          <w:p w14:paraId="6ACB11C3" w14:textId="55E0D542" w:rsidR="00604BDD" w:rsidRDefault="00994F38">
            <w:pPr>
              <w:jc w:val="right"/>
            </w:pPr>
            <w:r>
              <w:rPr>
                <w:rFonts w:hint="eastAsia"/>
              </w:rPr>
              <w:t>1</w:t>
            </w:r>
          </w:p>
        </w:tc>
        <w:tc>
          <w:tcPr>
            <w:tcW w:w="1821" w:type="dxa"/>
            <w:tcBorders>
              <w:top w:val="single" w:sz="4" w:space="0" w:color="auto"/>
              <w:left w:val="single" w:sz="4" w:space="0" w:color="auto"/>
              <w:bottom w:val="single" w:sz="4" w:space="0" w:color="auto"/>
              <w:right w:val="single" w:sz="4" w:space="0" w:color="auto"/>
            </w:tcBorders>
            <w:hideMark/>
          </w:tcPr>
          <w:p w14:paraId="0B755988" w14:textId="77777777" w:rsidR="00604BDD" w:rsidRDefault="00604BDD">
            <w:pPr>
              <w:jc w:val="right"/>
            </w:pPr>
            <w:r>
              <w:rPr>
                <w:rFonts w:hint="eastAsia"/>
              </w:rPr>
              <w:t>1</w:t>
            </w:r>
          </w:p>
        </w:tc>
        <w:tc>
          <w:tcPr>
            <w:tcW w:w="1822" w:type="dxa"/>
            <w:tcBorders>
              <w:top w:val="single" w:sz="4" w:space="0" w:color="auto"/>
              <w:left w:val="single" w:sz="4" w:space="0" w:color="auto"/>
              <w:bottom w:val="single" w:sz="4" w:space="0" w:color="auto"/>
              <w:right w:val="single" w:sz="4" w:space="0" w:color="auto"/>
            </w:tcBorders>
            <w:hideMark/>
          </w:tcPr>
          <w:p w14:paraId="2FF87B44" w14:textId="77777777" w:rsidR="00604BDD" w:rsidRDefault="00604BDD">
            <w:pPr>
              <w:jc w:val="right"/>
            </w:pPr>
            <w:r>
              <w:rPr>
                <w:rFonts w:hint="eastAsia"/>
              </w:rPr>
              <w:t>1</w:t>
            </w:r>
          </w:p>
        </w:tc>
      </w:tr>
      <w:tr w:rsidR="00604BDD" w14:paraId="1B32511C" w14:textId="77777777" w:rsidTr="007245F9">
        <w:tc>
          <w:tcPr>
            <w:tcW w:w="1774" w:type="dxa"/>
            <w:tcBorders>
              <w:top w:val="single" w:sz="4" w:space="0" w:color="000000"/>
              <w:left w:val="single" w:sz="4" w:space="0" w:color="auto"/>
              <w:bottom w:val="single" w:sz="4" w:space="0" w:color="auto"/>
              <w:right w:val="single" w:sz="4" w:space="0" w:color="auto"/>
            </w:tcBorders>
            <w:hideMark/>
          </w:tcPr>
          <w:p w14:paraId="3F797FF4" w14:textId="77777777" w:rsidR="00604BDD" w:rsidRDefault="00604BDD">
            <w:pPr>
              <w:spacing w:line="300" w:lineRule="exact"/>
              <w:rPr>
                <w:sz w:val="22"/>
              </w:rPr>
            </w:pPr>
            <w:r>
              <w:rPr>
                <w:rFonts w:hint="eastAsia"/>
                <w:sz w:val="22"/>
              </w:rPr>
              <w:t>津山・勝英圏域</w:t>
            </w:r>
          </w:p>
        </w:tc>
        <w:tc>
          <w:tcPr>
            <w:tcW w:w="1821" w:type="dxa"/>
            <w:tcBorders>
              <w:top w:val="single" w:sz="4" w:space="0" w:color="000000"/>
              <w:left w:val="single" w:sz="4" w:space="0" w:color="auto"/>
              <w:bottom w:val="single" w:sz="4" w:space="0" w:color="auto"/>
              <w:right w:val="single" w:sz="4" w:space="0" w:color="000000"/>
            </w:tcBorders>
            <w:vAlign w:val="center"/>
            <w:hideMark/>
          </w:tcPr>
          <w:p w14:paraId="332E8C0F" w14:textId="77777777" w:rsidR="00604BDD" w:rsidRDefault="00604BDD">
            <w:pPr>
              <w:spacing w:line="300" w:lineRule="exact"/>
              <w:jc w:val="right"/>
            </w:pPr>
            <w:r>
              <w:rPr>
                <w:rFonts w:hint="eastAsia"/>
              </w:rPr>
              <w:t>0</w:t>
            </w:r>
          </w:p>
        </w:tc>
        <w:tc>
          <w:tcPr>
            <w:tcW w:w="1822" w:type="dxa"/>
            <w:tcBorders>
              <w:top w:val="single" w:sz="4" w:space="0" w:color="auto"/>
              <w:left w:val="single" w:sz="4" w:space="0" w:color="auto"/>
              <w:bottom w:val="single" w:sz="4" w:space="0" w:color="auto"/>
              <w:right w:val="single" w:sz="4" w:space="0" w:color="auto"/>
            </w:tcBorders>
          </w:tcPr>
          <w:p w14:paraId="1BBFDBD1" w14:textId="1E3A4EE0" w:rsidR="00604BDD" w:rsidRDefault="00C45495">
            <w:pPr>
              <w:jc w:val="right"/>
            </w:pPr>
            <w:r>
              <w:rPr>
                <w:rFonts w:hint="eastAsia"/>
              </w:rPr>
              <w:t>10</w:t>
            </w:r>
          </w:p>
        </w:tc>
        <w:tc>
          <w:tcPr>
            <w:tcW w:w="1821" w:type="dxa"/>
            <w:tcBorders>
              <w:top w:val="single" w:sz="4" w:space="0" w:color="auto"/>
              <w:left w:val="single" w:sz="4" w:space="0" w:color="auto"/>
              <w:bottom w:val="single" w:sz="4" w:space="0" w:color="auto"/>
              <w:right w:val="single" w:sz="4" w:space="0" w:color="auto"/>
            </w:tcBorders>
            <w:hideMark/>
          </w:tcPr>
          <w:p w14:paraId="2A609587" w14:textId="106623CA" w:rsidR="00604BDD" w:rsidRDefault="00F751AE">
            <w:pPr>
              <w:jc w:val="right"/>
            </w:pPr>
            <w:r>
              <w:rPr>
                <w:rFonts w:hint="eastAsia"/>
              </w:rPr>
              <w:t>10</w:t>
            </w:r>
          </w:p>
        </w:tc>
        <w:tc>
          <w:tcPr>
            <w:tcW w:w="1822" w:type="dxa"/>
            <w:tcBorders>
              <w:top w:val="single" w:sz="4" w:space="0" w:color="auto"/>
              <w:left w:val="single" w:sz="4" w:space="0" w:color="auto"/>
              <w:bottom w:val="single" w:sz="4" w:space="0" w:color="auto"/>
              <w:right w:val="single" w:sz="4" w:space="0" w:color="auto"/>
            </w:tcBorders>
            <w:hideMark/>
          </w:tcPr>
          <w:p w14:paraId="56552326" w14:textId="6A37C863" w:rsidR="00604BDD" w:rsidRDefault="00F751AE">
            <w:pPr>
              <w:jc w:val="right"/>
            </w:pPr>
            <w:r>
              <w:rPr>
                <w:rFonts w:hint="eastAsia"/>
              </w:rPr>
              <w:t>11</w:t>
            </w:r>
          </w:p>
        </w:tc>
      </w:tr>
      <w:tr w:rsidR="00604BDD" w14:paraId="16D81894" w14:textId="77777777" w:rsidTr="007245F9">
        <w:tc>
          <w:tcPr>
            <w:tcW w:w="1774" w:type="dxa"/>
            <w:tcBorders>
              <w:top w:val="single" w:sz="4" w:space="0" w:color="auto"/>
              <w:left w:val="single" w:sz="4" w:space="0" w:color="auto"/>
              <w:bottom w:val="single" w:sz="4" w:space="0" w:color="auto"/>
              <w:right w:val="single" w:sz="4" w:space="0" w:color="auto"/>
            </w:tcBorders>
            <w:hideMark/>
          </w:tcPr>
          <w:p w14:paraId="745E4CA7" w14:textId="77777777" w:rsidR="00604BDD" w:rsidRDefault="00604BDD">
            <w:pPr>
              <w:spacing w:line="300" w:lineRule="exact"/>
              <w:rPr>
                <w:sz w:val="22"/>
              </w:rPr>
            </w:pPr>
            <w:r>
              <w:rPr>
                <w:rFonts w:hint="eastAsia"/>
                <w:sz w:val="22"/>
              </w:rPr>
              <w:t>合計</w:t>
            </w:r>
          </w:p>
        </w:tc>
        <w:tc>
          <w:tcPr>
            <w:tcW w:w="1821" w:type="dxa"/>
            <w:tcBorders>
              <w:top w:val="single" w:sz="4" w:space="0" w:color="auto"/>
              <w:left w:val="single" w:sz="4" w:space="0" w:color="auto"/>
              <w:bottom w:val="single" w:sz="4" w:space="0" w:color="auto"/>
              <w:right w:val="single" w:sz="4" w:space="0" w:color="000000"/>
            </w:tcBorders>
            <w:vAlign w:val="center"/>
            <w:hideMark/>
          </w:tcPr>
          <w:p w14:paraId="60AF8652" w14:textId="77777777" w:rsidR="00604BDD" w:rsidRDefault="00604BDD">
            <w:pPr>
              <w:spacing w:line="300" w:lineRule="exact"/>
              <w:jc w:val="right"/>
            </w:pPr>
            <w:r>
              <w:rPr>
                <w:rFonts w:hint="eastAsia"/>
              </w:rPr>
              <w:t>18</w:t>
            </w:r>
          </w:p>
        </w:tc>
        <w:tc>
          <w:tcPr>
            <w:tcW w:w="1822" w:type="dxa"/>
            <w:tcBorders>
              <w:top w:val="single" w:sz="4" w:space="0" w:color="auto"/>
              <w:left w:val="single" w:sz="4" w:space="0" w:color="auto"/>
              <w:bottom w:val="single" w:sz="4" w:space="0" w:color="auto"/>
              <w:right w:val="single" w:sz="4" w:space="0" w:color="auto"/>
            </w:tcBorders>
          </w:tcPr>
          <w:p w14:paraId="48C0E81B" w14:textId="73FA3A70" w:rsidR="00604BDD" w:rsidRDefault="006B0F75">
            <w:pPr>
              <w:jc w:val="right"/>
            </w:pPr>
            <w:r>
              <w:rPr>
                <w:rFonts w:hint="eastAsia"/>
              </w:rPr>
              <w:t>61</w:t>
            </w:r>
          </w:p>
        </w:tc>
        <w:tc>
          <w:tcPr>
            <w:tcW w:w="1821" w:type="dxa"/>
            <w:tcBorders>
              <w:top w:val="single" w:sz="4" w:space="0" w:color="auto"/>
              <w:left w:val="single" w:sz="4" w:space="0" w:color="auto"/>
              <w:bottom w:val="single" w:sz="4" w:space="0" w:color="auto"/>
              <w:right w:val="single" w:sz="4" w:space="0" w:color="auto"/>
            </w:tcBorders>
            <w:hideMark/>
          </w:tcPr>
          <w:p w14:paraId="2B95385D" w14:textId="50B18DE8" w:rsidR="00604BDD" w:rsidRDefault="006B0F75">
            <w:pPr>
              <w:jc w:val="right"/>
            </w:pPr>
            <w:r>
              <w:rPr>
                <w:rFonts w:hint="eastAsia"/>
              </w:rPr>
              <w:t>75</w:t>
            </w:r>
          </w:p>
        </w:tc>
        <w:tc>
          <w:tcPr>
            <w:tcW w:w="1822" w:type="dxa"/>
            <w:tcBorders>
              <w:top w:val="single" w:sz="4" w:space="0" w:color="auto"/>
              <w:left w:val="single" w:sz="4" w:space="0" w:color="auto"/>
              <w:bottom w:val="single" w:sz="4" w:space="0" w:color="auto"/>
              <w:right w:val="single" w:sz="4" w:space="0" w:color="auto"/>
            </w:tcBorders>
            <w:hideMark/>
          </w:tcPr>
          <w:p w14:paraId="16A0187C" w14:textId="08306158" w:rsidR="00604BDD" w:rsidRDefault="006B0F75">
            <w:pPr>
              <w:jc w:val="right"/>
            </w:pPr>
            <w:r>
              <w:rPr>
                <w:rFonts w:hint="eastAsia"/>
              </w:rPr>
              <w:t>91</w:t>
            </w:r>
          </w:p>
        </w:tc>
      </w:tr>
    </w:tbl>
    <w:p w14:paraId="7B339CD6" w14:textId="77777777" w:rsidR="00604BDD" w:rsidRDefault="00604BDD" w:rsidP="00604BDD">
      <w:pPr>
        <w:spacing w:line="300" w:lineRule="exact"/>
        <w:rPr>
          <w:b/>
          <w:bCs/>
          <w:sz w:val="22"/>
        </w:rPr>
      </w:pPr>
    </w:p>
    <w:p w14:paraId="0614AAFE" w14:textId="77777777" w:rsidR="00604BDD" w:rsidRDefault="00604BDD" w:rsidP="00604BDD">
      <w:pPr>
        <w:spacing w:line="300" w:lineRule="exact"/>
        <w:ind w:firstLineChars="200" w:firstLine="448"/>
        <w:rPr>
          <w:sz w:val="22"/>
        </w:rPr>
      </w:pPr>
      <w:r>
        <w:rPr>
          <w:rFonts w:hint="eastAsia"/>
          <w:b/>
          <w:bCs/>
          <w:sz w:val="22"/>
        </w:rPr>
        <w:t>ウ　地域相談支援（地域定着支援）</w:t>
      </w:r>
    </w:p>
    <w:tbl>
      <w:tblPr>
        <w:tblStyle w:val="aa"/>
        <w:tblW w:w="0" w:type="auto"/>
        <w:tblInd w:w="0" w:type="dxa"/>
        <w:tblLook w:val="04A0" w:firstRow="1" w:lastRow="0" w:firstColumn="1" w:lastColumn="0" w:noHBand="0" w:noVBand="1"/>
      </w:tblPr>
      <w:tblGrid>
        <w:gridCol w:w="1774"/>
        <w:gridCol w:w="1821"/>
        <w:gridCol w:w="1822"/>
        <w:gridCol w:w="1821"/>
        <w:gridCol w:w="1822"/>
      </w:tblGrid>
      <w:tr w:rsidR="00604BDD" w14:paraId="1232D39E" w14:textId="77777777" w:rsidTr="00604BDD">
        <w:tc>
          <w:tcPr>
            <w:tcW w:w="1774" w:type="dxa"/>
            <w:vMerge w:val="restart"/>
            <w:tcBorders>
              <w:top w:val="single" w:sz="4" w:space="0" w:color="auto"/>
              <w:left w:val="single" w:sz="4" w:space="0" w:color="auto"/>
              <w:bottom w:val="single" w:sz="4" w:space="0" w:color="auto"/>
              <w:right w:val="single" w:sz="4" w:space="0" w:color="auto"/>
            </w:tcBorders>
            <w:hideMark/>
          </w:tcPr>
          <w:p w14:paraId="61F07F74" w14:textId="77777777" w:rsidR="00604BDD" w:rsidRDefault="00604BDD">
            <w:pPr>
              <w:spacing w:line="300" w:lineRule="exact"/>
              <w:jc w:val="center"/>
              <w:rPr>
                <w:sz w:val="22"/>
              </w:rPr>
            </w:pPr>
            <w:r>
              <w:rPr>
                <w:rFonts w:hint="eastAsia"/>
                <w:sz w:val="22"/>
              </w:rPr>
              <w:t>区分</w:t>
            </w:r>
          </w:p>
        </w:tc>
        <w:tc>
          <w:tcPr>
            <w:tcW w:w="1821" w:type="dxa"/>
            <w:tcBorders>
              <w:top w:val="single" w:sz="4" w:space="0" w:color="auto"/>
              <w:left w:val="single" w:sz="4" w:space="0" w:color="auto"/>
              <w:bottom w:val="single" w:sz="4" w:space="0" w:color="auto"/>
              <w:right w:val="single" w:sz="4" w:space="0" w:color="auto"/>
            </w:tcBorders>
            <w:hideMark/>
          </w:tcPr>
          <w:p w14:paraId="62567349" w14:textId="77777777" w:rsidR="00604BDD" w:rsidRDefault="00604BDD">
            <w:pPr>
              <w:spacing w:line="300" w:lineRule="exact"/>
              <w:jc w:val="center"/>
              <w:rPr>
                <w:sz w:val="22"/>
              </w:rPr>
            </w:pPr>
            <w:r>
              <w:rPr>
                <w:rFonts w:hint="eastAsia"/>
                <w:sz w:val="16"/>
              </w:rPr>
              <w:t>現状値（2019年度）</w:t>
            </w:r>
          </w:p>
        </w:tc>
        <w:tc>
          <w:tcPr>
            <w:tcW w:w="1822" w:type="dxa"/>
            <w:tcBorders>
              <w:top w:val="single" w:sz="4" w:space="0" w:color="auto"/>
              <w:left w:val="single" w:sz="4" w:space="0" w:color="auto"/>
              <w:bottom w:val="single" w:sz="4" w:space="0" w:color="auto"/>
              <w:right w:val="single" w:sz="4" w:space="0" w:color="auto"/>
            </w:tcBorders>
            <w:hideMark/>
          </w:tcPr>
          <w:p w14:paraId="299191CF" w14:textId="77777777" w:rsidR="00604BDD" w:rsidRDefault="00604BDD">
            <w:pPr>
              <w:spacing w:line="300" w:lineRule="exact"/>
              <w:jc w:val="center"/>
              <w:rPr>
                <w:sz w:val="22"/>
              </w:rPr>
            </w:pPr>
            <w:r>
              <w:rPr>
                <w:rFonts w:hint="eastAsia"/>
                <w:sz w:val="22"/>
              </w:rPr>
              <w:t>2021年度</w:t>
            </w:r>
          </w:p>
        </w:tc>
        <w:tc>
          <w:tcPr>
            <w:tcW w:w="1821" w:type="dxa"/>
            <w:tcBorders>
              <w:top w:val="single" w:sz="4" w:space="0" w:color="auto"/>
              <w:left w:val="single" w:sz="4" w:space="0" w:color="auto"/>
              <w:bottom w:val="single" w:sz="4" w:space="0" w:color="auto"/>
              <w:right w:val="single" w:sz="4" w:space="0" w:color="auto"/>
            </w:tcBorders>
            <w:hideMark/>
          </w:tcPr>
          <w:p w14:paraId="50938751" w14:textId="77777777" w:rsidR="00604BDD" w:rsidRDefault="00604BDD">
            <w:pPr>
              <w:spacing w:line="300" w:lineRule="exact"/>
              <w:jc w:val="center"/>
              <w:rPr>
                <w:sz w:val="22"/>
              </w:rPr>
            </w:pPr>
            <w:r>
              <w:rPr>
                <w:rFonts w:hint="eastAsia"/>
                <w:sz w:val="22"/>
              </w:rPr>
              <w:t>2022年度</w:t>
            </w:r>
          </w:p>
        </w:tc>
        <w:tc>
          <w:tcPr>
            <w:tcW w:w="1822" w:type="dxa"/>
            <w:tcBorders>
              <w:top w:val="single" w:sz="4" w:space="0" w:color="auto"/>
              <w:left w:val="single" w:sz="4" w:space="0" w:color="auto"/>
              <w:bottom w:val="single" w:sz="4" w:space="0" w:color="auto"/>
              <w:right w:val="single" w:sz="4" w:space="0" w:color="auto"/>
            </w:tcBorders>
            <w:hideMark/>
          </w:tcPr>
          <w:p w14:paraId="46BB1574" w14:textId="77777777" w:rsidR="00604BDD" w:rsidRDefault="00604BDD">
            <w:pPr>
              <w:spacing w:line="300" w:lineRule="exact"/>
              <w:jc w:val="center"/>
              <w:rPr>
                <w:sz w:val="22"/>
              </w:rPr>
            </w:pPr>
            <w:r>
              <w:rPr>
                <w:rFonts w:hint="eastAsia"/>
                <w:sz w:val="22"/>
              </w:rPr>
              <w:t>2023年度</w:t>
            </w:r>
          </w:p>
        </w:tc>
      </w:tr>
      <w:tr w:rsidR="00604BDD" w14:paraId="7F9BB972" w14:textId="77777777" w:rsidTr="00604BDD">
        <w:tc>
          <w:tcPr>
            <w:tcW w:w="0" w:type="auto"/>
            <w:vMerge/>
            <w:tcBorders>
              <w:top w:val="single" w:sz="4" w:space="0" w:color="auto"/>
              <w:left w:val="single" w:sz="4" w:space="0" w:color="auto"/>
              <w:bottom w:val="single" w:sz="4" w:space="0" w:color="auto"/>
              <w:right w:val="single" w:sz="4" w:space="0" w:color="auto"/>
            </w:tcBorders>
            <w:vAlign w:val="center"/>
            <w:hideMark/>
          </w:tcPr>
          <w:p w14:paraId="42ED0B05" w14:textId="77777777" w:rsidR="00604BDD" w:rsidRDefault="00604BDD">
            <w:pPr>
              <w:widowControl/>
              <w:jc w:val="left"/>
              <w:rPr>
                <w:sz w:val="22"/>
              </w:rPr>
            </w:pPr>
          </w:p>
        </w:tc>
        <w:tc>
          <w:tcPr>
            <w:tcW w:w="1821" w:type="dxa"/>
            <w:tcBorders>
              <w:top w:val="single" w:sz="4" w:space="0" w:color="auto"/>
              <w:left w:val="single" w:sz="4" w:space="0" w:color="auto"/>
              <w:bottom w:val="single" w:sz="4" w:space="0" w:color="auto"/>
              <w:right w:val="single" w:sz="4" w:space="0" w:color="auto"/>
            </w:tcBorders>
            <w:hideMark/>
          </w:tcPr>
          <w:p w14:paraId="1ACCA89E" w14:textId="77777777" w:rsidR="00604BDD" w:rsidRDefault="00604BDD">
            <w:pPr>
              <w:spacing w:line="300" w:lineRule="exact"/>
              <w:jc w:val="center"/>
              <w:rPr>
                <w:sz w:val="22"/>
              </w:rPr>
            </w:pPr>
            <w:r>
              <w:rPr>
                <w:rFonts w:hint="eastAsia"/>
                <w:sz w:val="22"/>
              </w:rPr>
              <w:t>人/月</w:t>
            </w:r>
          </w:p>
        </w:tc>
        <w:tc>
          <w:tcPr>
            <w:tcW w:w="1822" w:type="dxa"/>
            <w:tcBorders>
              <w:top w:val="single" w:sz="4" w:space="0" w:color="auto"/>
              <w:left w:val="single" w:sz="4" w:space="0" w:color="auto"/>
              <w:bottom w:val="single" w:sz="4" w:space="0" w:color="auto"/>
              <w:right w:val="single" w:sz="4" w:space="0" w:color="auto"/>
            </w:tcBorders>
            <w:hideMark/>
          </w:tcPr>
          <w:p w14:paraId="386D7B28" w14:textId="77777777" w:rsidR="00604BDD" w:rsidRDefault="00604BDD">
            <w:pPr>
              <w:spacing w:line="300" w:lineRule="exact"/>
              <w:jc w:val="center"/>
              <w:rPr>
                <w:sz w:val="22"/>
              </w:rPr>
            </w:pPr>
            <w:r>
              <w:rPr>
                <w:rFonts w:hint="eastAsia"/>
                <w:sz w:val="22"/>
              </w:rPr>
              <w:t>人/月</w:t>
            </w:r>
          </w:p>
        </w:tc>
        <w:tc>
          <w:tcPr>
            <w:tcW w:w="1821" w:type="dxa"/>
            <w:tcBorders>
              <w:top w:val="single" w:sz="4" w:space="0" w:color="auto"/>
              <w:left w:val="single" w:sz="4" w:space="0" w:color="auto"/>
              <w:bottom w:val="single" w:sz="4" w:space="0" w:color="auto"/>
              <w:right w:val="single" w:sz="4" w:space="0" w:color="auto"/>
            </w:tcBorders>
            <w:hideMark/>
          </w:tcPr>
          <w:p w14:paraId="5B1A8B7D" w14:textId="77777777" w:rsidR="00604BDD" w:rsidRDefault="00604BDD">
            <w:pPr>
              <w:spacing w:line="300" w:lineRule="exact"/>
              <w:jc w:val="center"/>
              <w:rPr>
                <w:sz w:val="22"/>
              </w:rPr>
            </w:pPr>
            <w:r>
              <w:rPr>
                <w:rFonts w:hint="eastAsia"/>
                <w:sz w:val="22"/>
              </w:rPr>
              <w:t>人/月</w:t>
            </w:r>
          </w:p>
        </w:tc>
        <w:tc>
          <w:tcPr>
            <w:tcW w:w="1822" w:type="dxa"/>
            <w:tcBorders>
              <w:top w:val="single" w:sz="4" w:space="0" w:color="auto"/>
              <w:left w:val="single" w:sz="4" w:space="0" w:color="auto"/>
              <w:bottom w:val="single" w:sz="4" w:space="0" w:color="auto"/>
              <w:right w:val="single" w:sz="4" w:space="0" w:color="auto"/>
            </w:tcBorders>
            <w:hideMark/>
          </w:tcPr>
          <w:p w14:paraId="24663213" w14:textId="77777777" w:rsidR="00604BDD" w:rsidRDefault="00604BDD">
            <w:pPr>
              <w:spacing w:line="300" w:lineRule="exact"/>
              <w:jc w:val="center"/>
              <w:rPr>
                <w:sz w:val="22"/>
              </w:rPr>
            </w:pPr>
            <w:r>
              <w:rPr>
                <w:rFonts w:hint="eastAsia"/>
                <w:sz w:val="22"/>
              </w:rPr>
              <w:t>人/月</w:t>
            </w:r>
          </w:p>
        </w:tc>
      </w:tr>
      <w:tr w:rsidR="00604BDD" w14:paraId="6F8F456B" w14:textId="77777777" w:rsidTr="007245F9">
        <w:trPr>
          <w:trHeight w:val="363"/>
        </w:trPr>
        <w:tc>
          <w:tcPr>
            <w:tcW w:w="1774" w:type="dxa"/>
            <w:tcBorders>
              <w:top w:val="single" w:sz="4" w:space="0" w:color="auto"/>
              <w:left w:val="single" w:sz="4" w:space="0" w:color="auto"/>
              <w:bottom w:val="single" w:sz="4" w:space="0" w:color="000000"/>
              <w:right w:val="single" w:sz="4" w:space="0" w:color="auto"/>
            </w:tcBorders>
            <w:hideMark/>
          </w:tcPr>
          <w:p w14:paraId="1426539C" w14:textId="77777777" w:rsidR="00604BDD" w:rsidRDefault="00604BDD">
            <w:pPr>
              <w:spacing w:line="300" w:lineRule="exact"/>
              <w:rPr>
                <w:sz w:val="22"/>
              </w:rPr>
            </w:pPr>
            <w:r>
              <w:rPr>
                <w:rFonts w:hint="eastAsia"/>
                <w:sz w:val="22"/>
              </w:rPr>
              <w:t>備前圏域</w:t>
            </w:r>
          </w:p>
        </w:tc>
        <w:tc>
          <w:tcPr>
            <w:tcW w:w="1821" w:type="dxa"/>
            <w:tcBorders>
              <w:top w:val="single" w:sz="4" w:space="0" w:color="auto"/>
              <w:left w:val="single" w:sz="4" w:space="0" w:color="auto"/>
              <w:bottom w:val="single" w:sz="4" w:space="0" w:color="000000"/>
              <w:right w:val="single" w:sz="4" w:space="0" w:color="000000"/>
            </w:tcBorders>
            <w:vAlign w:val="center"/>
            <w:hideMark/>
          </w:tcPr>
          <w:p w14:paraId="1D6251A1" w14:textId="77777777" w:rsidR="00604BDD" w:rsidRDefault="00604BDD">
            <w:pPr>
              <w:spacing w:line="300" w:lineRule="exact"/>
              <w:jc w:val="right"/>
            </w:pPr>
            <w:r>
              <w:rPr>
                <w:rFonts w:hint="eastAsia"/>
              </w:rPr>
              <w:t>100</w:t>
            </w:r>
          </w:p>
        </w:tc>
        <w:tc>
          <w:tcPr>
            <w:tcW w:w="1822" w:type="dxa"/>
            <w:tcBorders>
              <w:top w:val="single" w:sz="4" w:space="0" w:color="auto"/>
              <w:left w:val="single" w:sz="4" w:space="0" w:color="auto"/>
              <w:bottom w:val="single" w:sz="4" w:space="0" w:color="auto"/>
              <w:right w:val="single" w:sz="4" w:space="0" w:color="auto"/>
            </w:tcBorders>
            <w:vAlign w:val="center"/>
          </w:tcPr>
          <w:p w14:paraId="5FE24BAD" w14:textId="2E765AEF" w:rsidR="00604BDD" w:rsidRDefault="003741E0">
            <w:pPr>
              <w:spacing w:line="300" w:lineRule="exact"/>
              <w:jc w:val="right"/>
              <w:rPr>
                <w:sz w:val="22"/>
              </w:rPr>
            </w:pPr>
            <w:r>
              <w:rPr>
                <w:rFonts w:hint="eastAsia"/>
                <w:sz w:val="22"/>
              </w:rPr>
              <w:t>137</w:t>
            </w:r>
          </w:p>
        </w:tc>
        <w:tc>
          <w:tcPr>
            <w:tcW w:w="1821" w:type="dxa"/>
            <w:tcBorders>
              <w:top w:val="single" w:sz="4" w:space="0" w:color="auto"/>
              <w:left w:val="single" w:sz="4" w:space="0" w:color="auto"/>
              <w:bottom w:val="single" w:sz="4" w:space="0" w:color="auto"/>
              <w:right w:val="single" w:sz="4" w:space="0" w:color="auto"/>
            </w:tcBorders>
            <w:vAlign w:val="center"/>
            <w:hideMark/>
          </w:tcPr>
          <w:p w14:paraId="077E22EA" w14:textId="4BACA760" w:rsidR="00604BDD" w:rsidRDefault="003741E0">
            <w:pPr>
              <w:spacing w:line="300" w:lineRule="exact"/>
              <w:jc w:val="right"/>
              <w:rPr>
                <w:sz w:val="22"/>
              </w:rPr>
            </w:pPr>
            <w:r>
              <w:rPr>
                <w:rFonts w:hint="eastAsia"/>
                <w:sz w:val="22"/>
              </w:rPr>
              <w:t>154</w:t>
            </w:r>
          </w:p>
        </w:tc>
        <w:tc>
          <w:tcPr>
            <w:tcW w:w="1822" w:type="dxa"/>
            <w:tcBorders>
              <w:top w:val="single" w:sz="4" w:space="0" w:color="auto"/>
              <w:left w:val="single" w:sz="4" w:space="0" w:color="auto"/>
              <w:bottom w:val="single" w:sz="4" w:space="0" w:color="auto"/>
              <w:right w:val="single" w:sz="4" w:space="0" w:color="auto"/>
            </w:tcBorders>
            <w:vAlign w:val="center"/>
            <w:hideMark/>
          </w:tcPr>
          <w:p w14:paraId="0D0E102D" w14:textId="3B8CFA76" w:rsidR="00604BDD" w:rsidRDefault="003741E0">
            <w:pPr>
              <w:spacing w:line="300" w:lineRule="exact"/>
              <w:jc w:val="right"/>
              <w:rPr>
                <w:sz w:val="22"/>
              </w:rPr>
            </w:pPr>
            <w:r>
              <w:rPr>
                <w:rFonts w:hint="eastAsia"/>
                <w:sz w:val="22"/>
              </w:rPr>
              <w:t>170</w:t>
            </w:r>
          </w:p>
        </w:tc>
      </w:tr>
      <w:tr w:rsidR="00604BDD" w14:paraId="6E109C00" w14:textId="77777777" w:rsidTr="007245F9">
        <w:tc>
          <w:tcPr>
            <w:tcW w:w="1774" w:type="dxa"/>
            <w:tcBorders>
              <w:top w:val="single" w:sz="4" w:space="0" w:color="000000"/>
              <w:left w:val="single" w:sz="4" w:space="0" w:color="auto"/>
              <w:bottom w:val="single" w:sz="4" w:space="0" w:color="000000"/>
              <w:right w:val="single" w:sz="4" w:space="0" w:color="auto"/>
            </w:tcBorders>
            <w:hideMark/>
          </w:tcPr>
          <w:p w14:paraId="6667071D" w14:textId="77777777" w:rsidR="00604BDD" w:rsidRDefault="00604BDD">
            <w:pPr>
              <w:spacing w:line="300" w:lineRule="exact"/>
              <w:rPr>
                <w:sz w:val="22"/>
              </w:rPr>
            </w:pPr>
            <w:r>
              <w:rPr>
                <w:rFonts w:hint="eastAsia"/>
                <w:sz w:val="22"/>
              </w:rPr>
              <w:t>倉敷・井笠圏域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1988DD72" w14:textId="77777777" w:rsidR="00604BDD" w:rsidRDefault="00604BDD">
            <w:pPr>
              <w:spacing w:line="300" w:lineRule="exact"/>
              <w:jc w:val="right"/>
            </w:pPr>
            <w:r>
              <w:rPr>
                <w:rFonts w:hint="eastAsia"/>
              </w:rPr>
              <w:t>94</w:t>
            </w:r>
          </w:p>
        </w:tc>
        <w:tc>
          <w:tcPr>
            <w:tcW w:w="1822" w:type="dxa"/>
            <w:tcBorders>
              <w:top w:val="single" w:sz="4" w:space="0" w:color="auto"/>
              <w:left w:val="single" w:sz="4" w:space="0" w:color="auto"/>
              <w:bottom w:val="single" w:sz="4" w:space="0" w:color="auto"/>
              <w:right w:val="single" w:sz="4" w:space="0" w:color="auto"/>
            </w:tcBorders>
            <w:vAlign w:val="center"/>
          </w:tcPr>
          <w:p w14:paraId="32A42632" w14:textId="7A47BAF6" w:rsidR="00604BDD" w:rsidRDefault="001D2395">
            <w:pPr>
              <w:spacing w:line="300" w:lineRule="exact"/>
              <w:jc w:val="right"/>
              <w:rPr>
                <w:sz w:val="22"/>
              </w:rPr>
            </w:pPr>
            <w:r>
              <w:rPr>
                <w:rFonts w:hint="eastAsia"/>
                <w:sz w:val="22"/>
              </w:rPr>
              <w:t>110</w:t>
            </w:r>
          </w:p>
        </w:tc>
        <w:tc>
          <w:tcPr>
            <w:tcW w:w="1821" w:type="dxa"/>
            <w:tcBorders>
              <w:top w:val="single" w:sz="4" w:space="0" w:color="auto"/>
              <w:left w:val="single" w:sz="4" w:space="0" w:color="auto"/>
              <w:bottom w:val="single" w:sz="4" w:space="0" w:color="auto"/>
              <w:right w:val="single" w:sz="4" w:space="0" w:color="auto"/>
            </w:tcBorders>
            <w:vAlign w:val="center"/>
            <w:hideMark/>
          </w:tcPr>
          <w:p w14:paraId="5E5A2673" w14:textId="16BE3A4E" w:rsidR="00604BDD" w:rsidRDefault="00BD1614">
            <w:pPr>
              <w:spacing w:line="300" w:lineRule="exact"/>
              <w:jc w:val="right"/>
              <w:rPr>
                <w:sz w:val="22"/>
              </w:rPr>
            </w:pPr>
            <w:r>
              <w:rPr>
                <w:rFonts w:hint="eastAsia"/>
                <w:sz w:val="22"/>
              </w:rPr>
              <w:t>113</w:t>
            </w:r>
          </w:p>
        </w:tc>
        <w:tc>
          <w:tcPr>
            <w:tcW w:w="1822" w:type="dxa"/>
            <w:tcBorders>
              <w:top w:val="single" w:sz="4" w:space="0" w:color="auto"/>
              <w:left w:val="single" w:sz="4" w:space="0" w:color="auto"/>
              <w:bottom w:val="single" w:sz="4" w:space="0" w:color="auto"/>
              <w:right w:val="single" w:sz="4" w:space="0" w:color="auto"/>
            </w:tcBorders>
            <w:vAlign w:val="center"/>
            <w:hideMark/>
          </w:tcPr>
          <w:p w14:paraId="43820542" w14:textId="362C4F1E" w:rsidR="00604BDD" w:rsidRDefault="00BD1614">
            <w:pPr>
              <w:spacing w:line="300" w:lineRule="exact"/>
              <w:jc w:val="right"/>
              <w:rPr>
                <w:sz w:val="22"/>
              </w:rPr>
            </w:pPr>
            <w:r>
              <w:rPr>
                <w:rFonts w:hint="eastAsia"/>
                <w:sz w:val="22"/>
              </w:rPr>
              <w:t>116</w:t>
            </w:r>
          </w:p>
        </w:tc>
      </w:tr>
      <w:tr w:rsidR="00604BDD" w14:paraId="26226883" w14:textId="77777777" w:rsidTr="007245F9">
        <w:tc>
          <w:tcPr>
            <w:tcW w:w="1774" w:type="dxa"/>
            <w:tcBorders>
              <w:top w:val="single" w:sz="4" w:space="0" w:color="000000"/>
              <w:left w:val="single" w:sz="4" w:space="0" w:color="auto"/>
              <w:bottom w:val="single" w:sz="4" w:space="0" w:color="000000"/>
              <w:right w:val="single" w:sz="4" w:space="0" w:color="auto"/>
            </w:tcBorders>
            <w:hideMark/>
          </w:tcPr>
          <w:p w14:paraId="0E3DA2D7" w14:textId="77777777" w:rsidR="00604BDD" w:rsidRDefault="00604BDD">
            <w:pPr>
              <w:spacing w:line="300" w:lineRule="exact"/>
              <w:rPr>
                <w:sz w:val="22"/>
              </w:rPr>
            </w:pPr>
            <w:r>
              <w:rPr>
                <w:rFonts w:hint="eastAsia"/>
                <w:sz w:val="22"/>
              </w:rPr>
              <w:t>高梁・新見圏域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6D9CC8E0" w14:textId="77777777" w:rsidR="00604BDD" w:rsidRDefault="00604BDD">
            <w:pPr>
              <w:spacing w:line="300" w:lineRule="exact"/>
              <w:jc w:val="right"/>
            </w:pPr>
            <w:r>
              <w:rPr>
                <w:rFonts w:hint="eastAsia"/>
              </w:rPr>
              <w:t>11</w:t>
            </w:r>
          </w:p>
        </w:tc>
        <w:tc>
          <w:tcPr>
            <w:tcW w:w="1822" w:type="dxa"/>
            <w:tcBorders>
              <w:top w:val="single" w:sz="4" w:space="0" w:color="auto"/>
              <w:left w:val="single" w:sz="4" w:space="0" w:color="auto"/>
              <w:bottom w:val="single" w:sz="4" w:space="0" w:color="auto"/>
              <w:right w:val="single" w:sz="4" w:space="0" w:color="auto"/>
            </w:tcBorders>
          </w:tcPr>
          <w:p w14:paraId="32D3311D" w14:textId="3D31C1C0" w:rsidR="00604BDD" w:rsidRDefault="00301B31">
            <w:pPr>
              <w:jc w:val="right"/>
            </w:pPr>
            <w:r>
              <w:rPr>
                <w:rFonts w:hint="eastAsia"/>
              </w:rPr>
              <w:t>39</w:t>
            </w:r>
          </w:p>
        </w:tc>
        <w:tc>
          <w:tcPr>
            <w:tcW w:w="1821" w:type="dxa"/>
            <w:tcBorders>
              <w:top w:val="single" w:sz="4" w:space="0" w:color="auto"/>
              <w:left w:val="single" w:sz="4" w:space="0" w:color="auto"/>
              <w:bottom w:val="single" w:sz="4" w:space="0" w:color="auto"/>
              <w:right w:val="single" w:sz="4" w:space="0" w:color="auto"/>
            </w:tcBorders>
            <w:hideMark/>
          </w:tcPr>
          <w:p w14:paraId="6B0FE333" w14:textId="77777777" w:rsidR="00604BDD" w:rsidRDefault="00604BDD">
            <w:pPr>
              <w:jc w:val="right"/>
            </w:pPr>
            <w:r>
              <w:rPr>
                <w:rFonts w:hint="eastAsia"/>
              </w:rPr>
              <w:t>40</w:t>
            </w:r>
          </w:p>
        </w:tc>
        <w:tc>
          <w:tcPr>
            <w:tcW w:w="1822" w:type="dxa"/>
            <w:tcBorders>
              <w:top w:val="single" w:sz="4" w:space="0" w:color="auto"/>
              <w:left w:val="single" w:sz="4" w:space="0" w:color="auto"/>
              <w:bottom w:val="single" w:sz="4" w:space="0" w:color="auto"/>
              <w:right w:val="single" w:sz="4" w:space="0" w:color="auto"/>
            </w:tcBorders>
            <w:hideMark/>
          </w:tcPr>
          <w:p w14:paraId="5B8C082C" w14:textId="77777777" w:rsidR="00604BDD" w:rsidRDefault="00604BDD">
            <w:pPr>
              <w:jc w:val="right"/>
            </w:pPr>
            <w:r>
              <w:rPr>
                <w:rFonts w:hint="eastAsia"/>
              </w:rPr>
              <w:t>41</w:t>
            </w:r>
          </w:p>
        </w:tc>
      </w:tr>
      <w:tr w:rsidR="00604BDD" w14:paraId="58AB5C20" w14:textId="77777777" w:rsidTr="007245F9">
        <w:tc>
          <w:tcPr>
            <w:tcW w:w="1774" w:type="dxa"/>
            <w:tcBorders>
              <w:top w:val="single" w:sz="4" w:space="0" w:color="000000"/>
              <w:left w:val="single" w:sz="4" w:space="0" w:color="auto"/>
              <w:bottom w:val="single" w:sz="4" w:space="0" w:color="000000"/>
              <w:right w:val="single" w:sz="4" w:space="0" w:color="auto"/>
            </w:tcBorders>
            <w:hideMark/>
          </w:tcPr>
          <w:p w14:paraId="11102BFB" w14:textId="77777777" w:rsidR="00604BDD" w:rsidRDefault="00604BDD">
            <w:pPr>
              <w:spacing w:line="300" w:lineRule="exact"/>
              <w:rPr>
                <w:sz w:val="22"/>
              </w:rPr>
            </w:pPr>
            <w:r>
              <w:rPr>
                <w:rFonts w:hint="eastAsia"/>
                <w:sz w:val="22"/>
              </w:rPr>
              <w:t>真庭圏域</w:t>
            </w:r>
          </w:p>
        </w:tc>
        <w:tc>
          <w:tcPr>
            <w:tcW w:w="1821" w:type="dxa"/>
            <w:tcBorders>
              <w:top w:val="single" w:sz="4" w:space="0" w:color="000000"/>
              <w:left w:val="single" w:sz="4" w:space="0" w:color="auto"/>
              <w:bottom w:val="single" w:sz="4" w:space="0" w:color="000000"/>
              <w:right w:val="single" w:sz="4" w:space="0" w:color="000000"/>
            </w:tcBorders>
            <w:vAlign w:val="center"/>
            <w:hideMark/>
          </w:tcPr>
          <w:p w14:paraId="3473ED1D" w14:textId="77777777" w:rsidR="00604BDD" w:rsidRDefault="00604BDD">
            <w:pPr>
              <w:spacing w:line="300" w:lineRule="exact"/>
              <w:jc w:val="right"/>
            </w:pPr>
            <w:r>
              <w:rPr>
                <w:rFonts w:hint="eastAsia"/>
              </w:rPr>
              <w:t>0</w:t>
            </w:r>
          </w:p>
        </w:tc>
        <w:tc>
          <w:tcPr>
            <w:tcW w:w="1822" w:type="dxa"/>
            <w:tcBorders>
              <w:top w:val="single" w:sz="4" w:space="0" w:color="auto"/>
              <w:left w:val="single" w:sz="4" w:space="0" w:color="auto"/>
              <w:bottom w:val="single" w:sz="4" w:space="0" w:color="auto"/>
              <w:right w:val="single" w:sz="4" w:space="0" w:color="auto"/>
            </w:tcBorders>
          </w:tcPr>
          <w:p w14:paraId="5E5C3C76" w14:textId="5C76670E" w:rsidR="00604BDD" w:rsidRDefault="00994F38">
            <w:pPr>
              <w:jc w:val="right"/>
            </w:pPr>
            <w:r>
              <w:rPr>
                <w:rFonts w:hint="eastAsia"/>
              </w:rPr>
              <w:t>1</w:t>
            </w:r>
          </w:p>
        </w:tc>
        <w:tc>
          <w:tcPr>
            <w:tcW w:w="1821" w:type="dxa"/>
            <w:tcBorders>
              <w:top w:val="single" w:sz="4" w:space="0" w:color="auto"/>
              <w:left w:val="single" w:sz="4" w:space="0" w:color="auto"/>
              <w:bottom w:val="single" w:sz="4" w:space="0" w:color="auto"/>
              <w:right w:val="single" w:sz="4" w:space="0" w:color="auto"/>
            </w:tcBorders>
            <w:hideMark/>
          </w:tcPr>
          <w:p w14:paraId="13886D49" w14:textId="77777777" w:rsidR="00604BDD" w:rsidRDefault="00604BDD">
            <w:pPr>
              <w:jc w:val="right"/>
            </w:pPr>
            <w:r>
              <w:rPr>
                <w:rFonts w:hint="eastAsia"/>
              </w:rPr>
              <w:t>1</w:t>
            </w:r>
          </w:p>
        </w:tc>
        <w:tc>
          <w:tcPr>
            <w:tcW w:w="1822" w:type="dxa"/>
            <w:tcBorders>
              <w:top w:val="single" w:sz="4" w:space="0" w:color="auto"/>
              <w:left w:val="single" w:sz="4" w:space="0" w:color="auto"/>
              <w:bottom w:val="single" w:sz="4" w:space="0" w:color="auto"/>
              <w:right w:val="single" w:sz="4" w:space="0" w:color="auto"/>
            </w:tcBorders>
            <w:hideMark/>
          </w:tcPr>
          <w:p w14:paraId="73D54B01" w14:textId="77777777" w:rsidR="00604BDD" w:rsidRDefault="00604BDD">
            <w:pPr>
              <w:jc w:val="right"/>
            </w:pPr>
            <w:r>
              <w:rPr>
                <w:rFonts w:hint="eastAsia"/>
              </w:rPr>
              <w:t>1</w:t>
            </w:r>
          </w:p>
        </w:tc>
      </w:tr>
      <w:tr w:rsidR="00604BDD" w14:paraId="1B9A72DA" w14:textId="77777777" w:rsidTr="007245F9">
        <w:tc>
          <w:tcPr>
            <w:tcW w:w="1774" w:type="dxa"/>
            <w:tcBorders>
              <w:top w:val="single" w:sz="4" w:space="0" w:color="000000"/>
              <w:left w:val="single" w:sz="4" w:space="0" w:color="auto"/>
              <w:bottom w:val="single" w:sz="4" w:space="0" w:color="auto"/>
              <w:right w:val="single" w:sz="4" w:space="0" w:color="auto"/>
            </w:tcBorders>
            <w:hideMark/>
          </w:tcPr>
          <w:p w14:paraId="40FA0DB8" w14:textId="77777777" w:rsidR="00604BDD" w:rsidRDefault="00604BDD">
            <w:pPr>
              <w:spacing w:line="300" w:lineRule="exact"/>
              <w:rPr>
                <w:sz w:val="22"/>
              </w:rPr>
            </w:pPr>
            <w:r>
              <w:rPr>
                <w:rFonts w:hint="eastAsia"/>
                <w:sz w:val="22"/>
              </w:rPr>
              <w:t>津山・勝英圏域</w:t>
            </w:r>
          </w:p>
        </w:tc>
        <w:tc>
          <w:tcPr>
            <w:tcW w:w="1821" w:type="dxa"/>
            <w:tcBorders>
              <w:top w:val="single" w:sz="4" w:space="0" w:color="000000"/>
              <w:left w:val="single" w:sz="4" w:space="0" w:color="auto"/>
              <w:bottom w:val="single" w:sz="4" w:space="0" w:color="auto"/>
              <w:right w:val="single" w:sz="4" w:space="0" w:color="000000"/>
            </w:tcBorders>
            <w:vAlign w:val="center"/>
            <w:hideMark/>
          </w:tcPr>
          <w:p w14:paraId="53ED1A5E" w14:textId="77777777" w:rsidR="00604BDD" w:rsidRDefault="00604BDD">
            <w:pPr>
              <w:spacing w:line="300" w:lineRule="exact"/>
              <w:jc w:val="right"/>
            </w:pPr>
            <w:r>
              <w:rPr>
                <w:rFonts w:hint="eastAsia"/>
              </w:rPr>
              <w:t>9</w:t>
            </w:r>
          </w:p>
        </w:tc>
        <w:tc>
          <w:tcPr>
            <w:tcW w:w="1822" w:type="dxa"/>
            <w:tcBorders>
              <w:top w:val="single" w:sz="4" w:space="0" w:color="auto"/>
              <w:left w:val="single" w:sz="4" w:space="0" w:color="auto"/>
              <w:bottom w:val="single" w:sz="4" w:space="0" w:color="auto"/>
              <w:right w:val="single" w:sz="4" w:space="0" w:color="auto"/>
            </w:tcBorders>
          </w:tcPr>
          <w:p w14:paraId="4A196FC6" w14:textId="66C91BA4" w:rsidR="00604BDD" w:rsidRDefault="00C45495">
            <w:pPr>
              <w:jc w:val="right"/>
            </w:pPr>
            <w:r>
              <w:rPr>
                <w:rFonts w:hint="eastAsia"/>
              </w:rPr>
              <w:t>13</w:t>
            </w:r>
          </w:p>
        </w:tc>
        <w:tc>
          <w:tcPr>
            <w:tcW w:w="1821" w:type="dxa"/>
            <w:tcBorders>
              <w:top w:val="single" w:sz="4" w:space="0" w:color="auto"/>
              <w:left w:val="single" w:sz="4" w:space="0" w:color="auto"/>
              <w:bottom w:val="single" w:sz="4" w:space="0" w:color="auto"/>
              <w:right w:val="single" w:sz="4" w:space="0" w:color="auto"/>
            </w:tcBorders>
            <w:hideMark/>
          </w:tcPr>
          <w:p w14:paraId="4CE1E0C9" w14:textId="15C21113" w:rsidR="00604BDD" w:rsidRDefault="00BD1614">
            <w:pPr>
              <w:jc w:val="right"/>
            </w:pPr>
            <w:r>
              <w:rPr>
                <w:rFonts w:hint="eastAsia"/>
              </w:rPr>
              <w:t>14</w:t>
            </w:r>
          </w:p>
        </w:tc>
        <w:tc>
          <w:tcPr>
            <w:tcW w:w="1822" w:type="dxa"/>
            <w:tcBorders>
              <w:top w:val="single" w:sz="4" w:space="0" w:color="auto"/>
              <w:left w:val="single" w:sz="4" w:space="0" w:color="auto"/>
              <w:bottom w:val="single" w:sz="4" w:space="0" w:color="auto"/>
              <w:right w:val="single" w:sz="4" w:space="0" w:color="auto"/>
            </w:tcBorders>
            <w:hideMark/>
          </w:tcPr>
          <w:p w14:paraId="10796167" w14:textId="2AB8B226" w:rsidR="00604BDD" w:rsidRDefault="00BD1614">
            <w:pPr>
              <w:jc w:val="right"/>
            </w:pPr>
            <w:r>
              <w:rPr>
                <w:rFonts w:hint="eastAsia"/>
              </w:rPr>
              <w:t>16</w:t>
            </w:r>
          </w:p>
        </w:tc>
      </w:tr>
      <w:tr w:rsidR="00604BDD" w14:paraId="2B91DD95" w14:textId="77777777" w:rsidTr="007245F9">
        <w:tc>
          <w:tcPr>
            <w:tcW w:w="1774" w:type="dxa"/>
            <w:tcBorders>
              <w:top w:val="single" w:sz="4" w:space="0" w:color="auto"/>
              <w:left w:val="single" w:sz="4" w:space="0" w:color="auto"/>
              <w:bottom w:val="single" w:sz="4" w:space="0" w:color="auto"/>
              <w:right w:val="single" w:sz="4" w:space="0" w:color="auto"/>
            </w:tcBorders>
            <w:hideMark/>
          </w:tcPr>
          <w:p w14:paraId="0F34E526" w14:textId="77777777" w:rsidR="00604BDD" w:rsidRDefault="00604BDD">
            <w:pPr>
              <w:spacing w:line="300" w:lineRule="exact"/>
              <w:rPr>
                <w:sz w:val="22"/>
              </w:rPr>
            </w:pPr>
            <w:r>
              <w:rPr>
                <w:rFonts w:hint="eastAsia"/>
                <w:sz w:val="22"/>
              </w:rPr>
              <w:t>合計</w:t>
            </w:r>
          </w:p>
        </w:tc>
        <w:tc>
          <w:tcPr>
            <w:tcW w:w="1821" w:type="dxa"/>
            <w:tcBorders>
              <w:top w:val="single" w:sz="4" w:space="0" w:color="auto"/>
              <w:left w:val="single" w:sz="4" w:space="0" w:color="auto"/>
              <w:bottom w:val="single" w:sz="4" w:space="0" w:color="auto"/>
              <w:right w:val="single" w:sz="4" w:space="0" w:color="000000"/>
            </w:tcBorders>
            <w:vAlign w:val="center"/>
            <w:hideMark/>
          </w:tcPr>
          <w:p w14:paraId="7B478F02" w14:textId="77777777" w:rsidR="00604BDD" w:rsidRDefault="00604BDD">
            <w:pPr>
              <w:spacing w:line="300" w:lineRule="exact"/>
              <w:jc w:val="right"/>
            </w:pPr>
            <w:r>
              <w:rPr>
                <w:rFonts w:hint="eastAsia"/>
              </w:rPr>
              <w:t>213</w:t>
            </w:r>
          </w:p>
        </w:tc>
        <w:tc>
          <w:tcPr>
            <w:tcW w:w="1822" w:type="dxa"/>
            <w:tcBorders>
              <w:top w:val="single" w:sz="4" w:space="0" w:color="auto"/>
              <w:left w:val="single" w:sz="4" w:space="0" w:color="auto"/>
              <w:bottom w:val="single" w:sz="4" w:space="0" w:color="auto"/>
              <w:right w:val="single" w:sz="4" w:space="0" w:color="auto"/>
            </w:tcBorders>
          </w:tcPr>
          <w:p w14:paraId="03464660" w14:textId="3D29D4CD" w:rsidR="00604BDD" w:rsidRDefault="006B0F75">
            <w:pPr>
              <w:jc w:val="right"/>
            </w:pPr>
            <w:r>
              <w:rPr>
                <w:rFonts w:hint="eastAsia"/>
              </w:rPr>
              <w:t>300</w:t>
            </w:r>
          </w:p>
        </w:tc>
        <w:tc>
          <w:tcPr>
            <w:tcW w:w="1821" w:type="dxa"/>
            <w:tcBorders>
              <w:top w:val="single" w:sz="4" w:space="0" w:color="auto"/>
              <w:left w:val="single" w:sz="4" w:space="0" w:color="auto"/>
              <w:bottom w:val="single" w:sz="4" w:space="0" w:color="auto"/>
              <w:right w:val="single" w:sz="4" w:space="0" w:color="auto"/>
            </w:tcBorders>
            <w:hideMark/>
          </w:tcPr>
          <w:p w14:paraId="3A069416" w14:textId="69B3E38C" w:rsidR="00604BDD" w:rsidRDefault="006B0F75">
            <w:pPr>
              <w:jc w:val="right"/>
            </w:pPr>
            <w:r>
              <w:rPr>
                <w:rFonts w:hint="eastAsia"/>
              </w:rPr>
              <w:t>322</w:t>
            </w:r>
          </w:p>
        </w:tc>
        <w:tc>
          <w:tcPr>
            <w:tcW w:w="1822" w:type="dxa"/>
            <w:tcBorders>
              <w:top w:val="single" w:sz="4" w:space="0" w:color="auto"/>
              <w:left w:val="single" w:sz="4" w:space="0" w:color="auto"/>
              <w:bottom w:val="single" w:sz="4" w:space="0" w:color="auto"/>
              <w:right w:val="single" w:sz="4" w:space="0" w:color="auto"/>
            </w:tcBorders>
            <w:hideMark/>
          </w:tcPr>
          <w:p w14:paraId="296BE736" w14:textId="6B8DE7B9" w:rsidR="00604BDD" w:rsidRDefault="006B0F75">
            <w:pPr>
              <w:jc w:val="right"/>
            </w:pPr>
            <w:r>
              <w:rPr>
                <w:rFonts w:hint="eastAsia"/>
              </w:rPr>
              <w:t>344</w:t>
            </w:r>
          </w:p>
        </w:tc>
      </w:tr>
    </w:tbl>
    <w:p w14:paraId="1BD1C4CA" w14:textId="77777777" w:rsidR="00604BDD" w:rsidRDefault="00604BDD" w:rsidP="00604BDD">
      <w:pPr>
        <w:spacing w:line="300" w:lineRule="exact"/>
        <w:rPr>
          <w:sz w:val="22"/>
        </w:rPr>
      </w:pPr>
    </w:p>
    <w:p w14:paraId="59774BE1" w14:textId="77777777" w:rsidR="00604BDD" w:rsidRDefault="00604BDD" w:rsidP="00604BDD">
      <w:pPr>
        <w:spacing w:line="300" w:lineRule="exact"/>
        <w:rPr>
          <w:rFonts w:ascii="ＭＳ ゴシック" w:eastAsia="ＭＳ ゴシック" w:hAnsi="ＭＳ ゴシック"/>
          <w:sz w:val="22"/>
        </w:rPr>
      </w:pPr>
      <w:r>
        <w:rPr>
          <w:rFonts w:ascii="ＭＳ ゴシック" w:eastAsia="ＭＳ ゴシック" w:hAnsi="ＭＳ ゴシック" w:hint="eastAsia"/>
          <w:b/>
          <w:bCs/>
          <w:sz w:val="22"/>
        </w:rPr>
        <w:t>２　指定障害者支援施設の必要入所定員総数</w:t>
      </w:r>
    </w:p>
    <w:p w14:paraId="50A6D00D" w14:textId="77777777" w:rsidR="00604BDD" w:rsidRDefault="00604BDD" w:rsidP="00604BDD">
      <w:pPr>
        <w:spacing w:line="300" w:lineRule="exact"/>
        <w:rPr>
          <w:sz w:val="22"/>
        </w:rPr>
      </w:pPr>
    </w:p>
    <w:p w14:paraId="2A887058" w14:textId="77777777" w:rsidR="00604BDD" w:rsidRDefault="00604BDD" w:rsidP="00604BDD">
      <w:pPr>
        <w:spacing w:line="300" w:lineRule="exact"/>
        <w:rPr>
          <w:sz w:val="22"/>
        </w:rPr>
      </w:pPr>
      <w:r>
        <w:rPr>
          <w:rFonts w:hint="eastAsia"/>
          <w:sz w:val="22"/>
        </w:rPr>
        <w:t xml:space="preserve">   各年度の指定障害者支援施設の入所定員総数（全県域）は、次のとおりとします。</w:t>
      </w:r>
    </w:p>
    <w:p w14:paraId="4F4AAFD7" w14:textId="77777777" w:rsidR="00604BDD" w:rsidRDefault="00604BDD" w:rsidP="00604BDD">
      <w:pPr>
        <w:spacing w:line="300" w:lineRule="exact"/>
        <w:rPr>
          <w:sz w:val="22"/>
        </w:rPr>
      </w:pPr>
      <w:r>
        <w:rPr>
          <w:rFonts w:hint="eastAsia"/>
          <w:sz w:val="22"/>
        </w:rPr>
        <w:t xml:space="preserve">                                                              　　　　単位：人</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59"/>
        <w:gridCol w:w="2181"/>
        <w:gridCol w:w="2181"/>
        <w:gridCol w:w="2180"/>
      </w:tblGrid>
      <w:tr w:rsidR="00604BDD" w14:paraId="628F3B15" w14:textId="77777777" w:rsidTr="00604BDD">
        <w:tc>
          <w:tcPr>
            <w:tcW w:w="2059" w:type="dxa"/>
            <w:tcBorders>
              <w:top w:val="single" w:sz="4" w:space="0" w:color="auto"/>
              <w:left w:val="single" w:sz="4" w:space="0" w:color="auto"/>
              <w:bottom w:val="single" w:sz="4" w:space="0" w:color="auto"/>
              <w:right w:val="single" w:sz="4" w:space="0" w:color="auto"/>
            </w:tcBorders>
            <w:hideMark/>
          </w:tcPr>
          <w:p w14:paraId="7F48BD11" w14:textId="77777777" w:rsidR="00604BDD" w:rsidRDefault="00604BDD">
            <w:pPr>
              <w:spacing w:line="300" w:lineRule="exact"/>
              <w:jc w:val="center"/>
              <w:rPr>
                <w:sz w:val="22"/>
              </w:rPr>
            </w:pPr>
            <w:r>
              <w:rPr>
                <w:rFonts w:hint="eastAsia"/>
                <w:sz w:val="22"/>
              </w:rPr>
              <w:t>区　　分</w:t>
            </w:r>
          </w:p>
        </w:tc>
        <w:tc>
          <w:tcPr>
            <w:tcW w:w="2181" w:type="dxa"/>
            <w:tcBorders>
              <w:top w:val="single" w:sz="4" w:space="0" w:color="auto"/>
              <w:left w:val="single" w:sz="4" w:space="0" w:color="auto"/>
              <w:bottom w:val="single" w:sz="4" w:space="0" w:color="auto"/>
              <w:right w:val="single" w:sz="4" w:space="0" w:color="000000"/>
            </w:tcBorders>
            <w:hideMark/>
          </w:tcPr>
          <w:p w14:paraId="248A3FF2" w14:textId="77777777" w:rsidR="00604BDD" w:rsidRDefault="00604BDD">
            <w:pPr>
              <w:spacing w:line="300" w:lineRule="exact"/>
              <w:jc w:val="center"/>
              <w:rPr>
                <w:sz w:val="22"/>
              </w:rPr>
            </w:pPr>
            <w:r>
              <w:rPr>
                <w:rFonts w:hint="eastAsia"/>
                <w:sz w:val="22"/>
              </w:rPr>
              <w:t>2021年度</w:t>
            </w:r>
          </w:p>
        </w:tc>
        <w:tc>
          <w:tcPr>
            <w:tcW w:w="2181" w:type="dxa"/>
            <w:tcBorders>
              <w:top w:val="single" w:sz="4" w:space="0" w:color="auto"/>
              <w:left w:val="single" w:sz="4" w:space="0" w:color="000000"/>
              <w:bottom w:val="single" w:sz="4" w:space="0" w:color="auto"/>
              <w:right w:val="single" w:sz="4" w:space="0" w:color="000000"/>
            </w:tcBorders>
            <w:hideMark/>
          </w:tcPr>
          <w:p w14:paraId="66C3E9AC" w14:textId="77777777" w:rsidR="00604BDD" w:rsidRDefault="00604BDD">
            <w:pPr>
              <w:spacing w:line="300" w:lineRule="exact"/>
              <w:jc w:val="center"/>
              <w:rPr>
                <w:sz w:val="22"/>
              </w:rPr>
            </w:pPr>
            <w:r>
              <w:rPr>
                <w:rFonts w:hint="eastAsia"/>
                <w:sz w:val="22"/>
              </w:rPr>
              <w:t>2022年度</w:t>
            </w:r>
          </w:p>
        </w:tc>
        <w:tc>
          <w:tcPr>
            <w:tcW w:w="2180" w:type="dxa"/>
            <w:tcBorders>
              <w:top w:val="single" w:sz="4" w:space="0" w:color="auto"/>
              <w:left w:val="single" w:sz="4" w:space="0" w:color="000000"/>
              <w:bottom w:val="single" w:sz="4" w:space="0" w:color="auto"/>
              <w:right w:val="single" w:sz="4" w:space="0" w:color="auto"/>
            </w:tcBorders>
            <w:hideMark/>
          </w:tcPr>
          <w:p w14:paraId="04E8659F" w14:textId="77777777" w:rsidR="00604BDD" w:rsidRDefault="00604BDD">
            <w:pPr>
              <w:spacing w:line="300" w:lineRule="exact"/>
              <w:jc w:val="center"/>
              <w:rPr>
                <w:sz w:val="22"/>
              </w:rPr>
            </w:pPr>
            <w:r>
              <w:rPr>
                <w:rFonts w:hint="eastAsia"/>
                <w:sz w:val="22"/>
              </w:rPr>
              <w:t>2023年度</w:t>
            </w:r>
          </w:p>
        </w:tc>
      </w:tr>
      <w:tr w:rsidR="006B0F75" w14:paraId="3EE97FAA" w14:textId="77777777" w:rsidTr="007245F9">
        <w:tc>
          <w:tcPr>
            <w:tcW w:w="2059" w:type="dxa"/>
            <w:tcBorders>
              <w:top w:val="single" w:sz="4" w:space="0" w:color="auto"/>
              <w:left w:val="single" w:sz="4" w:space="0" w:color="auto"/>
              <w:bottom w:val="single" w:sz="4" w:space="0" w:color="auto"/>
              <w:right w:val="single" w:sz="4" w:space="0" w:color="auto"/>
            </w:tcBorders>
            <w:hideMark/>
          </w:tcPr>
          <w:p w14:paraId="2BDA88EB" w14:textId="77777777" w:rsidR="006B0F75" w:rsidRDefault="006B0F75" w:rsidP="006B0F75">
            <w:pPr>
              <w:spacing w:line="300" w:lineRule="exact"/>
              <w:rPr>
                <w:sz w:val="22"/>
              </w:rPr>
            </w:pPr>
            <w:r>
              <w:rPr>
                <w:rFonts w:hint="eastAsia"/>
                <w:sz w:val="22"/>
              </w:rPr>
              <w:t>全県域</w:t>
            </w:r>
          </w:p>
        </w:tc>
        <w:tc>
          <w:tcPr>
            <w:tcW w:w="2181" w:type="dxa"/>
            <w:tcBorders>
              <w:top w:val="single" w:sz="4" w:space="0" w:color="auto"/>
              <w:left w:val="single" w:sz="4" w:space="0" w:color="auto"/>
              <w:bottom w:val="single" w:sz="4" w:space="0" w:color="auto"/>
              <w:right w:val="single" w:sz="4" w:space="0" w:color="000000"/>
            </w:tcBorders>
          </w:tcPr>
          <w:p w14:paraId="79C3759C" w14:textId="71FA8F51" w:rsidR="006B0F75" w:rsidRPr="006B0F75" w:rsidRDefault="006B0F75" w:rsidP="006B0F75">
            <w:pPr>
              <w:spacing w:line="300" w:lineRule="exact"/>
              <w:jc w:val="center"/>
              <w:rPr>
                <w:sz w:val="22"/>
              </w:rPr>
            </w:pPr>
            <w:r>
              <w:rPr>
                <w:sz w:val="22"/>
              </w:rPr>
              <w:t>2,</w:t>
            </w:r>
            <w:r>
              <w:rPr>
                <w:rFonts w:hint="eastAsia"/>
                <w:sz w:val="22"/>
              </w:rPr>
              <w:t>260</w:t>
            </w:r>
          </w:p>
        </w:tc>
        <w:tc>
          <w:tcPr>
            <w:tcW w:w="2181" w:type="dxa"/>
            <w:tcBorders>
              <w:top w:val="single" w:sz="4" w:space="0" w:color="auto"/>
              <w:left w:val="single" w:sz="4" w:space="0" w:color="000000"/>
              <w:bottom w:val="single" w:sz="4" w:space="0" w:color="auto"/>
              <w:right w:val="single" w:sz="4" w:space="0" w:color="000000"/>
            </w:tcBorders>
          </w:tcPr>
          <w:p w14:paraId="5A83E47F" w14:textId="2919D70B" w:rsidR="006B0F75" w:rsidRPr="006B0F75" w:rsidRDefault="006B0F75" w:rsidP="006B0F75">
            <w:pPr>
              <w:spacing w:line="300" w:lineRule="exact"/>
              <w:jc w:val="center"/>
              <w:rPr>
                <w:strike/>
                <w:sz w:val="22"/>
              </w:rPr>
            </w:pPr>
            <w:r>
              <w:rPr>
                <w:sz w:val="22"/>
              </w:rPr>
              <w:t>2</w:t>
            </w:r>
            <w:r>
              <w:rPr>
                <w:rFonts w:hint="eastAsia"/>
                <w:sz w:val="22"/>
              </w:rPr>
              <w:t>,242</w:t>
            </w:r>
          </w:p>
        </w:tc>
        <w:tc>
          <w:tcPr>
            <w:tcW w:w="2180" w:type="dxa"/>
            <w:tcBorders>
              <w:top w:val="single" w:sz="4" w:space="0" w:color="auto"/>
              <w:left w:val="single" w:sz="4" w:space="0" w:color="000000"/>
              <w:bottom w:val="single" w:sz="4" w:space="0" w:color="auto"/>
              <w:right w:val="single" w:sz="4" w:space="0" w:color="auto"/>
            </w:tcBorders>
          </w:tcPr>
          <w:p w14:paraId="10E1BBAC" w14:textId="660148D0" w:rsidR="006B0F75" w:rsidRPr="006B0F75" w:rsidRDefault="006B0F75" w:rsidP="006B0F75">
            <w:pPr>
              <w:spacing w:line="300" w:lineRule="exact"/>
              <w:jc w:val="center"/>
              <w:rPr>
                <w:strike/>
                <w:sz w:val="22"/>
              </w:rPr>
            </w:pPr>
            <w:r>
              <w:rPr>
                <w:sz w:val="22"/>
              </w:rPr>
              <w:t>2,</w:t>
            </w:r>
            <w:r>
              <w:rPr>
                <w:rFonts w:hint="eastAsia"/>
                <w:sz w:val="22"/>
              </w:rPr>
              <w:t>223</w:t>
            </w:r>
          </w:p>
        </w:tc>
      </w:tr>
    </w:tbl>
    <w:p w14:paraId="1ED36FDB" w14:textId="77777777" w:rsidR="00604BDD" w:rsidRDefault="00604BDD" w:rsidP="00604BDD">
      <w:pPr>
        <w:spacing w:line="300" w:lineRule="exact"/>
        <w:rPr>
          <w:sz w:val="22"/>
        </w:rPr>
      </w:pPr>
    </w:p>
    <w:p w14:paraId="3076E8E5" w14:textId="77777777" w:rsidR="00604BDD" w:rsidRDefault="00604BDD" w:rsidP="00604BDD">
      <w:pPr>
        <w:spacing w:line="300" w:lineRule="exact"/>
        <w:rPr>
          <w:sz w:val="22"/>
        </w:rPr>
      </w:pPr>
    </w:p>
    <w:p w14:paraId="5CD165D7" w14:textId="77777777" w:rsidR="00604BDD" w:rsidRDefault="00604BDD" w:rsidP="00604BDD">
      <w:pPr>
        <w:spacing w:line="300" w:lineRule="exact"/>
        <w:rPr>
          <w:rFonts w:ascii="ＭＳ ゴシック" w:eastAsia="ＭＳ ゴシック" w:hAnsi="ＭＳ ゴシック"/>
          <w:sz w:val="22"/>
        </w:rPr>
      </w:pPr>
      <w:r>
        <w:rPr>
          <w:rFonts w:ascii="ＭＳ ゴシック" w:eastAsia="ＭＳ ゴシック" w:hAnsi="ＭＳ ゴシック" w:hint="eastAsia"/>
          <w:b/>
          <w:bCs/>
          <w:sz w:val="22"/>
        </w:rPr>
        <w:t>３　圏域ごとの障害福祉サービス等の見通し及び基盤整備の方策</w:t>
      </w:r>
    </w:p>
    <w:p w14:paraId="683CE256" w14:textId="77777777" w:rsidR="00604BDD" w:rsidRDefault="00604BDD" w:rsidP="00604BDD">
      <w:pPr>
        <w:spacing w:line="300" w:lineRule="exact"/>
        <w:rPr>
          <w:sz w:val="22"/>
        </w:rPr>
      </w:pPr>
    </w:p>
    <w:p w14:paraId="02C3F967" w14:textId="77777777" w:rsidR="00604BDD" w:rsidRDefault="00604BDD" w:rsidP="00604BDD">
      <w:pPr>
        <w:spacing w:line="300" w:lineRule="exact"/>
        <w:rPr>
          <w:sz w:val="22"/>
        </w:rPr>
      </w:pPr>
      <w:r>
        <w:rPr>
          <w:rFonts w:hint="eastAsia"/>
          <w:b/>
          <w:bCs/>
          <w:sz w:val="22"/>
        </w:rPr>
        <w:t>（１）各圏域共通の取組事項</w:t>
      </w:r>
    </w:p>
    <w:p w14:paraId="33439712" w14:textId="667919A4" w:rsidR="00604BDD" w:rsidRDefault="00604BDD" w:rsidP="00604BDD">
      <w:pPr>
        <w:spacing w:line="300" w:lineRule="exact"/>
        <w:ind w:leftChars="100" w:left="218"/>
        <w:rPr>
          <w:sz w:val="22"/>
        </w:rPr>
      </w:pPr>
      <w:r>
        <w:rPr>
          <w:rFonts w:hint="eastAsia"/>
          <w:sz w:val="22"/>
        </w:rPr>
        <w:t xml:space="preserve">　障害のある人の地域生活や一般就労への移行を、県内</w:t>
      </w:r>
      <w:r w:rsidR="008361F5">
        <w:rPr>
          <w:rFonts w:hint="eastAsia"/>
          <w:sz w:val="22"/>
        </w:rPr>
        <w:t>すべて</w:t>
      </w:r>
      <w:r>
        <w:rPr>
          <w:rFonts w:hint="eastAsia"/>
          <w:sz w:val="22"/>
        </w:rPr>
        <w:t>の地域で効果的に促進するためには、地域における障害福祉サービス等の利用状況や地域の実情を踏まえ、地域ごとに必要な障害福祉サービス等の基盤整備を促進していくことが必要です。</w:t>
      </w:r>
    </w:p>
    <w:p w14:paraId="43075F4A" w14:textId="77777777" w:rsidR="00604BDD" w:rsidRDefault="00604BDD" w:rsidP="00604BDD">
      <w:pPr>
        <w:spacing w:line="300" w:lineRule="exact"/>
        <w:ind w:leftChars="100" w:left="218"/>
        <w:rPr>
          <w:sz w:val="22"/>
        </w:rPr>
      </w:pPr>
      <w:r>
        <w:rPr>
          <w:rFonts w:hint="eastAsia"/>
          <w:sz w:val="22"/>
        </w:rPr>
        <w:t xml:space="preserve">　このため、障害保健福祉圏域を単位として、市町村の計画数値を積み上げ、それぞれの圏域における障害福祉サービス等の種類ごとに見込量の数値を定めました。</w:t>
      </w:r>
    </w:p>
    <w:p w14:paraId="0CDF6AE2" w14:textId="77777777" w:rsidR="00604BDD" w:rsidRDefault="00604BDD" w:rsidP="00604BDD">
      <w:pPr>
        <w:spacing w:line="300" w:lineRule="exact"/>
        <w:ind w:leftChars="100" w:left="218"/>
        <w:rPr>
          <w:sz w:val="22"/>
        </w:rPr>
      </w:pPr>
      <w:r>
        <w:rPr>
          <w:rFonts w:hint="eastAsia"/>
          <w:sz w:val="22"/>
        </w:rPr>
        <w:t xml:space="preserve">　圏域ごとに、この障害福祉サービス等の見込量を確保するためには、障害福祉サービス等の担い手の確保・養成とともに、サービスを提供する事業者を増やしていくことが必要です。</w:t>
      </w:r>
    </w:p>
    <w:p w14:paraId="72142123" w14:textId="77777777" w:rsidR="00604BDD" w:rsidRDefault="00604BDD" w:rsidP="00604BDD">
      <w:pPr>
        <w:spacing w:line="300" w:lineRule="exact"/>
        <w:ind w:leftChars="100" w:left="218"/>
        <w:rPr>
          <w:sz w:val="22"/>
        </w:rPr>
      </w:pPr>
      <w:r>
        <w:rPr>
          <w:rFonts w:hint="eastAsia"/>
          <w:sz w:val="22"/>
        </w:rPr>
        <w:t xml:space="preserve">　特に、地域移行の促進、地域生活の支援を促進するに当たり、障害のある人が地域で生活する上で必要となる就労支援や住まいの場（グループホーム）のニーズが増えていく見込みであり、各圏域での各サービスの利用実績等を踏まえながら、必要なサービス提供体制・基盤の整備を着実に進めていくこととします。</w:t>
      </w:r>
    </w:p>
    <w:p w14:paraId="09482F08" w14:textId="77777777" w:rsidR="00604BDD" w:rsidRDefault="00604BDD" w:rsidP="00604BDD">
      <w:pPr>
        <w:spacing w:line="300" w:lineRule="exact"/>
        <w:rPr>
          <w:sz w:val="22"/>
        </w:rPr>
      </w:pPr>
    </w:p>
    <w:p w14:paraId="31410E5D" w14:textId="77777777" w:rsidR="00604BDD" w:rsidRDefault="00604BDD" w:rsidP="00604BDD">
      <w:pPr>
        <w:spacing w:line="300" w:lineRule="exact"/>
        <w:rPr>
          <w:sz w:val="22"/>
        </w:rPr>
      </w:pPr>
      <w:r>
        <w:rPr>
          <w:rFonts w:hint="eastAsia"/>
          <w:sz w:val="22"/>
        </w:rPr>
        <w:t xml:space="preserve">    </w:t>
      </w:r>
      <w:r>
        <w:rPr>
          <w:rFonts w:hint="eastAsia"/>
          <w:b/>
          <w:bCs/>
          <w:sz w:val="22"/>
        </w:rPr>
        <w:t>○基本方針</w:t>
      </w:r>
    </w:p>
    <w:p w14:paraId="27D0D210" w14:textId="77777777" w:rsidR="00604BDD" w:rsidRDefault="00604BDD" w:rsidP="00604BDD">
      <w:pPr>
        <w:spacing w:line="300" w:lineRule="exact"/>
        <w:ind w:leftChars="200" w:left="644" w:hangingChars="91" w:hanging="208"/>
        <w:rPr>
          <w:sz w:val="22"/>
        </w:rPr>
      </w:pPr>
      <w:r>
        <w:rPr>
          <w:rFonts w:hint="eastAsia"/>
          <w:sz w:val="22"/>
        </w:rPr>
        <w:t>・介護保険事業者やＮＰＯ法人等多様な主体の参入を促進するため、市町村と連携しながら、サービスの充足状況等の適切な情報提供に努めます。</w:t>
      </w:r>
    </w:p>
    <w:p w14:paraId="11178635" w14:textId="3412BCBA" w:rsidR="00604BDD" w:rsidRDefault="00604BDD" w:rsidP="00604BDD">
      <w:pPr>
        <w:spacing w:line="300" w:lineRule="exact"/>
        <w:ind w:leftChars="200" w:left="644" w:hangingChars="91" w:hanging="208"/>
        <w:rPr>
          <w:sz w:val="22"/>
        </w:rPr>
      </w:pPr>
      <w:r>
        <w:rPr>
          <w:rFonts w:hint="eastAsia"/>
          <w:sz w:val="22"/>
        </w:rPr>
        <w:t>・社会福祉施設等施設整備費国庫補助金を活用し、計画的に</w:t>
      </w:r>
      <w:r w:rsidR="003920A4">
        <w:rPr>
          <w:rFonts w:hint="eastAsia"/>
          <w:sz w:val="22"/>
        </w:rPr>
        <w:t>グループホーム</w:t>
      </w:r>
      <w:r>
        <w:rPr>
          <w:rFonts w:hint="eastAsia"/>
          <w:sz w:val="22"/>
        </w:rPr>
        <w:t>等の施設整備を推進します。</w:t>
      </w:r>
    </w:p>
    <w:p w14:paraId="4E84634A" w14:textId="77777777" w:rsidR="00604BDD" w:rsidRDefault="00604BDD" w:rsidP="00604BDD">
      <w:pPr>
        <w:spacing w:line="300" w:lineRule="exact"/>
        <w:ind w:leftChars="200" w:left="644" w:hangingChars="91" w:hanging="208"/>
        <w:rPr>
          <w:sz w:val="22"/>
        </w:rPr>
      </w:pPr>
      <w:r>
        <w:rPr>
          <w:rFonts w:hint="eastAsia"/>
          <w:sz w:val="22"/>
        </w:rPr>
        <w:t>・療養介護は、現在、県内には県南の４事業者のみで、県北には事業者がないことから、全県域を対象としたサービス提供体制の整備を進めていきます。</w:t>
      </w:r>
    </w:p>
    <w:p w14:paraId="47E1E506" w14:textId="77777777" w:rsidR="00604BDD" w:rsidRDefault="00604BDD" w:rsidP="00604BDD">
      <w:pPr>
        <w:spacing w:line="300" w:lineRule="exact"/>
        <w:ind w:leftChars="200" w:left="644" w:hangingChars="91" w:hanging="208"/>
        <w:rPr>
          <w:sz w:val="22"/>
        </w:rPr>
      </w:pPr>
      <w:r>
        <w:rPr>
          <w:rFonts w:hint="eastAsia"/>
          <w:sz w:val="22"/>
        </w:rPr>
        <w:t>・短期入所は、障害のある人を介護する人の一時的休息や病気などの場合における一時預かりの機能を有するサービスであるため、医療的ケアを行う事業所を含め、必要なときに適切に対応できる体制を確保していきます。</w:t>
      </w:r>
    </w:p>
    <w:p w14:paraId="401BFA89" w14:textId="77777777" w:rsidR="00604BDD" w:rsidRDefault="00604BDD" w:rsidP="00604BDD">
      <w:pPr>
        <w:spacing w:line="300" w:lineRule="exact"/>
        <w:rPr>
          <w:sz w:val="22"/>
        </w:rPr>
      </w:pPr>
    </w:p>
    <w:p w14:paraId="0C672E11" w14:textId="77777777" w:rsidR="00604BDD" w:rsidRDefault="00604BDD" w:rsidP="00604BDD">
      <w:pPr>
        <w:spacing w:line="300" w:lineRule="exact"/>
        <w:rPr>
          <w:sz w:val="22"/>
        </w:rPr>
      </w:pPr>
    </w:p>
    <w:p w14:paraId="6D5F02E9" w14:textId="77777777" w:rsidR="00604BDD" w:rsidRDefault="00604BDD" w:rsidP="00604BDD">
      <w:pPr>
        <w:spacing w:line="300" w:lineRule="exact"/>
        <w:rPr>
          <w:sz w:val="22"/>
        </w:rPr>
      </w:pPr>
    </w:p>
    <w:p w14:paraId="70FFA272" w14:textId="77777777" w:rsidR="00604BDD" w:rsidRDefault="00604BDD" w:rsidP="00604BDD">
      <w:pPr>
        <w:spacing w:line="300" w:lineRule="exact"/>
        <w:rPr>
          <w:sz w:val="22"/>
        </w:rPr>
      </w:pPr>
    </w:p>
    <w:p w14:paraId="1A07EEB8" w14:textId="77777777" w:rsidR="00604BDD" w:rsidRDefault="00604BDD" w:rsidP="00604BDD">
      <w:pPr>
        <w:spacing w:line="300" w:lineRule="exact"/>
        <w:rPr>
          <w:sz w:val="22"/>
        </w:rPr>
      </w:pPr>
    </w:p>
    <w:p w14:paraId="58B9B877" w14:textId="77777777" w:rsidR="00604BDD" w:rsidRDefault="00604BDD" w:rsidP="00604BDD">
      <w:pPr>
        <w:spacing w:line="300" w:lineRule="exact"/>
        <w:rPr>
          <w:sz w:val="22"/>
        </w:rPr>
      </w:pPr>
    </w:p>
    <w:p w14:paraId="67E686C5" w14:textId="53B0AE76" w:rsidR="00604BDD" w:rsidRDefault="00604BDD" w:rsidP="00604BDD">
      <w:pPr>
        <w:spacing w:line="300" w:lineRule="exact"/>
        <w:rPr>
          <w:sz w:val="22"/>
        </w:rPr>
      </w:pPr>
    </w:p>
    <w:p w14:paraId="3C21B783" w14:textId="77777777" w:rsidR="00872304" w:rsidRDefault="00872304" w:rsidP="00604BDD">
      <w:pPr>
        <w:spacing w:line="300" w:lineRule="exact"/>
        <w:rPr>
          <w:sz w:val="22"/>
        </w:rPr>
      </w:pPr>
    </w:p>
    <w:p w14:paraId="44ECDBF3" w14:textId="472CCE91" w:rsidR="004B49CB" w:rsidRDefault="004B49CB" w:rsidP="00604BDD">
      <w:pPr>
        <w:spacing w:line="300" w:lineRule="exact"/>
        <w:rPr>
          <w:sz w:val="22"/>
        </w:rPr>
      </w:pPr>
    </w:p>
    <w:p w14:paraId="1CFD7D40" w14:textId="77777777" w:rsidR="004B49CB" w:rsidRDefault="004B49CB" w:rsidP="00604BDD">
      <w:pPr>
        <w:spacing w:line="300" w:lineRule="exact"/>
        <w:rPr>
          <w:sz w:val="22"/>
        </w:rPr>
      </w:pPr>
    </w:p>
    <w:p w14:paraId="11CD0FBB" w14:textId="77777777" w:rsidR="00604BDD" w:rsidRDefault="00604BDD" w:rsidP="00604BDD">
      <w:pPr>
        <w:spacing w:line="300" w:lineRule="exact"/>
        <w:rPr>
          <w:sz w:val="22"/>
        </w:rPr>
      </w:pPr>
    </w:p>
    <w:p w14:paraId="02E13C73" w14:textId="77777777" w:rsidR="00604BDD" w:rsidRDefault="00604BDD" w:rsidP="00604BDD">
      <w:pPr>
        <w:spacing w:line="300" w:lineRule="exact"/>
        <w:rPr>
          <w:sz w:val="22"/>
        </w:rPr>
      </w:pPr>
    </w:p>
    <w:p w14:paraId="15D8AE25" w14:textId="77777777" w:rsidR="00604BDD" w:rsidRDefault="00604BDD" w:rsidP="00604BDD">
      <w:pPr>
        <w:spacing w:line="300" w:lineRule="exact"/>
        <w:rPr>
          <w:sz w:val="22"/>
        </w:rPr>
      </w:pPr>
      <w:r>
        <w:rPr>
          <w:rFonts w:hint="eastAsia"/>
          <w:b/>
          <w:bCs/>
          <w:sz w:val="22"/>
        </w:rPr>
        <w:t>（２）圏域ごとの主な取組事項</w:t>
      </w:r>
    </w:p>
    <w:p w14:paraId="349D74EC" w14:textId="77777777" w:rsidR="00604BDD" w:rsidRDefault="00604BDD" w:rsidP="00604BDD">
      <w:pPr>
        <w:spacing w:line="300" w:lineRule="exact"/>
        <w:ind w:firstLineChars="100" w:firstLine="224"/>
        <w:rPr>
          <w:sz w:val="22"/>
        </w:rPr>
      </w:pPr>
      <w:r>
        <w:rPr>
          <w:rFonts w:hint="eastAsia"/>
          <w:b/>
          <w:bCs/>
          <w:sz w:val="22"/>
        </w:rPr>
        <w:t>①　備前圏域</w:t>
      </w:r>
    </w:p>
    <w:p w14:paraId="179B440C" w14:textId="77777777" w:rsidR="00604BDD" w:rsidRDefault="00604BDD" w:rsidP="00604BDD">
      <w:pPr>
        <w:spacing w:line="300" w:lineRule="exact"/>
        <w:ind w:firstLineChars="200" w:firstLine="448"/>
        <w:rPr>
          <w:sz w:val="22"/>
        </w:rPr>
      </w:pPr>
      <w:r>
        <w:rPr>
          <w:rFonts w:hint="eastAsia"/>
          <w:b/>
          <w:bCs/>
          <w:sz w:val="22"/>
        </w:rPr>
        <w:t>ア　現状</w:t>
      </w:r>
    </w:p>
    <w:p w14:paraId="3A8E50AF" w14:textId="77777777" w:rsidR="00604BDD" w:rsidRDefault="00604BDD" w:rsidP="00604BDD">
      <w:pPr>
        <w:spacing w:line="300" w:lineRule="exact"/>
        <w:ind w:leftChars="200" w:left="436"/>
        <w:rPr>
          <w:sz w:val="22"/>
        </w:rPr>
      </w:pPr>
      <w:r>
        <w:rPr>
          <w:rFonts w:hint="eastAsia"/>
          <w:sz w:val="22"/>
        </w:rPr>
        <w:t xml:space="preserve">  備前圏域は県南東部の５市２町で構成され、圏域人口は891, 435人（令和2（2020）年1月1日時点の住民基本台帳人口。以下、この節で同じ。）です。このうち、身体障害者手帳、療育手帳、精神障害者保健福祉手帳の所持者は48,379人（令和2（2020）年3月末時点。以下、この章で同じ。）で、圏域の総人口の5.4％となっています。</w:t>
      </w:r>
    </w:p>
    <w:p w14:paraId="00BA18A1" w14:textId="77777777" w:rsidR="00604BDD" w:rsidRDefault="00604BDD" w:rsidP="00604BDD">
      <w:pPr>
        <w:spacing w:line="300" w:lineRule="exact"/>
        <w:ind w:leftChars="200" w:left="436"/>
        <w:rPr>
          <w:sz w:val="22"/>
        </w:rPr>
      </w:pPr>
      <w:r>
        <w:rPr>
          <w:rFonts w:hint="eastAsia"/>
          <w:sz w:val="22"/>
        </w:rPr>
        <w:t xml:space="preserve">　この圏域では、障害福祉サービス提供事業所の７割以上が岡山市に集中しています。</w:t>
      </w:r>
    </w:p>
    <w:p w14:paraId="7E4F7DCD" w14:textId="77777777" w:rsidR="00604BDD" w:rsidRDefault="00604BDD" w:rsidP="00604BDD">
      <w:pPr>
        <w:spacing w:line="300" w:lineRule="exact"/>
        <w:rPr>
          <w:sz w:val="22"/>
        </w:rPr>
      </w:pPr>
    </w:p>
    <w:p w14:paraId="4A9A0CD9" w14:textId="77777777" w:rsidR="00604BDD" w:rsidRDefault="00604BDD" w:rsidP="00604BDD">
      <w:pPr>
        <w:spacing w:line="300" w:lineRule="exact"/>
        <w:ind w:firstLineChars="200" w:firstLine="448"/>
        <w:rPr>
          <w:sz w:val="22"/>
        </w:rPr>
      </w:pPr>
      <w:r>
        <w:rPr>
          <w:rFonts w:hint="eastAsia"/>
          <w:b/>
          <w:bCs/>
          <w:sz w:val="22"/>
        </w:rPr>
        <w:t>イ　課題</w:t>
      </w:r>
    </w:p>
    <w:p w14:paraId="12EBAB17" w14:textId="77777777" w:rsidR="00604BDD" w:rsidRDefault="00604BDD" w:rsidP="00604BDD">
      <w:pPr>
        <w:spacing w:line="300" w:lineRule="exact"/>
        <w:ind w:firstLineChars="300" w:firstLine="672"/>
        <w:rPr>
          <w:sz w:val="22"/>
        </w:rPr>
      </w:pPr>
      <w:r>
        <w:rPr>
          <w:rFonts w:hint="eastAsia"/>
          <w:b/>
          <w:bCs/>
          <w:sz w:val="22"/>
        </w:rPr>
        <w:t>○地域生活への移行の観点</w:t>
      </w:r>
    </w:p>
    <w:p w14:paraId="760F450E" w14:textId="77777777" w:rsidR="00604BDD" w:rsidRDefault="00604BDD" w:rsidP="00604BDD">
      <w:pPr>
        <w:spacing w:line="300" w:lineRule="exact"/>
        <w:ind w:leftChars="300" w:left="654"/>
        <w:rPr>
          <w:sz w:val="22"/>
        </w:rPr>
      </w:pPr>
      <w:r>
        <w:rPr>
          <w:rFonts w:hint="eastAsia"/>
          <w:sz w:val="22"/>
        </w:rPr>
        <w:t xml:space="preserve">  福祉施設や精神科病院から地域生活への移行を促進するため、地域移行や地域定着に係る地域相談支援の体制整備が必要です。</w:t>
      </w:r>
    </w:p>
    <w:p w14:paraId="42D910AA" w14:textId="77777777" w:rsidR="00604BDD" w:rsidRDefault="00604BDD" w:rsidP="00604BDD">
      <w:pPr>
        <w:spacing w:line="300" w:lineRule="exact"/>
        <w:ind w:leftChars="300" w:left="654"/>
        <w:rPr>
          <w:sz w:val="22"/>
        </w:rPr>
      </w:pPr>
      <w:r>
        <w:rPr>
          <w:rFonts w:hint="eastAsia"/>
          <w:sz w:val="22"/>
        </w:rPr>
        <w:t xml:space="preserve">　また、地域生活支援の機能をさらに強化するため、地域生活支援拠点等の仕組みづくりも必要となります。</w:t>
      </w:r>
    </w:p>
    <w:p w14:paraId="1C6116DD" w14:textId="77777777" w:rsidR="00604BDD" w:rsidRDefault="00604BDD" w:rsidP="00604BDD">
      <w:pPr>
        <w:spacing w:line="300" w:lineRule="exact"/>
        <w:ind w:leftChars="300" w:left="654"/>
        <w:rPr>
          <w:sz w:val="22"/>
        </w:rPr>
      </w:pPr>
      <w:r>
        <w:rPr>
          <w:rFonts w:hint="eastAsia"/>
          <w:sz w:val="22"/>
        </w:rPr>
        <w:t xml:space="preserve">　さらに、地域移行が進むにつれ、就労支援や住まいの場（グループホーム）のニーズが増えていく見込みがあることから、サービスの供給体制の整備を進める必要があります。</w:t>
      </w:r>
    </w:p>
    <w:p w14:paraId="53B6CC3D" w14:textId="77777777" w:rsidR="00604BDD" w:rsidRDefault="00604BDD" w:rsidP="00604BDD">
      <w:pPr>
        <w:spacing w:line="300" w:lineRule="exact"/>
        <w:ind w:firstLineChars="300" w:firstLine="672"/>
        <w:rPr>
          <w:sz w:val="22"/>
        </w:rPr>
      </w:pPr>
      <w:r>
        <w:rPr>
          <w:rFonts w:hint="eastAsia"/>
          <w:b/>
          <w:bCs/>
          <w:sz w:val="22"/>
        </w:rPr>
        <w:t>○一般就労への移行の観点</w:t>
      </w:r>
    </w:p>
    <w:p w14:paraId="26C62398" w14:textId="77777777" w:rsidR="00604BDD" w:rsidRDefault="00604BDD" w:rsidP="00604BDD">
      <w:pPr>
        <w:spacing w:line="300" w:lineRule="exact"/>
        <w:ind w:leftChars="300" w:left="654"/>
        <w:rPr>
          <w:sz w:val="22"/>
        </w:rPr>
      </w:pPr>
      <w:r>
        <w:rPr>
          <w:rFonts w:hint="eastAsia"/>
          <w:sz w:val="22"/>
        </w:rPr>
        <w:t xml:space="preserve">  就労継続支援Ａ型、就労継続支援Ｂ型が増加見込みであり、引き続き、障害のある人の勤労意欲の向上や就労機会の提供に向けた取組が必要です。</w:t>
      </w:r>
    </w:p>
    <w:p w14:paraId="1A50331F" w14:textId="77777777" w:rsidR="00604BDD" w:rsidRDefault="00604BDD" w:rsidP="00604BDD">
      <w:pPr>
        <w:spacing w:line="300" w:lineRule="exact"/>
        <w:ind w:firstLineChars="300" w:firstLine="672"/>
        <w:rPr>
          <w:sz w:val="22"/>
        </w:rPr>
      </w:pPr>
      <w:r>
        <w:rPr>
          <w:rFonts w:hint="eastAsia"/>
          <w:b/>
          <w:bCs/>
          <w:sz w:val="22"/>
        </w:rPr>
        <w:t>○相談支援体制の充実の観点</w:t>
      </w:r>
    </w:p>
    <w:p w14:paraId="11C5E8E2" w14:textId="77777777" w:rsidR="00604BDD" w:rsidRDefault="00604BDD" w:rsidP="00604BDD">
      <w:pPr>
        <w:spacing w:line="300" w:lineRule="exact"/>
        <w:ind w:leftChars="300" w:left="654"/>
        <w:rPr>
          <w:sz w:val="22"/>
        </w:rPr>
      </w:pPr>
      <w:r>
        <w:rPr>
          <w:rFonts w:hint="eastAsia"/>
          <w:sz w:val="22"/>
        </w:rPr>
        <w:t xml:space="preserve">  地域での自立した日常生活を支えるため、相談支援体制を充実させるとともに、障害種別に応じて適切に対応できる資質の確保や、障害のある人の地域生活を支える関係者間の連携の仕組みづくりが必要です。</w:t>
      </w:r>
    </w:p>
    <w:p w14:paraId="7083D78D" w14:textId="745783F6" w:rsidR="00604BDD" w:rsidRDefault="00C82B8A" w:rsidP="00604BDD">
      <w:pPr>
        <w:spacing w:line="300" w:lineRule="exact"/>
        <w:ind w:leftChars="300" w:left="654"/>
        <w:rPr>
          <w:sz w:val="22"/>
        </w:rPr>
      </w:pPr>
      <w:r>
        <w:rPr>
          <w:rFonts w:hint="eastAsia"/>
          <w:sz w:val="22"/>
        </w:rPr>
        <w:t xml:space="preserve">　また、</w:t>
      </w:r>
      <w:r w:rsidR="00604BDD">
        <w:rPr>
          <w:rFonts w:hint="eastAsia"/>
          <w:sz w:val="22"/>
        </w:rPr>
        <w:t>地域自立支援協議会等を活用して、関係者間のネットワーク化を図り、相談支援体制を一層強化していく必要があります。</w:t>
      </w:r>
    </w:p>
    <w:p w14:paraId="0CF137EF" w14:textId="77777777" w:rsidR="00604BDD" w:rsidRPr="00C82B8A" w:rsidRDefault="00604BDD" w:rsidP="00604BDD">
      <w:pPr>
        <w:spacing w:line="300" w:lineRule="exact"/>
        <w:rPr>
          <w:sz w:val="22"/>
        </w:rPr>
      </w:pPr>
    </w:p>
    <w:p w14:paraId="1CFB7B1B" w14:textId="77777777" w:rsidR="00604BDD" w:rsidRDefault="00604BDD" w:rsidP="00604BDD">
      <w:pPr>
        <w:spacing w:line="300" w:lineRule="exact"/>
        <w:ind w:firstLineChars="200" w:firstLine="448"/>
        <w:rPr>
          <w:sz w:val="22"/>
        </w:rPr>
      </w:pPr>
      <w:r>
        <w:rPr>
          <w:rFonts w:hint="eastAsia"/>
          <w:b/>
          <w:bCs/>
          <w:sz w:val="22"/>
        </w:rPr>
        <w:t>ウ　今後の取組</w:t>
      </w:r>
    </w:p>
    <w:p w14:paraId="76AE85E2" w14:textId="77777777" w:rsidR="00604BDD" w:rsidRDefault="00604BDD" w:rsidP="00604BDD">
      <w:pPr>
        <w:spacing w:line="300" w:lineRule="exact"/>
        <w:rPr>
          <w:sz w:val="22"/>
        </w:rPr>
      </w:pPr>
      <w:r>
        <w:rPr>
          <w:rFonts w:hint="eastAsia"/>
          <w:b/>
          <w:bCs/>
          <w:sz w:val="22"/>
        </w:rPr>
        <w:t xml:space="preserve">　　　○地域生活の支援の充実</w:t>
      </w:r>
    </w:p>
    <w:p w14:paraId="20532F75" w14:textId="77777777" w:rsidR="00604BDD" w:rsidRDefault="00604BDD" w:rsidP="00604BDD">
      <w:pPr>
        <w:spacing w:line="300" w:lineRule="exact"/>
        <w:ind w:leftChars="300" w:left="654"/>
        <w:rPr>
          <w:sz w:val="22"/>
        </w:rPr>
      </w:pPr>
      <w:r>
        <w:rPr>
          <w:rFonts w:hint="eastAsia"/>
          <w:sz w:val="22"/>
        </w:rPr>
        <w:t xml:space="preserve">  障害のある人の特性に応じたホームヘルパーの確保や訪問系サービスの充実を促進します。</w:t>
      </w:r>
    </w:p>
    <w:p w14:paraId="325054D3" w14:textId="77777777" w:rsidR="00604BDD" w:rsidRDefault="00604BDD" w:rsidP="00604BDD">
      <w:pPr>
        <w:spacing w:line="300" w:lineRule="exact"/>
        <w:ind w:leftChars="300" w:left="654"/>
        <w:rPr>
          <w:sz w:val="22"/>
        </w:rPr>
      </w:pPr>
      <w:r>
        <w:rPr>
          <w:rFonts w:hint="eastAsia"/>
          <w:sz w:val="22"/>
        </w:rPr>
        <w:t xml:space="preserve">　居住の場を確保するため、グループホームの整備を促進するとともに、公営住宅や</w:t>
      </w:r>
      <w:r w:rsidRPr="00872304">
        <w:rPr>
          <w:rFonts w:hint="eastAsia"/>
          <w:sz w:val="22"/>
        </w:rPr>
        <w:t>空き家</w:t>
      </w:r>
      <w:r>
        <w:rPr>
          <w:rFonts w:hint="eastAsia"/>
          <w:sz w:val="22"/>
        </w:rPr>
        <w:t>等の既存施設の活用等について関係機関と連携を図りながら進めます。</w:t>
      </w:r>
    </w:p>
    <w:p w14:paraId="4ED2FAC4" w14:textId="77777777" w:rsidR="00604BDD" w:rsidRDefault="00604BDD" w:rsidP="00604BDD">
      <w:pPr>
        <w:spacing w:line="300" w:lineRule="exact"/>
        <w:ind w:leftChars="300" w:left="654"/>
        <w:rPr>
          <w:sz w:val="22"/>
        </w:rPr>
      </w:pPr>
      <w:r>
        <w:rPr>
          <w:rFonts w:hint="eastAsia"/>
          <w:sz w:val="22"/>
        </w:rPr>
        <w:t xml:space="preserve">　地域生活支援の機能をさらに強化するため、地域生活支援拠点等の整備を促進していきます。</w:t>
      </w:r>
    </w:p>
    <w:p w14:paraId="0EEB226C" w14:textId="77777777" w:rsidR="00604BDD" w:rsidRDefault="00604BDD" w:rsidP="00604BDD">
      <w:pPr>
        <w:spacing w:line="300" w:lineRule="exact"/>
        <w:rPr>
          <w:sz w:val="22"/>
        </w:rPr>
      </w:pPr>
      <w:r>
        <w:rPr>
          <w:rFonts w:hint="eastAsia"/>
          <w:b/>
          <w:bCs/>
          <w:sz w:val="22"/>
        </w:rPr>
        <w:t xml:space="preserve">　　　○一般就労の支援の充実</w:t>
      </w:r>
    </w:p>
    <w:p w14:paraId="6D944E51" w14:textId="77777777" w:rsidR="00604BDD" w:rsidRDefault="00604BDD" w:rsidP="00604BDD">
      <w:pPr>
        <w:spacing w:line="300" w:lineRule="exact"/>
        <w:ind w:leftChars="300" w:left="654"/>
        <w:rPr>
          <w:sz w:val="22"/>
        </w:rPr>
      </w:pPr>
      <w:r>
        <w:rPr>
          <w:rFonts w:hint="eastAsia"/>
          <w:sz w:val="22"/>
        </w:rPr>
        <w:t xml:space="preserve">　就労移行支援事業所の確保に努めるとともに、ハローワーク等関係機関との連携を一層強化し、就労促進・定着への支援の充実を図ります。</w:t>
      </w:r>
    </w:p>
    <w:p w14:paraId="6D8D6565" w14:textId="77777777" w:rsidR="00604BDD" w:rsidRDefault="00604BDD" w:rsidP="00604BDD">
      <w:pPr>
        <w:spacing w:line="300" w:lineRule="exact"/>
        <w:rPr>
          <w:sz w:val="22"/>
        </w:rPr>
      </w:pPr>
      <w:r>
        <w:rPr>
          <w:rFonts w:hint="eastAsia"/>
          <w:b/>
          <w:bCs/>
          <w:sz w:val="22"/>
        </w:rPr>
        <w:t xml:space="preserve">　　　○相談支援体制の充実</w:t>
      </w:r>
    </w:p>
    <w:p w14:paraId="6477CA27" w14:textId="79EE2F2B" w:rsidR="00604BDD" w:rsidRDefault="00604BDD" w:rsidP="00604BDD">
      <w:pPr>
        <w:spacing w:line="300" w:lineRule="exact"/>
        <w:ind w:leftChars="300" w:left="654"/>
        <w:rPr>
          <w:sz w:val="22"/>
        </w:rPr>
      </w:pPr>
      <w:r>
        <w:rPr>
          <w:rFonts w:hint="eastAsia"/>
          <w:sz w:val="22"/>
        </w:rPr>
        <w:t xml:space="preserve">　事業者が障害種別やその特性に応じて必要な情報の提供や助言等が適切に行えるよう、相談支援専門員の育成と資質の向上を進めるとともに、地域自立支援協議会等を活用して、障害福祉サービス提供事業者や介護サービス事業者との連携強化、関係者間のネットワークの強化を図り、相談支援体制を一層強化します。</w:t>
      </w:r>
    </w:p>
    <w:p w14:paraId="62931AC0" w14:textId="649667F2" w:rsidR="00604BDD" w:rsidRDefault="00604BDD" w:rsidP="00604BDD">
      <w:pPr>
        <w:spacing w:line="300" w:lineRule="exact"/>
        <w:rPr>
          <w:sz w:val="22"/>
        </w:rPr>
      </w:pPr>
    </w:p>
    <w:p w14:paraId="791E8C7F" w14:textId="77777777" w:rsidR="00A7161A" w:rsidRPr="00A7161A" w:rsidRDefault="00A7161A" w:rsidP="00604BDD">
      <w:pPr>
        <w:spacing w:line="300" w:lineRule="exact"/>
        <w:rPr>
          <w:sz w:val="22"/>
        </w:rPr>
      </w:pPr>
    </w:p>
    <w:p w14:paraId="407616C2" w14:textId="77777777" w:rsidR="00604BDD" w:rsidRDefault="00604BDD" w:rsidP="00604BDD">
      <w:pPr>
        <w:spacing w:line="300" w:lineRule="exact"/>
        <w:ind w:firstLineChars="200" w:firstLine="448"/>
        <w:rPr>
          <w:sz w:val="22"/>
        </w:rPr>
      </w:pPr>
      <w:r>
        <w:rPr>
          <w:rFonts w:hint="eastAsia"/>
          <w:b/>
          <w:bCs/>
          <w:sz w:val="22"/>
        </w:rPr>
        <w:t>エ　サービスの見込量等</w:t>
      </w:r>
    </w:p>
    <w:tbl>
      <w:tblPr>
        <w:tblW w:w="920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4"/>
        <w:gridCol w:w="2302"/>
        <w:gridCol w:w="1090"/>
        <w:gridCol w:w="1090"/>
        <w:gridCol w:w="1091"/>
        <w:gridCol w:w="1090"/>
        <w:gridCol w:w="1091"/>
        <w:gridCol w:w="1090"/>
      </w:tblGrid>
      <w:tr w:rsidR="00604BDD" w14:paraId="0EC72A58" w14:textId="77777777" w:rsidTr="006A765C">
        <w:tc>
          <w:tcPr>
            <w:tcW w:w="2666" w:type="dxa"/>
            <w:gridSpan w:val="2"/>
            <w:vMerge w:val="restart"/>
            <w:tcBorders>
              <w:top w:val="single" w:sz="12" w:space="0" w:color="000000"/>
              <w:left w:val="single" w:sz="12" w:space="0" w:color="000000"/>
              <w:bottom w:val="single" w:sz="12" w:space="0" w:color="000000"/>
              <w:right w:val="single" w:sz="12" w:space="0" w:color="000000"/>
            </w:tcBorders>
            <w:hideMark/>
          </w:tcPr>
          <w:p w14:paraId="0D53F69B" w14:textId="77777777" w:rsidR="00604BDD" w:rsidRDefault="00604BDD">
            <w:pPr>
              <w:spacing w:line="300" w:lineRule="exact"/>
              <w:jc w:val="center"/>
              <w:rPr>
                <w:sz w:val="22"/>
              </w:rPr>
            </w:pPr>
            <w:r>
              <w:rPr>
                <w:rFonts w:hint="eastAsia"/>
                <w:sz w:val="22"/>
              </w:rPr>
              <w:t>区　　分</w:t>
            </w:r>
          </w:p>
        </w:tc>
        <w:tc>
          <w:tcPr>
            <w:tcW w:w="2180" w:type="dxa"/>
            <w:gridSpan w:val="2"/>
            <w:tcBorders>
              <w:top w:val="single" w:sz="12" w:space="0" w:color="000000"/>
              <w:left w:val="single" w:sz="12" w:space="0" w:color="000000"/>
              <w:bottom w:val="single" w:sz="4" w:space="0" w:color="000000"/>
              <w:right w:val="single" w:sz="4" w:space="0" w:color="000000"/>
            </w:tcBorders>
            <w:hideMark/>
          </w:tcPr>
          <w:p w14:paraId="692861E3" w14:textId="77777777" w:rsidR="00604BDD" w:rsidRDefault="00604BDD">
            <w:pPr>
              <w:spacing w:line="300" w:lineRule="exact"/>
              <w:jc w:val="center"/>
              <w:rPr>
                <w:sz w:val="22"/>
              </w:rPr>
            </w:pPr>
            <w:r>
              <w:rPr>
                <w:rFonts w:hint="eastAsia"/>
                <w:sz w:val="22"/>
              </w:rPr>
              <w:t>2021年度</w:t>
            </w:r>
          </w:p>
        </w:tc>
        <w:tc>
          <w:tcPr>
            <w:tcW w:w="2181" w:type="dxa"/>
            <w:gridSpan w:val="2"/>
            <w:tcBorders>
              <w:top w:val="single" w:sz="12" w:space="0" w:color="000000"/>
              <w:left w:val="single" w:sz="4" w:space="0" w:color="000000"/>
              <w:bottom w:val="single" w:sz="4" w:space="0" w:color="000000"/>
              <w:right w:val="single" w:sz="4" w:space="0" w:color="000000"/>
            </w:tcBorders>
            <w:hideMark/>
          </w:tcPr>
          <w:p w14:paraId="4D40298A" w14:textId="77777777" w:rsidR="00604BDD" w:rsidRDefault="00604BDD">
            <w:pPr>
              <w:spacing w:line="300" w:lineRule="exact"/>
              <w:jc w:val="center"/>
              <w:rPr>
                <w:sz w:val="22"/>
              </w:rPr>
            </w:pPr>
            <w:r>
              <w:rPr>
                <w:rFonts w:hint="eastAsia"/>
                <w:sz w:val="22"/>
              </w:rPr>
              <w:t>2022年度</w:t>
            </w:r>
          </w:p>
        </w:tc>
        <w:tc>
          <w:tcPr>
            <w:tcW w:w="2181" w:type="dxa"/>
            <w:gridSpan w:val="2"/>
            <w:tcBorders>
              <w:top w:val="single" w:sz="12" w:space="0" w:color="000000"/>
              <w:left w:val="single" w:sz="4" w:space="0" w:color="000000"/>
              <w:bottom w:val="single" w:sz="4" w:space="0" w:color="000000"/>
              <w:right w:val="single" w:sz="12" w:space="0" w:color="000000"/>
            </w:tcBorders>
            <w:hideMark/>
          </w:tcPr>
          <w:p w14:paraId="31867870" w14:textId="77777777" w:rsidR="00604BDD" w:rsidRDefault="00604BDD">
            <w:pPr>
              <w:spacing w:line="300" w:lineRule="exact"/>
              <w:jc w:val="center"/>
              <w:rPr>
                <w:sz w:val="22"/>
              </w:rPr>
            </w:pPr>
            <w:r>
              <w:rPr>
                <w:rFonts w:hint="eastAsia"/>
                <w:sz w:val="22"/>
              </w:rPr>
              <w:t>2023年度</w:t>
            </w:r>
          </w:p>
        </w:tc>
      </w:tr>
      <w:tr w:rsidR="00604BDD" w14:paraId="52D26AC7" w14:textId="77777777" w:rsidTr="006A765C">
        <w:tc>
          <w:tcPr>
            <w:tcW w:w="2666"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09B03AA7" w14:textId="77777777" w:rsidR="00604BDD" w:rsidRDefault="00604BDD">
            <w:pPr>
              <w:widowControl/>
              <w:jc w:val="left"/>
              <w:rPr>
                <w:sz w:val="22"/>
              </w:rPr>
            </w:pPr>
          </w:p>
        </w:tc>
        <w:tc>
          <w:tcPr>
            <w:tcW w:w="1090" w:type="dxa"/>
            <w:tcBorders>
              <w:top w:val="single" w:sz="4" w:space="0" w:color="000000"/>
              <w:left w:val="single" w:sz="12" w:space="0" w:color="000000"/>
              <w:bottom w:val="single" w:sz="12" w:space="0" w:color="000000"/>
              <w:right w:val="single" w:sz="4" w:space="0" w:color="000000"/>
            </w:tcBorders>
            <w:hideMark/>
          </w:tcPr>
          <w:p w14:paraId="48C6D37D" w14:textId="77777777" w:rsidR="00604BDD" w:rsidRDefault="00604BDD">
            <w:pPr>
              <w:spacing w:line="300" w:lineRule="exact"/>
              <w:jc w:val="center"/>
              <w:rPr>
                <w:sz w:val="22"/>
              </w:rPr>
            </w:pPr>
            <w:r>
              <w:rPr>
                <w:rFonts w:hint="eastAsia"/>
                <w:sz w:val="22"/>
              </w:rPr>
              <w:t>人/月</w:t>
            </w:r>
          </w:p>
        </w:tc>
        <w:tc>
          <w:tcPr>
            <w:tcW w:w="1090" w:type="dxa"/>
            <w:tcBorders>
              <w:top w:val="single" w:sz="4" w:space="0" w:color="000000"/>
              <w:left w:val="single" w:sz="4" w:space="0" w:color="000000"/>
              <w:bottom w:val="single" w:sz="12" w:space="0" w:color="000000"/>
              <w:right w:val="single" w:sz="4" w:space="0" w:color="000000"/>
            </w:tcBorders>
            <w:hideMark/>
          </w:tcPr>
          <w:p w14:paraId="0EAC2C71" w14:textId="77777777" w:rsidR="00604BDD" w:rsidRDefault="00604BDD">
            <w:pPr>
              <w:spacing w:line="300" w:lineRule="exact"/>
              <w:jc w:val="center"/>
              <w:rPr>
                <w:sz w:val="22"/>
              </w:rPr>
            </w:pPr>
            <w:r>
              <w:rPr>
                <w:rFonts w:hint="eastAsia"/>
                <w:sz w:val="22"/>
              </w:rPr>
              <w:t>時間/月</w:t>
            </w:r>
          </w:p>
        </w:tc>
        <w:tc>
          <w:tcPr>
            <w:tcW w:w="1091" w:type="dxa"/>
            <w:tcBorders>
              <w:top w:val="single" w:sz="4" w:space="0" w:color="000000"/>
              <w:left w:val="single" w:sz="4" w:space="0" w:color="000000"/>
              <w:bottom w:val="single" w:sz="12" w:space="0" w:color="000000"/>
              <w:right w:val="single" w:sz="4" w:space="0" w:color="000000"/>
            </w:tcBorders>
            <w:hideMark/>
          </w:tcPr>
          <w:p w14:paraId="7E31B035" w14:textId="77777777" w:rsidR="00604BDD" w:rsidRDefault="00604BDD">
            <w:pPr>
              <w:spacing w:line="300" w:lineRule="exact"/>
              <w:jc w:val="center"/>
            </w:pPr>
            <w:r>
              <w:rPr>
                <w:rFonts w:hint="eastAsia"/>
              </w:rPr>
              <w:t>人/月</w:t>
            </w:r>
          </w:p>
        </w:tc>
        <w:tc>
          <w:tcPr>
            <w:tcW w:w="1090" w:type="dxa"/>
            <w:tcBorders>
              <w:top w:val="single" w:sz="4" w:space="0" w:color="000000"/>
              <w:left w:val="single" w:sz="4" w:space="0" w:color="000000"/>
              <w:bottom w:val="single" w:sz="12" w:space="0" w:color="000000"/>
              <w:right w:val="single" w:sz="4" w:space="0" w:color="000000"/>
            </w:tcBorders>
            <w:hideMark/>
          </w:tcPr>
          <w:p w14:paraId="5341D431" w14:textId="77777777" w:rsidR="00604BDD" w:rsidRDefault="00604BDD">
            <w:pPr>
              <w:spacing w:line="300" w:lineRule="exact"/>
              <w:jc w:val="center"/>
            </w:pPr>
            <w:r>
              <w:rPr>
                <w:rFonts w:hint="eastAsia"/>
              </w:rPr>
              <w:t>時間/月</w:t>
            </w:r>
          </w:p>
        </w:tc>
        <w:tc>
          <w:tcPr>
            <w:tcW w:w="1091" w:type="dxa"/>
            <w:tcBorders>
              <w:top w:val="single" w:sz="4" w:space="0" w:color="000000"/>
              <w:left w:val="single" w:sz="4" w:space="0" w:color="000000"/>
              <w:bottom w:val="single" w:sz="12" w:space="0" w:color="000000"/>
              <w:right w:val="single" w:sz="4" w:space="0" w:color="000000"/>
            </w:tcBorders>
            <w:hideMark/>
          </w:tcPr>
          <w:p w14:paraId="1F764E38" w14:textId="77777777" w:rsidR="00604BDD" w:rsidRDefault="00604BDD">
            <w:pPr>
              <w:spacing w:line="300" w:lineRule="exact"/>
              <w:jc w:val="center"/>
            </w:pPr>
            <w:r>
              <w:rPr>
                <w:rFonts w:hint="eastAsia"/>
              </w:rPr>
              <w:t>人/月</w:t>
            </w:r>
          </w:p>
        </w:tc>
        <w:tc>
          <w:tcPr>
            <w:tcW w:w="1090" w:type="dxa"/>
            <w:tcBorders>
              <w:top w:val="single" w:sz="4" w:space="0" w:color="000000"/>
              <w:left w:val="single" w:sz="4" w:space="0" w:color="000000"/>
              <w:bottom w:val="single" w:sz="12" w:space="0" w:color="000000"/>
              <w:right w:val="single" w:sz="12" w:space="0" w:color="000000"/>
            </w:tcBorders>
            <w:hideMark/>
          </w:tcPr>
          <w:p w14:paraId="18A37BD5" w14:textId="77777777" w:rsidR="00604BDD" w:rsidRDefault="00604BDD">
            <w:pPr>
              <w:spacing w:line="300" w:lineRule="exact"/>
              <w:jc w:val="center"/>
            </w:pPr>
            <w:r>
              <w:rPr>
                <w:rFonts w:hint="eastAsia"/>
              </w:rPr>
              <w:t>時間/月</w:t>
            </w:r>
          </w:p>
        </w:tc>
      </w:tr>
      <w:tr w:rsidR="00FD47AD" w14:paraId="109A4407" w14:textId="77777777" w:rsidTr="006A765C">
        <w:tc>
          <w:tcPr>
            <w:tcW w:w="2666" w:type="dxa"/>
            <w:gridSpan w:val="2"/>
            <w:tcBorders>
              <w:top w:val="single" w:sz="12" w:space="0" w:color="000000"/>
              <w:left w:val="single" w:sz="12" w:space="0" w:color="000000"/>
              <w:bottom w:val="single" w:sz="12" w:space="0" w:color="000000"/>
              <w:right w:val="single" w:sz="12" w:space="0" w:color="000000"/>
            </w:tcBorders>
            <w:hideMark/>
          </w:tcPr>
          <w:p w14:paraId="6D572A4F" w14:textId="77777777" w:rsidR="00FD47AD" w:rsidRDefault="00FD47AD" w:rsidP="00FD47AD">
            <w:pPr>
              <w:spacing w:line="300" w:lineRule="exact"/>
              <w:rPr>
                <w:sz w:val="22"/>
              </w:rPr>
            </w:pPr>
            <w:r>
              <w:rPr>
                <w:rFonts w:hint="eastAsia"/>
                <w:sz w:val="22"/>
              </w:rPr>
              <w:t>訪問系サービス</w:t>
            </w:r>
          </w:p>
        </w:tc>
        <w:tc>
          <w:tcPr>
            <w:tcW w:w="1090" w:type="dxa"/>
            <w:tcBorders>
              <w:top w:val="single" w:sz="12" w:space="0" w:color="000000"/>
              <w:left w:val="single" w:sz="12" w:space="0" w:color="000000"/>
              <w:bottom w:val="single" w:sz="12" w:space="0" w:color="000000"/>
              <w:right w:val="single" w:sz="4" w:space="0" w:color="000000"/>
            </w:tcBorders>
            <w:tcMar>
              <w:top w:w="0" w:type="dxa"/>
              <w:left w:w="52" w:type="dxa"/>
              <w:bottom w:w="0" w:type="dxa"/>
              <w:right w:w="142" w:type="dxa"/>
            </w:tcMar>
            <w:hideMark/>
          </w:tcPr>
          <w:p w14:paraId="43FF069E" w14:textId="0953E18E" w:rsidR="00FD47AD" w:rsidRDefault="00FD47AD" w:rsidP="00FD47AD">
            <w:pPr>
              <w:spacing w:line="300" w:lineRule="exact"/>
              <w:jc w:val="right"/>
            </w:pPr>
            <w:r w:rsidRPr="00F020F3">
              <w:t>2,192</w:t>
            </w:r>
          </w:p>
        </w:tc>
        <w:tc>
          <w:tcPr>
            <w:tcW w:w="1090"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29ADC739" w14:textId="2062D255" w:rsidR="00FD47AD" w:rsidRDefault="00FD47AD" w:rsidP="00FD47AD">
            <w:pPr>
              <w:spacing w:line="300" w:lineRule="exact"/>
              <w:jc w:val="right"/>
            </w:pPr>
            <w:r w:rsidRPr="00F020F3">
              <w:t>51,705</w:t>
            </w: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0AC097CC" w14:textId="4C9E6F74" w:rsidR="00FD47AD" w:rsidRDefault="00FD47AD" w:rsidP="00FD47AD">
            <w:pPr>
              <w:spacing w:line="300" w:lineRule="exact"/>
              <w:jc w:val="right"/>
            </w:pPr>
            <w:r w:rsidRPr="00F020F3">
              <w:t>2,294</w:t>
            </w:r>
          </w:p>
        </w:tc>
        <w:tc>
          <w:tcPr>
            <w:tcW w:w="1090"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198C2888" w14:textId="61485BE0" w:rsidR="00FD47AD" w:rsidRDefault="00FD47AD" w:rsidP="00FD47AD">
            <w:pPr>
              <w:spacing w:line="300" w:lineRule="exact"/>
              <w:jc w:val="right"/>
            </w:pPr>
            <w:r w:rsidRPr="00F020F3">
              <w:t>53,703</w:t>
            </w: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30FB9E75" w14:textId="11735A6A" w:rsidR="00FD47AD" w:rsidRDefault="00FD47AD" w:rsidP="00FD47AD">
            <w:pPr>
              <w:spacing w:line="300" w:lineRule="exact"/>
              <w:jc w:val="right"/>
            </w:pPr>
            <w:r w:rsidRPr="00F020F3">
              <w:t>2,401</w:t>
            </w:r>
          </w:p>
        </w:tc>
        <w:tc>
          <w:tcPr>
            <w:tcW w:w="1090" w:type="dxa"/>
            <w:tcBorders>
              <w:top w:val="single" w:sz="12" w:space="0" w:color="000000"/>
              <w:left w:val="single" w:sz="4" w:space="0" w:color="000000"/>
              <w:bottom w:val="single" w:sz="12" w:space="0" w:color="auto"/>
              <w:right w:val="single" w:sz="12" w:space="0" w:color="000000"/>
            </w:tcBorders>
            <w:tcMar>
              <w:top w:w="0" w:type="dxa"/>
              <w:left w:w="52" w:type="dxa"/>
              <w:bottom w:w="0" w:type="dxa"/>
              <w:right w:w="142" w:type="dxa"/>
            </w:tcMar>
            <w:hideMark/>
          </w:tcPr>
          <w:p w14:paraId="3FFAB90F" w14:textId="358E2208" w:rsidR="00FD47AD" w:rsidRDefault="00FD47AD" w:rsidP="00FD47AD">
            <w:pPr>
              <w:spacing w:line="300" w:lineRule="exact"/>
              <w:jc w:val="right"/>
            </w:pPr>
            <w:r w:rsidRPr="00F020F3">
              <w:t>55,771</w:t>
            </w:r>
          </w:p>
        </w:tc>
      </w:tr>
      <w:tr w:rsidR="00604BDD" w14:paraId="3BC01724" w14:textId="77777777" w:rsidTr="006A765C">
        <w:tc>
          <w:tcPr>
            <w:tcW w:w="2666" w:type="dxa"/>
            <w:gridSpan w:val="2"/>
            <w:tcBorders>
              <w:top w:val="single" w:sz="12" w:space="0" w:color="000000"/>
              <w:left w:val="single" w:sz="12" w:space="0" w:color="000000"/>
              <w:bottom w:val="nil"/>
              <w:right w:val="nil"/>
            </w:tcBorders>
            <w:hideMark/>
          </w:tcPr>
          <w:p w14:paraId="09307047" w14:textId="77777777" w:rsidR="00604BDD" w:rsidRDefault="00604BDD">
            <w:pPr>
              <w:spacing w:line="300" w:lineRule="exact"/>
              <w:rPr>
                <w:sz w:val="22"/>
              </w:rPr>
            </w:pPr>
            <w:r>
              <w:rPr>
                <w:rFonts w:hint="eastAsia"/>
                <w:sz w:val="22"/>
              </w:rPr>
              <w:t>日中活動系サービス</w:t>
            </w:r>
          </w:p>
        </w:tc>
        <w:tc>
          <w:tcPr>
            <w:tcW w:w="1090" w:type="dxa"/>
            <w:tcBorders>
              <w:top w:val="single" w:sz="12" w:space="0" w:color="000000"/>
              <w:left w:val="nil"/>
              <w:bottom w:val="single" w:sz="4" w:space="0" w:color="000000"/>
              <w:right w:val="nil"/>
            </w:tcBorders>
          </w:tcPr>
          <w:p w14:paraId="224FFBF5" w14:textId="77777777" w:rsidR="00604BDD" w:rsidRDefault="00604BDD">
            <w:pPr>
              <w:spacing w:line="300" w:lineRule="exact"/>
              <w:rPr>
                <w:sz w:val="22"/>
              </w:rPr>
            </w:pPr>
          </w:p>
        </w:tc>
        <w:tc>
          <w:tcPr>
            <w:tcW w:w="1090" w:type="dxa"/>
            <w:tcBorders>
              <w:top w:val="single" w:sz="12" w:space="0" w:color="000000"/>
              <w:left w:val="nil"/>
              <w:bottom w:val="single" w:sz="4" w:space="0" w:color="000000"/>
              <w:right w:val="nil"/>
            </w:tcBorders>
            <w:hideMark/>
          </w:tcPr>
          <w:p w14:paraId="7181A744" w14:textId="77777777" w:rsidR="00604BDD" w:rsidRDefault="00604BDD">
            <w:pPr>
              <w:spacing w:line="300" w:lineRule="exact"/>
              <w:jc w:val="center"/>
              <w:rPr>
                <w:sz w:val="22"/>
              </w:rPr>
            </w:pPr>
            <w:r>
              <w:rPr>
                <w:rFonts w:hint="eastAsia"/>
                <w:sz w:val="22"/>
              </w:rPr>
              <w:t>人日/月</w:t>
            </w:r>
          </w:p>
        </w:tc>
        <w:tc>
          <w:tcPr>
            <w:tcW w:w="1091" w:type="dxa"/>
            <w:tcBorders>
              <w:top w:val="single" w:sz="12" w:space="0" w:color="000000"/>
              <w:left w:val="nil"/>
              <w:bottom w:val="single" w:sz="4" w:space="0" w:color="000000"/>
              <w:right w:val="nil"/>
            </w:tcBorders>
          </w:tcPr>
          <w:p w14:paraId="15FABD90" w14:textId="77777777" w:rsidR="00604BDD" w:rsidRDefault="00604BDD">
            <w:pPr>
              <w:spacing w:line="300" w:lineRule="exact"/>
              <w:jc w:val="center"/>
              <w:rPr>
                <w:sz w:val="22"/>
              </w:rPr>
            </w:pPr>
          </w:p>
        </w:tc>
        <w:tc>
          <w:tcPr>
            <w:tcW w:w="1090" w:type="dxa"/>
            <w:tcBorders>
              <w:top w:val="single" w:sz="12" w:space="0" w:color="000000"/>
              <w:left w:val="nil"/>
              <w:bottom w:val="single" w:sz="4" w:space="0" w:color="000000"/>
              <w:right w:val="nil"/>
            </w:tcBorders>
            <w:hideMark/>
          </w:tcPr>
          <w:p w14:paraId="4F46F97B" w14:textId="77777777" w:rsidR="00604BDD" w:rsidRDefault="00604BDD">
            <w:pPr>
              <w:spacing w:line="300" w:lineRule="exact"/>
              <w:jc w:val="center"/>
              <w:rPr>
                <w:sz w:val="22"/>
              </w:rPr>
            </w:pPr>
            <w:r>
              <w:rPr>
                <w:rFonts w:hint="eastAsia"/>
                <w:sz w:val="22"/>
              </w:rPr>
              <w:t>人日/月</w:t>
            </w:r>
          </w:p>
        </w:tc>
        <w:tc>
          <w:tcPr>
            <w:tcW w:w="1091" w:type="dxa"/>
            <w:tcBorders>
              <w:top w:val="single" w:sz="12" w:space="0" w:color="000000"/>
              <w:left w:val="nil"/>
              <w:bottom w:val="single" w:sz="4" w:space="0" w:color="000000"/>
              <w:right w:val="nil"/>
            </w:tcBorders>
          </w:tcPr>
          <w:p w14:paraId="70DDB80D" w14:textId="77777777" w:rsidR="00604BDD" w:rsidRDefault="00604BDD">
            <w:pPr>
              <w:spacing w:line="300" w:lineRule="exact"/>
              <w:jc w:val="center"/>
              <w:rPr>
                <w:sz w:val="22"/>
              </w:rPr>
            </w:pPr>
          </w:p>
        </w:tc>
        <w:tc>
          <w:tcPr>
            <w:tcW w:w="1090" w:type="dxa"/>
            <w:tcBorders>
              <w:top w:val="single" w:sz="12" w:space="0" w:color="auto"/>
              <w:left w:val="nil"/>
              <w:bottom w:val="single" w:sz="4" w:space="0" w:color="000000"/>
              <w:right w:val="single" w:sz="12" w:space="0" w:color="auto"/>
            </w:tcBorders>
            <w:hideMark/>
          </w:tcPr>
          <w:p w14:paraId="04EAB8CC" w14:textId="77777777" w:rsidR="00604BDD" w:rsidRDefault="00604BDD">
            <w:pPr>
              <w:spacing w:line="300" w:lineRule="exact"/>
              <w:jc w:val="center"/>
              <w:rPr>
                <w:sz w:val="22"/>
              </w:rPr>
            </w:pPr>
            <w:r>
              <w:rPr>
                <w:rFonts w:hint="eastAsia"/>
                <w:sz w:val="22"/>
              </w:rPr>
              <w:t>人日/月</w:t>
            </w:r>
          </w:p>
        </w:tc>
      </w:tr>
      <w:tr w:rsidR="00FD47AD" w14:paraId="086A191F" w14:textId="77777777" w:rsidTr="008B2DE6">
        <w:tc>
          <w:tcPr>
            <w:tcW w:w="364" w:type="dxa"/>
            <w:vMerge w:val="restart"/>
            <w:tcBorders>
              <w:top w:val="nil"/>
              <w:left w:val="single" w:sz="12" w:space="0" w:color="000000"/>
              <w:bottom w:val="single" w:sz="12" w:space="0" w:color="000000"/>
              <w:right w:val="single" w:sz="4" w:space="0" w:color="000000"/>
            </w:tcBorders>
          </w:tcPr>
          <w:p w14:paraId="5344A049" w14:textId="77777777" w:rsidR="00FD47AD" w:rsidRDefault="00FD47AD" w:rsidP="00FD47AD">
            <w:pPr>
              <w:spacing w:line="300" w:lineRule="exact"/>
              <w:rPr>
                <w:sz w:val="22"/>
              </w:rPr>
            </w:pPr>
          </w:p>
          <w:p w14:paraId="0AC5F30E" w14:textId="77777777" w:rsidR="00FD47AD" w:rsidRDefault="00FD47AD" w:rsidP="00FD47AD">
            <w:pPr>
              <w:spacing w:line="300" w:lineRule="exact"/>
              <w:rPr>
                <w:sz w:val="22"/>
              </w:rPr>
            </w:pPr>
          </w:p>
          <w:p w14:paraId="670A0E17" w14:textId="77777777" w:rsidR="00FD47AD" w:rsidRDefault="00FD47AD" w:rsidP="00FD47AD">
            <w:pPr>
              <w:spacing w:line="300" w:lineRule="exact"/>
              <w:rPr>
                <w:sz w:val="22"/>
              </w:rPr>
            </w:pPr>
          </w:p>
          <w:p w14:paraId="07CB766E" w14:textId="77777777" w:rsidR="00FD47AD" w:rsidRDefault="00FD47AD" w:rsidP="00FD47AD">
            <w:pPr>
              <w:spacing w:line="300" w:lineRule="exact"/>
              <w:rPr>
                <w:sz w:val="22"/>
              </w:rPr>
            </w:pPr>
          </w:p>
          <w:p w14:paraId="238B06EC" w14:textId="77777777" w:rsidR="00FD47AD" w:rsidRDefault="00FD47AD" w:rsidP="00FD47AD">
            <w:pPr>
              <w:spacing w:line="300" w:lineRule="exact"/>
              <w:rPr>
                <w:sz w:val="22"/>
              </w:rPr>
            </w:pPr>
          </w:p>
          <w:p w14:paraId="27953E9D" w14:textId="77777777" w:rsidR="00FD47AD" w:rsidRDefault="00FD47AD" w:rsidP="00FD47AD">
            <w:pPr>
              <w:spacing w:line="300" w:lineRule="exact"/>
              <w:rPr>
                <w:sz w:val="22"/>
              </w:rPr>
            </w:pPr>
          </w:p>
          <w:p w14:paraId="238FCD53" w14:textId="77777777" w:rsidR="00FD47AD" w:rsidRDefault="00FD47AD" w:rsidP="00FD47AD">
            <w:pPr>
              <w:spacing w:line="300" w:lineRule="exact"/>
              <w:rPr>
                <w:sz w:val="22"/>
              </w:rPr>
            </w:pPr>
          </w:p>
          <w:p w14:paraId="5EC4BD25" w14:textId="77777777" w:rsidR="00FD47AD" w:rsidRDefault="00FD47AD" w:rsidP="00FD47AD">
            <w:pPr>
              <w:spacing w:line="300" w:lineRule="exact"/>
              <w:rPr>
                <w:sz w:val="22"/>
              </w:rPr>
            </w:pPr>
          </w:p>
          <w:p w14:paraId="3C992609" w14:textId="77777777" w:rsidR="00FD47AD" w:rsidRDefault="00FD47AD" w:rsidP="00FD47AD">
            <w:pPr>
              <w:spacing w:line="300" w:lineRule="exac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5A54E8D5" w14:textId="77777777" w:rsidR="00FD47AD" w:rsidRDefault="00FD47AD" w:rsidP="00FD47AD">
            <w:pPr>
              <w:spacing w:line="300" w:lineRule="exact"/>
              <w:rPr>
                <w:sz w:val="22"/>
              </w:rPr>
            </w:pPr>
            <w:r>
              <w:rPr>
                <w:rFonts w:hint="eastAsia"/>
                <w:sz w:val="22"/>
              </w:rPr>
              <w:t>生活介護</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hideMark/>
          </w:tcPr>
          <w:p w14:paraId="06750AC0" w14:textId="100EA25D" w:rsidR="00FD47AD" w:rsidRDefault="00FD47AD" w:rsidP="00FD47AD">
            <w:pPr>
              <w:spacing w:line="300" w:lineRule="exact"/>
              <w:jc w:val="right"/>
            </w:pPr>
            <w:r w:rsidRPr="005B244F">
              <w:t>1,812</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32A1348" w14:textId="2D35DA39" w:rsidR="00FD47AD" w:rsidRDefault="00FD47AD" w:rsidP="00FD47AD">
            <w:pPr>
              <w:spacing w:line="300" w:lineRule="exact"/>
              <w:jc w:val="right"/>
            </w:pPr>
            <w:r w:rsidRPr="005B244F">
              <w:t>35,758</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0329F74" w14:textId="03B4A4A9" w:rsidR="00FD47AD" w:rsidRDefault="00FD47AD" w:rsidP="00FD47AD">
            <w:pPr>
              <w:spacing w:line="300" w:lineRule="exact"/>
              <w:jc w:val="right"/>
            </w:pPr>
            <w:r w:rsidRPr="005B244F">
              <w:t>1,850</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11BE702" w14:textId="3CFF4360" w:rsidR="00FD47AD" w:rsidRDefault="00FD47AD" w:rsidP="00FD47AD">
            <w:pPr>
              <w:spacing w:line="300" w:lineRule="exact"/>
              <w:jc w:val="right"/>
            </w:pPr>
            <w:r w:rsidRPr="005B244F">
              <w:t>36,314</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679DE3E" w14:textId="55DA5983" w:rsidR="00FD47AD" w:rsidRDefault="00FD47AD" w:rsidP="00FD47AD">
            <w:pPr>
              <w:spacing w:line="300" w:lineRule="exact"/>
              <w:jc w:val="right"/>
            </w:pPr>
            <w:r w:rsidRPr="005B244F">
              <w:t>1,883</w:t>
            </w:r>
          </w:p>
        </w:tc>
        <w:tc>
          <w:tcPr>
            <w:tcW w:w="1090" w:type="dxa"/>
            <w:tcBorders>
              <w:top w:val="single" w:sz="4" w:space="0" w:color="000000"/>
              <w:left w:val="single" w:sz="4" w:space="0" w:color="000000"/>
              <w:bottom w:val="single" w:sz="4" w:space="0" w:color="000000"/>
              <w:right w:val="single" w:sz="12" w:space="0" w:color="auto"/>
            </w:tcBorders>
            <w:tcMar>
              <w:top w:w="0" w:type="dxa"/>
              <w:left w:w="52" w:type="dxa"/>
              <w:bottom w:w="0" w:type="dxa"/>
              <w:right w:w="142" w:type="dxa"/>
            </w:tcMar>
            <w:hideMark/>
          </w:tcPr>
          <w:p w14:paraId="2C4FB1F0" w14:textId="4D28486C" w:rsidR="00FD47AD" w:rsidRDefault="00FD47AD" w:rsidP="00FD47AD">
            <w:pPr>
              <w:spacing w:line="300" w:lineRule="exact"/>
              <w:jc w:val="right"/>
            </w:pPr>
            <w:r w:rsidRPr="005B244F">
              <w:t>36,879</w:t>
            </w:r>
          </w:p>
        </w:tc>
      </w:tr>
      <w:tr w:rsidR="00FD47AD" w14:paraId="06A1955D"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69527CAF" w14:textId="77777777" w:rsidR="00FD47AD" w:rsidRDefault="00FD47AD" w:rsidP="00FD47AD">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1C863389" w14:textId="77777777" w:rsidR="00FD47AD" w:rsidRDefault="00FD47AD" w:rsidP="00FD47AD">
            <w:pPr>
              <w:spacing w:line="300" w:lineRule="exact"/>
              <w:rPr>
                <w:sz w:val="22"/>
              </w:rPr>
            </w:pPr>
            <w:r>
              <w:rPr>
                <w:rFonts w:hint="eastAsia"/>
                <w:sz w:val="22"/>
              </w:rPr>
              <w:t>自立訓練（機能訓練）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hideMark/>
          </w:tcPr>
          <w:p w14:paraId="6373C46B" w14:textId="4FDC9F00" w:rsidR="00FD47AD" w:rsidRDefault="00FD47AD" w:rsidP="00FD47AD">
            <w:pPr>
              <w:spacing w:line="300" w:lineRule="exact"/>
              <w:jc w:val="right"/>
            </w:pPr>
            <w:r w:rsidRPr="005B244F">
              <w:t>8</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B4318CE" w14:textId="10FC8F80" w:rsidR="00FD47AD" w:rsidRDefault="00FD47AD" w:rsidP="00FD47AD">
            <w:pPr>
              <w:spacing w:line="300" w:lineRule="exact"/>
              <w:jc w:val="right"/>
            </w:pPr>
            <w:r w:rsidRPr="005B244F">
              <w:t>167</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81B922C" w14:textId="2F25FFD2" w:rsidR="00FD47AD" w:rsidRDefault="00FD47AD" w:rsidP="00FD47AD">
            <w:pPr>
              <w:spacing w:line="300" w:lineRule="exact"/>
              <w:jc w:val="right"/>
            </w:pPr>
            <w:r w:rsidRPr="005B244F">
              <w:t>8</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4C354DD" w14:textId="5E56685A" w:rsidR="00FD47AD" w:rsidRDefault="00FD47AD" w:rsidP="00FD47AD">
            <w:pPr>
              <w:spacing w:line="300" w:lineRule="exact"/>
              <w:jc w:val="right"/>
            </w:pPr>
            <w:r w:rsidRPr="005B244F">
              <w:t>167</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749B6292" w14:textId="54BF5548" w:rsidR="00FD47AD" w:rsidRDefault="00FD47AD" w:rsidP="00FD47AD">
            <w:pPr>
              <w:spacing w:line="300" w:lineRule="exact"/>
              <w:jc w:val="right"/>
            </w:pPr>
            <w:r w:rsidRPr="005B244F">
              <w:t>9</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08217567" w14:textId="2BC7FE61" w:rsidR="00FD47AD" w:rsidRDefault="00FD47AD" w:rsidP="00FD47AD">
            <w:pPr>
              <w:spacing w:line="300" w:lineRule="exact"/>
              <w:jc w:val="right"/>
            </w:pPr>
            <w:r w:rsidRPr="005B244F">
              <w:t>167</w:t>
            </w:r>
          </w:p>
        </w:tc>
      </w:tr>
      <w:tr w:rsidR="00FD47AD" w14:paraId="29C26F9F"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7FEBB2F3" w14:textId="77777777" w:rsidR="00FD47AD" w:rsidRDefault="00FD47AD" w:rsidP="00FD47AD">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103D0DE4" w14:textId="77777777" w:rsidR="00FD47AD" w:rsidRDefault="00FD47AD" w:rsidP="00FD47AD">
            <w:pPr>
              <w:spacing w:line="300" w:lineRule="exact"/>
              <w:rPr>
                <w:sz w:val="22"/>
              </w:rPr>
            </w:pPr>
            <w:r>
              <w:rPr>
                <w:rFonts w:hint="eastAsia"/>
                <w:sz w:val="22"/>
              </w:rPr>
              <w:t>自立訓練（生活訓練）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hideMark/>
          </w:tcPr>
          <w:p w14:paraId="114A8FD0" w14:textId="0B920957" w:rsidR="00FD47AD" w:rsidRDefault="00FD47AD" w:rsidP="00FD47AD">
            <w:pPr>
              <w:spacing w:line="300" w:lineRule="exact"/>
              <w:jc w:val="right"/>
            </w:pPr>
            <w:r w:rsidRPr="005B244F">
              <w:t>111</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747BE9F0" w14:textId="635B2A93" w:rsidR="00FD47AD" w:rsidRDefault="00FD47AD" w:rsidP="00FD47AD">
            <w:pPr>
              <w:spacing w:line="300" w:lineRule="exact"/>
              <w:jc w:val="right"/>
            </w:pPr>
            <w:r w:rsidRPr="005B244F">
              <w:t>2,065</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0CA920D" w14:textId="4D13B84C" w:rsidR="00FD47AD" w:rsidRDefault="00FD47AD" w:rsidP="00FD47AD">
            <w:pPr>
              <w:spacing w:line="300" w:lineRule="exact"/>
              <w:jc w:val="right"/>
            </w:pPr>
            <w:r w:rsidRPr="005B244F">
              <w:t>114</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651CBED" w14:textId="654285FC" w:rsidR="00FD47AD" w:rsidRDefault="00FD47AD" w:rsidP="00FD47AD">
            <w:pPr>
              <w:spacing w:line="300" w:lineRule="exact"/>
              <w:jc w:val="right"/>
            </w:pPr>
            <w:r w:rsidRPr="005B244F">
              <w:t>2,137</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B08F65A" w14:textId="5B5179F1" w:rsidR="00FD47AD" w:rsidRDefault="00FD47AD" w:rsidP="00FD47AD">
            <w:pPr>
              <w:spacing w:line="300" w:lineRule="exact"/>
              <w:jc w:val="right"/>
            </w:pPr>
            <w:r w:rsidRPr="005B244F">
              <w:t>122</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71DF9776" w14:textId="62D0B37F" w:rsidR="00FD47AD" w:rsidRDefault="00FD47AD" w:rsidP="00FD47AD">
            <w:pPr>
              <w:spacing w:line="300" w:lineRule="exact"/>
              <w:jc w:val="right"/>
            </w:pPr>
            <w:r w:rsidRPr="005B244F">
              <w:t>2,262</w:t>
            </w:r>
          </w:p>
        </w:tc>
      </w:tr>
      <w:tr w:rsidR="00FD47AD" w14:paraId="5101473D"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2340F404" w14:textId="77777777" w:rsidR="00FD47AD" w:rsidRDefault="00FD47AD" w:rsidP="00FD47AD">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0DDDFB59" w14:textId="77777777" w:rsidR="00FD47AD" w:rsidRDefault="00FD47AD" w:rsidP="00FD47AD">
            <w:pPr>
              <w:spacing w:line="300" w:lineRule="exact"/>
              <w:rPr>
                <w:sz w:val="22"/>
              </w:rPr>
            </w:pPr>
            <w:r>
              <w:rPr>
                <w:rFonts w:hint="eastAsia"/>
                <w:sz w:val="22"/>
              </w:rPr>
              <w:t>就労移行支援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hideMark/>
          </w:tcPr>
          <w:p w14:paraId="18003A29" w14:textId="69E57CD5" w:rsidR="00FD47AD" w:rsidRDefault="00FD47AD" w:rsidP="00FD47AD">
            <w:pPr>
              <w:spacing w:line="300" w:lineRule="exact"/>
              <w:jc w:val="right"/>
            </w:pPr>
            <w:r w:rsidRPr="005B244F">
              <w:t>338</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BC3EC8B" w14:textId="3922770C" w:rsidR="00FD47AD" w:rsidRDefault="00FD47AD" w:rsidP="00FD47AD">
            <w:pPr>
              <w:spacing w:line="300" w:lineRule="exact"/>
              <w:jc w:val="right"/>
            </w:pPr>
            <w:r w:rsidRPr="005B244F">
              <w:t>5,400</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6566C70" w14:textId="2FE196A3" w:rsidR="00FD47AD" w:rsidRDefault="00FD47AD" w:rsidP="00FD47AD">
            <w:pPr>
              <w:spacing w:line="300" w:lineRule="exact"/>
              <w:jc w:val="right"/>
            </w:pPr>
            <w:r w:rsidRPr="005B244F">
              <w:t>351</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C8AB34B" w14:textId="0AADA20B" w:rsidR="00FD47AD" w:rsidRDefault="00FD47AD" w:rsidP="00FD47AD">
            <w:pPr>
              <w:spacing w:line="300" w:lineRule="exact"/>
              <w:jc w:val="right"/>
            </w:pPr>
            <w:r w:rsidRPr="005B244F">
              <w:t>5,598</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00D1D56" w14:textId="0043089A" w:rsidR="00FD47AD" w:rsidRDefault="00FD47AD" w:rsidP="00FD47AD">
            <w:pPr>
              <w:spacing w:line="300" w:lineRule="exact"/>
              <w:jc w:val="right"/>
            </w:pPr>
            <w:r w:rsidRPr="005B244F">
              <w:t>366</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022B44F6" w14:textId="6DD3EF10" w:rsidR="00FD47AD" w:rsidRDefault="00FD47AD" w:rsidP="00FD47AD">
            <w:pPr>
              <w:spacing w:line="300" w:lineRule="exact"/>
              <w:jc w:val="right"/>
            </w:pPr>
            <w:r w:rsidRPr="005B244F">
              <w:t>5,828</w:t>
            </w:r>
          </w:p>
        </w:tc>
      </w:tr>
      <w:tr w:rsidR="00FD47AD" w14:paraId="2B2B20C1"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3916E001" w14:textId="77777777" w:rsidR="00FD47AD" w:rsidRDefault="00FD47AD" w:rsidP="00FD47AD">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3D9C65F9" w14:textId="77777777" w:rsidR="00FD47AD" w:rsidRDefault="00FD47AD" w:rsidP="00FD47AD">
            <w:pPr>
              <w:spacing w:line="300" w:lineRule="exact"/>
              <w:rPr>
                <w:sz w:val="22"/>
              </w:rPr>
            </w:pPr>
            <w:r>
              <w:rPr>
                <w:rFonts w:hint="eastAsia"/>
                <w:sz w:val="22"/>
              </w:rPr>
              <w:t>就労継続支援Ａ型</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hideMark/>
          </w:tcPr>
          <w:p w14:paraId="3400D29B" w14:textId="3C302560" w:rsidR="00FD47AD" w:rsidRDefault="00FD47AD" w:rsidP="00FD47AD">
            <w:pPr>
              <w:spacing w:line="300" w:lineRule="exact"/>
              <w:jc w:val="right"/>
            </w:pPr>
            <w:r w:rsidRPr="005B244F">
              <w:t>1,578</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E9C5349" w14:textId="64053A54" w:rsidR="00FD47AD" w:rsidRDefault="00FD47AD" w:rsidP="00FD47AD">
            <w:pPr>
              <w:spacing w:line="300" w:lineRule="exact"/>
              <w:jc w:val="right"/>
            </w:pPr>
            <w:r w:rsidRPr="005B244F">
              <w:t>31,426</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E33DC3A" w14:textId="65156105" w:rsidR="00FD47AD" w:rsidRDefault="00FD47AD" w:rsidP="00FD47AD">
            <w:pPr>
              <w:spacing w:line="300" w:lineRule="exact"/>
              <w:jc w:val="right"/>
            </w:pPr>
            <w:r w:rsidRPr="005B244F">
              <w:t>1,591</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6948C90" w14:textId="7CA814DE" w:rsidR="00FD47AD" w:rsidRDefault="00FD47AD" w:rsidP="00FD47AD">
            <w:pPr>
              <w:spacing w:line="300" w:lineRule="exact"/>
              <w:jc w:val="right"/>
            </w:pPr>
            <w:r w:rsidRPr="005B244F">
              <w:t>31,768</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BE154F2" w14:textId="3B4039CC" w:rsidR="00FD47AD" w:rsidRDefault="00FD47AD" w:rsidP="00FD47AD">
            <w:pPr>
              <w:spacing w:line="300" w:lineRule="exact"/>
              <w:jc w:val="right"/>
            </w:pPr>
            <w:r w:rsidRPr="005B244F">
              <w:t>1,599</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2E847938" w14:textId="5EFF629E" w:rsidR="00FD47AD" w:rsidRDefault="00FD47AD" w:rsidP="00FD47AD">
            <w:pPr>
              <w:spacing w:line="300" w:lineRule="exact"/>
              <w:jc w:val="right"/>
            </w:pPr>
            <w:r w:rsidRPr="005B244F">
              <w:t>31,909</w:t>
            </w:r>
          </w:p>
        </w:tc>
      </w:tr>
      <w:tr w:rsidR="00FD47AD" w14:paraId="00A8BDAE"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30944390" w14:textId="77777777" w:rsidR="00FD47AD" w:rsidRDefault="00FD47AD" w:rsidP="00FD47AD">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42F0AEAC" w14:textId="77777777" w:rsidR="00FD47AD" w:rsidRDefault="00FD47AD" w:rsidP="00FD47AD">
            <w:pPr>
              <w:spacing w:line="300" w:lineRule="exact"/>
              <w:rPr>
                <w:sz w:val="22"/>
              </w:rPr>
            </w:pPr>
            <w:r>
              <w:rPr>
                <w:rFonts w:hint="eastAsia"/>
                <w:sz w:val="22"/>
              </w:rPr>
              <w:t>就労継続支援Ｂ型</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hideMark/>
          </w:tcPr>
          <w:p w14:paraId="2669E1A4" w14:textId="23E10BB9" w:rsidR="00FD47AD" w:rsidRDefault="00FD47AD" w:rsidP="00FD47AD">
            <w:pPr>
              <w:spacing w:line="300" w:lineRule="exact"/>
              <w:jc w:val="right"/>
            </w:pPr>
            <w:r w:rsidRPr="005B244F">
              <w:t>1,903</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7020C4C" w14:textId="7F24C4F1" w:rsidR="00FD47AD" w:rsidRDefault="00FD47AD" w:rsidP="00FD47AD">
            <w:pPr>
              <w:spacing w:line="300" w:lineRule="exact"/>
              <w:jc w:val="right"/>
            </w:pPr>
            <w:r w:rsidRPr="005B244F">
              <w:t>33,376</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49E9088" w14:textId="787CE67A" w:rsidR="00FD47AD" w:rsidRDefault="00FD47AD" w:rsidP="00FD47AD">
            <w:pPr>
              <w:spacing w:line="300" w:lineRule="exact"/>
              <w:jc w:val="right"/>
            </w:pPr>
            <w:r w:rsidRPr="005B244F">
              <w:t>1,971</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21B91D7" w14:textId="0562B51E" w:rsidR="00FD47AD" w:rsidRDefault="00FD47AD" w:rsidP="00FD47AD">
            <w:pPr>
              <w:spacing w:line="300" w:lineRule="exact"/>
              <w:jc w:val="right"/>
            </w:pPr>
            <w:r w:rsidRPr="005B244F">
              <w:t>34,714</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6B6B62E" w14:textId="206C3821" w:rsidR="00FD47AD" w:rsidRDefault="00FD47AD" w:rsidP="00FD47AD">
            <w:pPr>
              <w:spacing w:line="300" w:lineRule="exact"/>
              <w:jc w:val="right"/>
            </w:pPr>
            <w:r w:rsidRPr="005B244F">
              <w:t>2,036</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1A77CAB8" w14:textId="3585BFAA" w:rsidR="00FD47AD" w:rsidRDefault="00FD47AD" w:rsidP="00FD47AD">
            <w:pPr>
              <w:spacing w:line="300" w:lineRule="exact"/>
              <w:jc w:val="right"/>
            </w:pPr>
            <w:r w:rsidRPr="005B244F">
              <w:t>35,959</w:t>
            </w:r>
          </w:p>
        </w:tc>
      </w:tr>
      <w:tr w:rsidR="00FD47AD" w14:paraId="5A88AFD6"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64815E9A" w14:textId="77777777" w:rsidR="00FD47AD" w:rsidRDefault="00FD47AD" w:rsidP="00FD47AD">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52172219" w14:textId="77777777" w:rsidR="00FD47AD" w:rsidRDefault="00FD47AD" w:rsidP="00FD47AD">
            <w:pPr>
              <w:spacing w:line="300" w:lineRule="exact"/>
              <w:rPr>
                <w:sz w:val="22"/>
              </w:rPr>
            </w:pPr>
            <w:r>
              <w:rPr>
                <w:rFonts w:hint="eastAsia"/>
                <w:sz w:val="22"/>
              </w:rPr>
              <w:t>就労定着支援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hideMark/>
          </w:tcPr>
          <w:p w14:paraId="5C83EA74" w14:textId="6CF4E26D" w:rsidR="00FD47AD" w:rsidRDefault="00FD47AD" w:rsidP="00FD47AD">
            <w:pPr>
              <w:spacing w:line="300" w:lineRule="exact"/>
              <w:jc w:val="right"/>
            </w:pPr>
            <w:r w:rsidRPr="005B244F">
              <w:t>188</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4BC64805" w14:textId="4231CF34" w:rsidR="00FD47AD" w:rsidRDefault="00FD47AD" w:rsidP="00FD47AD">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0C5C687" w14:textId="5BD829B8" w:rsidR="00FD47AD" w:rsidRDefault="00FD47AD" w:rsidP="00FD47AD">
            <w:pPr>
              <w:spacing w:line="300" w:lineRule="exact"/>
              <w:jc w:val="right"/>
            </w:pPr>
            <w:r w:rsidRPr="005B244F">
              <w:t>269</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0E5DF34D" w14:textId="2ECA16D1" w:rsidR="00FD47AD" w:rsidRDefault="00FD47AD" w:rsidP="00FD47AD">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54B84AC" w14:textId="6AD43166" w:rsidR="00FD47AD" w:rsidRDefault="00FD47AD" w:rsidP="00FD47AD">
            <w:pPr>
              <w:spacing w:line="300" w:lineRule="exact"/>
              <w:jc w:val="right"/>
            </w:pPr>
            <w:r w:rsidRPr="005B244F">
              <w:t>388</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tcPr>
          <w:p w14:paraId="7D2DA10F" w14:textId="61E2D17A" w:rsidR="00FD47AD" w:rsidRDefault="00FD47AD" w:rsidP="00FD47AD">
            <w:pPr>
              <w:spacing w:line="300" w:lineRule="exact"/>
              <w:jc w:val="right"/>
            </w:pPr>
          </w:p>
        </w:tc>
      </w:tr>
      <w:tr w:rsidR="00FD47AD" w14:paraId="6683E4CB"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48CE9A74" w14:textId="77777777" w:rsidR="00FD47AD" w:rsidRDefault="00FD47AD" w:rsidP="00FD47AD">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39083BB1" w14:textId="77777777" w:rsidR="00FD47AD" w:rsidRDefault="00FD47AD" w:rsidP="00FD47AD">
            <w:pPr>
              <w:spacing w:line="300" w:lineRule="exact"/>
              <w:rPr>
                <w:sz w:val="22"/>
              </w:rPr>
            </w:pPr>
            <w:r>
              <w:rPr>
                <w:rFonts w:hint="eastAsia"/>
                <w:sz w:val="22"/>
              </w:rPr>
              <w:t>療養介護</w:t>
            </w:r>
          </w:p>
        </w:tc>
        <w:tc>
          <w:tcPr>
            <w:tcW w:w="1090" w:type="dxa"/>
            <w:tcBorders>
              <w:top w:val="single" w:sz="4" w:space="0" w:color="000000"/>
              <w:left w:val="single" w:sz="12" w:space="0" w:color="000000"/>
              <w:bottom w:val="single" w:sz="4" w:space="0" w:color="000000"/>
              <w:right w:val="single" w:sz="4" w:space="0" w:color="auto"/>
            </w:tcBorders>
            <w:tcMar>
              <w:top w:w="0" w:type="dxa"/>
              <w:left w:w="52" w:type="dxa"/>
              <w:bottom w:w="0" w:type="dxa"/>
              <w:right w:w="142" w:type="dxa"/>
            </w:tcMar>
            <w:hideMark/>
          </w:tcPr>
          <w:p w14:paraId="0BE6D031" w14:textId="29292F45" w:rsidR="00FD47AD" w:rsidRDefault="00FD47AD" w:rsidP="00FD47AD">
            <w:pPr>
              <w:spacing w:line="300" w:lineRule="exact"/>
              <w:jc w:val="right"/>
            </w:pPr>
            <w:r w:rsidRPr="005B244F">
              <w:t>222</w:t>
            </w:r>
          </w:p>
        </w:tc>
        <w:tc>
          <w:tcPr>
            <w:tcW w:w="1090" w:type="dxa"/>
            <w:tcBorders>
              <w:top w:val="single" w:sz="4" w:space="0" w:color="000000"/>
              <w:left w:val="single" w:sz="4" w:space="0" w:color="auto"/>
              <w:bottom w:val="single" w:sz="4" w:space="0" w:color="000000"/>
              <w:right w:val="single" w:sz="4" w:space="0" w:color="000000"/>
              <w:tr2bl w:val="single" w:sz="4" w:space="0" w:color="auto"/>
            </w:tcBorders>
            <w:tcMar>
              <w:top w:w="0" w:type="dxa"/>
              <w:left w:w="52" w:type="dxa"/>
              <w:bottom w:w="0" w:type="dxa"/>
              <w:right w:w="142" w:type="dxa"/>
            </w:tcMar>
          </w:tcPr>
          <w:p w14:paraId="30CDA7F1" w14:textId="0BE6C2C1" w:rsidR="00FD47AD" w:rsidRDefault="00FD47AD" w:rsidP="00FD47AD">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CB08E9B" w14:textId="0ECCF9DE" w:rsidR="00FD47AD" w:rsidRDefault="00FD47AD" w:rsidP="00FD47AD">
            <w:pPr>
              <w:spacing w:line="300" w:lineRule="exact"/>
              <w:jc w:val="right"/>
            </w:pPr>
            <w:r w:rsidRPr="005B244F">
              <w:t>222</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7C5BCA23" w14:textId="19DA2C51" w:rsidR="00FD47AD" w:rsidRDefault="00FD47AD" w:rsidP="00FD47AD">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866AE41" w14:textId="5E8F392E" w:rsidR="00FD47AD" w:rsidRDefault="00FD47AD" w:rsidP="00FD47AD">
            <w:pPr>
              <w:spacing w:line="300" w:lineRule="exact"/>
              <w:jc w:val="right"/>
            </w:pPr>
            <w:r w:rsidRPr="005B244F">
              <w:t>222</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tcPr>
          <w:p w14:paraId="4637D219" w14:textId="558B1C0C" w:rsidR="00FD47AD" w:rsidRDefault="00FD47AD" w:rsidP="00FD47AD">
            <w:pPr>
              <w:spacing w:line="300" w:lineRule="exact"/>
              <w:jc w:val="right"/>
            </w:pPr>
          </w:p>
        </w:tc>
      </w:tr>
      <w:tr w:rsidR="00FD47AD" w14:paraId="02510A50"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6CED262C" w14:textId="77777777" w:rsidR="00FD47AD" w:rsidRDefault="00FD47AD" w:rsidP="00FD47AD">
            <w:pPr>
              <w:widowControl/>
              <w:jc w:val="left"/>
              <w:rPr>
                <w:sz w:val="22"/>
              </w:rPr>
            </w:pPr>
          </w:p>
        </w:tc>
        <w:tc>
          <w:tcPr>
            <w:tcW w:w="2302" w:type="dxa"/>
            <w:tcBorders>
              <w:top w:val="single" w:sz="4" w:space="0" w:color="000000"/>
              <w:left w:val="single" w:sz="4" w:space="0" w:color="000000"/>
              <w:bottom w:val="single" w:sz="12" w:space="0" w:color="000000"/>
              <w:right w:val="single" w:sz="12" w:space="0" w:color="000000"/>
            </w:tcBorders>
            <w:hideMark/>
          </w:tcPr>
          <w:p w14:paraId="60DE4B70" w14:textId="77777777" w:rsidR="00FD47AD" w:rsidRDefault="00FD47AD" w:rsidP="00FD47AD">
            <w:pPr>
              <w:spacing w:line="300" w:lineRule="exact"/>
              <w:rPr>
                <w:sz w:val="22"/>
              </w:rPr>
            </w:pPr>
            <w:r>
              <w:rPr>
                <w:rFonts w:hint="eastAsia"/>
                <w:sz w:val="22"/>
              </w:rPr>
              <w:t>短期入所</w:t>
            </w:r>
          </w:p>
        </w:tc>
        <w:tc>
          <w:tcPr>
            <w:tcW w:w="1090" w:type="dxa"/>
            <w:tcBorders>
              <w:top w:val="single" w:sz="4" w:space="0" w:color="000000"/>
              <w:left w:val="single" w:sz="12" w:space="0" w:color="000000"/>
              <w:bottom w:val="single" w:sz="12" w:space="0" w:color="000000"/>
              <w:right w:val="single" w:sz="4" w:space="0" w:color="000000"/>
            </w:tcBorders>
            <w:tcMar>
              <w:top w:w="0" w:type="dxa"/>
              <w:left w:w="52" w:type="dxa"/>
              <w:bottom w:w="0" w:type="dxa"/>
              <w:right w:w="142" w:type="dxa"/>
            </w:tcMar>
            <w:hideMark/>
          </w:tcPr>
          <w:p w14:paraId="4B00DF6E" w14:textId="3C062E5A" w:rsidR="00FD47AD" w:rsidRDefault="00FD47AD" w:rsidP="00FD47AD">
            <w:pPr>
              <w:spacing w:line="300" w:lineRule="exact"/>
              <w:jc w:val="right"/>
            </w:pPr>
            <w:r w:rsidRPr="00456327">
              <w:t>496</w:t>
            </w:r>
          </w:p>
        </w:tc>
        <w:tc>
          <w:tcPr>
            <w:tcW w:w="1090"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7B884D55" w14:textId="60D083B9" w:rsidR="00FD47AD" w:rsidRDefault="00FD47AD" w:rsidP="00FD47AD">
            <w:pPr>
              <w:spacing w:line="300" w:lineRule="exact"/>
              <w:jc w:val="right"/>
            </w:pPr>
            <w:r w:rsidRPr="00456327">
              <w:t>2,747</w:t>
            </w: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370BB5EF" w14:textId="319B6E0E" w:rsidR="00FD47AD" w:rsidRDefault="00FD47AD" w:rsidP="00FD47AD">
            <w:pPr>
              <w:spacing w:line="300" w:lineRule="exact"/>
              <w:jc w:val="right"/>
            </w:pPr>
            <w:r w:rsidRPr="00456327">
              <w:t>522</w:t>
            </w:r>
          </w:p>
        </w:tc>
        <w:tc>
          <w:tcPr>
            <w:tcW w:w="1090"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574F55A2" w14:textId="6D1CFA04" w:rsidR="00FD47AD" w:rsidRDefault="00FD47AD" w:rsidP="00FD47AD">
            <w:pPr>
              <w:spacing w:line="300" w:lineRule="exact"/>
              <w:jc w:val="right"/>
            </w:pPr>
            <w:r w:rsidRPr="00456327">
              <w:t>2,874</w:t>
            </w: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19951074" w14:textId="09640643" w:rsidR="00FD47AD" w:rsidRDefault="00FD47AD" w:rsidP="00FD47AD">
            <w:pPr>
              <w:spacing w:line="300" w:lineRule="exact"/>
              <w:jc w:val="right"/>
            </w:pPr>
            <w:r w:rsidRPr="00456327">
              <w:t>545</w:t>
            </w:r>
          </w:p>
        </w:tc>
        <w:tc>
          <w:tcPr>
            <w:tcW w:w="1090" w:type="dxa"/>
            <w:tcBorders>
              <w:top w:val="single" w:sz="4" w:space="0" w:color="000000"/>
              <w:left w:val="single" w:sz="4" w:space="0" w:color="000000"/>
              <w:bottom w:val="single" w:sz="12" w:space="0" w:color="000000"/>
              <w:right w:val="single" w:sz="12" w:space="0" w:color="000000"/>
            </w:tcBorders>
            <w:tcMar>
              <w:top w:w="0" w:type="dxa"/>
              <w:left w:w="52" w:type="dxa"/>
              <w:bottom w:w="0" w:type="dxa"/>
              <w:right w:w="142" w:type="dxa"/>
            </w:tcMar>
            <w:hideMark/>
          </w:tcPr>
          <w:p w14:paraId="06A4FB80" w14:textId="065F0C7D" w:rsidR="00FD47AD" w:rsidRDefault="00FD47AD" w:rsidP="00FD47AD">
            <w:pPr>
              <w:spacing w:line="300" w:lineRule="exact"/>
              <w:jc w:val="right"/>
            </w:pPr>
            <w:r w:rsidRPr="00456327">
              <w:t>3,006</w:t>
            </w:r>
          </w:p>
        </w:tc>
      </w:tr>
      <w:tr w:rsidR="00604BDD" w14:paraId="370EA2E6" w14:textId="77777777" w:rsidTr="006A765C">
        <w:tc>
          <w:tcPr>
            <w:tcW w:w="9208" w:type="dxa"/>
            <w:gridSpan w:val="8"/>
            <w:tcBorders>
              <w:top w:val="single" w:sz="12" w:space="0" w:color="000000"/>
              <w:left w:val="single" w:sz="12" w:space="0" w:color="000000"/>
              <w:bottom w:val="nil"/>
              <w:right w:val="single" w:sz="12" w:space="0" w:color="000000"/>
            </w:tcBorders>
            <w:hideMark/>
          </w:tcPr>
          <w:p w14:paraId="7A054400" w14:textId="77777777" w:rsidR="00604BDD" w:rsidRDefault="00604BDD">
            <w:pPr>
              <w:spacing w:line="300" w:lineRule="exact"/>
              <w:rPr>
                <w:sz w:val="22"/>
              </w:rPr>
            </w:pPr>
            <w:r>
              <w:rPr>
                <w:rFonts w:hint="eastAsia"/>
                <w:sz w:val="22"/>
              </w:rPr>
              <w:t>居住系サービス</w:t>
            </w:r>
          </w:p>
        </w:tc>
      </w:tr>
      <w:tr w:rsidR="00FD47AD" w14:paraId="60A269BE" w14:textId="77777777" w:rsidTr="008B2DE6">
        <w:tc>
          <w:tcPr>
            <w:tcW w:w="364" w:type="dxa"/>
            <w:vMerge w:val="restart"/>
            <w:tcBorders>
              <w:top w:val="nil"/>
              <w:left w:val="single" w:sz="12" w:space="0" w:color="000000"/>
              <w:bottom w:val="single" w:sz="12" w:space="0" w:color="000000"/>
              <w:right w:val="single" w:sz="4" w:space="0" w:color="000000"/>
            </w:tcBorders>
          </w:tcPr>
          <w:p w14:paraId="478C1584" w14:textId="77777777" w:rsidR="00FD47AD" w:rsidRDefault="00FD47AD" w:rsidP="00FD47AD">
            <w:pPr>
              <w:spacing w:line="300" w:lineRule="exact"/>
              <w:rPr>
                <w:sz w:val="22"/>
              </w:rPr>
            </w:pPr>
          </w:p>
          <w:p w14:paraId="64223920" w14:textId="77777777" w:rsidR="00FD47AD" w:rsidRDefault="00FD47AD" w:rsidP="00FD47AD">
            <w:pPr>
              <w:spacing w:line="300" w:lineRule="exac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0FF6681B" w14:textId="77777777" w:rsidR="00FD47AD" w:rsidRDefault="00FD47AD" w:rsidP="00FD47AD">
            <w:pPr>
              <w:spacing w:line="300" w:lineRule="exact"/>
              <w:rPr>
                <w:sz w:val="22"/>
              </w:rPr>
            </w:pPr>
            <w:r>
              <w:rPr>
                <w:rFonts w:hint="eastAsia"/>
                <w:sz w:val="22"/>
              </w:rPr>
              <w:t>自立生活援助</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hideMark/>
          </w:tcPr>
          <w:p w14:paraId="7B04815D" w14:textId="623B2640" w:rsidR="00FD47AD" w:rsidRDefault="00FD47AD" w:rsidP="00FD47AD">
            <w:pPr>
              <w:spacing w:line="300" w:lineRule="exact"/>
              <w:jc w:val="right"/>
            </w:pPr>
            <w:r w:rsidRPr="00051685">
              <w:t>28</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76E3B768" w14:textId="7FA41DF6" w:rsidR="00FD47AD" w:rsidRDefault="00FD47AD" w:rsidP="00FD47AD">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8FFFCE8" w14:textId="3E10A122" w:rsidR="00FD47AD" w:rsidRDefault="00FD47AD" w:rsidP="00FD47AD">
            <w:pPr>
              <w:spacing w:line="300" w:lineRule="exact"/>
              <w:jc w:val="right"/>
            </w:pPr>
            <w:r w:rsidRPr="00051685">
              <w:t>32</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2F9607F4" w14:textId="566BCBC4" w:rsidR="00FD47AD" w:rsidRDefault="00FD47AD" w:rsidP="00FD47AD">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9BBF3E8" w14:textId="6525CD21" w:rsidR="00FD47AD" w:rsidRDefault="00FD47AD" w:rsidP="00FD47AD">
            <w:pPr>
              <w:spacing w:line="300" w:lineRule="exact"/>
              <w:jc w:val="right"/>
            </w:pPr>
            <w:r w:rsidRPr="00051685">
              <w:t>39</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Pr>
          <w:p w14:paraId="2A88E413" w14:textId="564B839E" w:rsidR="00FD47AD" w:rsidRDefault="00FD47AD" w:rsidP="00FD47AD">
            <w:pPr>
              <w:spacing w:line="300" w:lineRule="exact"/>
              <w:rPr>
                <w:sz w:val="22"/>
              </w:rPr>
            </w:pPr>
          </w:p>
        </w:tc>
      </w:tr>
      <w:tr w:rsidR="00FD47AD" w14:paraId="522B2F22"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51BF8ABE" w14:textId="77777777" w:rsidR="00FD47AD" w:rsidRDefault="00FD47AD" w:rsidP="00FD47AD">
            <w:pPr>
              <w:widowControl/>
              <w:jc w:val="left"/>
              <w:rPr>
                <w:sz w:val="22"/>
              </w:rPr>
            </w:pPr>
          </w:p>
        </w:tc>
        <w:tc>
          <w:tcPr>
            <w:tcW w:w="2302" w:type="dxa"/>
            <w:tcBorders>
              <w:top w:val="single" w:sz="4" w:space="0" w:color="000000"/>
              <w:left w:val="single" w:sz="4" w:space="0" w:color="000000"/>
              <w:bottom w:val="single" w:sz="12" w:space="0" w:color="000000"/>
              <w:right w:val="single" w:sz="12" w:space="0" w:color="000000"/>
            </w:tcBorders>
            <w:hideMark/>
          </w:tcPr>
          <w:p w14:paraId="3C3A8A5E" w14:textId="77777777" w:rsidR="00FD47AD" w:rsidRDefault="00FD47AD" w:rsidP="00FD47AD">
            <w:pPr>
              <w:spacing w:line="300" w:lineRule="exact"/>
              <w:rPr>
                <w:sz w:val="22"/>
              </w:rPr>
            </w:pPr>
            <w:r>
              <w:rPr>
                <w:rFonts w:hint="eastAsia"/>
                <w:sz w:val="22"/>
              </w:rPr>
              <w:t>共同生活援助</w:t>
            </w:r>
          </w:p>
        </w:tc>
        <w:tc>
          <w:tcPr>
            <w:tcW w:w="1090" w:type="dxa"/>
            <w:tcBorders>
              <w:top w:val="single" w:sz="4" w:space="0" w:color="000000"/>
              <w:left w:val="single" w:sz="12" w:space="0" w:color="000000"/>
              <w:bottom w:val="single" w:sz="12" w:space="0" w:color="000000"/>
              <w:right w:val="single" w:sz="4" w:space="0" w:color="000000"/>
            </w:tcBorders>
            <w:tcMar>
              <w:top w:w="0" w:type="dxa"/>
              <w:left w:w="52" w:type="dxa"/>
              <w:bottom w:w="0" w:type="dxa"/>
              <w:right w:w="142" w:type="dxa"/>
            </w:tcMar>
            <w:hideMark/>
          </w:tcPr>
          <w:p w14:paraId="2CDB0ED8" w14:textId="605B2AAB" w:rsidR="00FD47AD" w:rsidRDefault="00FD47AD" w:rsidP="00FD47AD">
            <w:pPr>
              <w:spacing w:line="300" w:lineRule="exact"/>
              <w:jc w:val="right"/>
            </w:pPr>
            <w:r w:rsidRPr="00051685">
              <w:t>920</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6AD52E03" w14:textId="561E5A0E" w:rsidR="00FD47AD" w:rsidRDefault="00FD47AD" w:rsidP="00FD47AD">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0F53161D" w14:textId="232FA552" w:rsidR="00FD47AD" w:rsidRDefault="00FD47AD" w:rsidP="00FD47AD">
            <w:pPr>
              <w:spacing w:line="300" w:lineRule="exact"/>
              <w:jc w:val="right"/>
            </w:pPr>
            <w:r w:rsidRPr="00051685">
              <w:t>990</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0184151B" w14:textId="0074FA98" w:rsidR="00FD47AD" w:rsidRDefault="00FD47AD" w:rsidP="00FD47AD">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432A539F" w14:textId="0F0648AF" w:rsidR="00FD47AD" w:rsidRDefault="00FD47AD" w:rsidP="00FD47AD">
            <w:pPr>
              <w:spacing w:line="300" w:lineRule="exact"/>
              <w:jc w:val="right"/>
            </w:pPr>
            <w:r w:rsidRPr="00051685">
              <w:t>1,061</w:t>
            </w:r>
          </w:p>
        </w:tc>
        <w:tc>
          <w:tcPr>
            <w:tcW w:w="1090" w:type="dxa"/>
            <w:tcBorders>
              <w:top w:val="single" w:sz="4" w:space="0" w:color="000000"/>
              <w:left w:val="single" w:sz="4" w:space="0" w:color="000000"/>
              <w:bottom w:val="single" w:sz="12" w:space="0" w:color="000000"/>
              <w:right w:val="single" w:sz="12" w:space="0" w:color="000000"/>
              <w:tr2bl w:val="single" w:sz="4" w:space="0" w:color="auto"/>
            </w:tcBorders>
          </w:tcPr>
          <w:p w14:paraId="49D6D80C" w14:textId="2A0519E5" w:rsidR="00FD47AD" w:rsidRDefault="00FD47AD" w:rsidP="00FD47AD">
            <w:pPr>
              <w:spacing w:line="300" w:lineRule="exact"/>
              <w:rPr>
                <w:sz w:val="22"/>
              </w:rPr>
            </w:pPr>
          </w:p>
        </w:tc>
      </w:tr>
      <w:tr w:rsidR="00FD47AD" w14:paraId="2B6488AE" w14:textId="77777777" w:rsidTr="008B2DE6">
        <w:tc>
          <w:tcPr>
            <w:tcW w:w="2666" w:type="dxa"/>
            <w:gridSpan w:val="2"/>
            <w:tcBorders>
              <w:top w:val="single" w:sz="12" w:space="0" w:color="000000"/>
              <w:left w:val="single" w:sz="12" w:space="0" w:color="000000"/>
              <w:bottom w:val="single" w:sz="12" w:space="0" w:color="000000"/>
              <w:right w:val="single" w:sz="12" w:space="0" w:color="000000"/>
            </w:tcBorders>
            <w:hideMark/>
          </w:tcPr>
          <w:p w14:paraId="5DBBFEF8" w14:textId="77777777" w:rsidR="00FD47AD" w:rsidRDefault="00FD47AD" w:rsidP="00FD47AD">
            <w:pPr>
              <w:spacing w:line="300" w:lineRule="exact"/>
              <w:rPr>
                <w:sz w:val="22"/>
              </w:rPr>
            </w:pPr>
            <w:r>
              <w:rPr>
                <w:rFonts w:hint="eastAsia"/>
                <w:sz w:val="22"/>
              </w:rPr>
              <w:t>施設入所支援</w:t>
            </w:r>
          </w:p>
        </w:tc>
        <w:tc>
          <w:tcPr>
            <w:tcW w:w="1090" w:type="dxa"/>
            <w:tcBorders>
              <w:top w:val="single" w:sz="12" w:space="0" w:color="000000"/>
              <w:left w:val="single" w:sz="12" w:space="0" w:color="000000"/>
              <w:bottom w:val="single" w:sz="12" w:space="0" w:color="000000"/>
              <w:right w:val="single" w:sz="4" w:space="0" w:color="000000"/>
            </w:tcBorders>
            <w:tcMar>
              <w:top w:w="0" w:type="dxa"/>
              <w:left w:w="52" w:type="dxa"/>
              <w:bottom w:w="0" w:type="dxa"/>
              <w:right w:w="142" w:type="dxa"/>
            </w:tcMar>
            <w:hideMark/>
          </w:tcPr>
          <w:p w14:paraId="10316536" w14:textId="7A9A68B9" w:rsidR="00FD47AD" w:rsidRDefault="00FD47AD" w:rsidP="00FD47AD">
            <w:pPr>
              <w:spacing w:line="300" w:lineRule="exact"/>
              <w:jc w:val="right"/>
            </w:pPr>
            <w:r w:rsidRPr="00625708">
              <w:t>814</w:t>
            </w:r>
          </w:p>
        </w:tc>
        <w:tc>
          <w:tcPr>
            <w:tcW w:w="1090" w:type="dxa"/>
            <w:tcBorders>
              <w:top w:val="single" w:sz="12"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5204786C" w14:textId="6571B64E" w:rsidR="00FD47AD" w:rsidRDefault="00FD47AD" w:rsidP="00FD47AD">
            <w:pPr>
              <w:spacing w:line="300" w:lineRule="exact"/>
              <w:jc w:val="right"/>
            </w:pP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108C9CBB" w14:textId="4D204DB7" w:rsidR="00FD47AD" w:rsidRDefault="00FD47AD" w:rsidP="00FD47AD">
            <w:pPr>
              <w:spacing w:line="300" w:lineRule="exact"/>
              <w:jc w:val="right"/>
            </w:pPr>
            <w:r w:rsidRPr="00625708">
              <w:t>807</w:t>
            </w:r>
          </w:p>
        </w:tc>
        <w:tc>
          <w:tcPr>
            <w:tcW w:w="1090" w:type="dxa"/>
            <w:tcBorders>
              <w:top w:val="single" w:sz="12"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7D656F12" w14:textId="22BE4B46" w:rsidR="00FD47AD" w:rsidRDefault="00FD47AD" w:rsidP="00FD47AD">
            <w:pPr>
              <w:spacing w:line="300" w:lineRule="exact"/>
              <w:jc w:val="right"/>
            </w:pP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37630E22" w14:textId="74CBB49B" w:rsidR="00FD47AD" w:rsidRDefault="00FD47AD" w:rsidP="00FD47AD">
            <w:pPr>
              <w:spacing w:line="300" w:lineRule="exact"/>
              <w:jc w:val="right"/>
            </w:pPr>
            <w:r w:rsidRPr="00625708">
              <w:t>800</w:t>
            </w:r>
          </w:p>
        </w:tc>
        <w:tc>
          <w:tcPr>
            <w:tcW w:w="1090" w:type="dxa"/>
            <w:tcBorders>
              <w:top w:val="single" w:sz="12" w:space="0" w:color="000000"/>
              <w:left w:val="single" w:sz="4" w:space="0" w:color="000000"/>
              <w:bottom w:val="single" w:sz="12" w:space="0" w:color="000000"/>
              <w:right w:val="single" w:sz="12" w:space="0" w:color="000000"/>
              <w:tr2bl w:val="single" w:sz="4" w:space="0" w:color="auto"/>
            </w:tcBorders>
          </w:tcPr>
          <w:p w14:paraId="6E220D49" w14:textId="20BF2356" w:rsidR="00FD47AD" w:rsidRDefault="00FD47AD" w:rsidP="00FD47AD">
            <w:pPr>
              <w:spacing w:line="300" w:lineRule="exact"/>
              <w:rPr>
                <w:sz w:val="22"/>
              </w:rPr>
            </w:pPr>
          </w:p>
        </w:tc>
      </w:tr>
      <w:tr w:rsidR="00604BDD" w14:paraId="7FEBBA15" w14:textId="77777777" w:rsidTr="006A765C">
        <w:tc>
          <w:tcPr>
            <w:tcW w:w="9208" w:type="dxa"/>
            <w:gridSpan w:val="8"/>
            <w:tcBorders>
              <w:top w:val="single" w:sz="12" w:space="0" w:color="000000"/>
              <w:left w:val="single" w:sz="12" w:space="0" w:color="000000"/>
              <w:bottom w:val="nil"/>
              <w:right w:val="single" w:sz="12" w:space="0" w:color="000000"/>
            </w:tcBorders>
            <w:hideMark/>
          </w:tcPr>
          <w:p w14:paraId="4ADC4910" w14:textId="77777777" w:rsidR="00604BDD" w:rsidRDefault="00604BDD">
            <w:pPr>
              <w:spacing w:line="300" w:lineRule="exact"/>
              <w:rPr>
                <w:sz w:val="22"/>
              </w:rPr>
            </w:pPr>
            <w:r>
              <w:rPr>
                <w:rFonts w:hint="eastAsia"/>
                <w:sz w:val="22"/>
              </w:rPr>
              <w:t>相談支援</w:t>
            </w:r>
          </w:p>
        </w:tc>
      </w:tr>
      <w:tr w:rsidR="00FD47AD" w14:paraId="03D2B6F9" w14:textId="77777777" w:rsidTr="008B2DE6">
        <w:tc>
          <w:tcPr>
            <w:tcW w:w="364" w:type="dxa"/>
            <w:vMerge w:val="restart"/>
            <w:tcBorders>
              <w:top w:val="nil"/>
              <w:left w:val="single" w:sz="12" w:space="0" w:color="000000"/>
              <w:bottom w:val="single" w:sz="12" w:space="0" w:color="000000"/>
              <w:right w:val="single" w:sz="4" w:space="0" w:color="000000"/>
            </w:tcBorders>
          </w:tcPr>
          <w:p w14:paraId="114EBE94" w14:textId="77777777" w:rsidR="00FD47AD" w:rsidRDefault="00FD47AD" w:rsidP="00FD47AD">
            <w:pPr>
              <w:spacing w:line="300" w:lineRule="exact"/>
              <w:rPr>
                <w:sz w:val="22"/>
              </w:rPr>
            </w:pPr>
          </w:p>
          <w:p w14:paraId="14F1EC7D" w14:textId="77777777" w:rsidR="00FD47AD" w:rsidRDefault="00FD47AD" w:rsidP="00FD47AD">
            <w:pPr>
              <w:spacing w:line="300" w:lineRule="exact"/>
              <w:rPr>
                <w:sz w:val="22"/>
              </w:rPr>
            </w:pPr>
          </w:p>
          <w:p w14:paraId="200A3E25" w14:textId="77777777" w:rsidR="00FD47AD" w:rsidRDefault="00FD47AD" w:rsidP="00FD47AD">
            <w:pPr>
              <w:spacing w:line="300" w:lineRule="exac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43FED6E6" w14:textId="77777777" w:rsidR="00FD47AD" w:rsidRDefault="00FD47AD" w:rsidP="00FD47AD">
            <w:pPr>
              <w:spacing w:line="300" w:lineRule="exact"/>
              <w:rPr>
                <w:sz w:val="22"/>
              </w:rPr>
            </w:pPr>
            <w:r>
              <w:rPr>
                <w:rFonts w:hint="eastAsia"/>
                <w:sz w:val="22"/>
              </w:rPr>
              <w:t>計画相談支援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hideMark/>
          </w:tcPr>
          <w:p w14:paraId="22871E02" w14:textId="662DDF9E" w:rsidR="00FD47AD" w:rsidRDefault="00FD47AD" w:rsidP="00FD47AD">
            <w:pPr>
              <w:spacing w:line="300" w:lineRule="exact"/>
              <w:jc w:val="right"/>
            </w:pPr>
            <w:r w:rsidRPr="00FD3BEA">
              <w:t>1,473</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3496EE25" w14:textId="795A7CCB" w:rsidR="00FD47AD" w:rsidRDefault="00FD47AD" w:rsidP="00FD47AD">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D3ADCDB" w14:textId="32EC6204" w:rsidR="00FD47AD" w:rsidRDefault="00FD47AD" w:rsidP="00FD47AD">
            <w:pPr>
              <w:spacing w:line="300" w:lineRule="exact"/>
              <w:jc w:val="right"/>
            </w:pPr>
            <w:r w:rsidRPr="00FD3BEA">
              <w:t>1,603</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7637881C" w14:textId="4F167C29" w:rsidR="00FD47AD" w:rsidRDefault="00FD47AD" w:rsidP="00FD47AD">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B6D901C" w14:textId="4F3E31E2" w:rsidR="00FD47AD" w:rsidRDefault="00FD47AD" w:rsidP="00FD47AD">
            <w:pPr>
              <w:spacing w:line="300" w:lineRule="exact"/>
              <w:jc w:val="right"/>
            </w:pPr>
            <w:r w:rsidRPr="00FD3BEA">
              <w:t>1,744</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Pr>
          <w:p w14:paraId="453E586A" w14:textId="2E5797BB" w:rsidR="00FD47AD" w:rsidRDefault="00FD47AD" w:rsidP="00FD47AD">
            <w:pPr>
              <w:spacing w:line="300" w:lineRule="exact"/>
              <w:rPr>
                <w:sz w:val="22"/>
              </w:rPr>
            </w:pPr>
          </w:p>
        </w:tc>
      </w:tr>
      <w:tr w:rsidR="00FD47AD" w14:paraId="650180F9"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45C2277A" w14:textId="77777777" w:rsidR="00FD47AD" w:rsidRDefault="00FD47AD" w:rsidP="00FD47AD">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447155ED" w14:textId="77777777" w:rsidR="00FD47AD" w:rsidRDefault="00FD47AD" w:rsidP="00FD47AD">
            <w:pPr>
              <w:spacing w:line="300" w:lineRule="exact"/>
              <w:rPr>
                <w:sz w:val="22"/>
              </w:rPr>
            </w:pPr>
            <w:r>
              <w:rPr>
                <w:rFonts w:hint="eastAsia"/>
                <w:sz w:val="22"/>
              </w:rPr>
              <w:t>地域移行支援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hideMark/>
          </w:tcPr>
          <w:p w14:paraId="4AFA406F" w14:textId="1C323944" w:rsidR="00FD47AD" w:rsidRDefault="00FD47AD" w:rsidP="00FD47AD">
            <w:pPr>
              <w:spacing w:line="300" w:lineRule="exact"/>
              <w:jc w:val="right"/>
            </w:pPr>
            <w:r w:rsidRPr="00FD3BEA">
              <w:t>24</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7D86CC45" w14:textId="1F725E36" w:rsidR="00FD47AD" w:rsidRDefault="00FD47AD" w:rsidP="00FD47AD">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7576D20" w14:textId="010A95DE" w:rsidR="00FD47AD" w:rsidRDefault="00FD47AD" w:rsidP="00FD47AD">
            <w:pPr>
              <w:spacing w:line="300" w:lineRule="exact"/>
              <w:jc w:val="right"/>
            </w:pPr>
            <w:r w:rsidRPr="00FD3BEA">
              <w:t>36</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30023A6B" w14:textId="2CA602A5" w:rsidR="00FD47AD" w:rsidRDefault="00FD47AD" w:rsidP="00FD47AD">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087F3E2" w14:textId="7D3482C1" w:rsidR="00FD47AD" w:rsidRDefault="00FD47AD" w:rsidP="00FD47AD">
            <w:pPr>
              <w:spacing w:line="300" w:lineRule="exact"/>
              <w:jc w:val="right"/>
            </w:pPr>
            <w:r w:rsidRPr="00FD3BEA">
              <w:t>49</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Pr>
          <w:p w14:paraId="5AA41D36" w14:textId="7164BA65" w:rsidR="00FD47AD" w:rsidRDefault="00FD47AD" w:rsidP="00FD47AD">
            <w:pPr>
              <w:spacing w:line="300" w:lineRule="exact"/>
              <w:rPr>
                <w:sz w:val="22"/>
              </w:rPr>
            </w:pPr>
          </w:p>
        </w:tc>
      </w:tr>
      <w:tr w:rsidR="00FD47AD" w14:paraId="36493862"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05BDC0EE" w14:textId="77777777" w:rsidR="00FD47AD" w:rsidRDefault="00FD47AD" w:rsidP="00FD47AD">
            <w:pPr>
              <w:widowControl/>
              <w:jc w:val="left"/>
              <w:rPr>
                <w:sz w:val="22"/>
              </w:rPr>
            </w:pPr>
          </w:p>
        </w:tc>
        <w:tc>
          <w:tcPr>
            <w:tcW w:w="2302" w:type="dxa"/>
            <w:tcBorders>
              <w:top w:val="single" w:sz="4" w:space="0" w:color="000000"/>
              <w:left w:val="single" w:sz="4" w:space="0" w:color="000000"/>
              <w:bottom w:val="single" w:sz="12" w:space="0" w:color="000000"/>
              <w:right w:val="single" w:sz="12" w:space="0" w:color="000000"/>
            </w:tcBorders>
            <w:hideMark/>
          </w:tcPr>
          <w:p w14:paraId="5B9F1039" w14:textId="77777777" w:rsidR="00FD47AD" w:rsidRDefault="00FD47AD" w:rsidP="00FD47AD">
            <w:pPr>
              <w:spacing w:line="300" w:lineRule="exact"/>
              <w:rPr>
                <w:sz w:val="22"/>
              </w:rPr>
            </w:pPr>
            <w:r>
              <w:rPr>
                <w:rFonts w:hint="eastAsia"/>
                <w:sz w:val="22"/>
              </w:rPr>
              <w:t>地域定着支援</w:t>
            </w:r>
          </w:p>
        </w:tc>
        <w:tc>
          <w:tcPr>
            <w:tcW w:w="1090" w:type="dxa"/>
            <w:tcBorders>
              <w:top w:val="single" w:sz="4" w:space="0" w:color="000000"/>
              <w:left w:val="single" w:sz="12" w:space="0" w:color="000000"/>
              <w:bottom w:val="single" w:sz="12" w:space="0" w:color="000000"/>
              <w:right w:val="single" w:sz="4" w:space="0" w:color="000000"/>
            </w:tcBorders>
            <w:tcMar>
              <w:top w:w="0" w:type="dxa"/>
              <w:left w:w="52" w:type="dxa"/>
              <w:bottom w:w="0" w:type="dxa"/>
              <w:right w:w="142" w:type="dxa"/>
            </w:tcMar>
            <w:hideMark/>
          </w:tcPr>
          <w:p w14:paraId="003E4988" w14:textId="3F9A5536" w:rsidR="00FD47AD" w:rsidRDefault="00FD47AD" w:rsidP="00FD47AD">
            <w:pPr>
              <w:spacing w:line="300" w:lineRule="exact"/>
              <w:jc w:val="right"/>
            </w:pPr>
            <w:r w:rsidRPr="00FD3BEA">
              <w:t>137</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70978C51" w14:textId="0195136A" w:rsidR="00FD47AD" w:rsidRDefault="00FD47AD" w:rsidP="00FD47AD">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00EEFC30" w14:textId="3A6FA833" w:rsidR="00FD47AD" w:rsidRDefault="00FD47AD" w:rsidP="00FD47AD">
            <w:pPr>
              <w:spacing w:line="300" w:lineRule="exact"/>
              <w:jc w:val="right"/>
            </w:pPr>
            <w:r w:rsidRPr="00FD3BEA">
              <w:t>154</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6B4D6991" w14:textId="77C03966" w:rsidR="00FD47AD" w:rsidRDefault="00FD47AD" w:rsidP="00FD47AD">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13D7DF5C" w14:textId="1E6B33E4" w:rsidR="00FD47AD" w:rsidRDefault="00FD47AD" w:rsidP="00FD47AD">
            <w:pPr>
              <w:spacing w:line="300" w:lineRule="exact"/>
              <w:jc w:val="right"/>
            </w:pPr>
            <w:r w:rsidRPr="00FD3BEA">
              <w:t>170</w:t>
            </w:r>
          </w:p>
        </w:tc>
        <w:tc>
          <w:tcPr>
            <w:tcW w:w="1090" w:type="dxa"/>
            <w:tcBorders>
              <w:top w:val="single" w:sz="4" w:space="0" w:color="000000"/>
              <w:left w:val="single" w:sz="4" w:space="0" w:color="000000"/>
              <w:bottom w:val="single" w:sz="12" w:space="0" w:color="000000"/>
              <w:right w:val="single" w:sz="12" w:space="0" w:color="000000"/>
              <w:tr2bl w:val="single" w:sz="4" w:space="0" w:color="auto"/>
            </w:tcBorders>
          </w:tcPr>
          <w:p w14:paraId="5BA078DA" w14:textId="404FB040" w:rsidR="00FD47AD" w:rsidRDefault="00FD47AD" w:rsidP="00FD47AD">
            <w:pPr>
              <w:spacing w:line="300" w:lineRule="exact"/>
              <w:rPr>
                <w:sz w:val="22"/>
              </w:rPr>
            </w:pPr>
          </w:p>
        </w:tc>
      </w:tr>
    </w:tbl>
    <w:p w14:paraId="3204E4BD" w14:textId="77777777" w:rsidR="00604BDD" w:rsidRDefault="00604BDD" w:rsidP="00604BDD">
      <w:pPr>
        <w:spacing w:line="300" w:lineRule="exact"/>
        <w:rPr>
          <w:sz w:val="22"/>
        </w:rPr>
      </w:pPr>
    </w:p>
    <w:p w14:paraId="00C7F809" w14:textId="77777777" w:rsidR="00604BDD" w:rsidRDefault="00604BDD" w:rsidP="00604BDD">
      <w:pPr>
        <w:spacing w:line="300" w:lineRule="exact"/>
        <w:rPr>
          <w:b/>
          <w:bCs/>
          <w:sz w:val="22"/>
        </w:rPr>
      </w:pPr>
    </w:p>
    <w:p w14:paraId="12832ECA" w14:textId="77777777" w:rsidR="00604BDD" w:rsidRDefault="00604BDD" w:rsidP="00604BDD">
      <w:pPr>
        <w:spacing w:line="300" w:lineRule="exact"/>
        <w:rPr>
          <w:b/>
          <w:bCs/>
          <w:sz w:val="22"/>
        </w:rPr>
      </w:pPr>
    </w:p>
    <w:p w14:paraId="4DA6B3BB" w14:textId="77777777" w:rsidR="00604BDD" w:rsidRDefault="00604BDD" w:rsidP="00604BDD">
      <w:pPr>
        <w:spacing w:line="300" w:lineRule="exact"/>
        <w:rPr>
          <w:b/>
          <w:bCs/>
          <w:sz w:val="22"/>
        </w:rPr>
      </w:pPr>
    </w:p>
    <w:p w14:paraId="0F49E2B1" w14:textId="77777777" w:rsidR="00604BDD" w:rsidRDefault="00604BDD" w:rsidP="00604BDD">
      <w:pPr>
        <w:spacing w:line="300" w:lineRule="exact"/>
        <w:rPr>
          <w:b/>
          <w:bCs/>
          <w:sz w:val="22"/>
        </w:rPr>
      </w:pPr>
    </w:p>
    <w:p w14:paraId="208A62B1" w14:textId="77777777" w:rsidR="00604BDD" w:rsidRDefault="00604BDD" w:rsidP="00604BDD">
      <w:pPr>
        <w:spacing w:line="300" w:lineRule="exact"/>
        <w:rPr>
          <w:b/>
          <w:bCs/>
          <w:sz w:val="22"/>
        </w:rPr>
      </w:pPr>
    </w:p>
    <w:p w14:paraId="77F8D13A" w14:textId="77777777" w:rsidR="00604BDD" w:rsidRDefault="00604BDD" w:rsidP="00604BDD">
      <w:pPr>
        <w:spacing w:line="300" w:lineRule="exact"/>
        <w:rPr>
          <w:b/>
          <w:bCs/>
          <w:sz w:val="22"/>
        </w:rPr>
      </w:pPr>
    </w:p>
    <w:p w14:paraId="1F7F8F5D" w14:textId="77777777" w:rsidR="00604BDD" w:rsidRDefault="00604BDD" w:rsidP="00604BDD">
      <w:pPr>
        <w:spacing w:line="300" w:lineRule="exact"/>
        <w:rPr>
          <w:b/>
          <w:bCs/>
          <w:sz w:val="22"/>
        </w:rPr>
      </w:pPr>
    </w:p>
    <w:p w14:paraId="7BABAED6" w14:textId="77777777" w:rsidR="00604BDD" w:rsidRDefault="00604BDD" w:rsidP="00604BDD">
      <w:pPr>
        <w:spacing w:line="300" w:lineRule="exact"/>
        <w:rPr>
          <w:b/>
          <w:bCs/>
          <w:sz w:val="22"/>
        </w:rPr>
      </w:pPr>
    </w:p>
    <w:p w14:paraId="045F2F99" w14:textId="77777777" w:rsidR="00604BDD" w:rsidRDefault="00604BDD" w:rsidP="00604BDD">
      <w:pPr>
        <w:spacing w:line="300" w:lineRule="exact"/>
        <w:rPr>
          <w:b/>
          <w:bCs/>
          <w:sz w:val="22"/>
        </w:rPr>
      </w:pPr>
    </w:p>
    <w:p w14:paraId="52B1AAC4" w14:textId="77777777" w:rsidR="00604BDD" w:rsidRDefault="00604BDD" w:rsidP="00604BDD">
      <w:pPr>
        <w:spacing w:line="300" w:lineRule="exact"/>
        <w:rPr>
          <w:b/>
          <w:bCs/>
          <w:sz w:val="22"/>
        </w:rPr>
      </w:pPr>
    </w:p>
    <w:p w14:paraId="04F10529" w14:textId="77777777" w:rsidR="00604BDD" w:rsidRDefault="00604BDD" w:rsidP="00604BDD">
      <w:pPr>
        <w:spacing w:line="300" w:lineRule="exact"/>
        <w:rPr>
          <w:b/>
          <w:bCs/>
          <w:sz w:val="22"/>
        </w:rPr>
      </w:pPr>
    </w:p>
    <w:p w14:paraId="2D5FB536" w14:textId="77777777" w:rsidR="00604BDD" w:rsidRDefault="00604BDD" w:rsidP="00604BDD">
      <w:pPr>
        <w:spacing w:line="300" w:lineRule="exact"/>
        <w:rPr>
          <w:b/>
          <w:bCs/>
          <w:sz w:val="22"/>
        </w:rPr>
      </w:pPr>
    </w:p>
    <w:p w14:paraId="4BB79EC0" w14:textId="77777777" w:rsidR="00604BDD" w:rsidRDefault="00604BDD" w:rsidP="00604BDD">
      <w:pPr>
        <w:spacing w:line="300" w:lineRule="exact"/>
        <w:rPr>
          <w:b/>
          <w:bCs/>
          <w:sz w:val="22"/>
        </w:rPr>
      </w:pPr>
    </w:p>
    <w:p w14:paraId="5E520630" w14:textId="77777777" w:rsidR="00604BDD" w:rsidRDefault="00604BDD" w:rsidP="00604BDD">
      <w:pPr>
        <w:spacing w:line="300" w:lineRule="exact"/>
        <w:rPr>
          <w:b/>
          <w:bCs/>
          <w:sz w:val="22"/>
        </w:rPr>
      </w:pPr>
    </w:p>
    <w:p w14:paraId="0BC4427F" w14:textId="77777777" w:rsidR="00604BDD" w:rsidRDefault="00604BDD" w:rsidP="00604BDD">
      <w:pPr>
        <w:spacing w:line="300" w:lineRule="exact"/>
        <w:rPr>
          <w:b/>
          <w:bCs/>
          <w:sz w:val="22"/>
        </w:rPr>
      </w:pPr>
    </w:p>
    <w:p w14:paraId="0337BA90" w14:textId="77777777" w:rsidR="00604BDD" w:rsidRDefault="00604BDD" w:rsidP="00604BDD">
      <w:pPr>
        <w:spacing w:line="300" w:lineRule="exact"/>
        <w:rPr>
          <w:b/>
          <w:bCs/>
          <w:sz w:val="22"/>
        </w:rPr>
      </w:pPr>
    </w:p>
    <w:p w14:paraId="0BFCD12D" w14:textId="77777777" w:rsidR="00604BDD" w:rsidRDefault="00604BDD" w:rsidP="00604BDD">
      <w:pPr>
        <w:spacing w:line="300" w:lineRule="exact"/>
        <w:rPr>
          <w:b/>
          <w:bCs/>
          <w:sz w:val="22"/>
        </w:rPr>
      </w:pPr>
    </w:p>
    <w:p w14:paraId="7CF15AED" w14:textId="77777777" w:rsidR="00604BDD" w:rsidRDefault="00604BDD" w:rsidP="00604BDD">
      <w:pPr>
        <w:spacing w:line="300" w:lineRule="exact"/>
        <w:rPr>
          <w:b/>
          <w:bCs/>
          <w:sz w:val="22"/>
        </w:rPr>
      </w:pPr>
    </w:p>
    <w:p w14:paraId="523A340B" w14:textId="77777777" w:rsidR="00604BDD" w:rsidRDefault="00604BDD" w:rsidP="00604BDD">
      <w:pPr>
        <w:spacing w:line="300" w:lineRule="exact"/>
        <w:rPr>
          <w:b/>
          <w:bCs/>
          <w:sz w:val="22"/>
        </w:rPr>
      </w:pPr>
    </w:p>
    <w:p w14:paraId="1DEB6197" w14:textId="77777777" w:rsidR="00604BDD" w:rsidRDefault="00604BDD" w:rsidP="00604BDD">
      <w:pPr>
        <w:spacing w:line="300" w:lineRule="exact"/>
        <w:rPr>
          <w:b/>
          <w:bCs/>
          <w:sz w:val="22"/>
        </w:rPr>
      </w:pPr>
    </w:p>
    <w:p w14:paraId="5AC4852D" w14:textId="77777777" w:rsidR="00604BDD" w:rsidRDefault="00604BDD" w:rsidP="00604BDD">
      <w:pPr>
        <w:spacing w:line="300" w:lineRule="exact"/>
        <w:rPr>
          <w:b/>
          <w:bCs/>
          <w:sz w:val="22"/>
        </w:rPr>
      </w:pPr>
    </w:p>
    <w:p w14:paraId="4035F8B2" w14:textId="77777777" w:rsidR="00604BDD" w:rsidRDefault="00604BDD" w:rsidP="00604BDD">
      <w:pPr>
        <w:spacing w:line="300" w:lineRule="exact"/>
        <w:ind w:firstLineChars="100" w:firstLine="224"/>
        <w:rPr>
          <w:sz w:val="22"/>
        </w:rPr>
      </w:pPr>
      <w:r>
        <w:rPr>
          <w:rFonts w:hint="eastAsia"/>
          <w:b/>
          <w:bCs/>
          <w:sz w:val="22"/>
        </w:rPr>
        <w:t>②倉敷・井笠圏域</w:t>
      </w:r>
    </w:p>
    <w:p w14:paraId="7192AD56" w14:textId="77777777" w:rsidR="00604BDD" w:rsidRDefault="00604BDD" w:rsidP="00604BDD">
      <w:pPr>
        <w:spacing w:line="300" w:lineRule="exact"/>
        <w:ind w:firstLineChars="200" w:firstLine="448"/>
        <w:rPr>
          <w:sz w:val="22"/>
        </w:rPr>
      </w:pPr>
      <w:r>
        <w:rPr>
          <w:rFonts w:hint="eastAsia"/>
          <w:b/>
          <w:bCs/>
          <w:sz w:val="22"/>
        </w:rPr>
        <w:t>ア　現状</w:t>
      </w:r>
    </w:p>
    <w:p w14:paraId="2310B2EE" w14:textId="77777777" w:rsidR="00604BDD" w:rsidRDefault="00604BDD" w:rsidP="00604BDD">
      <w:pPr>
        <w:spacing w:line="300" w:lineRule="exact"/>
        <w:ind w:leftChars="196" w:left="427"/>
        <w:rPr>
          <w:sz w:val="22"/>
        </w:rPr>
      </w:pPr>
      <w:r>
        <w:rPr>
          <w:rFonts w:hint="eastAsia"/>
          <w:sz w:val="22"/>
        </w:rPr>
        <w:t xml:space="preserve">  倉敷・井笠圏域は、県南西部の５市３町で構成され、圏域人口は701, 083人です。このうち、身体障害者手帳、療育手帳、精神障害者保健福祉手帳の所持者は38,228人で、圏域の総人口の5.5％となっています。</w:t>
      </w:r>
    </w:p>
    <w:p w14:paraId="52AD2382" w14:textId="77777777" w:rsidR="00604BDD" w:rsidRDefault="00604BDD" w:rsidP="00604BDD">
      <w:pPr>
        <w:spacing w:line="300" w:lineRule="exact"/>
        <w:ind w:leftChars="196" w:left="427"/>
        <w:rPr>
          <w:sz w:val="22"/>
        </w:rPr>
      </w:pPr>
      <w:r>
        <w:rPr>
          <w:rFonts w:hint="eastAsia"/>
          <w:sz w:val="22"/>
        </w:rPr>
        <w:t xml:space="preserve">  この圏域では、障害福祉サービス提供事業所の６割以上が倉敷市にあります。</w:t>
      </w:r>
    </w:p>
    <w:p w14:paraId="57382444" w14:textId="77777777" w:rsidR="00604BDD" w:rsidRDefault="00604BDD" w:rsidP="00604BDD">
      <w:pPr>
        <w:spacing w:line="300" w:lineRule="exact"/>
        <w:rPr>
          <w:sz w:val="22"/>
        </w:rPr>
      </w:pPr>
    </w:p>
    <w:p w14:paraId="1FD43014" w14:textId="77777777" w:rsidR="00604BDD" w:rsidRDefault="00604BDD" w:rsidP="00604BDD">
      <w:pPr>
        <w:spacing w:line="300" w:lineRule="exact"/>
        <w:ind w:firstLineChars="200" w:firstLine="448"/>
        <w:rPr>
          <w:sz w:val="22"/>
        </w:rPr>
      </w:pPr>
      <w:r>
        <w:rPr>
          <w:rFonts w:hint="eastAsia"/>
          <w:b/>
          <w:bCs/>
          <w:sz w:val="22"/>
        </w:rPr>
        <w:t>イ　課題</w:t>
      </w:r>
    </w:p>
    <w:p w14:paraId="2A452DE8" w14:textId="77777777" w:rsidR="00604BDD" w:rsidRDefault="00604BDD" w:rsidP="00604BDD">
      <w:pPr>
        <w:spacing w:line="300" w:lineRule="exact"/>
        <w:rPr>
          <w:sz w:val="22"/>
        </w:rPr>
      </w:pPr>
      <w:r>
        <w:rPr>
          <w:rFonts w:hint="eastAsia"/>
          <w:b/>
          <w:bCs/>
          <w:sz w:val="22"/>
        </w:rPr>
        <w:t xml:space="preserve">　　　○地域生活への移行の観点　　</w:t>
      </w:r>
    </w:p>
    <w:p w14:paraId="3AFEF16D" w14:textId="77777777" w:rsidR="00604BDD" w:rsidRDefault="00604BDD" w:rsidP="00604BDD">
      <w:pPr>
        <w:spacing w:line="300" w:lineRule="exact"/>
        <w:ind w:leftChars="300" w:left="654"/>
        <w:rPr>
          <w:sz w:val="22"/>
        </w:rPr>
      </w:pPr>
      <w:r>
        <w:rPr>
          <w:rFonts w:hint="eastAsia"/>
          <w:sz w:val="22"/>
        </w:rPr>
        <w:t xml:space="preserve">  訪問系、日中活動系ともに事業所は増加していますが、圏域内における地域偏在が生じており、地域性を考慮した事業所の適正配置が必要となっています。</w:t>
      </w:r>
    </w:p>
    <w:p w14:paraId="6180BBC3" w14:textId="77777777" w:rsidR="00604BDD" w:rsidRDefault="00604BDD" w:rsidP="00604BDD">
      <w:pPr>
        <w:spacing w:line="300" w:lineRule="exact"/>
        <w:ind w:leftChars="300" w:left="654"/>
        <w:rPr>
          <w:sz w:val="22"/>
        </w:rPr>
      </w:pPr>
      <w:r>
        <w:rPr>
          <w:rFonts w:hint="eastAsia"/>
          <w:sz w:val="22"/>
        </w:rPr>
        <w:t xml:space="preserve">  福祉施設や精神科病院から地域生活への移行を促進するため、地域移行や地域定着に係る地域相談支援の体制整備が必要です。</w:t>
      </w:r>
    </w:p>
    <w:p w14:paraId="22B00786" w14:textId="77777777" w:rsidR="00604BDD" w:rsidRDefault="00604BDD" w:rsidP="00604BDD">
      <w:pPr>
        <w:spacing w:line="300" w:lineRule="exact"/>
        <w:ind w:leftChars="300" w:left="654"/>
        <w:rPr>
          <w:sz w:val="22"/>
        </w:rPr>
      </w:pPr>
      <w:r>
        <w:rPr>
          <w:rFonts w:hint="eastAsia"/>
          <w:sz w:val="22"/>
        </w:rPr>
        <w:t xml:space="preserve">　また、地域生活支援の機能をさらに強化するため、地域生活支援拠点等の仕組みづくりも必要となります。</w:t>
      </w:r>
    </w:p>
    <w:p w14:paraId="561D77CB" w14:textId="77777777" w:rsidR="00604BDD" w:rsidRDefault="00604BDD" w:rsidP="00604BDD">
      <w:pPr>
        <w:spacing w:line="300" w:lineRule="exact"/>
        <w:ind w:leftChars="300" w:left="654"/>
        <w:rPr>
          <w:sz w:val="22"/>
        </w:rPr>
      </w:pPr>
      <w:r>
        <w:rPr>
          <w:rFonts w:hint="eastAsia"/>
          <w:sz w:val="22"/>
        </w:rPr>
        <w:t xml:space="preserve">　さらに、地域移行が進むにつれ、就労訓練や住まいの場（グループホーム）のニーズが増えていく見込みがあることから、サービスの供給体制の整備を進める必要があります。</w:t>
      </w:r>
    </w:p>
    <w:p w14:paraId="438997F6" w14:textId="77777777" w:rsidR="00604BDD" w:rsidRDefault="00604BDD" w:rsidP="00604BDD">
      <w:pPr>
        <w:spacing w:line="300" w:lineRule="exact"/>
        <w:rPr>
          <w:sz w:val="22"/>
        </w:rPr>
      </w:pPr>
      <w:r>
        <w:rPr>
          <w:rFonts w:hint="eastAsia"/>
          <w:b/>
          <w:bCs/>
          <w:sz w:val="22"/>
        </w:rPr>
        <w:t xml:space="preserve">　　　○一般就労への移行の観点</w:t>
      </w:r>
    </w:p>
    <w:p w14:paraId="1097A3D1" w14:textId="77777777" w:rsidR="00604BDD" w:rsidRDefault="00604BDD" w:rsidP="00604BDD">
      <w:pPr>
        <w:spacing w:line="300" w:lineRule="exact"/>
        <w:ind w:leftChars="300" w:left="654"/>
        <w:rPr>
          <w:sz w:val="22"/>
        </w:rPr>
      </w:pPr>
      <w:r>
        <w:rPr>
          <w:rFonts w:hint="eastAsia"/>
          <w:sz w:val="22"/>
        </w:rPr>
        <w:t xml:space="preserve">  就労継続支援Ｂ型が増加見込みであり、引き続き、障害のある人の勤労意欲の向上や就労機会の提供に向けた取組が必要です。</w:t>
      </w:r>
    </w:p>
    <w:p w14:paraId="24744E89" w14:textId="77777777" w:rsidR="00604BDD" w:rsidRDefault="00604BDD" w:rsidP="00604BDD">
      <w:pPr>
        <w:spacing w:line="300" w:lineRule="exact"/>
        <w:rPr>
          <w:sz w:val="22"/>
        </w:rPr>
      </w:pPr>
      <w:r>
        <w:rPr>
          <w:rFonts w:hint="eastAsia"/>
          <w:sz w:val="22"/>
        </w:rPr>
        <w:t xml:space="preserve">    </w:t>
      </w:r>
      <w:r>
        <w:rPr>
          <w:rFonts w:hint="eastAsia"/>
          <w:b/>
          <w:bCs/>
          <w:sz w:val="22"/>
        </w:rPr>
        <w:t xml:space="preserve">　○相談支援体制の充実の観点</w:t>
      </w:r>
    </w:p>
    <w:p w14:paraId="1CF5ADCC" w14:textId="77777777" w:rsidR="00604BDD" w:rsidRDefault="00604BDD" w:rsidP="00604BDD">
      <w:pPr>
        <w:spacing w:line="300" w:lineRule="exact"/>
        <w:ind w:leftChars="300" w:left="654"/>
        <w:rPr>
          <w:sz w:val="22"/>
        </w:rPr>
      </w:pPr>
      <w:r>
        <w:rPr>
          <w:rFonts w:hint="eastAsia"/>
          <w:sz w:val="22"/>
        </w:rPr>
        <w:t xml:space="preserve">  地域生活の移行を推進する上でも身近な相談場所の確保が必要であり、地域自立支援協議会の活用、地域活動支援センターの確保が必要です。</w:t>
      </w:r>
    </w:p>
    <w:p w14:paraId="18191E4A" w14:textId="77777777" w:rsidR="00604BDD" w:rsidRDefault="00604BDD" w:rsidP="00604BDD">
      <w:pPr>
        <w:spacing w:line="300" w:lineRule="exact"/>
        <w:rPr>
          <w:sz w:val="22"/>
        </w:rPr>
      </w:pPr>
    </w:p>
    <w:p w14:paraId="16ABB2AF" w14:textId="77777777" w:rsidR="00604BDD" w:rsidRDefault="00604BDD" w:rsidP="00604BDD">
      <w:pPr>
        <w:spacing w:line="300" w:lineRule="exact"/>
        <w:ind w:firstLineChars="200" w:firstLine="448"/>
        <w:rPr>
          <w:sz w:val="22"/>
        </w:rPr>
      </w:pPr>
      <w:r>
        <w:rPr>
          <w:rFonts w:hint="eastAsia"/>
          <w:b/>
          <w:bCs/>
          <w:sz w:val="22"/>
        </w:rPr>
        <w:t>ウ　今後の取組</w:t>
      </w:r>
    </w:p>
    <w:p w14:paraId="53F2A715" w14:textId="77777777" w:rsidR="00604BDD" w:rsidRDefault="00604BDD" w:rsidP="00604BDD">
      <w:pPr>
        <w:spacing w:line="300" w:lineRule="exact"/>
        <w:rPr>
          <w:sz w:val="22"/>
        </w:rPr>
      </w:pPr>
      <w:r>
        <w:rPr>
          <w:rFonts w:hint="eastAsia"/>
          <w:sz w:val="22"/>
        </w:rPr>
        <w:t xml:space="preserve">  </w:t>
      </w:r>
      <w:r>
        <w:rPr>
          <w:rFonts w:hint="eastAsia"/>
          <w:b/>
          <w:bCs/>
          <w:sz w:val="22"/>
        </w:rPr>
        <w:t xml:space="preserve">　　○地域生活の支援の充実</w:t>
      </w:r>
    </w:p>
    <w:p w14:paraId="1F00C3B9" w14:textId="77777777" w:rsidR="00604BDD" w:rsidRDefault="00604BDD" w:rsidP="00604BDD">
      <w:pPr>
        <w:spacing w:line="300" w:lineRule="exact"/>
        <w:ind w:leftChars="300" w:left="654"/>
        <w:rPr>
          <w:sz w:val="22"/>
        </w:rPr>
      </w:pPr>
      <w:r>
        <w:rPr>
          <w:rFonts w:hint="eastAsia"/>
          <w:sz w:val="22"/>
        </w:rPr>
        <w:t xml:space="preserve">  障害のある人の特性に応じたホームヘルパーの確保や訪問系サービス提供事業所の適正配置を含めたサービスの提供体制の充実を促進します。</w:t>
      </w:r>
    </w:p>
    <w:p w14:paraId="7B6143AE" w14:textId="77777777" w:rsidR="00604BDD" w:rsidRDefault="00604BDD" w:rsidP="00604BDD">
      <w:pPr>
        <w:spacing w:line="300" w:lineRule="exact"/>
        <w:ind w:leftChars="300" w:left="654"/>
        <w:rPr>
          <w:sz w:val="22"/>
        </w:rPr>
      </w:pPr>
      <w:r>
        <w:rPr>
          <w:rFonts w:hint="eastAsia"/>
          <w:sz w:val="22"/>
        </w:rPr>
        <w:t xml:space="preserve">　居住の場を確保するため、グループホームの整備を促進するとともに、公営住宅や</w:t>
      </w:r>
      <w:r w:rsidRPr="00872304">
        <w:rPr>
          <w:rFonts w:hint="eastAsia"/>
          <w:sz w:val="22"/>
        </w:rPr>
        <w:t>空き家</w:t>
      </w:r>
      <w:r>
        <w:rPr>
          <w:rFonts w:hint="eastAsia"/>
          <w:sz w:val="22"/>
        </w:rPr>
        <w:t>等の既存施設の活用等について関係機関と連携を図りながら進めます。</w:t>
      </w:r>
    </w:p>
    <w:p w14:paraId="5D6E623F" w14:textId="77777777" w:rsidR="00604BDD" w:rsidRDefault="00604BDD" w:rsidP="00604BDD">
      <w:pPr>
        <w:spacing w:line="300" w:lineRule="exact"/>
        <w:ind w:leftChars="300" w:left="654"/>
        <w:rPr>
          <w:sz w:val="22"/>
        </w:rPr>
      </w:pPr>
      <w:r>
        <w:rPr>
          <w:rFonts w:hint="eastAsia"/>
          <w:sz w:val="22"/>
        </w:rPr>
        <w:t xml:space="preserve">　地域生活支援の機能をさらに強化するため、地域生活支援拠点等の整備を促進していきます。</w:t>
      </w:r>
    </w:p>
    <w:p w14:paraId="6EBBE46C" w14:textId="77777777" w:rsidR="00604BDD" w:rsidRDefault="00604BDD" w:rsidP="00604BDD">
      <w:pPr>
        <w:spacing w:line="300" w:lineRule="exact"/>
        <w:rPr>
          <w:sz w:val="22"/>
        </w:rPr>
      </w:pPr>
      <w:r>
        <w:rPr>
          <w:rFonts w:hint="eastAsia"/>
          <w:sz w:val="22"/>
        </w:rPr>
        <w:t xml:space="preserve">  </w:t>
      </w:r>
      <w:r>
        <w:rPr>
          <w:rFonts w:hint="eastAsia"/>
          <w:b/>
          <w:bCs/>
          <w:sz w:val="22"/>
        </w:rPr>
        <w:t xml:space="preserve">　　○一般就労の支援の充実</w:t>
      </w:r>
    </w:p>
    <w:p w14:paraId="393705C3" w14:textId="77777777" w:rsidR="00604BDD" w:rsidRDefault="00604BDD" w:rsidP="00604BDD">
      <w:pPr>
        <w:spacing w:line="300" w:lineRule="exact"/>
        <w:ind w:leftChars="300" w:left="654"/>
        <w:rPr>
          <w:sz w:val="22"/>
        </w:rPr>
      </w:pPr>
      <w:r>
        <w:rPr>
          <w:rFonts w:hint="eastAsia"/>
          <w:sz w:val="22"/>
        </w:rPr>
        <w:t xml:space="preserve">　就労移行支援事業所の確保に努めるとともに、障害者就業・生活支援センター、企業、地域自立支援協議会など関係機関との連携を深めて、職場開拓、就労促進・定着への支援の充実を図ります。</w:t>
      </w:r>
    </w:p>
    <w:p w14:paraId="0EE4CD81" w14:textId="77777777" w:rsidR="00604BDD" w:rsidRDefault="00604BDD" w:rsidP="00604BDD">
      <w:pPr>
        <w:spacing w:line="300" w:lineRule="exact"/>
        <w:rPr>
          <w:sz w:val="22"/>
        </w:rPr>
      </w:pPr>
      <w:r>
        <w:rPr>
          <w:rFonts w:hint="eastAsia"/>
          <w:b/>
          <w:bCs/>
          <w:sz w:val="22"/>
        </w:rPr>
        <w:t xml:space="preserve">　　</w:t>
      </w:r>
      <w:r>
        <w:rPr>
          <w:rFonts w:hint="eastAsia"/>
          <w:sz w:val="22"/>
        </w:rPr>
        <w:t xml:space="preserve">  </w:t>
      </w:r>
      <w:r>
        <w:rPr>
          <w:rFonts w:hint="eastAsia"/>
          <w:b/>
          <w:bCs/>
          <w:sz w:val="22"/>
        </w:rPr>
        <w:t>○相談支援体制の充実</w:t>
      </w:r>
    </w:p>
    <w:p w14:paraId="7AAC8229" w14:textId="77777777" w:rsidR="00604BDD" w:rsidRDefault="00604BDD" w:rsidP="00604BDD">
      <w:pPr>
        <w:spacing w:line="300" w:lineRule="exact"/>
        <w:ind w:leftChars="292" w:left="637"/>
        <w:rPr>
          <w:sz w:val="22"/>
        </w:rPr>
      </w:pPr>
      <w:r>
        <w:rPr>
          <w:rFonts w:hint="eastAsia"/>
          <w:sz w:val="22"/>
        </w:rPr>
        <w:t xml:space="preserve">  事業者が障害種別やその特性に応じて必要な情報の提供や助言等が適切に行えるよう、相談支援専門員の資質の向上を進めるとともに、地域自立支援協議会、地域活動支援センター等を活用して、事業者相互の連携強化、関係者間のネットワーク化を図り、身近な相談場所の確保など相談支援体制を一層強化します。</w:t>
      </w:r>
    </w:p>
    <w:p w14:paraId="470A56DB" w14:textId="77777777" w:rsidR="00604BDD" w:rsidRDefault="00604BDD" w:rsidP="00604BDD">
      <w:pPr>
        <w:spacing w:line="300" w:lineRule="exact"/>
        <w:ind w:leftChars="292" w:left="637"/>
        <w:rPr>
          <w:sz w:val="22"/>
        </w:rPr>
      </w:pPr>
      <w:r>
        <w:rPr>
          <w:rFonts w:hint="eastAsia"/>
          <w:sz w:val="22"/>
        </w:rPr>
        <w:t xml:space="preserve">  相談支援、障害者週間の場や広報媒体等を活用し、障害のある人自身に対する障害福祉サービス等の周知を一層図ります。</w:t>
      </w:r>
    </w:p>
    <w:p w14:paraId="72B2E20D" w14:textId="77777777" w:rsidR="00604BDD" w:rsidRDefault="00604BDD" w:rsidP="00604BDD">
      <w:pPr>
        <w:spacing w:line="300" w:lineRule="exact"/>
        <w:rPr>
          <w:sz w:val="22"/>
        </w:rPr>
      </w:pPr>
    </w:p>
    <w:p w14:paraId="53970C66" w14:textId="77777777" w:rsidR="00604BDD" w:rsidRDefault="00604BDD" w:rsidP="00604BDD">
      <w:pPr>
        <w:spacing w:line="300" w:lineRule="exact"/>
        <w:rPr>
          <w:sz w:val="22"/>
        </w:rPr>
      </w:pPr>
    </w:p>
    <w:p w14:paraId="64C392AC" w14:textId="77777777" w:rsidR="00604BDD" w:rsidRDefault="00604BDD" w:rsidP="00604BDD">
      <w:pPr>
        <w:spacing w:line="300" w:lineRule="exact"/>
        <w:ind w:firstLineChars="200" w:firstLine="448"/>
        <w:rPr>
          <w:sz w:val="22"/>
        </w:rPr>
      </w:pPr>
      <w:r>
        <w:rPr>
          <w:rFonts w:hint="eastAsia"/>
          <w:b/>
          <w:bCs/>
          <w:sz w:val="22"/>
        </w:rPr>
        <w:t>エ　サービスの見込量等</w:t>
      </w:r>
    </w:p>
    <w:tbl>
      <w:tblPr>
        <w:tblW w:w="920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4"/>
        <w:gridCol w:w="2302"/>
        <w:gridCol w:w="1090"/>
        <w:gridCol w:w="1090"/>
        <w:gridCol w:w="1091"/>
        <w:gridCol w:w="1090"/>
        <w:gridCol w:w="1091"/>
        <w:gridCol w:w="1090"/>
      </w:tblGrid>
      <w:tr w:rsidR="00604BDD" w14:paraId="45A39A4F" w14:textId="77777777" w:rsidTr="00401990">
        <w:tc>
          <w:tcPr>
            <w:tcW w:w="2666" w:type="dxa"/>
            <w:gridSpan w:val="2"/>
            <w:vMerge w:val="restart"/>
            <w:tcBorders>
              <w:top w:val="single" w:sz="12" w:space="0" w:color="000000"/>
              <w:left w:val="single" w:sz="12" w:space="0" w:color="000000"/>
              <w:bottom w:val="single" w:sz="12" w:space="0" w:color="000000"/>
              <w:right w:val="single" w:sz="12" w:space="0" w:color="000000"/>
            </w:tcBorders>
            <w:hideMark/>
          </w:tcPr>
          <w:p w14:paraId="3DDEC6B9" w14:textId="77777777" w:rsidR="00604BDD" w:rsidRDefault="00604BDD">
            <w:pPr>
              <w:spacing w:line="300" w:lineRule="exact"/>
              <w:jc w:val="center"/>
              <w:rPr>
                <w:sz w:val="22"/>
              </w:rPr>
            </w:pPr>
            <w:r>
              <w:rPr>
                <w:rFonts w:hint="eastAsia"/>
                <w:sz w:val="22"/>
              </w:rPr>
              <w:t>区　　分</w:t>
            </w:r>
          </w:p>
        </w:tc>
        <w:tc>
          <w:tcPr>
            <w:tcW w:w="2180" w:type="dxa"/>
            <w:gridSpan w:val="2"/>
            <w:tcBorders>
              <w:top w:val="single" w:sz="12" w:space="0" w:color="000000"/>
              <w:left w:val="single" w:sz="12" w:space="0" w:color="000000"/>
              <w:bottom w:val="single" w:sz="4" w:space="0" w:color="000000"/>
              <w:right w:val="single" w:sz="4" w:space="0" w:color="000000"/>
            </w:tcBorders>
            <w:hideMark/>
          </w:tcPr>
          <w:p w14:paraId="267A72D0" w14:textId="77777777" w:rsidR="00604BDD" w:rsidRDefault="00604BDD">
            <w:pPr>
              <w:spacing w:line="300" w:lineRule="exact"/>
              <w:jc w:val="center"/>
              <w:rPr>
                <w:sz w:val="22"/>
              </w:rPr>
            </w:pPr>
            <w:r>
              <w:rPr>
                <w:rFonts w:hint="eastAsia"/>
                <w:sz w:val="22"/>
              </w:rPr>
              <w:t>2021年度</w:t>
            </w:r>
          </w:p>
        </w:tc>
        <w:tc>
          <w:tcPr>
            <w:tcW w:w="2181" w:type="dxa"/>
            <w:gridSpan w:val="2"/>
            <w:tcBorders>
              <w:top w:val="single" w:sz="12" w:space="0" w:color="000000"/>
              <w:left w:val="single" w:sz="4" w:space="0" w:color="000000"/>
              <w:bottom w:val="single" w:sz="4" w:space="0" w:color="000000"/>
              <w:right w:val="single" w:sz="4" w:space="0" w:color="000000"/>
            </w:tcBorders>
            <w:hideMark/>
          </w:tcPr>
          <w:p w14:paraId="4293539A" w14:textId="77777777" w:rsidR="00604BDD" w:rsidRDefault="00604BDD">
            <w:pPr>
              <w:spacing w:line="300" w:lineRule="exact"/>
              <w:jc w:val="center"/>
              <w:rPr>
                <w:sz w:val="22"/>
              </w:rPr>
            </w:pPr>
            <w:r>
              <w:rPr>
                <w:rFonts w:hint="eastAsia"/>
                <w:sz w:val="22"/>
              </w:rPr>
              <w:t>2022年度</w:t>
            </w:r>
          </w:p>
        </w:tc>
        <w:tc>
          <w:tcPr>
            <w:tcW w:w="2181" w:type="dxa"/>
            <w:gridSpan w:val="2"/>
            <w:tcBorders>
              <w:top w:val="single" w:sz="12" w:space="0" w:color="000000"/>
              <w:left w:val="single" w:sz="4" w:space="0" w:color="000000"/>
              <w:bottom w:val="single" w:sz="4" w:space="0" w:color="000000"/>
              <w:right w:val="single" w:sz="12" w:space="0" w:color="000000"/>
            </w:tcBorders>
            <w:hideMark/>
          </w:tcPr>
          <w:p w14:paraId="28FB2412" w14:textId="77777777" w:rsidR="00604BDD" w:rsidRDefault="00604BDD">
            <w:pPr>
              <w:spacing w:line="300" w:lineRule="exact"/>
              <w:jc w:val="center"/>
              <w:rPr>
                <w:sz w:val="22"/>
              </w:rPr>
            </w:pPr>
            <w:r>
              <w:rPr>
                <w:rFonts w:hint="eastAsia"/>
                <w:sz w:val="22"/>
              </w:rPr>
              <w:t>2023年度</w:t>
            </w:r>
          </w:p>
        </w:tc>
      </w:tr>
      <w:tr w:rsidR="00604BDD" w14:paraId="1B399B2D" w14:textId="77777777" w:rsidTr="00401990">
        <w:tc>
          <w:tcPr>
            <w:tcW w:w="2666"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3063A563" w14:textId="77777777" w:rsidR="00604BDD" w:rsidRDefault="00604BDD">
            <w:pPr>
              <w:widowControl/>
              <w:jc w:val="left"/>
              <w:rPr>
                <w:sz w:val="22"/>
              </w:rPr>
            </w:pPr>
          </w:p>
        </w:tc>
        <w:tc>
          <w:tcPr>
            <w:tcW w:w="1090" w:type="dxa"/>
            <w:tcBorders>
              <w:top w:val="single" w:sz="4" w:space="0" w:color="000000"/>
              <w:left w:val="single" w:sz="12" w:space="0" w:color="000000"/>
              <w:bottom w:val="single" w:sz="12" w:space="0" w:color="000000"/>
              <w:right w:val="single" w:sz="4" w:space="0" w:color="000000"/>
            </w:tcBorders>
            <w:hideMark/>
          </w:tcPr>
          <w:p w14:paraId="79CC94E3" w14:textId="77777777" w:rsidR="00604BDD" w:rsidRDefault="00604BDD">
            <w:pPr>
              <w:spacing w:line="300" w:lineRule="exact"/>
              <w:jc w:val="center"/>
              <w:rPr>
                <w:sz w:val="22"/>
              </w:rPr>
            </w:pPr>
            <w:r>
              <w:rPr>
                <w:rFonts w:hint="eastAsia"/>
                <w:sz w:val="22"/>
              </w:rPr>
              <w:t>人/月</w:t>
            </w:r>
          </w:p>
        </w:tc>
        <w:tc>
          <w:tcPr>
            <w:tcW w:w="1090" w:type="dxa"/>
            <w:tcBorders>
              <w:top w:val="single" w:sz="4" w:space="0" w:color="000000"/>
              <w:left w:val="single" w:sz="4" w:space="0" w:color="000000"/>
              <w:bottom w:val="single" w:sz="12" w:space="0" w:color="000000"/>
              <w:right w:val="single" w:sz="4" w:space="0" w:color="000000"/>
            </w:tcBorders>
            <w:hideMark/>
          </w:tcPr>
          <w:p w14:paraId="3878C512" w14:textId="77777777" w:rsidR="00604BDD" w:rsidRDefault="00604BDD">
            <w:pPr>
              <w:spacing w:line="300" w:lineRule="exact"/>
              <w:jc w:val="center"/>
              <w:rPr>
                <w:sz w:val="22"/>
              </w:rPr>
            </w:pPr>
            <w:r>
              <w:rPr>
                <w:rFonts w:hint="eastAsia"/>
                <w:sz w:val="22"/>
              </w:rPr>
              <w:t>時間/月</w:t>
            </w:r>
          </w:p>
        </w:tc>
        <w:tc>
          <w:tcPr>
            <w:tcW w:w="1091" w:type="dxa"/>
            <w:tcBorders>
              <w:top w:val="single" w:sz="4" w:space="0" w:color="000000"/>
              <w:left w:val="single" w:sz="4" w:space="0" w:color="000000"/>
              <w:bottom w:val="single" w:sz="12" w:space="0" w:color="000000"/>
              <w:right w:val="single" w:sz="4" w:space="0" w:color="000000"/>
            </w:tcBorders>
            <w:hideMark/>
          </w:tcPr>
          <w:p w14:paraId="0C2D2014" w14:textId="77777777" w:rsidR="00604BDD" w:rsidRDefault="00604BDD">
            <w:pPr>
              <w:spacing w:line="300" w:lineRule="exact"/>
              <w:jc w:val="center"/>
            </w:pPr>
            <w:r>
              <w:rPr>
                <w:rFonts w:hint="eastAsia"/>
              </w:rPr>
              <w:t>人/月</w:t>
            </w:r>
          </w:p>
        </w:tc>
        <w:tc>
          <w:tcPr>
            <w:tcW w:w="1090" w:type="dxa"/>
            <w:tcBorders>
              <w:top w:val="single" w:sz="4" w:space="0" w:color="000000"/>
              <w:left w:val="single" w:sz="4" w:space="0" w:color="000000"/>
              <w:bottom w:val="single" w:sz="12" w:space="0" w:color="000000"/>
              <w:right w:val="single" w:sz="4" w:space="0" w:color="000000"/>
            </w:tcBorders>
            <w:hideMark/>
          </w:tcPr>
          <w:p w14:paraId="3A345F41" w14:textId="77777777" w:rsidR="00604BDD" w:rsidRDefault="00604BDD">
            <w:pPr>
              <w:spacing w:line="300" w:lineRule="exact"/>
              <w:jc w:val="center"/>
            </w:pPr>
            <w:r>
              <w:rPr>
                <w:rFonts w:hint="eastAsia"/>
              </w:rPr>
              <w:t>時間/月</w:t>
            </w:r>
          </w:p>
        </w:tc>
        <w:tc>
          <w:tcPr>
            <w:tcW w:w="1091" w:type="dxa"/>
            <w:tcBorders>
              <w:top w:val="single" w:sz="4" w:space="0" w:color="000000"/>
              <w:left w:val="single" w:sz="4" w:space="0" w:color="000000"/>
              <w:bottom w:val="single" w:sz="12" w:space="0" w:color="000000"/>
              <w:right w:val="single" w:sz="4" w:space="0" w:color="000000"/>
            </w:tcBorders>
            <w:hideMark/>
          </w:tcPr>
          <w:p w14:paraId="06371F1A" w14:textId="77777777" w:rsidR="00604BDD" w:rsidRDefault="00604BDD">
            <w:pPr>
              <w:spacing w:line="300" w:lineRule="exact"/>
              <w:jc w:val="center"/>
            </w:pPr>
            <w:r>
              <w:rPr>
                <w:rFonts w:hint="eastAsia"/>
              </w:rPr>
              <w:t>人/月</w:t>
            </w:r>
          </w:p>
        </w:tc>
        <w:tc>
          <w:tcPr>
            <w:tcW w:w="1090" w:type="dxa"/>
            <w:tcBorders>
              <w:top w:val="single" w:sz="4" w:space="0" w:color="000000"/>
              <w:left w:val="single" w:sz="4" w:space="0" w:color="000000"/>
              <w:bottom w:val="single" w:sz="12" w:space="0" w:color="000000"/>
              <w:right w:val="single" w:sz="12" w:space="0" w:color="000000"/>
            </w:tcBorders>
            <w:hideMark/>
          </w:tcPr>
          <w:p w14:paraId="0BB0DDCC" w14:textId="77777777" w:rsidR="00604BDD" w:rsidRDefault="00604BDD">
            <w:pPr>
              <w:spacing w:line="300" w:lineRule="exact"/>
              <w:jc w:val="center"/>
            </w:pPr>
            <w:r>
              <w:rPr>
                <w:rFonts w:hint="eastAsia"/>
              </w:rPr>
              <w:t>時間/月</w:t>
            </w:r>
          </w:p>
        </w:tc>
      </w:tr>
      <w:tr w:rsidR="009E776F" w14:paraId="56A8CECB" w14:textId="77777777" w:rsidTr="00401990">
        <w:tc>
          <w:tcPr>
            <w:tcW w:w="2666" w:type="dxa"/>
            <w:gridSpan w:val="2"/>
            <w:tcBorders>
              <w:top w:val="single" w:sz="12" w:space="0" w:color="000000"/>
              <w:left w:val="single" w:sz="12" w:space="0" w:color="000000"/>
              <w:bottom w:val="single" w:sz="12" w:space="0" w:color="000000"/>
              <w:right w:val="single" w:sz="12" w:space="0" w:color="000000"/>
            </w:tcBorders>
            <w:hideMark/>
          </w:tcPr>
          <w:p w14:paraId="0C02CC71" w14:textId="77777777" w:rsidR="009E776F" w:rsidRDefault="009E776F" w:rsidP="009E776F">
            <w:pPr>
              <w:spacing w:line="300" w:lineRule="exact"/>
              <w:rPr>
                <w:sz w:val="22"/>
              </w:rPr>
            </w:pPr>
            <w:r>
              <w:rPr>
                <w:rFonts w:hint="eastAsia"/>
                <w:sz w:val="22"/>
              </w:rPr>
              <w:t>訪問系サービス</w:t>
            </w:r>
          </w:p>
        </w:tc>
        <w:tc>
          <w:tcPr>
            <w:tcW w:w="1090" w:type="dxa"/>
            <w:tcBorders>
              <w:top w:val="single" w:sz="12"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6269BC47" w14:textId="6DCD1D5C" w:rsidR="009E776F" w:rsidRDefault="009E776F" w:rsidP="009E776F">
            <w:pPr>
              <w:spacing w:line="300" w:lineRule="exact"/>
              <w:jc w:val="right"/>
            </w:pPr>
            <w:r w:rsidRPr="00264DF6">
              <w:t>1,793</w:t>
            </w:r>
          </w:p>
        </w:tc>
        <w:tc>
          <w:tcPr>
            <w:tcW w:w="1090"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0D68D699" w14:textId="34478004" w:rsidR="009E776F" w:rsidRDefault="009E776F" w:rsidP="009E776F">
            <w:pPr>
              <w:spacing w:line="300" w:lineRule="exact"/>
              <w:jc w:val="right"/>
            </w:pPr>
            <w:r w:rsidRPr="00264DF6">
              <w:t>25,898</w:t>
            </w: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09FD6727" w14:textId="40ADF894" w:rsidR="009E776F" w:rsidRDefault="009E776F" w:rsidP="009E776F">
            <w:pPr>
              <w:spacing w:line="300" w:lineRule="exact"/>
              <w:jc w:val="right"/>
            </w:pPr>
            <w:r w:rsidRPr="00264DF6">
              <w:t>1,853</w:t>
            </w:r>
          </w:p>
        </w:tc>
        <w:tc>
          <w:tcPr>
            <w:tcW w:w="1090"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596B0627" w14:textId="694F9DB9" w:rsidR="009E776F" w:rsidRDefault="009E776F" w:rsidP="009E776F">
            <w:pPr>
              <w:spacing w:line="300" w:lineRule="exact"/>
              <w:jc w:val="right"/>
            </w:pPr>
            <w:r w:rsidRPr="00264DF6">
              <w:t>26,540</w:t>
            </w: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79D7EED7" w14:textId="19623A84" w:rsidR="009E776F" w:rsidRDefault="009E776F" w:rsidP="009E776F">
            <w:pPr>
              <w:spacing w:line="300" w:lineRule="exact"/>
              <w:jc w:val="right"/>
            </w:pPr>
            <w:r w:rsidRPr="00264DF6">
              <w:t>1,914</w:t>
            </w:r>
          </w:p>
        </w:tc>
        <w:tc>
          <w:tcPr>
            <w:tcW w:w="1090" w:type="dxa"/>
            <w:tcBorders>
              <w:top w:val="single" w:sz="12" w:space="0" w:color="000000"/>
              <w:left w:val="single" w:sz="4" w:space="0" w:color="000000"/>
              <w:bottom w:val="single" w:sz="12" w:space="0" w:color="000000"/>
              <w:right w:val="single" w:sz="12" w:space="0" w:color="000000"/>
            </w:tcBorders>
            <w:tcMar>
              <w:top w:w="0" w:type="dxa"/>
              <w:left w:w="52" w:type="dxa"/>
              <w:bottom w:w="0" w:type="dxa"/>
              <w:right w:w="142" w:type="dxa"/>
            </w:tcMar>
            <w:hideMark/>
          </w:tcPr>
          <w:p w14:paraId="6BF2A4CA" w14:textId="01AD402C" w:rsidR="009E776F" w:rsidRDefault="009E776F" w:rsidP="009E776F">
            <w:pPr>
              <w:spacing w:line="300" w:lineRule="exact"/>
              <w:jc w:val="right"/>
            </w:pPr>
            <w:r w:rsidRPr="00264DF6">
              <w:t>27,194</w:t>
            </w:r>
          </w:p>
        </w:tc>
      </w:tr>
      <w:tr w:rsidR="00604BDD" w14:paraId="4BC695DF" w14:textId="77777777" w:rsidTr="00401990">
        <w:tc>
          <w:tcPr>
            <w:tcW w:w="2666" w:type="dxa"/>
            <w:gridSpan w:val="2"/>
            <w:tcBorders>
              <w:top w:val="single" w:sz="12" w:space="0" w:color="000000"/>
              <w:left w:val="single" w:sz="12" w:space="0" w:color="000000"/>
              <w:bottom w:val="nil"/>
              <w:right w:val="nil"/>
            </w:tcBorders>
            <w:hideMark/>
          </w:tcPr>
          <w:p w14:paraId="251233DD" w14:textId="77777777" w:rsidR="00604BDD" w:rsidRDefault="00604BDD">
            <w:pPr>
              <w:spacing w:line="300" w:lineRule="exact"/>
              <w:rPr>
                <w:sz w:val="22"/>
              </w:rPr>
            </w:pPr>
            <w:r>
              <w:rPr>
                <w:rFonts w:hint="eastAsia"/>
                <w:sz w:val="22"/>
              </w:rPr>
              <w:t>日中活動系サービス</w:t>
            </w:r>
          </w:p>
        </w:tc>
        <w:tc>
          <w:tcPr>
            <w:tcW w:w="1090" w:type="dxa"/>
            <w:tcBorders>
              <w:top w:val="single" w:sz="12" w:space="0" w:color="000000"/>
              <w:left w:val="nil"/>
              <w:bottom w:val="single" w:sz="4" w:space="0" w:color="000000"/>
              <w:right w:val="nil"/>
            </w:tcBorders>
          </w:tcPr>
          <w:p w14:paraId="465C7143" w14:textId="77777777" w:rsidR="00604BDD" w:rsidRDefault="00604BDD">
            <w:pPr>
              <w:spacing w:line="300" w:lineRule="exact"/>
              <w:rPr>
                <w:sz w:val="22"/>
              </w:rPr>
            </w:pPr>
          </w:p>
        </w:tc>
        <w:tc>
          <w:tcPr>
            <w:tcW w:w="1090" w:type="dxa"/>
            <w:tcBorders>
              <w:top w:val="single" w:sz="12" w:space="0" w:color="000000"/>
              <w:left w:val="nil"/>
              <w:bottom w:val="single" w:sz="4" w:space="0" w:color="000000"/>
              <w:right w:val="nil"/>
            </w:tcBorders>
            <w:hideMark/>
          </w:tcPr>
          <w:p w14:paraId="6371F838" w14:textId="77777777" w:rsidR="00604BDD" w:rsidRDefault="00604BDD">
            <w:pPr>
              <w:spacing w:line="300" w:lineRule="exact"/>
              <w:jc w:val="center"/>
              <w:rPr>
                <w:sz w:val="22"/>
              </w:rPr>
            </w:pPr>
            <w:r>
              <w:rPr>
                <w:rFonts w:hint="eastAsia"/>
                <w:sz w:val="22"/>
              </w:rPr>
              <w:t>人日/月</w:t>
            </w:r>
          </w:p>
        </w:tc>
        <w:tc>
          <w:tcPr>
            <w:tcW w:w="1091" w:type="dxa"/>
            <w:tcBorders>
              <w:top w:val="single" w:sz="12" w:space="0" w:color="000000"/>
              <w:left w:val="nil"/>
              <w:bottom w:val="single" w:sz="4" w:space="0" w:color="000000"/>
              <w:right w:val="nil"/>
            </w:tcBorders>
          </w:tcPr>
          <w:p w14:paraId="264C773A" w14:textId="77777777" w:rsidR="00604BDD" w:rsidRDefault="00604BDD">
            <w:pPr>
              <w:spacing w:line="300" w:lineRule="exact"/>
              <w:jc w:val="center"/>
              <w:rPr>
                <w:sz w:val="22"/>
              </w:rPr>
            </w:pPr>
          </w:p>
        </w:tc>
        <w:tc>
          <w:tcPr>
            <w:tcW w:w="1090" w:type="dxa"/>
            <w:tcBorders>
              <w:top w:val="single" w:sz="12" w:space="0" w:color="000000"/>
              <w:left w:val="nil"/>
              <w:bottom w:val="single" w:sz="4" w:space="0" w:color="000000"/>
              <w:right w:val="nil"/>
            </w:tcBorders>
            <w:hideMark/>
          </w:tcPr>
          <w:p w14:paraId="5E86C1B6" w14:textId="77777777" w:rsidR="00604BDD" w:rsidRDefault="00604BDD">
            <w:pPr>
              <w:spacing w:line="300" w:lineRule="exact"/>
              <w:jc w:val="center"/>
              <w:rPr>
                <w:sz w:val="22"/>
              </w:rPr>
            </w:pPr>
            <w:r>
              <w:rPr>
                <w:rFonts w:hint="eastAsia"/>
                <w:sz w:val="22"/>
              </w:rPr>
              <w:t>人日/月</w:t>
            </w:r>
          </w:p>
        </w:tc>
        <w:tc>
          <w:tcPr>
            <w:tcW w:w="1091" w:type="dxa"/>
            <w:tcBorders>
              <w:top w:val="single" w:sz="12" w:space="0" w:color="000000"/>
              <w:left w:val="nil"/>
              <w:bottom w:val="single" w:sz="4" w:space="0" w:color="000000"/>
              <w:right w:val="nil"/>
            </w:tcBorders>
          </w:tcPr>
          <w:p w14:paraId="72C2548E" w14:textId="77777777" w:rsidR="00604BDD" w:rsidRDefault="00604BDD">
            <w:pPr>
              <w:spacing w:line="300" w:lineRule="exact"/>
              <w:jc w:val="center"/>
              <w:rPr>
                <w:sz w:val="22"/>
              </w:rPr>
            </w:pPr>
          </w:p>
        </w:tc>
        <w:tc>
          <w:tcPr>
            <w:tcW w:w="1090" w:type="dxa"/>
            <w:tcBorders>
              <w:top w:val="single" w:sz="12" w:space="0" w:color="000000"/>
              <w:left w:val="nil"/>
              <w:bottom w:val="single" w:sz="4" w:space="0" w:color="000000"/>
              <w:right w:val="single" w:sz="12" w:space="0" w:color="auto"/>
            </w:tcBorders>
            <w:hideMark/>
          </w:tcPr>
          <w:p w14:paraId="2432CBF1" w14:textId="77777777" w:rsidR="00604BDD" w:rsidRDefault="00604BDD">
            <w:pPr>
              <w:spacing w:line="300" w:lineRule="exact"/>
              <w:jc w:val="center"/>
              <w:rPr>
                <w:sz w:val="22"/>
              </w:rPr>
            </w:pPr>
            <w:r>
              <w:rPr>
                <w:rFonts w:hint="eastAsia"/>
                <w:sz w:val="22"/>
              </w:rPr>
              <w:t>人日/月</w:t>
            </w:r>
          </w:p>
        </w:tc>
      </w:tr>
      <w:tr w:rsidR="009E776F" w14:paraId="1FB563CF" w14:textId="77777777" w:rsidTr="008B2DE6">
        <w:tc>
          <w:tcPr>
            <w:tcW w:w="364" w:type="dxa"/>
            <w:vMerge w:val="restart"/>
            <w:tcBorders>
              <w:top w:val="nil"/>
              <w:left w:val="single" w:sz="12" w:space="0" w:color="000000"/>
              <w:bottom w:val="single" w:sz="12" w:space="0" w:color="000000"/>
              <w:right w:val="single" w:sz="4" w:space="0" w:color="000000"/>
            </w:tcBorders>
          </w:tcPr>
          <w:p w14:paraId="1C706421" w14:textId="77777777" w:rsidR="009E776F" w:rsidRDefault="009E776F" w:rsidP="009E776F">
            <w:pPr>
              <w:spacing w:line="300" w:lineRule="exact"/>
              <w:rPr>
                <w:sz w:val="22"/>
              </w:rPr>
            </w:pPr>
          </w:p>
          <w:p w14:paraId="1EBE10D8" w14:textId="77777777" w:rsidR="009E776F" w:rsidRDefault="009E776F" w:rsidP="009E776F">
            <w:pPr>
              <w:spacing w:line="300" w:lineRule="exact"/>
              <w:rPr>
                <w:sz w:val="22"/>
              </w:rPr>
            </w:pPr>
          </w:p>
          <w:p w14:paraId="7C98F38D" w14:textId="77777777" w:rsidR="009E776F" w:rsidRDefault="009E776F" w:rsidP="009E776F">
            <w:pPr>
              <w:spacing w:line="300" w:lineRule="exact"/>
              <w:rPr>
                <w:sz w:val="22"/>
              </w:rPr>
            </w:pPr>
          </w:p>
          <w:p w14:paraId="12C45433" w14:textId="77777777" w:rsidR="009E776F" w:rsidRDefault="009E776F" w:rsidP="009E776F">
            <w:pPr>
              <w:spacing w:line="300" w:lineRule="exact"/>
              <w:rPr>
                <w:sz w:val="22"/>
              </w:rPr>
            </w:pPr>
          </w:p>
          <w:p w14:paraId="10DED244" w14:textId="77777777" w:rsidR="009E776F" w:rsidRDefault="009E776F" w:rsidP="009E776F">
            <w:pPr>
              <w:spacing w:line="300" w:lineRule="exact"/>
              <w:rPr>
                <w:sz w:val="22"/>
              </w:rPr>
            </w:pPr>
          </w:p>
          <w:p w14:paraId="4F3534D9" w14:textId="77777777" w:rsidR="009E776F" w:rsidRDefault="009E776F" w:rsidP="009E776F">
            <w:pPr>
              <w:spacing w:line="300" w:lineRule="exact"/>
              <w:rPr>
                <w:sz w:val="22"/>
              </w:rPr>
            </w:pPr>
          </w:p>
          <w:p w14:paraId="473940DF" w14:textId="77777777" w:rsidR="009E776F" w:rsidRDefault="009E776F" w:rsidP="009E776F">
            <w:pPr>
              <w:spacing w:line="300" w:lineRule="exact"/>
              <w:rPr>
                <w:sz w:val="22"/>
              </w:rPr>
            </w:pPr>
          </w:p>
          <w:p w14:paraId="7A7A9542" w14:textId="77777777" w:rsidR="009E776F" w:rsidRDefault="009E776F" w:rsidP="009E776F">
            <w:pPr>
              <w:spacing w:line="300" w:lineRule="exact"/>
              <w:rPr>
                <w:sz w:val="22"/>
              </w:rPr>
            </w:pPr>
          </w:p>
          <w:p w14:paraId="4BBCF48B" w14:textId="77777777" w:rsidR="009E776F" w:rsidRDefault="009E776F" w:rsidP="009E776F">
            <w:pPr>
              <w:spacing w:line="300" w:lineRule="exac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2AFE642B" w14:textId="77777777" w:rsidR="009E776F" w:rsidRDefault="009E776F" w:rsidP="009E776F">
            <w:pPr>
              <w:spacing w:line="300" w:lineRule="exact"/>
              <w:rPr>
                <w:sz w:val="22"/>
              </w:rPr>
            </w:pPr>
            <w:r>
              <w:rPr>
                <w:rFonts w:hint="eastAsia"/>
                <w:sz w:val="22"/>
              </w:rPr>
              <w:t>生活介護</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7C55A022" w14:textId="427882AD" w:rsidR="009E776F" w:rsidRDefault="009E776F" w:rsidP="009E776F">
            <w:pPr>
              <w:spacing w:line="300" w:lineRule="exact"/>
              <w:jc w:val="right"/>
            </w:pPr>
            <w:r w:rsidRPr="000E632C">
              <w:t>1,736</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7BED225F" w14:textId="5E73060B" w:rsidR="009E776F" w:rsidRDefault="009E776F" w:rsidP="009E776F">
            <w:pPr>
              <w:spacing w:line="300" w:lineRule="exact"/>
              <w:jc w:val="right"/>
            </w:pPr>
            <w:r w:rsidRPr="000E632C">
              <w:t>29,883</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34C979D" w14:textId="23CF3F01" w:rsidR="009E776F" w:rsidRDefault="009E776F" w:rsidP="009E776F">
            <w:pPr>
              <w:spacing w:line="300" w:lineRule="exact"/>
              <w:jc w:val="right"/>
            </w:pPr>
            <w:r w:rsidRPr="000E632C">
              <w:t>1,787</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C613AAD" w14:textId="78184C76" w:rsidR="009E776F" w:rsidRDefault="009E776F" w:rsidP="009E776F">
            <w:pPr>
              <w:spacing w:line="300" w:lineRule="exact"/>
              <w:jc w:val="right"/>
            </w:pPr>
            <w:r w:rsidRPr="000E632C">
              <w:t>30,731</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7914D41D" w14:textId="73D47278" w:rsidR="009E776F" w:rsidRDefault="009E776F" w:rsidP="009E776F">
            <w:pPr>
              <w:spacing w:line="300" w:lineRule="exact"/>
              <w:jc w:val="right"/>
            </w:pPr>
            <w:r w:rsidRPr="000E632C">
              <w:t>1,839</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2F1A5180" w14:textId="67D3E733" w:rsidR="009E776F" w:rsidRDefault="009E776F" w:rsidP="009E776F">
            <w:pPr>
              <w:spacing w:line="300" w:lineRule="exact"/>
              <w:jc w:val="right"/>
            </w:pPr>
            <w:r w:rsidRPr="000E632C">
              <w:t>31,599</w:t>
            </w:r>
          </w:p>
        </w:tc>
      </w:tr>
      <w:tr w:rsidR="009E776F" w14:paraId="1565887C"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0CC2BA8B" w14:textId="77777777" w:rsidR="009E776F" w:rsidRDefault="009E776F" w:rsidP="009E776F">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257B1EC5" w14:textId="77777777" w:rsidR="009E776F" w:rsidRDefault="009E776F" w:rsidP="009E776F">
            <w:pPr>
              <w:spacing w:line="300" w:lineRule="exact"/>
              <w:rPr>
                <w:sz w:val="22"/>
              </w:rPr>
            </w:pPr>
            <w:r>
              <w:rPr>
                <w:rFonts w:hint="eastAsia"/>
                <w:sz w:val="22"/>
              </w:rPr>
              <w:t>自立訓練（機能訓練）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7F582ED9" w14:textId="503F7DE0" w:rsidR="009E776F" w:rsidRDefault="009E776F" w:rsidP="009E776F">
            <w:pPr>
              <w:spacing w:line="300" w:lineRule="exact"/>
              <w:jc w:val="right"/>
            </w:pPr>
            <w:r w:rsidRPr="000E632C">
              <w:t>6</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750A3F61" w14:textId="02ED740B" w:rsidR="009E776F" w:rsidRDefault="009E776F" w:rsidP="009E776F">
            <w:pPr>
              <w:spacing w:line="300" w:lineRule="exact"/>
              <w:jc w:val="right"/>
            </w:pPr>
            <w:r w:rsidRPr="000E632C">
              <w:t>130</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52E5284" w14:textId="39686812" w:rsidR="009E776F" w:rsidRDefault="009E776F" w:rsidP="009E776F">
            <w:pPr>
              <w:spacing w:line="300" w:lineRule="exact"/>
              <w:jc w:val="right"/>
            </w:pPr>
            <w:r w:rsidRPr="000E632C">
              <w:t>6</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7D20698A" w14:textId="7B767F7F" w:rsidR="009E776F" w:rsidRDefault="009E776F" w:rsidP="009E776F">
            <w:pPr>
              <w:spacing w:line="300" w:lineRule="exact"/>
              <w:jc w:val="right"/>
            </w:pPr>
            <w:r w:rsidRPr="000E632C">
              <w:t>130</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F7DE04C" w14:textId="64157636" w:rsidR="009E776F" w:rsidRDefault="009E776F" w:rsidP="009E776F">
            <w:pPr>
              <w:spacing w:line="300" w:lineRule="exact"/>
              <w:jc w:val="right"/>
            </w:pPr>
            <w:r w:rsidRPr="000E632C">
              <w:t>6</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7B12A58A" w14:textId="08AD7CAF" w:rsidR="009E776F" w:rsidRDefault="009E776F" w:rsidP="009E776F">
            <w:pPr>
              <w:spacing w:line="300" w:lineRule="exact"/>
              <w:jc w:val="right"/>
            </w:pPr>
            <w:r w:rsidRPr="000E632C">
              <w:t>130</w:t>
            </w:r>
          </w:p>
        </w:tc>
      </w:tr>
      <w:tr w:rsidR="009E776F" w14:paraId="71D08F4F"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7331BF81" w14:textId="77777777" w:rsidR="009E776F" w:rsidRDefault="009E776F" w:rsidP="009E776F">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568CBC7C" w14:textId="77777777" w:rsidR="009E776F" w:rsidRDefault="009E776F" w:rsidP="009E776F">
            <w:pPr>
              <w:spacing w:line="300" w:lineRule="exact"/>
              <w:rPr>
                <w:sz w:val="22"/>
              </w:rPr>
            </w:pPr>
            <w:r>
              <w:rPr>
                <w:rFonts w:hint="eastAsia"/>
                <w:sz w:val="22"/>
              </w:rPr>
              <w:t>自立訓練（生活訓練）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7027CE5D" w14:textId="26712CED" w:rsidR="009E776F" w:rsidRDefault="009E776F" w:rsidP="009E776F">
            <w:pPr>
              <w:spacing w:line="300" w:lineRule="exact"/>
              <w:jc w:val="right"/>
            </w:pPr>
            <w:r w:rsidRPr="000E632C">
              <w:t>142</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224C683" w14:textId="355C093E" w:rsidR="009E776F" w:rsidRDefault="009E776F" w:rsidP="009E776F">
            <w:pPr>
              <w:spacing w:line="300" w:lineRule="exact"/>
              <w:jc w:val="right"/>
            </w:pPr>
            <w:r w:rsidRPr="000E632C">
              <w:t>2,265</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7E06BD4" w14:textId="4621979A" w:rsidR="009E776F" w:rsidRDefault="009E776F" w:rsidP="009E776F">
            <w:pPr>
              <w:spacing w:line="300" w:lineRule="exact"/>
              <w:jc w:val="right"/>
            </w:pPr>
            <w:r w:rsidRPr="000E632C">
              <w:t>157</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7956E7F" w14:textId="5126E55D" w:rsidR="009E776F" w:rsidRDefault="009E776F" w:rsidP="009E776F">
            <w:pPr>
              <w:spacing w:line="300" w:lineRule="exact"/>
              <w:jc w:val="right"/>
            </w:pPr>
            <w:r w:rsidRPr="000E632C">
              <w:t>2,490</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ABCC6BE" w14:textId="3A477BA8" w:rsidR="009E776F" w:rsidRDefault="009E776F" w:rsidP="009E776F">
            <w:pPr>
              <w:spacing w:line="300" w:lineRule="exact"/>
              <w:jc w:val="right"/>
            </w:pPr>
            <w:r w:rsidRPr="000E632C">
              <w:t>172</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1721413D" w14:textId="67AED641" w:rsidR="009E776F" w:rsidRDefault="009E776F" w:rsidP="009E776F">
            <w:pPr>
              <w:spacing w:line="300" w:lineRule="exact"/>
              <w:jc w:val="right"/>
            </w:pPr>
            <w:r w:rsidRPr="000E632C">
              <w:t>2,716</w:t>
            </w:r>
          </w:p>
        </w:tc>
      </w:tr>
      <w:tr w:rsidR="009E776F" w14:paraId="4230C35C"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6916B4D8" w14:textId="77777777" w:rsidR="009E776F" w:rsidRDefault="009E776F" w:rsidP="009E776F">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2724B915" w14:textId="77777777" w:rsidR="009E776F" w:rsidRDefault="009E776F" w:rsidP="009E776F">
            <w:pPr>
              <w:spacing w:line="300" w:lineRule="exact"/>
              <w:rPr>
                <w:sz w:val="22"/>
              </w:rPr>
            </w:pPr>
            <w:r>
              <w:rPr>
                <w:rFonts w:hint="eastAsia"/>
                <w:sz w:val="22"/>
              </w:rPr>
              <w:t>就労移行支援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46DD22B6" w14:textId="754B7A6D" w:rsidR="009E776F" w:rsidRDefault="009E776F" w:rsidP="009E776F">
            <w:pPr>
              <w:spacing w:line="300" w:lineRule="exact"/>
              <w:jc w:val="right"/>
            </w:pPr>
            <w:r w:rsidRPr="000E632C">
              <w:t>171</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C896FEB" w14:textId="2733704F" w:rsidR="009E776F" w:rsidRDefault="009E776F" w:rsidP="009E776F">
            <w:pPr>
              <w:spacing w:line="300" w:lineRule="exact"/>
              <w:jc w:val="right"/>
            </w:pPr>
            <w:r w:rsidRPr="000E632C">
              <w:t>2,770</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F974F02" w14:textId="6910DC11" w:rsidR="009E776F" w:rsidRDefault="009E776F" w:rsidP="009E776F">
            <w:pPr>
              <w:spacing w:line="300" w:lineRule="exact"/>
              <w:jc w:val="right"/>
            </w:pPr>
            <w:r w:rsidRPr="000E632C">
              <w:t>180</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ABEC1E3" w14:textId="5376EFCE" w:rsidR="009E776F" w:rsidRDefault="009E776F" w:rsidP="009E776F">
            <w:pPr>
              <w:spacing w:line="300" w:lineRule="exact"/>
              <w:jc w:val="right"/>
            </w:pPr>
            <w:r w:rsidRPr="000E632C">
              <w:t>2,907</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3210A36" w14:textId="2188E25D" w:rsidR="009E776F" w:rsidRDefault="009E776F" w:rsidP="009E776F">
            <w:pPr>
              <w:spacing w:line="300" w:lineRule="exact"/>
              <w:jc w:val="right"/>
            </w:pPr>
            <w:r w:rsidRPr="000E632C">
              <w:t>189</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0591B747" w14:textId="6BC1E88F" w:rsidR="009E776F" w:rsidRDefault="009E776F" w:rsidP="009E776F">
            <w:pPr>
              <w:spacing w:line="300" w:lineRule="exact"/>
              <w:jc w:val="right"/>
            </w:pPr>
            <w:r w:rsidRPr="000E632C">
              <w:t>3,046</w:t>
            </w:r>
          </w:p>
        </w:tc>
      </w:tr>
      <w:tr w:rsidR="009E776F" w14:paraId="36A905C3"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63C36C79" w14:textId="77777777" w:rsidR="009E776F" w:rsidRDefault="009E776F" w:rsidP="009E776F">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5B2545CE" w14:textId="77777777" w:rsidR="009E776F" w:rsidRDefault="009E776F" w:rsidP="009E776F">
            <w:pPr>
              <w:spacing w:line="300" w:lineRule="exact"/>
              <w:rPr>
                <w:sz w:val="22"/>
              </w:rPr>
            </w:pPr>
            <w:r>
              <w:rPr>
                <w:rFonts w:hint="eastAsia"/>
                <w:sz w:val="22"/>
              </w:rPr>
              <w:t>就労継続支援Ａ型</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3FF3E699" w14:textId="6ABB3297" w:rsidR="009E776F" w:rsidRDefault="009E776F" w:rsidP="009E776F">
            <w:pPr>
              <w:spacing w:line="300" w:lineRule="exact"/>
              <w:jc w:val="right"/>
            </w:pPr>
            <w:r w:rsidRPr="000E632C">
              <w:t>909</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AE2519A" w14:textId="0D9A4958" w:rsidR="009E776F" w:rsidRDefault="009E776F" w:rsidP="009E776F">
            <w:pPr>
              <w:spacing w:line="300" w:lineRule="exact"/>
              <w:jc w:val="right"/>
            </w:pPr>
            <w:r w:rsidRPr="000E632C">
              <w:t>17,765</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7614881" w14:textId="57E0D35A" w:rsidR="009E776F" w:rsidRDefault="009E776F" w:rsidP="009E776F">
            <w:pPr>
              <w:spacing w:line="300" w:lineRule="exact"/>
              <w:jc w:val="right"/>
            </w:pPr>
            <w:r w:rsidRPr="000E632C">
              <w:t>950</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A27423F" w14:textId="47D6DF02" w:rsidR="009E776F" w:rsidRDefault="009E776F" w:rsidP="009E776F">
            <w:pPr>
              <w:spacing w:line="300" w:lineRule="exact"/>
              <w:jc w:val="right"/>
            </w:pPr>
            <w:r w:rsidRPr="000E632C">
              <w:t>18,392</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F254C5F" w14:textId="4B560ED5" w:rsidR="009E776F" w:rsidRDefault="009E776F" w:rsidP="009E776F">
            <w:pPr>
              <w:spacing w:line="300" w:lineRule="exact"/>
              <w:jc w:val="right"/>
            </w:pPr>
            <w:r w:rsidRPr="000E632C">
              <w:t>990</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44EF980D" w14:textId="4340E534" w:rsidR="009E776F" w:rsidRDefault="009E776F" w:rsidP="009E776F">
            <w:pPr>
              <w:spacing w:line="300" w:lineRule="exact"/>
              <w:jc w:val="right"/>
            </w:pPr>
            <w:r w:rsidRPr="000E632C">
              <w:t>18,999</w:t>
            </w:r>
          </w:p>
        </w:tc>
      </w:tr>
      <w:tr w:rsidR="009E776F" w14:paraId="2547D699"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0D4ED7EB" w14:textId="77777777" w:rsidR="009E776F" w:rsidRDefault="009E776F" w:rsidP="009E776F">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24BE1030" w14:textId="77777777" w:rsidR="009E776F" w:rsidRDefault="009E776F" w:rsidP="009E776F">
            <w:pPr>
              <w:spacing w:line="300" w:lineRule="exact"/>
              <w:rPr>
                <w:sz w:val="22"/>
              </w:rPr>
            </w:pPr>
            <w:r>
              <w:rPr>
                <w:rFonts w:hint="eastAsia"/>
                <w:sz w:val="22"/>
              </w:rPr>
              <w:t>就労継続支援Ｂ型</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2A7FD5A9" w14:textId="11815594" w:rsidR="009E776F" w:rsidRDefault="009E776F" w:rsidP="009E776F">
            <w:pPr>
              <w:spacing w:line="300" w:lineRule="exact"/>
              <w:jc w:val="right"/>
            </w:pPr>
            <w:r w:rsidRPr="000E632C">
              <w:t>1,832</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5346E2B" w14:textId="49BF52D5" w:rsidR="009E776F" w:rsidRDefault="009E776F" w:rsidP="009E776F">
            <w:pPr>
              <w:spacing w:line="300" w:lineRule="exact"/>
              <w:jc w:val="right"/>
            </w:pPr>
            <w:r w:rsidRPr="000E632C">
              <w:t>31,284</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7731CD2" w14:textId="75779C14" w:rsidR="009E776F" w:rsidRDefault="009E776F" w:rsidP="009E776F">
            <w:pPr>
              <w:spacing w:line="300" w:lineRule="exact"/>
              <w:jc w:val="right"/>
            </w:pPr>
            <w:r w:rsidRPr="000E632C">
              <w:t>1,909</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6257CC8" w14:textId="3E481C0C" w:rsidR="009E776F" w:rsidRDefault="009E776F" w:rsidP="009E776F">
            <w:pPr>
              <w:spacing w:line="300" w:lineRule="exact"/>
              <w:jc w:val="right"/>
            </w:pPr>
            <w:r w:rsidRPr="000E632C">
              <w:t>32,480</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730CBFE" w14:textId="213B3863" w:rsidR="009E776F" w:rsidRDefault="009E776F" w:rsidP="009E776F">
            <w:pPr>
              <w:spacing w:line="300" w:lineRule="exact"/>
              <w:jc w:val="right"/>
            </w:pPr>
            <w:r w:rsidRPr="000E632C">
              <w:t>1,977</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760E7FC0" w14:textId="22BE788D" w:rsidR="009E776F" w:rsidRDefault="009E776F" w:rsidP="009E776F">
            <w:pPr>
              <w:spacing w:line="300" w:lineRule="exact"/>
              <w:jc w:val="right"/>
            </w:pPr>
            <w:r w:rsidRPr="000E632C">
              <w:t>33,605</w:t>
            </w:r>
          </w:p>
        </w:tc>
      </w:tr>
      <w:tr w:rsidR="009E776F" w14:paraId="0169EED0"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50006A26" w14:textId="77777777" w:rsidR="009E776F" w:rsidRDefault="009E776F" w:rsidP="009E776F">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3AF500FB" w14:textId="77777777" w:rsidR="009E776F" w:rsidRDefault="009E776F" w:rsidP="009E776F">
            <w:pPr>
              <w:spacing w:line="300" w:lineRule="exact"/>
              <w:rPr>
                <w:sz w:val="22"/>
              </w:rPr>
            </w:pPr>
            <w:r>
              <w:rPr>
                <w:rFonts w:hint="eastAsia"/>
                <w:sz w:val="22"/>
              </w:rPr>
              <w:t>就労定着支援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64337A78" w14:textId="6E0D32A8" w:rsidR="009E776F" w:rsidRDefault="009E776F" w:rsidP="009E776F">
            <w:pPr>
              <w:spacing w:line="300" w:lineRule="exact"/>
              <w:jc w:val="right"/>
            </w:pPr>
            <w:r w:rsidRPr="000E632C">
              <w:t>83</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25EE2CE8" w14:textId="6D4059AA" w:rsidR="009E776F" w:rsidRDefault="009E776F" w:rsidP="009E776F">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D3D758E" w14:textId="6FB2583C" w:rsidR="009E776F" w:rsidRDefault="009E776F" w:rsidP="009E776F">
            <w:pPr>
              <w:spacing w:line="300" w:lineRule="exact"/>
              <w:jc w:val="right"/>
            </w:pPr>
            <w:r w:rsidRPr="000E632C">
              <w:t>98</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79D3A80B" w14:textId="5DEC6A15" w:rsidR="009E776F" w:rsidRDefault="009E776F" w:rsidP="009E776F">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7E29792" w14:textId="30F50BCD" w:rsidR="009E776F" w:rsidRDefault="009E776F" w:rsidP="009E776F">
            <w:pPr>
              <w:spacing w:line="300" w:lineRule="exact"/>
              <w:jc w:val="right"/>
            </w:pPr>
            <w:r w:rsidRPr="000E632C">
              <w:t>116</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tcPr>
          <w:p w14:paraId="5ADD9354" w14:textId="2FAF3E80" w:rsidR="009E776F" w:rsidRDefault="009E776F" w:rsidP="009E776F">
            <w:pPr>
              <w:spacing w:line="300" w:lineRule="exact"/>
              <w:jc w:val="right"/>
            </w:pPr>
          </w:p>
        </w:tc>
      </w:tr>
      <w:tr w:rsidR="009E776F" w14:paraId="25F75C8C"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57FB4740" w14:textId="77777777" w:rsidR="009E776F" w:rsidRDefault="009E776F" w:rsidP="009E776F">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5DE94A1A" w14:textId="77777777" w:rsidR="009E776F" w:rsidRDefault="009E776F" w:rsidP="009E776F">
            <w:pPr>
              <w:spacing w:line="300" w:lineRule="exact"/>
              <w:rPr>
                <w:sz w:val="22"/>
              </w:rPr>
            </w:pPr>
            <w:r>
              <w:rPr>
                <w:rFonts w:hint="eastAsia"/>
                <w:sz w:val="22"/>
              </w:rPr>
              <w:t>療養介護</w:t>
            </w:r>
          </w:p>
        </w:tc>
        <w:tc>
          <w:tcPr>
            <w:tcW w:w="1090" w:type="dxa"/>
            <w:tcBorders>
              <w:top w:val="single" w:sz="4" w:space="0" w:color="000000"/>
              <w:left w:val="single" w:sz="12" w:space="0" w:color="000000"/>
              <w:bottom w:val="single" w:sz="4" w:space="0" w:color="000000"/>
              <w:right w:val="single" w:sz="4" w:space="0" w:color="auto"/>
            </w:tcBorders>
            <w:tcMar>
              <w:top w:w="0" w:type="dxa"/>
              <w:left w:w="52" w:type="dxa"/>
              <w:bottom w:w="0" w:type="dxa"/>
              <w:right w:w="142" w:type="dxa"/>
            </w:tcMar>
          </w:tcPr>
          <w:p w14:paraId="59CCA34E" w14:textId="2B7AC4F8" w:rsidR="009E776F" w:rsidRDefault="009E776F" w:rsidP="009E776F">
            <w:pPr>
              <w:spacing w:line="300" w:lineRule="exact"/>
              <w:jc w:val="right"/>
            </w:pPr>
            <w:r w:rsidRPr="000E632C">
              <w:t>161</w:t>
            </w:r>
          </w:p>
        </w:tc>
        <w:tc>
          <w:tcPr>
            <w:tcW w:w="1090" w:type="dxa"/>
            <w:tcBorders>
              <w:top w:val="single" w:sz="4" w:space="0" w:color="000000"/>
              <w:left w:val="single" w:sz="4" w:space="0" w:color="auto"/>
              <w:bottom w:val="single" w:sz="4" w:space="0" w:color="000000"/>
              <w:right w:val="single" w:sz="4" w:space="0" w:color="000000"/>
              <w:tr2bl w:val="single" w:sz="4" w:space="0" w:color="auto"/>
            </w:tcBorders>
            <w:tcMar>
              <w:top w:w="0" w:type="dxa"/>
              <w:left w:w="52" w:type="dxa"/>
              <w:bottom w:w="0" w:type="dxa"/>
              <w:right w:w="142" w:type="dxa"/>
            </w:tcMar>
          </w:tcPr>
          <w:p w14:paraId="1AA1DBB4" w14:textId="58BCCC09" w:rsidR="009E776F" w:rsidRDefault="009E776F" w:rsidP="009E776F">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E763F3D" w14:textId="7DB15B08" w:rsidR="009E776F" w:rsidRDefault="009E776F" w:rsidP="009E776F">
            <w:pPr>
              <w:spacing w:line="300" w:lineRule="exact"/>
              <w:jc w:val="right"/>
            </w:pPr>
            <w:r w:rsidRPr="000E632C">
              <w:t>161</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2964DF81" w14:textId="51AE8849" w:rsidR="009E776F" w:rsidRDefault="009E776F" w:rsidP="009E776F">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DDF1143" w14:textId="61D164D1" w:rsidR="009E776F" w:rsidRDefault="009E776F" w:rsidP="009E776F">
            <w:pPr>
              <w:spacing w:line="300" w:lineRule="exact"/>
              <w:jc w:val="right"/>
            </w:pPr>
            <w:r w:rsidRPr="000E632C">
              <w:t>161</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tcPr>
          <w:p w14:paraId="11A5F010" w14:textId="70FD7024" w:rsidR="009E776F" w:rsidRDefault="009E776F" w:rsidP="009E776F">
            <w:pPr>
              <w:spacing w:line="300" w:lineRule="exact"/>
              <w:jc w:val="right"/>
            </w:pPr>
          </w:p>
        </w:tc>
      </w:tr>
      <w:tr w:rsidR="009E776F" w14:paraId="22B753FE"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1DA62C52" w14:textId="77777777" w:rsidR="009E776F" w:rsidRDefault="009E776F" w:rsidP="009E776F">
            <w:pPr>
              <w:widowControl/>
              <w:jc w:val="left"/>
              <w:rPr>
                <w:sz w:val="22"/>
              </w:rPr>
            </w:pPr>
          </w:p>
        </w:tc>
        <w:tc>
          <w:tcPr>
            <w:tcW w:w="2302" w:type="dxa"/>
            <w:tcBorders>
              <w:top w:val="single" w:sz="4" w:space="0" w:color="000000"/>
              <w:left w:val="single" w:sz="4" w:space="0" w:color="000000"/>
              <w:bottom w:val="single" w:sz="12" w:space="0" w:color="000000"/>
              <w:right w:val="single" w:sz="12" w:space="0" w:color="000000"/>
            </w:tcBorders>
            <w:hideMark/>
          </w:tcPr>
          <w:p w14:paraId="0AFF07E1" w14:textId="77777777" w:rsidR="009E776F" w:rsidRDefault="009E776F" w:rsidP="009E776F">
            <w:pPr>
              <w:spacing w:line="300" w:lineRule="exact"/>
              <w:rPr>
                <w:sz w:val="22"/>
              </w:rPr>
            </w:pPr>
            <w:r>
              <w:rPr>
                <w:rFonts w:hint="eastAsia"/>
                <w:sz w:val="22"/>
              </w:rPr>
              <w:t>短期入所</w:t>
            </w:r>
          </w:p>
        </w:tc>
        <w:tc>
          <w:tcPr>
            <w:tcW w:w="1090" w:type="dxa"/>
            <w:tcBorders>
              <w:top w:val="single" w:sz="4"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74DDFE27" w14:textId="219D2311" w:rsidR="009E776F" w:rsidRDefault="009E776F" w:rsidP="009E776F">
            <w:pPr>
              <w:spacing w:line="300" w:lineRule="exact"/>
              <w:jc w:val="right"/>
            </w:pPr>
            <w:r w:rsidRPr="00127E33">
              <w:t>289</w:t>
            </w:r>
          </w:p>
        </w:tc>
        <w:tc>
          <w:tcPr>
            <w:tcW w:w="1090"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036C1FF3" w14:textId="37F64E31" w:rsidR="009E776F" w:rsidRDefault="009E776F" w:rsidP="009E776F">
            <w:pPr>
              <w:spacing w:line="300" w:lineRule="exact"/>
              <w:jc w:val="right"/>
            </w:pPr>
            <w:r w:rsidRPr="00127E33">
              <w:t>1,248</w:t>
            </w: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66125177" w14:textId="6BFF41A2" w:rsidR="009E776F" w:rsidRDefault="009E776F" w:rsidP="009E776F">
            <w:pPr>
              <w:spacing w:line="300" w:lineRule="exact"/>
              <w:jc w:val="right"/>
            </w:pPr>
            <w:r w:rsidRPr="00127E33">
              <w:t>302</w:t>
            </w:r>
          </w:p>
        </w:tc>
        <w:tc>
          <w:tcPr>
            <w:tcW w:w="1090"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67CC382A" w14:textId="3CB048A9" w:rsidR="009E776F" w:rsidRDefault="009E776F" w:rsidP="009E776F">
            <w:pPr>
              <w:spacing w:line="300" w:lineRule="exact"/>
              <w:jc w:val="right"/>
            </w:pPr>
            <w:r w:rsidRPr="00127E33">
              <w:t>1,299</w:t>
            </w: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20939FB7" w14:textId="281E3A5B" w:rsidR="009E776F" w:rsidRDefault="009E776F" w:rsidP="009E776F">
            <w:pPr>
              <w:spacing w:line="300" w:lineRule="exact"/>
              <w:jc w:val="right"/>
            </w:pPr>
            <w:r w:rsidRPr="00127E33">
              <w:t>315</w:t>
            </w:r>
          </w:p>
        </w:tc>
        <w:tc>
          <w:tcPr>
            <w:tcW w:w="1090" w:type="dxa"/>
            <w:tcBorders>
              <w:top w:val="single" w:sz="4" w:space="0" w:color="000000"/>
              <w:left w:val="single" w:sz="4" w:space="0" w:color="000000"/>
              <w:bottom w:val="single" w:sz="12" w:space="0" w:color="000000"/>
              <w:right w:val="single" w:sz="12" w:space="0" w:color="000000"/>
            </w:tcBorders>
            <w:tcMar>
              <w:top w:w="0" w:type="dxa"/>
              <w:left w:w="52" w:type="dxa"/>
              <w:bottom w:w="0" w:type="dxa"/>
              <w:right w:w="142" w:type="dxa"/>
            </w:tcMar>
            <w:hideMark/>
          </w:tcPr>
          <w:p w14:paraId="5A62FE01" w14:textId="76935871" w:rsidR="009E776F" w:rsidRDefault="009E776F" w:rsidP="009E776F">
            <w:pPr>
              <w:spacing w:line="300" w:lineRule="exact"/>
              <w:jc w:val="right"/>
            </w:pPr>
            <w:r w:rsidRPr="00127E33">
              <w:t>1,350</w:t>
            </w:r>
          </w:p>
        </w:tc>
      </w:tr>
      <w:tr w:rsidR="00604BDD" w14:paraId="0DF72B96" w14:textId="77777777" w:rsidTr="00401990">
        <w:tc>
          <w:tcPr>
            <w:tcW w:w="9208" w:type="dxa"/>
            <w:gridSpan w:val="8"/>
            <w:tcBorders>
              <w:top w:val="single" w:sz="12" w:space="0" w:color="000000"/>
              <w:left w:val="single" w:sz="12" w:space="0" w:color="000000"/>
              <w:bottom w:val="nil"/>
              <w:right w:val="single" w:sz="12" w:space="0" w:color="000000"/>
            </w:tcBorders>
            <w:hideMark/>
          </w:tcPr>
          <w:p w14:paraId="6E1DF2C4" w14:textId="77777777" w:rsidR="00604BDD" w:rsidRDefault="00604BDD">
            <w:pPr>
              <w:spacing w:line="300" w:lineRule="exact"/>
              <w:rPr>
                <w:sz w:val="22"/>
              </w:rPr>
            </w:pPr>
            <w:r>
              <w:rPr>
                <w:rFonts w:hint="eastAsia"/>
                <w:sz w:val="22"/>
              </w:rPr>
              <w:t>居住系サービス</w:t>
            </w:r>
          </w:p>
        </w:tc>
      </w:tr>
      <w:tr w:rsidR="009E776F" w14:paraId="0252106A" w14:textId="77777777" w:rsidTr="008B2DE6">
        <w:tc>
          <w:tcPr>
            <w:tcW w:w="364" w:type="dxa"/>
            <w:vMerge w:val="restart"/>
            <w:tcBorders>
              <w:top w:val="nil"/>
              <w:left w:val="single" w:sz="12" w:space="0" w:color="000000"/>
              <w:bottom w:val="single" w:sz="12" w:space="0" w:color="000000"/>
              <w:right w:val="single" w:sz="4" w:space="0" w:color="000000"/>
            </w:tcBorders>
          </w:tcPr>
          <w:p w14:paraId="5E4FE000" w14:textId="77777777" w:rsidR="009E776F" w:rsidRDefault="009E776F" w:rsidP="009E776F">
            <w:pPr>
              <w:spacing w:line="300" w:lineRule="exact"/>
              <w:rPr>
                <w:sz w:val="22"/>
              </w:rPr>
            </w:pPr>
          </w:p>
          <w:p w14:paraId="395136EB" w14:textId="77777777" w:rsidR="009E776F" w:rsidRDefault="009E776F" w:rsidP="009E776F">
            <w:pPr>
              <w:spacing w:line="300" w:lineRule="exac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7BB4A3D1" w14:textId="77777777" w:rsidR="009E776F" w:rsidRDefault="009E776F" w:rsidP="009E776F">
            <w:pPr>
              <w:spacing w:line="300" w:lineRule="exact"/>
              <w:rPr>
                <w:sz w:val="22"/>
              </w:rPr>
            </w:pPr>
            <w:r>
              <w:rPr>
                <w:rFonts w:hint="eastAsia"/>
                <w:sz w:val="22"/>
              </w:rPr>
              <w:t>自立生活援助</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5BFD8FF2" w14:textId="097071A3" w:rsidR="009E776F" w:rsidRDefault="009E776F" w:rsidP="009E776F">
            <w:pPr>
              <w:spacing w:line="300" w:lineRule="exact"/>
              <w:jc w:val="right"/>
            </w:pPr>
            <w:r w:rsidRPr="003B469C">
              <w:t>12</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29881D0B" w14:textId="45C40565" w:rsidR="009E776F" w:rsidRDefault="009E776F" w:rsidP="009E776F">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5CEF893" w14:textId="79711096" w:rsidR="009E776F" w:rsidRDefault="009E776F" w:rsidP="009E776F">
            <w:pPr>
              <w:spacing w:line="300" w:lineRule="exact"/>
              <w:jc w:val="right"/>
            </w:pPr>
            <w:r w:rsidRPr="003B469C">
              <w:t>15</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5023077A" w14:textId="010DE4EA" w:rsidR="009E776F" w:rsidRDefault="009E776F" w:rsidP="009E776F">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AE2B89F" w14:textId="15BFE155" w:rsidR="009E776F" w:rsidRDefault="009E776F" w:rsidP="009E776F">
            <w:pPr>
              <w:spacing w:line="300" w:lineRule="exact"/>
              <w:jc w:val="right"/>
            </w:pPr>
            <w:r w:rsidRPr="003B469C">
              <w:t>18</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tcPr>
          <w:p w14:paraId="16D19BC8" w14:textId="119C9FF9" w:rsidR="009E776F" w:rsidRDefault="009E776F" w:rsidP="009E776F">
            <w:pPr>
              <w:spacing w:line="300" w:lineRule="exact"/>
              <w:jc w:val="right"/>
              <w:rPr>
                <w:sz w:val="22"/>
              </w:rPr>
            </w:pPr>
          </w:p>
        </w:tc>
      </w:tr>
      <w:tr w:rsidR="009E776F" w14:paraId="14F16AB7"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214C744C" w14:textId="77777777" w:rsidR="009E776F" w:rsidRDefault="009E776F" w:rsidP="009E776F">
            <w:pPr>
              <w:widowControl/>
              <w:jc w:val="left"/>
              <w:rPr>
                <w:sz w:val="22"/>
              </w:rPr>
            </w:pPr>
          </w:p>
        </w:tc>
        <w:tc>
          <w:tcPr>
            <w:tcW w:w="2302" w:type="dxa"/>
            <w:tcBorders>
              <w:top w:val="single" w:sz="4" w:space="0" w:color="000000"/>
              <w:left w:val="single" w:sz="4" w:space="0" w:color="000000"/>
              <w:bottom w:val="single" w:sz="12" w:space="0" w:color="000000"/>
              <w:right w:val="single" w:sz="12" w:space="0" w:color="000000"/>
            </w:tcBorders>
            <w:hideMark/>
          </w:tcPr>
          <w:p w14:paraId="0D164D86" w14:textId="77777777" w:rsidR="009E776F" w:rsidRDefault="009E776F" w:rsidP="009E776F">
            <w:pPr>
              <w:spacing w:line="300" w:lineRule="exact"/>
              <w:rPr>
                <w:sz w:val="22"/>
              </w:rPr>
            </w:pPr>
            <w:r>
              <w:rPr>
                <w:rFonts w:hint="eastAsia"/>
                <w:sz w:val="22"/>
              </w:rPr>
              <w:t>共同生活援助</w:t>
            </w:r>
          </w:p>
        </w:tc>
        <w:tc>
          <w:tcPr>
            <w:tcW w:w="1090" w:type="dxa"/>
            <w:tcBorders>
              <w:top w:val="single" w:sz="4"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2BA8C3DB" w14:textId="579FB801" w:rsidR="009E776F" w:rsidRDefault="009E776F" w:rsidP="009E776F">
            <w:pPr>
              <w:spacing w:line="300" w:lineRule="exact"/>
              <w:jc w:val="right"/>
            </w:pPr>
            <w:r w:rsidRPr="003B469C">
              <w:t>648</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046E688D" w14:textId="0C0FD853" w:rsidR="009E776F" w:rsidRDefault="009E776F" w:rsidP="009E776F">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1AADA159" w14:textId="6D271CC3" w:rsidR="009E776F" w:rsidRDefault="009E776F" w:rsidP="009E776F">
            <w:pPr>
              <w:spacing w:line="300" w:lineRule="exact"/>
              <w:jc w:val="right"/>
            </w:pPr>
            <w:r w:rsidRPr="003B469C">
              <w:t>676</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121388AF" w14:textId="0D139C75" w:rsidR="009E776F" w:rsidRDefault="009E776F" w:rsidP="009E776F">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126F61A4" w14:textId="4CCCFBC4" w:rsidR="009E776F" w:rsidRDefault="009E776F" w:rsidP="009E776F">
            <w:pPr>
              <w:spacing w:line="300" w:lineRule="exact"/>
              <w:jc w:val="right"/>
            </w:pPr>
            <w:r w:rsidRPr="003B469C">
              <w:t>703</w:t>
            </w:r>
          </w:p>
        </w:tc>
        <w:tc>
          <w:tcPr>
            <w:tcW w:w="1090" w:type="dxa"/>
            <w:tcBorders>
              <w:top w:val="single" w:sz="4" w:space="0" w:color="000000"/>
              <w:left w:val="single" w:sz="4" w:space="0" w:color="000000"/>
              <w:bottom w:val="single" w:sz="12" w:space="0" w:color="000000"/>
              <w:right w:val="single" w:sz="12" w:space="0" w:color="000000"/>
              <w:tr2bl w:val="single" w:sz="4" w:space="0" w:color="auto"/>
            </w:tcBorders>
            <w:tcMar>
              <w:top w:w="0" w:type="dxa"/>
              <w:left w:w="52" w:type="dxa"/>
              <w:bottom w:w="0" w:type="dxa"/>
              <w:right w:w="142" w:type="dxa"/>
            </w:tcMar>
          </w:tcPr>
          <w:p w14:paraId="56018FAB" w14:textId="40B1CF66" w:rsidR="009E776F" w:rsidRDefault="009E776F" w:rsidP="009E776F">
            <w:pPr>
              <w:spacing w:line="300" w:lineRule="exact"/>
              <w:jc w:val="right"/>
              <w:rPr>
                <w:sz w:val="22"/>
              </w:rPr>
            </w:pPr>
          </w:p>
        </w:tc>
      </w:tr>
      <w:tr w:rsidR="009E776F" w14:paraId="1E72ED34" w14:textId="77777777" w:rsidTr="008B2DE6">
        <w:tc>
          <w:tcPr>
            <w:tcW w:w="2666" w:type="dxa"/>
            <w:gridSpan w:val="2"/>
            <w:tcBorders>
              <w:top w:val="single" w:sz="12" w:space="0" w:color="000000"/>
              <w:left w:val="single" w:sz="12" w:space="0" w:color="000000"/>
              <w:bottom w:val="single" w:sz="12" w:space="0" w:color="000000"/>
              <w:right w:val="single" w:sz="12" w:space="0" w:color="000000"/>
            </w:tcBorders>
            <w:hideMark/>
          </w:tcPr>
          <w:p w14:paraId="0C97AEEC" w14:textId="77777777" w:rsidR="009E776F" w:rsidRDefault="009E776F" w:rsidP="009E776F">
            <w:pPr>
              <w:spacing w:line="300" w:lineRule="exact"/>
              <w:rPr>
                <w:sz w:val="22"/>
              </w:rPr>
            </w:pPr>
            <w:r>
              <w:rPr>
                <w:rFonts w:hint="eastAsia"/>
                <w:sz w:val="22"/>
              </w:rPr>
              <w:t>施設入所支援</w:t>
            </w:r>
          </w:p>
        </w:tc>
        <w:tc>
          <w:tcPr>
            <w:tcW w:w="1090" w:type="dxa"/>
            <w:tcBorders>
              <w:top w:val="single" w:sz="12"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321E4F4E" w14:textId="1C89D138" w:rsidR="009E776F" w:rsidRDefault="009E776F" w:rsidP="009E776F">
            <w:pPr>
              <w:spacing w:line="300" w:lineRule="exact"/>
              <w:jc w:val="right"/>
            </w:pPr>
            <w:r w:rsidRPr="00A31A6F">
              <w:t>754</w:t>
            </w:r>
          </w:p>
        </w:tc>
        <w:tc>
          <w:tcPr>
            <w:tcW w:w="1090" w:type="dxa"/>
            <w:tcBorders>
              <w:top w:val="single" w:sz="12"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4FD52652" w14:textId="56EA9974" w:rsidR="009E776F" w:rsidRDefault="009E776F" w:rsidP="009E776F">
            <w:pPr>
              <w:spacing w:line="300" w:lineRule="exact"/>
              <w:jc w:val="right"/>
            </w:pP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3F2C0077" w14:textId="5A93B955" w:rsidR="009E776F" w:rsidRDefault="009E776F" w:rsidP="009E776F">
            <w:pPr>
              <w:spacing w:line="300" w:lineRule="exact"/>
              <w:jc w:val="right"/>
            </w:pPr>
            <w:r w:rsidRPr="00A31A6F">
              <w:t>749</w:t>
            </w:r>
          </w:p>
        </w:tc>
        <w:tc>
          <w:tcPr>
            <w:tcW w:w="1090" w:type="dxa"/>
            <w:tcBorders>
              <w:top w:val="single" w:sz="12"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161AA58E" w14:textId="4465F7DE" w:rsidR="009E776F" w:rsidRDefault="009E776F" w:rsidP="009E776F">
            <w:pPr>
              <w:spacing w:line="300" w:lineRule="exact"/>
              <w:jc w:val="right"/>
            </w:pP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174E07A3" w14:textId="6643529E" w:rsidR="009E776F" w:rsidRDefault="009E776F" w:rsidP="009E776F">
            <w:pPr>
              <w:spacing w:line="300" w:lineRule="exact"/>
              <w:jc w:val="right"/>
            </w:pPr>
            <w:r w:rsidRPr="00A31A6F">
              <w:t>743</w:t>
            </w:r>
          </w:p>
        </w:tc>
        <w:tc>
          <w:tcPr>
            <w:tcW w:w="1090" w:type="dxa"/>
            <w:tcBorders>
              <w:top w:val="single" w:sz="12" w:space="0" w:color="000000"/>
              <w:left w:val="single" w:sz="4" w:space="0" w:color="000000"/>
              <w:bottom w:val="single" w:sz="12" w:space="0" w:color="000000"/>
              <w:right w:val="single" w:sz="12" w:space="0" w:color="000000"/>
              <w:tr2bl w:val="single" w:sz="4" w:space="0" w:color="auto"/>
            </w:tcBorders>
            <w:tcMar>
              <w:top w:w="0" w:type="dxa"/>
              <w:left w:w="52" w:type="dxa"/>
              <w:bottom w:w="0" w:type="dxa"/>
              <w:right w:w="142" w:type="dxa"/>
            </w:tcMar>
          </w:tcPr>
          <w:p w14:paraId="2787C3E5" w14:textId="006E61E3" w:rsidR="009E776F" w:rsidRDefault="009E776F" w:rsidP="009E776F">
            <w:pPr>
              <w:spacing w:line="300" w:lineRule="exact"/>
              <w:jc w:val="right"/>
              <w:rPr>
                <w:sz w:val="22"/>
              </w:rPr>
            </w:pPr>
          </w:p>
        </w:tc>
      </w:tr>
      <w:tr w:rsidR="00604BDD" w14:paraId="12220F8E" w14:textId="77777777" w:rsidTr="00401990">
        <w:tc>
          <w:tcPr>
            <w:tcW w:w="9208" w:type="dxa"/>
            <w:gridSpan w:val="8"/>
            <w:tcBorders>
              <w:top w:val="single" w:sz="12" w:space="0" w:color="000000"/>
              <w:left w:val="single" w:sz="12" w:space="0" w:color="000000"/>
              <w:bottom w:val="nil"/>
              <w:right w:val="single" w:sz="12" w:space="0" w:color="000000"/>
            </w:tcBorders>
            <w:hideMark/>
          </w:tcPr>
          <w:p w14:paraId="3A02A288" w14:textId="77777777" w:rsidR="00604BDD" w:rsidRDefault="00604BDD">
            <w:pPr>
              <w:spacing w:line="300" w:lineRule="exact"/>
              <w:rPr>
                <w:sz w:val="22"/>
              </w:rPr>
            </w:pPr>
            <w:r>
              <w:rPr>
                <w:rFonts w:hint="eastAsia"/>
                <w:sz w:val="22"/>
              </w:rPr>
              <w:t>相談支援</w:t>
            </w:r>
          </w:p>
        </w:tc>
      </w:tr>
      <w:tr w:rsidR="009E776F" w14:paraId="52AE7E58" w14:textId="77777777" w:rsidTr="008B2DE6">
        <w:tc>
          <w:tcPr>
            <w:tcW w:w="364" w:type="dxa"/>
            <w:vMerge w:val="restart"/>
            <w:tcBorders>
              <w:top w:val="nil"/>
              <w:left w:val="single" w:sz="12" w:space="0" w:color="000000"/>
              <w:bottom w:val="single" w:sz="12" w:space="0" w:color="000000"/>
              <w:right w:val="single" w:sz="4" w:space="0" w:color="000000"/>
            </w:tcBorders>
          </w:tcPr>
          <w:p w14:paraId="3FBB6D63" w14:textId="77777777" w:rsidR="009E776F" w:rsidRDefault="009E776F" w:rsidP="009E776F">
            <w:pPr>
              <w:spacing w:line="300" w:lineRule="exact"/>
              <w:rPr>
                <w:sz w:val="22"/>
              </w:rPr>
            </w:pPr>
          </w:p>
          <w:p w14:paraId="14604EA7" w14:textId="77777777" w:rsidR="009E776F" w:rsidRDefault="009E776F" w:rsidP="009E776F">
            <w:pPr>
              <w:spacing w:line="300" w:lineRule="exact"/>
              <w:rPr>
                <w:sz w:val="22"/>
              </w:rPr>
            </w:pPr>
          </w:p>
          <w:p w14:paraId="4DB60E6B" w14:textId="77777777" w:rsidR="009E776F" w:rsidRDefault="009E776F" w:rsidP="009E776F">
            <w:pPr>
              <w:spacing w:line="300" w:lineRule="exac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5C541016" w14:textId="77777777" w:rsidR="009E776F" w:rsidRDefault="009E776F" w:rsidP="009E776F">
            <w:pPr>
              <w:spacing w:line="300" w:lineRule="exact"/>
              <w:rPr>
                <w:sz w:val="22"/>
              </w:rPr>
            </w:pPr>
            <w:r>
              <w:rPr>
                <w:rFonts w:hint="eastAsia"/>
                <w:sz w:val="22"/>
              </w:rPr>
              <w:t>計画相談支援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1FFA0771" w14:textId="0403E5F7" w:rsidR="009E776F" w:rsidRDefault="009E776F" w:rsidP="009E776F">
            <w:pPr>
              <w:spacing w:line="300" w:lineRule="exact"/>
              <w:jc w:val="right"/>
            </w:pPr>
            <w:r w:rsidRPr="00531BC7">
              <w:t>1,343</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55FC3FA8" w14:textId="16E2C9F1" w:rsidR="009E776F" w:rsidRDefault="009E776F" w:rsidP="009E776F">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923066B" w14:textId="1B0D295E" w:rsidR="009E776F" w:rsidRDefault="009E776F" w:rsidP="009E776F">
            <w:pPr>
              <w:spacing w:line="300" w:lineRule="exact"/>
              <w:jc w:val="right"/>
            </w:pPr>
            <w:r w:rsidRPr="00531BC7">
              <w:t>1,393</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5FBA1069" w14:textId="7D0DEC05" w:rsidR="009E776F" w:rsidRDefault="009E776F" w:rsidP="009E776F">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0146850" w14:textId="65C37CD4" w:rsidR="009E776F" w:rsidRDefault="009E776F" w:rsidP="009E776F">
            <w:pPr>
              <w:spacing w:line="300" w:lineRule="exact"/>
              <w:jc w:val="right"/>
            </w:pPr>
            <w:r w:rsidRPr="00531BC7">
              <w:t>1,444</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tcPr>
          <w:p w14:paraId="29F26236" w14:textId="564D79FB" w:rsidR="009E776F" w:rsidRDefault="009E776F" w:rsidP="009E776F">
            <w:pPr>
              <w:spacing w:line="300" w:lineRule="exact"/>
              <w:jc w:val="right"/>
              <w:rPr>
                <w:sz w:val="22"/>
              </w:rPr>
            </w:pPr>
          </w:p>
        </w:tc>
      </w:tr>
      <w:tr w:rsidR="009E776F" w14:paraId="21B77CD1"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0B31DD73" w14:textId="77777777" w:rsidR="009E776F" w:rsidRDefault="009E776F" w:rsidP="009E776F">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13093256" w14:textId="77777777" w:rsidR="009E776F" w:rsidRDefault="009E776F" w:rsidP="009E776F">
            <w:pPr>
              <w:spacing w:line="300" w:lineRule="exact"/>
              <w:rPr>
                <w:sz w:val="22"/>
              </w:rPr>
            </w:pPr>
            <w:r>
              <w:rPr>
                <w:rFonts w:hint="eastAsia"/>
                <w:sz w:val="22"/>
              </w:rPr>
              <w:t>地域移行支援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62DCD180" w14:textId="5C2C2830" w:rsidR="009E776F" w:rsidRDefault="009E776F" w:rsidP="009E776F">
            <w:pPr>
              <w:spacing w:line="300" w:lineRule="exact"/>
              <w:jc w:val="right"/>
            </w:pPr>
            <w:r w:rsidRPr="00531BC7">
              <w:t>22</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4C5E078C" w14:textId="1569ECE2" w:rsidR="009E776F" w:rsidRDefault="009E776F" w:rsidP="009E776F">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E545CDA" w14:textId="5A22FEA8" w:rsidR="009E776F" w:rsidRDefault="009E776F" w:rsidP="009E776F">
            <w:pPr>
              <w:spacing w:line="300" w:lineRule="exact"/>
              <w:jc w:val="right"/>
            </w:pPr>
            <w:r w:rsidRPr="00531BC7">
              <w:t>23</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157AEC9E" w14:textId="1A246F95" w:rsidR="009E776F" w:rsidRDefault="009E776F" w:rsidP="009E776F">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7D41F93" w14:textId="4B969A13" w:rsidR="009E776F" w:rsidRDefault="009E776F" w:rsidP="009E776F">
            <w:pPr>
              <w:spacing w:line="300" w:lineRule="exact"/>
              <w:jc w:val="right"/>
            </w:pPr>
            <w:r w:rsidRPr="00531BC7">
              <w:t>24</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tcPr>
          <w:p w14:paraId="0FCC0A65" w14:textId="754D777C" w:rsidR="009E776F" w:rsidRDefault="009E776F" w:rsidP="009E776F">
            <w:pPr>
              <w:spacing w:line="300" w:lineRule="exact"/>
              <w:jc w:val="right"/>
              <w:rPr>
                <w:sz w:val="22"/>
              </w:rPr>
            </w:pPr>
          </w:p>
        </w:tc>
      </w:tr>
      <w:tr w:rsidR="009E776F" w14:paraId="1F74FEDA"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173C1347" w14:textId="77777777" w:rsidR="009E776F" w:rsidRDefault="009E776F" w:rsidP="009E776F">
            <w:pPr>
              <w:widowControl/>
              <w:jc w:val="left"/>
              <w:rPr>
                <w:sz w:val="22"/>
              </w:rPr>
            </w:pPr>
          </w:p>
        </w:tc>
        <w:tc>
          <w:tcPr>
            <w:tcW w:w="2302" w:type="dxa"/>
            <w:tcBorders>
              <w:top w:val="single" w:sz="4" w:space="0" w:color="000000"/>
              <w:left w:val="single" w:sz="4" w:space="0" w:color="000000"/>
              <w:bottom w:val="single" w:sz="12" w:space="0" w:color="000000"/>
              <w:right w:val="single" w:sz="12" w:space="0" w:color="000000"/>
            </w:tcBorders>
            <w:hideMark/>
          </w:tcPr>
          <w:p w14:paraId="76BC4ADB" w14:textId="77777777" w:rsidR="009E776F" w:rsidRDefault="009E776F" w:rsidP="009E776F">
            <w:pPr>
              <w:spacing w:line="300" w:lineRule="exact"/>
              <w:rPr>
                <w:sz w:val="22"/>
              </w:rPr>
            </w:pPr>
            <w:r>
              <w:rPr>
                <w:rFonts w:hint="eastAsia"/>
                <w:sz w:val="22"/>
              </w:rPr>
              <w:t>地域定着支援</w:t>
            </w:r>
          </w:p>
        </w:tc>
        <w:tc>
          <w:tcPr>
            <w:tcW w:w="1090" w:type="dxa"/>
            <w:tcBorders>
              <w:top w:val="single" w:sz="4"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30909903" w14:textId="3505CA01" w:rsidR="009E776F" w:rsidRDefault="009E776F" w:rsidP="009E776F">
            <w:pPr>
              <w:spacing w:line="300" w:lineRule="exact"/>
              <w:jc w:val="right"/>
            </w:pPr>
            <w:r w:rsidRPr="00531BC7">
              <w:t>110</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364ADFD5" w14:textId="1BB154C6" w:rsidR="009E776F" w:rsidRDefault="009E776F" w:rsidP="009E776F">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7179BCC0" w14:textId="5067AEA3" w:rsidR="009E776F" w:rsidRDefault="009E776F" w:rsidP="009E776F">
            <w:pPr>
              <w:spacing w:line="300" w:lineRule="exact"/>
              <w:jc w:val="right"/>
            </w:pPr>
            <w:r w:rsidRPr="00531BC7">
              <w:t>113</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664B11CD" w14:textId="02D97309" w:rsidR="009E776F" w:rsidRDefault="009E776F" w:rsidP="009E776F">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68F6CFA5" w14:textId="45E85664" w:rsidR="009E776F" w:rsidRDefault="009E776F" w:rsidP="009E776F">
            <w:pPr>
              <w:spacing w:line="300" w:lineRule="exact"/>
              <w:jc w:val="right"/>
            </w:pPr>
            <w:r w:rsidRPr="00531BC7">
              <w:t>116</w:t>
            </w:r>
          </w:p>
        </w:tc>
        <w:tc>
          <w:tcPr>
            <w:tcW w:w="1090" w:type="dxa"/>
            <w:tcBorders>
              <w:top w:val="single" w:sz="4" w:space="0" w:color="000000"/>
              <w:left w:val="single" w:sz="4" w:space="0" w:color="000000"/>
              <w:bottom w:val="single" w:sz="12" w:space="0" w:color="000000"/>
              <w:right w:val="single" w:sz="12" w:space="0" w:color="000000"/>
              <w:tr2bl w:val="single" w:sz="4" w:space="0" w:color="auto"/>
            </w:tcBorders>
            <w:tcMar>
              <w:top w:w="0" w:type="dxa"/>
              <w:left w:w="52" w:type="dxa"/>
              <w:bottom w:w="0" w:type="dxa"/>
              <w:right w:w="142" w:type="dxa"/>
            </w:tcMar>
          </w:tcPr>
          <w:p w14:paraId="5F88D58A" w14:textId="37EDC011" w:rsidR="009E776F" w:rsidRDefault="009E776F" w:rsidP="009E776F">
            <w:pPr>
              <w:spacing w:line="300" w:lineRule="exact"/>
              <w:jc w:val="right"/>
              <w:rPr>
                <w:sz w:val="22"/>
              </w:rPr>
            </w:pPr>
          </w:p>
        </w:tc>
      </w:tr>
    </w:tbl>
    <w:p w14:paraId="6661C45D" w14:textId="77777777" w:rsidR="00604BDD" w:rsidRDefault="00604BDD" w:rsidP="00604BDD">
      <w:pPr>
        <w:spacing w:line="300" w:lineRule="exact"/>
        <w:rPr>
          <w:b/>
          <w:bCs/>
          <w:sz w:val="22"/>
        </w:rPr>
      </w:pPr>
    </w:p>
    <w:p w14:paraId="4FB71573" w14:textId="77777777" w:rsidR="00604BDD" w:rsidRDefault="00604BDD" w:rsidP="00604BDD">
      <w:pPr>
        <w:spacing w:line="300" w:lineRule="exact"/>
        <w:rPr>
          <w:b/>
          <w:bCs/>
          <w:sz w:val="22"/>
        </w:rPr>
      </w:pPr>
    </w:p>
    <w:p w14:paraId="3DBECBAC" w14:textId="77777777" w:rsidR="00604BDD" w:rsidRDefault="00604BDD" w:rsidP="00604BDD">
      <w:pPr>
        <w:spacing w:line="300" w:lineRule="exact"/>
        <w:rPr>
          <w:b/>
          <w:bCs/>
          <w:sz w:val="22"/>
        </w:rPr>
      </w:pPr>
    </w:p>
    <w:p w14:paraId="5B9858BA" w14:textId="77777777" w:rsidR="00604BDD" w:rsidRDefault="00604BDD" w:rsidP="00604BDD">
      <w:pPr>
        <w:spacing w:line="300" w:lineRule="exact"/>
        <w:rPr>
          <w:b/>
          <w:bCs/>
          <w:sz w:val="22"/>
        </w:rPr>
      </w:pPr>
    </w:p>
    <w:p w14:paraId="7E90D034" w14:textId="77777777" w:rsidR="00604BDD" w:rsidRDefault="00604BDD" w:rsidP="00604BDD">
      <w:pPr>
        <w:spacing w:line="300" w:lineRule="exact"/>
        <w:rPr>
          <w:b/>
          <w:bCs/>
          <w:sz w:val="22"/>
        </w:rPr>
      </w:pPr>
    </w:p>
    <w:p w14:paraId="149045AB" w14:textId="77777777" w:rsidR="00604BDD" w:rsidRDefault="00604BDD" w:rsidP="00604BDD">
      <w:pPr>
        <w:spacing w:line="300" w:lineRule="exact"/>
        <w:rPr>
          <w:b/>
          <w:bCs/>
          <w:sz w:val="22"/>
        </w:rPr>
      </w:pPr>
    </w:p>
    <w:p w14:paraId="7DCD5E73" w14:textId="77777777" w:rsidR="00604BDD" w:rsidRDefault="00604BDD" w:rsidP="00604BDD">
      <w:pPr>
        <w:spacing w:line="300" w:lineRule="exact"/>
        <w:rPr>
          <w:b/>
          <w:bCs/>
          <w:sz w:val="22"/>
        </w:rPr>
      </w:pPr>
    </w:p>
    <w:p w14:paraId="4AAD5DDC" w14:textId="77777777" w:rsidR="00604BDD" w:rsidRDefault="00604BDD" w:rsidP="00604BDD">
      <w:pPr>
        <w:spacing w:line="300" w:lineRule="exact"/>
        <w:rPr>
          <w:b/>
          <w:bCs/>
          <w:sz w:val="22"/>
        </w:rPr>
      </w:pPr>
    </w:p>
    <w:p w14:paraId="77F692F7" w14:textId="77777777" w:rsidR="00604BDD" w:rsidRDefault="00604BDD" w:rsidP="00604BDD">
      <w:pPr>
        <w:spacing w:line="300" w:lineRule="exact"/>
        <w:rPr>
          <w:b/>
          <w:bCs/>
          <w:sz w:val="22"/>
        </w:rPr>
      </w:pPr>
    </w:p>
    <w:p w14:paraId="497109F6" w14:textId="77777777" w:rsidR="00604BDD" w:rsidRDefault="00604BDD" w:rsidP="00604BDD">
      <w:pPr>
        <w:spacing w:line="300" w:lineRule="exact"/>
        <w:rPr>
          <w:b/>
          <w:bCs/>
          <w:sz w:val="22"/>
        </w:rPr>
      </w:pPr>
    </w:p>
    <w:p w14:paraId="10980281" w14:textId="77777777" w:rsidR="00604BDD" w:rsidRDefault="00604BDD" w:rsidP="00604BDD">
      <w:pPr>
        <w:spacing w:line="300" w:lineRule="exact"/>
        <w:rPr>
          <w:b/>
          <w:bCs/>
          <w:sz w:val="22"/>
        </w:rPr>
      </w:pPr>
    </w:p>
    <w:p w14:paraId="32A4C410" w14:textId="77777777" w:rsidR="00604BDD" w:rsidRDefault="00604BDD" w:rsidP="00604BDD">
      <w:pPr>
        <w:spacing w:line="300" w:lineRule="exact"/>
        <w:rPr>
          <w:b/>
          <w:bCs/>
          <w:sz w:val="22"/>
        </w:rPr>
      </w:pPr>
    </w:p>
    <w:p w14:paraId="7602724D" w14:textId="77777777" w:rsidR="00604BDD" w:rsidRDefault="00604BDD" w:rsidP="00604BDD">
      <w:pPr>
        <w:spacing w:line="300" w:lineRule="exact"/>
        <w:rPr>
          <w:b/>
          <w:bCs/>
          <w:sz w:val="22"/>
        </w:rPr>
      </w:pPr>
    </w:p>
    <w:p w14:paraId="56E7E1AB" w14:textId="77777777" w:rsidR="00604BDD" w:rsidRDefault="00604BDD" w:rsidP="00604BDD">
      <w:pPr>
        <w:spacing w:line="300" w:lineRule="exact"/>
        <w:rPr>
          <w:b/>
          <w:bCs/>
          <w:sz w:val="22"/>
        </w:rPr>
      </w:pPr>
    </w:p>
    <w:p w14:paraId="18C933F7" w14:textId="77777777" w:rsidR="00604BDD" w:rsidRDefault="00604BDD" w:rsidP="00604BDD">
      <w:pPr>
        <w:spacing w:line="300" w:lineRule="exact"/>
        <w:rPr>
          <w:b/>
          <w:bCs/>
          <w:sz w:val="22"/>
        </w:rPr>
      </w:pPr>
    </w:p>
    <w:p w14:paraId="79DB5235" w14:textId="77777777" w:rsidR="00604BDD" w:rsidRDefault="00604BDD" w:rsidP="00604BDD">
      <w:pPr>
        <w:spacing w:line="300" w:lineRule="exact"/>
        <w:rPr>
          <w:b/>
          <w:bCs/>
          <w:sz w:val="22"/>
        </w:rPr>
      </w:pPr>
    </w:p>
    <w:p w14:paraId="6DEDC665" w14:textId="77777777" w:rsidR="00604BDD" w:rsidRDefault="00604BDD" w:rsidP="00604BDD">
      <w:pPr>
        <w:spacing w:line="300" w:lineRule="exact"/>
        <w:rPr>
          <w:b/>
          <w:bCs/>
          <w:sz w:val="22"/>
        </w:rPr>
      </w:pPr>
    </w:p>
    <w:p w14:paraId="55E0F65E" w14:textId="77777777" w:rsidR="00604BDD" w:rsidRDefault="00604BDD" w:rsidP="00604BDD">
      <w:pPr>
        <w:spacing w:line="300" w:lineRule="exact"/>
        <w:rPr>
          <w:b/>
          <w:bCs/>
          <w:sz w:val="22"/>
        </w:rPr>
      </w:pPr>
    </w:p>
    <w:p w14:paraId="325860B8" w14:textId="77777777" w:rsidR="00604BDD" w:rsidRDefault="00604BDD" w:rsidP="00604BDD">
      <w:pPr>
        <w:spacing w:line="300" w:lineRule="exact"/>
        <w:rPr>
          <w:b/>
          <w:bCs/>
          <w:sz w:val="22"/>
        </w:rPr>
      </w:pPr>
    </w:p>
    <w:p w14:paraId="03835441" w14:textId="77777777" w:rsidR="00604BDD" w:rsidRDefault="00604BDD" w:rsidP="00604BDD">
      <w:pPr>
        <w:spacing w:line="300" w:lineRule="exact"/>
        <w:rPr>
          <w:b/>
          <w:bCs/>
          <w:sz w:val="22"/>
        </w:rPr>
      </w:pPr>
    </w:p>
    <w:p w14:paraId="6043FA2F" w14:textId="77777777" w:rsidR="00604BDD" w:rsidRDefault="00604BDD" w:rsidP="00604BDD">
      <w:pPr>
        <w:spacing w:line="300" w:lineRule="exact"/>
        <w:rPr>
          <w:b/>
          <w:bCs/>
          <w:sz w:val="22"/>
        </w:rPr>
      </w:pPr>
    </w:p>
    <w:p w14:paraId="30FF1780" w14:textId="77777777" w:rsidR="00604BDD" w:rsidRDefault="00604BDD" w:rsidP="00604BDD">
      <w:pPr>
        <w:spacing w:line="300" w:lineRule="exact"/>
        <w:rPr>
          <w:b/>
          <w:bCs/>
          <w:sz w:val="22"/>
        </w:rPr>
      </w:pPr>
    </w:p>
    <w:p w14:paraId="45354AD6" w14:textId="77777777" w:rsidR="00604BDD" w:rsidRDefault="00604BDD" w:rsidP="00604BDD">
      <w:pPr>
        <w:spacing w:line="300" w:lineRule="exact"/>
        <w:ind w:firstLineChars="100" w:firstLine="224"/>
        <w:rPr>
          <w:sz w:val="22"/>
        </w:rPr>
      </w:pPr>
      <w:r>
        <w:rPr>
          <w:rFonts w:hint="eastAsia"/>
          <w:b/>
          <w:bCs/>
          <w:sz w:val="22"/>
        </w:rPr>
        <w:t>③高梁・新見圏域</w:t>
      </w:r>
    </w:p>
    <w:p w14:paraId="2884DC92" w14:textId="77777777" w:rsidR="00604BDD" w:rsidRDefault="00604BDD" w:rsidP="00604BDD">
      <w:pPr>
        <w:spacing w:line="300" w:lineRule="exact"/>
        <w:rPr>
          <w:sz w:val="22"/>
        </w:rPr>
      </w:pPr>
      <w:r>
        <w:rPr>
          <w:rFonts w:hint="eastAsia"/>
          <w:b/>
          <w:bCs/>
          <w:sz w:val="22"/>
        </w:rPr>
        <w:t xml:space="preserve">　　ア　現状</w:t>
      </w:r>
    </w:p>
    <w:p w14:paraId="0C0E84F0" w14:textId="77777777" w:rsidR="00604BDD" w:rsidRDefault="00604BDD" w:rsidP="00604BDD">
      <w:pPr>
        <w:spacing w:line="300" w:lineRule="exact"/>
        <w:ind w:leftChars="196" w:left="427"/>
        <w:rPr>
          <w:sz w:val="22"/>
        </w:rPr>
      </w:pPr>
      <w:r>
        <w:rPr>
          <w:rFonts w:hint="eastAsia"/>
          <w:sz w:val="22"/>
        </w:rPr>
        <w:t xml:space="preserve">  高梁・新見圏域は、県西北部の２市で構成され、圏域人口は57, 917人です。</w:t>
      </w:r>
    </w:p>
    <w:p w14:paraId="240EB1FF" w14:textId="77777777" w:rsidR="00604BDD" w:rsidRDefault="00604BDD" w:rsidP="00604BDD">
      <w:pPr>
        <w:spacing w:line="300" w:lineRule="exact"/>
        <w:ind w:leftChars="196" w:left="427"/>
        <w:rPr>
          <w:sz w:val="22"/>
        </w:rPr>
      </w:pPr>
      <w:r>
        <w:rPr>
          <w:rFonts w:hint="eastAsia"/>
          <w:sz w:val="22"/>
        </w:rPr>
        <w:t xml:space="preserve">　このうち、身体障害者手帳、療育手帳、精神障害者保健福祉手帳の所持者は4,053人で、圏域の総人口の7.0％となっており、障害のある人の高齢化も進んでいます。</w:t>
      </w:r>
    </w:p>
    <w:p w14:paraId="62CF5010" w14:textId="763D21BD" w:rsidR="00604BDD" w:rsidRDefault="00604BDD" w:rsidP="00604BDD">
      <w:pPr>
        <w:spacing w:line="300" w:lineRule="exact"/>
        <w:ind w:leftChars="196" w:left="427"/>
        <w:rPr>
          <w:sz w:val="22"/>
        </w:rPr>
      </w:pPr>
      <w:r>
        <w:rPr>
          <w:rFonts w:hint="eastAsia"/>
          <w:sz w:val="22"/>
        </w:rPr>
        <w:t xml:space="preserve">  この圏域には、居宅介護、重度訪問介護、同行援護、生活介護、自立訓練（生活訓練）、就労移行支援、就労継続支援Ａ型、就労継続支援Ｂ型、</w:t>
      </w:r>
      <w:r w:rsidR="002E1684" w:rsidRPr="000D20AE">
        <w:rPr>
          <w:rFonts w:hint="eastAsia"/>
          <w:sz w:val="22"/>
        </w:rPr>
        <w:t>就労定着支援</w:t>
      </w:r>
      <w:r w:rsidR="002E1684">
        <w:rPr>
          <w:rFonts w:hint="eastAsia"/>
          <w:sz w:val="22"/>
        </w:rPr>
        <w:t>、</w:t>
      </w:r>
      <w:r>
        <w:rPr>
          <w:rFonts w:hint="eastAsia"/>
          <w:sz w:val="22"/>
        </w:rPr>
        <w:t>短期入所、共同生活援助、施設入所支援、相談支援についてのサービス提供事業所があります。</w:t>
      </w:r>
    </w:p>
    <w:p w14:paraId="463F5A24" w14:textId="77777777" w:rsidR="00604BDD" w:rsidRDefault="00604BDD" w:rsidP="00604BDD">
      <w:pPr>
        <w:spacing w:line="300" w:lineRule="exact"/>
        <w:rPr>
          <w:sz w:val="22"/>
        </w:rPr>
      </w:pPr>
    </w:p>
    <w:p w14:paraId="0771F93D" w14:textId="77777777" w:rsidR="00604BDD" w:rsidRDefault="00604BDD" w:rsidP="00604BDD">
      <w:pPr>
        <w:spacing w:line="300" w:lineRule="exact"/>
        <w:rPr>
          <w:sz w:val="22"/>
        </w:rPr>
      </w:pPr>
      <w:r>
        <w:rPr>
          <w:rFonts w:hint="eastAsia"/>
          <w:sz w:val="22"/>
        </w:rPr>
        <w:t xml:space="preserve">    </w:t>
      </w:r>
      <w:r>
        <w:rPr>
          <w:rFonts w:hint="eastAsia"/>
          <w:b/>
          <w:bCs/>
          <w:sz w:val="22"/>
        </w:rPr>
        <w:t>イ　課題</w:t>
      </w:r>
    </w:p>
    <w:p w14:paraId="3A734AB0" w14:textId="77777777" w:rsidR="00604BDD" w:rsidRDefault="00604BDD" w:rsidP="00604BDD">
      <w:pPr>
        <w:spacing w:line="300" w:lineRule="exact"/>
        <w:rPr>
          <w:sz w:val="22"/>
        </w:rPr>
      </w:pPr>
      <w:r>
        <w:rPr>
          <w:rFonts w:hint="eastAsia"/>
          <w:sz w:val="22"/>
        </w:rPr>
        <w:t xml:space="preserve">    </w:t>
      </w:r>
      <w:r>
        <w:rPr>
          <w:rFonts w:hint="eastAsia"/>
          <w:b/>
          <w:bCs/>
          <w:sz w:val="22"/>
        </w:rPr>
        <w:t xml:space="preserve">　○地域生活への移行の観点</w:t>
      </w:r>
    </w:p>
    <w:p w14:paraId="74051E3F" w14:textId="77777777" w:rsidR="00604BDD" w:rsidRDefault="00604BDD" w:rsidP="00604BDD">
      <w:pPr>
        <w:spacing w:line="300" w:lineRule="exact"/>
        <w:ind w:leftChars="300" w:left="654"/>
        <w:rPr>
          <w:sz w:val="22"/>
        </w:rPr>
      </w:pPr>
      <w:r>
        <w:rPr>
          <w:rFonts w:hint="eastAsia"/>
          <w:sz w:val="22"/>
        </w:rPr>
        <w:t xml:space="preserve">  福祉施設や精神科病院から地域生活への移行を促進するため、地域移行や地域定着に係る地域相談支援の体制整備が必要です。</w:t>
      </w:r>
    </w:p>
    <w:p w14:paraId="03664EB3" w14:textId="77777777" w:rsidR="00604BDD" w:rsidRDefault="00604BDD" w:rsidP="00604BDD">
      <w:pPr>
        <w:spacing w:line="300" w:lineRule="exact"/>
        <w:ind w:leftChars="300" w:left="654"/>
        <w:rPr>
          <w:sz w:val="22"/>
        </w:rPr>
      </w:pPr>
      <w:r>
        <w:rPr>
          <w:rFonts w:hint="eastAsia"/>
          <w:sz w:val="22"/>
        </w:rPr>
        <w:t xml:space="preserve">　また、地域生活支援の機能をさらに強化するため、地域生活支援拠点等の仕組みづくりも必要となります。</w:t>
      </w:r>
    </w:p>
    <w:p w14:paraId="06E5ED97" w14:textId="77777777" w:rsidR="00604BDD" w:rsidRDefault="00604BDD" w:rsidP="00604BDD">
      <w:pPr>
        <w:spacing w:line="300" w:lineRule="exact"/>
        <w:ind w:leftChars="300" w:left="654"/>
        <w:rPr>
          <w:sz w:val="22"/>
        </w:rPr>
      </w:pPr>
      <w:r>
        <w:rPr>
          <w:rFonts w:hint="eastAsia"/>
          <w:sz w:val="22"/>
        </w:rPr>
        <w:t xml:space="preserve">　また、地域移行が進むにつれ、就労訓練や住まいの場（グループホーム）のニーズが増えていく見込があることから、サービスの供給体制の整備を進める必要があります。</w:t>
      </w:r>
    </w:p>
    <w:p w14:paraId="3DD8750D" w14:textId="77777777" w:rsidR="00604BDD" w:rsidRDefault="00604BDD" w:rsidP="00604BDD">
      <w:pPr>
        <w:spacing w:line="300" w:lineRule="exact"/>
        <w:ind w:leftChars="300" w:left="654"/>
        <w:rPr>
          <w:sz w:val="22"/>
        </w:rPr>
      </w:pPr>
      <w:r>
        <w:rPr>
          <w:rFonts w:hint="eastAsia"/>
          <w:sz w:val="22"/>
        </w:rPr>
        <w:t xml:space="preserve">　さらに、地域の特性に応じた移動手段等の確保が必要です。</w:t>
      </w:r>
    </w:p>
    <w:p w14:paraId="340F3A3B" w14:textId="77777777" w:rsidR="00604BDD" w:rsidRDefault="00604BDD" w:rsidP="00604BDD">
      <w:pPr>
        <w:spacing w:line="300" w:lineRule="exact"/>
        <w:rPr>
          <w:sz w:val="22"/>
        </w:rPr>
      </w:pPr>
      <w:r>
        <w:rPr>
          <w:rFonts w:hint="eastAsia"/>
          <w:b/>
          <w:bCs/>
          <w:sz w:val="22"/>
        </w:rPr>
        <w:t xml:space="preserve">　　　○一般就労への移行の観点</w:t>
      </w:r>
    </w:p>
    <w:p w14:paraId="4739C05A" w14:textId="77777777" w:rsidR="00604BDD" w:rsidRDefault="00604BDD" w:rsidP="00604BDD">
      <w:pPr>
        <w:spacing w:line="300" w:lineRule="exact"/>
        <w:ind w:leftChars="300" w:left="654"/>
        <w:rPr>
          <w:sz w:val="22"/>
        </w:rPr>
      </w:pPr>
      <w:r>
        <w:rPr>
          <w:rFonts w:hint="eastAsia"/>
          <w:sz w:val="22"/>
        </w:rPr>
        <w:t xml:space="preserve">  引き続き、就労移行支援事業所の確保に努めるとともに、ハローワーク等関係機関との連携を一層強化し、障害のある人の就労機会を広げる取組が必要です。</w:t>
      </w:r>
    </w:p>
    <w:p w14:paraId="0D950B26" w14:textId="77777777" w:rsidR="00604BDD" w:rsidRDefault="00604BDD" w:rsidP="00604BDD">
      <w:pPr>
        <w:spacing w:line="300" w:lineRule="exact"/>
        <w:rPr>
          <w:sz w:val="22"/>
        </w:rPr>
      </w:pPr>
      <w:r>
        <w:rPr>
          <w:rFonts w:hint="eastAsia"/>
          <w:b/>
          <w:bCs/>
          <w:sz w:val="22"/>
        </w:rPr>
        <w:t xml:space="preserve">　　　○相談支援体制の充実の観点</w:t>
      </w:r>
    </w:p>
    <w:p w14:paraId="29D96B1A" w14:textId="77777777" w:rsidR="00604BDD" w:rsidRDefault="00604BDD" w:rsidP="00604BDD">
      <w:pPr>
        <w:spacing w:line="300" w:lineRule="exact"/>
        <w:ind w:leftChars="300" w:left="654"/>
        <w:rPr>
          <w:sz w:val="22"/>
        </w:rPr>
      </w:pPr>
      <w:r>
        <w:rPr>
          <w:rFonts w:hint="eastAsia"/>
          <w:sz w:val="22"/>
        </w:rPr>
        <w:t xml:space="preserve">  地域自立支援協議会の活用とともに、相談支援事業者、関係機関が連携した取組を一層推進する必要があります。</w:t>
      </w:r>
    </w:p>
    <w:p w14:paraId="14EE8410" w14:textId="77777777" w:rsidR="00604BDD" w:rsidRDefault="00604BDD" w:rsidP="00604BDD">
      <w:pPr>
        <w:spacing w:line="300" w:lineRule="exact"/>
        <w:rPr>
          <w:sz w:val="22"/>
        </w:rPr>
      </w:pPr>
    </w:p>
    <w:p w14:paraId="1D4D1575" w14:textId="77777777" w:rsidR="00604BDD" w:rsidRDefault="00604BDD" w:rsidP="00604BDD">
      <w:pPr>
        <w:spacing w:line="300" w:lineRule="exact"/>
        <w:ind w:firstLineChars="200" w:firstLine="448"/>
        <w:rPr>
          <w:sz w:val="22"/>
        </w:rPr>
      </w:pPr>
      <w:r>
        <w:rPr>
          <w:rFonts w:hint="eastAsia"/>
          <w:b/>
          <w:bCs/>
          <w:sz w:val="22"/>
        </w:rPr>
        <w:t>ウ　今後の取組</w:t>
      </w:r>
    </w:p>
    <w:p w14:paraId="313CF376" w14:textId="77777777" w:rsidR="00604BDD" w:rsidRDefault="00604BDD" w:rsidP="00604BDD">
      <w:pPr>
        <w:spacing w:line="300" w:lineRule="exact"/>
        <w:ind w:firstLineChars="300" w:firstLine="672"/>
        <w:rPr>
          <w:sz w:val="22"/>
        </w:rPr>
      </w:pPr>
      <w:r>
        <w:rPr>
          <w:rFonts w:hint="eastAsia"/>
          <w:b/>
          <w:bCs/>
          <w:sz w:val="22"/>
        </w:rPr>
        <w:t>○地域生活の支援の充実</w:t>
      </w:r>
    </w:p>
    <w:p w14:paraId="0A54B410" w14:textId="77777777" w:rsidR="00604BDD" w:rsidRDefault="00604BDD" w:rsidP="00604BDD">
      <w:pPr>
        <w:spacing w:line="300" w:lineRule="exact"/>
        <w:ind w:leftChars="300" w:left="654"/>
        <w:rPr>
          <w:sz w:val="22"/>
        </w:rPr>
      </w:pPr>
      <w:r>
        <w:rPr>
          <w:rFonts w:hint="eastAsia"/>
          <w:sz w:val="22"/>
        </w:rPr>
        <w:t xml:space="preserve">  障害のある人の高齢化が進んでいる地域性に留意して、居宅介護や行動援護等の訪問系サービスの提供体制の充実を促進します。</w:t>
      </w:r>
    </w:p>
    <w:p w14:paraId="6E8C7425" w14:textId="77777777" w:rsidR="00604BDD" w:rsidRDefault="00604BDD" w:rsidP="00604BDD">
      <w:pPr>
        <w:spacing w:line="300" w:lineRule="exact"/>
        <w:ind w:leftChars="300" w:left="654"/>
        <w:rPr>
          <w:sz w:val="22"/>
        </w:rPr>
      </w:pPr>
      <w:r>
        <w:rPr>
          <w:rFonts w:hint="eastAsia"/>
          <w:sz w:val="22"/>
        </w:rPr>
        <w:t xml:space="preserve">　居住の場を確保するため、グループホームの整備を促進するとともに、公営住宅や</w:t>
      </w:r>
      <w:r w:rsidRPr="00872304">
        <w:rPr>
          <w:rFonts w:hint="eastAsia"/>
          <w:sz w:val="22"/>
        </w:rPr>
        <w:t>空き家</w:t>
      </w:r>
      <w:r>
        <w:rPr>
          <w:rFonts w:hint="eastAsia"/>
          <w:sz w:val="22"/>
        </w:rPr>
        <w:t>等の既存施設の活用等について関係機関と連携を図りながら進めます。</w:t>
      </w:r>
    </w:p>
    <w:p w14:paraId="1D50A156" w14:textId="77777777" w:rsidR="00604BDD" w:rsidRDefault="00604BDD" w:rsidP="00604BDD">
      <w:pPr>
        <w:spacing w:line="300" w:lineRule="exact"/>
        <w:ind w:leftChars="300" w:left="654"/>
        <w:rPr>
          <w:sz w:val="22"/>
        </w:rPr>
      </w:pPr>
      <w:r>
        <w:rPr>
          <w:rFonts w:hint="eastAsia"/>
          <w:sz w:val="22"/>
        </w:rPr>
        <w:t xml:space="preserve">　さらに、地域生活支援の機能をさらに強化するため、地域生活支援拠点等の整備を促進していきます。</w:t>
      </w:r>
    </w:p>
    <w:p w14:paraId="394A1751" w14:textId="77777777" w:rsidR="00604BDD" w:rsidRDefault="00604BDD" w:rsidP="00604BDD">
      <w:pPr>
        <w:spacing w:line="300" w:lineRule="exact"/>
        <w:ind w:firstLineChars="300" w:firstLine="672"/>
        <w:rPr>
          <w:sz w:val="22"/>
        </w:rPr>
      </w:pPr>
      <w:r>
        <w:rPr>
          <w:rFonts w:hint="eastAsia"/>
          <w:b/>
          <w:bCs/>
          <w:sz w:val="22"/>
        </w:rPr>
        <w:t>○一般就労の支援の充実</w:t>
      </w:r>
    </w:p>
    <w:p w14:paraId="6A6D454E" w14:textId="77777777" w:rsidR="00604BDD" w:rsidRDefault="00604BDD" w:rsidP="00604BDD">
      <w:pPr>
        <w:spacing w:line="300" w:lineRule="exact"/>
        <w:ind w:leftChars="300" w:left="654"/>
        <w:rPr>
          <w:sz w:val="22"/>
        </w:rPr>
      </w:pPr>
      <w:r>
        <w:rPr>
          <w:rFonts w:hint="eastAsia"/>
          <w:sz w:val="22"/>
        </w:rPr>
        <w:t xml:space="preserve">  就労移行支援事業所の確保に努めるとともに、障害者就業・生活支援センターや地域自立支援協議会のネットワークを活用した職場開拓、就労促進・定着の促進を図ります。</w:t>
      </w:r>
    </w:p>
    <w:p w14:paraId="7D08BB17" w14:textId="77777777" w:rsidR="00604BDD" w:rsidRDefault="00604BDD" w:rsidP="00604BDD">
      <w:pPr>
        <w:spacing w:line="300" w:lineRule="exact"/>
        <w:ind w:firstLineChars="300" w:firstLine="672"/>
        <w:rPr>
          <w:sz w:val="22"/>
        </w:rPr>
      </w:pPr>
      <w:r>
        <w:rPr>
          <w:rFonts w:hint="eastAsia"/>
          <w:b/>
          <w:bCs/>
          <w:sz w:val="22"/>
        </w:rPr>
        <w:t>○相談支援体制の充実</w:t>
      </w:r>
    </w:p>
    <w:p w14:paraId="52FE67ED" w14:textId="77777777" w:rsidR="00604BDD" w:rsidRDefault="00604BDD" w:rsidP="00604BDD">
      <w:pPr>
        <w:spacing w:line="300" w:lineRule="exact"/>
        <w:ind w:leftChars="296" w:left="645"/>
        <w:rPr>
          <w:sz w:val="22"/>
        </w:rPr>
      </w:pPr>
      <w:r>
        <w:rPr>
          <w:rFonts w:hint="eastAsia"/>
          <w:sz w:val="22"/>
        </w:rPr>
        <w:t xml:space="preserve">  事業者が障害種別やその特性に応じて必要な情報の提供や助言等が適切に行えるよう、相談支援専門員の資質の向上を進めるとともに、地域自立支援協議会を活用して、市や相談支援事業者等の関係機関が連携した取組を一層推進します。</w:t>
      </w:r>
    </w:p>
    <w:p w14:paraId="04E5D1A2" w14:textId="77777777" w:rsidR="00604BDD" w:rsidRDefault="00604BDD" w:rsidP="00604BDD">
      <w:pPr>
        <w:spacing w:line="300" w:lineRule="exact"/>
        <w:ind w:leftChars="296" w:left="645"/>
        <w:rPr>
          <w:sz w:val="22"/>
        </w:rPr>
      </w:pPr>
      <w:r>
        <w:rPr>
          <w:rFonts w:hint="eastAsia"/>
          <w:sz w:val="22"/>
        </w:rPr>
        <w:t xml:space="preserve">  相談支援、障害者週間の場や広報媒体等を活用し、障害のある人自身に対する障害福祉サービス等の周知を一層図ります。</w:t>
      </w:r>
    </w:p>
    <w:p w14:paraId="7FA7E1DB" w14:textId="77777777" w:rsidR="00604BDD" w:rsidRDefault="00604BDD" w:rsidP="00604BDD">
      <w:pPr>
        <w:spacing w:line="300" w:lineRule="exact"/>
        <w:rPr>
          <w:sz w:val="22"/>
        </w:rPr>
      </w:pPr>
    </w:p>
    <w:p w14:paraId="66907CA0" w14:textId="77777777" w:rsidR="00604BDD" w:rsidRDefault="00604BDD" w:rsidP="00604BDD">
      <w:pPr>
        <w:spacing w:line="300" w:lineRule="exact"/>
        <w:rPr>
          <w:sz w:val="22"/>
        </w:rPr>
      </w:pPr>
    </w:p>
    <w:p w14:paraId="5009FFE2" w14:textId="77777777" w:rsidR="00604BDD" w:rsidRDefault="00604BDD" w:rsidP="00604BDD">
      <w:pPr>
        <w:spacing w:line="300" w:lineRule="exact"/>
        <w:ind w:firstLineChars="200" w:firstLine="448"/>
        <w:rPr>
          <w:b/>
          <w:bCs/>
          <w:sz w:val="22"/>
        </w:rPr>
      </w:pPr>
      <w:r>
        <w:rPr>
          <w:rFonts w:hint="eastAsia"/>
          <w:b/>
          <w:bCs/>
          <w:sz w:val="22"/>
        </w:rPr>
        <w:t>エ　サービスの見込量等</w:t>
      </w:r>
    </w:p>
    <w:tbl>
      <w:tblPr>
        <w:tblW w:w="920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4"/>
        <w:gridCol w:w="2302"/>
        <w:gridCol w:w="1090"/>
        <w:gridCol w:w="1090"/>
        <w:gridCol w:w="1091"/>
        <w:gridCol w:w="1090"/>
        <w:gridCol w:w="1091"/>
        <w:gridCol w:w="1090"/>
      </w:tblGrid>
      <w:tr w:rsidR="00604BDD" w14:paraId="220706D2" w14:textId="77777777" w:rsidTr="00F82123">
        <w:tc>
          <w:tcPr>
            <w:tcW w:w="2666" w:type="dxa"/>
            <w:gridSpan w:val="2"/>
            <w:vMerge w:val="restart"/>
            <w:tcBorders>
              <w:top w:val="single" w:sz="12" w:space="0" w:color="000000"/>
              <w:left w:val="single" w:sz="12" w:space="0" w:color="000000"/>
              <w:bottom w:val="single" w:sz="12" w:space="0" w:color="000000"/>
              <w:right w:val="single" w:sz="12" w:space="0" w:color="000000"/>
            </w:tcBorders>
            <w:hideMark/>
          </w:tcPr>
          <w:p w14:paraId="2AAA6150" w14:textId="77777777" w:rsidR="00604BDD" w:rsidRDefault="00604BDD">
            <w:pPr>
              <w:spacing w:line="300" w:lineRule="exact"/>
              <w:jc w:val="center"/>
              <w:rPr>
                <w:sz w:val="22"/>
              </w:rPr>
            </w:pPr>
            <w:r>
              <w:rPr>
                <w:rFonts w:hint="eastAsia"/>
                <w:sz w:val="22"/>
              </w:rPr>
              <w:t>区　　分</w:t>
            </w:r>
          </w:p>
        </w:tc>
        <w:tc>
          <w:tcPr>
            <w:tcW w:w="2180" w:type="dxa"/>
            <w:gridSpan w:val="2"/>
            <w:tcBorders>
              <w:top w:val="single" w:sz="12" w:space="0" w:color="000000"/>
              <w:left w:val="single" w:sz="12" w:space="0" w:color="000000"/>
              <w:bottom w:val="single" w:sz="4" w:space="0" w:color="000000"/>
              <w:right w:val="single" w:sz="4" w:space="0" w:color="000000"/>
            </w:tcBorders>
            <w:hideMark/>
          </w:tcPr>
          <w:p w14:paraId="6563F63A" w14:textId="77777777" w:rsidR="00604BDD" w:rsidRDefault="00604BDD">
            <w:pPr>
              <w:spacing w:line="300" w:lineRule="exact"/>
              <w:jc w:val="center"/>
              <w:rPr>
                <w:sz w:val="22"/>
              </w:rPr>
            </w:pPr>
            <w:r>
              <w:rPr>
                <w:rFonts w:hint="eastAsia"/>
                <w:sz w:val="22"/>
              </w:rPr>
              <w:t>2021年度</w:t>
            </w:r>
          </w:p>
        </w:tc>
        <w:tc>
          <w:tcPr>
            <w:tcW w:w="2181" w:type="dxa"/>
            <w:gridSpan w:val="2"/>
            <w:tcBorders>
              <w:top w:val="single" w:sz="12" w:space="0" w:color="000000"/>
              <w:left w:val="single" w:sz="4" w:space="0" w:color="000000"/>
              <w:bottom w:val="single" w:sz="4" w:space="0" w:color="000000"/>
              <w:right w:val="single" w:sz="4" w:space="0" w:color="000000"/>
            </w:tcBorders>
            <w:hideMark/>
          </w:tcPr>
          <w:p w14:paraId="46EA09CE" w14:textId="77777777" w:rsidR="00604BDD" w:rsidRDefault="00604BDD">
            <w:pPr>
              <w:spacing w:line="300" w:lineRule="exact"/>
              <w:jc w:val="center"/>
              <w:rPr>
                <w:sz w:val="22"/>
              </w:rPr>
            </w:pPr>
            <w:r>
              <w:rPr>
                <w:rFonts w:hint="eastAsia"/>
                <w:sz w:val="22"/>
              </w:rPr>
              <w:t>2022年度</w:t>
            </w:r>
          </w:p>
        </w:tc>
        <w:tc>
          <w:tcPr>
            <w:tcW w:w="2181" w:type="dxa"/>
            <w:gridSpan w:val="2"/>
            <w:tcBorders>
              <w:top w:val="single" w:sz="12" w:space="0" w:color="000000"/>
              <w:left w:val="single" w:sz="4" w:space="0" w:color="000000"/>
              <w:bottom w:val="single" w:sz="4" w:space="0" w:color="000000"/>
              <w:right w:val="single" w:sz="12" w:space="0" w:color="000000"/>
            </w:tcBorders>
            <w:hideMark/>
          </w:tcPr>
          <w:p w14:paraId="1B86EB8B" w14:textId="77777777" w:rsidR="00604BDD" w:rsidRDefault="00604BDD">
            <w:pPr>
              <w:spacing w:line="300" w:lineRule="exact"/>
              <w:jc w:val="center"/>
              <w:rPr>
                <w:sz w:val="22"/>
              </w:rPr>
            </w:pPr>
            <w:r>
              <w:rPr>
                <w:rFonts w:hint="eastAsia"/>
                <w:sz w:val="22"/>
              </w:rPr>
              <w:t>2023年度</w:t>
            </w:r>
          </w:p>
        </w:tc>
      </w:tr>
      <w:tr w:rsidR="00604BDD" w14:paraId="7FF0E561" w14:textId="77777777" w:rsidTr="00F82123">
        <w:tc>
          <w:tcPr>
            <w:tcW w:w="2666"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029D592B" w14:textId="77777777" w:rsidR="00604BDD" w:rsidRDefault="00604BDD">
            <w:pPr>
              <w:widowControl/>
              <w:jc w:val="left"/>
              <w:rPr>
                <w:sz w:val="22"/>
              </w:rPr>
            </w:pPr>
          </w:p>
        </w:tc>
        <w:tc>
          <w:tcPr>
            <w:tcW w:w="1090" w:type="dxa"/>
            <w:tcBorders>
              <w:top w:val="single" w:sz="4" w:space="0" w:color="000000"/>
              <w:left w:val="single" w:sz="12" w:space="0" w:color="000000"/>
              <w:bottom w:val="single" w:sz="12" w:space="0" w:color="000000"/>
              <w:right w:val="single" w:sz="4" w:space="0" w:color="000000"/>
            </w:tcBorders>
            <w:hideMark/>
          </w:tcPr>
          <w:p w14:paraId="697286E8" w14:textId="77777777" w:rsidR="00604BDD" w:rsidRDefault="00604BDD">
            <w:pPr>
              <w:spacing w:line="300" w:lineRule="exact"/>
              <w:jc w:val="center"/>
              <w:rPr>
                <w:sz w:val="22"/>
              </w:rPr>
            </w:pPr>
            <w:r>
              <w:rPr>
                <w:rFonts w:hint="eastAsia"/>
                <w:sz w:val="22"/>
              </w:rPr>
              <w:t>人/月</w:t>
            </w:r>
          </w:p>
        </w:tc>
        <w:tc>
          <w:tcPr>
            <w:tcW w:w="1090" w:type="dxa"/>
            <w:tcBorders>
              <w:top w:val="single" w:sz="4" w:space="0" w:color="000000"/>
              <w:left w:val="single" w:sz="4" w:space="0" w:color="000000"/>
              <w:bottom w:val="single" w:sz="12" w:space="0" w:color="000000"/>
              <w:right w:val="single" w:sz="4" w:space="0" w:color="000000"/>
            </w:tcBorders>
            <w:hideMark/>
          </w:tcPr>
          <w:p w14:paraId="69AE6CA4" w14:textId="77777777" w:rsidR="00604BDD" w:rsidRDefault="00604BDD">
            <w:pPr>
              <w:spacing w:line="300" w:lineRule="exact"/>
              <w:jc w:val="center"/>
              <w:rPr>
                <w:sz w:val="22"/>
              </w:rPr>
            </w:pPr>
            <w:r>
              <w:rPr>
                <w:rFonts w:hint="eastAsia"/>
                <w:sz w:val="22"/>
              </w:rPr>
              <w:t>時間/月</w:t>
            </w:r>
          </w:p>
        </w:tc>
        <w:tc>
          <w:tcPr>
            <w:tcW w:w="1091" w:type="dxa"/>
            <w:tcBorders>
              <w:top w:val="single" w:sz="4" w:space="0" w:color="000000"/>
              <w:left w:val="single" w:sz="4" w:space="0" w:color="000000"/>
              <w:bottom w:val="single" w:sz="12" w:space="0" w:color="000000"/>
              <w:right w:val="single" w:sz="4" w:space="0" w:color="000000"/>
            </w:tcBorders>
            <w:hideMark/>
          </w:tcPr>
          <w:p w14:paraId="638AB1CF" w14:textId="77777777" w:rsidR="00604BDD" w:rsidRDefault="00604BDD">
            <w:pPr>
              <w:spacing w:line="300" w:lineRule="exact"/>
              <w:jc w:val="center"/>
            </w:pPr>
            <w:r>
              <w:rPr>
                <w:rFonts w:hint="eastAsia"/>
              </w:rPr>
              <w:t>人/月</w:t>
            </w:r>
          </w:p>
        </w:tc>
        <w:tc>
          <w:tcPr>
            <w:tcW w:w="1090" w:type="dxa"/>
            <w:tcBorders>
              <w:top w:val="single" w:sz="4" w:space="0" w:color="000000"/>
              <w:left w:val="single" w:sz="4" w:space="0" w:color="000000"/>
              <w:bottom w:val="single" w:sz="12" w:space="0" w:color="000000"/>
              <w:right w:val="single" w:sz="4" w:space="0" w:color="000000"/>
            </w:tcBorders>
            <w:hideMark/>
          </w:tcPr>
          <w:p w14:paraId="5AD4310F" w14:textId="77777777" w:rsidR="00604BDD" w:rsidRDefault="00604BDD">
            <w:pPr>
              <w:spacing w:line="300" w:lineRule="exact"/>
              <w:jc w:val="center"/>
            </w:pPr>
            <w:r>
              <w:rPr>
                <w:rFonts w:hint="eastAsia"/>
              </w:rPr>
              <w:t>時間/月</w:t>
            </w:r>
          </w:p>
        </w:tc>
        <w:tc>
          <w:tcPr>
            <w:tcW w:w="1091" w:type="dxa"/>
            <w:tcBorders>
              <w:top w:val="single" w:sz="4" w:space="0" w:color="000000"/>
              <w:left w:val="single" w:sz="4" w:space="0" w:color="000000"/>
              <w:bottom w:val="single" w:sz="12" w:space="0" w:color="000000"/>
              <w:right w:val="single" w:sz="4" w:space="0" w:color="000000"/>
            </w:tcBorders>
            <w:hideMark/>
          </w:tcPr>
          <w:p w14:paraId="196AE4A4" w14:textId="77777777" w:rsidR="00604BDD" w:rsidRDefault="00604BDD">
            <w:pPr>
              <w:spacing w:line="300" w:lineRule="exact"/>
              <w:jc w:val="center"/>
            </w:pPr>
            <w:r>
              <w:rPr>
                <w:rFonts w:hint="eastAsia"/>
              </w:rPr>
              <w:t>人/月</w:t>
            </w:r>
          </w:p>
        </w:tc>
        <w:tc>
          <w:tcPr>
            <w:tcW w:w="1090" w:type="dxa"/>
            <w:tcBorders>
              <w:top w:val="single" w:sz="4" w:space="0" w:color="000000"/>
              <w:left w:val="single" w:sz="4" w:space="0" w:color="000000"/>
              <w:bottom w:val="single" w:sz="12" w:space="0" w:color="000000"/>
              <w:right w:val="single" w:sz="12" w:space="0" w:color="000000"/>
            </w:tcBorders>
            <w:hideMark/>
          </w:tcPr>
          <w:p w14:paraId="34D23967" w14:textId="77777777" w:rsidR="00604BDD" w:rsidRDefault="00604BDD">
            <w:pPr>
              <w:spacing w:line="300" w:lineRule="exact"/>
              <w:jc w:val="center"/>
            </w:pPr>
            <w:r>
              <w:rPr>
                <w:rFonts w:hint="eastAsia"/>
              </w:rPr>
              <w:t>時間/月</w:t>
            </w:r>
          </w:p>
        </w:tc>
      </w:tr>
      <w:tr w:rsidR="00F82123" w14:paraId="7F102790" w14:textId="77777777" w:rsidTr="00F82123">
        <w:tc>
          <w:tcPr>
            <w:tcW w:w="2666" w:type="dxa"/>
            <w:gridSpan w:val="2"/>
            <w:tcBorders>
              <w:top w:val="single" w:sz="12" w:space="0" w:color="000000"/>
              <w:left w:val="single" w:sz="12" w:space="0" w:color="000000"/>
              <w:bottom w:val="single" w:sz="12" w:space="0" w:color="000000"/>
              <w:right w:val="single" w:sz="12" w:space="0" w:color="000000"/>
            </w:tcBorders>
            <w:hideMark/>
          </w:tcPr>
          <w:p w14:paraId="579CA695" w14:textId="77777777" w:rsidR="00F82123" w:rsidRDefault="00F82123" w:rsidP="00F82123">
            <w:pPr>
              <w:spacing w:line="300" w:lineRule="exact"/>
              <w:rPr>
                <w:sz w:val="22"/>
              </w:rPr>
            </w:pPr>
            <w:r>
              <w:rPr>
                <w:rFonts w:hint="eastAsia"/>
                <w:sz w:val="22"/>
              </w:rPr>
              <w:t>訪問系サービス</w:t>
            </w:r>
          </w:p>
        </w:tc>
        <w:tc>
          <w:tcPr>
            <w:tcW w:w="1090" w:type="dxa"/>
            <w:tcBorders>
              <w:top w:val="single" w:sz="12"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2FAF9525" w14:textId="0374BDD7" w:rsidR="00F82123" w:rsidRDefault="00F82123" w:rsidP="00F82123">
            <w:pPr>
              <w:spacing w:line="300" w:lineRule="exact"/>
              <w:jc w:val="right"/>
            </w:pPr>
            <w:r w:rsidRPr="00795E92">
              <w:t>63</w:t>
            </w:r>
          </w:p>
        </w:tc>
        <w:tc>
          <w:tcPr>
            <w:tcW w:w="1090"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7DF97F4F" w14:textId="0D3D58AD" w:rsidR="00F82123" w:rsidRDefault="00F82123" w:rsidP="00F82123">
            <w:pPr>
              <w:spacing w:line="300" w:lineRule="exact"/>
              <w:jc w:val="right"/>
            </w:pPr>
            <w:r w:rsidRPr="00795E92">
              <w:t>615</w:t>
            </w: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6795F5DA" w14:textId="0CFA8332" w:rsidR="00F82123" w:rsidRDefault="00F82123" w:rsidP="00F82123">
            <w:pPr>
              <w:spacing w:line="300" w:lineRule="exact"/>
              <w:jc w:val="right"/>
            </w:pPr>
            <w:r w:rsidRPr="00795E92">
              <w:t>67</w:t>
            </w:r>
          </w:p>
        </w:tc>
        <w:tc>
          <w:tcPr>
            <w:tcW w:w="1090"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7F05ABA5" w14:textId="523FE0B4" w:rsidR="00F82123" w:rsidRDefault="00F82123" w:rsidP="00F82123">
            <w:pPr>
              <w:spacing w:line="300" w:lineRule="exact"/>
              <w:jc w:val="right"/>
            </w:pPr>
            <w:r w:rsidRPr="00795E92">
              <w:t>655</w:t>
            </w: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1796D806" w14:textId="41AAB5F0" w:rsidR="00F82123" w:rsidRDefault="00F82123" w:rsidP="00F82123">
            <w:pPr>
              <w:spacing w:line="300" w:lineRule="exact"/>
              <w:jc w:val="right"/>
            </w:pPr>
            <w:r w:rsidRPr="00795E92">
              <w:t>71</w:t>
            </w:r>
          </w:p>
        </w:tc>
        <w:tc>
          <w:tcPr>
            <w:tcW w:w="1090" w:type="dxa"/>
            <w:tcBorders>
              <w:top w:val="single" w:sz="12" w:space="0" w:color="000000"/>
              <w:left w:val="single" w:sz="4" w:space="0" w:color="000000"/>
              <w:bottom w:val="single" w:sz="12" w:space="0" w:color="000000"/>
              <w:right w:val="single" w:sz="12" w:space="0" w:color="000000"/>
            </w:tcBorders>
            <w:tcMar>
              <w:top w:w="0" w:type="dxa"/>
              <w:left w:w="52" w:type="dxa"/>
              <w:bottom w:w="0" w:type="dxa"/>
              <w:right w:w="142" w:type="dxa"/>
            </w:tcMar>
            <w:hideMark/>
          </w:tcPr>
          <w:p w14:paraId="10EA140E" w14:textId="59BB87C5" w:rsidR="00F82123" w:rsidRDefault="00F82123" w:rsidP="00F82123">
            <w:pPr>
              <w:spacing w:line="300" w:lineRule="exact"/>
              <w:jc w:val="right"/>
            </w:pPr>
            <w:r w:rsidRPr="00795E92">
              <w:t>695</w:t>
            </w:r>
          </w:p>
        </w:tc>
      </w:tr>
      <w:tr w:rsidR="00604BDD" w14:paraId="49ADE2F2" w14:textId="77777777" w:rsidTr="00F82123">
        <w:tc>
          <w:tcPr>
            <w:tcW w:w="2666" w:type="dxa"/>
            <w:gridSpan w:val="2"/>
            <w:tcBorders>
              <w:top w:val="single" w:sz="12" w:space="0" w:color="000000"/>
              <w:left w:val="single" w:sz="12" w:space="0" w:color="000000"/>
              <w:bottom w:val="nil"/>
              <w:right w:val="nil"/>
            </w:tcBorders>
            <w:hideMark/>
          </w:tcPr>
          <w:p w14:paraId="29CAAE48" w14:textId="77777777" w:rsidR="00604BDD" w:rsidRDefault="00604BDD">
            <w:pPr>
              <w:spacing w:line="300" w:lineRule="exact"/>
              <w:rPr>
                <w:sz w:val="22"/>
              </w:rPr>
            </w:pPr>
            <w:r>
              <w:rPr>
                <w:rFonts w:hint="eastAsia"/>
                <w:sz w:val="22"/>
              </w:rPr>
              <w:t>日中活動系サービス</w:t>
            </w:r>
          </w:p>
        </w:tc>
        <w:tc>
          <w:tcPr>
            <w:tcW w:w="1090" w:type="dxa"/>
            <w:tcBorders>
              <w:top w:val="single" w:sz="12" w:space="0" w:color="000000"/>
              <w:left w:val="nil"/>
              <w:bottom w:val="single" w:sz="4" w:space="0" w:color="000000"/>
              <w:right w:val="nil"/>
            </w:tcBorders>
          </w:tcPr>
          <w:p w14:paraId="5F8CDA71" w14:textId="77777777" w:rsidR="00604BDD" w:rsidRDefault="00604BDD">
            <w:pPr>
              <w:spacing w:line="300" w:lineRule="exact"/>
              <w:rPr>
                <w:sz w:val="22"/>
              </w:rPr>
            </w:pPr>
          </w:p>
        </w:tc>
        <w:tc>
          <w:tcPr>
            <w:tcW w:w="1090" w:type="dxa"/>
            <w:tcBorders>
              <w:top w:val="single" w:sz="12" w:space="0" w:color="000000"/>
              <w:left w:val="nil"/>
              <w:bottom w:val="single" w:sz="4" w:space="0" w:color="000000"/>
              <w:right w:val="nil"/>
            </w:tcBorders>
            <w:hideMark/>
          </w:tcPr>
          <w:p w14:paraId="39A51C89" w14:textId="77777777" w:rsidR="00604BDD" w:rsidRDefault="00604BDD">
            <w:pPr>
              <w:spacing w:line="300" w:lineRule="exact"/>
              <w:jc w:val="center"/>
              <w:rPr>
                <w:sz w:val="22"/>
              </w:rPr>
            </w:pPr>
            <w:r>
              <w:rPr>
                <w:rFonts w:hint="eastAsia"/>
                <w:sz w:val="22"/>
              </w:rPr>
              <w:t>人日/月</w:t>
            </w:r>
          </w:p>
        </w:tc>
        <w:tc>
          <w:tcPr>
            <w:tcW w:w="1091" w:type="dxa"/>
            <w:tcBorders>
              <w:top w:val="single" w:sz="12" w:space="0" w:color="000000"/>
              <w:left w:val="nil"/>
              <w:bottom w:val="single" w:sz="4" w:space="0" w:color="000000"/>
              <w:right w:val="nil"/>
            </w:tcBorders>
          </w:tcPr>
          <w:p w14:paraId="0E447470" w14:textId="77777777" w:rsidR="00604BDD" w:rsidRDefault="00604BDD">
            <w:pPr>
              <w:spacing w:line="300" w:lineRule="exact"/>
              <w:jc w:val="center"/>
              <w:rPr>
                <w:sz w:val="22"/>
              </w:rPr>
            </w:pPr>
          </w:p>
        </w:tc>
        <w:tc>
          <w:tcPr>
            <w:tcW w:w="1090" w:type="dxa"/>
            <w:tcBorders>
              <w:top w:val="single" w:sz="12" w:space="0" w:color="000000"/>
              <w:left w:val="nil"/>
              <w:bottom w:val="single" w:sz="4" w:space="0" w:color="000000"/>
              <w:right w:val="nil"/>
            </w:tcBorders>
            <w:hideMark/>
          </w:tcPr>
          <w:p w14:paraId="733396CB" w14:textId="77777777" w:rsidR="00604BDD" w:rsidRDefault="00604BDD">
            <w:pPr>
              <w:spacing w:line="300" w:lineRule="exact"/>
              <w:jc w:val="center"/>
              <w:rPr>
                <w:sz w:val="22"/>
              </w:rPr>
            </w:pPr>
            <w:r>
              <w:rPr>
                <w:rFonts w:hint="eastAsia"/>
                <w:sz w:val="22"/>
              </w:rPr>
              <w:t>人日/月</w:t>
            </w:r>
          </w:p>
        </w:tc>
        <w:tc>
          <w:tcPr>
            <w:tcW w:w="1091" w:type="dxa"/>
            <w:tcBorders>
              <w:top w:val="single" w:sz="12" w:space="0" w:color="000000"/>
              <w:left w:val="nil"/>
              <w:bottom w:val="single" w:sz="4" w:space="0" w:color="000000"/>
              <w:right w:val="nil"/>
            </w:tcBorders>
          </w:tcPr>
          <w:p w14:paraId="1D2CED19" w14:textId="77777777" w:rsidR="00604BDD" w:rsidRDefault="00604BDD">
            <w:pPr>
              <w:spacing w:line="300" w:lineRule="exact"/>
              <w:jc w:val="center"/>
              <w:rPr>
                <w:sz w:val="22"/>
              </w:rPr>
            </w:pPr>
          </w:p>
        </w:tc>
        <w:tc>
          <w:tcPr>
            <w:tcW w:w="1090" w:type="dxa"/>
            <w:tcBorders>
              <w:top w:val="single" w:sz="12" w:space="0" w:color="000000"/>
              <w:left w:val="nil"/>
              <w:bottom w:val="single" w:sz="4" w:space="0" w:color="000000"/>
              <w:right w:val="single" w:sz="12" w:space="0" w:color="auto"/>
            </w:tcBorders>
            <w:hideMark/>
          </w:tcPr>
          <w:p w14:paraId="5F909B97" w14:textId="77777777" w:rsidR="00604BDD" w:rsidRDefault="00604BDD">
            <w:pPr>
              <w:spacing w:line="300" w:lineRule="exact"/>
              <w:jc w:val="center"/>
              <w:rPr>
                <w:sz w:val="22"/>
              </w:rPr>
            </w:pPr>
            <w:r>
              <w:rPr>
                <w:rFonts w:hint="eastAsia"/>
                <w:sz w:val="22"/>
              </w:rPr>
              <w:t>人日/月</w:t>
            </w:r>
          </w:p>
        </w:tc>
      </w:tr>
      <w:tr w:rsidR="00F82123" w14:paraId="5258D0BF" w14:textId="77777777" w:rsidTr="008B2DE6">
        <w:tc>
          <w:tcPr>
            <w:tcW w:w="364" w:type="dxa"/>
            <w:vMerge w:val="restart"/>
            <w:tcBorders>
              <w:top w:val="nil"/>
              <w:left w:val="single" w:sz="12" w:space="0" w:color="000000"/>
              <w:bottom w:val="single" w:sz="12" w:space="0" w:color="000000"/>
              <w:right w:val="single" w:sz="4" w:space="0" w:color="000000"/>
            </w:tcBorders>
          </w:tcPr>
          <w:p w14:paraId="2EE837C1" w14:textId="77777777" w:rsidR="00F82123" w:rsidRDefault="00F82123" w:rsidP="00F82123">
            <w:pPr>
              <w:spacing w:line="300" w:lineRule="exact"/>
              <w:rPr>
                <w:sz w:val="22"/>
              </w:rPr>
            </w:pPr>
          </w:p>
          <w:p w14:paraId="1DAFB8CA" w14:textId="77777777" w:rsidR="00F82123" w:rsidRDefault="00F82123" w:rsidP="00F82123">
            <w:pPr>
              <w:spacing w:line="300" w:lineRule="exact"/>
              <w:rPr>
                <w:sz w:val="22"/>
              </w:rPr>
            </w:pPr>
          </w:p>
          <w:p w14:paraId="7950D068" w14:textId="77777777" w:rsidR="00F82123" w:rsidRDefault="00F82123" w:rsidP="00F82123">
            <w:pPr>
              <w:spacing w:line="300" w:lineRule="exact"/>
              <w:rPr>
                <w:sz w:val="22"/>
              </w:rPr>
            </w:pPr>
          </w:p>
          <w:p w14:paraId="2C581A5F" w14:textId="77777777" w:rsidR="00F82123" w:rsidRDefault="00F82123" w:rsidP="00F82123">
            <w:pPr>
              <w:spacing w:line="300" w:lineRule="exact"/>
              <w:rPr>
                <w:sz w:val="22"/>
              </w:rPr>
            </w:pPr>
          </w:p>
          <w:p w14:paraId="4AF87A44" w14:textId="77777777" w:rsidR="00F82123" w:rsidRDefault="00F82123" w:rsidP="00F82123">
            <w:pPr>
              <w:spacing w:line="300" w:lineRule="exact"/>
              <w:rPr>
                <w:sz w:val="22"/>
              </w:rPr>
            </w:pPr>
          </w:p>
          <w:p w14:paraId="39774EAE" w14:textId="77777777" w:rsidR="00F82123" w:rsidRDefault="00F82123" w:rsidP="00F82123">
            <w:pPr>
              <w:spacing w:line="300" w:lineRule="exact"/>
              <w:rPr>
                <w:sz w:val="22"/>
              </w:rPr>
            </w:pPr>
          </w:p>
          <w:p w14:paraId="31124A18" w14:textId="77777777" w:rsidR="00F82123" w:rsidRDefault="00F82123" w:rsidP="00F82123">
            <w:pPr>
              <w:spacing w:line="300" w:lineRule="exact"/>
              <w:rPr>
                <w:sz w:val="22"/>
              </w:rPr>
            </w:pPr>
          </w:p>
          <w:p w14:paraId="25B14F3D" w14:textId="77777777" w:rsidR="00F82123" w:rsidRDefault="00F82123" w:rsidP="00F82123">
            <w:pPr>
              <w:spacing w:line="300" w:lineRule="exact"/>
              <w:rPr>
                <w:sz w:val="22"/>
              </w:rPr>
            </w:pPr>
          </w:p>
          <w:p w14:paraId="1E39ACCE" w14:textId="77777777" w:rsidR="00F82123" w:rsidRDefault="00F82123" w:rsidP="00F82123">
            <w:pPr>
              <w:spacing w:line="300" w:lineRule="exac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25A725EB" w14:textId="77777777" w:rsidR="00F82123" w:rsidRDefault="00F82123" w:rsidP="00F82123">
            <w:pPr>
              <w:spacing w:line="300" w:lineRule="exact"/>
              <w:rPr>
                <w:sz w:val="22"/>
              </w:rPr>
            </w:pPr>
            <w:r>
              <w:rPr>
                <w:rFonts w:hint="eastAsia"/>
                <w:sz w:val="22"/>
              </w:rPr>
              <w:t>生活介護</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18665C00" w14:textId="7FB46BD7" w:rsidR="00F82123" w:rsidRDefault="00F82123" w:rsidP="00F82123">
            <w:pPr>
              <w:spacing w:line="300" w:lineRule="exact"/>
              <w:jc w:val="right"/>
            </w:pPr>
            <w:r w:rsidRPr="00DA4D6F">
              <w:t>199</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9E4253F" w14:textId="7F882BE8" w:rsidR="00F82123" w:rsidRDefault="00F82123" w:rsidP="00F82123">
            <w:pPr>
              <w:spacing w:line="300" w:lineRule="exact"/>
              <w:jc w:val="right"/>
            </w:pPr>
            <w:r w:rsidRPr="00DA4D6F">
              <w:t>4,127</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075B309" w14:textId="4F09D6F0" w:rsidR="00F82123" w:rsidRDefault="00F82123" w:rsidP="00F82123">
            <w:pPr>
              <w:spacing w:line="300" w:lineRule="exact"/>
              <w:jc w:val="right"/>
            </w:pPr>
            <w:r w:rsidRPr="00DA4D6F">
              <w:t>201</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E622F3F" w14:textId="3627F57C" w:rsidR="00F82123" w:rsidRDefault="00F82123" w:rsidP="00F82123">
            <w:pPr>
              <w:spacing w:line="300" w:lineRule="exact"/>
              <w:jc w:val="right"/>
            </w:pPr>
            <w:r w:rsidRPr="00DA4D6F">
              <w:t>4,173</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7BB489A" w14:textId="6D7F280B" w:rsidR="00F82123" w:rsidRDefault="00F82123" w:rsidP="00F82123">
            <w:pPr>
              <w:spacing w:line="300" w:lineRule="exact"/>
              <w:jc w:val="right"/>
            </w:pPr>
            <w:r w:rsidRPr="00DA4D6F">
              <w:t>203</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36DCDEB7" w14:textId="4B77E2B9" w:rsidR="00F82123" w:rsidRDefault="00F82123" w:rsidP="00F82123">
            <w:pPr>
              <w:spacing w:line="300" w:lineRule="exact"/>
              <w:jc w:val="right"/>
            </w:pPr>
            <w:r w:rsidRPr="00DA4D6F">
              <w:t>4,219</w:t>
            </w:r>
          </w:p>
        </w:tc>
      </w:tr>
      <w:tr w:rsidR="00F82123" w14:paraId="51831A3E"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344D070E" w14:textId="77777777" w:rsidR="00F82123" w:rsidRDefault="00F82123" w:rsidP="00F82123">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0A146B7F" w14:textId="77777777" w:rsidR="00F82123" w:rsidRDefault="00F82123" w:rsidP="00F82123">
            <w:pPr>
              <w:spacing w:line="300" w:lineRule="exact"/>
              <w:rPr>
                <w:sz w:val="22"/>
              </w:rPr>
            </w:pPr>
            <w:r>
              <w:rPr>
                <w:rFonts w:hint="eastAsia"/>
                <w:sz w:val="22"/>
              </w:rPr>
              <w:t>自立訓練（機能訓練）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4C6C9E95" w14:textId="5141AA93" w:rsidR="00F82123" w:rsidRDefault="00F82123" w:rsidP="00F82123">
            <w:pPr>
              <w:spacing w:line="300" w:lineRule="exact"/>
              <w:jc w:val="right"/>
            </w:pPr>
            <w:r w:rsidRPr="00DA4D6F">
              <w:t>0</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7E0CA3D9" w14:textId="4007A0E7" w:rsidR="00F82123" w:rsidRDefault="00F82123" w:rsidP="00F82123">
            <w:pPr>
              <w:spacing w:line="300" w:lineRule="exact"/>
              <w:jc w:val="right"/>
            </w:pPr>
            <w:r w:rsidRPr="00DA4D6F">
              <w:t>0</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5F6C759" w14:textId="5056A651" w:rsidR="00F82123" w:rsidRDefault="00F82123" w:rsidP="00F82123">
            <w:pPr>
              <w:spacing w:line="300" w:lineRule="exact"/>
              <w:jc w:val="right"/>
            </w:pPr>
            <w:r w:rsidRPr="00DA4D6F">
              <w:t>0</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74A8391" w14:textId="116BA911" w:rsidR="00F82123" w:rsidRDefault="00F82123" w:rsidP="00F82123">
            <w:pPr>
              <w:spacing w:line="300" w:lineRule="exact"/>
              <w:jc w:val="right"/>
            </w:pPr>
            <w:r w:rsidRPr="00DA4D6F">
              <w:t>0</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70A60A2B" w14:textId="7225BA0C" w:rsidR="00F82123" w:rsidRDefault="00F82123" w:rsidP="00F82123">
            <w:pPr>
              <w:spacing w:line="300" w:lineRule="exact"/>
              <w:jc w:val="right"/>
            </w:pPr>
            <w:r w:rsidRPr="00DA4D6F">
              <w:t>0</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2CE1122D" w14:textId="5E23B571" w:rsidR="00F82123" w:rsidRDefault="00F82123" w:rsidP="00F82123">
            <w:pPr>
              <w:spacing w:line="300" w:lineRule="exact"/>
              <w:jc w:val="right"/>
            </w:pPr>
            <w:r w:rsidRPr="00DA4D6F">
              <w:t>0</w:t>
            </w:r>
          </w:p>
        </w:tc>
      </w:tr>
      <w:tr w:rsidR="00F82123" w14:paraId="61ED38E6"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2D92AAD2" w14:textId="77777777" w:rsidR="00F82123" w:rsidRDefault="00F82123" w:rsidP="00F82123">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6EAFFC26" w14:textId="77777777" w:rsidR="00F82123" w:rsidRDefault="00F82123" w:rsidP="00F82123">
            <w:pPr>
              <w:spacing w:line="300" w:lineRule="exact"/>
              <w:rPr>
                <w:sz w:val="22"/>
              </w:rPr>
            </w:pPr>
            <w:r>
              <w:rPr>
                <w:rFonts w:hint="eastAsia"/>
                <w:sz w:val="22"/>
              </w:rPr>
              <w:t>自立訓練（生活訓練）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7069310B" w14:textId="1AF49ECC" w:rsidR="00F82123" w:rsidRDefault="00F82123" w:rsidP="00F82123">
            <w:pPr>
              <w:spacing w:line="300" w:lineRule="exact"/>
              <w:jc w:val="right"/>
            </w:pPr>
            <w:r w:rsidRPr="00DA4D6F">
              <w:t>4</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E8B5AED" w14:textId="0D7B8C63" w:rsidR="00F82123" w:rsidRDefault="00F82123" w:rsidP="00F82123">
            <w:pPr>
              <w:spacing w:line="300" w:lineRule="exact"/>
              <w:jc w:val="right"/>
            </w:pPr>
            <w:r w:rsidRPr="00DA4D6F">
              <w:t>96</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32BE72E" w14:textId="4D3E55CA" w:rsidR="00F82123" w:rsidRDefault="00F82123" w:rsidP="00F82123">
            <w:pPr>
              <w:spacing w:line="300" w:lineRule="exact"/>
              <w:jc w:val="right"/>
            </w:pPr>
            <w:r w:rsidRPr="00DA4D6F">
              <w:t>5</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6508237" w14:textId="74CF2A9A" w:rsidR="00F82123" w:rsidRDefault="00F82123" w:rsidP="00F82123">
            <w:pPr>
              <w:spacing w:line="300" w:lineRule="exact"/>
              <w:jc w:val="right"/>
            </w:pPr>
            <w:r w:rsidRPr="00DA4D6F">
              <w:t>119</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9A03BCB" w14:textId="4FB04E7C" w:rsidR="00F82123" w:rsidRDefault="00F82123" w:rsidP="00F82123">
            <w:pPr>
              <w:spacing w:line="300" w:lineRule="exact"/>
              <w:jc w:val="right"/>
            </w:pPr>
            <w:r w:rsidRPr="00DA4D6F">
              <w:t>6</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03229CFD" w14:textId="0C6FAFF6" w:rsidR="00F82123" w:rsidRDefault="00F82123" w:rsidP="00F82123">
            <w:pPr>
              <w:spacing w:line="300" w:lineRule="exact"/>
              <w:jc w:val="right"/>
            </w:pPr>
            <w:r w:rsidRPr="00DA4D6F">
              <w:t>142</w:t>
            </w:r>
          </w:p>
        </w:tc>
      </w:tr>
      <w:tr w:rsidR="00F82123" w14:paraId="5F39478E"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64ACC917" w14:textId="77777777" w:rsidR="00F82123" w:rsidRDefault="00F82123" w:rsidP="00F82123">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53AB59A9" w14:textId="77777777" w:rsidR="00F82123" w:rsidRDefault="00F82123" w:rsidP="00F82123">
            <w:pPr>
              <w:spacing w:line="300" w:lineRule="exact"/>
              <w:rPr>
                <w:sz w:val="22"/>
              </w:rPr>
            </w:pPr>
            <w:r>
              <w:rPr>
                <w:rFonts w:hint="eastAsia"/>
                <w:sz w:val="22"/>
              </w:rPr>
              <w:t>就労移行支援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6F9B8E38" w14:textId="33BE1D07" w:rsidR="00F82123" w:rsidRDefault="00F82123" w:rsidP="00F82123">
            <w:pPr>
              <w:spacing w:line="300" w:lineRule="exact"/>
              <w:jc w:val="right"/>
            </w:pPr>
            <w:r w:rsidRPr="00DA4D6F">
              <w:t>9</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DABF4C7" w14:textId="19B5856B" w:rsidR="00F82123" w:rsidRDefault="00F82123" w:rsidP="00F82123">
            <w:pPr>
              <w:spacing w:line="300" w:lineRule="exact"/>
              <w:jc w:val="right"/>
            </w:pPr>
            <w:r w:rsidRPr="00DA4D6F">
              <w:t>198</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8DA48A5" w14:textId="2ACEEB77" w:rsidR="00F82123" w:rsidRDefault="00F82123" w:rsidP="00F82123">
            <w:pPr>
              <w:spacing w:line="300" w:lineRule="exact"/>
              <w:jc w:val="right"/>
            </w:pPr>
            <w:r w:rsidRPr="00DA4D6F">
              <w:t>11</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92186F5" w14:textId="355BBA49" w:rsidR="00F82123" w:rsidRDefault="00F82123" w:rsidP="00F82123">
            <w:pPr>
              <w:spacing w:line="300" w:lineRule="exact"/>
              <w:jc w:val="right"/>
            </w:pPr>
            <w:r w:rsidRPr="00DA4D6F">
              <w:t>241</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6433480" w14:textId="5BEFDFAA" w:rsidR="00F82123" w:rsidRDefault="00F82123" w:rsidP="00F82123">
            <w:pPr>
              <w:spacing w:line="300" w:lineRule="exact"/>
              <w:jc w:val="right"/>
            </w:pPr>
            <w:r w:rsidRPr="00DA4D6F">
              <w:t>13</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6B4207FC" w14:textId="52A562DF" w:rsidR="00F82123" w:rsidRDefault="00F82123" w:rsidP="00F82123">
            <w:pPr>
              <w:spacing w:line="300" w:lineRule="exact"/>
              <w:jc w:val="right"/>
            </w:pPr>
            <w:r w:rsidRPr="00DA4D6F">
              <w:t>284</w:t>
            </w:r>
          </w:p>
        </w:tc>
      </w:tr>
      <w:tr w:rsidR="00F82123" w14:paraId="0C0C0096"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337AF9EA" w14:textId="77777777" w:rsidR="00F82123" w:rsidRDefault="00F82123" w:rsidP="00F82123">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0FD24BFE" w14:textId="77777777" w:rsidR="00F82123" w:rsidRDefault="00F82123" w:rsidP="00F82123">
            <w:pPr>
              <w:spacing w:line="300" w:lineRule="exact"/>
              <w:rPr>
                <w:sz w:val="22"/>
              </w:rPr>
            </w:pPr>
            <w:r>
              <w:rPr>
                <w:rFonts w:hint="eastAsia"/>
                <w:sz w:val="22"/>
              </w:rPr>
              <w:t>就労継続支援Ａ型</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11BA1BC7" w14:textId="2DCEE1B3" w:rsidR="00F82123" w:rsidRDefault="00F82123" w:rsidP="00F82123">
            <w:pPr>
              <w:spacing w:line="300" w:lineRule="exact"/>
              <w:jc w:val="right"/>
            </w:pPr>
            <w:r w:rsidRPr="00DA4D6F">
              <w:t>55</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BC8663B" w14:textId="6CE22FE1" w:rsidR="00F82123" w:rsidRDefault="00F82123" w:rsidP="00F82123">
            <w:pPr>
              <w:spacing w:line="300" w:lineRule="exact"/>
              <w:jc w:val="right"/>
            </w:pPr>
            <w:r w:rsidRPr="00DA4D6F">
              <w:t>1,190</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2069D1B" w14:textId="7604CCA4" w:rsidR="00F82123" w:rsidRDefault="00F82123" w:rsidP="00F82123">
            <w:pPr>
              <w:spacing w:line="300" w:lineRule="exact"/>
              <w:jc w:val="right"/>
            </w:pPr>
            <w:r w:rsidRPr="00DA4D6F">
              <w:t>57</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2C5ED14" w14:textId="70012BA5" w:rsidR="00F82123" w:rsidRDefault="00F82123" w:rsidP="00F82123">
            <w:pPr>
              <w:spacing w:line="300" w:lineRule="exact"/>
              <w:jc w:val="right"/>
            </w:pPr>
            <w:r w:rsidRPr="00DA4D6F">
              <w:t>1,236</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E24CAB1" w14:textId="7254E60C" w:rsidR="00F82123" w:rsidRDefault="00F82123" w:rsidP="00F82123">
            <w:pPr>
              <w:spacing w:line="300" w:lineRule="exact"/>
              <w:jc w:val="right"/>
            </w:pPr>
            <w:r w:rsidRPr="00DA4D6F">
              <w:t>59</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7480CB81" w14:textId="2D0AA607" w:rsidR="00F82123" w:rsidRDefault="00F82123" w:rsidP="00F82123">
            <w:pPr>
              <w:spacing w:line="300" w:lineRule="exact"/>
              <w:jc w:val="right"/>
            </w:pPr>
            <w:r w:rsidRPr="00DA4D6F">
              <w:t>1,282</w:t>
            </w:r>
          </w:p>
        </w:tc>
      </w:tr>
      <w:tr w:rsidR="00F82123" w14:paraId="1B8A732C"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437F438C" w14:textId="77777777" w:rsidR="00F82123" w:rsidRDefault="00F82123" w:rsidP="00F82123">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044F2F86" w14:textId="77777777" w:rsidR="00F82123" w:rsidRDefault="00F82123" w:rsidP="00F82123">
            <w:pPr>
              <w:spacing w:line="300" w:lineRule="exact"/>
              <w:rPr>
                <w:sz w:val="22"/>
              </w:rPr>
            </w:pPr>
            <w:r>
              <w:rPr>
                <w:rFonts w:hint="eastAsia"/>
                <w:sz w:val="22"/>
              </w:rPr>
              <w:t>就労継続支援Ｂ型</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6CDEDD1A" w14:textId="0C902B9E" w:rsidR="00F82123" w:rsidRDefault="00F82123" w:rsidP="00F82123">
            <w:pPr>
              <w:spacing w:line="300" w:lineRule="exact"/>
              <w:jc w:val="right"/>
            </w:pPr>
            <w:r w:rsidRPr="00DA4D6F">
              <w:t>121</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CD51BD7" w14:textId="42A9A29D" w:rsidR="00F82123" w:rsidRDefault="00F82123" w:rsidP="00F82123">
            <w:pPr>
              <w:spacing w:line="300" w:lineRule="exact"/>
              <w:jc w:val="right"/>
            </w:pPr>
            <w:r w:rsidRPr="00DA4D6F">
              <w:t>2,643</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699E870" w14:textId="4CE01288" w:rsidR="00F82123" w:rsidRDefault="00F82123" w:rsidP="00F82123">
            <w:pPr>
              <w:spacing w:line="300" w:lineRule="exact"/>
              <w:jc w:val="right"/>
            </w:pPr>
            <w:r w:rsidRPr="00DA4D6F">
              <w:t>123</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976E8A7" w14:textId="1EE5FF36" w:rsidR="00F82123" w:rsidRDefault="00F82123" w:rsidP="00F82123">
            <w:pPr>
              <w:spacing w:line="300" w:lineRule="exact"/>
              <w:jc w:val="right"/>
            </w:pPr>
            <w:r w:rsidRPr="00DA4D6F">
              <w:t>2,689</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1C831F3" w14:textId="5AA0A8FB" w:rsidR="00F82123" w:rsidRDefault="00F82123" w:rsidP="00F82123">
            <w:pPr>
              <w:spacing w:line="300" w:lineRule="exact"/>
              <w:jc w:val="right"/>
            </w:pPr>
            <w:r w:rsidRPr="00DA4D6F">
              <w:t>125</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4831049A" w14:textId="195DB6A5" w:rsidR="00F82123" w:rsidRDefault="00F82123" w:rsidP="00F82123">
            <w:pPr>
              <w:spacing w:line="300" w:lineRule="exact"/>
              <w:jc w:val="right"/>
            </w:pPr>
            <w:r w:rsidRPr="00DA4D6F">
              <w:t>2,735</w:t>
            </w:r>
          </w:p>
        </w:tc>
      </w:tr>
      <w:tr w:rsidR="00F82123" w14:paraId="1BF4917D"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29710FB1" w14:textId="77777777" w:rsidR="00F82123" w:rsidRDefault="00F82123" w:rsidP="00F82123">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7173AF52" w14:textId="77777777" w:rsidR="00F82123" w:rsidRDefault="00F82123" w:rsidP="00F82123">
            <w:pPr>
              <w:spacing w:line="300" w:lineRule="exact"/>
              <w:rPr>
                <w:sz w:val="22"/>
              </w:rPr>
            </w:pPr>
            <w:r>
              <w:rPr>
                <w:rFonts w:hint="eastAsia"/>
                <w:sz w:val="22"/>
              </w:rPr>
              <w:t>就労定着支援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7E19DB90" w14:textId="3B3487F9" w:rsidR="00F82123" w:rsidRDefault="00F82123" w:rsidP="00F82123">
            <w:pPr>
              <w:spacing w:line="300" w:lineRule="exact"/>
              <w:jc w:val="right"/>
            </w:pPr>
            <w:r w:rsidRPr="00DA4D6F">
              <w:t>4</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41093067" w14:textId="60875B2F" w:rsidR="00F82123" w:rsidRDefault="00F82123" w:rsidP="00F82123">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892BA75" w14:textId="609A235C" w:rsidR="00F82123" w:rsidRDefault="00F82123" w:rsidP="00F82123">
            <w:pPr>
              <w:spacing w:line="300" w:lineRule="exact"/>
              <w:jc w:val="right"/>
            </w:pPr>
            <w:r w:rsidRPr="00DA4D6F">
              <w:t>5</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5007E894" w14:textId="67D21C31" w:rsidR="00F82123" w:rsidRDefault="00F82123" w:rsidP="00F82123">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A7259F2" w14:textId="3A180E97" w:rsidR="00F82123" w:rsidRDefault="00F82123" w:rsidP="00F82123">
            <w:pPr>
              <w:spacing w:line="300" w:lineRule="exact"/>
              <w:jc w:val="right"/>
            </w:pPr>
            <w:r w:rsidRPr="00DA4D6F">
              <w:t>6</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tcPr>
          <w:p w14:paraId="6FF16D22" w14:textId="0C97A202" w:rsidR="00F82123" w:rsidRDefault="00F82123" w:rsidP="00F82123">
            <w:pPr>
              <w:spacing w:line="300" w:lineRule="exact"/>
              <w:jc w:val="right"/>
            </w:pPr>
          </w:p>
        </w:tc>
      </w:tr>
      <w:tr w:rsidR="00F82123" w14:paraId="2C826156"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107E1DB0" w14:textId="77777777" w:rsidR="00F82123" w:rsidRDefault="00F82123" w:rsidP="00F82123">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5145A208" w14:textId="77777777" w:rsidR="00F82123" w:rsidRDefault="00F82123" w:rsidP="00F82123">
            <w:pPr>
              <w:spacing w:line="300" w:lineRule="exact"/>
              <w:rPr>
                <w:sz w:val="22"/>
              </w:rPr>
            </w:pPr>
            <w:r>
              <w:rPr>
                <w:rFonts w:hint="eastAsia"/>
                <w:sz w:val="22"/>
              </w:rPr>
              <w:t>療養介護</w:t>
            </w:r>
          </w:p>
        </w:tc>
        <w:tc>
          <w:tcPr>
            <w:tcW w:w="1090" w:type="dxa"/>
            <w:tcBorders>
              <w:top w:val="single" w:sz="4" w:space="0" w:color="000000"/>
              <w:left w:val="single" w:sz="12" w:space="0" w:color="000000"/>
              <w:bottom w:val="single" w:sz="4" w:space="0" w:color="000000"/>
              <w:right w:val="single" w:sz="4" w:space="0" w:color="auto"/>
            </w:tcBorders>
            <w:tcMar>
              <w:top w:w="0" w:type="dxa"/>
              <w:left w:w="52" w:type="dxa"/>
              <w:bottom w:w="0" w:type="dxa"/>
              <w:right w:w="142" w:type="dxa"/>
            </w:tcMar>
          </w:tcPr>
          <w:p w14:paraId="7765F67A" w14:textId="0C3A7005" w:rsidR="00F82123" w:rsidRDefault="00F82123" w:rsidP="00F82123">
            <w:pPr>
              <w:spacing w:line="300" w:lineRule="exact"/>
              <w:jc w:val="right"/>
            </w:pPr>
            <w:r w:rsidRPr="00DA4D6F">
              <w:t>22</w:t>
            </w:r>
          </w:p>
        </w:tc>
        <w:tc>
          <w:tcPr>
            <w:tcW w:w="1090" w:type="dxa"/>
            <w:tcBorders>
              <w:top w:val="single" w:sz="4" w:space="0" w:color="000000"/>
              <w:left w:val="single" w:sz="4" w:space="0" w:color="auto"/>
              <w:bottom w:val="single" w:sz="4" w:space="0" w:color="000000"/>
              <w:right w:val="single" w:sz="4" w:space="0" w:color="000000"/>
              <w:tr2bl w:val="single" w:sz="4" w:space="0" w:color="auto"/>
            </w:tcBorders>
            <w:tcMar>
              <w:top w:w="0" w:type="dxa"/>
              <w:left w:w="52" w:type="dxa"/>
              <w:bottom w:w="0" w:type="dxa"/>
              <w:right w:w="142" w:type="dxa"/>
            </w:tcMar>
          </w:tcPr>
          <w:p w14:paraId="1DADA3E7" w14:textId="43C216C1" w:rsidR="00F82123" w:rsidRDefault="00F82123" w:rsidP="00F82123">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97598E1" w14:textId="0E4B1E39" w:rsidR="00F82123" w:rsidRDefault="00F82123" w:rsidP="00F82123">
            <w:pPr>
              <w:spacing w:line="300" w:lineRule="exact"/>
              <w:jc w:val="right"/>
            </w:pPr>
            <w:r w:rsidRPr="00DA4D6F">
              <w:t>22</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1F76BFEA" w14:textId="02906224" w:rsidR="00F82123" w:rsidRDefault="00F82123" w:rsidP="00F82123">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9AD351F" w14:textId="44DB3202" w:rsidR="00F82123" w:rsidRDefault="00F82123" w:rsidP="00F82123">
            <w:pPr>
              <w:spacing w:line="300" w:lineRule="exact"/>
              <w:jc w:val="right"/>
            </w:pPr>
            <w:r w:rsidRPr="00DA4D6F">
              <w:t>22</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tcPr>
          <w:p w14:paraId="74DBBA2E" w14:textId="302ED329" w:rsidR="00F82123" w:rsidRDefault="00F82123" w:rsidP="00F82123">
            <w:pPr>
              <w:spacing w:line="300" w:lineRule="exact"/>
              <w:jc w:val="right"/>
            </w:pPr>
          </w:p>
        </w:tc>
      </w:tr>
      <w:tr w:rsidR="00F82123" w14:paraId="071231D1"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20DCE601" w14:textId="77777777" w:rsidR="00F82123" w:rsidRDefault="00F82123" w:rsidP="00F82123">
            <w:pPr>
              <w:widowControl/>
              <w:jc w:val="left"/>
              <w:rPr>
                <w:sz w:val="22"/>
              </w:rPr>
            </w:pPr>
          </w:p>
        </w:tc>
        <w:tc>
          <w:tcPr>
            <w:tcW w:w="2302" w:type="dxa"/>
            <w:tcBorders>
              <w:top w:val="single" w:sz="4" w:space="0" w:color="000000"/>
              <w:left w:val="single" w:sz="4" w:space="0" w:color="000000"/>
              <w:bottom w:val="single" w:sz="12" w:space="0" w:color="000000"/>
              <w:right w:val="single" w:sz="12" w:space="0" w:color="000000"/>
            </w:tcBorders>
            <w:hideMark/>
          </w:tcPr>
          <w:p w14:paraId="55706BF6" w14:textId="77777777" w:rsidR="00F82123" w:rsidRDefault="00F82123" w:rsidP="00F82123">
            <w:pPr>
              <w:spacing w:line="300" w:lineRule="exact"/>
              <w:rPr>
                <w:sz w:val="22"/>
              </w:rPr>
            </w:pPr>
            <w:r>
              <w:rPr>
                <w:rFonts w:hint="eastAsia"/>
                <w:sz w:val="22"/>
              </w:rPr>
              <w:t>短期入所</w:t>
            </w:r>
          </w:p>
        </w:tc>
        <w:tc>
          <w:tcPr>
            <w:tcW w:w="1090" w:type="dxa"/>
            <w:tcBorders>
              <w:top w:val="single" w:sz="4"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54EA8DAA" w14:textId="26253732" w:rsidR="00F82123" w:rsidRDefault="00F82123" w:rsidP="00F82123">
            <w:pPr>
              <w:spacing w:line="300" w:lineRule="exact"/>
              <w:jc w:val="right"/>
            </w:pPr>
            <w:r w:rsidRPr="00085FE8">
              <w:t>22</w:t>
            </w:r>
          </w:p>
        </w:tc>
        <w:tc>
          <w:tcPr>
            <w:tcW w:w="1090"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45498FAB" w14:textId="688E4A7D" w:rsidR="00F82123" w:rsidRDefault="00F82123" w:rsidP="00F82123">
            <w:pPr>
              <w:spacing w:line="300" w:lineRule="exact"/>
              <w:jc w:val="right"/>
            </w:pPr>
            <w:r w:rsidRPr="00085FE8">
              <w:t>197</w:t>
            </w: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321975F4" w14:textId="00861E3C" w:rsidR="00F82123" w:rsidRDefault="00F82123" w:rsidP="00F82123">
            <w:pPr>
              <w:spacing w:line="300" w:lineRule="exact"/>
              <w:jc w:val="right"/>
            </w:pPr>
            <w:r w:rsidRPr="00085FE8">
              <w:t>23</w:t>
            </w:r>
          </w:p>
        </w:tc>
        <w:tc>
          <w:tcPr>
            <w:tcW w:w="1090"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15CEDB86" w14:textId="7B3358C5" w:rsidR="00F82123" w:rsidRDefault="00F82123" w:rsidP="00F82123">
            <w:pPr>
              <w:spacing w:line="300" w:lineRule="exact"/>
              <w:jc w:val="right"/>
            </w:pPr>
            <w:r w:rsidRPr="00085FE8">
              <w:t>204</w:t>
            </w: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3BC85AE7" w14:textId="14061767" w:rsidR="00F82123" w:rsidRDefault="00F82123" w:rsidP="00F82123">
            <w:pPr>
              <w:spacing w:line="300" w:lineRule="exact"/>
              <w:jc w:val="right"/>
            </w:pPr>
            <w:r w:rsidRPr="00085FE8">
              <w:t>24</w:t>
            </w:r>
          </w:p>
        </w:tc>
        <w:tc>
          <w:tcPr>
            <w:tcW w:w="1090" w:type="dxa"/>
            <w:tcBorders>
              <w:top w:val="single" w:sz="4" w:space="0" w:color="000000"/>
              <w:left w:val="single" w:sz="4" w:space="0" w:color="000000"/>
              <w:bottom w:val="single" w:sz="12" w:space="0" w:color="000000"/>
              <w:right w:val="single" w:sz="12" w:space="0" w:color="000000"/>
            </w:tcBorders>
            <w:tcMar>
              <w:top w:w="0" w:type="dxa"/>
              <w:left w:w="52" w:type="dxa"/>
              <w:bottom w:w="0" w:type="dxa"/>
              <w:right w:w="142" w:type="dxa"/>
            </w:tcMar>
            <w:hideMark/>
          </w:tcPr>
          <w:p w14:paraId="105424BD" w14:textId="02E3041C" w:rsidR="00F82123" w:rsidRDefault="00F82123" w:rsidP="00F82123">
            <w:pPr>
              <w:spacing w:line="300" w:lineRule="exact"/>
              <w:jc w:val="right"/>
            </w:pPr>
            <w:r w:rsidRPr="00085FE8">
              <w:t>211</w:t>
            </w:r>
          </w:p>
        </w:tc>
      </w:tr>
      <w:tr w:rsidR="00604BDD" w14:paraId="0E5E9ECF" w14:textId="77777777" w:rsidTr="00F82123">
        <w:tc>
          <w:tcPr>
            <w:tcW w:w="9208" w:type="dxa"/>
            <w:gridSpan w:val="8"/>
            <w:tcBorders>
              <w:top w:val="single" w:sz="12" w:space="0" w:color="000000"/>
              <w:left w:val="single" w:sz="12" w:space="0" w:color="000000"/>
              <w:bottom w:val="nil"/>
              <w:right w:val="single" w:sz="12" w:space="0" w:color="000000"/>
            </w:tcBorders>
            <w:hideMark/>
          </w:tcPr>
          <w:p w14:paraId="600DD985" w14:textId="77777777" w:rsidR="00604BDD" w:rsidRDefault="00604BDD">
            <w:pPr>
              <w:spacing w:line="300" w:lineRule="exact"/>
              <w:rPr>
                <w:sz w:val="22"/>
              </w:rPr>
            </w:pPr>
            <w:r>
              <w:rPr>
                <w:rFonts w:hint="eastAsia"/>
                <w:sz w:val="22"/>
              </w:rPr>
              <w:t>居住系サービス</w:t>
            </w:r>
          </w:p>
        </w:tc>
      </w:tr>
      <w:tr w:rsidR="00F82123" w14:paraId="5A338D6C" w14:textId="77777777" w:rsidTr="008B2DE6">
        <w:tc>
          <w:tcPr>
            <w:tcW w:w="364" w:type="dxa"/>
            <w:vMerge w:val="restart"/>
            <w:tcBorders>
              <w:top w:val="nil"/>
              <w:left w:val="single" w:sz="12" w:space="0" w:color="000000"/>
              <w:bottom w:val="single" w:sz="12" w:space="0" w:color="000000"/>
              <w:right w:val="single" w:sz="4" w:space="0" w:color="000000"/>
            </w:tcBorders>
          </w:tcPr>
          <w:p w14:paraId="5EFF165B" w14:textId="77777777" w:rsidR="00F82123" w:rsidRDefault="00F82123" w:rsidP="00F82123">
            <w:pPr>
              <w:spacing w:line="300" w:lineRule="exact"/>
              <w:rPr>
                <w:sz w:val="22"/>
              </w:rPr>
            </w:pPr>
          </w:p>
          <w:p w14:paraId="7B0992DF" w14:textId="77777777" w:rsidR="00F82123" w:rsidRDefault="00F82123" w:rsidP="00F82123">
            <w:pPr>
              <w:spacing w:line="300" w:lineRule="exac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395471D8" w14:textId="77777777" w:rsidR="00F82123" w:rsidRDefault="00F82123" w:rsidP="00F82123">
            <w:pPr>
              <w:spacing w:line="300" w:lineRule="exact"/>
              <w:rPr>
                <w:sz w:val="22"/>
              </w:rPr>
            </w:pPr>
            <w:r>
              <w:rPr>
                <w:rFonts w:hint="eastAsia"/>
                <w:sz w:val="22"/>
              </w:rPr>
              <w:t>自立生活援助</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77A0369E" w14:textId="4585F98D" w:rsidR="00F82123" w:rsidRDefault="00F82123" w:rsidP="00F82123">
            <w:pPr>
              <w:spacing w:line="300" w:lineRule="exact"/>
              <w:jc w:val="right"/>
            </w:pPr>
            <w:r w:rsidRPr="00057F5F">
              <w:t>2</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585C52B8" w14:textId="213B97E3" w:rsidR="00F82123" w:rsidRDefault="00F82123" w:rsidP="00F82123">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8DE387B" w14:textId="1232AAE8" w:rsidR="00F82123" w:rsidRDefault="00F82123" w:rsidP="00F82123">
            <w:pPr>
              <w:spacing w:line="300" w:lineRule="exact"/>
              <w:jc w:val="right"/>
            </w:pPr>
            <w:r w:rsidRPr="00057F5F">
              <w:t>2</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3029A625" w14:textId="27F4B1CA" w:rsidR="00F82123" w:rsidRDefault="00F82123" w:rsidP="00F82123">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8D79CA7" w14:textId="027D6280" w:rsidR="00F82123" w:rsidRDefault="00F82123" w:rsidP="00F82123">
            <w:pPr>
              <w:spacing w:line="300" w:lineRule="exact"/>
              <w:jc w:val="right"/>
            </w:pPr>
            <w:r w:rsidRPr="00057F5F">
              <w:t>2</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vAlign w:val="center"/>
          </w:tcPr>
          <w:p w14:paraId="12A189E3" w14:textId="77777777" w:rsidR="00F82123" w:rsidRDefault="00F82123" w:rsidP="00F82123">
            <w:pPr>
              <w:spacing w:line="300" w:lineRule="exact"/>
              <w:jc w:val="right"/>
              <w:rPr>
                <w:sz w:val="22"/>
              </w:rPr>
            </w:pPr>
          </w:p>
        </w:tc>
      </w:tr>
      <w:tr w:rsidR="00F82123" w14:paraId="5F10FE4F"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06C55EC6" w14:textId="77777777" w:rsidR="00F82123" w:rsidRDefault="00F82123" w:rsidP="00F82123">
            <w:pPr>
              <w:widowControl/>
              <w:jc w:val="left"/>
              <w:rPr>
                <w:sz w:val="22"/>
              </w:rPr>
            </w:pPr>
          </w:p>
        </w:tc>
        <w:tc>
          <w:tcPr>
            <w:tcW w:w="2302" w:type="dxa"/>
            <w:tcBorders>
              <w:top w:val="single" w:sz="4" w:space="0" w:color="000000"/>
              <w:left w:val="single" w:sz="4" w:space="0" w:color="000000"/>
              <w:bottom w:val="single" w:sz="12" w:space="0" w:color="000000"/>
              <w:right w:val="single" w:sz="12" w:space="0" w:color="000000"/>
            </w:tcBorders>
            <w:hideMark/>
          </w:tcPr>
          <w:p w14:paraId="5CD1930A" w14:textId="77777777" w:rsidR="00F82123" w:rsidRDefault="00F82123" w:rsidP="00F82123">
            <w:pPr>
              <w:spacing w:line="300" w:lineRule="exact"/>
              <w:rPr>
                <w:sz w:val="22"/>
              </w:rPr>
            </w:pPr>
            <w:r>
              <w:rPr>
                <w:rFonts w:hint="eastAsia"/>
                <w:sz w:val="22"/>
              </w:rPr>
              <w:t>共同生活援助</w:t>
            </w:r>
          </w:p>
        </w:tc>
        <w:tc>
          <w:tcPr>
            <w:tcW w:w="1090" w:type="dxa"/>
            <w:tcBorders>
              <w:top w:val="single" w:sz="4"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6F02E0EA" w14:textId="1F387216" w:rsidR="00F82123" w:rsidRDefault="00F82123" w:rsidP="00F82123">
            <w:pPr>
              <w:spacing w:line="300" w:lineRule="exact"/>
              <w:jc w:val="right"/>
            </w:pPr>
            <w:r w:rsidRPr="00057F5F">
              <w:t>100</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5C7B5BA1" w14:textId="063E956B" w:rsidR="00F82123" w:rsidRDefault="00F82123" w:rsidP="00F82123">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03771B9D" w14:textId="4A4A1504" w:rsidR="00F82123" w:rsidRDefault="00F82123" w:rsidP="00F82123">
            <w:pPr>
              <w:spacing w:line="300" w:lineRule="exact"/>
              <w:jc w:val="right"/>
            </w:pPr>
            <w:r w:rsidRPr="00057F5F">
              <w:t>103</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0B6B0DA3" w14:textId="715564F3" w:rsidR="00F82123" w:rsidRDefault="00F82123" w:rsidP="00F82123">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24F6D127" w14:textId="3A23758E" w:rsidR="00F82123" w:rsidRDefault="00F82123" w:rsidP="00F82123">
            <w:pPr>
              <w:spacing w:line="300" w:lineRule="exact"/>
              <w:jc w:val="right"/>
            </w:pPr>
            <w:r w:rsidRPr="00057F5F">
              <w:t>106</w:t>
            </w:r>
          </w:p>
        </w:tc>
        <w:tc>
          <w:tcPr>
            <w:tcW w:w="1090" w:type="dxa"/>
            <w:tcBorders>
              <w:top w:val="single" w:sz="4" w:space="0" w:color="000000"/>
              <w:left w:val="single" w:sz="4" w:space="0" w:color="000000"/>
              <w:bottom w:val="single" w:sz="12" w:space="0" w:color="000000"/>
              <w:right w:val="single" w:sz="12" w:space="0" w:color="000000"/>
              <w:tr2bl w:val="single" w:sz="4" w:space="0" w:color="auto"/>
            </w:tcBorders>
            <w:tcMar>
              <w:top w:w="0" w:type="dxa"/>
              <w:left w:w="52" w:type="dxa"/>
              <w:bottom w:w="0" w:type="dxa"/>
              <w:right w:w="142" w:type="dxa"/>
            </w:tcMar>
            <w:vAlign w:val="center"/>
          </w:tcPr>
          <w:p w14:paraId="2BC27BB8" w14:textId="77777777" w:rsidR="00F82123" w:rsidRDefault="00F82123" w:rsidP="00F82123">
            <w:pPr>
              <w:spacing w:line="300" w:lineRule="exact"/>
              <w:jc w:val="right"/>
              <w:rPr>
                <w:sz w:val="22"/>
              </w:rPr>
            </w:pPr>
          </w:p>
        </w:tc>
      </w:tr>
      <w:tr w:rsidR="00F82123" w14:paraId="29BFF4BC" w14:textId="77777777" w:rsidTr="008B2DE6">
        <w:tc>
          <w:tcPr>
            <w:tcW w:w="2666" w:type="dxa"/>
            <w:gridSpan w:val="2"/>
            <w:tcBorders>
              <w:top w:val="single" w:sz="12" w:space="0" w:color="000000"/>
              <w:left w:val="single" w:sz="12" w:space="0" w:color="000000"/>
              <w:bottom w:val="single" w:sz="12" w:space="0" w:color="000000"/>
              <w:right w:val="single" w:sz="12" w:space="0" w:color="000000"/>
            </w:tcBorders>
            <w:hideMark/>
          </w:tcPr>
          <w:p w14:paraId="29F90CF2" w14:textId="77777777" w:rsidR="00F82123" w:rsidRDefault="00F82123" w:rsidP="00F82123">
            <w:pPr>
              <w:spacing w:line="300" w:lineRule="exact"/>
              <w:rPr>
                <w:sz w:val="22"/>
              </w:rPr>
            </w:pPr>
            <w:r>
              <w:rPr>
                <w:rFonts w:hint="eastAsia"/>
                <w:sz w:val="22"/>
              </w:rPr>
              <w:t>施設入所支援</w:t>
            </w:r>
          </w:p>
        </w:tc>
        <w:tc>
          <w:tcPr>
            <w:tcW w:w="1090" w:type="dxa"/>
            <w:tcBorders>
              <w:top w:val="single" w:sz="12"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52725723" w14:textId="37823F26" w:rsidR="00F82123" w:rsidRDefault="00F82123" w:rsidP="00F82123">
            <w:pPr>
              <w:spacing w:line="300" w:lineRule="exact"/>
              <w:jc w:val="right"/>
            </w:pPr>
            <w:r w:rsidRPr="009617D2">
              <w:t>146</w:t>
            </w:r>
          </w:p>
        </w:tc>
        <w:tc>
          <w:tcPr>
            <w:tcW w:w="1090" w:type="dxa"/>
            <w:tcBorders>
              <w:top w:val="single" w:sz="12"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0785AE8A" w14:textId="29F6D4F5" w:rsidR="00F82123" w:rsidRDefault="00F82123" w:rsidP="00F82123">
            <w:pPr>
              <w:spacing w:line="300" w:lineRule="exact"/>
              <w:jc w:val="right"/>
            </w:pP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2E8588ED" w14:textId="0714D38A" w:rsidR="00F82123" w:rsidRDefault="00F82123" w:rsidP="00F82123">
            <w:pPr>
              <w:spacing w:line="300" w:lineRule="exact"/>
              <w:jc w:val="right"/>
            </w:pPr>
            <w:r w:rsidRPr="009617D2">
              <w:t>146</w:t>
            </w:r>
          </w:p>
        </w:tc>
        <w:tc>
          <w:tcPr>
            <w:tcW w:w="1090" w:type="dxa"/>
            <w:tcBorders>
              <w:top w:val="single" w:sz="12"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53E2A6B1" w14:textId="740EC4EC" w:rsidR="00F82123" w:rsidRDefault="00F82123" w:rsidP="00F82123">
            <w:pPr>
              <w:spacing w:line="300" w:lineRule="exact"/>
              <w:jc w:val="right"/>
            </w:pP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3921AFCA" w14:textId="0CBC4CDB" w:rsidR="00F82123" w:rsidRDefault="00F82123" w:rsidP="00F82123">
            <w:pPr>
              <w:spacing w:line="300" w:lineRule="exact"/>
              <w:jc w:val="right"/>
            </w:pPr>
            <w:r w:rsidRPr="009617D2">
              <w:t>146</w:t>
            </w:r>
          </w:p>
        </w:tc>
        <w:tc>
          <w:tcPr>
            <w:tcW w:w="1090" w:type="dxa"/>
            <w:tcBorders>
              <w:top w:val="single" w:sz="12" w:space="0" w:color="000000"/>
              <w:left w:val="single" w:sz="4" w:space="0" w:color="000000"/>
              <w:bottom w:val="single" w:sz="12" w:space="0" w:color="000000"/>
              <w:right w:val="single" w:sz="12" w:space="0" w:color="000000"/>
              <w:tr2bl w:val="single" w:sz="4" w:space="0" w:color="auto"/>
            </w:tcBorders>
            <w:tcMar>
              <w:top w:w="0" w:type="dxa"/>
              <w:left w:w="52" w:type="dxa"/>
              <w:bottom w:w="0" w:type="dxa"/>
              <w:right w:w="142" w:type="dxa"/>
            </w:tcMar>
          </w:tcPr>
          <w:p w14:paraId="5C61A9E7" w14:textId="5867CE05" w:rsidR="00F82123" w:rsidRDefault="00F82123" w:rsidP="00F82123">
            <w:pPr>
              <w:spacing w:line="300" w:lineRule="exact"/>
              <w:jc w:val="right"/>
              <w:rPr>
                <w:sz w:val="22"/>
              </w:rPr>
            </w:pPr>
          </w:p>
        </w:tc>
      </w:tr>
      <w:tr w:rsidR="00604BDD" w14:paraId="1A367835" w14:textId="77777777" w:rsidTr="00F82123">
        <w:tc>
          <w:tcPr>
            <w:tcW w:w="9208" w:type="dxa"/>
            <w:gridSpan w:val="8"/>
            <w:tcBorders>
              <w:top w:val="single" w:sz="12" w:space="0" w:color="000000"/>
              <w:left w:val="single" w:sz="12" w:space="0" w:color="000000"/>
              <w:bottom w:val="nil"/>
              <w:right w:val="single" w:sz="12" w:space="0" w:color="000000"/>
            </w:tcBorders>
            <w:hideMark/>
          </w:tcPr>
          <w:p w14:paraId="441CA6C4" w14:textId="77777777" w:rsidR="00604BDD" w:rsidRDefault="00604BDD">
            <w:pPr>
              <w:spacing w:line="300" w:lineRule="exact"/>
              <w:rPr>
                <w:sz w:val="22"/>
              </w:rPr>
            </w:pPr>
            <w:r>
              <w:rPr>
                <w:rFonts w:hint="eastAsia"/>
                <w:sz w:val="22"/>
              </w:rPr>
              <w:t>相談支援</w:t>
            </w:r>
          </w:p>
        </w:tc>
      </w:tr>
      <w:tr w:rsidR="00F82123" w14:paraId="6139141F" w14:textId="77777777" w:rsidTr="008B2DE6">
        <w:tc>
          <w:tcPr>
            <w:tcW w:w="364" w:type="dxa"/>
            <w:vMerge w:val="restart"/>
            <w:tcBorders>
              <w:top w:val="nil"/>
              <w:left w:val="single" w:sz="12" w:space="0" w:color="000000"/>
              <w:bottom w:val="single" w:sz="12" w:space="0" w:color="000000"/>
              <w:right w:val="single" w:sz="4" w:space="0" w:color="000000"/>
            </w:tcBorders>
          </w:tcPr>
          <w:p w14:paraId="36AE5C46" w14:textId="77777777" w:rsidR="00F82123" w:rsidRDefault="00F82123" w:rsidP="00F82123">
            <w:pPr>
              <w:spacing w:line="300" w:lineRule="exact"/>
              <w:rPr>
                <w:sz w:val="22"/>
              </w:rPr>
            </w:pPr>
          </w:p>
          <w:p w14:paraId="5A16CD28" w14:textId="77777777" w:rsidR="00F82123" w:rsidRDefault="00F82123" w:rsidP="00F82123">
            <w:pPr>
              <w:spacing w:line="300" w:lineRule="exact"/>
              <w:rPr>
                <w:sz w:val="22"/>
              </w:rPr>
            </w:pPr>
          </w:p>
          <w:p w14:paraId="37C96EAB" w14:textId="77777777" w:rsidR="00F82123" w:rsidRDefault="00F82123" w:rsidP="00F82123">
            <w:pPr>
              <w:spacing w:line="300" w:lineRule="exac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45A7689E" w14:textId="77777777" w:rsidR="00F82123" w:rsidRDefault="00F82123" w:rsidP="00F82123">
            <w:pPr>
              <w:spacing w:line="300" w:lineRule="exact"/>
              <w:rPr>
                <w:sz w:val="22"/>
              </w:rPr>
            </w:pPr>
            <w:r>
              <w:rPr>
                <w:rFonts w:hint="eastAsia"/>
                <w:sz w:val="22"/>
              </w:rPr>
              <w:t>計画相談支援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42654EB7" w14:textId="7FC1B147" w:rsidR="00F82123" w:rsidRDefault="00F82123" w:rsidP="00F82123">
            <w:pPr>
              <w:spacing w:line="300" w:lineRule="exact"/>
              <w:jc w:val="right"/>
            </w:pPr>
            <w:r w:rsidRPr="007B03BC">
              <w:t>351</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438989BD" w14:textId="5696340B" w:rsidR="00F82123" w:rsidRDefault="00F82123" w:rsidP="00F82123">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E75E789" w14:textId="50FEAB75" w:rsidR="00F82123" w:rsidRDefault="00F82123" w:rsidP="00F82123">
            <w:pPr>
              <w:spacing w:line="300" w:lineRule="exact"/>
              <w:jc w:val="right"/>
            </w:pPr>
            <w:r w:rsidRPr="007B03BC">
              <w:t>358</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5C403E5F" w14:textId="091BCC96" w:rsidR="00F82123" w:rsidRDefault="00F82123" w:rsidP="00F82123">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7A5A6EB" w14:textId="4D92CF71" w:rsidR="00F82123" w:rsidRDefault="00F82123" w:rsidP="00F82123">
            <w:pPr>
              <w:spacing w:line="300" w:lineRule="exact"/>
              <w:jc w:val="right"/>
            </w:pPr>
            <w:r w:rsidRPr="007B03BC">
              <w:t>365</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vAlign w:val="center"/>
          </w:tcPr>
          <w:p w14:paraId="19014823" w14:textId="77777777" w:rsidR="00F82123" w:rsidRDefault="00F82123" w:rsidP="00F82123">
            <w:pPr>
              <w:spacing w:line="300" w:lineRule="exact"/>
              <w:jc w:val="right"/>
              <w:rPr>
                <w:sz w:val="22"/>
              </w:rPr>
            </w:pPr>
          </w:p>
        </w:tc>
      </w:tr>
      <w:tr w:rsidR="00F82123" w14:paraId="2C42C700"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65C5C5F2" w14:textId="77777777" w:rsidR="00F82123" w:rsidRDefault="00F82123" w:rsidP="00F82123">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6F47C933" w14:textId="77777777" w:rsidR="00F82123" w:rsidRDefault="00F82123" w:rsidP="00F82123">
            <w:pPr>
              <w:spacing w:line="300" w:lineRule="exact"/>
              <w:rPr>
                <w:sz w:val="22"/>
              </w:rPr>
            </w:pPr>
            <w:r>
              <w:rPr>
                <w:rFonts w:hint="eastAsia"/>
                <w:sz w:val="22"/>
              </w:rPr>
              <w:t>地域移行支援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2FFEA622" w14:textId="142CFF1D" w:rsidR="00F82123" w:rsidRDefault="00F82123" w:rsidP="00F82123">
            <w:pPr>
              <w:spacing w:line="300" w:lineRule="exact"/>
              <w:jc w:val="right"/>
            </w:pPr>
            <w:r w:rsidRPr="007B03BC">
              <w:t>4</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573842E3" w14:textId="5B577225" w:rsidR="00F82123" w:rsidRDefault="00F82123" w:rsidP="00F82123">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46AE4D2" w14:textId="3A95BFC6" w:rsidR="00F82123" w:rsidRDefault="00F82123" w:rsidP="00F82123">
            <w:pPr>
              <w:spacing w:line="300" w:lineRule="exact"/>
              <w:jc w:val="right"/>
            </w:pPr>
            <w:r w:rsidRPr="007B03BC">
              <w:t>5</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33D90469" w14:textId="0A8456B6" w:rsidR="00F82123" w:rsidRDefault="00F82123" w:rsidP="00F82123">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78B0BDC" w14:textId="6AD12827" w:rsidR="00F82123" w:rsidRDefault="00F82123" w:rsidP="00F82123">
            <w:pPr>
              <w:spacing w:line="300" w:lineRule="exact"/>
              <w:jc w:val="right"/>
            </w:pPr>
            <w:r w:rsidRPr="007B03BC">
              <w:t>6</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vAlign w:val="center"/>
          </w:tcPr>
          <w:p w14:paraId="1C52B6FD" w14:textId="77777777" w:rsidR="00F82123" w:rsidRDefault="00F82123" w:rsidP="00F82123">
            <w:pPr>
              <w:spacing w:line="300" w:lineRule="exact"/>
              <w:jc w:val="right"/>
              <w:rPr>
                <w:sz w:val="22"/>
              </w:rPr>
            </w:pPr>
          </w:p>
        </w:tc>
      </w:tr>
      <w:tr w:rsidR="00F82123" w14:paraId="4FD0F863"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18D92298" w14:textId="77777777" w:rsidR="00F82123" w:rsidRDefault="00F82123" w:rsidP="00F82123">
            <w:pPr>
              <w:widowControl/>
              <w:jc w:val="left"/>
              <w:rPr>
                <w:sz w:val="22"/>
              </w:rPr>
            </w:pPr>
          </w:p>
        </w:tc>
        <w:tc>
          <w:tcPr>
            <w:tcW w:w="2302" w:type="dxa"/>
            <w:tcBorders>
              <w:top w:val="single" w:sz="4" w:space="0" w:color="000000"/>
              <w:left w:val="single" w:sz="4" w:space="0" w:color="000000"/>
              <w:bottom w:val="single" w:sz="12" w:space="0" w:color="000000"/>
              <w:right w:val="single" w:sz="12" w:space="0" w:color="000000"/>
            </w:tcBorders>
            <w:hideMark/>
          </w:tcPr>
          <w:p w14:paraId="5D10E1A8" w14:textId="77777777" w:rsidR="00F82123" w:rsidRDefault="00F82123" w:rsidP="00F82123">
            <w:pPr>
              <w:spacing w:line="300" w:lineRule="exact"/>
              <w:rPr>
                <w:sz w:val="22"/>
              </w:rPr>
            </w:pPr>
            <w:r>
              <w:rPr>
                <w:rFonts w:hint="eastAsia"/>
                <w:sz w:val="22"/>
              </w:rPr>
              <w:t>地域定着支援</w:t>
            </w:r>
          </w:p>
        </w:tc>
        <w:tc>
          <w:tcPr>
            <w:tcW w:w="1090" w:type="dxa"/>
            <w:tcBorders>
              <w:top w:val="single" w:sz="4"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6BADCBF6" w14:textId="74FE3ECD" w:rsidR="00F82123" w:rsidRDefault="00F82123" w:rsidP="00F82123">
            <w:pPr>
              <w:spacing w:line="300" w:lineRule="exact"/>
              <w:jc w:val="right"/>
            </w:pPr>
            <w:r w:rsidRPr="007B03BC">
              <w:t>39</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057685B8" w14:textId="44C2E1B6" w:rsidR="00F82123" w:rsidRDefault="00F82123" w:rsidP="00F82123">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2EF4A64E" w14:textId="65794460" w:rsidR="00F82123" w:rsidRDefault="00F82123" w:rsidP="00F82123">
            <w:pPr>
              <w:spacing w:line="300" w:lineRule="exact"/>
              <w:jc w:val="right"/>
            </w:pPr>
            <w:r w:rsidRPr="007B03BC">
              <w:t>40</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7A9CDC98" w14:textId="11FF3649" w:rsidR="00F82123" w:rsidRDefault="00F82123" w:rsidP="00F82123">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6EC7A063" w14:textId="77097699" w:rsidR="00F82123" w:rsidRDefault="00F82123" w:rsidP="00F82123">
            <w:pPr>
              <w:spacing w:line="300" w:lineRule="exact"/>
              <w:jc w:val="right"/>
            </w:pPr>
            <w:r w:rsidRPr="007B03BC">
              <w:t>41</w:t>
            </w:r>
          </w:p>
        </w:tc>
        <w:tc>
          <w:tcPr>
            <w:tcW w:w="1090" w:type="dxa"/>
            <w:tcBorders>
              <w:top w:val="single" w:sz="4" w:space="0" w:color="000000"/>
              <w:left w:val="single" w:sz="4" w:space="0" w:color="000000"/>
              <w:bottom w:val="single" w:sz="12" w:space="0" w:color="000000"/>
              <w:right w:val="single" w:sz="12" w:space="0" w:color="000000"/>
              <w:tr2bl w:val="single" w:sz="4" w:space="0" w:color="auto"/>
            </w:tcBorders>
            <w:tcMar>
              <w:top w:w="0" w:type="dxa"/>
              <w:left w:w="52" w:type="dxa"/>
              <w:bottom w:w="0" w:type="dxa"/>
              <w:right w:w="142" w:type="dxa"/>
            </w:tcMar>
            <w:vAlign w:val="center"/>
          </w:tcPr>
          <w:p w14:paraId="7B60E8D4" w14:textId="77777777" w:rsidR="00F82123" w:rsidRDefault="00F82123" w:rsidP="00F82123">
            <w:pPr>
              <w:spacing w:line="300" w:lineRule="exact"/>
              <w:jc w:val="right"/>
              <w:rPr>
                <w:sz w:val="22"/>
              </w:rPr>
            </w:pPr>
          </w:p>
        </w:tc>
      </w:tr>
    </w:tbl>
    <w:p w14:paraId="1ED5D30C" w14:textId="77777777" w:rsidR="00604BDD" w:rsidRDefault="00604BDD" w:rsidP="00604BDD">
      <w:pPr>
        <w:spacing w:line="300" w:lineRule="exact"/>
        <w:rPr>
          <w:b/>
          <w:bCs/>
          <w:sz w:val="22"/>
        </w:rPr>
      </w:pPr>
    </w:p>
    <w:p w14:paraId="0C0E281D" w14:textId="77777777" w:rsidR="00604BDD" w:rsidRDefault="00604BDD" w:rsidP="00604BDD">
      <w:pPr>
        <w:spacing w:line="300" w:lineRule="exact"/>
        <w:rPr>
          <w:b/>
          <w:bCs/>
          <w:sz w:val="22"/>
        </w:rPr>
      </w:pPr>
    </w:p>
    <w:p w14:paraId="16258F38" w14:textId="77777777" w:rsidR="00604BDD" w:rsidRDefault="00604BDD" w:rsidP="00604BDD">
      <w:pPr>
        <w:spacing w:line="300" w:lineRule="exact"/>
        <w:rPr>
          <w:b/>
          <w:bCs/>
          <w:sz w:val="22"/>
        </w:rPr>
      </w:pPr>
    </w:p>
    <w:p w14:paraId="39F4110A" w14:textId="77777777" w:rsidR="00604BDD" w:rsidRDefault="00604BDD" w:rsidP="00604BDD">
      <w:pPr>
        <w:spacing w:line="300" w:lineRule="exact"/>
        <w:rPr>
          <w:b/>
          <w:bCs/>
          <w:sz w:val="22"/>
        </w:rPr>
      </w:pPr>
    </w:p>
    <w:p w14:paraId="633E813A" w14:textId="77777777" w:rsidR="00604BDD" w:rsidRDefault="00604BDD" w:rsidP="00604BDD">
      <w:pPr>
        <w:spacing w:line="300" w:lineRule="exact"/>
        <w:rPr>
          <w:b/>
          <w:bCs/>
          <w:sz w:val="22"/>
        </w:rPr>
      </w:pPr>
    </w:p>
    <w:p w14:paraId="6FF06AAE" w14:textId="77777777" w:rsidR="00604BDD" w:rsidRDefault="00604BDD" w:rsidP="00604BDD">
      <w:pPr>
        <w:spacing w:line="300" w:lineRule="exact"/>
        <w:rPr>
          <w:b/>
          <w:bCs/>
          <w:sz w:val="22"/>
        </w:rPr>
      </w:pPr>
    </w:p>
    <w:p w14:paraId="75398287" w14:textId="77777777" w:rsidR="00604BDD" w:rsidRDefault="00604BDD" w:rsidP="00604BDD">
      <w:pPr>
        <w:spacing w:line="300" w:lineRule="exact"/>
        <w:rPr>
          <w:b/>
          <w:bCs/>
          <w:sz w:val="22"/>
        </w:rPr>
      </w:pPr>
    </w:p>
    <w:p w14:paraId="3A5175D8" w14:textId="77777777" w:rsidR="00604BDD" w:rsidRDefault="00604BDD" w:rsidP="00604BDD">
      <w:pPr>
        <w:spacing w:line="300" w:lineRule="exact"/>
        <w:rPr>
          <w:b/>
          <w:bCs/>
          <w:sz w:val="22"/>
        </w:rPr>
      </w:pPr>
    </w:p>
    <w:p w14:paraId="6222C299" w14:textId="77777777" w:rsidR="00604BDD" w:rsidRDefault="00604BDD" w:rsidP="00604BDD">
      <w:pPr>
        <w:spacing w:line="300" w:lineRule="exact"/>
        <w:rPr>
          <w:b/>
          <w:bCs/>
          <w:sz w:val="22"/>
        </w:rPr>
      </w:pPr>
    </w:p>
    <w:p w14:paraId="6A904D55" w14:textId="77777777" w:rsidR="00604BDD" w:rsidRDefault="00604BDD" w:rsidP="00604BDD">
      <w:pPr>
        <w:spacing w:line="300" w:lineRule="exact"/>
        <w:rPr>
          <w:b/>
          <w:bCs/>
          <w:sz w:val="22"/>
        </w:rPr>
      </w:pPr>
    </w:p>
    <w:p w14:paraId="3CF3A958" w14:textId="77777777" w:rsidR="00604BDD" w:rsidRDefault="00604BDD" w:rsidP="00604BDD">
      <w:pPr>
        <w:spacing w:line="300" w:lineRule="exact"/>
        <w:rPr>
          <w:b/>
          <w:bCs/>
          <w:sz w:val="22"/>
        </w:rPr>
      </w:pPr>
    </w:p>
    <w:p w14:paraId="6AB46B49" w14:textId="77777777" w:rsidR="00604BDD" w:rsidRDefault="00604BDD" w:rsidP="00604BDD">
      <w:pPr>
        <w:spacing w:line="300" w:lineRule="exact"/>
        <w:rPr>
          <w:b/>
          <w:bCs/>
          <w:sz w:val="22"/>
        </w:rPr>
      </w:pPr>
    </w:p>
    <w:p w14:paraId="2684B2F4" w14:textId="77777777" w:rsidR="00604BDD" w:rsidRDefault="00604BDD" w:rsidP="00604BDD">
      <w:pPr>
        <w:spacing w:line="300" w:lineRule="exact"/>
        <w:rPr>
          <w:b/>
          <w:bCs/>
          <w:sz w:val="22"/>
        </w:rPr>
      </w:pPr>
    </w:p>
    <w:p w14:paraId="4BD1EF8A" w14:textId="77777777" w:rsidR="00604BDD" w:rsidRDefault="00604BDD" w:rsidP="00604BDD">
      <w:pPr>
        <w:spacing w:line="300" w:lineRule="exact"/>
        <w:rPr>
          <w:b/>
          <w:bCs/>
          <w:sz w:val="22"/>
        </w:rPr>
      </w:pPr>
    </w:p>
    <w:p w14:paraId="4FDF641D" w14:textId="77777777" w:rsidR="00604BDD" w:rsidRDefault="00604BDD" w:rsidP="00604BDD">
      <w:pPr>
        <w:spacing w:line="300" w:lineRule="exact"/>
        <w:rPr>
          <w:b/>
          <w:bCs/>
          <w:sz w:val="22"/>
        </w:rPr>
      </w:pPr>
    </w:p>
    <w:p w14:paraId="4810845A" w14:textId="77777777" w:rsidR="00604BDD" w:rsidRDefault="00604BDD" w:rsidP="00604BDD">
      <w:pPr>
        <w:spacing w:line="300" w:lineRule="exact"/>
        <w:rPr>
          <w:b/>
          <w:bCs/>
          <w:sz w:val="22"/>
        </w:rPr>
      </w:pPr>
    </w:p>
    <w:p w14:paraId="3CB2460A" w14:textId="77777777" w:rsidR="00604BDD" w:rsidRDefault="00604BDD" w:rsidP="00604BDD">
      <w:pPr>
        <w:spacing w:line="300" w:lineRule="exact"/>
        <w:rPr>
          <w:b/>
          <w:bCs/>
          <w:sz w:val="22"/>
        </w:rPr>
      </w:pPr>
    </w:p>
    <w:p w14:paraId="1E35C334" w14:textId="77777777" w:rsidR="00604BDD" w:rsidRDefault="00604BDD" w:rsidP="00604BDD">
      <w:pPr>
        <w:spacing w:line="300" w:lineRule="exact"/>
        <w:rPr>
          <w:b/>
          <w:bCs/>
          <w:sz w:val="22"/>
        </w:rPr>
      </w:pPr>
    </w:p>
    <w:p w14:paraId="0F8E6601" w14:textId="77777777" w:rsidR="00604BDD" w:rsidRDefault="00604BDD" w:rsidP="00604BDD">
      <w:pPr>
        <w:spacing w:line="300" w:lineRule="exact"/>
        <w:rPr>
          <w:b/>
          <w:bCs/>
          <w:sz w:val="22"/>
        </w:rPr>
      </w:pPr>
    </w:p>
    <w:p w14:paraId="64EBEC1C" w14:textId="77777777" w:rsidR="00604BDD" w:rsidRDefault="00604BDD" w:rsidP="00604BDD">
      <w:pPr>
        <w:spacing w:line="300" w:lineRule="exact"/>
        <w:rPr>
          <w:b/>
          <w:bCs/>
          <w:sz w:val="22"/>
        </w:rPr>
      </w:pPr>
    </w:p>
    <w:p w14:paraId="774DE372" w14:textId="77777777" w:rsidR="00604BDD" w:rsidRDefault="00604BDD" w:rsidP="00604BDD">
      <w:pPr>
        <w:spacing w:line="300" w:lineRule="exact"/>
        <w:rPr>
          <w:b/>
          <w:bCs/>
          <w:sz w:val="22"/>
        </w:rPr>
      </w:pPr>
    </w:p>
    <w:p w14:paraId="021B965C" w14:textId="77777777" w:rsidR="00604BDD" w:rsidRDefault="00604BDD" w:rsidP="00604BDD">
      <w:pPr>
        <w:spacing w:line="300" w:lineRule="exact"/>
        <w:rPr>
          <w:b/>
          <w:bCs/>
          <w:sz w:val="22"/>
        </w:rPr>
      </w:pPr>
    </w:p>
    <w:p w14:paraId="77640A54" w14:textId="77777777" w:rsidR="00604BDD" w:rsidRDefault="00604BDD" w:rsidP="00604BDD">
      <w:pPr>
        <w:spacing w:line="300" w:lineRule="exact"/>
        <w:ind w:firstLineChars="100" w:firstLine="224"/>
        <w:rPr>
          <w:sz w:val="22"/>
        </w:rPr>
      </w:pPr>
      <w:r>
        <w:rPr>
          <w:rFonts w:hint="eastAsia"/>
          <w:b/>
          <w:bCs/>
          <w:sz w:val="22"/>
        </w:rPr>
        <w:t>④真庭圏域</w:t>
      </w:r>
    </w:p>
    <w:p w14:paraId="53ED4096" w14:textId="77777777" w:rsidR="00604BDD" w:rsidRDefault="00604BDD" w:rsidP="00604BDD">
      <w:pPr>
        <w:spacing w:line="300" w:lineRule="exact"/>
        <w:rPr>
          <w:sz w:val="22"/>
        </w:rPr>
      </w:pPr>
      <w:r>
        <w:rPr>
          <w:rFonts w:hint="eastAsia"/>
          <w:b/>
          <w:bCs/>
          <w:sz w:val="22"/>
        </w:rPr>
        <w:t xml:space="preserve">　　ア　現状</w:t>
      </w:r>
    </w:p>
    <w:p w14:paraId="4FD3A603" w14:textId="77777777" w:rsidR="00604BDD" w:rsidRDefault="00604BDD" w:rsidP="00604BDD">
      <w:pPr>
        <w:spacing w:line="300" w:lineRule="exact"/>
        <w:ind w:leftChars="200" w:left="436"/>
        <w:rPr>
          <w:sz w:val="22"/>
        </w:rPr>
      </w:pPr>
      <w:r>
        <w:rPr>
          <w:rFonts w:hint="eastAsia"/>
          <w:sz w:val="22"/>
        </w:rPr>
        <w:t xml:space="preserve">  真庭圏域は県北部の１市１村で構成され、圏域人口は45, 566人で、このうち身体障害者手帳、療育手帳、精神障害者保健福祉手帳の所持者は2,960人で、圏域の総人口の6.5％を占めています。また、障害のある人の高齢化が課題となっています。</w:t>
      </w:r>
    </w:p>
    <w:p w14:paraId="0594B409" w14:textId="5E861CEB" w:rsidR="00604BDD" w:rsidRDefault="00604BDD" w:rsidP="00604BDD">
      <w:pPr>
        <w:spacing w:line="300" w:lineRule="exact"/>
        <w:ind w:leftChars="200" w:left="436"/>
        <w:rPr>
          <w:sz w:val="22"/>
        </w:rPr>
      </w:pPr>
      <w:r>
        <w:rPr>
          <w:rFonts w:hint="eastAsia"/>
          <w:sz w:val="22"/>
        </w:rPr>
        <w:t xml:space="preserve">  この圏域には、居宅介護、重度訪問介護、同行援護、生活介護、就労継続支援Ａ型、就労継続支援Ｂ型、短期入所、共同生活援助、施設入所支援、相談支援の障害福祉サービス等提供事業所が、いずれも真庭市にあります。</w:t>
      </w:r>
    </w:p>
    <w:p w14:paraId="34CB62CF" w14:textId="77777777" w:rsidR="00604BDD" w:rsidRPr="000D20AE" w:rsidRDefault="00604BDD" w:rsidP="00604BDD">
      <w:pPr>
        <w:spacing w:line="300" w:lineRule="exact"/>
        <w:rPr>
          <w:sz w:val="22"/>
        </w:rPr>
      </w:pPr>
    </w:p>
    <w:p w14:paraId="799A791C" w14:textId="77777777" w:rsidR="00604BDD" w:rsidRDefault="00604BDD" w:rsidP="00604BDD">
      <w:pPr>
        <w:spacing w:line="300" w:lineRule="exact"/>
        <w:ind w:firstLineChars="200" w:firstLine="448"/>
        <w:rPr>
          <w:sz w:val="22"/>
        </w:rPr>
      </w:pPr>
      <w:r>
        <w:rPr>
          <w:rFonts w:hint="eastAsia"/>
          <w:b/>
          <w:bCs/>
          <w:sz w:val="22"/>
        </w:rPr>
        <w:t>イ　課題</w:t>
      </w:r>
    </w:p>
    <w:p w14:paraId="3625262D" w14:textId="77777777" w:rsidR="00604BDD" w:rsidRDefault="00604BDD" w:rsidP="00604BDD">
      <w:pPr>
        <w:spacing w:line="300" w:lineRule="exact"/>
        <w:ind w:firstLineChars="300" w:firstLine="672"/>
        <w:rPr>
          <w:sz w:val="22"/>
        </w:rPr>
      </w:pPr>
      <w:r>
        <w:rPr>
          <w:rFonts w:hint="eastAsia"/>
          <w:b/>
          <w:bCs/>
          <w:sz w:val="22"/>
        </w:rPr>
        <w:t>○地域生活への移行の観点</w:t>
      </w:r>
    </w:p>
    <w:p w14:paraId="4A3661B1" w14:textId="77777777" w:rsidR="00604BDD" w:rsidRDefault="00604BDD" w:rsidP="00604BDD">
      <w:pPr>
        <w:spacing w:line="300" w:lineRule="exact"/>
        <w:ind w:leftChars="300" w:left="654"/>
        <w:rPr>
          <w:sz w:val="22"/>
        </w:rPr>
      </w:pPr>
      <w:r>
        <w:rPr>
          <w:rFonts w:hint="eastAsia"/>
          <w:sz w:val="22"/>
        </w:rPr>
        <w:t xml:space="preserve">  福祉施設や精神科病院から地域生活への移行を促進するため、地域移行や地域定着に係る地域相談支援の体制整備が必要です。</w:t>
      </w:r>
    </w:p>
    <w:p w14:paraId="234E98DF" w14:textId="77777777" w:rsidR="00604BDD" w:rsidRDefault="00604BDD" w:rsidP="00604BDD">
      <w:pPr>
        <w:spacing w:line="300" w:lineRule="exact"/>
        <w:ind w:leftChars="300" w:left="654"/>
        <w:rPr>
          <w:sz w:val="22"/>
        </w:rPr>
      </w:pPr>
      <w:r>
        <w:rPr>
          <w:rFonts w:hint="eastAsia"/>
          <w:sz w:val="22"/>
        </w:rPr>
        <w:t xml:space="preserve">　また、地域生活支援の機能をさらに強化するため、地域生活支援拠点等の仕組みづくりも必要となります。</w:t>
      </w:r>
    </w:p>
    <w:p w14:paraId="194B6720" w14:textId="77777777" w:rsidR="00604BDD" w:rsidRDefault="00604BDD" w:rsidP="00604BDD">
      <w:pPr>
        <w:spacing w:line="300" w:lineRule="exact"/>
        <w:ind w:leftChars="300" w:left="654" w:firstLineChars="100" w:firstLine="228"/>
        <w:rPr>
          <w:sz w:val="22"/>
        </w:rPr>
      </w:pPr>
      <w:r>
        <w:rPr>
          <w:rFonts w:hint="eastAsia"/>
          <w:sz w:val="22"/>
        </w:rPr>
        <w:t>また、地域移行が進むにつれ、就労訓練や住まいの場（グループホーム）のニーズが増えていく見込があることから、サービスの供給体制の整備を進める必要があります。</w:t>
      </w:r>
    </w:p>
    <w:p w14:paraId="7CBFEE5E" w14:textId="77777777" w:rsidR="00604BDD" w:rsidRDefault="00604BDD" w:rsidP="00604BDD">
      <w:pPr>
        <w:spacing w:line="300" w:lineRule="exact"/>
        <w:ind w:leftChars="300" w:left="654" w:firstLineChars="100" w:firstLine="228"/>
        <w:rPr>
          <w:sz w:val="22"/>
        </w:rPr>
      </w:pPr>
      <w:r>
        <w:rPr>
          <w:rFonts w:hint="eastAsia"/>
          <w:sz w:val="22"/>
        </w:rPr>
        <w:t>さらに、地域の特性に応じた移動手段等の確保が必要です。</w:t>
      </w:r>
    </w:p>
    <w:p w14:paraId="6A2891BE" w14:textId="77777777" w:rsidR="00604BDD" w:rsidRDefault="00604BDD" w:rsidP="00604BDD">
      <w:pPr>
        <w:spacing w:line="300" w:lineRule="exact"/>
        <w:ind w:firstLineChars="300" w:firstLine="672"/>
        <w:rPr>
          <w:sz w:val="22"/>
        </w:rPr>
      </w:pPr>
      <w:r>
        <w:rPr>
          <w:rFonts w:hint="eastAsia"/>
          <w:b/>
          <w:bCs/>
          <w:sz w:val="22"/>
        </w:rPr>
        <w:t>○一般就労への移行の観点</w:t>
      </w:r>
    </w:p>
    <w:p w14:paraId="316C2122" w14:textId="77777777" w:rsidR="00604BDD" w:rsidRDefault="00604BDD" w:rsidP="00604BDD">
      <w:pPr>
        <w:spacing w:line="300" w:lineRule="exact"/>
        <w:ind w:leftChars="300" w:left="654" w:firstLineChars="100" w:firstLine="228"/>
        <w:rPr>
          <w:sz w:val="22"/>
        </w:rPr>
      </w:pPr>
      <w:r>
        <w:rPr>
          <w:rFonts w:hint="eastAsia"/>
          <w:sz w:val="22"/>
        </w:rPr>
        <w:t>就労移行支援事業所の確保に努めるとともに、ハローワーク等関係機関との連携を強化し、障害のある人の就労機会を広げる取組が必要です。</w:t>
      </w:r>
    </w:p>
    <w:p w14:paraId="1C3FD98A" w14:textId="74CA05D4" w:rsidR="00604BDD" w:rsidRDefault="00604BDD" w:rsidP="00604BDD">
      <w:pPr>
        <w:spacing w:line="300" w:lineRule="exact"/>
        <w:ind w:leftChars="300" w:left="654" w:firstLineChars="100" w:firstLine="228"/>
        <w:rPr>
          <w:sz w:val="22"/>
        </w:rPr>
      </w:pPr>
      <w:r>
        <w:rPr>
          <w:rFonts w:hint="eastAsia"/>
          <w:sz w:val="22"/>
        </w:rPr>
        <w:t>また、障害者就業・生活支援センターについては、当圏域に指定要件を満たす法人がなく、平成28</w:t>
      </w:r>
      <w:r w:rsidR="00A2734E" w:rsidRPr="001420C2">
        <w:rPr>
          <w:rFonts w:hint="eastAsia"/>
          <w:sz w:val="22"/>
        </w:rPr>
        <w:t>（2016）</w:t>
      </w:r>
      <w:r>
        <w:rPr>
          <w:rFonts w:hint="eastAsia"/>
          <w:sz w:val="22"/>
        </w:rPr>
        <w:t xml:space="preserve">年4月の圏域変更前から当地域を活動区域としていた津山センターがカバーしている状況にあります。 </w:t>
      </w:r>
    </w:p>
    <w:p w14:paraId="588941D9" w14:textId="77777777" w:rsidR="00604BDD" w:rsidRDefault="00604BDD" w:rsidP="00604BDD">
      <w:pPr>
        <w:spacing w:line="300" w:lineRule="exact"/>
        <w:ind w:firstLineChars="300" w:firstLine="672"/>
        <w:rPr>
          <w:sz w:val="22"/>
        </w:rPr>
      </w:pPr>
      <w:r>
        <w:rPr>
          <w:rFonts w:hint="eastAsia"/>
          <w:b/>
          <w:bCs/>
          <w:sz w:val="22"/>
        </w:rPr>
        <w:t>○相談支援体制の充実の観点</w:t>
      </w:r>
    </w:p>
    <w:p w14:paraId="24AFFCF2" w14:textId="77777777" w:rsidR="00604BDD" w:rsidRDefault="00604BDD" w:rsidP="00604BDD">
      <w:pPr>
        <w:spacing w:line="300" w:lineRule="exact"/>
        <w:ind w:leftChars="300" w:left="654"/>
        <w:rPr>
          <w:sz w:val="22"/>
        </w:rPr>
      </w:pPr>
      <w:r>
        <w:rPr>
          <w:rFonts w:hint="eastAsia"/>
          <w:sz w:val="22"/>
        </w:rPr>
        <w:t xml:space="preserve">  より専門性を高めるなど、事業者の資質の向上を図る必要があります。</w:t>
      </w:r>
    </w:p>
    <w:p w14:paraId="0E87A4F6" w14:textId="77777777" w:rsidR="00604BDD" w:rsidRDefault="00604BDD" w:rsidP="00604BDD">
      <w:pPr>
        <w:spacing w:line="300" w:lineRule="exact"/>
        <w:ind w:leftChars="300" w:left="654"/>
        <w:rPr>
          <w:sz w:val="22"/>
        </w:rPr>
      </w:pPr>
      <w:r>
        <w:rPr>
          <w:rFonts w:hint="eastAsia"/>
          <w:sz w:val="22"/>
        </w:rPr>
        <w:t xml:space="preserve">　圏域内の事業の状況について、サービスを必要とする障害のある人への周知を一層図る必要があります。</w:t>
      </w:r>
    </w:p>
    <w:p w14:paraId="04D02B11" w14:textId="77777777" w:rsidR="00604BDD" w:rsidRDefault="00604BDD" w:rsidP="00604BDD">
      <w:pPr>
        <w:spacing w:line="300" w:lineRule="exact"/>
        <w:ind w:leftChars="300" w:left="654"/>
        <w:rPr>
          <w:sz w:val="22"/>
        </w:rPr>
      </w:pPr>
      <w:r>
        <w:rPr>
          <w:rFonts w:hint="eastAsia"/>
          <w:sz w:val="22"/>
        </w:rPr>
        <w:t xml:space="preserve">　地域自立支援協議会の活動において関係機関の連携を一層深める必要があります。</w:t>
      </w:r>
    </w:p>
    <w:p w14:paraId="4110D968" w14:textId="77777777" w:rsidR="00604BDD" w:rsidRDefault="00604BDD" w:rsidP="00604BDD">
      <w:pPr>
        <w:spacing w:line="300" w:lineRule="exact"/>
        <w:rPr>
          <w:sz w:val="22"/>
        </w:rPr>
      </w:pPr>
    </w:p>
    <w:p w14:paraId="3E714765" w14:textId="77777777" w:rsidR="00604BDD" w:rsidRDefault="00604BDD" w:rsidP="00604BDD">
      <w:pPr>
        <w:spacing w:line="300" w:lineRule="exact"/>
        <w:ind w:firstLineChars="200" w:firstLine="448"/>
        <w:rPr>
          <w:sz w:val="22"/>
        </w:rPr>
      </w:pPr>
      <w:r>
        <w:rPr>
          <w:rFonts w:hint="eastAsia"/>
          <w:b/>
          <w:bCs/>
          <w:sz w:val="22"/>
        </w:rPr>
        <w:t>ウ　今後の取組</w:t>
      </w:r>
    </w:p>
    <w:p w14:paraId="1ACCB4A7" w14:textId="77777777" w:rsidR="00604BDD" w:rsidRDefault="00604BDD" w:rsidP="00604BDD">
      <w:pPr>
        <w:spacing w:line="300" w:lineRule="exact"/>
        <w:rPr>
          <w:sz w:val="22"/>
        </w:rPr>
      </w:pPr>
      <w:r>
        <w:rPr>
          <w:rFonts w:hint="eastAsia"/>
          <w:sz w:val="22"/>
        </w:rPr>
        <w:t xml:space="preserve">  </w:t>
      </w:r>
      <w:r>
        <w:rPr>
          <w:rFonts w:hint="eastAsia"/>
          <w:b/>
          <w:bCs/>
          <w:sz w:val="22"/>
        </w:rPr>
        <w:t xml:space="preserve">　　○地域生活の支援の充実</w:t>
      </w:r>
    </w:p>
    <w:p w14:paraId="3A3B1EAB" w14:textId="77777777" w:rsidR="00604BDD" w:rsidRDefault="00604BDD" w:rsidP="00604BDD">
      <w:pPr>
        <w:spacing w:line="300" w:lineRule="exact"/>
        <w:ind w:leftChars="300" w:left="654"/>
        <w:rPr>
          <w:sz w:val="22"/>
        </w:rPr>
      </w:pPr>
      <w:r>
        <w:rPr>
          <w:rFonts w:hint="eastAsia"/>
          <w:sz w:val="22"/>
        </w:rPr>
        <w:t xml:space="preserve">  障害のある人の高齢化が進んでいる地域性に留意して、真庭市を中心とした居宅介護等の訪問系サービスのヘルパーの確保や資質の向上のほか、重度の障害のある人を介護している家族のレスパイトの視点から短期入所サービスの提供体制の充実を促進します。</w:t>
      </w:r>
    </w:p>
    <w:p w14:paraId="09146236" w14:textId="77777777" w:rsidR="00604BDD" w:rsidRDefault="00604BDD" w:rsidP="00604BDD">
      <w:pPr>
        <w:spacing w:line="300" w:lineRule="exact"/>
        <w:ind w:leftChars="300" w:left="654"/>
        <w:rPr>
          <w:sz w:val="22"/>
        </w:rPr>
      </w:pPr>
      <w:r>
        <w:rPr>
          <w:rFonts w:hint="eastAsia"/>
          <w:sz w:val="22"/>
        </w:rPr>
        <w:t xml:space="preserve">　居住の場を確保するため、グループホームの整備を促進するとともに、公営住宅や</w:t>
      </w:r>
      <w:r w:rsidRPr="00872304">
        <w:rPr>
          <w:rFonts w:hint="eastAsia"/>
          <w:sz w:val="22"/>
        </w:rPr>
        <w:t>空き家</w:t>
      </w:r>
      <w:r>
        <w:rPr>
          <w:rFonts w:hint="eastAsia"/>
          <w:sz w:val="22"/>
        </w:rPr>
        <w:t>等の既存施設の活用等について関係機関と連携を図りながら進めます。</w:t>
      </w:r>
    </w:p>
    <w:p w14:paraId="6E086E28" w14:textId="77777777" w:rsidR="00604BDD" w:rsidRDefault="00604BDD" w:rsidP="00604BDD">
      <w:pPr>
        <w:spacing w:line="300" w:lineRule="exact"/>
        <w:ind w:leftChars="300" w:left="654"/>
        <w:rPr>
          <w:sz w:val="22"/>
        </w:rPr>
      </w:pPr>
      <w:r>
        <w:rPr>
          <w:rFonts w:hint="eastAsia"/>
          <w:sz w:val="22"/>
        </w:rPr>
        <w:t xml:space="preserve">　地域生活支援の機能をさらに強化するため、地域生活支援拠点等の整備を促進していきます。</w:t>
      </w:r>
    </w:p>
    <w:p w14:paraId="5476EBBE" w14:textId="77777777" w:rsidR="00604BDD" w:rsidRDefault="00604BDD" w:rsidP="00604BDD">
      <w:pPr>
        <w:spacing w:line="300" w:lineRule="exact"/>
        <w:rPr>
          <w:sz w:val="22"/>
        </w:rPr>
      </w:pPr>
      <w:r>
        <w:rPr>
          <w:rFonts w:hint="eastAsia"/>
          <w:b/>
          <w:bCs/>
          <w:sz w:val="22"/>
        </w:rPr>
        <w:t xml:space="preserve">　　　○一般就労の支援の充実</w:t>
      </w:r>
    </w:p>
    <w:p w14:paraId="713EB18F" w14:textId="77777777" w:rsidR="00604BDD" w:rsidRDefault="00604BDD" w:rsidP="00604BDD">
      <w:pPr>
        <w:spacing w:line="300" w:lineRule="exact"/>
        <w:ind w:leftChars="300" w:left="654"/>
        <w:rPr>
          <w:sz w:val="22"/>
        </w:rPr>
      </w:pPr>
      <w:r>
        <w:rPr>
          <w:rFonts w:hint="eastAsia"/>
          <w:sz w:val="22"/>
        </w:rPr>
        <w:t xml:space="preserve">　就労移行支援事業所及び就労継続支援事業所の確保に努めるとともに、ハローワーク等関係機関との連携や、地域自立支援協議会のネットワークを活用し、職場開拓、就労の促進・定着を図って行きます。</w:t>
      </w:r>
    </w:p>
    <w:p w14:paraId="0D2EBD7A" w14:textId="77777777" w:rsidR="00604BDD" w:rsidRDefault="00604BDD" w:rsidP="00604BDD">
      <w:pPr>
        <w:spacing w:line="300" w:lineRule="exact"/>
        <w:ind w:leftChars="300" w:left="654"/>
        <w:rPr>
          <w:sz w:val="22"/>
        </w:rPr>
      </w:pPr>
      <w:r>
        <w:rPr>
          <w:rFonts w:hint="eastAsia"/>
          <w:sz w:val="22"/>
        </w:rPr>
        <w:t xml:space="preserve">　また、障害者就業・生活支援センターについては、当地域をカバーする津山センターが効果的に活動できるよう関係機関との連携を図るとともに、地域のニーズや地元の支援機関の状況等を踏まえて整備の検討を行います。</w:t>
      </w:r>
    </w:p>
    <w:p w14:paraId="5527B4FB" w14:textId="77777777" w:rsidR="00604BDD" w:rsidRDefault="00604BDD" w:rsidP="00604BDD">
      <w:pPr>
        <w:spacing w:line="300" w:lineRule="exact"/>
        <w:rPr>
          <w:sz w:val="22"/>
        </w:rPr>
      </w:pPr>
      <w:r>
        <w:rPr>
          <w:rFonts w:hint="eastAsia"/>
          <w:b/>
          <w:bCs/>
          <w:sz w:val="22"/>
        </w:rPr>
        <w:t xml:space="preserve">　　　○相談支援体制の充実</w:t>
      </w:r>
    </w:p>
    <w:p w14:paraId="6F56DBD8" w14:textId="77777777" w:rsidR="00604BDD" w:rsidRDefault="00604BDD" w:rsidP="00604BDD">
      <w:pPr>
        <w:spacing w:line="300" w:lineRule="exact"/>
        <w:ind w:leftChars="296" w:left="645"/>
        <w:rPr>
          <w:sz w:val="22"/>
        </w:rPr>
      </w:pPr>
      <w:r>
        <w:rPr>
          <w:rFonts w:hint="eastAsia"/>
          <w:sz w:val="22"/>
        </w:rPr>
        <w:t xml:space="preserve">  事業者が障害種別やその特性に応じて必要な情報の提供や助言等が適切に行えるよう、相談支援事業者等の関係機関が連携した取組を一層推進します。相談支援、障害者週間の場や広報媒体等を活用し、障害のある人自身に対する障害福祉サービス等の周知を一層図ります。</w:t>
      </w:r>
    </w:p>
    <w:p w14:paraId="723CE56D" w14:textId="77777777" w:rsidR="00604BDD" w:rsidRDefault="00604BDD" w:rsidP="00604BDD">
      <w:pPr>
        <w:spacing w:line="300" w:lineRule="exact"/>
        <w:rPr>
          <w:sz w:val="22"/>
        </w:rPr>
      </w:pPr>
    </w:p>
    <w:p w14:paraId="253A7F75" w14:textId="77777777" w:rsidR="00604BDD" w:rsidRDefault="00604BDD" w:rsidP="00604BDD">
      <w:pPr>
        <w:spacing w:line="300" w:lineRule="exact"/>
        <w:ind w:firstLineChars="200" w:firstLine="448"/>
        <w:rPr>
          <w:b/>
          <w:bCs/>
          <w:sz w:val="22"/>
        </w:rPr>
      </w:pPr>
      <w:r>
        <w:rPr>
          <w:rFonts w:hint="eastAsia"/>
          <w:b/>
          <w:bCs/>
          <w:sz w:val="22"/>
        </w:rPr>
        <w:t>エ　サービスの見込量等</w:t>
      </w:r>
    </w:p>
    <w:tbl>
      <w:tblPr>
        <w:tblW w:w="920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4"/>
        <w:gridCol w:w="2302"/>
        <w:gridCol w:w="1090"/>
        <w:gridCol w:w="1090"/>
        <w:gridCol w:w="1091"/>
        <w:gridCol w:w="1090"/>
        <w:gridCol w:w="1091"/>
        <w:gridCol w:w="1090"/>
      </w:tblGrid>
      <w:tr w:rsidR="00604BDD" w14:paraId="4B5A8754" w14:textId="77777777" w:rsidTr="00445567">
        <w:tc>
          <w:tcPr>
            <w:tcW w:w="2666" w:type="dxa"/>
            <w:gridSpan w:val="2"/>
            <w:vMerge w:val="restart"/>
            <w:tcBorders>
              <w:top w:val="single" w:sz="12" w:space="0" w:color="000000"/>
              <w:left w:val="single" w:sz="12" w:space="0" w:color="000000"/>
              <w:bottom w:val="single" w:sz="12" w:space="0" w:color="000000"/>
              <w:right w:val="single" w:sz="12" w:space="0" w:color="000000"/>
            </w:tcBorders>
            <w:hideMark/>
          </w:tcPr>
          <w:p w14:paraId="503884E5" w14:textId="77777777" w:rsidR="00604BDD" w:rsidRDefault="00604BDD">
            <w:pPr>
              <w:spacing w:line="300" w:lineRule="exact"/>
              <w:jc w:val="center"/>
              <w:rPr>
                <w:sz w:val="22"/>
              </w:rPr>
            </w:pPr>
            <w:r>
              <w:rPr>
                <w:rFonts w:hint="eastAsia"/>
                <w:sz w:val="22"/>
              </w:rPr>
              <w:t>区　　分</w:t>
            </w:r>
          </w:p>
        </w:tc>
        <w:tc>
          <w:tcPr>
            <w:tcW w:w="2180" w:type="dxa"/>
            <w:gridSpan w:val="2"/>
            <w:tcBorders>
              <w:top w:val="single" w:sz="12" w:space="0" w:color="000000"/>
              <w:left w:val="single" w:sz="12" w:space="0" w:color="000000"/>
              <w:bottom w:val="single" w:sz="4" w:space="0" w:color="000000"/>
              <w:right w:val="single" w:sz="4" w:space="0" w:color="000000"/>
            </w:tcBorders>
            <w:hideMark/>
          </w:tcPr>
          <w:p w14:paraId="234F136B" w14:textId="77777777" w:rsidR="00604BDD" w:rsidRDefault="00604BDD">
            <w:pPr>
              <w:spacing w:line="300" w:lineRule="exact"/>
              <w:jc w:val="center"/>
              <w:rPr>
                <w:sz w:val="22"/>
              </w:rPr>
            </w:pPr>
            <w:r>
              <w:rPr>
                <w:rFonts w:hint="eastAsia"/>
                <w:sz w:val="22"/>
              </w:rPr>
              <w:t>2021年度</w:t>
            </w:r>
          </w:p>
        </w:tc>
        <w:tc>
          <w:tcPr>
            <w:tcW w:w="2181" w:type="dxa"/>
            <w:gridSpan w:val="2"/>
            <w:tcBorders>
              <w:top w:val="single" w:sz="12" w:space="0" w:color="000000"/>
              <w:left w:val="single" w:sz="4" w:space="0" w:color="000000"/>
              <w:bottom w:val="single" w:sz="4" w:space="0" w:color="000000"/>
              <w:right w:val="single" w:sz="4" w:space="0" w:color="000000"/>
            </w:tcBorders>
            <w:hideMark/>
          </w:tcPr>
          <w:p w14:paraId="2BA8BBA0" w14:textId="77777777" w:rsidR="00604BDD" w:rsidRDefault="00604BDD">
            <w:pPr>
              <w:spacing w:line="300" w:lineRule="exact"/>
              <w:jc w:val="center"/>
              <w:rPr>
                <w:sz w:val="22"/>
              </w:rPr>
            </w:pPr>
            <w:r>
              <w:rPr>
                <w:rFonts w:hint="eastAsia"/>
                <w:sz w:val="22"/>
              </w:rPr>
              <w:t>2022年度</w:t>
            </w:r>
          </w:p>
        </w:tc>
        <w:tc>
          <w:tcPr>
            <w:tcW w:w="2181" w:type="dxa"/>
            <w:gridSpan w:val="2"/>
            <w:tcBorders>
              <w:top w:val="single" w:sz="12" w:space="0" w:color="000000"/>
              <w:left w:val="single" w:sz="4" w:space="0" w:color="000000"/>
              <w:bottom w:val="single" w:sz="4" w:space="0" w:color="000000"/>
              <w:right w:val="single" w:sz="12" w:space="0" w:color="000000"/>
            </w:tcBorders>
            <w:hideMark/>
          </w:tcPr>
          <w:p w14:paraId="0332B51B" w14:textId="77777777" w:rsidR="00604BDD" w:rsidRDefault="00604BDD">
            <w:pPr>
              <w:spacing w:line="300" w:lineRule="exact"/>
              <w:jc w:val="center"/>
              <w:rPr>
                <w:sz w:val="22"/>
              </w:rPr>
            </w:pPr>
            <w:r>
              <w:rPr>
                <w:rFonts w:hint="eastAsia"/>
                <w:sz w:val="22"/>
              </w:rPr>
              <w:t>2023年度</w:t>
            </w:r>
          </w:p>
        </w:tc>
      </w:tr>
      <w:tr w:rsidR="00604BDD" w14:paraId="420037EE" w14:textId="77777777" w:rsidTr="00445567">
        <w:tc>
          <w:tcPr>
            <w:tcW w:w="2666"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6B067609" w14:textId="77777777" w:rsidR="00604BDD" w:rsidRDefault="00604BDD">
            <w:pPr>
              <w:widowControl/>
              <w:jc w:val="left"/>
              <w:rPr>
                <w:sz w:val="22"/>
              </w:rPr>
            </w:pPr>
          </w:p>
        </w:tc>
        <w:tc>
          <w:tcPr>
            <w:tcW w:w="1090" w:type="dxa"/>
            <w:tcBorders>
              <w:top w:val="single" w:sz="4" w:space="0" w:color="000000"/>
              <w:left w:val="single" w:sz="12" w:space="0" w:color="000000"/>
              <w:bottom w:val="single" w:sz="12" w:space="0" w:color="000000"/>
              <w:right w:val="single" w:sz="4" w:space="0" w:color="000000"/>
            </w:tcBorders>
            <w:hideMark/>
          </w:tcPr>
          <w:p w14:paraId="71EB23EA" w14:textId="77777777" w:rsidR="00604BDD" w:rsidRDefault="00604BDD">
            <w:pPr>
              <w:spacing w:line="300" w:lineRule="exact"/>
              <w:jc w:val="center"/>
              <w:rPr>
                <w:sz w:val="22"/>
              </w:rPr>
            </w:pPr>
            <w:r>
              <w:rPr>
                <w:rFonts w:hint="eastAsia"/>
                <w:sz w:val="22"/>
              </w:rPr>
              <w:t>人/月</w:t>
            </w:r>
          </w:p>
        </w:tc>
        <w:tc>
          <w:tcPr>
            <w:tcW w:w="1090" w:type="dxa"/>
            <w:tcBorders>
              <w:top w:val="single" w:sz="4" w:space="0" w:color="000000"/>
              <w:left w:val="single" w:sz="4" w:space="0" w:color="000000"/>
              <w:bottom w:val="single" w:sz="12" w:space="0" w:color="000000"/>
              <w:right w:val="single" w:sz="4" w:space="0" w:color="000000"/>
            </w:tcBorders>
            <w:hideMark/>
          </w:tcPr>
          <w:p w14:paraId="64CDB088" w14:textId="77777777" w:rsidR="00604BDD" w:rsidRDefault="00604BDD">
            <w:pPr>
              <w:spacing w:line="300" w:lineRule="exact"/>
              <w:jc w:val="center"/>
              <w:rPr>
                <w:sz w:val="22"/>
              </w:rPr>
            </w:pPr>
            <w:r>
              <w:rPr>
                <w:rFonts w:hint="eastAsia"/>
                <w:sz w:val="22"/>
              </w:rPr>
              <w:t>時間/月</w:t>
            </w:r>
          </w:p>
        </w:tc>
        <w:tc>
          <w:tcPr>
            <w:tcW w:w="1091" w:type="dxa"/>
            <w:tcBorders>
              <w:top w:val="single" w:sz="4" w:space="0" w:color="000000"/>
              <w:left w:val="single" w:sz="4" w:space="0" w:color="000000"/>
              <w:bottom w:val="single" w:sz="12" w:space="0" w:color="000000"/>
              <w:right w:val="single" w:sz="4" w:space="0" w:color="000000"/>
            </w:tcBorders>
            <w:hideMark/>
          </w:tcPr>
          <w:p w14:paraId="41FA3A3B" w14:textId="77777777" w:rsidR="00604BDD" w:rsidRDefault="00604BDD">
            <w:pPr>
              <w:spacing w:line="300" w:lineRule="exact"/>
              <w:jc w:val="center"/>
            </w:pPr>
            <w:r>
              <w:rPr>
                <w:rFonts w:hint="eastAsia"/>
              </w:rPr>
              <w:t>人/月</w:t>
            </w:r>
          </w:p>
        </w:tc>
        <w:tc>
          <w:tcPr>
            <w:tcW w:w="1090" w:type="dxa"/>
            <w:tcBorders>
              <w:top w:val="single" w:sz="4" w:space="0" w:color="000000"/>
              <w:left w:val="single" w:sz="4" w:space="0" w:color="000000"/>
              <w:bottom w:val="single" w:sz="12" w:space="0" w:color="000000"/>
              <w:right w:val="single" w:sz="4" w:space="0" w:color="000000"/>
            </w:tcBorders>
            <w:hideMark/>
          </w:tcPr>
          <w:p w14:paraId="3798C7B2" w14:textId="77777777" w:rsidR="00604BDD" w:rsidRDefault="00604BDD">
            <w:pPr>
              <w:spacing w:line="300" w:lineRule="exact"/>
              <w:jc w:val="center"/>
            </w:pPr>
            <w:r>
              <w:rPr>
                <w:rFonts w:hint="eastAsia"/>
              </w:rPr>
              <w:t>時間/月</w:t>
            </w:r>
          </w:p>
        </w:tc>
        <w:tc>
          <w:tcPr>
            <w:tcW w:w="1091" w:type="dxa"/>
            <w:tcBorders>
              <w:top w:val="single" w:sz="4" w:space="0" w:color="000000"/>
              <w:left w:val="single" w:sz="4" w:space="0" w:color="000000"/>
              <w:bottom w:val="single" w:sz="12" w:space="0" w:color="000000"/>
              <w:right w:val="single" w:sz="4" w:space="0" w:color="000000"/>
            </w:tcBorders>
            <w:hideMark/>
          </w:tcPr>
          <w:p w14:paraId="7B31BE78" w14:textId="77777777" w:rsidR="00604BDD" w:rsidRDefault="00604BDD">
            <w:pPr>
              <w:spacing w:line="300" w:lineRule="exact"/>
              <w:jc w:val="center"/>
            </w:pPr>
            <w:r>
              <w:rPr>
                <w:rFonts w:hint="eastAsia"/>
              </w:rPr>
              <w:t>人/月</w:t>
            </w:r>
          </w:p>
        </w:tc>
        <w:tc>
          <w:tcPr>
            <w:tcW w:w="1090" w:type="dxa"/>
            <w:tcBorders>
              <w:top w:val="single" w:sz="4" w:space="0" w:color="000000"/>
              <w:left w:val="single" w:sz="4" w:space="0" w:color="000000"/>
              <w:bottom w:val="single" w:sz="12" w:space="0" w:color="000000"/>
              <w:right w:val="single" w:sz="12" w:space="0" w:color="000000"/>
            </w:tcBorders>
            <w:hideMark/>
          </w:tcPr>
          <w:p w14:paraId="3E64F462" w14:textId="77777777" w:rsidR="00604BDD" w:rsidRDefault="00604BDD">
            <w:pPr>
              <w:spacing w:line="300" w:lineRule="exact"/>
              <w:jc w:val="center"/>
            </w:pPr>
            <w:r>
              <w:rPr>
                <w:rFonts w:hint="eastAsia"/>
              </w:rPr>
              <w:t>時間/月</w:t>
            </w:r>
          </w:p>
        </w:tc>
      </w:tr>
      <w:tr w:rsidR="00445567" w14:paraId="64955C2F" w14:textId="77777777" w:rsidTr="00445567">
        <w:tc>
          <w:tcPr>
            <w:tcW w:w="2666" w:type="dxa"/>
            <w:gridSpan w:val="2"/>
            <w:tcBorders>
              <w:top w:val="single" w:sz="12" w:space="0" w:color="000000"/>
              <w:left w:val="single" w:sz="12" w:space="0" w:color="000000"/>
              <w:bottom w:val="single" w:sz="12" w:space="0" w:color="000000"/>
              <w:right w:val="single" w:sz="12" w:space="0" w:color="000000"/>
            </w:tcBorders>
            <w:hideMark/>
          </w:tcPr>
          <w:p w14:paraId="1D6E879F" w14:textId="77777777" w:rsidR="00445567" w:rsidRDefault="00445567" w:rsidP="00445567">
            <w:pPr>
              <w:spacing w:line="300" w:lineRule="exact"/>
              <w:rPr>
                <w:sz w:val="22"/>
              </w:rPr>
            </w:pPr>
            <w:r>
              <w:rPr>
                <w:rFonts w:hint="eastAsia"/>
                <w:sz w:val="22"/>
              </w:rPr>
              <w:t>訪問系サービス</w:t>
            </w:r>
          </w:p>
        </w:tc>
        <w:tc>
          <w:tcPr>
            <w:tcW w:w="1090" w:type="dxa"/>
            <w:tcBorders>
              <w:top w:val="single" w:sz="12" w:space="0" w:color="000000"/>
              <w:left w:val="single" w:sz="12" w:space="0" w:color="000000"/>
              <w:bottom w:val="single" w:sz="12" w:space="0" w:color="000000"/>
              <w:right w:val="single" w:sz="4" w:space="0" w:color="000000"/>
            </w:tcBorders>
            <w:tcMar>
              <w:top w:w="0" w:type="dxa"/>
              <w:left w:w="52" w:type="dxa"/>
              <w:bottom w:w="0" w:type="dxa"/>
              <w:right w:w="142" w:type="dxa"/>
            </w:tcMar>
            <w:hideMark/>
          </w:tcPr>
          <w:p w14:paraId="3455904A" w14:textId="2C799CEE" w:rsidR="00445567" w:rsidRDefault="00445567" w:rsidP="00445567">
            <w:pPr>
              <w:spacing w:line="300" w:lineRule="exact"/>
              <w:jc w:val="right"/>
            </w:pPr>
            <w:r w:rsidRPr="001F32FC">
              <w:t>46</w:t>
            </w:r>
          </w:p>
        </w:tc>
        <w:tc>
          <w:tcPr>
            <w:tcW w:w="1090"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518D4332" w14:textId="45655DC0" w:rsidR="00445567" w:rsidRDefault="00445567" w:rsidP="00445567">
            <w:pPr>
              <w:spacing w:line="300" w:lineRule="exact"/>
              <w:jc w:val="right"/>
            </w:pPr>
            <w:r w:rsidRPr="001F32FC">
              <w:t>311</w:t>
            </w: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3357A69D" w14:textId="5C4378B7" w:rsidR="00445567" w:rsidRDefault="00445567" w:rsidP="00445567">
            <w:pPr>
              <w:spacing w:line="300" w:lineRule="exact"/>
              <w:jc w:val="right"/>
            </w:pPr>
            <w:r w:rsidRPr="001F32FC">
              <w:t>48</w:t>
            </w:r>
          </w:p>
        </w:tc>
        <w:tc>
          <w:tcPr>
            <w:tcW w:w="1090"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449F9985" w14:textId="3E78A163" w:rsidR="00445567" w:rsidRDefault="00445567" w:rsidP="00445567">
            <w:pPr>
              <w:spacing w:line="300" w:lineRule="exact"/>
              <w:jc w:val="right"/>
            </w:pPr>
            <w:r w:rsidRPr="001F32FC">
              <w:t>326</w:t>
            </w: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39D15DE8" w14:textId="4CC7557D" w:rsidR="00445567" w:rsidRDefault="00445567" w:rsidP="00445567">
            <w:pPr>
              <w:spacing w:line="300" w:lineRule="exact"/>
              <w:jc w:val="right"/>
            </w:pPr>
            <w:r w:rsidRPr="001F32FC">
              <w:t>50</w:t>
            </w:r>
          </w:p>
        </w:tc>
        <w:tc>
          <w:tcPr>
            <w:tcW w:w="1090" w:type="dxa"/>
            <w:tcBorders>
              <w:top w:val="single" w:sz="12" w:space="0" w:color="000000"/>
              <w:left w:val="single" w:sz="4" w:space="0" w:color="000000"/>
              <w:bottom w:val="single" w:sz="12" w:space="0" w:color="000000"/>
              <w:right w:val="single" w:sz="12" w:space="0" w:color="000000"/>
            </w:tcBorders>
            <w:tcMar>
              <w:top w:w="0" w:type="dxa"/>
              <w:left w:w="52" w:type="dxa"/>
              <w:bottom w:w="0" w:type="dxa"/>
              <w:right w:w="142" w:type="dxa"/>
            </w:tcMar>
            <w:hideMark/>
          </w:tcPr>
          <w:p w14:paraId="300C57E9" w14:textId="022CCFB8" w:rsidR="00445567" w:rsidRDefault="00445567" w:rsidP="00445567">
            <w:pPr>
              <w:spacing w:line="300" w:lineRule="exact"/>
              <w:jc w:val="right"/>
            </w:pPr>
            <w:r w:rsidRPr="001F32FC">
              <w:t>339</w:t>
            </w:r>
          </w:p>
        </w:tc>
      </w:tr>
      <w:tr w:rsidR="00604BDD" w14:paraId="43B67EA8" w14:textId="77777777" w:rsidTr="00445567">
        <w:tc>
          <w:tcPr>
            <w:tcW w:w="2666" w:type="dxa"/>
            <w:gridSpan w:val="2"/>
            <w:tcBorders>
              <w:top w:val="single" w:sz="12" w:space="0" w:color="000000"/>
              <w:left w:val="single" w:sz="12" w:space="0" w:color="000000"/>
              <w:bottom w:val="nil"/>
              <w:right w:val="nil"/>
            </w:tcBorders>
            <w:hideMark/>
          </w:tcPr>
          <w:p w14:paraId="50FE6F69" w14:textId="77777777" w:rsidR="00604BDD" w:rsidRDefault="00604BDD">
            <w:pPr>
              <w:spacing w:line="300" w:lineRule="exact"/>
              <w:rPr>
                <w:sz w:val="22"/>
              </w:rPr>
            </w:pPr>
            <w:r>
              <w:rPr>
                <w:rFonts w:hint="eastAsia"/>
                <w:sz w:val="22"/>
              </w:rPr>
              <w:t>日中活動系サービス</w:t>
            </w:r>
          </w:p>
        </w:tc>
        <w:tc>
          <w:tcPr>
            <w:tcW w:w="1090" w:type="dxa"/>
            <w:tcBorders>
              <w:top w:val="single" w:sz="12" w:space="0" w:color="000000"/>
              <w:left w:val="nil"/>
              <w:bottom w:val="single" w:sz="4" w:space="0" w:color="000000"/>
              <w:right w:val="nil"/>
            </w:tcBorders>
          </w:tcPr>
          <w:p w14:paraId="4C04DE0B" w14:textId="77777777" w:rsidR="00604BDD" w:rsidRDefault="00604BDD">
            <w:pPr>
              <w:spacing w:line="300" w:lineRule="exact"/>
              <w:jc w:val="right"/>
              <w:rPr>
                <w:sz w:val="22"/>
              </w:rPr>
            </w:pPr>
          </w:p>
        </w:tc>
        <w:tc>
          <w:tcPr>
            <w:tcW w:w="1090" w:type="dxa"/>
            <w:tcBorders>
              <w:top w:val="single" w:sz="12" w:space="0" w:color="000000"/>
              <w:left w:val="nil"/>
              <w:bottom w:val="single" w:sz="4" w:space="0" w:color="000000"/>
              <w:right w:val="nil"/>
            </w:tcBorders>
            <w:hideMark/>
          </w:tcPr>
          <w:p w14:paraId="71C73019" w14:textId="77777777" w:rsidR="00604BDD" w:rsidRDefault="00604BDD">
            <w:pPr>
              <w:spacing w:line="300" w:lineRule="exact"/>
              <w:jc w:val="center"/>
              <w:rPr>
                <w:sz w:val="22"/>
              </w:rPr>
            </w:pPr>
            <w:r>
              <w:rPr>
                <w:rFonts w:hint="eastAsia"/>
                <w:sz w:val="22"/>
              </w:rPr>
              <w:t>人日/月</w:t>
            </w:r>
          </w:p>
        </w:tc>
        <w:tc>
          <w:tcPr>
            <w:tcW w:w="1091" w:type="dxa"/>
            <w:tcBorders>
              <w:top w:val="single" w:sz="12" w:space="0" w:color="000000"/>
              <w:left w:val="nil"/>
              <w:bottom w:val="single" w:sz="4" w:space="0" w:color="000000"/>
              <w:right w:val="nil"/>
            </w:tcBorders>
          </w:tcPr>
          <w:p w14:paraId="018D22B3" w14:textId="77777777" w:rsidR="00604BDD" w:rsidRDefault="00604BDD">
            <w:pPr>
              <w:spacing w:line="300" w:lineRule="exact"/>
              <w:jc w:val="center"/>
              <w:rPr>
                <w:sz w:val="22"/>
              </w:rPr>
            </w:pPr>
          </w:p>
        </w:tc>
        <w:tc>
          <w:tcPr>
            <w:tcW w:w="1090" w:type="dxa"/>
            <w:tcBorders>
              <w:top w:val="single" w:sz="12" w:space="0" w:color="000000"/>
              <w:left w:val="nil"/>
              <w:bottom w:val="single" w:sz="4" w:space="0" w:color="000000"/>
              <w:right w:val="nil"/>
            </w:tcBorders>
            <w:hideMark/>
          </w:tcPr>
          <w:p w14:paraId="1E78EAFF" w14:textId="77777777" w:rsidR="00604BDD" w:rsidRDefault="00604BDD">
            <w:pPr>
              <w:spacing w:line="300" w:lineRule="exact"/>
              <w:jc w:val="center"/>
              <w:rPr>
                <w:sz w:val="22"/>
              </w:rPr>
            </w:pPr>
            <w:r>
              <w:rPr>
                <w:rFonts w:hint="eastAsia"/>
                <w:sz w:val="22"/>
              </w:rPr>
              <w:t>人日/月</w:t>
            </w:r>
          </w:p>
        </w:tc>
        <w:tc>
          <w:tcPr>
            <w:tcW w:w="1091" w:type="dxa"/>
            <w:tcBorders>
              <w:top w:val="single" w:sz="12" w:space="0" w:color="000000"/>
              <w:left w:val="nil"/>
              <w:bottom w:val="single" w:sz="4" w:space="0" w:color="000000"/>
              <w:right w:val="nil"/>
            </w:tcBorders>
          </w:tcPr>
          <w:p w14:paraId="1FDBF46F" w14:textId="77777777" w:rsidR="00604BDD" w:rsidRDefault="00604BDD">
            <w:pPr>
              <w:spacing w:line="300" w:lineRule="exact"/>
              <w:jc w:val="center"/>
              <w:rPr>
                <w:sz w:val="22"/>
              </w:rPr>
            </w:pPr>
          </w:p>
        </w:tc>
        <w:tc>
          <w:tcPr>
            <w:tcW w:w="1090" w:type="dxa"/>
            <w:tcBorders>
              <w:top w:val="single" w:sz="12" w:space="0" w:color="000000"/>
              <w:left w:val="nil"/>
              <w:bottom w:val="single" w:sz="4" w:space="0" w:color="000000"/>
              <w:right w:val="single" w:sz="12" w:space="0" w:color="auto"/>
            </w:tcBorders>
            <w:hideMark/>
          </w:tcPr>
          <w:p w14:paraId="543D035A" w14:textId="77777777" w:rsidR="00604BDD" w:rsidRDefault="00604BDD">
            <w:pPr>
              <w:spacing w:line="300" w:lineRule="exact"/>
              <w:jc w:val="center"/>
              <w:rPr>
                <w:sz w:val="22"/>
              </w:rPr>
            </w:pPr>
            <w:r>
              <w:rPr>
                <w:rFonts w:hint="eastAsia"/>
                <w:sz w:val="22"/>
              </w:rPr>
              <w:t>人日/月</w:t>
            </w:r>
          </w:p>
        </w:tc>
      </w:tr>
      <w:tr w:rsidR="00445567" w14:paraId="609F9824" w14:textId="77777777" w:rsidTr="00445567">
        <w:tc>
          <w:tcPr>
            <w:tcW w:w="364" w:type="dxa"/>
            <w:vMerge w:val="restart"/>
            <w:tcBorders>
              <w:top w:val="nil"/>
              <w:left w:val="single" w:sz="12" w:space="0" w:color="000000"/>
              <w:bottom w:val="single" w:sz="12" w:space="0" w:color="000000"/>
              <w:right w:val="single" w:sz="4" w:space="0" w:color="000000"/>
            </w:tcBorders>
          </w:tcPr>
          <w:p w14:paraId="4B25C4DA" w14:textId="77777777" w:rsidR="00445567" w:rsidRDefault="00445567" w:rsidP="00445567">
            <w:pPr>
              <w:spacing w:line="300" w:lineRule="exact"/>
              <w:rPr>
                <w:sz w:val="22"/>
              </w:rPr>
            </w:pPr>
          </w:p>
          <w:p w14:paraId="02FDC687" w14:textId="77777777" w:rsidR="00445567" w:rsidRDefault="00445567" w:rsidP="00445567">
            <w:pPr>
              <w:spacing w:line="300" w:lineRule="exact"/>
              <w:rPr>
                <w:sz w:val="22"/>
              </w:rPr>
            </w:pPr>
          </w:p>
          <w:p w14:paraId="5CB5C8A9" w14:textId="77777777" w:rsidR="00445567" w:rsidRDefault="00445567" w:rsidP="00445567">
            <w:pPr>
              <w:spacing w:line="300" w:lineRule="exact"/>
              <w:rPr>
                <w:sz w:val="22"/>
              </w:rPr>
            </w:pPr>
          </w:p>
          <w:p w14:paraId="44DFEE43" w14:textId="77777777" w:rsidR="00445567" w:rsidRDefault="00445567" w:rsidP="00445567">
            <w:pPr>
              <w:spacing w:line="300" w:lineRule="exact"/>
              <w:rPr>
                <w:sz w:val="22"/>
              </w:rPr>
            </w:pPr>
          </w:p>
          <w:p w14:paraId="5DC45C46" w14:textId="77777777" w:rsidR="00445567" w:rsidRDefault="00445567" w:rsidP="00445567">
            <w:pPr>
              <w:spacing w:line="300" w:lineRule="exact"/>
              <w:rPr>
                <w:sz w:val="22"/>
              </w:rPr>
            </w:pPr>
          </w:p>
          <w:p w14:paraId="5114E4C3" w14:textId="77777777" w:rsidR="00445567" w:rsidRDefault="00445567" w:rsidP="00445567">
            <w:pPr>
              <w:spacing w:line="300" w:lineRule="exact"/>
              <w:rPr>
                <w:sz w:val="22"/>
              </w:rPr>
            </w:pPr>
          </w:p>
          <w:p w14:paraId="2998E5EE" w14:textId="77777777" w:rsidR="00445567" w:rsidRDefault="00445567" w:rsidP="00445567">
            <w:pPr>
              <w:spacing w:line="300" w:lineRule="exact"/>
              <w:rPr>
                <w:sz w:val="22"/>
              </w:rPr>
            </w:pPr>
          </w:p>
          <w:p w14:paraId="69B9B42C" w14:textId="77777777" w:rsidR="00445567" w:rsidRDefault="00445567" w:rsidP="00445567">
            <w:pPr>
              <w:spacing w:line="300" w:lineRule="exact"/>
              <w:rPr>
                <w:sz w:val="22"/>
              </w:rPr>
            </w:pPr>
          </w:p>
          <w:p w14:paraId="1441FE96" w14:textId="77777777" w:rsidR="00445567" w:rsidRDefault="00445567" w:rsidP="00445567">
            <w:pPr>
              <w:spacing w:line="300" w:lineRule="exac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42D08AF9" w14:textId="77777777" w:rsidR="00445567" w:rsidRDefault="00445567" w:rsidP="00445567">
            <w:pPr>
              <w:spacing w:line="300" w:lineRule="exact"/>
              <w:rPr>
                <w:sz w:val="22"/>
              </w:rPr>
            </w:pPr>
            <w:r>
              <w:rPr>
                <w:rFonts w:hint="eastAsia"/>
                <w:sz w:val="22"/>
              </w:rPr>
              <w:t>生活介護</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55703B10" w14:textId="319187A5" w:rsidR="00445567" w:rsidRDefault="00445567" w:rsidP="00445567">
            <w:pPr>
              <w:spacing w:line="300" w:lineRule="exact"/>
              <w:jc w:val="right"/>
            </w:pPr>
            <w:r w:rsidRPr="00920D27">
              <w:t>162</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D96AF07" w14:textId="1D49E3BB" w:rsidR="00445567" w:rsidRDefault="00445567" w:rsidP="00445567">
            <w:pPr>
              <w:spacing w:line="300" w:lineRule="exact"/>
              <w:jc w:val="right"/>
            </w:pPr>
            <w:r w:rsidRPr="00920D27">
              <w:t>3,295</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8C56DB2" w14:textId="6F596266" w:rsidR="00445567" w:rsidRDefault="00445567" w:rsidP="00445567">
            <w:pPr>
              <w:spacing w:line="300" w:lineRule="exact"/>
              <w:jc w:val="right"/>
            </w:pPr>
            <w:r w:rsidRPr="00920D27">
              <w:t>164</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90E0A73" w14:textId="2B37A0B7" w:rsidR="00445567" w:rsidRDefault="00445567" w:rsidP="00445567">
            <w:pPr>
              <w:spacing w:line="300" w:lineRule="exact"/>
              <w:jc w:val="right"/>
            </w:pPr>
            <w:r w:rsidRPr="00920D27">
              <w:t>3,336</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AB3ADE0" w14:textId="4F33B444" w:rsidR="00445567" w:rsidRDefault="00445567" w:rsidP="00445567">
            <w:pPr>
              <w:spacing w:line="300" w:lineRule="exact"/>
              <w:jc w:val="right"/>
            </w:pPr>
            <w:r w:rsidRPr="00920D27">
              <w:t>166</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0A224AE3" w14:textId="089A9817" w:rsidR="00445567" w:rsidRDefault="00445567" w:rsidP="00445567">
            <w:pPr>
              <w:spacing w:line="300" w:lineRule="exact"/>
              <w:jc w:val="right"/>
            </w:pPr>
            <w:r w:rsidRPr="00920D27">
              <w:t>3,377</w:t>
            </w:r>
          </w:p>
        </w:tc>
      </w:tr>
      <w:tr w:rsidR="00445567" w14:paraId="7DF36BF0" w14:textId="77777777" w:rsidTr="00445567">
        <w:tc>
          <w:tcPr>
            <w:tcW w:w="364" w:type="dxa"/>
            <w:vMerge/>
            <w:tcBorders>
              <w:top w:val="nil"/>
              <w:left w:val="single" w:sz="12" w:space="0" w:color="000000"/>
              <w:bottom w:val="single" w:sz="12" w:space="0" w:color="000000"/>
              <w:right w:val="single" w:sz="4" w:space="0" w:color="000000"/>
            </w:tcBorders>
            <w:vAlign w:val="center"/>
            <w:hideMark/>
          </w:tcPr>
          <w:p w14:paraId="659C8753" w14:textId="77777777" w:rsidR="00445567" w:rsidRDefault="00445567" w:rsidP="00445567">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41006AB9" w14:textId="77777777" w:rsidR="00445567" w:rsidRDefault="00445567" w:rsidP="00445567">
            <w:pPr>
              <w:spacing w:line="300" w:lineRule="exact"/>
              <w:rPr>
                <w:sz w:val="22"/>
              </w:rPr>
            </w:pPr>
            <w:r>
              <w:rPr>
                <w:rFonts w:hint="eastAsia"/>
                <w:sz w:val="22"/>
              </w:rPr>
              <w:t>自立訓練（機能訓練）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480B0071" w14:textId="2DC95E82" w:rsidR="00445567" w:rsidRDefault="00445567" w:rsidP="00445567">
            <w:pPr>
              <w:spacing w:line="300" w:lineRule="exact"/>
              <w:jc w:val="right"/>
            </w:pPr>
            <w:r w:rsidRPr="00920D27">
              <w:t>2</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91CC298" w14:textId="7E9A3320" w:rsidR="00445567" w:rsidRDefault="00445567" w:rsidP="00445567">
            <w:pPr>
              <w:spacing w:line="300" w:lineRule="exact"/>
              <w:jc w:val="right"/>
            </w:pPr>
            <w:r w:rsidRPr="00920D27">
              <w:t>20</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F622F5E" w14:textId="5F422EFD" w:rsidR="00445567" w:rsidRDefault="00445567" w:rsidP="00445567">
            <w:pPr>
              <w:spacing w:line="300" w:lineRule="exact"/>
              <w:jc w:val="right"/>
            </w:pPr>
            <w:r w:rsidRPr="00920D27">
              <w:t>2</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4BFDD13" w14:textId="7E674D32" w:rsidR="00445567" w:rsidRDefault="00445567" w:rsidP="00445567">
            <w:pPr>
              <w:spacing w:line="300" w:lineRule="exact"/>
              <w:jc w:val="right"/>
            </w:pPr>
            <w:r w:rsidRPr="00920D27">
              <w:t>20</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F90F706" w14:textId="7018BB35" w:rsidR="00445567" w:rsidRDefault="00445567" w:rsidP="00445567">
            <w:pPr>
              <w:spacing w:line="300" w:lineRule="exact"/>
              <w:jc w:val="right"/>
            </w:pPr>
            <w:r w:rsidRPr="00920D27">
              <w:t>2</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476161D8" w14:textId="5453845B" w:rsidR="00445567" w:rsidRDefault="00445567" w:rsidP="00445567">
            <w:pPr>
              <w:spacing w:line="300" w:lineRule="exact"/>
              <w:jc w:val="right"/>
            </w:pPr>
            <w:r w:rsidRPr="00920D27">
              <w:t>20</w:t>
            </w:r>
          </w:p>
        </w:tc>
      </w:tr>
      <w:tr w:rsidR="00445567" w14:paraId="1C1C19E7" w14:textId="77777777" w:rsidTr="00445567">
        <w:tc>
          <w:tcPr>
            <w:tcW w:w="364" w:type="dxa"/>
            <w:vMerge/>
            <w:tcBorders>
              <w:top w:val="nil"/>
              <w:left w:val="single" w:sz="12" w:space="0" w:color="000000"/>
              <w:bottom w:val="single" w:sz="12" w:space="0" w:color="000000"/>
              <w:right w:val="single" w:sz="4" w:space="0" w:color="000000"/>
            </w:tcBorders>
            <w:vAlign w:val="center"/>
            <w:hideMark/>
          </w:tcPr>
          <w:p w14:paraId="7E80D989" w14:textId="77777777" w:rsidR="00445567" w:rsidRDefault="00445567" w:rsidP="00445567">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302646A5" w14:textId="77777777" w:rsidR="00445567" w:rsidRDefault="00445567" w:rsidP="00445567">
            <w:pPr>
              <w:spacing w:line="300" w:lineRule="exact"/>
              <w:rPr>
                <w:sz w:val="22"/>
              </w:rPr>
            </w:pPr>
            <w:r>
              <w:rPr>
                <w:rFonts w:hint="eastAsia"/>
                <w:sz w:val="22"/>
              </w:rPr>
              <w:t>自立訓練（生活訓練）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4770F4BE" w14:textId="23097B17" w:rsidR="00445567" w:rsidRDefault="00445567" w:rsidP="00445567">
            <w:pPr>
              <w:spacing w:line="300" w:lineRule="exact"/>
              <w:jc w:val="right"/>
            </w:pPr>
            <w:r w:rsidRPr="00920D27">
              <w:t>10</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369FDD4" w14:textId="1F9A4098" w:rsidR="00445567" w:rsidRDefault="00445567" w:rsidP="00445567">
            <w:pPr>
              <w:spacing w:line="300" w:lineRule="exact"/>
              <w:jc w:val="right"/>
            </w:pPr>
            <w:r w:rsidRPr="00920D27">
              <w:t>188</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43BA1EF" w14:textId="2CA86EA8" w:rsidR="00445567" w:rsidRDefault="00445567" w:rsidP="00445567">
            <w:pPr>
              <w:spacing w:line="300" w:lineRule="exact"/>
              <w:jc w:val="right"/>
            </w:pPr>
            <w:r w:rsidRPr="00920D27">
              <w:t>10</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EC0013A" w14:textId="1600E396" w:rsidR="00445567" w:rsidRDefault="00445567" w:rsidP="00445567">
            <w:pPr>
              <w:spacing w:line="300" w:lineRule="exact"/>
              <w:jc w:val="right"/>
            </w:pPr>
            <w:r w:rsidRPr="00920D27">
              <w:t>188</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6FBD8C6" w14:textId="7CD939C7" w:rsidR="00445567" w:rsidRDefault="00445567" w:rsidP="00445567">
            <w:pPr>
              <w:spacing w:line="300" w:lineRule="exact"/>
              <w:jc w:val="right"/>
            </w:pPr>
            <w:r w:rsidRPr="00920D27">
              <w:t>10</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46B80171" w14:textId="3FEA76FD" w:rsidR="00445567" w:rsidRDefault="00445567" w:rsidP="00445567">
            <w:pPr>
              <w:spacing w:line="300" w:lineRule="exact"/>
              <w:jc w:val="right"/>
            </w:pPr>
            <w:r w:rsidRPr="00920D27">
              <w:t>188</w:t>
            </w:r>
          </w:p>
        </w:tc>
      </w:tr>
      <w:tr w:rsidR="00445567" w14:paraId="48436C13" w14:textId="77777777" w:rsidTr="00445567">
        <w:tc>
          <w:tcPr>
            <w:tcW w:w="364" w:type="dxa"/>
            <w:vMerge/>
            <w:tcBorders>
              <w:top w:val="nil"/>
              <w:left w:val="single" w:sz="12" w:space="0" w:color="000000"/>
              <w:bottom w:val="single" w:sz="12" w:space="0" w:color="000000"/>
              <w:right w:val="single" w:sz="4" w:space="0" w:color="000000"/>
            </w:tcBorders>
            <w:vAlign w:val="center"/>
            <w:hideMark/>
          </w:tcPr>
          <w:p w14:paraId="7D1A8230" w14:textId="77777777" w:rsidR="00445567" w:rsidRDefault="00445567" w:rsidP="00445567">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7D017261" w14:textId="77777777" w:rsidR="00445567" w:rsidRDefault="00445567" w:rsidP="00445567">
            <w:pPr>
              <w:spacing w:line="300" w:lineRule="exact"/>
              <w:rPr>
                <w:sz w:val="22"/>
              </w:rPr>
            </w:pPr>
            <w:r>
              <w:rPr>
                <w:rFonts w:hint="eastAsia"/>
                <w:sz w:val="22"/>
              </w:rPr>
              <w:t>就労移行支援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3B8DF8B0" w14:textId="20E3A9C5" w:rsidR="00445567" w:rsidRDefault="00445567" w:rsidP="00445567">
            <w:pPr>
              <w:spacing w:line="300" w:lineRule="exact"/>
              <w:jc w:val="right"/>
            </w:pPr>
            <w:r w:rsidRPr="00920D27">
              <w:t>3</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08A3EBE" w14:textId="3CA78EED" w:rsidR="00445567" w:rsidRDefault="00445567" w:rsidP="00445567">
            <w:pPr>
              <w:spacing w:line="300" w:lineRule="exact"/>
              <w:jc w:val="right"/>
            </w:pPr>
            <w:r w:rsidRPr="00920D27">
              <w:t>30</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295F1D0" w14:textId="6D79A0EE" w:rsidR="00445567" w:rsidRDefault="00445567" w:rsidP="00445567">
            <w:pPr>
              <w:spacing w:line="300" w:lineRule="exact"/>
              <w:jc w:val="right"/>
            </w:pPr>
            <w:r w:rsidRPr="00920D27">
              <w:t>3</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D6A9CE5" w14:textId="4FE63B86" w:rsidR="00445567" w:rsidRDefault="00445567" w:rsidP="00445567">
            <w:pPr>
              <w:spacing w:line="300" w:lineRule="exact"/>
              <w:jc w:val="right"/>
            </w:pPr>
            <w:r w:rsidRPr="00920D27">
              <w:t>30</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E11B8FB" w14:textId="16B566D9" w:rsidR="00445567" w:rsidRDefault="00445567" w:rsidP="00445567">
            <w:pPr>
              <w:spacing w:line="300" w:lineRule="exact"/>
              <w:jc w:val="right"/>
            </w:pPr>
            <w:r w:rsidRPr="00920D27">
              <w:t>3</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38F27370" w14:textId="0F2EACBB" w:rsidR="00445567" w:rsidRDefault="00445567" w:rsidP="00445567">
            <w:pPr>
              <w:spacing w:line="300" w:lineRule="exact"/>
              <w:jc w:val="right"/>
            </w:pPr>
            <w:r w:rsidRPr="00920D27">
              <w:t>30</w:t>
            </w:r>
          </w:p>
        </w:tc>
      </w:tr>
      <w:tr w:rsidR="00445567" w14:paraId="7DEF2BD4" w14:textId="77777777" w:rsidTr="00445567">
        <w:tc>
          <w:tcPr>
            <w:tcW w:w="364" w:type="dxa"/>
            <w:vMerge/>
            <w:tcBorders>
              <w:top w:val="nil"/>
              <w:left w:val="single" w:sz="12" w:space="0" w:color="000000"/>
              <w:bottom w:val="single" w:sz="12" w:space="0" w:color="000000"/>
              <w:right w:val="single" w:sz="4" w:space="0" w:color="000000"/>
            </w:tcBorders>
            <w:vAlign w:val="center"/>
            <w:hideMark/>
          </w:tcPr>
          <w:p w14:paraId="5D95ED51" w14:textId="77777777" w:rsidR="00445567" w:rsidRDefault="00445567" w:rsidP="00445567">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5BBE2327" w14:textId="77777777" w:rsidR="00445567" w:rsidRDefault="00445567" w:rsidP="00445567">
            <w:pPr>
              <w:spacing w:line="300" w:lineRule="exact"/>
              <w:rPr>
                <w:sz w:val="22"/>
              </w:rPr>
            </w:pPr>
            <w:r>
              <w:rPr>
                <w:rFonts w:hint="eastAsia"/>
                <w:sz w:val="22"/>
              </w:rPr>
              <w:t>就労継続支援Ａ型</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28576A22" w14:textId="0CA544B3" w:rsidR="00445567" w:rsidRDefault="00445567" w:rsidP="00445567">
            <w:pPr>
              <w:spacing w:line="300" w:lineRule="exact"/>
              <w:jc w:val="right"/>
            </w:pPr>
            <w:r w:rsidRPr="00920D27">
              <w:t>17</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C8F6176" w14:textId="026D6304" w:rsidR="00445567" w:rsidRDefault="00445567" w:rsidP="00445567">
            <w:pPr>
              <w:spacing w:line="300" w:lineRule="exact"/>
              <w:jc w:val="right"/>
            </w:pPr>
            <w:r w:rsidRPr="00920D27">
              <w:t>342</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39AADCD" w14:textId="6D7DC7B2" w:rsidR="00445567" w:rsidRDefault="00445567" w:rsidP="00445567">
            <w:pPr>
              <w:spacing w:line="300" w:lineRule="exact"/>
              <w:jc w:val="right"/>
            </w:pPr>
            <w:r w:rsidRPr="00920D27">
              <w:t>16</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00A8BAE" w14:textId="26E32762" w:rsidR="00445567" w:rsidRDefault="00445567" w:rsidP="00445567">
            <w:pPr>
              <w:spacing w:line="300" w:lineRule="exact"/>
              <w:jc w:val="right"/>
            </w:pPr>
            <w:r w:rsidRPr="00920D27">
              <w:t>322</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F9D75DD" w14:textId="5C54AA5B" w:rsidR="00445567" w:rsidRDefault="00445567" w:rsidP="00445567">
            <w:pPr>
              <w:spacing w:line="300" w:lineRule="exact"/>
              <w:jc w:val="right"/>
            </w:pPr>
            <w:r w:rsidRPr="00920D27">
              <w:t>15</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06BF8F75" w14:textId="39A1BEAC" w:rsidR="00445567" w:rsidRDefault="00445567" w:rsidP="00445567">
            <w:pPr>
              <w:spacing w:line="300" w:lineRule="exact"/>
              <w:jc w:val="right"/>
            </w:pPr>
            <w:r w:rsidRPr="00920D27">
              <w:t>302</w:t>
            </w:r>
          </w:p>
        </w:tc>
      </w:tr>
      <w:tr w:rsidR="00445567" w14:paraId="71C6C144" w14:textId="77777777" w:rsidTr="00445567">
        <w:tc>
          <w:tcPr>
            <w:tcW w:w="364" w:type="dxa"/>
            <w:vMerge/>
            <w:tcBorders>
              <w:top w:val="nil"/>
              <w:left w:val="single" w:sz="12" w:space="0" w:color="000000"/>
              <w:bottom w:val="single" w:sz="12" w:space="0" w:color="000000"/>
              <w:right w:val="single" w:sz="4" w:space="0" w:color="000000"/>
            </w:tcBorders>
            <w:vAlign w:val="center"/>
            <w:hideMark/>
          </w:tcPr>
          <w:p w14:paraId="5B716A49" w14:textId="77777777" w:rsidR="00445567" w:rsidRDefault="00445567" w:rsidP="00445567">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29075F8B" w14:textId="77777777" w:rsidR="00445567" w:rsidRDefault="00445567" w:rsidP="00445567">
            <w:pPr>
              <w:spacing w:line="300" w:lineRule="exact"/>
              <w:rPr>
                <w:sz w:val="22"/>
              </w:rPr>
            </w:pPr>
            <w:r>
              <w:rPr>
                <w:rFonts w:hint="eastAsia"/>
                <w:sz w:val="22"/>
              </w:rPr>
              <w:t>就労継続支援Ｂ型</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1AE915FD" w14:textId="0D1CAF78" w:rsidR="00445567" w:rsidRDefault="00445567" w:rsidP="00445567">
            <w:pPr>
              <w:spacing w:line="300" w:lineRule="exact"/>
              <w:jc w:val="right"/>
            </w:pPr>
            <w:r w:rsidRPr="00920D27">
              <w:t>143</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7AFD511D" w14:textId="0C99E1B5" w:rsidR="00445567" w:rsidRDefault="00445567" w:rsidP="00445567">
            <w:pPr>
              <w:spacing w:line="300" w:lineRule="exact"/>
              <w:jc w:val="right"/>
            </w:pPr>
            <w:r w:rsidRPr="00920D27">
              <w:t>2,474</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31DCD4E" w14:textId="402A207A" w:rsidR="00445567" w:rsidRDefault="00445567" w:rsidP="00445567">
            <w:pPr>
              <w:spacing w:line="300" w:lineRule="exact"/>
              <w:jc w:val="right"/>
            </w:pPr>
            <w:r w:rsidRPr="00920D27">
              <w:t>146</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95A0846" w14:textId="6FC54931" w:rsidR="00445567" w:rsidRDefault="00445567" w:rsidP="00445567">
            <w:pPr>
              <w:spacing w:line="300" w:lineRule="exact"/>
              <w:jc w:val="right"/>
            </w:pPr>
            <w:r w:rsidRPr="00920D27">
              <w:t>2,526</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DFC1E39" w14:textId="5585EA1C" w:rsidR="00445567" w:rsidRDefault="00445567" w:rsidP="00445567">
            <w:pPr>
              <w:spacing w:line="300" w:lineRule="exact"/>
              <w:jc w:val="right"/>
            </w:pPr>
            <w:r w:rsidRPr="00920D27">
              <w:t>149</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2C2064C6" w14:textId="10946A49" w:rsidR="00445567" w:rsidRDefault="00445567" w:rsidP="00445567">
            <w:pPr>
              <w:spacing w:line="300" w:lineRule="exact"/>
              <w:jc w:val="right"/>
            </w:pPr>
            <w:r w:rsidRPr="00920D27">
              <w:t>2,578</w:t>
            </w:r>
          </w:p>
        </w:tc>
      </w:tr>
      <w:tr w:rsidR="00445567" w14:paraId="2123F9C3" w14:textId="77777777" w:rsidTr="00445567">
        <w:tc>
          <w:tcPr>
            <w:tcW w:w="364" w:type="dxa"/>
            <w:vMerge/>
            <w:tcBorders>
              <w:top w:val="nil"/>
              <w:left w:val="single" w:sz="12" w:space="0" w:color="000000"/>
              <w:bottom w:val="single" w:sz="12" w:space="0" w:color="000000"/>
              <w:right w:val="single" w:sz="4" w:space="0" w:color="000000"/>
            </w:tcBorders>
            <w:vAlign w:val="center"/>
            <w:hideMark/>
          </w:tcPr>
          <w:p w14:paraId="70F13686" w14:textId="77777777" w:rsidR="00445567" w:rsidRDefault="00445567" w:rsidP="00445567">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70C5B760" w14:textId="77777777" w:rsidR="00445567" w:rsidRDefault="00445567" w:rsidP="00445567">
            <w:pPr>
              <w:spacing w:line="300" w:lineRule="exact"/>
              <w:rPr>
                <w:sz w:val="22"/>
              </w:rPr>
            </w:pPr>
            <w:r>
              <w:rPr>
                <w:rFonts w:hint="eastAsia"/>
                <w:sz w:val="22"/>
              </w:rPr>
              <w:t>就労定着支援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6C18D216" w14:textId="28BE215A" w:rsidR="00445567" w:rsidRDefault="00445567" w:rsidP="00445567">
            <w:pPr>
              <w:spacing w:line="300" w:lineRule="exact"/>
              <w:jc w:val="right"/>
            </w:pPr>
            <w:r w:rsidRPr="00920D27">
              <w:t>1</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0F408BB5" w14:textId="1D3CDA54" w:rsidR="00445567" w:rsidRDefault="00445567" w:rsidP="00445567">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A3C6004" w14:textId="2844C503" w:rsidR="00445567" w:rsidRDefault="00445567" w:rsidP="00445567">
            <w:pPr>
              <w:spacing w:line="300" w:lineRule="exact"/>
              <w:jc w:val="right"/>
            </w:pPr>
            <w:r w:rsidRPr="00920D27">
              <w:t>1</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393C5B4F" w14:textId="2D0C5547" w:rsidR="00445567" w:rsidRDefault="00445567" w:rsidP="00445567">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B87C814" w14:textId="47B86492" w:rsidR="00445567" w:rsidRDefault="00445567" w:rsidP="00445567">
            <w:pPr>
              <w:spacing w:line="300" w:lineRule="exact"/>
              <w:jc w:val="right"/>
            </w:pPr>
            <w:r w:rsidRPr="00920D27">
              <w:t>1</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tcPr>
          <w:p w14:paraId="03139411" w14:textId="088630C5" w:rsidR="00445567" w:rsidRDefault="00445567" w:rsidP="00445567">
            <w:pPr>
              <w:spacing w:line="300" w:lineRule="exact"/>
              <w:jc w:val="right"/>
            </w:pPr>
          </w:p>
        </w:tc>
      </w:tr>
      <w:tr w:rsidR="00445567" w14:paraId="5EC8C23F" w14:textId="77777777" w:rsidTr="00445567">
        <w:tc>
          <w:tcPr>
            <w:tcW w:w="364" w:type="dxa"/>
            <w:vMerge/>
            <w:tcBorders>
              <w:top w:val="nil"/>
              <w:left w:val="single" w:sz="12" w:space="0" w:color="000000"/>
              <w:bottom w:val="single" w:sz="12" w:space="0" w:color="000000"/>
              <w:right w:val="single" w:sz="4" w:space="0" w:color="000000"/>
            </w:tcBorders>
            <w:vAlign w:val="center"/>
            <w:hideMark/>
          </w:tcPr>
          <w:p w14:paraId="7C318069" w14:textId="77777777" w:rsidR="00445567" w:rsidRDefault="00445567" w:rsidP="00445567">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1218336F" w14:textId="77777777" w:rsidR="00445567" w:rsidRDefault="00445567" w:rsidP="00445567">
            <w:pPr>
              <w:spacing w:line="300" w:lineRule="exact"/>
              <w:rPr>
                <w:sz w:val="22"/>
              </w:rPr>
            </w:pPr>
            <w:r>
              <w:rPr>
                <w:rFonts w:hint="eastAsia"/>
                <w:sz w:val="22"/>
              </w:rPr>
              <w:t>療養介護</w:t>
            </w:r>
          </w:p>
        </w:tc>
        <w:tc>
          <w:tcPr>
            <w:tcW w:w="1090" w:type="dxa"/>
            <w:tcBorders>
              <w:top w:val="single" w:sz="4" w:space="0" w:color="000000"/>
              <w:left w:val="single" w:sz="12" w:space="0" w:color="000000"/>
              <w:bottom w:val="single" w:sz="4" w:space="0" w:color="000000"/>
              <w:right w:val="single" w:sz="4" w:space="0" w:color="auto"/>
            </w:tcBorders>
            <w:tcMar>
              <w:top w:w="0" w:type="dxa"/>
              <w:left w:w="52" w:type="dxa"/>
              <w:bottom w:w="0" w:type="dxa"/>
              <w:right w:w="142" w:type="dxa"/>
            </w:tcMar>
          </w:tcPr>
          <w:p w14:paraId="4579E365" w14:textId="2DD72A55" w:rsidR="00445567" w:rsidRDefault="00445567" w:rsidP="00445567">
            <w:pPr>
              <w:spacing w:line="300" w:lineRule="exact"/>
              <w:jc w:val="right"/>
            </w:pPr>
            <w:r w:rsidRPr="00920D27">
              <w:t>15</w:t>
            </w:r>
          </w:p>
        </w:tc>
        <w:tc>
          <w:tcPr>
            <w:tcW w:w="1090" w:type="dxa"/>
            <w:tcBorders>
              <w:top w:val="single" w:sz="4" w:space="0" w:color="000000"/>
              <w:left w:val="single" w:sz="4" w:space="0" w:color="auto"/>
              <w:bottom w:val="single" w:sz="4" w:space="0" w:color="000000"/>
              <w:right w:val="single" w:sz="4" w:space="0" w:color="000000"/>
              <w:tr2bl w:val="single" w:sz="4" w:space="0" w:color="auto"/>
            </w:tcBorders>
            <w:tcMar>
              <w:top w:w="0" w:type="dxa"/>
              <w:left w:w="52" w:type="dxa"/>
              <w:bottom w:w="0" w:type="dxa"/>
              <w:right w:w="142" w:type="dxa"/>
            </w:tcMar>
          </w:tcPr>
          <w:p w14:paraId="70156AC3" w14:textId="42908150" w:rsidR="00445567" w:rsidRDefault="00445567" w:rsidP="00445567">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0ADA937" w14:textId="250D1C8A" w:rsidR="00445567" w:rsidRDefault="00445567" w:rsidP="00445567">
            <w:pPr>
              <w:spacing w:line="300" w:lineRule="exact"/>
              <w:jc w:val="right"/>
            </w:pPr>
            <w:r w:rsidRPr="00920D27">
              <w:t>15</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21414586" w14:textId="4D306321" w:rsidR="00445567" w:rsidRDefault="00445567" w:rsidP="00445567">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014F567" w14:textId="0346EF56" w:rsidR="00445567" w:rsidRDefault="00445567" w:rsidP="00445567">
            <w:pPr>
              <w:spacing w:line="300" w:lineRule="exact"/>
              <w:jc w:val="right"/>
            </w:pPr>
            <w:r w:rsidRPr="00920D27">
              <w:t>15</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tcPr>
          <w:p w14:paraId="1F175FF3" w14:textId="1F09BA81" w:rsidR="00445567" w:rsidRDefault="00445567" w:rsidP="00445567">
            <w:pPr>
              <w:spacing w:line="300" w:lineRule="exact"/>
              <w:jc w:val="right"/>
            </w:pPr>
          </w:p>
        </w:tc>
      </w:tr>
      <w:tr w:rsidR="00445567" w14:paraId="245C736D" w14:textId="77777777" w:rsidTr="00445567">
        <w:tc>
          <w:tcPr>
            <w:tcW w:w="364" w:type="dxa"/>
            <w:vMerge/>
            <w:tcBorders>
              <w:top w:val="nil"/>
              <w:left w:val="single" w:sz="12" w:space="0" w:color="000000"/>
              <w:bottom w:val="single" w:sz="12" w:space="0" w:color="000000"/>
              <w:right w:val="single" w:sz="4" w:space="0" w:color="000000"/>
            </w:tcBorders>
            <w:vAlign w:val="center"/>
            <w:hideMark/>
          </w:tcPr>
          <w:p w14:paraId="56D0C3FA" w14:textId="77777777" w:rsidR="00445567" w:rsidRDefault="00445567" w:rsidP="00445567">
            <w:pPr>
              <w:widowControl/>
              <w:jc w:val="left"/>
              <w:rPr>
                <w:sz w:val="22"/>
              </w:rPr>
            </w:pPr>
          </w:p>
        </w:tc>
        <w:tc>
          <w:tcPr>
            <w:tcW w:w="2302" w:type="dxa"/>
            <w:tcBorders>
              <w:top w:val="single" w:sz="4" w:space="0" w:color="000000"/>
              <w:left w:val="single" w:sz="4" w:space="0" w:color="000000"/>
              <w:bottom w:val="single" w:sz="12" w:space="0" w:color="000000"/>
              <w:right w:val="single" w:sz="12" w:space="0" w:color="000000"/>
            </w:tcBorders>
            <w:hideMark/>
          </w:tcPr>
          <w:p w14:paraId="21FB268A" w14:textId="77777777" w:rsidR="00445567" w:rsidRDefault="00445567" w:rsidP="00445567">
            <w:pPr>
              <w:spacing w:line="300" w:lineRule="exact"/>
              <w:rPr>
                <w:sz w:val="22"/>
              </w:rPr>
            </w:pPr>
            <w:r>
              <w:rPr>
                <w:rFonts w:hint="eastAsia"/>
                <w:sz w:val="22"/>
              </w:rPr>
              <w:t>短期入所</w:t>
            </w:r>
          </w:p>
        </w:tc>
        <w:tc>
          <w:tcPr>
            <w:tcW w:w="1090" w:type="dxa"/>
            <w:tcBorders>
              <w:top w:val="single" w:sz="4"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3B023202" w14:textId="4F49921C" w:rsidR="00445567" w:rsidRDefault="00445567" w:rsidP="00445567">
            <w:pPr>
              <w:spacing w:line="300" w:lineRule="exact"/>
              <w:jc w:val="right"/>
            </w:pPr>
            <w:r w:rsidRPr="001B1391">
              <w:t>15</w:t>
            </w:r>
          </w:p>
        </w:tc>
        <w:tc>
          <w:tcPr>
            <w:tcW w:w="1090"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5E454134" w14:textId="76860EEA" w:rsidR="00445567" w:rsidRDefault="00445567" w:rsidP="00445567">
            <w:pPr>
              <w:spacing w:line="300" w:lineRule="exact"/>
              <w:jc w:val="right"/>
            </w:pPr>
            <w:r w:rsidRPr="001B1391">
              <w:t>91</w:t>
            </w: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21E356DD" w14:textId="18268EAD" w:rsidR="00445567" w:rsidRDefault="00445567" w:rsidP="00445567">
            <w:pPr>
              <w:spacing w:line="300" w:lineRule="exact"/>
              <w:jc w:val="right"/>
            </w:pPr>
            <w:r w:rsidRPr="001B1391">
              <w:t>16</w:t>
            </w:r>
          </w:p>
        </w:tc>
        <w:tc>
          <w:tcPr>
            <w:tcW w:w="1090"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29881023" w14:textId="15896278" w:rsidR="00445567" w:rsidRDefault="00445567" w:rsidP="00445567">
            <w:pPr>
              <w:spacing w:line="300" w:lineRule="exact"/>
              <w:jc w:val="right"/>
            </w:pPr>
            <w:r w:rsidRPr="001B1391">
              <w:t>99</w:t>
            </w: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63DFDCDD" w14:textId="7ADF413F" w:rsidR="00445567" w:rsidRDefault="00445567" w:rsidP="00445567">
            <w:pPr>
              <w:spacing w:line="300" w:lineRule="exact"/>
              <w:jc w:val="right"/>
            </w:pPr>
            <w:r w:rsidRPr="001B1391">
              <w:t>17</w:t>
            </w:r>
          </w:p>
        </w:tc>
        <w:tc>
          <w:tcPr>
            <w:tcW w:w="1090" w:type="dxa"/>
            <w:tcBorders>
              <w:top w:val="single" w:sz="4" w:space="0" w:color="000000"/>
              <w:left w:val="single" w:sz="4" w:space="0" w:color="000000"/>
              <w:bottom w:val="single" w:sz="12" w:space="0" w:color="000000"/>
              <w:right w:val="single" w:sz="12" w:space="0" w:color="000000"/>
            </w:tcBorders>
            <w:tcMar>
              <w:top w:w="0" w:type="dxa"/>
              <w:left w:w="52" w:type="dxa"/>
              <w:bottom w:w="0" w:type="dxa"/>
              <w:right w:w="142" w:type="dxa"/>
            </w:tcMar>
            <w:hideMark/>
          </w:tcPr>
          <w:p w14:paraId="1E28F56F" w14:textId="111687C2" w:rsidR="00445567" w:rsidRDefault="00445567" w:rsidP="00445567">
            <w:pPr>
              <w:spacing w:line="300" w:lineRule="exact"/>
              <w:jc w:val="right"/>
            </w:pPr>
            <w:r w:rsidRPr="001B1391">
              <w:t>106</w:t>
            </w:r>
          </w:p>
        </w:tc>
      </w:tr>
      <w:tr w:rsidR="00604BDD" w14:paraId="5F6F0F10" w14:textId="77777777" w:rsidTr="00445567">
        <w:tc>
          <w:tcPr>
            <w:tcW w:w="9208" w:type="dxa"/>
            <w:gridSpan w:val="8"/>
            <w:tcBorders>
              <w:top w:val="single" w:sz="12" w:space="0" w:color="000000"/>
              <w:left w:val="single" w:sz="12" w:space="0" w:color="000000"/>
              <w:bottom w:val="nil"/>
              <w:right w:val="single" w:sz="12" w:space="0" w:color="000000"/>
            </w:tcBorders>
            <w:hideMark/>
          </w:tcPr>
          <w:p w14:paraId="09C4D6BF" w14:textId="77777777" w:rsidR="00604BDD" w:rsidRDefault="00604BDD">
            <w:pPr>
              <w:spacing w:line="300" w:lineRule="exact"/>
              <w:rPr>
                <w:sz w:val="22"/>
              </w:rPr>
            </w:pPr>
            <w:r>
              <w:rPr>
                <w:rFonts w:hint="eastAsia"/>
                <w:sz w:val="22"/>
              </w:rPr>
              <w:t>居住系サービス</w:t>
            </w:r>
          </w:p>
        </w:tc>
      </w:tr>
      <w:tr w:rsidR="00445567" w14:paraId="0800E73E" w14:textId="77777777" w:rsidTr="00445567">
        <w:tc>
          <w:tcPr>
            <w:tcW w:w="364" w:type="dxa"/>
            <w:vMerge w:val="restart"/>
            <w:tcBorders>
              <w:top w:val="nil"/>
              <w:left w:val="single" w:sz="12" w:space="0" w:color="000000"/>
              <w:bottom w:val="single" w:sz="12" w:space="0" w:color="000000"/>
              <w:right w:val="single" w:sz="4" w:space="0" w:color="000000"/>
            </w:tcBorders>
          </w:tcPr>
          <w:p w14:paraId="42A1C310" w14:textId="77777777" w:rsidR="00445567" w:rsidRDefault="00445567" w:rsidP="00445567">
            <w:pPr>
              <w:spacing w:line="300" w:lineRule="exact"/>
              <w:rPr>
                <w:sz w:val="22"/>
              </w:rPr>
            </w:pPr>
          </w:p>
          <w:p w14:paraId="52C50604" w14:textId="77777777" w:rsidR="00445567" w:rsidRDefault="00445567" w:rsidP="00445567">
            <w:pPr>
              <w:spacing w:line="300" w:lineRule="exac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6B84B30C" w14:textId="77777777" w:rsidR="00445567" w:rsidRDefault="00445567" w:rsidP="00445567">
            <w:pPr>
              <w:spacing w:line="300" w:lineRule="exact"/>
              <w:rPr>
                <w:sz w:val="22"/>
              </w:rPr>
            </w:pPr>
            <w:r>
              <w:rPr>
                <w:rFonts w:hint="eastAsia"/>
                <w:sz w:val="22"/>
              </w:rPr>
              <w:t>自立生活援助</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5CD5CD44" w14:textId="2F1F77D3" w:rsidR="00445567" w:rsidRDefault="00445567" w:rsidP="00445567">
            <w:pPr>
              <w:spacing w:line="300" w:lineRule="exact"/>
              <w:jc w:val="right"/>
            </w:pPr>
            <w:r w:rsidRPr="00120D5E">
              <w:t>1</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113097ED" w14:textId="4255BB8E" w:rsidR="00445567" w:rsidRDefault="00445567" w:rsidP="00445567">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04119FF" w14:textId="39EC87E2" w:rsidR="00445567" w:rsidRDefault="00445567" w:rsidP="00445567">
            <w:pPr>
              <w:spacing w:line="300" w:lineRule="exact"/>
              <w:jc w:val="right"/>
            </w:pPr>
            <w:r w:rsidRPr="00120D5E">
              <w:t>1</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2C8EF646" w14:textId="17F3EB65" w:rsidR="00445567" w:rsidRDefault="00445567" w:rsidP="00445567">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38A9C79" w14:textId="2207AF84" w:rsidR="00445567" w:rsidRDefault="00445567" w:rsidP="00445567">
            <w:pPr>
              <w:spacing w:line="300" w:lineRule="exact"/>
              <w:jc w:val="right"/>
            </w:pPr>
            <w:r w:rsidRPr="00120D5E">
              <w:t>1</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Pr>
          <w:p w14:paraId="77A1748B" w14:textId="77777777" w:rsidR="00445567" w:rsidRDefault="00445567" w:rsidP="00445567">
            <w:pPr>
              <w:spacing w:line="300" w:lineRule="exact"/>
              <w:jc w:val="right"/>
              <w:rPr>
                <w:sz w:val="22"/>
              </w:rPr>
            </w:pPr>
          </w:p>
        </w:tc>
      </w:tr>
      <w:tr w:rsidR="00445567" w14:paraId="48DFBCE7" w14:textId="77777777" w:rsidTr="00445567">
        <w:tc>
          <w:tcPr>
            <w:tcW w:w="364" w:type="dxa"/>
            <w:vMerge/>
            <w:tcBorders>
              <w:top w:val="nil"/>
              <w:left w:val="single" w:sz="12" w:space="0" w:color="000000"/>
              <w:bottom w:val="single" w:sz="12" w:space="0" w:color="000000"/>
              <w:right w:val="single" w:sz="4" w:space="0" w:color="000000"/>
            </w:tcBorders>
            <w:vAlign w:val="center"/>
            <w:hideMark/>
          </w:tcPr>
          <w:p w14:paraId="25B3FAFC" w14:textId="77777777" w:rsidR="00445567" w:rsidRDefault="00445567" w:rsidP="00445567">
            <w:pPr>
              <w:widowControl/>
              <w:jc w:val="left"/>
              <w:rPr>
                <w:sz w:val="22"/>
              </w:rPr>
            </w:pPr>
          </w:p>
        </w:tc>
        <w:tc>
          <w:tcPr>
            <w:tcW w:w="2302" w:type="dxa"/>
            <w:tcBorders>
              <w:top w:val="single" w:sz="4" w:space="0" w:color="000000"/>
              <w:left w:val="single" w:sz="4" w:space="0" w:color="000000"/>
              <w:bottom w:val="single" w:sz="12" w:space="0" w:color="000000"/>
              <w:right w:val="single" w:sz="12" w:space="0" w:color="000000"/>
            </w:tcBorders>
            <w:hideMark/>
          </w:tcPr>
          <w:p w14:paraId="04B057A3" w14:textId="77777777" w:rsidR="00445567" w:rsidRDefault="00445567" w:rsidP="00445567">
            <w:pPr>
              <w:spacing w:line="300" w:lineRule="exact"/>
              <w:rPr>
                <w:sz w:val="22"/>
              </w:rPr>
            </w:pPr>
            <w:r>
              <w:rPr>
                <w:rFonts w:hint="eastAsia"/>
                <w:sz w:val="22"/>
              </w:rPr>
              <w:t>共同生活援助</w:t>
            </w:r>
          </w:p>
        </w:tc>
        <w:tc>
          <w:tcPr>
            <w:tcW w:w="1090" w:type="dxa"/>
            <w:tcBorders>
              <w:top w:val="single" w:sz="4"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7C1EC3A1" w14:textId="1BE532B2" w:rsidR="00445567" w:rsidRDefault="00445567" w:rsidP="00445567">
            <w:pPr>
              <w:spacing w:line="300" w:lineRule="exact"/>
              <w:jc w:val="right"/>
            </w:pPr>
            <w:r w:rsidRPr="00120D5E">
              <w:t>90</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4343F944" w14:textId="6E0912F8" w:rsidR="00445567" w:rsidRDefault="00445567" w:rsidP="00445567">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21BE7042" w14:textId="1DDE15E4" w:rsidR="00445567" w:rsidRDefault="00445567" w:rsidP="00445567">
            <w:pPr>
              <w:spacing w:line="300" w:lineRule="exact"/>
              <w:jc w:val="right"/>
            </w:pPr>
            <w:r w:rsidRPr="00120D5E">
              <w:t>91</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21E5638D" w14:textId="039A3D91" w:rsidR="00445567" w:rsidRDefault="00445567" w:rsidP="00445567">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7828EE50" w14:textId="5B4C1BE5" w:rsidR="00445567" w:rsidRDefault="00445567" w:rsidP="00445567">
            <w:pPr>
              <w:spacing w:line="300" w:lineRule="exact"/>
              <w:jc w:val="right"/>
            </w:pPr>
            <w:r w:rsidRPr="00120D5E">
              <w:t>92</w:t>
            </w:r>
          </w:p>
        </w:tc>
        <w:tc>
          <w:tcPr>
            <w:tcW w:w="1090" w:type="dxa"/>
            <w:tcBorders>
              <w:top w:val="single" w:sz="4" w:space="0" w:color="000000"/>
              <w:left w:val="single" w:sz="4" w:space="0" w:color="000000"/>
              <w:bottom w:val="single" w:sz="12" w:space="0" w:color="000000"/>
              <w:right w:val="single" w:sz="12" w:space="0" w:color="000000"/>
              <w:tr2bl w:val="single" w:sz="4" w:space="0" w:color="auto"/>
            </w:tcBorders>
          </w:tcPr>
          <w:p w14:paraId="554B67F3" w14:textId="77777777" w:rsidR="00445567" w:rsidRDefault="00445567" w:rsidP="00445567">
            <w:pPr>
              <w:spacing w:line="300" w:lineRule="exact"/>
              <w:jc w:val="right"/>
              <w:rPr>
                <w:sz w:val="22"/>
              </w:rPr>
            </w:pPr>
          </w:p>
        </w:tc>
      </w:tr>
      <w:tr w:rsidR="00445567" w14:paraId="04AC6119" w14:textId="77777777" w:rsidTr="00445567">
        <w:tc>
          <w:tcPr>
            <w:tcW w:w="2666" w:type="dxa"/>
            <w:gridSpan w:val="2"/>
            <w:tcBorders>
              <w:top w:val="single" w:sz="12" w:space="0" w:color="000000"/>
              <w:left w:val="single" w:sz="12" w:space="0" w:color="000000"/>
              <w:bottom w:val="single" w:sz="12" w:space="0" w:color="000000"/>
              <w:right w:val="single" w:sz="12" w:space="0" w:color="000000"/>
            </w:tcBorders>
            <w:hideMark/>
          </w:tcPr>
          <w:p w14:paraId="4A5ECBC6" w14:textId="77777777" w:rsidR="00445567" w:rsidRDefault="00445567" w:rsidP="00445567">
            <w:pPr>
              <w:spacing w:line="300" w:lineRule="exact"/>
              <w:rPr>
                <w:sz w:val="22"/>
              </w:rPr>
            </w:pPr>
            <w:r>
              <w:rPr>
                <w:rFonts w:hint="eastAsia"/>
                <w:sz w:val="22"/>
              </w:rPr>
              <w:t>施設入所支援</w:t>
            </w:r>
          </w:p>
        </w:tc>
        <w:tc>
          <w:tcPr>
            <w:tcW w:w="1090" w:type="dxa"/>
            <w:tcBorders>
              <w:top w:val="single" w:sz="12"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31BC4D50" w14:textId="3D755E44" w:rsidR="00445567" w:rsidRDefault="00445567" w:rsidP="00445567">
            <w:pPr>
              <w:spacing w:line="300" w:lineRule="exact"/>
              <w:jc w:val="right"/>
            </w:pPr>
            <w:r w:rsidRPr="000D1DC1">
              <w:t>99</w:t>
            </w:r>
          </w:p>
        </w:tc>
        <w:tc>
          <w:tcPr>
            <w:tcW w:w="1090" w:type="dxa"/>
            <w:tcBorders>
              <w:top w:val="single" w:sz="12"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1FEEBC7F" w14:textId="6D29B2DF" w:rsidR="00445567" w:rsidRDefault="00445567" w:rsidP="00445567">
            <w:pPr>
              <w:spacing w:line="300" w:lineRule="exact"/>
              <w:jc w:val="right"/>
            </w:pP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24C22416" w14:textId="5BD86993" w:rsidR="00445567" w:rsidRDefault="00445567" w:rsidP="00445567">
            <w:pPr>
              <w:spacing w:line="300" w:lineRule="exact"/>
              <w:jc w:val="right"/>
            </w:pPr>
            <w:r w:rsidRPr="000D1DC1">
              <w:t>98</w:t>
            </w:r>
          </w:p>
        </w:tc>
        <w:tc>
          <w:tcPr>
            <w:tcW w:w="1090" w:type="dxa"/>
            <w:tcBorders>
              <w:top w:val="single" w:sz="12"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46EF3290" w14:textId="4F388CD0" w:rsidR="00445567" w:rsidRDefault="00445567" w:rsidP="00445567">
            <w:pPr>
              <w:spacing w:line="300" w:lineRule="exact"/>
              <w:jc w:val="right"/>
            </w:pP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61739E98" w14:textId="40E8BF54" w:rsidR="00445567" w:rsidRDefault="00445567" w:rsidP="00445567">
            <w:pPr>
              <w:spacing w:line="300" w:lineRule="exact"/>
              <w:jc w:val="right"/>
            </w:pPr>
            <w:r w:rsidRPr="000D1DC1">
              <w:t>97</w:t>
            </w:r>
          </w:p>
        </w:tc>
        <w:tc>
          <w:tcPr>
            <w:tcW w:w="1090" w:type="dxa"/>
            <w:tcBorders>
              <w:top w:val="single" w:sz="12" w:space="0" w:color="000000"/>
              <w:left w:val="single" w:sz="4" w:space="0" w:color="000000"/>
              <w:bottom w:val="single" w:sz="12" w:space="0" w:color="000000"/>
              <w:right w:val="single" w:sz="12" w:space="0" w:color="000000"/>
              <w:tr2bl w:val="single" w:sz="4" w:space="0" w:color="auto"/>
            </w:tcBorders>
          </w:tcPr>
          <w:p w14:paraId="2B9816B8" w14:textId="77777777" w:rsidR="00445567" w:rsidRDefault="00445567" w:rsidP="00445567">
            <w:pPr>
              <w:spacing w:line="300" w:lineRule="exact"/>
              <w:jc w:val="right"/>
              <w:rPr>
                <w:sz w:val="22"/>
              </w:rPr>
            </w:pPr>
          </w:p>
        </w:tc>
      </w:tr>
      <w:tr w:rsidR="00604BDD" w14:paraId="2C539146" w14:textId="77777777" w:rsidTr="00445567">
        <w:tc>
          <w:tcPr>
            <w:tcW w:w="9208" w:type="dxa"/>
            <w:gridSpan w:val="8"/>
            <w:tcBorders>
              <w:top w:val="single" w:sz="12" w:space="0" w:color="000000"/>
              <w:left w:val="single" w:sz="12" w:space="0" w:color="000000"/>
              <w:bottom w:val="nil"/>
              <w:right w:val="single" w:sz="12" w:space="0" w:color="000000"/>
            </w:tcBorders>
            <w:hideMark/>
          </w:tcPr>
          <w:p w14:paraId="64159DCC" w14:textId="77777777" w:rsidR="00604BDD" w:rsidRDefault="00604BDD">
            <w:pPr>
              <w:spacing w:line="300" w:lineRule="exact"/>
              <w:rPr>
                <w:sz w:val="22"/>
              </w:rPr>
            </w:pPr>
            <w:r>
              <w:rPr>
                <w:rFonts w:hint="eastAsia"/>
                <w:sz w:val="22"/>
              </w:rPr>
              <w:t>相談支援</w:t>
            </w:r>
          </w:p>
        </w:tc>
      </w:tr>
      <w:tr w:rsidR="00445567" w14:paraId="18E72FB3" w14:textId="77777777" w:rsidTr="00445567">
        <w:tc>
          <w:tcPr>
            <w:tcW w:w="364" w:type="dxa"/>
            <w:vMerge w:val="restart"/>
            <w:tcBorders>
              <w:top w:val="nil"/>
              <w:left w:val="single" w:sz="12" w:space="0" w:color="000000"/>
              <w:bottom w:val="single" w:sz="12" w:space="0" w:color="000000"/>
              <w:right w:val="single" w:sz="4" w:space="0" w:color="000000"/>
            </w:tcBorders>
          </w:tcPr>
          <w:p w14:paraId="1CF8EF11" w14:textId="77777777" w:rsidR="00445567" w:rsidRDefault="00445567" w:rsidP="00445567">
            <w:pPr>
              <w:spacing w:line="300" w:lineRule="exact"/>
              <w:rPr>
                <w:sz w:val="22"/>
              </w:rPr>
            </w:pPr>
          </w:p>
          <w:p w14:paraId="14F82157" w14:textId="77777777" w:rsidR="00445567" w:rsidRDefault="00445567" w:rsidP="00445567">
            <w:pPr>
              <w:spacing w:line="300" w:lineRule="exact"/>
              <w:rPr>
                <w:sz w:val="22"/>
              </w:rPr>
            </w:pPr>
          </w:p>
          <w:p w14:paraId="0E23C8FF" w14:textId="77777777" w:rsidR="00445567" w:rsidRDefault="00445567" w:rsidP="00445567">
            <w:pPr>
              <w:spacing w:line="300" w:lineRule="exac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0DE28F91" w14:textId="77777777" w:rsidR="00445567" w:rsidRDefault="00445567" w:rsidP="00445567">
            <w:pPr>
              <w:spacing w:line="300" w:lineRule="exact"/>
              <w:rPr>
                <w:sz w:val="22"/>
              </w:rPr>
            </w:pPr>
            <w:r>
              <w:rPr>
                <w:rFonts w:hint="eastAsia"/>
                <w:sz w:val="22"/>
              </w:rPr>
              <w:t>計画相談支援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47AA789B" w14:textId="19A120DD" w:rsidR="00445567" w:rsidRDefault="00445567" w:rsidP="00445567">
            <w:pPr>
              <w:spacing w:line="300" w:lineRule="exact"/>
              <w:jc w:val="right"/>
            </w:pPr>
            <w:r w:rsidRPr="001C5DC1">
              <w:t>75</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71E19E5C" w14:textId="5F7746D6" w:rsidR="00445567" w:rsidRDefault="00445567" w:rsidP="00445567">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77851745" w14:textId="20A41399" w:rsidR="00445567" w:rsidRDefault="00445567" w:rsidP="00445567">
            <w:pPr>
              <w:spacing w:line="300" w:lineRule="exact"/>
              <w:jc w:val="right"/>
            </w:pPr>
            <w:r w:rsidRPr="001C5DC1">
              <w:t>75</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47DAA8FA" w14:textId="438379A8" w:rsidR="00445567" w:rsidRDefault="00445567" w:rsidP="00445567">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A9162DA" w14:textId="5E2CC2AB" w:rsidR="00445567" w:rsidRDefault="00445567" w:rsidP="00445567">
            <w:pPr>
              <w:spacing w:line="300" w:lineRule="exact"/>
              <w:jc w:val="right"/>
            </w:pPr>
            <w:r w:rsidRPr="001C5DC1">
              <w:t>75</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Pr>
          <w:p w14:paraId="268A0B7B" w14:textId="77777777" w:rsidR="00445567" w:rsidRDefault="00445567" w:rsidP="00445567">
            <w:pPr>
              <w:spacing w:line="300" w:lineRule="exact"/>
              <w:jc w:val="right"/>
              <w:rPr>
                <w:sz w:val="22"/>
              </w:rPr>
            </w:pPr>
          </w:p>
        </w:tc>
      </w:tr>
      <w:tr w:rsidR="00445567" w14:paraId="26D29215" w14:textId="77777777" w:rsidTr="00445567">
        <w:tc>
          <w:tcPr>
            <w:tcW w:w="364" w:type="dxa"/>
            <w:vMerge/>
            <w:tcBorders>
              <w:top w:val="nil"/>
              <w:left w:val="single" w:sz="12" w:space="0" w:color="000000"/>
              <w:bottom w:val="single" w:sz="12" w:space="0" w:color="000000"/>
              <w:right w:val="single" w:sz="4" w:space="0" w:color="000000"/>
            </w:tcBorders>
            <w:vAlign w:val="center"/>
            <w:hideMark/>
          </w:tcPr>
          <w:p w14:paraId="781D9A79" w14:textId="77777777" w:rsidR="00445567" w:rsidRDefault="00445567" w:rsidP="00445567">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22BC19DB" w14:textId="77777777" w:rsidR="00445567" w:rsidRDefault="00445567" w:rsidP="00445567">
            <w:pPr>
              <w:spacing w:line="300" w:lineRule="exact"/>
              <w:rPr>
                <w:sz w:val="22"/>
              </w:rPr>
            </w:pPr>
            <w:r>
              <w:rPr>
                <w:rFonts w:hint="eastAsia"/>
                <w:sz w:val="22"/>
              </w:rPr>
              <w:t>地域移行支援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2538B0D1" w14:textId="7634F6BB" w:rsidR="00445567" w:rsidRDefault="00445567" w:rsidP="00445567">
            <w:pPr>
              <w:spacing w:line="300" w:lineRule="exact"/>
              <w:jc w:val="right"/>
            </w:pPr>
            <w:r w:rsidRPr="001C5DC1">
              <w:t>1</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0AE3F5A1" w14:textId="7DE56ABD" w:rsidR="00445567" w:rsidRDefault="00445567" w:rsidP="00445567">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652E1B3" w14:textId="199AA6C8" w:rsidR="00445567" w:rsidRDefault="00445567" w:rsidP="00445567">
            <w:pPr>
              <w:spacing w:line="300" w:lineRule="exact"/>
              <w:jc w:val="right"/>
            </w:pPr>
            <w:r w:rsidRPr="001C5DC1">
              <w:t>1</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14A9836B" w14:textId="25DEEBFD" w:rsidR="00445567" w:rsidRDefault="00445567" w:rsidP="00445567">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6236F38" w14:textId="56CC8793" w:rsidR="00445567" w:rsidRDefault="00445567" w:rsidP="00445567">
            <w:pPr>
              <w:spacing w:line="300" w:lineRule="exact"/>
              <w:jc w:val="right"/>
            </w:pPr>
            <w:r w:rsidRPr="001C5DC1">
              <w:t>1</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Pr>
          <w:p w14:paraId="586E9EE5" w14:textId="77777777" w:rsidR="00445567" w:rsidRDefault="00445567" w:rsidP="00445567">
            <w:pPr>
              <w:spacing w:line="300" w:lineRule="exact"/>
              <w:jc w:val="right"/>
              <w:rPr>
                <w:sz w:val="22"/>
              </w:rPr>
            </w:pPr>
          </w:p>
        </w:tc>
      </w:tr>
      <w:tr w:rsidR="00445567" w14:paraId="637DD48A" w14:textId="77777777" w:rsidTr="00445567">
        <w:tc>
          <w:tcPr>
            <w:tcW w:w="364" w:type="dxa"/>
            <w:vMerge/>
            <w:tcBorders>
              <w:top w:val="nil"/>
              <w:left w:val="single" w:sz="12" w:space="0" w:color="000000"/>
              <w:bottom w:val="single" w:sz="12" w:space="0" w:color="000000"/>
              <w:right w:val="single" w:sz="4" w:space="0" w:color="000000"/>
            </w:tcBorders>
            <w:vAlign w:val="center"/>
            <w:hideMark/>
          </w:tcPr>
          <w:p w14:paraId="773AEFC4" w14:textId="77777777" w:rsidR="00445567" w:rsidRDefault="00445567" w:rsidP="00445567">
            <w:pPr>
              <w:widowControl/>
              <w:jc w:val="left"/>
              <w:rPr>
                <w:sz w:val="22"/>
              </w:rPr>
            </w:pPr>
          </w:p>
        </w:tc>
        <w:tc>
          <w:tcPr>
            <w:tcW w:w="2302" w:type="dxa"/>
            <w:tcBorders>
              <w:top w:val="single" w:sz="4" w:space="0" w:color="000000"/>
              <w:left w:val="single" w:sz="4" w:space="0" w:color="000000"/>
              <w:bottom w:val="single" w:sz="12" w:space="0" w:color="000000"/>
              <w:right w:val="single" w:sz="12" w:space="0" w:color="000000"/>
            </w:tcBorders>
            <w:hideMark/>
          </w:tcPr>
          <w:p w14:paraId="2B0D1EA0" w14:textId="77777777" w:rsidR="00445567" w:rsidRDefault="00445567" w:rsidP="00445567">
            <w:pPr>
              <w:spacing w:line="300" w:lineRule="exact"/>
              <w:rPr>
                <w:sz w:val="22"/>
              </w:rPr>
            </w:pPr>
            <w:r>
              <w:rPr>
                <w:rFonts w:hint="eastAsia"/>
                <w:sz w:val="22"/>
              </w:rPr>
              <w:t>地域定着支援</w:t>
            </w:r>
          </w:p>
        </w:tc>
        <w:tc>
          <w:tcPr>
            <w:tcW w:w="1090" w:type="dxa"/>
            <w:tcBorders>
              <w:top w:val="single" w:sz="4"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315CB3AC" w14:textId="7F79E425" w:rsidR="00445567" w:rsidRDefault="00445567" w:rsidP="00445567">
            <w:pPr>
              <w:spacing w:line="300" w:lineRule="exact"/>
              <w:jc w:val="right"/>
            </w:pPr>
            <w:r w:rsidRPr="001C5DC1">
              <w:t>1</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4C659544" w14:textId="653CBD2F" w:rsidR="00445567" w:rsidRDefault="00445567" w:rsidP="00445567">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701C2BFD" w14:textId="4F0D32A8" w:rsidR="00445567" w:rsidRDefault="00445567" w:rsidP="00445567">
            <w:pPr>
              <w:spacing w:line="300" w:lineRule="exact"/>
              <w:jc w:val="right"/>
            </w:pPr>
            <w:r w:rsidRPr="001C5DC1">
              <w:t>1</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03D08465" w14:textId="74100719" w:rsidR="00445567" w:rsidRDefault="00445567" w:rsidP="00445567">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7173D75A" w14:textId="31D514CB" w:rsidR="00445567" w:rsidRDefault="00445567" w:rsidP="00445567">
            <w:pPr>
              <w:spacing w:line="300" w:lineRule="exact"/>
              <w:jc w:val="right"/>
            </w:pPr>
            <w:r w:rsidRPr="001C5DC1">
              <w:t>1</w:t>
            </w:r>
          </w:p>
        </w:tc>
        <w:tc>
          <w:tcPr>
            <w:tcW w:w="1090" w:type="dxa"/>
            <w:tcBorders>
              <w:top w:val="single" w:sz="4" w:space="0" w:color="000000"/>
              <w:left w:val="single" w:sz="4" w:space="0" w:color="000000"/>
              <w:bottom w:val="single" w:sz="12" w:space="0" w:color="000000"/>
              <w:right w:val="single" w:sz="12" w:space="0" w:color="000000"/>
              <w:tr2bl w:val="single" w:sz="4" w:space="0" w:color="auto"/>
            </w:tcBorders>
          </w:tcPr>
          <w:p w14:paraId="04198E89" w14:textId="77777777" w:rsidR="00445567" w:rsidRDefault="00445567" w:rsidP="00445567">
            <w:pPr>
              <w:spacing w:line="300" w:lineRule="exact"/>
              <w:jc w:val="right"/>
              <w:rPr>
                <w:sz w:val="22"/>
              </w:rPr>
            </w:pPr>
          </w:p>
        </w:tc>
      </w:tr>
    </w:tbl>
    <w:p w14:paraId="6D4FA9DE" w14:textId="77777777" w:rsidR="00604BDD" w:rsidRDefault="00604BDD" w:rsidP="00604BDD">
      <w:pPr>
        <w:spacing w:line="300" w:lineRule="exact"/>
        <w:ind w:firstLineChars="300" w:firstLine="672"/>
        <w:rPr>
          <w:b/>
          <w:bCs/>
          <w:sz w:val="22"/>
        </w:rPr>
      </w:pPr>
    </w:p>
    <w:p w14:paraId="24348D88" w14:textId="77777777" w:rsidR="00604BDD" w:rsidRDefault="00604BDD" w:rsidP="00604BDD">
      <w:pPr>
        <w:spacing w:line="300" w:lineRule="exact"/>
        <w:rPr>
          <w:sz w:val="22"/>
        </w:rPr>
      </w:pPr>
    </w:p>
    <w:p w14:paraId="0F2652D5" w14:textId="77777777" w:rsidR="00604BDD" w:rsidRDefault="00604BDD" w:rsidP="00604BDD">
      <w:pPr>
        <w:spacing w:line="300" w:lineRule="exact"/>
        <w:rPr>
          <w:sz w:val="22"/>
        </w:rPr>
      </w:pPr>
    </w:p>
    <w:p w14:paraId="4C44603D" w14:textId="77777777" w:rsidR="00604BDD" w:rsidRDefault="00604BDD" w:rsidP="00604BDD">
      <w:pPr>
        <w:spacing w:line="300" w:lineRule="exact"/>
        <w:rPr>
          <w:sz w:val="22"/>
        </w:rPr>
      </w:pPr>
    </w:p>
    <w:p w14:paraId="762CDA1A" w14:textId="77777777" w:rsidR="00604BDD" w:rsidRDefault="00604BDD" w:rsidP="00604BDD">
      <w:pPr>
        <w:spacing w:line="300" w:lineRule="exact"/>
        <w:rPr>
          <w:sz w:val="22"/>
        </w:rPr>
      </w:pPr>
    </w:p>
    <w:p w14:paraId="31B7FE66" w14:textId="77777777" w:rsidR="00604BDD" w:rsidRDefault="00604BDD" w:rsidP="00604BDD">
      <w:pPr>
        <w:spacing w:line="300" w:lineRule="exact"/>
        <w:rPr>
          <w:sz w:val="22"/>
        </w:rPr>
      </w:pPr>
    </w:p>
    <w:p w14:paraId="7AA758B5" w14:textId="77777777" w:rsidR="00604BDD" w:rsidRDefault="00604BDD" w:rsidP="00604BDD">
      <w:pPr>
        <w:spacing w:line="300" w:lineRule="exact"/>
        <w:rPr>
          <w:sz w:val="22"/>
        </w:rPr>
      </w:pPr>
    </w:p>
    <w:p w14:paraId="010306CD" w14:textId="77777777" w:rsidR="00604BDD" w:rsidRDefault="00604BDD" w:rsidP="00604BDD">
      <w:pPr>
        <w:spacing w:line="300" w:lineRule="exact"/>
        <w:rPr>
          <w:sz w:val="22"/>
        </w:rPr>
      </w:pPr>
    </w:p>
    <w:p w14:paraId="6C28A170" w14:textId="77777777" w:rsidR="00604BDD" w:rsidRDefault="00604BDD" w:rsidP="00604BDD">
      <w:pPr>
        <w:spacing w:line="300" w:lineRule="exact"/>
        <w:rPr>
          <w:sz w:val="22"/>
        </w:rPr>
      </w:pPr>
    </w:p>
    <w:p w14:paraId="6DC64404" w14:textId="77777777" w:rsidR="00604BDD" w:rsidRDefault="00604BDD" w:rsidP="00604BDD">
      <w:pPr>
        <w:spacing w:line="300" w:lineRule="exact"/>
        <w:rPr>
          <w:sz w:val="22"/>
        </w:rPr>
      </w:pPr>
    </w:p>
    <w:p w14:paraId="6A2C3C45" w14:textId="77777777" w:rsidR="00604BDD" w:rsidRDefault="00604BDD" w:rsidP="00604BDD">
      <w:pPr>
        <w:spacing w:line="300" w:lineRule="exact"/>
        <w:rPr>
          <w:sz w:val="22"/>
        </w:rPr>
      </w:pPr>
    </w:p>
    <w:p w14:paraId="3E1115C8" w14:textId="77777777" w:rsidR="00604BDD" w:rsidRDefault="00604BDD" w:rsidP="00604BDD">
      <w:pPr>
        <w:spacing w:line="300" w:lineRule="exact"/>
        <w:rPr>
          <w:sz w:val="22"/>
        </w:rPr>
      </w:pPr>
    </w:p>
    <w:p w14:paraId="584BBABB" w14:textId="77777777" w:rsidR="00604BDD" w:rsidRDefault="00604BDD" w:rsidP="00604BDD">
      <w:pPr>
        <w:spacing w:line="300" w:lineRule="exact"/>
        <w:rPr>
          <w:sz w:val="22"/>
        </w:rPr>
      </w:pPr>
    </w:p>
    <w:p w14:paraId="6C476F73" w14:textId="77777777" w:rsidR="00604BDD" w:rsidRDefault="00604BDD" w:rsidP="00604BDD">
      <w:pPr>
        <w:spacing w:line="300" w:lineRule="exact"/>
        <w:ind w:firstLineChars="100" w:firstLine="224"/>
        <w:rPr>
          <w:sz w:val="22"/>
        </w:rPr>
      </w:pPr>
      <w:r>
        <w:rPr>
          <w:rFonts w:hint="eastAsia"/>
          <w:b/>
          <w:bCs/>
          <w:sz w:val="22"/>
        </w:rPr>
        <w:t>⑤津山・勝英圏域</w:t>
      </w:r>
    </w:p>
    <w:p w14:paraId="0B8B6E9D" w14:textId="77777777" w:rsidR="00604BDD" w:rsidRDefault="00604BDD" w:rsidP="00604BDD">
      <w:pPr>
        <w:spacing w:line="300" w:lineRule="exact"/>
        <w:rPr>
          <w:sz w:val="22"/>
        </w:rPr>
      </w:pPr>
      <w:r>
        <w:rPr>
          <w:rFonts w:hint="eastAsia"/>
          <w:b/>
          <w:bCs/>
          <w:sz w:val="22"/>
        </w:rPr>
        <w:t xml:space="preserve">　　ア　現状</w:t>
      </w:r>
    </w:p>
    <w:p w14:paraId="7F1F3CCC" w14:textId="77777777" w:rsidR="00604BDD" w:rsidRDefault="00604BDD" w:rsidP="00604BDD">
      <w:pPr>
        <w:spacing w:line="300" w:lineRule="exact"/>
        <w:ind w:leftChars="196" w:left="427"/>
        <w:rPr>
          <w:sz w:val="22"/>
        </w:rPr>
      </w:pPr>
      <w:r>
        <w:rPr>
          <w:rFonts w:hint="eastAsia"/>
          <w:sz w:val="22"/>
        </w:rPr>
        <w:t xml:space="preserve">  津山・勝英圏域は、県北東部の２市５町１村で構成され、圏域人口は176, 420人です。このうち、身体障害者手帳、療育手帳、精神障害者保健福祉手帳の所持者は11,437人で、圏域の総人口の6.5％を占めています。また、障害のある人の高齢化が進んでいます。</w:t>
      </w:r>
    </w:p>
    <w:p w14:paraId="6C6C4E0D" w14:textId="0AE21A15" w:rsidR="00604BDD" w:rsidRDefault="00604BDD" w:rsidP="00604BDD">
      <w:pPr>
        <w:spacing w:line="300" w:lineRule="exact"/>
        <w:ind w:leftChars="196" w:left="427"/>
        <w:rPr>
          <w:sz w:val="22"/>
        </w:rPr>
      </w:pPr>
      <w:r>
        <w:rPr>
          <w:rFonts w:hint="eastAsia"/>
          <w:sz w:val="22"/>
        </w:rPr>
        <w:t xml:space="preserve">  この圏域には、重度障害者等包括支援、</w:t>
      </w:r>
      <w:r w:rsidR="00032012" w:rsidRPr="000D20AE">
        <w:rPr>
          <w:rFonts w:hint="eastAsia"/>
          <w:sz w:val="22"/>
        </w:rPr>
        <w:t>就労定着支援、</w:t>
      </w:r>
      <w:r>
        <w:rPr>
          <w:rFonts w:hint="eastAsia"/>
          <w:sz w:val="22"/>
        </w:rPr>
        <w:t>療養介護、自立訓練以外の障害福祉サービス等提供事業所がありますが、これらの全事業所の約</w:t>
      </w:r>
      <w:r w:rsidR="00020648" w:rsidRPr="005A30BF">
        <w:rPr>
          <w:rFonts w:hint="eastAsia"/>
          <w:sz w:val="22"/>
        </w:rPr>
        <w:t>5</w:t>
      </w:r>
      <w:r>
        <w:rPr>
          <w:rFonts w:hint="eastAsia"/>
          <w:sz w:val="22"/>
        </w:rPr>
        <w:t>割が津山市に集中しています。</w:t>
      </w:r>
    </w:p>
    <w:p w14:paraId="11FB30F3" w14:textId="77777777" w:rsidR="00604BDD" w:rsidRDefault="00604BDD" w:rsidP="00604BDD">
      <w:pPr>
        <w:spacing w:line="300" w:lineRule="exact"/>
        <w:rPr>
          <w:sz w:val="22"/>
        </w:rPr>
      </w:pPr>
    </w:p>
    <w:p w14:paraId="6C91A73A" w14:textId="77777777" w:rsidR="00604BDD" w:rsidRDefault="00604BDD" w:rsidP="00604BDD">
      <w:pPr>
        <w:spacing w:line="300" w:lineRule="exact"/>
        <w:ind w:firstLineChars="200" w:firstLine="448"/>
        <w:rPr>
          <w:sz w:val="22"/>
        </w:rPr>
      </w:pPr>
      <w:r>
        <w:rPr>
          <w:rFonts w:hint="eastAsia"/>
          <w:b/>
          <w:bCs/>
          <w:sz w:val="22"/>
        </w:rPr>
        <w:t>イ　課題</w:t>
      </w:r>
    </w:p>
    <w:p w14:paraId="2AC94AD1" w14:textId="77777777" w:rsidR="00604BDD" w:rsidRDefault="00604BDD" w:rsidP="00604BDD">
      <w:pPr>
        <w:spacing w:line="300" w:lineRule="exact"/>
        <w:rPr>
          <w:sz w:val="22"/>
        </w:rPr>
      </w:pPr>
      <w:r>
        <w:rPr>
          <w:rFonts w:hint="eastAsia"/>
          <w:sz w:val="22"/>
        </w:rPr>
        <w:t xml:space="preserve">    </w:t>
      </w:r>
      <w:r>
        <w:rPr>
          <w:rFonts w:hint="eastAsia"/>
          <w:b/>
          <w:bCs/>
          <w:sz w:val="22"/>
        </w:rPr>
        <w:t xml:space="preserve">　○地域生活への移行の観点</w:t>
      </w:r>
    </w:p>
    <w:p w14:paraId="0747F963" w14:textId="77777777" w:rsidR="00604BDD" w:rsidRDefault="00604BDD" w:rsidP="00604BDD">
      <w:pPr>
        <w:spacing w:line="300" w:lineRule="exact"/>
        <w:ind w:leftChars="300" w:left="654"/>
        <w:rPr>
          <w:sz w:val="22"/>
        </w:rPr>
      </w:pPr>
      <w:r>
        <w:rPr>
          <w:rFonts w:hint="eastAsia"/>
          <w:sz w:val="22"/>
        </w:rPr>
        <w:t xml:space="preserve">  福祉施設や精神科病院から地域生活への移行を促進するため、地域移行や地域定着に係る地域相談支援の体制整備が必要です。</w:t>
      </w:r>
    </w:p>
    <w:p w14:paraId="6F370D0D" w14:textId="77777777" w:rsidR="00604BDD" w:rsidRDefault="00604BDD" w:rsidP="00604BDD">
      <w:pPr>
        <w:spacing w:line="300" w:lineRule="exact"/>
        <w:ind w:leftChars="300" w:left="654"/>
        <w:rPr>
          <w:sz w:val="22"/>
        </w:rPr>
      </w:pPr>
      <w:r>
        <w:rPr>
          <w:rFonts w:hint="eastAsia"/>
          <w:sz w:val="22"/>
        </w:rPr>
        <w:t xml:space="preserve">　また、地域生活支援の機能をさらに強化するため、地域生活支援拠点等の仕組みづくりも必要となります。</w:t>
      </w:r>
    </w:p>
    <w:p w14:paraId="2DFC8D81" w14:textId="77777777" w:rsidR="00604BDD" w:rsidRDefault="00604BDD" w:rsidP="00604BDD">
      <w:pPr>
        <w:spacing w:line="300" w:lineRule="exact"/>
        <w:ind w:leftChars="300" w:left="654" w:firstLineChars="100" w:firstLine="228"/>
        <w:rPr>
          <w:sz w:val="22"/>
        </w:rPr>
      </w:pPr>
      <w:r>
        <w:rPr>
          <w:rFonts w:hint="eastAsia"/>
          <w:sz w:val="22"/>
        </w:rPr>
        <w:t>また、地域移行が進むにつれ、就労訓練や住まいの場（グループホーム）のニーズが増えていく見込があることから、サービスの供給体制の整備を進める必要があります。</w:t>
      </w:r>
    </w:p>
    <w:p w14:paraId="4CCD695A" w14:textId="77777777" w:rsidR="00604BDD" w:rsidRDefault="00604BDD" w:rsidP="00604BDD">
      <w:pPr>
        <w:spacing w:line="300" w:lineRule="exact"/>
        <w:ind w:leftChars="300" w:left="654"/>
        <w:rPr>
          <w:sz w:val="22"/>
        </w:rPr>
      </w:pPr>
      <w:r>
        <w:rPr>
          <w:rFonts w:hint="eastAsia"/>
          <w:sz w:val="22"/>
        </w:rPr>
        <w:t xml:space="preserve">　さらに、地域の特性に応じた移動手段等の確保が必要です。</w:t>
      </w:r>
    </w:p>
    <w:p w14:paraId="7F4F7337" w14:textId="77777777" w:rsidR="00604BDD" w:rsidRDefault="00604BDD" w:rsidP="00604BDD">
      <w:pPr>
        <w:spacing w:line="300" w:lineRule="exact"/>
        <w:rPr>
          <w:sz w:val="22"/>
        </w:rPr>
      </w:pPr>
      <w:r>
        <w:rPr>
          <w:rFonts w:hint="eastAsia"/>
          <w:sz w:val="22"/>
        </w:rPr>
        <w:t xml:space="preserve">    </w:t>
      </w:r>
      <w:r>
        <w:rPr>
          <w:rFonts w:hint="eastAsia"/>
          <w:b/>
          <w:bCs/>
          <w:sz w:val="22"/>
        </w:rPr>
        <w:t xml:space="preserve">　○一般就労への移行の観点</w:t>
      </w:r>
    </w:p>
    <w:p w14:paraId="2603F6CC" w14:textId="77777777" w:rsidR="00604BDD" w:rsidRDefault="00604BDD" w:rsidP="00604BDD">
      <w:pPr>
        <w:spacing w:line="300" w:lineRule="exact"/>
        <w:ind w:leftChars="300" w:left="654"/>
        <w:rPr>
          <w:sz w:val="22"/>
        </w:rPr>
      </w:pPr>
      <w:r>
        <w:rPr>
          <w:rFonts w:hint="eastAsia"/>
          <w:sz w:val="22"/>
        </w:rPr>
        <w:t xml:space="preserve">  就労移行支援事業所及び就労継続支援事業所の数が人口に比して少ないため、一般就労移行の促進の観点から、その確保を図る必要があります。</w:t>
      </w:r>
    </w:p>
    <w:p w14:paraId="011FC6A8" w14:textId="77777777" w:rsidR="00604BDD" w:rsidRDefault="00604BDD" w:rsidP="00604BDD">
      <w:pPr>
        <w:spacing w:line="300" w:lineRule="exact"/>
        <w:ind w:leftChars="300" w:left="654"/>
        <w:rPr>
          <w:sz w:val="22"/>
        </w:rPr>
      </w:pPr>
      <w:r>
        <w:rPr>
          <w:rFonts w:hint="eastAsia"/>
          <w:sz w:val="22"/>
        </w:rPr>
        <w:t xml:space="preserve">  障害者就業・生活支援センターの活用、ハローワークとの連携に取り組んでいく必要があります。</w:t>
      </w:r>
    </w:p>
    <w:p w14:paraId="3B14C6A4" w14:textId="77777777" w:rsidR="00604BDD" w:rsidRDefault="00604BDD" w:rsidP="00604BDD">
      <w:pPr>
        <w:spacing w:line="300" w:lineRule="exact"/>
        <w:rPr>
          <w:sz w:val="22"/>
        </w:rPr>
      </w:pPr>
      <w:r>
        <w:rPr>
          <w:rFonts w:hint="eastAsia"/>
          <w:b/>
          <w:bCs/>
          <w:sz w:val="22"/>
        </w:rPr>
        <w:t xml:space="preserve">　　　○相談支援体制の充実の観点</w:t>
      </w:r>
    </w:p>
    <w:p w14:paraId="2715507B" w14:textId="77777777" w:rsidR="00604BDD" w:rsidRDefault="00604BDD" w:rsidP="00604BDD">
      <w:pPr>
        <w:spacing w:line="300" w:lineRule="exact"/>
        <w:ind w:leftChars="300" w:left="654"/>
        <w:rPr>
          <w:sz w:val="22"/>
        </w:rPr>
      </w:pPr>
      <w:r>
        <w:rPr>
          <w:rFonts w:hint="eastAsia"/>
          <w:sz w:val="22"/>
        </w:rPr>
        <w:t xml:space="preserve">  より専門性を高めるなど、事業者の資質の向上を図る必要があります。</w:t>
      </w:r>
    </w:p>
    <w:p w14:paraId="77BD47E3" w14:textId="20D26827" w:rsidR="00604BDD" w:rsidRDefault="00604BDD" w:rsidP="00604BDD">
      <w:pPr>
        <w:spacing w:line="300" w:lineRule="exact"/>
        <w:ind w:leftChars="300" w:left="654"/>
        <w:rPr>
          <w:sz w:val="22"/>
        </w:rPr>
      </w:pPr>
      <w:r>
        <w:rPr>
          <w:rFonts w:hint="eastAsia"/>
          <w:sz w:val="22"/>
        </w:rPr>
        <w:t xml:space="preserve">　地域自立支援協議会を活用するとともに､相談支援事業者、関係機関が連携した取組を一層推進する必要があります。</w:t>
      </w:r>
    </w:p>
    <w:p w14:paraId="337BBB10" w14:textId="77777777" w:rsidR="00604BDD" w:rsidRDefault="00604BDD" w:rsidP="00604BDD">
      <w:pPr>
        <w:spacing w:line="300" w:lineRule="exact"/>
        <w:rPr>
          <w:sz w:val="22"/>
        </w:rPr>
      </w:pPr>
    </w:p>
    <w:p w14:paraId="2CC4285C" w14:textId="77777777" w:rsidR="00604BDD" w:rsidRDefault="00604BDD" w:rsidP="00604BDD">
      <w:pPr>
        <w:spacing w:line="300" w:lineRule="exact"/>
        <w:ind w:firstLineChars="200" w:firstLine="448"/>
        <w:rPr>
          <w:sz w:val="22"/>
        </w:rPr>
      </w:pPr>
      <w:r>
        <w:rPr>
          <w:rFonts w:hint="eastAsia"/>
          <w:b/>
          <w:bCs/>
          <w:sz w:val="22"/>
        </w:rPr>
        <w:t>ウ　今後の取組</w:t>
      </w:r>
    </w:p>
    <w:p w14:paraId="7C4D1933" w14:textId="77777777" w:rsidR="00604BDD" w:rsidRDefault="00604BDD" w:rsidP="00604BDD">
      <w:pPr>
        <w:spacing w:line="300" w:lineRule="exact"/>
        <w:rPr>
          <w:sz w:val="22"/>
        </w:rPr>
      </w:pPr>
      <w:r>
        <w:rPr>
          <w:rFonts w:hint="eastAsia"/>
          <w:sz w:val="22"/>
        </w:rPr>
        <w:t xml:space="preserve">  </w:t>
      </w:r>
      <w:r>
        <w:rPr>
          <w:rFonts w:hint="eastAsia"/>
          <w:b/>
          <w:bCs/>
          <w:sz w:val="22"/>
        </w:rPr>
        <w:t xml:space="preserve">　　○地域生活の支援の充実</w:t>
      </w:r>
    </w:p>
    <w:p w14:paraId="34CCBA2E" w14:textId="77777777" w:rsidR="00604BDD" w:rsidRDefault="00604BDD" w:rsidP="00604BDD">
      <w:pPr>
        <w:spacing w:line="300" w:lineRule="exact"/>
        <w:ind w:leftChars="300" w:left="654"/>
        <w:rPr>
          <w:sz w:val="22"/>
        </w:rPr>
      </w:pPr>
      <w:r>
        <w:rPr>
          <w:rFonts w:hint="eastAsia"/>
          <w:sz w:val="22"/>
        </w:rPr>
        <w:t xml:space="preserve">  障害のある人の高齢化が進んでいる地域性に留意して、居宅介護や行動援護等の訪問系サービスや重度の障害のある人を介護している家族のレスパイトの視点から短期入所サービス提供体制の充実を促進します。</w:t>
      </w:r>
    </w:p>
    <w:p w14:paraId="2D0F4BE8" w14:textId="77777777" w:rsidR="00604BDD" w:rsidRDefault="00604BDD" w:rsidP="00604BDD">
      <w:pPr>
        <w:spacing w:line="300" w:lineRule="exact"/>
        <w:ind w:leftChars="300" w:left="654"/>
        <w:rPr>
          <w:sz w:val="22"/>
        </w:rPr>
      </w:pPr>
      <w:r>
        <w:rPr>
          <w:rFonts w:hint="eastAsia"/>
          <w:sz w:val="22"/>
        </w:rPr>
        <w:t xml:space="preserve">　居住の場を確保するため、グループホームの整備を促進するとともに、公営住宅や</w:t>
      </w:r>
      <w:r w:rsidRPr="00872304">
        <w:rPr>
          <w:rFonts w:hint="eastAsia"/>
          <w:sz w:val="22"/>
        </w:rPr>
        <w:t>空き家</w:t>
      </w:r>
      <w:r>
        <w:rPr>
          <w:rFonts w:hint="eastAsia"/>
          <w:sz w:val="22"/>
        </w:rPr>
        <w:t>等の既存施設の活用等について関係機関と連携を図りながら進めます。</w:t>
      </w:r>
    </w:p>
    <w:p w14:paraId="3EDFCAEA" w14:textId="77777777" w:rsidR="00604BDD" w:rsidRDefault="00604BDD" w:rsidP="00604BDD">
      <w:pPr>
        <w:spacing w:line="300" w:lineRule="exact"/>
        <w:ind w:leftChars="300" w:left="654"/>
        <w:rPr>
          <w:sz w:val="22"/>
        </w:rPr>
      </w:pPr>
      <w:r>
        <w:rPr>
          <w:rFonts w:hint="eastAsia"/>
          <w:sz w:val="22"/>
        </w:rPr>
        <w:t xml:space="preserve">  さらに、地域生活支援の機能をさらに強化するため、地域生活支援拠点等の整備を促進していきます。</w:t>
      </w:r>
    </w:p>
    <w:p w14:paraId="2A783F5D" w14:textId="77777777" w:rsidR="00604BDD" w:rsidRDefault="00604BDD" w:rsidP="00604BDD">
      <w:pPr>
        <w:spacing w:line="300" w:lineRule="exact"/>
        <w:rPr>
          <w:sz w:val="22"/>
        </w:rPr>
      </w:pPr>
      <w:r>
        <w:rPr>
          <w:rFonts w:hint="eastAsia"/>
          <w:b/>
          <w:bCs/>
          <w:sz w:val="22"/>
        </w:rPr>
        <w:t xml:space="preserve">　　</w:t>
      </w:r>
      <w:r>
        <w:rPr>
          <w:rFonts w:hint="eastAsia"/>
          <w:sz w:val="22"/>
        </w:rPr>
        <w:t xml:space="preserve">  </w:t>
      </w:r>
      <w:r>
        <w:rPr>
          <w:rFonts w:hint="eastAsia"/>
          <w:b/>
          <w:bCs/>
          <w:sz w:val="22"/>
        </w:rPr>
        <w:t>○一般就労の支援の充実</w:t>
      </w:r>
    </w:p>
    <w:p w14:paraId="622389C8" w14:textId="77777777" w:rsidR="00604BDD" w:rsidRDefault="00604BDD" w:rsidP="00604BDD">
      <w:pPr>
        <w:spacing w:line="300" w:lineRule="exact"/>
        <w:ind w:leftChars="300" w:left="654"/>
        <w:rPr>
          <w:sz w:val="22"/>
        </w:rPr>
      </w:pPr>
      <w:r>
        <w:rPr>
          <w:rFonts w:hint="eastAsia"/>
          <w:sz w:val="22"/>
        </w:rPr>
        <w:t xml:space="preserve">　事業者の新規参入等による就労移行支援事業所及び就労継続支援事業所の確保に努めます。</w:t>
      </w:r>
    </w:p>
    <w:p w14:paraId="0869A3F0" w14:textId="77777777" w:rsidR="00604BDD" w:rsidRDefault="00604BDD" w:rsidP="00604BDD">
      <w:pPr>
        <w:spacing w:line="300" w:lineRule="exact"/>
        <w:ind w:leftChars="300" w:left="654" w:firstLineChars="100" w:firstLine="228"/>
        <w:rPr>
          <w:sz w:val="22"/>
        </w:rPr>
      </w:pPr>
      <w:r>
        <w:rPr>
          <w:rFonts w:hint="eastAsia"/>
          <w:sz w:val="22"/>
        </w:rPr>
        <w:t>障害者就業・生活支援センター、ハローワークとの連携や、地域自立支援協議会のネットワークを活用し、職場開拓、就労促進・定着の促進を図ります。</w:t>
      </w:r>
    </w:p>
    <w:p w14:paraId="57C2DF57" w14:textId="77777777" w:rsidR="00604BDD" w:rsidRDefault="00604BDD" w:rsidP="00604BDD">
      <w:pPr>
        <w:spacing w:line="300" w:lineRule="exact"/>
        <w:rPr>
          <w:sz w:val="22"/>
        </w:rPr>
      </w:pPr>
      <w:r>
        <w:rPr>
          <w:rFonts w:hint="eastAsia"/>
          <w:b/>
          <w:bCs/>
          <w:sz w:val="22"/>
        </w:rPr>
        <w:t xml:space="preserve">　　　○相談支援体制の充実</w:t>
      </w:r>
    </w:p>
    <w:p w14:paraId="69FEEC70" w14:textId="77777777" w:rsidR="00604BDD" w:rsidRDefault="00604BDD" w:rsidP="00604BDD">
      <w:pPr>
        <w:spacing w:line="300" w:lineRule="exact"/>
        <w:ind w:leftChars="292" w:left="637"/>
        <w:rPr>
          <w:sz w:val="22"/>
        </w:rPr>
      </w:pPr>
      <w:r>
        <w:rPr>
          <w:rFonts w:hint="eastAsia"/>
          <w:sz w:val="22"/>
        </w:rPr>
        <w:t xml:space="preserve">　事業者が障害種別やその特性に応じて必要な情報の提供や助言等が適切に行えるよう、相談支援事業者等の関係機関が連携した取組を一層推進します。相談支援、障害者週間の場や広報媒体等を活用し、障害のある人自身に対する障害福祉サービス等の周知を一層図ります。</w:t>
      </w:r>
    </w:p>
    <w:p w14:paraId="73C16ABD" w14:textId="77777777" w:rsidR="00604BDD" w:rsidRDefault="00604BDD" w:rsidP="00604BDD">
      <w:pPr>
        <w:spacing w:line="300" w:lineRule="exact"/>
        <w:rPr>
          <w:sz w:val="22"/>
        </w:rPr>
      </w:pPr>
    </w:p>
    <w:p w14:paraId="5E28BDA2" w14:textId="77777777" w:rsidR="00604BDD" w:rsidRDefault="00604BDD" w:rsidP="00604BDD">
      <w:pPr>
        <w:spacing w:line="300" w:lineRule="exact"/>
        <w:ind w:firstLineChars="200" w:firstLine="448"/>
        <w:rPr>
          <w:b/>
          <w:bCs/>
          <w:sz w:val="22"/>
        </w:rPr>
      </w:pPr>
      <w:r>
        <w:rPr>
          <w:rFonts w:hint="eastAsia"/>
          <w:b/>
          <w:bCs/>
          <w:sz w:val="22"/>
        </w:rPr>
        <w:t>エ　サービスの見込量等</w:t>
      </w:r>
    </w:p>
    <w:tbl>
      <w:tblPr>
        <w:tblW w:w="9208"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4"/>
        <w:gridCol w:w="2302"/>
        <w:gridCol w:w="1090"/>
        <w:gridCol w:w="1090"/>
        <w:gridCol w:w="1091"/>
        <w:gridCol w:w="1090"/>
        <w:gridCol w:w="1091"/>
        <w:gridCol w:w="1090"/>
      </w:tblGrid>
      <w:tr w:rsidR="00604BDD" w14:paraId="2B7D3AFB" w14:textId="77777777" w:rsidTr="00993194">
        <w:tc>
          <w:tcPr>
            <w:tcW w:w="2666" w:type="dxa"/>
            <w:gridSpan w:val="2"/>
            <w:vMerge w:val="restart"/>
            <w:tcBorders>
              <w:top w:val="single" w:sz="12" w:space="0" w:color="000000"/>
              <w:left w:val="single" w:sz="12" w:space="0" w:color="000000"/>
              <w:bottom w:val="single" w:sz="12" w:space="0" w:color="000000"/>
              <w:right w:val="single" w:sz="12" w:space="0" w:color="000000"/>
            </w:tcBorders>
            <w:hideMark/>
          </w:tcPr>
          <w:p w14:paraId="5BFFDC1F" w14:textId="77777777" w:rsidR="00604BDD" w:rsidRDefault="00604BDD">
            <w:pPr>
              <w:spacing w:line="300" w:lineRule="exact"/>
              <w:jc w:val="center"/>
              <w:rPr>
                <w:sz w:val="22"/>
              </w:rPr>
            </w:pPr>
            <w:r>
              <w:rPr>
                <w:rFonts w:hint="eastAsia"/>
                <w:sz w:val="22"/>
              </w:rPr>
              <w:t>区　　分</w:t>
            </w:r>
          </w:p>
        </w:tc>
        <w:tc>
          <w:tcPr>
            <w:tcW w:w="2180" w:type="dxa"/>
            <w:gridSpan w:val="2"/>
            <w:tcBorders>
              <w:top w:val="single" w:sz="12" w:space="0" w:color="000000"/>
              <w:left w:val="single" w:sz="12" w:space="0" w:color="000000"/>
              <w:bottom w:val="single" w:sz="4" w:space="0" w:color="000000"/>
              <w:right w:val="single" w:sz="4" w:space="0" w:color="000000"/>
            </w:tcBorders>
            <w:hideMark/>
          </w:tcPr>
          <w:p w14:paraId="01AC7D2A" w14:textId="77777777" w:rsidR="00604BDD" w:rsidRDefault="00604BDD">
            <w:pPr>
              <w:spacing w:line="300" w:lineRule="exact"/>
              <w:jc w:val="center"/>
              <w:rPr>
                <w:sz w:val="22"/>
              </w:rPr>
            </w:pPr>
            <w:r>
              <w:rPr>
                <w:rFonts w:hint="eastAsia"/>
                <w:sz w:val="22"/>
              </w:rPr>
              <w:t>2021年度</w:t>
            </w:r>
          </w:p>
        </w:tc>
        <w:tc>
          <w:tcPr>
            <w:tcW w:w="2181" w:type="dxa"/>
            <w:gridSpan w:val="2"/>
            <w:tcBorders>
              <w:top w:val="single" w:sz="12" w:space="0" w:color="000000"/>
              <w:left w:val="single" w:sz="4" w:space="0" w:color="000000"/>
              <w:bottom w:val="single" w:sz="4" w:space="0" w:color="000000"/>
              <w:right w:val="single" w:sz="4" w:space="0" w:color="000000"/>
            </w:tcBorders>
            <w:hideMark/>
          </w:tcPr>
          <w:p w14:paraId="514A56F3" w14:textId="77777777" w:rsidR="00604BDD" w:rsidRDefault="00604BDD">
            <w:pPr>
              <w:spacing w:line="300" w:lineRule="exact"/>
              <w:jc w:val="center"/>
              <w:rPr>
                <w:sz w:val="22"/>
              </w:rPr>
            </w:pPr>
            <w:r>
              <w:rPr>
                <w:rFonts w:hint="eastAsia"/>
                <w:sz w:val="22"/>
              </w:rPr>
              <w:t>2022年度</w:t>
            </w:r>
          </w:p>
        </w:tc>
        <w:tc>
          <w:tcPr>
            <w:tcW w:w="2181" w:type="dxa"/>
            <w:gridSpan w:val="2"/>
            <w:tcBorders>
              <w:top w:val="single" w:sz="12" w:space="0" w:color="000000"/>
              <w:left w:val="single" w:sz="4" w:space="0" w:color="000000"/>
              <w:bottom w:val="single" w:sz="4" w:space="0" w:color="000000"/>
              <w:right w:val="single" w:sz="12" w:space="0" w:color="000000"/>
            </w:tcBorders>
            <w:hideMark/>
          </w:tcPr>
          <w:p w14:paraId="2BF685F1" w14:textId="77777777" w:rsidR="00604BDD" w:rsidRDefault="00604BDD">
            <w:pPr>
              <w:spacing w:line="300" w:lineRule="exact"/>
              <w:jc w:val="center"/>
              <w:rPr>
                <w:sz w:val="22"/>
              </w:rPr>
            </w:pPr>
            <w:r>
              <w:rPr>
                <w:rFonts w:hint="eastAsia"/>
                <w:sz w:val="22"/>
              </w:rPr>
              <w:t>2023年度</w:t>
            </w:r>
          </w:p>
        </w:tc>
      </w:tr>
      <w:tr w:rsidR="00604BDD" w14:paraId="4B858364" w14:textId="77777777" w:rsidTr="00993194">
        <w:tc>
          <w:tcPr>
            <w:tcW w:w="2666"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7E4C6D25" w14:textId="77777777" w:rsidR="00604BDD" w:rsidRDefault="00604BDD">
            <w:pPr>
              <w:widowControl/>
              <w:jc w:val="left"/>
              <w:rPr>
                <w:sz w:val="22"/>
              </w:rPr>
            </w:pPr>
          </w:p>
        </w:tc>
        <w:tc>
          <w:tcPr>
            <w:tcW w:w="1090" w:type="dxa"/>
            <w:tcBorders>
              <w:top w:val="single" w:sz="4" w:space="0" w:color="000000"/>
              <w:left w:val="single" w:sz="12" w:space="0" w:color="000000"/>
              <w:bottom w:val="single" w:sz="12" w:space="0" w:color="000000"/>
              <w:right w:val="single" w:sz="4" w:space="0" w:color="000000"/>
            </w:tcBorders>
            <w:hideMark/>
          </w:tcPr>
          <w:p w14:paraId="55042CF6" w14:textId="77777777" w:rsidR="00604BDD" w:rsidRDefault="00604BDD">
            <w:pPr>
              <w:spacing w:line="300" w:lineRule="exact"/>
              <w:jc w:val="center"/>
              <w:rPr>
                <w:sz w:val="22"/>
              </w:rPr>
            </w:pPr>
            <w:r>
              <w:rPr>
                <w:rFonts w:hint="eastAsia"/>
                <w:sz w:val="22"/>
              </w:rPr>
              <w:t>人/月</w:t>
            </w:r>
          </w:p>
        </w:tc>
        <w:tc>
          <w:tcPr>
            <w:tcW w:w="1090" w:type="dxa"/>
            <w:tcBorders>
              <w:top w:val="single" w:sz="4" w:space="0" w:color="000000"/>
              <w:left w:val="single" w:sz="4" w:space="0" w:color="000000"/>
              <w:bottom w:val="single" w:sz="12" w:space="0" w:color="000000"/>
              <w:right w:val="single" w:sz="4" w:space="0" w:color="000000"/>
            </w:tcBorders>
            <w:hideMark/>
          </w:tcPr>
          <w:p w14:paraId="1C3DB169" w14:textId="77777777" w:rsidR="00604BDD" w:rsidRDefault="00604BDD">
            <w:pPr>
              <w:spacing w:line="300" w:lineRule="exact"/>
              <w:jc w:val="center"/>
              <w:rPr>
                <w:sz w:val="22"/>
              </w:rPr>
            </w:pPr>
            <w:r>
              <w:rPr>
                <w:rFonts w:hint="eastAsia"/>
                <w:sz w:val="22"/>
              </w:rPr>
              <w:t>時間/月</w:t>
            </w:r>
          </w:p>
        </w:tc>
        <w:tc>
          <w:tcPr>
            <w:tcW w:w="1091" w:type="dxa"/>
            <w:tcBorders>
              <w:top w:val="single" w:sz="4" w:space="0" w:color="000000"/>
              <w:left w:val="single" w:sz="4" w:space="0" w:color="000000"/>
              <w:bottom w:val="single" w:sz="12" w:space="0" w:color="000000"/>
              <w:right w:val="single" w:sz="4" w:space="0" w:color="000000"/>
            </w:tcBorders>
            <w:hideMark/>
          </w:tcPr>
          <w:p w14:paraId="05CBCD09" w14:textId="77777777" w:rsidR="00604BDD" w:rsidRDefault="00604BDD">
            <w:pPr>
              <w:spacing w:line="300" w:lineRule="exact"/>
              <w:jc w:val="center"/>
            </w:pPr>
            <w:r>
              <w:rPr>
                <w:rFonts w:hint="eastAsia"/>
              </w:rPr>
              <w:t>人/月</w:t>
            </w:r>
          </w:p>
        </w:tc>
        <w:tc>
          <w:tcPr>
            <w:tcW w:w="1090" w:type="dxa"/>
            <w:tcBorders>
              <w:top w:val="single" w:sz="4" w:space="0" w:color="000000"/>
              <w:left w:val="single" w:sz="4" w:space="0" w:color="000000"/>
              <w:bottom w:val="single" w:sz="12" w:space="0" w:color="000000"/>
              <w:right w:val="single" w:sz="4" w:space="0" w:color="000000"/>
            </w:tcBorders>
            <w:hideMark/>
          </w:tcPr>
          <w:p w14:paraId="7685751C" w14:textId="77777777" w:rsidR="00604BDD" w:rsidRDefault="00604BDD">
            <w:pPr>
              <w:spacing w:line="300" w:lineRule="exact"/>
              <w:jc w:val="center"/>
            </w:pPr>
            <w:r>
              <w:rPr>
                <w:rFonts w:hint="eastAsia"/>
              </w:rPr>
              <w:t>時間/月</w:t>
            </w:r>
          </w:p>
        </w:tc>
        <w:tc>
          <w:tcPr>
            <w:tcW w:w="1091" w:type="dxa"/>
            <w:tcBorders>
              <w:top w:val="single" w:sz="4" w:space="0" w:color="000000"/>
              <w:left w:val="single" w:sz="4" w:space="0" w:color="000000"/>
              <w:bottom w:val="single" w:sz="12" w:space="0" w:color="000000"/>
              <w:right w:val="single" w:sz="4" w:space="0" w:color="000000"/>
            </w:tcBorders>
            <w:hideMark/>
          </w:tcPr>
          <w:p w14:paraId="78EA9EC4" w14:textId="77777777" w:rsidR="00604BDD" w:rsidRDefault="00604BDD">
            <w:pPr>
              <w:spacing w:line="300" w:lineRule="exact"/>
              <w:jc w:val="center"/>
            </w:pPr>
            <w:r>
              <w:rPr>
                <w:rFonts w:hint="eastAsia"/>
              </w:rPr>
              <w:t>人/月</w:t>
            </w:r>
          </w:p>
        </w:tc>
        <w:tc>
          <w:tcPr>
            <w:tcW w:w="1090" w:type="dxa"/>
            <w:tcBorders>
              <w:top w:val="single" w:sz="4" w:space="0" w:color="000000"/>
              <w:left w:val="single" w:sz="4" w:space="0" w:color="000000"/>
              <w:bottom w:val="single" w:sz="12" w:space="0" w:color="000000"/>
              <w:right w:val="single" w:sz="12" w:space="0" w:color="000000"/>
            </w:tcBorders>
            <w:hideMark/>
          </w:tcPr>
          <w:p w14:paraId="5BD9BF1C" w14:textId="77777777" w:rsidR="00604BDD" w:rsidRDefault="00604BDD">
            <w:pPr>
              <w:spacing w:line="300" w:lineRule="exact"/>
              <w:jc w:val="center"/>
            </w:pPr>
            <w:r>
              <w:rPr>
                <w:rFonts w:hint="eastAsia"/>
              </w:rPr>
              <w:t>時間/月</w:t>
            </w:r>
          </w:p>
        </w:tc>
      </w:tr>
      <w:tr w:rsidR="00045CB4" w14:paraId="5A5F4652" w14:textId="77777777" w:rsidTr="00993194">
        <w:tc>
          <w:tcPr>
            <w:tcW w:w="2666" w:type="dxa"/>
            <w:gridSpan w:val="2"/>
            <w:tcBorders>
              <w:top w:val="single" w:sz="12" w:space="0" w:color="000000"/>
              <w:left w:val="single" w:sz="12" w:space="0" w:color="000000"/>
              <w:bottom w:val="single" w:sz="12" w:space="0" w:color="000000"/>
              <w:right w:val="single" w:sz="12" w:space="0" w:color="000000"/>
            </w:tcBorders>
            <w:hideMark/>
          </w:tcPr>
          <w:p w14:paraId="5C0E7495" w14:textId="77777777" w:rsidR="00045CB4" w:rsidRDefault="00045CB4" w:rsidP="00045CB4">
            <w:pPr>
              <w:spacing w:line="300" w:lineRule="exact"/>
              <w:rPr>
                <w:sz w:val="22"/>
              </w:rPr>
            </w:pPr>
            <w:r>
              <w:rPr>
                <w:rFonts w:hint="eastAsia"/>
                <w:sz w:val="22"/>
              </w:rPr>
              <w:t>訪問系サービス</w:t>
            </w:r>
          </w:p>
        </w:tc>
        <w:tc>
          <w:tcPr>
            <w:tcW w:w="1090" w:type="dxa"/>
            <w:tcBorders>
              <w:top w:val="single" w:sz="12" w:space="0" w:color="000000"/>
              <w:left w:val="single" w:sz="12" w:space="0" w:color="000000"/>
              <w:bottom w:val="single" w:sz="12" w:space="0" w:color="000000"/>
              <w:right w:val="single" w:sz="4" w:space="0" w:color="000000"/>
            </w:tcBorders>
            <w:tcMar>
              <w:top w:w="0" w:type="dxa"/>
              <w:left w:w="52" w:type="dxa"/>
              <w:bottom w:w="0" w:type="dxa"/>
              <w:right w:w="142" w:type="dxa"/>
            </w:tcMar>
            <w:hideMark/>
          </w:tcPr>
          <w:p w14:paraId="319B6F7E" w14:textId="4DDF9B99" w:rsidR="00045CB4" w:rsidRDefault="00045CB4" w:rsidP="00045CB4">
            <w:pPr>
              <w:spacing w:line="300" w:lineRule="exact"/>
              <w:jc w:val="right"/>
            </w:pPr>
            <w:r w:rsidRPr="00AD028C">
              <w:t>279</w:t>
            </w:r>
          </w:p>
        </w:tc>
        <w:tc>
          <w:tcPr>
            <w:tcW w:w="1090"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3310F5D0" w14:textId="251EE4FD" w:rsidR="00045CB4" w:rsidRDefault="00045CB4" w:rsidP="00045CB4">
            <w:pPr>
              <w:spacing w:line="300" w:lineRule="exact"/>
              <w:jc w:val="right"/>
            </w:pPr>
            <w:r w:rsidRPr="00AD028C">
              <w:t>3,147</w:t>
            </w: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2CB2F984" w14:textId="0F98522F" w:rsidR="00045CB4" w:rsidRDefault="00045CB4" w:rsidP="00045CB4">
            <w:pPr>
              <w:spacing w:line="300" w:lineRule="exact"/>
              <w:jc w:val="right"/>
            </w:pPr>
            <w:r w:rsidRPr="00AD028C">
              <w:t>294</w:t>
            </w:r>
          </w:p>
        </w:tc>
        <w:tc>
          <w:tcPr>
            <w:tcW w:w="1090"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691B0555" w14:textId="4056BE63" w:rsidR="00045CB4" w:rsidRDefault="00045CB4" w:rsidP="00045CB4">
            <w:pPr>
              <w:spacing w:line="300" w:lineRule="exact"/>
              <w:jc w:val="right"/>
            </w:pPr>
            <w:r w:rsidRPr="00AD028C">
              <w:t>3,218</w:t>
            </w: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4CA8798D" w14:textId="5FF198E1" w:rsidR="00045CB4" w:rsidRDefault="00045CB4" w:rsidP="00045CB4">
            <w:pPr>
              <w:spacing w:line="300" w:lineRule="exact"/>
              <w:jc w:val="right"/>
            </w:pPr>
            <w:r w:rsidRPr="00AD028C">
              <w:t>310</w:t>
            </w:r>
          </w:p>
        </w:tc>
        <w:tc>
          <w:tcPr>
            <w:tcW w:w="1090" w:type="dxa"/>
            <w:tcBorders>
              <w:top w:val="single" w:sz="12" w:space="0" w:color="000000"/>
              <w:left w:val="single" w:sz="4" w:space="0" w:color="000000"/>
              <w:bottom w:val="single" w:sz="12" w:space="0" w:color="000000"/>
              <w:right w:val="single" w:sz="12" w:space="0" w:color="000000"/>
            </w:tcBorders>
            <w:tcMar>
              <w:top w:w="0" w:type="dxa"/>
              <w:left w:w="52" w:type="dxa"/>
              <w:bottom w:w="0" w:type="dxa"/>
              <w:right w:w="142" w:type="dxa"/>
            </w:tcMar>
            <w:hideMark/>
          </w:tcPr>
          <w:p w14:paraId="764BF0BC" w14:textId="7F1FDD10" w:rsidR="00045CB4" w:rsidRDefault="00045CB4" w:rsidP="00045CB4">
            <w:pPr>
              <w:spacing w:line="300" w:lineRule="exact"/>
              <w:jc w:val="right"/>
            </w:pPr>
            <w:r w:rsidRPr="00AD028C">
              <w:t>3,272</w:t>
            </w:r>
          </w:p>
        </w:tc>
      </w:tr>
      <w:tr w:rsidR="00604BDD" w14:paraId="707C5394" w14:textId="77777777" w:rsidTr="00993194">
        <w:tc>
          <w:tcPr>
            <w:tcW w:w="2666" w:type="dxa"/>
            <w:gridSpan w:val="2"/>
            <w:tcBorders>
              <w:top w:val="single" w:sz="12" w:space="0" w:color="000000"/>
              <w:left w:val="single" w:sz="12" w:space="0" w:color="000000"/>
              <w:bottom w:val="nil"/>
              <w:right w:val="nil"/>
            </w:tcBorders>
            <w:hideMark/>
          </w:tcPr>
          <w:p w14:paraId="14199288" w14:textId="77777777" w:rsidR="00604BDD" w:rsidRDefault="00604BDD">
            <w:pPr>
              <w:spacing w:line="300" w:lineRule="exact"/>
              <w:rPr>
                <w:sz w:val="22"/>
              </w:rPr>
            </w:pPr>
            <w:r>
              <w:rPr>
                <w:rFonts w:hint="eastAsia"/>
                <w:sz w:val="22"/>
              </w:rPr>
              <w:t>日中活動系サービス</w:t>
            </w:r>
          </w:p>
        </w:tc>
        <w:tc>
          <w:tcPr>
            <w:tcW w:w="1090" w:type="dxa"/>
            <w:tcBorders>
              <w:top w:val="single" w:sz="12" w:space="0" w:color="000000"/>
              <w:left w:val="nil"/>
              <w:bottom w:val="single" w:sz="4" w:space="0" w:color="000000"/>
              <w:right w:val="nil"/>
            </w:tcBorders>
          </w:tcPr>
          <w:p w14:paraId="34171D9C" w14:textId="77777777" w:rsidR="00604BDD" w:rsidRDefault="00604BDD">
            <w:pPr>
              <w:spacing w:line="300" w:lineRule="exact"/>
              <w:rPr>
                <w:sz w:val="22"/>
              </w:rPr>
            </w:pPr>
          </w:p>
        </w:tc>
        <w:tc>
          <w:tcPr>
            <w:tcW w:w="1090" w:type="dxa"/>
            <w:tcBorders>
              <w:top w:val="single" w:sz="12" w:space="0" w:color="000000"/>
              <w:left w:val="nil"/>
              <w:bottom w:val="single" w:sz="4" w:space="0" w:color="000000"/>
              <w:right w:val="nil"/>
            </w:tcBorders>
            <w:hideMark/>
          </w:tcPr>
          <w:p w14:paraId="75D7B7F8" w14:textId="77777777" w:rsidR="00604BDD" w:rsidRDefault="00604BDD">
            <w:pPr>
              <w:spacing w:line="300" w:lineRule="exact"/>
              <w:jc w:val="center"/>
              <w:rPr>
                <w:sz w:val="22"/>
              </w:rPr>
            </w:pPr>
            <w:r>
              <w:rPr>
                <w:rFonts w:hint="eastAsia"/>
                <w:sz w:val="22"/>
              </w:rPr>
              <w:t>人日/月</w:t>
            </w:r>
          </w:p>
        </w:tc>
        <w:tc>
          <w:tcPr>
            <w:tcW w:w="1091" w:type="dxa"/>
            <w:tcBorders>
              <w:top w:val="single" w:sz="12" w:space="0" w:color="000000"/>
              <w:left w:val="nil"/>
              <w:bottom w:val="single" w:sz="4" w:space="0" w:color="000000"/>
              <w:right w:val="nil"/>
            </w:tcBorders>
          </w:tcPr>
          <w:p w14:paraId="6FB99E2D" w14:textId="77777777" w:rsidR="00604BDD" w:rsidRDefault="00604BDD">
            <w:pPr>
              <w:spacing w:line="300" w:lineRule="exact"/>
              <w:jc w:val="center"/>
              <w:rPr>
                <w:sz w:val="22"/>
              </w:rPr>
            </w:pPr>
          </w:p>
        </w:tc>
        <w:tc>
          <w:tcPr>
            <w:tcW w:w="1090" w:type="dxa"/>
            <w:tcBorders>
              <w:top w:val="single" w:sz="12" w:space="0" w:color="000000"/>
              <w:left w:val="nil"/>
              <w:bottom w:val="single" w:sz="4" w:space="0" w:color="000000"/>
              <w:right w:val="nil"/>
            </w:tcBorders>
            <w:hideMark/>
          </w:tcPr>
          <w:p w14:paraId="3EF61291" w14:textId="77777777" w:rsidR="00604BDD" w:rsidRDefault="00604BDD">
            <w:pPr>
              <w:spacing w:line="300" w:lineRule="exact"/>
              <w:jc w:val="center"/>
              <w:rPr>
                <w:sz w:val="22"/>
              </w:rPr>
            </w:pPr>
            <w:r>
              <w:rPr>
                <w:rFonts w:hint="eastAsia"/>
                <w:sz w:val="22"/>
              </w:rPr>
              <w:t>人日/月</w:t>
            </w:r>
          </w:p>
        </w:tc>
        <w:tc>
          <w:tcPr>
            <w:tcW w:w="1091" w:type="dxa"/>
            <w:tcBorders>
              <w:top w:val="single" w:sz="12" w:space="0" w:color="000000"/>
              <w:left w:val="nil"/>
              <w:bottom w:val="single" w:sz="4" w:space="0" w:color="000000"/>
              <w:right w:val="nil"/>
            </w:tcBorders>
          </w:tcPr>
          <w:p w14:paraId="01332603" w14:textId="77777777" w:rsidR="00604BDD" w:rsidRDefault="00604BDD">
            <w:pPr>
              <w:spacing w:line="300" w:lineRule="exact"/>
              <w:jc w:val="center"/>
              <w:rPr>
                <w:sz w:val="22"/>
              </w:rPr>
            </w:pPr>
          </w:p>
        </w:tc>
        <w:tc>
          <w:tcPr>
            <w:tcW w:w="1090" w:type="dxa"/>
            <w:tcBorders>
              <w:top w:val="single" w:sz="12" w:space="0" w:color="000000"/>
              <w:left w:val="nil"/>
              <w:bottom w:val="single" w:sz="4" w:space="0" w:color="000000"/>
              <w:right w:val="single" w:sz="12" w:space="0" w:color="auto"/>
            </w:tcBorders>
            <w:hideMark/>
          </w:tcPr>
          <w:p w14:paraId="2245F2B2" w14:textId="77777777" w:rsidR="00604BDD" w:rsidRDefault="00604BDD">
            <w:pPr>
              <w:spacing w:line="300" w:lineRule="exact"/>
              <w:jc w:val="center"/>
              <w:rPr>
                <w:sz w:val="22"/>
              </w:rPr>
            </w:pPr>
            <w:r>
              <w:rPr>
                <w:rFonts w:hint="eastAsia"/>
                <w:sz w:val="22"/>
              </w:rPr>
              <w:t>人日/月</w:t>
            </w:r>
          </w:p>
        </w:tc>
      </w:tr>
      <w:tr w:rsidR="00045CB4" w14:paraId="6494218A" w14:textId="77777777" w:rsidTr="008B2DE6">
        <w:tc>
          <w:tcPr>
            <w:tcW w:w="364" w:type="dxa"/>
            <w:vMerge w:val="restart"/>
            <w:tcBorders>
              <w:top w:val="nil"/>
              <w:left w:val="single" w:sz="12" w:space="0" w:color="000000"/>
              <w:bottom w:val="single" w:sz="12" w:space="0" w:color="000000"/>
              <w:right w:val="single" w:sz="4" w:space="0" w:color="000000"/>
            </w:tcBorders>
          </w:tcPr>
          <w:p w14:paraId="6C9F53F4" w14:textId="77777777" w:rsidR="00045CB4" w:rsidRDefault="00045CB4" w:rsidP="00045CB4">
            <w:pPr>
              <w:spacing w:line="300" w:lineRule="exact"/>
              <w:rPr>
                <w:sz w:val="22"/>
              </w:rPr>
            </w:pPr>
          </w:p>
          <w:p w14:paraId="3764B18D" w14:textId="77777777" w:rsidR="00045CB4" w:rsidRDefault="00045CB4" w:rsidP="00045CB4">
            <w:pPr>
              <w:spacing w:line="300" w:lineRule="exact"/>
              <w:rPr>
                <w:sz w:val="22"/>
              </w:rPr>
            </w:pPr>
          </w:p>
          <w:p w14:paraId="2CFC3615" w14:textId="77777777" w:rsidR="00045CB4" w:rsidRDefault="00045CB4" w:rsidP="00045CB4">
            <w:pPr>
              <w:spacing w:line="300" w:lineRule="exact"/>
              <w:rPr>
                <w:sz w:val="22"/>
              </w:rPr>
            </w:pPr>
          </w:p>
          <w:p w14:paraId="62B37E85" w14:textId="77777777" w:rsidR="00045CB4" w:rsidRDefault="00045CB4" w:rsidP="00045CB4">
            <w:pPr>
              <w:spacing w:line="300" w:lineRule="exact"/>
              <w:rPr>
                <w:sz w:val="22"/>
              </w:rPr>
            </w:pPr>
          </w:p>
          <w:p w14:paraId="1B09ABAE" w14:textId="77777777" w:rsidR="00045CB4" w:rsidRDefault="00045CB4" w:rsidP="00045CB4">
            <w:pPr>
              <w:spacing w:line="300" w:lineRule="exact"/>
              <w:rPr>
                <w:sz w:val="22"/>
              </w:rPr>
            </w:pPr>
          </w:p>
          <w:p w14:paraId="5D0BF33F" w14:textId="77777777" w:rsidR="00045CB4" w:rsidRDefault="00045CB4" w:rsidP="00045CB4">
            <w:pPr>
              <w:spacing w:line="300" w:lineRule="exact"/>
              <w:rPr>
                <w:sz w:val="22"/>
              </w:rPr>
            </w:pPr>
          </w:p>
          <w:p w14:paraId="2E7FAB34" w14:textId="77777777" w:rsidR="00045CB4" w:rsidRDefault="00045CB4" w:rsidP="00045CB4">
            <w:pPr>
              <w:spacing w:line="300" w:lineRule="exact"/>
              <w:rPr>
                <w:sz w:val="22"/>
              </w:rPr>
            </w:pPr>
          </w:p>
          <w:p w14:paraId="72D7B245" w14:textId="77777777" w:rsidR="00045CB4" w:rsidRDefault="00045CB4" w:rsidP="00045CB4">
            <w:pPr>
              <w:spacing w:line="300" w:lineRule="exact"/>
              <w:rPr>
                <w:sz w:val="22"/>
              </w:rPr>
            </w:pPr>
          </w:p>
          <w:p w14:paraId="57DEECBD" w14:textId="77777777" w:rsidR="00045CB4" w:rsidRDefault="00045CB4" w:rsidP="00045CB4">
            <w:pPr>
              <w:spacing w:line="300" w:lineRule="exac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1E2CE940" w14:textId="77777777" w:rsidR="00045CB4" w:rsidRDefault="00045CB4" w:rsidP="00045CB4">
            <w:pPr>
              <w:spacing w:line="300" w:lineRule="exact"/>
              <w:rPr>
                <w:sz w:val="22"/>
              </w:rPr>
            </w:pPr>
            <w:r>
              <w:rPr>
                <w:rFonts w:hint="eastAsia"/>
                <w:sz w:val="22"/>
              </w:rPr>
              <w:t>生活介護</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3BFD06E1" w14:textId="311D3C69" w:rsidR="00045CB4" w:rsidRDefault="00045CB4" w:rsidP="00045CB4">
            <w:pPr>
              <w:spacing w:line="300" w:lineRule="exact"/>
              <w:jc w:val="right"/>
            </w:pPr>
            <w:r w:rsidRPr="009C0A60">
              <w:t>621</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74FDBC47" w14:textId="1877BA50" w:rsidR="00045CB4" w:rsidRDefault="00045CB4" w:rsidP="00045CB4">
            <w:pPr>
              <w:spacing w:line="300" w:lineRule="exact"/>
              <w:jc w:val="right"/>
            </w:pPr>
            <w:r w:rsidRPr="009C0A60">
              <w:t>11,564</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52CE821" w14:textId="7F35E6A9" w:rsidR="00045CB4" w:rsidRDefault="00045CB4" w:rsidP="00045CB4">
            <w:pPr>
              <w:spacing w:line="300" w:lineRule="exact"/>
              <w:jc w:val="right"/>
            </w:pPr>
            <w:r w:rsidRPr="009C0A60">
              <w:t>633</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6D20909" w14:textId="6F05B661" w:rsidR="00045CB4" w:rsidRDefault="00045CB4" w:rsidP="00045CB4">
            <w:pPr>
              <w:spacing w:line="300" w:lineRule="exact"/>
              <w:jc w:val="right"/>
            </w:pPr>
            <w:r w:rsidRPr="009C0A60">
              <w:t>11,782</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2B19050" w14:textId="32DEFECF" w:rsidR="00045CB4" w:rsidRDefault="00045CB4" w:rsidP="00045CB4">
            <w:pPr>
              <w:spacing w:line="300" w:lineRule="exact"/>
              <w:jc w:val="right"/>
            </w:pPr>
            <w:r w:rsidRPr="009C0A60">
              <w:t>644</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10FA1213" w14:textId="0E5E08B8" w:rsidR="00045CB4" w:rsidRDefault="00045CB4" w:rsidP="00045CB4">
            <w:pPr>
              <w:spacing w:line="300" w:lineRule="exact"/>
              <w:jc w:val="right"/>
            </w:pPr>
            <w:r w:rsidRPr="009C0A60">
              <w:t>12,037</w:t>
            </w:r>
          </w:p>
        </w:tc>
      </w:tr>
      <w:tr w:rsidR="00045CB4" w14:paraId="6E8FDCDF"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21D7A5A5" w14:textId="77777777" w:rsidR="00045CB4" w:rsidRDefault="00045CB4" w:rsidP="00045CB4">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68FA5DBE" w14:textId="77777777" w:rsidR="00045CB4" w:rsidRDefault="00045CB4" w:rsidP="00045CB4">
            <w:pPr>
              <w:spacing w:line="300" w:lineRule="exact"/>
              <w:rPr>
                <w:sz w:val="22"/>
              </w:rPr>
            </w:pPr>
            <w:r>
              <w:rPr>
                <w:rFonts w:hint="eastAsia"/>
                <w:sz w:val="22"/>
              </w:rPr>
              <w:t>自立訓練（機能訓練）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67EB21B4" w14:textId="1E3CB894" w:rsidR="00045CB4" w:rsidRDefault="00045CB4" w:rsidP="00045CB4">
            <w:pPr>
              <w:spacing w:line="300" w:lineRule="exact"/>
              <w:jc w:val="right"/>
            </w:pPr>
            <w:r w:rsidRPr="009C0A60">
              <w:t>7</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278F4DF" w14:textId="7D13F80C" w:rsidR="00045CB4" w:rsidRDefault="00045CB4" w:rsidP="00045CB4">
            <w:pPr>
              <w:spacing w:line="300" w:lineRule="exact"/>
              <w:jc w:val="right"/>
            </w:pPr>
            <w:r w:rsidRPr="009C0A60">
              <w:t>111</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556D9DE" w14:textId="1ABBAF11" w:rsidR="00045CB4" w:rsidRDefault="00045CB4" w:rsidP="00045CB4">
            <w:pPr>
              <w:spacing w:line="300" w:lineRule="exact"/>
              <w:jc w:val="right"/>
            </w:pPr>
            <w:r w:rsidRPr="009C0A60">
              <w:t>8</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FF0DEBB" w14:textId="5476385D" w:rsidR="00045CB4" w:rsidRDefault="00045CB4" w:rsidP="00045CB4">
            <w:pPr>
              <w:spacing w:line="300" w:lineRule="exact"/>
              <w:jc w:val="right"/>
            </w:pPr>
            <w:r w:rsidRPr="009C0A60">
              <w:t>131</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69D97E8" w14:textId="4FF0B100" w:rsidR="00045CB4" w:rsidRDefault="00045CB4" w:rsidP="00045CB4">
            <w:pPr>
              <w:spacing w:line="300" w:lineRule="exact"/>
              <w:jc w:val="right"/>
            </w:pPr>
            <w:r w:rsidRPr="009C0A60">
              <w:t>9</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56D96F4E" w14:textId="5DFD8908" w:rsidR="00045CB4" w:rsidRDefault="00045CB4" w:rsidP="00045CB4">
            <w:pPr>
              <w:spacing w:line="300" w:lineRule="exact"/>
              <w:jc w:val="right"/>
            </w:pPr>
            <w:r w:rsidRPr="009C0A60">
              <w:t>151</w:t>
            </w:r>
          </w:p>
        </w:tc>
      </w:tr>
      <w:tr w:rsidR="00045CB4" w14:paraId="040F3399"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2019598A" w14:textId="77777777" w:rsidR="00045CB4" w:rsidRDefault="00045CB4" w:rsidP="00045CB4">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078CC6CC" w14:textId="77777777" w:rsidR="00045CB4" w:rsidRDefault="00045CB4" w:rsidP="00045CB4">
            <w:pPr>
              <w:spacing w:line="300" w:lineRule="exact"/>
              <w:rPr>
                <w:sz w:val="22"/>
              </w:rPr>
            </w:pPr>
            <w:r>
              <w:rPr>
                <w:rFonts w:hint="eastAsia"/>
                <w:sz w:val="22"/>
              </w:rPr>
              <w:t>自立訓練（生活訓練）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3EB33469" w14:textId="3A85ACEA" w:rsidR="00045CB4" w:rsidRDefault="00045CB4" w:rsidP="00045CB4">
            <w:pPr>
              <w:spacing w:line="300" w:lineRule="exact"/>
              <w:jc w:val="right"/>
            </w:pPr>
            <w:r w:rsidRPr="009C0A60">
              <w:t>18</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7BEE71BD" w14:textId="10389963" w:rsidR="00045CB4" w:rsidRDefault="00045CB4" w:rsidP="00045CB4">
            <w:pPr>
              <w:spacing w:line="300" w:lineRule="exact"/>
              <w:jc w:val="right"/>
            </w:pPr>
            <w:r w:rsidRPr="009C0A60">
              <w:t>344</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58E5873" w14:textId="3569B747" w:rsidR="00045CB4" w:rsidRDefault="00045CB4" w:rsidP="00045CB4">
            <w:pPr>
              <w:spacing w:line="300" w:lineRule="exact"/>
              <w:jc w:val="right"/>
            </w:pPr>
            <w:r w:rsidRPr="009C0A60">
              <w:t>18</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0E3DFC3" w14:textId="72D601DA" w:rsidR="00045CB4" w:rsidRDefault="00045CB4" w:rsidP="00045CB4">
            <w:pPr>
              <w:spacing w:line="300" w:lineRule="exact"/>
              <w:jc w:val="right"/>
            </w:pPr>
            <w:r w:rsidRPr="009C0A60">
              <w:t>325</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10C0739" w14:textId="264CABAC" w:rsidR="00045CB4" w:rsidRDefault="00045CB4" w:rsidP="00045CB4">
            <w:pPr>
              <w:spacing w:line="300" w:lineRule="exact"/>
              <w:jc w:val="right"/>
            </w:pPr>
            <w:r w:rsidRPr="009C0A60">
              <w:t>17</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457DBED8" w14:textId="703C7F68" w:rsidR="00045CB4" w:rsidRDefault="00045CB4" w:rsidP="00045CB4">
            <w:pPr>
              <w:spacing w:line="300" w:lineRule="exact"/>
              <w:jc w:val="right"/>
            </w:pPr>
            <w:r w:rsidRPr="009C0A60">
              <w:t>307</w:t>
            </w:r>
          </w:p>
        </w:tc>
      </w:tr>
      <w:tr w:rsidR="00045CB4" w14:paraId="44929FB4"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563B2C54" w14:textId="77777777" w:rsidR="00045CB4" w:rsidRDefault="00045CB4" w:rsidP="00045CB4">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372071C0" w14:textId="77777777" w:rsidR="00045CB4" w:rsidRDefault="00045CB4" w:rsidP="00045CB4">
            <w:pPr>
              <w:spacing w:line="300" w:lineRule="exact"/>
              <w:rPr>
                <w:sz w:val="22"/>
              </w:rPr>
            </w:pPr>
            <w:r>
              <w:rPr>
                <w:rFonts w:hint="eastAsia"/>
                <w:sz w:val="22"/>
              </w:rPr>
              <w:t>就労移行支援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72B8A76B" w14:textId="3AF2E45E" w:rsidR="00045CB4" w:rsidRDefault="00045CB4" w:rsidP="00045CB4">
            <w:pPr>
              <w:spacing w:line="300" w:lineRule="exact"/>
              <w:jc w:val="right"/>
            </w:pPr>
            <w:r w:rsidRPr="009C0A60">
              <w:t>25</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0FB9774" w14:textId="2BBDA43A" w:rsidR="00045CB4" w:rsidRDefault="00045CB4" w:rsidP="00045CB4">
            <w:pPr>
              <w:spacing w:line="300" w:lineRule="exact"/>
              <w:jc w:val="right"/>
            </w:pPr>
            <w:r w:rsidRPr="009C0A60">
              <w:t>511</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EEE000D" w14:textId="5AD77E0C" w:rsidR="00045CB4" w:rsidRDefault="00045CB4" w:rsidP="00045CB4">
            <w:pPr>
              <w:spacing w:line="300" w:lineRule="exact"/>
              <w:jc w:val="right"/>
            </w:pPr>
            <w:r w:rsidRPr="009C0A60">
              <w:t>30</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B84D46E" w14:textId="0BCF34D9" w:rsidR="00045CB4" w:rsidRDefault="00045CB4" w:rsidP="00045CB4">
            <w:pPr>
              <w:spacing w:line="300" w:lineRule="exact"/>
              <w:jc w:val="right"/>
            </w:pPr>
            <w:r w:rsidRPr="009C0A60">
              <w:t>621</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1D65468" w14:textId="39A24EA0" w:rsidR="00045CB4" w:rsidRDefault="00045CB4" w:rsidP="00045CB4">
            <w:pPr>
              <w:spacing w:line="300" w:lineRule="exact"/>
              <w:jc w:val="right"/>
            </w:pPr>
            <w:r w:rsidRPr="009C0A60">
              <w:t>33</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5670E874" w14:textId="33BBE7FC" w:rsidR="00045CB4" w:rsidRDefault="00045CB4" w:rsidP="00045CB4">
            <w:pPr>
              <w:spacing w:line="300" w:lineRule="exact"/>
              <w:jc w:val="right"/>
            </w:pPr>
            <w:r w:rsidRPr="009C0A60">
              <w:t>792</w:t>
            </w:r>
          </w:p>
        </w:tc>
      </w:tr>
      <w:tr w:rsidR="00045CB4" w14:paraId="0D5D2D82"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48059601" w14:textId="77777777" w:rsidR="00045CB4" w:rsidRDefault="00045CB4" w:rsidP="00045CB4">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1958877F" w14:textId="77777777" w:rsidR="00045CB4" w:rsidRDefault="00045CB4" w:rsidP="00045CB4">
            <w:pPr>
              <w:spacing w:line="300" w:lineRule="exact"/>
              <w:rPr>
                <w:sz w:val="22"/>
              </w:rPr>
            </w:pPr>
            <w:r>
              <w:rPr>
                <w:rFonts w:hint="eastAsia"/>
                <w:sz w:val="22"/>
              </w:rPr>
              <w:t>就労継続支援Ａ型</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7452D286" w14:textId="2CAA2023" w:rsidR="00045CB4" w:rsidRDefault="00045CB4" w:rsidP="00045CB4">
            <w:pPr>
              <w:spacing w:line="300" w:lineRule="exact"/>
              <w:jc w:val="right"/>
            </w:pPr>
            <w:r w:rsidRPr="009C0A60">
              <w:t>176</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8635225" w14:textId="2747C180" w:rsidR="00045CB4" w:rsidRDefault="00045CB4" w:rsidP="00045CB4">
            <w:pPr>
              <w:spacing w:line="300" w:lineRule="exact"/>
              <w:jc w:val="right"/>
            </w:pPr>
            <w:r w:rsidRPr="009C0A60">
              <w:t>3,539</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5532BD6" w14:textId="0153EABF" w:rsidR="00045CB4" w:rsidRDefault="00045CB4" w:rsidP="00045CB4">
            <w:pPr>
              <w:spacing w:line="300" w:lineRule="exact"/>
              <w:jc w:val="right"/>
            </w:pPr>
            <w:r w:rsidRPr="009C0A60">
              <w:t>178</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2C574C6" w14:textId="2F469C5E" w:rsidR="00045CB4" w:rsidRDefault="00045CB4" w:rsidP="00045CB4">
            <w:pPr>
              <w:spacing w:line="300" w:lineRule="exact"/>
              <w:jc w:val="right"/>
            </w:pPr>
            <w:r w:rsidRPr="009C0A60">
              <w:t>3,570</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C1DCD6F" w14:textId="12E06AE3" w:rsidR="00045CB4" w:rsidRDefault="00045CB4" w:rsidP="00045CB4">
            <w:pPr>
              <w:spacing w:line="300" w:lineRule="exact"/>
              <w:jc w:val="right"/>
            </w:pPr>
            <w:r w:rsidRPr="009C0A60">
              <w:t>185</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2E5EFEAE" w14:textId="044C5BBF" w:rsidR="00045CB4" w:rsidRDefault="00045CB4" w:rsidP="00045CB4">
            <w:pPr>
              <w:spacing w:line="300" w:lineRule="exact"/>
              <w:jc w:val="right"/>
            </w:pPr>
            <w:r w:rsidRPr="009C0A60">
              <w:t>3,725</w:t>
            </w:r>
          </w:p>
        </w:tc>
      </w:tr>
      <w:tr w:rsidR="00045CB4" w14:paraId="0DB5EA59"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4AA794F7" w14:textId="77777777" w:rsidR="00045CB4" w:rsidRDefault="00045CB4" w:rsidP="00045CB4">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1A0A9F2D" w14:textId="77777777" w:rsidR="00045CB4" w:rsidRDefault="00045CB4" w:rsidP="00045CB4">
            <w:pPr>
              <w:spacing w:line="300" w:lineRule="exact"/>
              <w:rPr>
                <w:sz w:val="22"/>
              </w:rPr>
            </w:pPr>
            <w:r>
              <w:rPr>
                <w:rFonts w:hint="eastAsia"/>
                <w:sz w:val="22"/>
              </w:rPr>
              <w:t>就労継続支援Ｂ型</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248933DA" w14:textId="4198B4C6" w:rsidR="00045CB4" w:rsidRDefault="00045CB4" w:rsidP="00045CB4">
            <w:pPr>
              <w:spacing w:line="300" w:lineRule="exact"/>
              <w:jc w:val="right"/>
            </w:pPr>
            <w:r w:rsidRPr="009C0A60">
              <w:t>648</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E96F601" w14:textId="52917138" w:rsidR="00045CB4" w:rsidRDefault="00045CB4" w:rsidP="00045CB4">
            <w:pPr>
              <w:spacing w:line="300" w:lineRule="exact"/>
              <w:jc w:val="right"/>
            </w:pPr>
            <w:r w:rsidRPr="009C0A60">
              <w:t>11,434</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0686CF7" w14:textId="1E95251E" w:rsidR="00045CB4" w:rsidRDefault="00045CB4" w:rsidP="00045CB4">
            <w:pPr>
              <w:spacing w:line="300" w:lineRule="exact"/>
              <w:jc w:val="right"/>
            </w:pPr>
            <w:r w:rsidRPr="009C0A60">
              <w:t>654</w:t>
            </w:r>
          </w:p>
        </w:tc>
        <w:tc>
          <w:tcPr>
            <w:tcW w:w="1090"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01290917" w14:textId="39483F01" w:rsidR="00045CB4" w:rsidRDefault="00045CB4" w:rsidP="00045CB4">
            <w:pPr>
              <w:spacing w:line="300" w:lineRule="exact"/>
              <w:jc w:val="right"/>
            </w:pPr>
            <w:r w:rsidRPr="009C0A60">
              <w:t>11,576</w:t>
            </w: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1E4E642A" w14:textId="2B8ED025" w:rsidR="00045CB4" w:rsidRDefault="00045CB4" w:rsidP="00045CB4">
            <w:pPr>
              <w:spacing w:line="300" w:lineRule="exact"/>
              <w:jc w:val="right"/>
            </w:pPr>
            <w:r w:rsidRPr="009C0A60">
              <w:t>667</w:t>
            </w:r>
          </w:p>
        </w:tc>
        <w:tc>
          <w:tcPr>
            <w:tcW w:w="1090" w:type="dxa"/>
            <w:tcBorders>
              <w:top w:val="single" w:sz="4" w:space="0" w:color="000000"/>
              <w:left w:val="single" w:sz="4" w:space="0" w:color="000000"/>
              <w:bottom w:val="single" w:sz="4" w:space="0" w:color="000000"/>
              <w:right w:val="single" w:sz="12" w:space="0" w:color="000000"/>
            </w:tcBorders>
            <w:tcMar>
              <w:top w:w="0" w:type="dxa"/>
              <w:left w:w="52" w:type="dxa"/>
              <w:bottom w:w="0" w:type="dxa"/>
              <w:right w:w="142" w:type="dxa"/>
            </w:tcMar>
            <w:hideMark/>
          </w:tcPr>
          <w:p w14:paraId="40656A90" w14:textId="7CE60ECD" w:rsidR="00045CB4" w:rsidRDefault="00045CB4" w:rsidP="00045CB4">
            <w:pPr>
              <w:spacing w:line="300" w:lineRule="exact"/>
              <w:jc w:val="right"/>
            </w:pPr>
            <w:r w:rsidRPr="009C0A60">
              <w:t>11,805</w:t>
            </w:r>
          </w:p>
        </w:tc>
      </w:tr>
      <w:tr w:rsidR="00045CB4" w14:paraId="1BB0E269"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16EC13D4" w14:textId="77777777" w:rsidR="00045CB4" w:rsidRDefault="00045CB4" w:rsidP="00045CB4">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79C16808" w14:textId="77777777" w:rsidR="00045CB4" w:rsidRDefault="00045CB4" w:rsidP="00045CB4">
            <w:pPr>
              <w:spacing w:line="300" w:lineRule="exact"/>
              <w:rPr>
                <w:sz w:val="22"/>
              </w:rPr>
            </w:pPr>
            <w:r>
              <w:rPr>
                <w:rFonts w:hint="eastAsia"/>
                <w:sz w:val="22"/>
              </w:rPr>
              <w:t>就労定着支援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0BC0E7B5" w14:textId="51D9B9F9" w:rsidR="00045CB4" w:rsidRDefault="00045CB4" w:rsidP="00045CB4">
            <w:pPr>
              <w:spacing w:line="300" w:lineRule="exact"/>
              <w:jc w:val="right"/>
            </w:pPr>
            <w:r w:rsidRPr="009C0A60">
              <w:t>10</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0285B458" w14:textId="334AD554" w:rsidR="00045CB4" w:rsidRDefault="00045CB4" w:rsidP="00045CB4">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5E64402D" w14:textId="188CC737" w:rsidR="00045CB4" w:rsidRDefault="00045CB4" w:rsidP="00045CB4">
            <w:pPr>
              <w:spacing w:line="300" w:lineRule="exact"/>
              <w:jc w:val="right"/>
            </w:pPr>
            <w:r w:rsidRPr="009C0A60">
              <w:t>10</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46FEDEA2" w14:textId="769409C2" w:rsidR="00045CB4" w:rsidRDefault="00045CB4" w:rsidP="00045CB4">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AAFC6FE" w14:textId="15295336" w:rsidR="00045CB4" w:rsidRDefault="00045CB4" w:rsidP="00045CB4">
            <w:pPr>
              <w:spacing w:line="300" w:lineRule="exact"/>
              <w:jc w:val="right"/>
            </w:pPr>
            <w:r w:rsidRPr="009C0A60">
              <w:t>11</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tcPr>
          <w:p w14:paraId="0471C576" w14:textId="71EE1777" w:rsidR="00045CB4" w:rsidRDefault="00045CB4" w:rsidP="00045CB4">
            <w:pPr>
              <w:spacing w:line="300" w:lineRule="exact"/>
              <w:jc w:val="right"/>
            </w:pPr>
          </w:p>
        </w:tc>
      </w:tr>
      <w:tr w:rsidR="00045CB4" w14:paraId="25D3A35C"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6BEAA5DE" w14:textId="77777777" w:rsidR="00045CB4" w:rsidRDefault="00045CB4" w:rsidP="00045CB4">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23EA19AE" w14:textId="77777777" w:rsidR="00045CB4" w:rsidRDefault="00045CB4" w:rsidP="00045CB4">
            <w:pPr>
              <w:spacing w:line="300" w:lineRule="exact"/>
              <w:rPr>
                <w:sz w:val="22"/>
              </w:rPr>
            </w:pPr>
            <w:r>
              <w:rPr>
                <w:rFonts w:hint="eastAsia"/>
                <w:sz w:val="22"/>
              </w:rPr>
              <w:t>療養介護</w:t>
            </w:r>
          </w:p>
        </w:tc>
        <w:tc>
          <w:tcPr>
            <w:tcW w:w="1090" w:type="dxa"/>
            <w:tcBorders>
              <w:top w:val="single" w:sz="4" w:space="0" w:color="000000"/>
              <w:left w:val="single" w:sz="12" w:space="0" w:color="000000"/>
              <w:bottom w:val="single" w:sz="4" w:space="0" w:color="000000"/>
              <w:right w:val="single" w:sz="4" w:space="0" w:color="auto"/>
            </w:tcBorders>
            <w:tcMar>
              <w:top w:w="0" w:type="dxa"/>
              <w:left w:w="52" w:type="dxa"/>
              <w:bottom w:w="0" w:type="dxa"/>
              <w:right w:w="142" w:type="dxa"/>
            </w:tcMar>
          </w:tcPr>
          <w:p w14:paraId="66E7EE91" w14:textId="56173EF9" w:rsidR="00045CB4" w:rsidRDefault="00045CB4" w:rsidP="00045CB4">
            <w:pPr>
              <w:spacing w:line="300" w:lineRule="exact"/>
              <w:jc w:val="right"/>
            </w:pPr>
            <w:r w:rsidRPr="009C0A60">
              <w:t>51</w:t>
            </w:r>
          </w:p>
        </w:tc>
        <w:tc>
          <w:tcPr>
            <w:tcW w:w="1090" w:type="dxa"/>
            <w:tcBorders>
              <w:top w:val="single" w:sz="4" w:space="0" w:color="000000"/>
              <w:left w:val="single" w:sz="4" w:space="0" w:color="auto"/>
              <w:bottom w:val="single" w:sz="4" w:space="0" w:color="000000"/>
              <w:right w:val="single" w:sz="4" w:space="0" w:color="000000"/>
              <w:tr2bl w:val="single" w:sz="4" w:space="0" w:color="auto"/>
            </w:tcBorders>
            <w:tcMar>
              <w:top w:w="0" w:type="dxa"/>
              <w:left w:w="52" w:type="dxa"/>
              <w:bottom w:w="0" w:type="dxa"/>
              <w:right w:w="142" w:type="dxa"/>
            </w:tcMar>
          </w:tcPr>
          <w:p w14:paraId="6AB82004" w14:textId="58E6B8C7" w:rsidR="00045CB4" w:rsidRDefault="00045CB4" w:rsidP="00045CB4">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4B13682" w14:textId="50845930" w:rsidR="00045CB4" w:rsidRDefault="00045CB4" w:rsidP="00045CB4">
            <w:pPr>
              <w:spacing w:line="300" w:lineRule="exact"/>
              <w:jc w:val="right"/>
            </w:pPr>
            <w:r w:rsidRPr="009C0A60">
              <w:t>52</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0D84F923" w14:textId="28475848" w:rsidR="00045CB4" w:rsidRDefault="00045CB4" w:rsidP="00045CB4">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1567A5F" w14:textId="26499D90" w:rsidR="00045CB4" w:rsidRDefault="00045CB4" w:rsidP="00045CB4">
            <w:pPr>
              <w:spacing w:line="300" w:lineRule="exact"/>
              <w:jc w:val="right"/>
            </w:pPr>
            <w:r w:rsidRPr="009C0A60">
              <w:t>53</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tcPr>
          <w:p w14:paraId="2DA1735E" w14:textId="56072D6F" w:rsidR="00045CB4" w:rsidRDefault="00045CB4" w:rsidP="00045CB4">
            <w:pPr>
              <w:spacing w:line="300" w:lineRule="exact"/>
              <w:jc w:val="right"/>
            </w:pPr>
          </w:p>
        </w:tc>
      </w:tr>
      <w:tr w:rsidR="00045CB4" w14:paraId="2F3B879E"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432EBB77" w14:textId="77777777" w:rsidR="00045CB4" w:rsidRDefault="00045CB4" w:rsidP="00045CB4">
            <w:pPr>
              <w:widowControl/>
              <w:jc w:val="left"/>
              <w:rPr>
                <w:sz w:val="22"/>
              </w:rPr>
            </w:pPr>
          </w:p>
        </w:tc>
        <w:tc>
          <w:tcPr>
            <w:tcW w:w="2302" w:type="dxa"/>
            <w:tcBorders>
              <w:top w:val="single" w:sz="4" w:space="0" w:color="000000"/>
              <w:left w:val="single" w:sz="4" w:space="0" w:color="000000"/>
              <w:bottom w:val="single" w:sz="12" w:space="0" w:color="000000"/>
              <w:right w:val="single" w:sz="12" w:space="0" w:color="000000"/>
            </w:tcBorders>
            <w:hideMark/>
          </w:tcPr>
          <w:p w14:paraId="72DAA329" w14:textId="77777777" w:rsidR="00045CB4" w:rsidRDefault="00045CB4" w:rsidP="00045CB4">
            <w:pPr>
              <w:spacing w:line="300" w:lineRule="exact"/>
              <w:rPr>
                <w:sz w:val="22"/>
              </w:rPr>
            </w:pPr>
            <w:r>
              <w:rPr>
                <w:rFonts w:hint="eastAsia"/>
                <w:sz w:val="22"/>
              </w:rPr>
              <w:t>短期入所</w:t>
            </w:r>
          </w:p>
        </w:tc>
        <w:tc>
          <w:tcPr>
            <w:tcW w:w="1090" w:type="dxa"/>
            <w:tcBorders>
              <w:top w:val="single" w:sz="4"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48B2616B" w14:textId="2D245B27" w:rsidR="00045CB4" w:rsidRDefault="00045CB4" w:rsidP="00045CB4">
            <w:pPr>
              <w:spacing w:line="300" w:lineRule="exact"/>
              <w:jc w:val="right"/>
            </w:pPr>
            <w:r w:rsidRPr="00D71814">
              <w:t>60</w:t>
            </w:r>
          </w:p>
        </w:tc>
        <w:tc>
          <w:tcPr>
            <w:tcW w:w="1090"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7E5013B8" w14:textId="60863C81" w:rsidR="00045CB4" w:rsidRDefault="00045CB4" w:rsidP="00045CB4">
            <w:pPr>
              <w:spacing w:line="300" w:lineRule="exact"/>
              <w:jc w:val="right"/>
            </w:pPr>
            <w:r w:rsidRPr="00D71814">
              <w:t>371</w:t>
            </w: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61116F7B" w14:textId="68F82809" w:rsidR="00045CB4" w:rsidRDefault="00045CB4" w:rsidP="00045CB4">
            <w:pPr>
              <w:spacing w:line="300" w:lineRule="exact"/>
              <w:jc w:val="right"/>
            </w:pPr>
            <w:r w:rsidRPr="00D71814">
              <w:t>62</w:t>
            </w:r>
          </w:p>
        </w:tc>
        <w:tc>
          <w:tcPr>
            <w:tcW w:w="1090"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74EEA26A" w14:textId="089A3441" w:rsidR="00045CB4" w:rsidRDefault="00045CB4" w:rsidP="00045CB4">
            <w:pPr>
              <w:spacing w:line="300" w:lineRule="exact"/>
              <w:jc w:val="right"/>
            </w:pPr>
            <w:r w:rsidRPr="00D71814">
              <w:t>381</w:t>
            </w: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01D9A975" w14:textId="2C6E654A" w:rsidR="00045CB4" w:rsidRDefault="00045CB4" w:rsidP="00045CB4">
            <w:pPr>
              <w:spacing w:line="300" w:lineRule="exact"/>
              <w:jc w:val="right"/>
            </w:pPr>
            <w:r w:rsidRPr="00D71814">
              <w:t>65</w:t>
            </w:r>
          </w:p>
        </w:tc>
        <w:tc>
          <w:tcPr>
            <w:tcW w:w="1090" w:type="dxa"/>
            <w:tcBorders>
              <w:top w:val="single" w:sz="4" w:space="0" w:color="000000"/>
              <w:left w:val="single" w:sz="4" w:space="0" w:color="000000"/>
              <w:bottom w:val="single" w:sz="12" w:space="0" w:color="000000"/>
              <w:right w:val="single" w:sz="12" w:space="0" w:color="000000"/>
            </w:tcBorders>
            <w:tcMar>
              <w:top w:w="0" w:type="dxa"/>
              <w:left w:w="52" w:type="dxa"/>
              <w:bottom w:w="0" w:type="dxa"/>
              <w:right w:w="142" w:type="dxa"/>
            </w:tcMar>
            <w:hideMark/>
          </w:tcPr>
          <w:p w14:paraId="1646A52E" w14:textId="3A243CA5" w:rsidR="00045CB4" w:rsidRDefault="00045CB4" w:rsidP="00045CB4">
            <w:pPr>
              <w:spacing w:line="300" w:lineRule="exact"/>
              <w:jc w:val="right"/>
            </w:pPr>
            <w:r w:rsidRPr="00D71814">
              <w:t>395</w:t>
            </w:r>
          </w:p>
        </w:tc>
      </w:tr>
      <w:tr w:rsidR="00604BDD" w14:paraId="22577C28" w14:textId="77777777" w:rsidTr="00993194">
        <w:tc>
          <w:tcPr>
            <w:tcW w:w="9208" w:type="dxa"/>
            <w:gridSpan w:val="8"/>
            <w:tcBorders>
              <w:top w:val="single" w:sz="12" w:space="0" w:color="000000"/>
              <w:left w:val="single" w:sz="12" w:space="0" w:color="000000"/>
              <w:bottom w:val="nil"/>
              <w:right w:val="single" w:sz="12" w:space="0" w:color="000000"/>
            </w:tcBorders>
            <w:hideMark/>
          </w:tcPr>
          <w:p w14:paraId="19CE81D5" w14:textId="77777777" w:rsidR="00604BDD" w:rsidRDefault="00604BDD">
            <w:pPr>
              <w:spacing w:line="300" w:lineRule="exact"/>
              <w:rPr>
                <w:sz w:val="22"/>
              </w:rPr>
            </w:pPr>
            <w:r>
              <w:rPr>
                <w:rFonts w:hint="eastAsia"/>
                <w:sz w:val="22"/>
              </w:rPr>
              <w:t>居住系サービス</w:t>
            </w:r>
          </w:p>
        </w:tc>
      </w:tr>
      <w:tr w:rsidR="00045CB4" w14:paraId="30EB5CB0" w14:textId="77777777" w:rsidTr="008B2DE6">
        <w:tc>
          <w:tcPr>
            <w:tcW w:w="364" w:type="dxa"/>
            <w:vMerge w:val="restart"/>
            <w:tcBorders>
              <w:top w:val="nil"/>
              <w:left w:val="single" w:sz="12" w:space="0" w:color="000000"/>
              <w:bottom w:val="single" w:sz="12" w:space="0" w:color="000000"/>
              <w:right w:val="single" w:sz="4" w:space="0" w:color="000000"/>
            </w:tcBorders>
          </w:tcPr>
          <w:p w14:paraId="1142D1B7" w14:textId="77777777" w:rsidR="00045CB4" w:rsidRDefault="00045CB4" w:rsidP="00045CB4">
            <w:pPr>
              <w:spacing w:line="300" w:lineRule="exact"/>
              <w:rPr>
                <w:sz w:val="22"/>
              </w:rPr>
            </w:pPr>
          </w:p>
          <w:p w14:paraId="4B742263" w14:textId="77777777" w:rsidR="00045CB4" w:rsidRDefault="00045CB4" w:rsidP="00045CB4">
            <w:pPr>
              <w:spacing w:line="300" w:lineRule="exac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4157FFB0" w14:textId="77777777" w:rsidR="00045CB4" w:rsidRDefault="00045CB4" w:rsidP="00045CB4">
            <w:pPr>
              <w:spacing w:line="300" w:lineRule="exact"/>
              <w:rPr>
                <w:sz w:val="22"/>
              </w:rPr>
            </w:pPr>
            <w:r>
              <w:rPr>
                <w:rFonts w:hint="eastAsia"/>
                <w:sz w:val="22"/>
              </w:rPr>
              <w:t>自立生活援助</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67F8E6F7" w14:textId="1100B721" w:rsidR="00045CB4" w:rsidRDefault="00045CB4" w:rsidP="00045CB4">
            <w:pPr>
              <w:spacing w:line="300" w:lineRule="exact"/>
              <w:jc w:val="right"/>
            </w:pPr>
            <w:r w:rsidRPr="0040513E">
              <w:t>18</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52C17E60" w14:textId="1C6109AA" w:rsidR="00045CB4" w:rsidRDefault="00045CB4" w:rsidP="00045CB4">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41A1140" w14:textId="1FE120B2" w:rsidR="00045CB4" w:rsidRDefault="00045CB4" w:rsidP="00045CB4">
            <w:pPr>
              <w:spacing w:line="300" w:lineRule="exact"/>
              <w:jc w:val="right"/>
            </w:pPr>
            <w:r w:rsidRPr="0040513E">
              <w:t>20</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57149F10" w14:textId="257D6D90" w:rsidR="00045CB4" w:rsidRDefault="00045CB4" w:rsidP="00045CB4">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4D270858" w14:textId="45E2ACD4" w:rsidR="00045CB4" w:rsidRDefault="00045CB4" w:rsidP="00045CB4">
            <w:pPr>
              <w:spacing w:line="300" w:lineRule="exact"/>
              <w:jc w:val="right"/>
            </w:pPr>
            <w:r w:rsidRPr="0040513E">
              <w:t>22</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vAlign w:val="center"/>
          </w:tcPr>
          <w:p w14:paraId="6D780882" w14:textId="77777777" w:rsidR="00045CB4" w:rsidRDefault="00045CB4" w:rsidP="00045CB4">
            <w:pPr>
              <w:spacing w:line="300" w:lineRule="exact"/>
              <w:jc w:val="right"/>
              <w:rPr>
                <w:sz w:val="22"/>
              </w:rPr>
            </w:pPr>
          </w:p>
        </w:tc>
      </w:tr>
      <w:tr w:rsidR="00045CB4" w14:paraId="2768348D"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504F9059" w14:textId="77777777" w:rsidR="00045CB4" w:rsidRDefault="00045CB4" w:rsidP="00045CB4">
            <w:pPr>
              <w:widowControl/>
              <w:jc w:val="left"/>
              <w:rPr>
                <w:sz w:val="22"/>
              </w:rPr>
            </w:pPr>
          </w:p>
        </w:tc>
        <w:tc>
          <w:tcPr>
            <w:tcW w:w="2302" w:type="dxa"/>
            <w:tcBorders>
              <w:top w:val="single" w:sz="4" w:space="0" w:color="000000"/>
              <w:left w:val="single" w:sz="4" w:space="0" w:color="000000"/>
              <w:bottom w:val="single" w:sz="12" w:space="0" w:color="000000"/>
              <w:right w:val="single" w:sz="12" w:space="0" w:color="000000"/>
            </w:tcBorders>
            <w:hideMark/>
          </w:tcPr>
          <w:p w14:paraId="176179F4" w14:textId="77777777" w:rsidR="00045CB4" w:rsidRDefault="00045CB4" w:rsidP="00045CB4">
            <w:pPr>
              <w:spacing w:line="300" w:lineRule="exact"/>
              <w:rPr>
                <w:sz w:val="22"/>
              </w:rPr>
            </w:pPr>
            <w:r>
              <w:rPr>
                <w:rFonts w:hint="eastAsia"/>
                <w:sz w:val="22"/>
              </w:rPr>
              <w:t>共同生活援助</w:t>
            </w:r>
          </w:p>
        </w:tc>
        <w:tc>
          <w:tcPr>
            <w:tcW w:w="1090" w:type="dxa"/>
            <w:tcBorders>
              <w:top w:val="single" w:sz="4"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11905465" w14:textId="2855B801" w:rsidR="00045CB4" w:rsidRDefault="00045CB4" w:rsidP="00045CB4">
            <w:pPr>
              <w:spacing w:line="300" w:lineRule="exact"/>
              <w:jc w:val="right"/>
            </w:pPr>
            <w:r w:rsidRPr="0040513E">
              <w:t>311</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6902567E" w14:textId="51BC7E4C" w:rsidR="00045CB4" w:rsidRDefault="00045CB4" w:rsidP="00045CB4">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19BD1BA2" w14:textId="7FB37A08" w:rsidR="00045CB4" w:rsidRDefault="00045CB4" w:rsidP="00045CB4">
            <w:pPr>
              <w:spacing w:line="300" w:lineRule="exact"/>
              <w:jc w:val="right"/>
            </w:pPr>
            <w:r w:rsidRPr="0040513E">
              <w:t>316</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06D9D2FF" w14:textId="57E0F218" w:rsidR="00045CB4" w:rsidRDefault="00045CB4" w:rsidP="00045CB4">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6D803C81" w14:textId="2541FF24" w:rsidR="00045CB4" w:rsidRDefault="00045CB4" w:rsidP="00045CB4">
            <w:pPr>
              <w:spacing w:line="300" w:lineRule="exact"/>
              <w:jc w:val="right"/>
            </w:pPr>
            <w:r w:rsidRPr="0040513E">
              <w:t>321</w:t>
            </w:r>
          </w:p>
        </w:tc>
        <w:tc>
          <w:tcPr>
            <w:tcW w:w="1090" w:type="dxa"/>
            <w:tcBorders>
              <w:top w:val="single" w:sz="4" w:space="0" w:color="000000"/>
              <w:left w:val="single" w:sz="4" w:space="0" w:color="000000"/>
              <w:bottom w:val="single" w:sz="12" w:space="0" w:color="000000"/>
              <w:right w:val="single" w:sz="12" w:space="0" w:color="000000"/>
              <w:tr2bl w:val="single" w:sz="4" w:space="0" w:color="auto"/>
            </w:tcBorders>
            <w:tcMar>
              <w:top w:w="0" w:type="dxa"/>
              <w:left w:w="52" w:type="dxa"/>
              <w:bottom w:w="0" w:type="dxa"/>
              <w:right w:w="142" w:type="dxa"/>
            </w:tcMar>
            <w:vAlign w:val="center"/>
          </w:tcPr>
          <w:p w14:paraId="6B9DFFB8" w14:textId="77777777" w:rsidR="00045CB4" w:rsidRDefault="00045CB4" w:rsidP="00045CB4">
            <w:pPr>
              <w:spacing w:line="300" w:lineRule="exact"/>
              <w:jc w:val="right"/>
              <w:rPr>
                <w:sz w:val="22"/>
              </w:rPr>
            </w:pPr>
          </w:p>
        </w:tc>
      </w:tr>
      <w:tr w:rsidR="00045CB4" w14:paraId="46289B03" w14:textId="77777777" w:rsidTr="008B2DE6">
        <w:tc>
          <w:tcPr>
            <w:tcW w:w="2666" w:type="dxa"/>
            <w:gridSpan w:val="2"/>
            <w:tcBorders>
              <w:top w:val="single" w:sz="12" w:space="0" w:color="000000"/>
              <w:left w:val="single" w:sz="12" w:space="0" w:color="000000"/>
              <w:bottom w:val="single" w:sz="12" w:space="0" w:color="000000"/>
              <w:right w:val="single" w:sz="12" w:space="0" w:color="000000"/>
            </w:tcBorders>
            <w:hideMark/>
          </w:tcPr>
          <w:p w14:paraId="63B4BEB1" w14:textId="77777777" w:rsidR="00045CB4" w:rsidRDefault="00045CB4" w:rsidP="00045CB4">
            <w:pPr>
              <w:spacing w:line="300" w:lineRule="exact"/>
              <w:rPr>
                <w:sz w:val="22"/>
              </w:rPr>
            </w:pPr>
            <w:r>
              <w:rPr>
                <w:rFonts w:hint="eastAsia"/>
                <w:sz w:val="22"/>
              </w:rPr>
              <w:t>施設入所支援</w:t>
            </w:r>
          </w:p>
        </w:tc>
        <w:tc>
          <w:tcPr>
            <w:tcW w:w="1090" w:type="dxa"/>
            <w:tcBorders>
              <w:top w:val="single" w:sz="12"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2804725B" w14:textId="58FAF2C1" w:rsidR="00045CB4" w:rsidRDefault="00045CB4" w:rsidP="00045CB4">
            <w:pPr>
              <w:spacing w:line="300" w:lineRule="exact"/>
              <w:jc w:val="right"/>
            </w:pPr>
            <w:r w:rsidRPr="0028503A">
              <w:t>353</w:t>
            </w:r>
          </w:p>
        </w:tc>
        <w:tc>
          <w:tcPr>
            <w:tcW w:w="1090" w:type="dxa"/>
            <w:tcBorders>
              <w:top w:val="single" w:sz="12"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4DA3CFAB" w14:textId="474604A6" w:rsidR="00045CB4" w:rsidRDefault="00045CB4" w:rsidP="00045CB4">
            <w:pPr>
              <w:spacing w:line="300" w:lineRule="exact"/>
              <w:jc w:val="right"/>
            </w:pP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2062BF52" w14:textId="0F8500AE" w:rsidR="00045CB4" w:rsidRDefault="00045CB4" w:rsidP="00045CB4">
            <w:pPr>
              <w:spacing w:line="300" w:lineRule="exact"/>
              <w:jc w:val="right"/>
            </w:pPr>
            <w:r w:rsidRPr="0028503A">
              <w:t>349</w:t>
            </w:r>
          </w:p>
        </w:tc>
        <w:tc>
          <w:tcPr>
            <w:tcW w:w="1090" w:type="dxa"/>
            <w:tcBorders>
              <w:top w:val="single" w:sz="12"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07526B5C" w14:textId="6BB4792E" w:rsidR="00045CB4" w:rsidRDefault="00045CB4" w:rsidP="00045CB4">
            <w:pPr>
              <w:spacing w:line="300" w:lineRule="exact"/>
              <w:jc w:val="right"/>
            </w:pPr>
          </w:p>
        </w:tc>
        <w:tc>
          <w:tcPr>
            <w:tcW w:w="1091" w:type="dxa"/>
            <w:tcBorders>
              <w:top w:val="single" w:sz="12"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7FED4F3B" w14:textId="75556369" w:rsidR="00045CB4" w:rsidRDefault="00045CB4" w:rsidP="00045CB4">
            <w:pPr>
              <w:spacing w:line="300" w:lineRule="exact"/>
              <w:jc w:val="right"/>
            </w:pPr>
            <w:r w:rsidRPr="0028503A">
              <w:t>345</w:t>
            </w:r>
          </w:p>
        </w:tc>
        <w:tc>
          <w:tcPr>
            <w:tcW w:w="1090" w:type="dxa"/>
            <w:tcBorders>
              <w:top w:val="single" w:sz="12" w:space="0" w:color="000000"/>
              <w:left w:val="single" w:sz="4" w:space="0" w:color="000000"/>
              <w:bottom w:val="single" w:sz="12" w:space="0" w:color="000000"/>
              <w:right w:val="single" w:sz="12" w:space="0" w:color="000000"/>
              <w:tr2bl w:val="single" w:sz="4" w:space="0" w:color="auto"/>
            </w:tcBorders>
            <w:tcMar>
              <w:top w:w="0" w:type="dxa"/>
              <w:left w:w="52" w:type="dxa"/>
              <w:bottom w:w="0" w:type="dxa"/>
              <w:right w:w="142" w:type="dxa"/>
            </w:tcMar>
            <w:vAlign w:val="center"/>
          </w:tcPr>
          <w:p w14:paraId="4E058E15" w14:textId="77777777" w:rsidR="00045CB4" w:rsidRDefault="00045CB4" w:rsidP="00045CB4">
            <w:pPr>
              <w:spacing w:line="300" w:lineRule="exact"/>
              <w:jc w:val="right"/>
              <w:rPr>
                <w:sz w:val="22"/>
              </w:rPr>
            </w:pPr>
          </w:p>
        </w:tc>
      </w:tr>
      <w:tr w:rsidR="00604BDD" w14:paraId="1EEE1C01" w14:textId="77777777" w:rsidTr="00993194">
        <w:tc>
          <w:tcPr>
            <w:tcW w:w="9208" w:type="dxa"/>
            <w:gridSpan w:val="8"/>
            <w:tcBorders>
              <w:top w:val="single" w:sz="12" w:space="0" w:color="000000"/>
              <w:left w:val="single" w:sz="12" w:space="0" w:color="000000"/>
              <w:bottom w:val="nil"/>
              <w:right w:val="single" w:sz="12" w:space="0" w:color="000000"/>
            </w:tcBorders>
            <w:hideMark/>
          </w:tcPr>
          <w:p w14:paraId="1ECFA4B3" w14:textId="77777777" w:rsidR="00604BDD" w:rsidRDefault="00604BDD">
            <w:pPr>
              <w:spacing w:line="300" w:lineRule="exact"/>
              <w:rPr>
                <w:sz w:val="22"/>
              </w:rPr>
            </w:pPr>
            <w:r>
              <w:rPr>
                <w:rFonts w:hint="eastAsia"/>
                <w:sz w:val="22"/>
              </w:rPr>
              <w:t>相談支援</w:t>
            </w:r>
          </w:p>
        </w:tc>
      </w:tr>
      <w:tr w:rsidR="00045CB4" w14:paraId="57358557" w14:textId="77777777" w:rsidTr="008B2DE6">
        <w:tc>
          <w:tcPr>
            <w:tcW w:w="364" w:type="dxa"/>
            <w:vMerge w:val="restart"/>
            <w:tcBorders>
              <w:top w:val="nil"/>
              <w:left w:val="single" w:sz="12" w:space="0" w:color="000000"/>
              <w:bottom w:val="single" w:sz="12" w:space="0" w:color="000000"/>
              <w:right w:val="single" w:sz="4" w:space="0" w:color="000000"/>
            </w:tcBorders>
          </w:tcPr>
          <w:p w14:paraId="2FB515F3" w14:textId="77777777" w:rsidR="00045CB4" w:rsidRDefault="00045CB4" w:rsidP="00045CB4">
            <w:pPr>
              <w:spacing w:line="300" w:lineRule="exact"/>
              <w:rPr>
                <w:sz w:val="22"/>
              </w:rPr>
            </w:pPr>
          </w:p>
          <w:p w14:paraId="5117DEF9" w14:textId="77777777" w:rsidR="00045CB4" w:rsidRDefault="00045CB4" w:rsidP="00045CB4">
            <w:pPr>
              <w:spacing w:line="300" w:lineRule="exact"/>
              <w:rPr>
                <w:sz w:val="22"/>
              </w:rPr>
            </w:pPr>
          </w:p>
          <w:p w14:paraId="1BD1CC2D" w14:textId="77777777" w:rsidR="00045CB4" w:rsidRDefault="00045CB4" w:rsidP="00045CB4">
            <w:pPr>
              <w:spacing w:line="300" w:lineRule="exac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5A92AC65" w14:textId="77777777" w:rsidR="00045CB4" w:rsidRDefault="00045CB4" w:rsidP="00045CB4">
            <w:pPr>
              <w:spacing w:line="300" w:lineRule="exact"/>
              <w:rPr>
                <w:sz w:val="22"/>
              </w:rPr>
            </w:pPr>
            <w:r>
              <w:rPr>
                <w:rFonts w:hint="eastAsia"/>
                <w:sz w:val="22"/>
              </w:rPr>
              <w:t>計画相談支援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47EC748F" w14:textId="390A9573" w:rsidR="00045CB4" w:rsidRDefault="00045CB4" w:rsidP="00045CB4">
            <w:pPr>
              <w:spacing w:line="300" w:lineRule="exact"/>
              <w:jc w:val="right"/>
            </w:pPr>
            <w:r w:rsidRPr="002C1706">
              <w:t>515</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554071EE" w14:textId="43E50136" w:rsidR="00045CB4" w:rsidRDefault="00045CB4" w:rsidP="00045CB4">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45FAB74" w14:textId="7CD585C9" w:rsidR="00045CB4" w:rsidRDefault="00045CB4" w:rsidP="00045CB4">
            <w:pPr>
              <w:spacing w:line="300" w:lineRule="exact"/>
              <w:jc w:val="right"/>
            </w:pPr>
            <w:r w:rsidRPr="002C1706">
              <w:t>526</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05413B84" w14:textId="1A09238A" w:rsidR="00045CB4" w:rsidRDefault="00045CB4" w:rsidP="00045CB4">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3294D72C" w14:textId="3E5BB5C0" w:rsidR="00045CB4" w:rsidRDefault="00045CB4" w:rsidP="00045CB4">
            <w:pPr>
              <w:spacing w:line="300" w:lineRule="exact"/>
              <w:jc w:val="right"/>
            </w:pPr>
            <w:r w:rsidRPr="002C1706">
              <w:t>542</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vAlign w:val="center"/>
          </w:tcPr>
          <w:p w14:paraId="130F90DF" w14:textId="77777777" w:rsidR="00045CB4" w:rsidRDefault="00045CB4" w:rsidP="00045CB4">
            <w:pPr>
              <w:spacing w:line="300" w:lineRule="exact"/>
              <w:jc w:val="right"/>
              <w:rPr>
                <w:sz w:val="22"/>
              </w:rPr>
            </w:pPr>
          </w:p>
        </w:tc>
      </w:tr>
      <w:tr w:rsidR="00045CB4" w14:paraId="195FD6CF"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3B493BA3" w14:textId="77777777" w:rsidR="00045CB4" w:rsidRDefault="00045CB4" w:rsidP="00045CB4">
            <w:pPr>
              <w:widowControl/>
              <w:jc w:val="left"/>
              <w:rPr>
                <w:sz w:val="22"/>
              </w:rPr>
            </w:pPr>
          </w:p>
        </w:tc>
        <w:tc>
          <w:tcPr>
            <w:tcW w:w="2302" w:type="dxa"/>
            <w:tcBorders>
              <w:top w:val="single" w:sz="4" w:space="0" w:color="000000"/>
              <w:left w:val="single" w:sz="4" w:space="0" w:color="000000"/>
              <w:bottom w:val="single" w:sz="4" w:space="0" w:color="000000"/>
              <w:right w:val="single" w:sz="12" w:space="0" w:color="000000"/>
            </w:tcBorders>
            <w:hideMark/>
          </w:tcPr>
          <w:p w14:paraId="0381BEAD" w14:textId="77777777" w:rsidR="00045CB4" w:rsidRDefault="00045CB4" w:rsidP="00045CB4">
            <w:pPr>
              <w:spacing w:line="300" w:lineRule="exact"/>
              <w:rPr>
                <w:sz w:val="22"/>
              </w:rPr>
            </w:pPr>
            <w:r>
              <w:rPr>
                <w:rFonts w:hint="eastAsia"/>
                <w:sz w:val="22"/>
              </w:rPr>
              <w:t>地域移行支援</w:t>
            </w:r>
          </w:p>
        </w:tc>
        <w:tc>
          <w:tcPr>
            <w:tcW w:w="1090" w:type="dxa"/>
            <w:tcBorders>
              <w:top w:val="single" w:sz="4" w:space="0" w:color="000000"/>
              <w:left w:val="single" w:sz="12" w:space="0" w:color="000000"/>
              <w:bottom w:val="single" w:sz="4" w:space="0" w:color="000000"/>
              <w:right w:val="single" w:sz="4" w:space="0" w:color="000000"/>
            </w:tcBorders>
            <w:tcMar>
              <w:top w:w="0" w:type="dxa"/>
              <w:left w:w="52" w:type="dxa"/>
              <w:bottom w:w="0" w:type="dxa"/>
              <w:right w:w="142" w:type="dxa"/>
            </w:tcMar>
          </w:tcPr>
          <w:p w14:paraId="237C99E3" w14:textId="5EA079F4" w:rsidR="00045CB4" w:rsidRDefault="00045CB4" w:rsidP="00045CB4">
            <w:pPr>
              <w:spacing w:line="300" w:lineRule="exact"/>
              <w:jc w:val="right"/>
            </w:pPr>
            <w:r w:rsidRPr="002C1706">
              <w:t>10</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7E28654A" w14:textId="436C4B4F" w:rsidR="00045CB4" w:rsidRDefault="00045CB4" w:rsidP="00045CB4">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6EC2C130" w14:textId="7817C315" w:rsidR="00045CB4" w:rsidRDefault="00045CB4" w:rsidP="00045CB4">
            <w:pPr>
              <w:spacing w:line="300" w:lineRule="exact"/>
              <w:jc w:val="right"/>
            </w:pPr>
            <w:r w:rsidRPr="002C1706">
              <w:t>10</w:t>
            </w:r>
          </w:p>
        </w:tc>
        <w:tc>
          <w:tcPr>
            <w:tcW w:w="1090" w:type="dxa"/>
            <w:tcBorders>
              <w:top w:val="single" w:sz="4" w:space="0" w:color="000000"/>
              <w:left w:val="single" w:sz="4" w:space="0" w:color="000000"/>
              <w:bottom w:val="single" w:sz="4" w:space="0" w:color="000000"/>
              <w:right w:val="single" w:sz="4" w:space="0" w:color="000000"/>
              <w:tr2bl w:val="single" w:sz="4" w:space="0" w:color="auto"/>
            </w:tcBorders>
            <w:tcMar>
              <w:top w:w="0" w:type="dxa"/>
              <w:left w:w="52" w:type="dxa"/>
              <w:bottom w:w="0" w:type="dxa"/>
              <w:right w:w="142" w:type="dxa"/>
            </w:tcMar>
          </w:tcPr>
          <w:p w14:paraId="407A51A3" w14:textId="6BA52F16" w:rsidR="00045CB4" w:rsidRDefault="00045CB4" w:rsidP="00045CB4">
            <w:pPr>
              <w:spacing w:line="300" w:lineRule="exact"/>
              <w:jc w:val="right"/>
            </w:pPr>
          </w:p>
        </w:tc>
        <w:tc>
          <w:tcPr>
            <w:tcW w:w="1091" w:type="dxa"/>
            <w:tcBorders>
              <w:top w:val="single" w:sz="4" w:space="0" w:color="000000"/>
              <w:left w:val="single" w:sz="4" w:space="0" w:color="000000"/>
              <w:bottom w:val="single" w:sz="4" w:space="0" w:color="000000"/>
              <w:right w:val="single" w:sz="4" w:space="0" w:color="000000"/>
            </w:tcBorders>
            <w:tcMar>
              <w:top w:w="0" w:type="dxa"/>
              <w:left w:w="52" w:type="dxa"/>
              <w:bottom w:w="0" w:type="dxa"/>
              <w:right w:w="142" w:type="dxa"/>
            </w:tcMar>
            <w:hideMark/>
          </w:tcPr>
          <w:p w14:paraId="2F9AB627" w14:textId="22210A2F" w:rsidR="00045CB4" w:rsidRDefault="00045CB4" w:rsidP="00045CB4">
            <w:pPr>
              <w:spacing w:line="300" w:lineRule="exact"/>
              <w:jc w:val="right"/>
            </w:pPr>
            <w:r w:rsidRPr="002C1706">
              <w:t>11</w:t>
            </w:r>
          </w:p>
        </w:tc>
        <w:tc>
          <w:tcPr>
            <w:tcW w:w="1090" w:type="dxa"/>
            <w:tcBorders>
              <w:top w:val="single" w:sz="4" w:space="0" w:color="000000"/>
              <w:left w:val="single" w:sz="4" w:space="0" w:color="000000"/>
              <w:bottom w:val="single" w:sz="4" w:space="0" w:color="000000"/>
              <w:right w:val="single" w:sz="12" w:space="0" w:color="000000"/>
              <w:tr2bl w:val="single" w:sz="4" w:space="0" w:color="auto"/>
            </w:tcBorders>
            <w:tcMar>
              <w:top w:w="0" w:type="dxa"/>
              <w:left w:w="52" w:type="dxa"/>
              <w:bottom w:w="0" w:type="dxa"/>
              <w:right w:w="142" w:type="dxa"/>
            </w:tcMar>
            <w:vAlign w:val="center"/>
          </w:tcPr>
          <w:p w14:paraId="5D4ACB23" w14:textId="77777777" w:rsidR="00045CB4" w:rsidRDefault="00045CB4" w:rsidP="00045CB4">
            <w:pPr>
              <w:spacing w:line="300" w:lineRule="exact"/>
              <w:jc w:val="right"/>
              <w:rPr>
                <w:sz w:val="22"/>
              </w:rPr>
            </w:pPr>
          </w:p>
        </w:tc>
      </w:tr>
      <w:tr w:rsidR="00045CB4" w14:paraId="0D315227" w14:textId="77777777" w:rsidTr="008B2DE6">
        <w:tc>
          <w:tcPr>
            <w:tcW w:w="364" w:type="dxa"/>
            <w:vMerge/>
            <w:tcBorders>
              <w:top w:val="nil"/>
              <w:left w:val="single" w:sz="12" w:space="0" w:color="000000"/>
              <w:bottom w:val="single" w:sz="12" w:space="0" w:color="000000"/>
              <w:right w:val="single" w:sz="4" w:space="0" w:color="000000"/>
            </w:tcBorders>
            <w:vAlign w:val="center"/>
            <w:hideMark/>
          </w:tcPr>
          <w:p w14:paraId="0CC0758E" w14:textId="77777777" w:rsidR="00045CB4" w:rsidRDefault="00045CB4" w:rsidP="00045CB4">
            <w:pPr>
              <w:widowControl/>
              <w:jc w:val="left"/>
              <w:rPr>
                <w:sz w:val="22"/>
              </w:rPr>
            </w:pPr>
          </w:p>
        </w:tc>
        <w:tc>
          <w:tcPr>
            <w:tcW w:w="2302" w:type="dxa"/>
            <w:tcBorders>
              <w:top w:val="single" w:sz="4" w:space="0" w:color="000000"/>
              <w:left w:val="single" w:sz="4" w:space="0" w:color="000000"/>
              <w:bottom w:val="single" w:sz="12" w:space="0" w:color="000000"/>
              <w:right w:val="single" w:sz="12" w:space="0" w:color="000000"/>
            </w:tcBorders>
            <w:hideMark/>
          </w:tcPr>
          <w:p w14:paraId="4E6A7E75" w14:textId="77777777" w:rsidR="00045CB4" w:rsidRDefault="00045CB4" w:rsidP="00045CB4">
            <w:pPr>
              <w:spacing w:line="300" w:lineRule="exact"/>
              <w:rPr>
                <w:sz w:val="22"/>
              </w:rPr>
            </w:pPr>
            <w:r>
              <w:rPr>
                <w:rFonts w:hint="eastAsia"/>
                <w:sz w:val="22"/>
              </w:rPr>
              <w:t>地域定着支援</w:t>
            </w:r>
          </w:p>
        </w:tc>
        <w:tc>
          <w:tcPr>
            <w:tcW w:w="1090" w:type="dxa"/>
            <w:tcBorders>
              <w:top w:val="single" w:sz="4" w:space="0" w:color="000000"/>
              <w:left w:val="single" w:sz="12" w:space="0" w:color="000000"/>
              <w:bottom w:val="single" w:sz="12" w:space="0" w:color="000000"/>
              <w:right w:val="single" w:sz="4" w:space="0" w:color="000000"/>
            </w:tcBorders>
            <w:tcMar>
              <w:top w:w="0" w:type="dxa"/>
              <w:left w:w="52" w:type="dxa"/>
              <w:bottom w:w="0" w:type="dxa"/>
              <w:right w:w="142" w:type="dxa"/>
            </w:tcMar>
          </w:tcPr>
          <w:p w14:paraId="66823F58" w14:textId="097DE8BD" w:rsidR="00045CB4" w:rsidRDefault="00045CB4" w:rsidP="00045CB4">
            <w:pPr>
              <w:spacing w:line="300" w:lineRule="exact"/>
              <w:jc w:val="right"/>
            </w:pPr>
            <w:r w:rsidRPr="002C1706">
              <w:t>13</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2DC501F0" w14:textId="2C91F59C" w:rsidR="00045CB4" w:rsidRDefault="00045CB4" w:rsidP="00045CB4">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79E82E66" w14:textId="15FE1F1B" w:rsidR="00045CB4" w:rsidRDefault="00045CB4" w:rsidP="00045CB4">
            <w:pPr>
              <w:spacing w:line="300" w:lineRule="exact"/>
              <w:jc w:val="right"/>
            </w:pPr>
            <w:r w:rsidRPr="002C1706">
              <w:t>14</w:t>
            </w:r>
          </w:p>
        </w:tc>
        <w:tc>
          <w:tcPr>
            <w:tcW w:w="1090" w:type="dxa"/>
            <w:tcBorders>
              <w:top w:val="single" w:sz="4" w:space="0" w:color="000000"/>
              <w:left w:val="single" w:sz="4" w:space="0" w:color="000000"/>
              <w:bottom w:val="single" w:sz="12" w:space="0" w:color="000000"/>
              <w:right w:val="single" w:sz="4" w:space="0" w:color="000000"/>
              <w:tr2bl w:val="single" w:sz="4" w:space="0" w:color="auto"/>
            </w:tcBorders>
            <w:tcMar>
              <w:top w:w="0" w:type="dxa"/>
              <w:left w:w="52" w:type="dxa"/>
              <w:bottom w:w="0" w:type="dxa"/>
              <w:right w:w="142" w:type="dxa"/>
            </w:tcMar>
          </w:tcPr>
          <w:p w14:paraId="5B48F391" w14:textId="3B0C438C" w:rsidR="00045CB4" w:rsidRDefault="00045CB4" w:rsidP="00045CB4">
            <w:pPr>
              <w:spacing w:line="300" w:lineRule="exact"/>
              <w:jc w:val="right"/>
            </w:pPr>
          </w:p>
        </w:tc>
        <w:tc>
          <w:tcPr>
            <w:tcW w:w="1091" w:type="dxa"/>
            <w:tcBorders>
              <w:top w:val="single" w:sz="4" w:space="0" w:color="000000"/>
              <w:left w:val="single" w:sz="4" w:space="0" w:color="000000"/>
              <w:bottom w:val="single" w:sz="12" w:space="0" w:color="000000"/>
              <w:right w:val="single" w:sz="4" w:space="0" w:color="000000"/>
            </w:tcBorders>
            <w:tcMar>
              <w:top w:w="0" w:type="dxa"/>
              <w:left w:w="52" w:type="dxa"/>
              <w:bottom w:w="0" w:type="dxa"/>
              <w:right w:w="142" w:type="dxa"/>
            </w:tcMar>
            <w:hideMark/>
          </w:tcPr>
          <w:p w14:paraId="18B4ECE7" w14:textId="6D09D0E7" w:rsidR="00045CB4" w:rsidRDefault="00045CB4" w:rsidP="00045CB4">
            <w:pPr>
              <w:spacing w:line="300" w:lineRule="exact"/>
              <w:jc w:val="right"/>
            </w:pPr>
            <w:r w:rsidRPr="002C1706">
              <w:t>16</w:t>
            </w:r>
          </w:p>
        </w:tc>
        <w:tc>
          <w:tcPr>
            <w:tcW w:w="1090" w:type="dxa"/>
            <w:tcBorders>
              <w:top w:val="single" w:sz="4" w:space="0" w:color="000000"/>
              <w:left w:val="single" w:sz="4" w:space="0" w:color="000000"/>
              <w:bottom w:val="single" w:sz="12" w:space="0" w:color="000000"/>
              <w:right w:val="single" w:sz="12" w:space="0" w:color="000000"/>
              <w:tr2bl w:val="single" w:sz="4" w:space="0" w:color="auto"/>
            </w:tcBorders>
            <w:tcMar>
              <w:top w:w="0" w:type="dxa"/>
              <w:left w:w="52" w:type="dxa"/>
              <w:bottom w:w="0" w:type="dxa"/>
              <w:right w:w="142" w:type="dxa"/>
            </w:tcMar>
            <w:vAlign w:val="center"/>
          </w:tcPr>
          <w:p w14:paraId="6FF10A9E" w14:textId="77777777" w:rsidR="00045CB4" w:rsidRDefault="00045CB4" w:rsidP="00045CB4">
            <w:pPr>
              <w:spacing w:line="300" w:lineRule="exact"/>
              <w:jc w:val="right"/>
              <w:rPr>
                <w:sz w:val="22"/>
              </w:rPr>
            </w:pPr>
          </w:p>
        </w:tc>
      </w:tr>
    </w:tbl>
    <w:p w14:paraId="3829544C" w14:textId="77777777" w:rsidR="00604BDD" w:rsidRDefault="00604BDD" w:rsidP="00604BDD">
      <w:pPr>
        <w:spacing w:line="300" w:lineRule="exact"/>
        <w:rPr>
          <w:b/>
          <w:bCs/>
          <w:sz w:val="22"/>
        </w:rPr>
      </w:pPr>
    </w:p>
    <w:p w14:paraId="2493AEF1" w14:textId="77777777" w:rsidR="00604BDD" w:rsidRDefault="00604BDD" w:rsidP="00604BDD">
      <w:pPr>
        <w:spacing w:line="300" w:lineRule="exact"/>
        <w:rPr>
          <w:b/>
          <w:bCs/>
          <w:sz w:val="22"/>
        </w:rPr>
      </w:pPr>
    </w:p>
    <w:p w14:paraId="50AB2A64" w14:textId="77777777" w:rsidR="00604BDD" w:rsidRDefault="00604BDD" w:rsidP="00604BDD">
      <w:pPr>
        <w:spacing w:line="300" w:lineRule="exact"/>
        <w:rPr>
          <w:b/>
          <w:bCs/>
          <w:sz w:val="22"/>
        </w:rPr>
      </w:pPr>
    </w:p>
    <w:p w14:paraId="51862C2C" w14:textId="77777777" w:rsidR="00604BDD" w:rsidRDefault="00604BDD" w:rsidP="00604BDD">
      <w:pPr>
        <w:spacing w:line="300" w:lineRule="exact"/>
        <w:rPr>
          <w:b/>
          <w:bCs/>
          <w:sz w:val="22"/>
        </w:rPr>
      </w:pPr>
    </w:p>
    <w:p w14:paraId="235978C4" w14:textId="77777777" w:rsidR="00604BDD" w:rsidRDefault="00604BDD" w:rsidP="00604BDD">
      <w:pPr>
        <w:spacing w:line="300" w:lineRule="exact"/>
        <w:rPr>
          <w:b/>
          <w:bCs/>
          <w:sz w:val="22"/>
        </w:rPr>
      </w:pPr>
    </w:p>
    <w:p w14:paraId="3A7AB671" w14:textId="77777777" w:rsidR="00604BDD" w:rsidRDefault="00604BDD" w:rsidP="00604BDD">
      <w:pPr>
        <w:spacing w:line="300" w:lineRule="exact"/>
        <w:rPr>
          <w:b/>
          <w:bCs/>
          <w:sz w:val="22"/>
        </w:rPr>
      </w:pPr>
    </w:p>
    <w:p w14:paraId="10B5F295" w14:textId="77777777" w:rsidR="00604BDD" w:rsidRDefault="00604BDD" w:rsidP="00604BDD">
      <w:pPr>
        <w:spacing w:line="300" w:lineRule="exact"/>
        <w:rPr>
          <w:b/>
          <w:bCs/>
          <w:sz w:val="22"/>
        </w:rPr>
      </w:pPr>
    </w:p>
    <w:p w14:paraId="2F27F654" w14:textId="77777777" w:rsidR="00604BDD" w:rsidRDefault="00604BDD" w:rsidP="00604BDD">
      <w:pPr>
        <w:spacing w:line="300" w:lineRule="exact"/>
        <w:rPr>
          <w:b/>
          <w:bCs/>
          <w:sz w:val="22"/>
        </w:rPr>
      </w:pPr>
    </w:p>
    <w:p w14:paraId="2B21B0D6" w14:textId="77777777" w:rsidR="00604BDD" w:rsidRDefault="00604BDD" w:rsidP="00604BDD">
      <w:pPr>
        <w:spacing w:line="300" w:lineRule="exact"/>
        <w:rPr>
          <w:b/>
          <w:bCs/>
          <w:sz w:val="22"/>
        </w:rPr>
      </w:pPr>
    </w:p>
    <w:p w14:paraId="4689BDAF" w14:textId="77777777" w:rsidR="00604BDD" w:rsidRDefault="00604BDD" w:rsidP="00604BDD">
      <w:pPr>
        <w:spacing w:line="300" w:lineRule="exact"/>
        <w:rPr>
          <w:b/>
          <w:bCs/>
          <w:sz w:val="22"/>
        </w:rPr>
      </w:pPr>
    </w:p>
    <w:p w14:paraId="2D3EC867" w14:textId="77777777" w:rsidR="00604BDD" w:rsidRDefault="00604BDD" w:rsidP="00604BDD">
      <w:pPr>
        <w:spacing w:line="300" w:lineRule="exact"/>
        <w:rPr>
          <w:b/>
          <w:bCs/>
          <w:sz w:val="22"/>
        </w:rPr>
      </w:pPr>
    </w:p>
    <w:p w14:paraId="5C9AEB7C" w14:textId="77777777" w:rsidR="00604BDD" w:rsidRDefault="00604BDD" w:rsidP="00604BDD">
      <w:pPr>
        <w:spacing w:line="300" w:lineRule="exact"/>
        <w:rPr>
          <w:b/>
          <w:bCs/>
          <w:sz w:val="22"/>
        </w:rPr>
      </w:pPr>
    </w:p>
    <w:p w14:paraId="7F85A841" w14:textId="16C534A9" w:rsidR="00604BDD" w:rsidRDefault="00604BDD" w:rsidP="00934D4F">
      <w:pPr>
        <w:spacing w:line="300" w:lineRule="exact"/>
        <w:jc w:val="left"/>
        <w:rPr>
          <w:rFonts w:ascii="ＭＳ ゴシック" w:eastAsia="ＭＳ ゴシック" w:hAnsi="ＭＳ ゴシック" w:cs="ＭＳ ゴシック"/>
          <w:b/>
          <w:bCs/>
          <w:color w:val="000000"/>
          <w:kern w:val="0"/>
          <w:sz w:val="26"/>
          <w:szCs w:val="26"/>
        </w:rPr>
      </w:pPr>
    </w:p>
    <w:p w14:paraId="2682082B" w14:textId="0BDAA7A6" w:rsidR="00604BDD" w:rsidRDefault="00604BDD" w:rsidP="00934D4F">
      <w:pPr>
        <w:spacing w:line="300" w:lineRule="exact"/>
        <w:jc w:val="left"/>
        <w:rPr>
          <w:rFonts w:ascii="ＭＳ ゴシック" w:eastAsia="ＭＳ ゴシック" w:hAnsi="ＭＳ ゴシック" w:cs="ＭＳ ゴシック"/>
          <w:b/>
          <w:bCs/>
          <w:color w:val="000000"/>
          <w:kern w:val="0"/>
          <w:sz w:val="26"/>
          <w:szCs w:val="26"/>
        </w:rPr>
      </w:pPr>
    </w:p>
    <w:p w14:paraId="013F43E9" w14:textId="7293A932" w:rsidR="00604BDD" w:rsidRDefault="00604BDD" w:rsidP="00934D4F">
      <w:pPr>
        <w:spacing w:line="300" w:lineRule="exact"/>
        <w:jc w:val="left"/>
        <w:rPr>
          <w:rFonts w:ascii="ＭＳ ゴシック" w:eastAsia="ＭＳ ゴシック" w:hAnsi="ＭＳ ゴシック" w:cs="ＭＳ ゴシック"/>
          <w:b/>
          <w:bCs/>
          <w:color w:val="000000"/>
          <w:kern w:val="0"/>
          <w:sz w:val="26"/>
          <w:szCs w:val="26"/>
        </w:rPr>
      </w:pPr>
    </w:p>
    <w:p w14:paraId="25CECED7" w14:textId="1E9F7423" w:rsidR="00FB38E5" w:rsidRDefault="00FB38E5" w:rsidP="00934D4F">
      <w:pPr>
        <w:spacing w:line="300" w:lineRule="exact"/>
        <w:jc w:val="left"/>
        <w:rPr>
          <w:rFonts w:ascii="ＭＳ ゴシック" w:eastAsia="ＭＳ ゴシック" w:hAnsi="ＭＳ ゴシック" w:cs="ＭＳ ゴシック"/>
          <w:b/>
          <w:bCs/>
          <w:color w:val="000000"/>
          <w:kern w:val="0"/>
          <w:sz w:val="26"/>
          <w:szCs w:val="26"/>
        </w:rPr>
      </w:pPr>
    </w:p>
    <w:p w14:paraId="66372ACB" w14:textId="4B712E41" w:rsidR="00FB38E5" w:rsidRDefault="00FB38E5" w:rsidP="00934D4F">
      <w:pPr>
        <w:spacing w:line="300" w:lineRule="exact"/>
        <w:jc w:val="left"/>
        <w:rPr>
          <w:rFonts w:ascii="ＭＳ ゴシック" w:eastAsia="ＭＳ ゴシック" w:hAnsi="ＭＳ ゴシック" w:cs="ＭＳ ゴシック"/>
          <w:b/>
          <w:bCs/>
          <w:color w:val="000000"/>
          <w:kern w:val="0"/>
          <w:sz w:val="26"/>
          <w:szCs w:val="26"/>
        </w:rPr>
      </w:pPr>
    </w:p>
    <w:p w14:paraId="50084369" w14:textId="60D2285B" w:rsidR="00FB38E5" w:rsidRDefault="00FB38E5" w:rsidP="00934D4F">
      <w:pPr>
        <w:spacing w:line="300" w:lineRule="exact"/>
        <w:jc w:val="left"/>
        <w:rPr>
          <w:rFonts w:ascii="ＭＳ ゴシック" w:eastAsia="ＭＳ ゴシック" w:hAnsi="ＭＳ ゴシック" w:cs="ＭＳ ゴシック"/>
          <w:b/>
          <w:bCs/>
          <w:color w:val="000000"/>
          <w:kern w:val="0"/>
          <w:sz w:val="26"/>
          <w:szCs w:val="26"/>
        </w:rPr>
      </w:pPr>
    </w:p>
    <w:p w14:paraId="2FB0CB35" w14:textId="77777777" w:rsidR="00FB38E5" w:rsidRPr="00900CC7" w:rsidRDefault="00FB38E5" w:rsidP="00FB38E5">
      <w:pPr>
        <w:pStyle w:val="a7"/>
        <w:adjustRightInd/>
        <w:spacing w:line="494" w:lineRule="exact"/>
        <w:rPr>
          <w:rFonts w:hAnsi="Times New Roman" w:cs="Times New Roman"/>
          <w:color w:val="auto"/>
          <w:spacing w:val="10"/>
          <w:u w:val="thick"/>
        </w:rPr>
      </w:pPr>
      <w:r w:rsidRPr="00900CC7">
        <w:rPr>
          <w:rFonts w:hAnsi="Times New Roman" w:hint="eastAsia"/>
          <w:b/>
          <w:bCs/>
          <w:color w:val="auto"/>
          <w:spacing w:val="6"/>
          <w:sz w:val="32"/>
          <w:szCs w:val="32"/>
          <w:u w:val="thick"/>
        </w:rPr>
        <w:t xml:space="preserve">第４節　障害のある子どもの支援                          </w:t>
      </w:r>
    </w:p>
    <w:p w14:paraId="2C706B13" w14:textId="77777777" w:rsidR="00FB38E5" w:rsidRPr="00900CC7" w:rsidRDefault="00FB38E5" w:rsidP="00FB38E5">
      <w:pPr>
        <w:spacing w:line="360" w:lineRule="exact"/>
        <w:rPr>
          <w:rFonts w:ascii="ＭＳ ゴシック" w:eastAsia="ＭＳ ゴシック" w:hAnsi="ＭＳ ゴシック"/>
          <w:sz w:val="22"/>
        </w:rPr>
      </w:pPr>
    </w:p>
    <w:p w14:paraId="6FC88D6E" w14:textId="77777777" w:rsidR="00FB38E5" w:rsidRPr="00900CC7" w:rsidRDefault="00FB38E5" w:rsidP="00FB38E5">
      <w:pPr>
        <w:spacing w:line="300" w:lineRule="exact"/>
        <w:ind w:firstLineChars="100" w:firstLine="228"/>
        <w:rPr>
          <w:strike/>
          <w:sz w:val="22"/>
        </w:rPr>
      </w:pPr>
      <w:r w:rsidRPr="00900CC7">
        <w:rPr>
          <w:rFonts w:hint="eastAsia"/>
          <w:sz w:val="22"/>
        </w:rPr>
        <w:t>障害のある子どもに対する支援は、子ども・子育て支援法（平成</w:t>
      </w:r>
      <w:r w:rsidRPr="00900CC7">
        <w:rPr>
          <w:sz w:val="22"/>
        </w:rPr>
        <w:t>24</w:t>
      </w:r>
      <w:r w:rsidRPr="00900CC7">
        <w:rPr>
          <w:rFonts w:hint="eastAsia"/>
          <w:sz w:val="22"/>
        </w:rPr>
        <w:t>年法律第</w:t>
      </w:r>
      <w:r w:rsidRPr="00900CC7">
        <w:rPr>
          <w:sz w:val="22"/>
        </w:rPr>
        <w:t>65</w:t>
      </w:r>
      <w:r w:rsidRPr="00900CC7">
        <w:rPr>
          <w:rFonts w:hint="eastAsia"/>
          <w:sz w:val="22"/>
        </w:rPr>
        <w:t>号）第２条第２項において、子ども・子育て支援の内容及びすべての子どもが健やかに成長するように支援するものであって、良質かつ適切なものでなければならないとされていることを踏まえ、教育、保育、医療等の関係機関と連携した体制を構築することが必要です。</w:t>
      </w:r>
    </w:p>
    <w:p w14:paraId="7BE6AF21" w14:textId="77777777" w:rsidR="00FB38E5" w:rsidRPr="00900CC7" w:rsidRDefault="00FB38E5" w:rsidP="00FB38E5">
      <w:pPr>
        <w:spacing w:line="300" w:lineRule="exact"/>
        <w:rPr>
          <w:sz w:val="22"/>
        </w:rPr>
      </w:pPr>
    </w:p>
    <w:tbl>
      <w:tblPr>
        <w:tblW w:w="8965"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5"/>
      </w:tblGrid>
      <w:tr w:rsidR="00FB38E5" w:rsidRPr="00900CC7" w14:paraId="0E92A8A5" w14:textId="77777777" w:rsidTr="000E1963">
        <w:tc>
          <w:tcPr>
            <w:tcW w:w="8965" w:type="dxa"/>
            <w:tcBorders>
              <w:top w:val="single" w:sz="4" w:space="0" w:color="000000"/>
              <w:left w:val="single" w:sz="4" w:space="0" w:color="000000"/>
              <w:bottom w:val="single" w:sz="4" w:space="0" w:color="000000"/>
              <w:right w:val="single" w:sz="4" w:space="0" w:color="000000"/>
            </w:tcBorders>
          </w:tcPr>
          <w:p w14:paraId="5BD97874" w14:textId="77777777" w:rsidR="00FB38E5" w:rsidRPr="00900CC7" w:rsidRDefault="00FB38E5" w:rsidP="000E1963">
            <w:pPr>
              <w:spacing w:line="300" w:lineRule="exact"/>
              <w:rPr>
                <w:sz w:val="22"/>
              </w:rPr>
            </w:pPr>
          </w:p>
          <w:p w14:paraId="40EED089" w14:textId="77777777" w:rsidR="00FB38E5" w:rsidRPr="00900CC7" w:rsidRDefault="00FB38E5" w:rsidP="000E1963">
            <w:pPr>
              <w:spacing w:line="300" w:lineRule="exact"/>
              <w:rPr>
                <w:sz w:val="22"/>
              </w:rPr>
            </w:pPr>
            <w:r w:rsidRPr="00900CC7">
              <w:rPr>
                <w:sz w:val="22"/>
              </w:rPr>
              <w:t xml:space="preserve"> </w:t>
            </w:r>
            <w:r w:rsidRPr="00900CC7">
              <w:rPr>
                <w:rFonts w:hint="eastAsia"/>
                <w:b/>
                <w:bCs/>
                <w:sz w:val="22"/>
              </w:rPr>
              <w:t>【重点的な取組】</w:t>
            </w:r>
          </w:p>
          <w:p w14:paraId="24C2DBCE" w14:textId="77777777" w:rsidR="00FB38E5" w:rsidRPr="00900CC7" w:rsidRDefault="00FB38E5" w:rsidP="000E1963">
            <w:pPr>
              <w:spacing w:line="300" w:lineRule="exact"/>
              <w:rPr>
                <w:sz w:val="22"/>
              </w:rPr>
            </w:pPr>
            <w:r w:rsidRPr="00900CC7">
              <w:rPr>
                <w:rFonts w:hint="eastAsia"/>
                <w:sz w:val="22"/>
              </w:rPr>
              <w:t xml:space="preserve">　教育、保育、医療等の関係機関と連携を図った上で、障害のある子ども及びその家族に対して、乳幼児期から学校卒業まで一貫した効果的な支援を身近な場所で提供する体制の構築を図ることが重要であり、通所支援事業所等専門的な支援機関と連携し、障害のある子どもの支援体制を確保していきます。</w:t>
            </w:r>
          </w:p>
          <w:p w14:paraId="627744FA" w14:textId="77777777" w:rsidR="00FB38E5" w:rsidRPr="00900CC7" w:rsidRDefault="00FB38E5" w:rsidP="000E1963">
            <w:pPr>
              <w:spacing w:line="300" w:lineRule="exact"/>
              <w:rPr>
                <w:sz w:val="22"/>
              </w:rPr>
            </w:pPr>
            <w:r w:rsidRPr="00900CC7">
              <w:rPr>
                <w:sz w:val="22"/>
              </w:rPr>
              <w:t xml:space="preserve">  </w:t>
            </w:r>
            <w:r w:rsidRPr="00900CC7">
              <w:rPr>
                <w:rFonts w:hint="eastAsia"/>
                <w:sz w:val="22"/>
              </w:rPr>
              <w:t>また、重症心身障害児や医療的ケア児に対する支援体制の充実についても推進していきます。</w:t>
            </w:r>
          </w:p>
          <w:p w14:paraId="149E0E2E" w14:textId="77777777" w:rsidR="00FB38E5" w:rsidRPr="00900CC7" w:rsidRDefault="00FB38E5" w:rsidP="000E1963">
            <w:pPr>
              <w:spacing w:line="300" w:lineRule="exact"/>
              <w:rPr>
                <w:sz w:val="22"/>
              </w:rPr>
            </w:pPr>
          </w:p>
        </w:tc>
      </w:tr>
    </w:tbl>
    <w:p w14:paraId="2B5C82AE" w14:textId="77777777" w:rsidR="00FB38E5" w:rsidRPr="00900CC7" w:rsidRDefault="00FB38E5" w:rsidP="00FB38E5">
      <w:pPr>
        <w:spacing w:line="300" w:lineRule="exact"/>
        <w:rPr>
          <w:rFonts w:ascii="ＭＳ ゴシック" w:eastAsia="ＭＳ ゴシック" w:hAnsi="ＭＳ ゴシック"/>
          <w:b/>
          <w:bCs/>
          <w:strike/>
          <w:sz w:val="22"/>
        </w:rPr>
      </w:pPr>
    </w:p>
    <w:p w14:paraId="170E24A8" w14:textId="77777777" w:rsidR="00FB38E5" w:rsidRPr="00900CC7" w:rsidRDefault="00FB38E5" w:rsidP="00FB38E5">
      <w:pPr>
        <w:spacing w:line="300" w:lineRule="exact"/>
        <w:rPr>
          <w:rFonts w:ascii="ＭＳ ゴシック" w:eastAsia="ＭＳ ゴシック" w:hAnsi="ＭＳ ゴシック"/>
          <w:b/>
          <w:bCs/>
          <w:strike/>
          <w:sz w:val="22"/>
        </w:rPr>
      </w:pPr>
    </w:p>
    <w:p w14:paraId="14A0F389" w14:textId="77777777" w:rsidR="00FB38E5" w:rsidRPr="00900CC7" w:rsidRDefault="00FB38E5" w:rsidP="00FB38E5">
      <w:pPr>
        <w:spacing w:line="300" w:lineRule="exact"/>
        <w:rPr>
          <w:rFonts w:ascii="ＭＳ ゴシック" w:eastAsia="ＭＳ ゴシック" w:hAnsi="ＭＳ ゴシック"/>
          <w:sz w:val="22"/>
        </w:rPr>
      </w:pPr>
      <w:r w:rsidRPr="00900CC7">
        <w:rPr>
          <w:rFonts w:ascii="ＭＳ ゴシック" w:eastAsia="ＭＳ ゴシック" w:hAnsi="ＭＳ ゴシック" w:hint="eastAsia"/>
          <w:b/>
          <w:bCs/>
          <w:sz w:val="22"/>
        </w:rPr>
        <w:t>１　障害児支援体制の整備</w:t>
      </w:r>
    </w:p>
    <w:p w14:paraId="7DAB9294" w14:textId="77777777" w:rsidR="00FB38E5" w:rsidRPr="00900CC7" w:rsidRDefault="00FB38E5" w:rsidP="00FB38E5">
      <w:pPr>
        <w:spacing w:line="300" w:lineRule="exact"/>
        <w:rPr>
          <w:sz w:val="22"/>
        </w:rPr>
      </w:pPr>
    </w:p>
    <w:p w14:paraId="3A23205E" w14:textId="77777777" w:rsidR="00FB38E5" w:rsidRPr="00900CC7" w:rsidRDefault="00FB38E5" w:rsidP="00FB38E5">
      <w:pPr>
        <w:spacing w:line="300" w:lineRule="exact"/>
        <w:rPr>
          <w:sz w:val="22"/>
        </w:rPr>
      </w:pPr>
      <w:r w:rsidRPr="00900CC7">
        <w:rPr>
          <w:rFonts w:hint="eastAsia"/>
          <w:b/>
          <w:bCs/>
          <w:sz w:val="22"/>
        </w:rPr>
        <w:t>（１）重層的な地域支援体制の構築</w:t>
      </w:r>
    </w:p>
    <w:p w14:paraId="709D7F80" w14:textId="77777777" w:rsidR="00FB38E5" w:rsidRPr="00900CC7" w:rsidRDefault="00FB38E5" w:rsidP="00FB38E5">
      <w:pPr>
        <w:spacing w:line="300" w:lineRule="exact"/>
        <w:ind w:leftChars="100" w:left="218"/>
        <w:rPr>
          <w:sz w:val="22"/>
        </w:rPr>
      </w:pPr>
      <w:r w:rsidRPr="00900CC7">
        <w:rPr>
          <w:rFonts w:hint="eastAsia"/>
          <w:sz w:val="22"/>
        </w:rPr>
        <w:t xml:space="preserve">　障害児通所支援等における障害のある子どもやその家族に対する支援について、障害のある子どもの障害種別や年齢別等のニーズに応じて、身近な場所で提供できるように、地域における支援体制の整備が必要です。</w:t>
      </w:r>
    </w:p>
    <w:p w14:paraId="65314B08" w14:textId="39C9AF62" w:rsidR="00FB38E5" w:rsidRPr="00900CC7" w:rsidRDefault="00FB38E5" w:rsidP="00FB38E5">
      <w:pPr>
        <w:spacing w:line="300" w:lineRule="exact"/>
        <w:ind w:leftChars="100" w:left="218"/>
        <w:rPr>
          <w:sz w:val="22"/>
        </w:rPr>
      </w:pPr>
      <w:r w:rsidRPr="00900CC7">
        <w:rPr>
          <w:rFonts w:hint="eastAsia"/>
          <w:sz w:val="22"/>
        </w:rPr>
        <w:t xml:space="preserve">　児童発達支援センターについては、障害の重度化・重複化や多様化に対応する専門的機能の強化を図った上で、地域における中核的な支援施設として位置</w:t>
      </w:r>
      <w:r w:rsidR="00956891">
        <w:rPr>
          <w:rFonts w:hint="eastAsia"/>
          <w:sz w:val="22"/>
        </w:rPr>
        <w:t>付け</w:t>
      </w:r>
      <w:r w:rsidRPr="00900CC7">
        <w:rPr>
          <w:rFonts w:hint="eastAsia"/>
          <w:sz w:val="22"/>
        </w:rPr>
        <w:t>、障害児通所支援等サービス事業所と緊密な連携を図り、重層的な障害児通所支援の体制の整備を進めていきます。</w:t>
      </w:r>
    </w:p>
    <w:p w14:paraId="2F1863B9" w14:textId="77777777" w:rsidR="00FB38E5" w:rsidRPr="00900CC7" w:rsidRDefault="00FB38E5" w:rsidP="00FB38E5">
      <w:pPr>
        <w:spacing w:line="300" w:lineRule="exact"/>
        <w:ind w:leftChars="100" w:left="218"/>
        <w:rPr>
          <w:sz w:val="22"/>
        </w:rPr>
      </w:pPr>
      <w:r w:rsidRPr="00900CC7">
        <w:rPr>
          <w:rFonts w:hint="eastAsia"/>
          <w:sz w:val="22"/>
        </w:rPr>
        <w:t xml:space="preserve">　また、障害児入所施設についても同様に、専門的機能の強化を図った上で、地域において、虐待を受けた障害のある子どもへの対応を含め、地域のニーズに対応する機関としての役割を担うよう支援していきます。また、短期入所や親子入所等の実施体制の整備にも努めていきます。</w:t>
      </w:r>
    </w:p>
    <w:p w14:paraId="55B686AC" w14:textId="77777777" w:rsidR="00FB38E5" w:rsidRPr="00900CC7" w:rsidRDefault="00FB38E5" w:rsidP="00FB38E5">
      <w:pPr>
        <w:spacing w:line="300" w:lineRule="exact"/>
        <w:ind w:leftChars="100" w:left="218"/>
        <w:rPr>
          <w:sz w:val="22"/>
        </w:rPr>
      </w:pPr>
      <w:r w:rsidRPr="00900CC7">
        <w:rPr>
          <w:rFonts w:hint="eastAsia"/>
          <w:sz w:val="22"/>
        </w:rPr>
        <w:t xml:space="preserve">　さらに、成長に伴い、障害児通所支援や障害児入所支援から障害福祉サービスへの円滑な移行が図られるよう、市町村と緊密な連携を図っていきます。</w:t>
      </w:r>
    </w:p>
    <w:p w14:paraId="565965DA" w14:textId="77777777" w:rsidR="00FB38E5" w:rsidRPr="00900CC7" w:rsidRDefault="00FB38E5" w:rsidP="00FB38E5">
      <w:pPr>
        <w:spacing w:line="300" w:lineRule="exact"/>
        <w:rPr>
          <w:b/>
          <w:bCs/>
          <w:sz w:val="22"/>
        </w:rPr>
      </w:pPr>
    </w:p>
    <w:p w14:paraId="3EA52F37" w14:textId="77777777" w:rsidR="00FB38E5" w:rsidRPr="00900CC7" w:rsidRDefault="00FB38E5" w:rsidP="00FB38E5">
      <w:pPr>
        <w:spacing w:line="300" w:lineRule="exact"/>
        <w:rPr>
          <w:sz w:val="22"/>
        </w:rPr>
      </w:pPr>
      <w:r w:rsidRPr="00900CC7">
        <w:rPr>
          <w:rFonts w:hint="eastAsia"/>
          <w:b/>
          <w:bCs/>
          <w:sz w:val="22"/>
        </w:rPr>
        <w:t>（２）保育、保健医療、教育、就労支援等の関係機関との連携</w:t>
      </w:r>
    </w:p>
    <w:p w14:paraId="621134B5" w14:textId="77777777" w:rsidR="00FB38E5" w:rsidRPr="00900CC7" w:rsidRDefault="00FB38E5" w:rsidP="00FB38E5">
      <w:pPr>
        <w:spacing w:line="300" w:lineRule="exact"/>
        <w:ind w:leftChars="100" w:left="218"/>
        <w:rPr>
          <w:sz w:val="22"/>
        </w:rPr>
      </w:pPr>
      <w:r w:rsidRPr="00900CC7">
        <w:rPr>
          <w:sz w:val="22"/>
        </w:rPr>
        <w:t xml:space="preserve">  </w:t>
      </w:r>
      <w:r w:rsidRPr="00900CC7">
        <w:rPr>
          <w:rFonts w:hint="eastAsia"/>
          <w:sz w:val="22"/>
        </w:rPr>
        <w:t>障害児通所支援の体制整備に当たっては、保育所や認定こども園、放課後児童健全育成事業（放課後児童クラブ）等の子育て支援施策との緊密な連携を図ります。</w:t>
      </w:r>
    </w:p>
    <w:p w14:paraId="491FFAE4" w14:textId="77777777" w:rsidR="00FB38E5" w:rsidRPr="00900CC7" w:rsidRDefault="00FB38E5" w:rsidP="00FB38E5">
      <w:pPr>
        <w:spacing w:line="300" w:lineRule="exact"/>
        <w:ind w:leftChars="100" w:left="218"/>
        <w:rPr>
          <w:sz w:val="22"/>
        </w:rPr>
      </w:pPr>
      <w:r w:rsidRPr="00900CC7">
        <w:rPr>
          <w:sz w:val="22"/>
        </w:rPr>
        <w:t xml:space="preserve">  </w:t>
      </w:r>
      <w:r w:rsidRPr="00900CC7">
        <w:rPr>
          <w:rFonts w:hint="eastAsia"/>
          <w:sz w:val="22"/>
        </w:rPr>
        <w:t>また、障害のある子どもの早期発見や支援、健全な育成を進めるため、母子保健施策、小児慢性特定疾病施策や子育て支援施策との連携体制の確保に努めていきます。</w:t>
      </w:r>
    </w:p>
    <w:p w14:paraId="6AE8CF52" w14:textId="77777777" w:rsidR="00FB38E5" w:rsidRPr="00900CC7" w:rsidRDefault="00FB38E5" w:rsidP="00FB38E5">
      <w:pPr>
        <w:spacing w:line="300" w:lineRule="exact"/>
        <w:ind w:leftChars="100" w:left="218"/>
        <w:rPr>
          <w:sz w:val="22"/>
        </w:rPr>
      </w:pPr>
      <w:r w:rsidRPr="00900CC7">
        <w:rPr>
          <w:rFonts w:hint="eastAsia"/>
          <w:sz w:val="22"/>
        </w:rPr>
        <w:t xml:space="preserve">　さらに、就学時及び卒業時において、その支援が円滑に引き継がれることも含め、学校、障害児通所支援事業所、障害児入所施設や就労移行支援等の障害福祉サービスを提供する事業所等との連携を確保する仕組みを構築していきます。</w:t>
      </w:r>
    </w:p>
    <w:p w14:paraId="00667C79" w14:textId="77777777" w:rsidR="00FB38E5" w:rsidRDefault="00FB38E5" w:rsidP="00FB38E5">
      <w:pPr>
        <w:spacing w:line="300" w:lineRule="exact"/>
        <w:rPr>
          <w:sz w:val="22"/>
        </w:rPr>
      </w:pPr>
    </w:p>
    <w:p w14:paraId="76C1CED9" w14:textId="77777777" w:rsidR="00FB38E5" w:rsidRPr="00900CC7" w:rsidRDefault="00FB38E5" w:rsidP="00FB38E5">
      <w:pPr>
        <w:spacing w:line="300" w:lineRule="exact"/>
        <w:rPr>
          <w:sz w:val="22"/>
        </w:rPr>
      </w:pPr>
    </w:p>
    <w:p w14:paraId="04295113" w14:textId="77777777" w:rsidR="00FB38E5" w:rsidRPr="00900CC7" w:rsidRDefault="00FB38E5" w:rsidP="00FB38E5">
      <w:pPr>
        <w:spacing w:line="300" w:lineRule="exact"/>
        <w:rPr>
          <w:sz w:val="22"/>
        </w:rPr>
      </w:pPr>
      <w:r w:rsidRPr="00900CC7">
        <w:rPr>
          <w:rFonts w:hint="eastAsia"/>
          <w:b/>
          <w:bCs/>
          <w:sz w:val="22"/>
        </w:rPr>
        <w:t>（３）地域社会への参加促進</w:t>
      </w:r>
    </w:p>
    <w:p w14:paraId="4017F987" w14:textId="77777777" w:rsidR="00FB38E5" w:rsidRPr="00900CC7" w:rsidRDefault="00FB38E5" w:rsidP="00FB38E5">
      <w:pPr>
        <w:spacing w:line="300" w:lineRule="exact"/>
        <w:ind w:leftChars="100" w:left="218"/>
        <w:rPr>
          <w:sz w:val="22"/>
        </w:rPr>
      </w:pPr>
      <w:r w:rsidRPr="00900CC7">
        <w:rPr>
          <w:sz w:val="22"/>
        </w:rPr>
        <w:t xml:space="preserve">  </w:t>
      </w:r>
      <w:r w:rsidRPr="00900CC7">
        <w:rPr>
          <w:rFonts w:hint="eastAsia"/>
          <w:sz w:val="22"/>
        </w:rPr>
        <w:t>保育所等訪問支援を活用し、障害児通所支援事業所等が保育所や認定こども園、放課後児童クラブ、幼稚園、小学校及び特別支援学校等の育ちの場での支援を確保するなど、障害のある子どもの地域社会への参加を促進していきます。</w:t>
      </w:r>
    </w:p>
    <w:p w14:paraId="72CC8FA6" w14:textId="77777777" w:rsidR="00FB38E5" w:rsidRPr="00900CC7" w:rsidRDefault="00FB38E5" w:rsidP="00FB38E5">
      <w:pPr>
        <w:spacing w:line="300" w:lineRule="exact"/>
        <w:rPr>
          <w:sz w:val="22"/>
        </w:rPr>
      </w:pPr>
    </w:p>
    <w:p w14:paraId="2CAFCAD1" w14:textId="77777777" w:rsidR="00FB38E5" w:rsidRPr="00900CC7" w:rsidRDefault="00FB38E5" w:rsidP="00FB38E5">
      <w:pPr>
        <w:spacing w:line="300" w:lineRule="exact"/>
        <w:rPr>
          <w:b/>
          <w:bCs/>
          <w:sz w:val="22"/>
        </w:rPr>
      </w:pPr>
      <w:r w:rsidRPr="00900CC7">
        <w:rPr>
          <w:rFonts w:hint="eastAsia"/>
          <w:b/>
          <w:bCs/>
          <w:sz w:val="22"/>
        </w:rPr>
        <w:t>（４）特別な支援が必要となる障害のある子どもに対する支援体制の整備</w:t>
      </w:r>
    </w:p>
    <w:p w14:paraId="6F0482F9" w14:textId="77777777" w:rsidR="00FB38E5" w:rsidRPr="00900CC7" w:rsidRDefault="00FB38E5" w:rsidP="00FB38E5">
      <w:pPr>
        <w:spacing w:line="300" w:lineRule="exact"/>
        <w:ind w:firstLineChars="100" w:firstLine="224"/>
        <w:rPr>
          <w:sz w:val="22"/>
        </w:rPr>
      </w:pPr>
      <w:r w:rsidRPr="00900CC7">
        <w:rPr>
          <w:rFonts w:hint="eastAsia"/>
          <w:b/>
          <w:bCs/>
          <w:sz w:val="22"/>
        </w:rPr>
        <w:t>①　重症心身障害児に対する支援体制の充実</w:t>
      </w:r>
    </w:p>
    <w:p w14:paraId="1B217C80" w14:textId="77777777" w:rsidR="00FB38E5" w:rsidRPr="00900CC7" w:rsidRDefault="00FB38E5" w:rsidP="00FB38E5">
      <w:pPr>
        <w:spacing w:line="300" w:lineRule="exact"/>
        <w:ind w:leftChars="200" w:left="436"/>
        <w:rPr>
          <w:sz w:val="22"/>
        </w:rPr>
      </w:pPr>
      <w:r w:rsidRPr="00900CC7">
        <w:rPr>
          <w:rFonts w:hint="eastAsia"/>
          <w:sz w:val="22"/>
        </w:rPr>
        <w:t xml:space="preserve">　重症心身障害</w:t>
      </w:r>
      <w:r w:rsidRPr="00900CC7">
        <w:rPr>
          <w:rFonts w:hint="eastAsia"/>
          <w:bCs/>
          <w:sz w:val="22"/>
        </w:rPr>
        <w:t>児</w:t>
      </w:r>
      <w:r w:rsidRPr="00900CC7">
        <w:rPr>
          <w:rFonts w:hint="eastAsia"/>
          <w:sz w:val="22"/>
        </w:rPr>
        <w:t xml:space="preserve">が身近な地域にある児童発達支援や放課後等デイサービスなどを受けられるように、地域における課題の整理や地域資源の開発等を行いながら、支援体制の充実を図っていきます。　</w:t>
      </w:r>
    </w:p>
    <w:p w14:paraId="6EB1FFA8" w14:textId="77777777" w:rsidR="00FB38E5" w:rsidRPr="00900CC7" w:rsidRDefault="00FB38E5" w:rsidP="00FB38E5">
      <w:pPr>
        <w:spacing w:line="360" w:lineRule="exact"/>
        <w:rPr>
          <w:rFonts w:ascii="ＭＳ ゴシック" w:eastAsia="ＭＳ ゴシック" w:hAnsi="ＭＳ ゴシック"/>
          <w:sz w:val="22"/>
        </w:rPr>
      </w:pPr>
    </w:p>
    <w:p w14:paraId="3DA9C2F9" w14:textId="77777777" w:rsidR="00FB38E5" w:rsidRPr="00900CC7" w:rsidRDefault="00FB38E5" w:rsidP="00FB38E5">
      <w:pPr>
        <w:spacing w:line="300" w:lineRule="exact"/>
        <w:ind w:firstLineChars="100" w:firstLine="224"/>
        <w:rPr>
          <w:sz w:val="22"/>
        </w:rPr>
      </w:pPr>
      <w:r w:rsidRPr="00900CC7">
        <w:rPr>
          <w:rFonts w:hint="eastAsia"/>
          <w:b/>
          <w:bCs/>
          <w:sz w:val="22"/>
        </w:rPr>
        <w:t>②　医療的ケア児に対する支援体制の充実</w:t>
      </w:r>
    </w:p>
    <w:p w14:paraId="34A99683" w14:textId="7FE67E6F" w:rsidR="00FB38E5" w:rsidRPr="00872304" w:rsidRDefault="00A02705" w:rsidP="002331C1">
      <w:pPr>
        <w:spacing w:line="300" w:lineRule="exact"/>
        <w:ind w:leftChars="200" w:left="436" w:firstLineChars="100" w:firstLine="228"/>
        <w:rPr>
          <w:sz w:val="22"/>
        </w:rPr>
      </w:pPr>
      <w:r w:rsidRPr="00872304">
        <w:rPr>
          <w:rFonts w:hint="eastAsia"/>
          <w:sz w:val="22"/>
        </w:rPr>
        <w:t>県内の医療的ケア児の概数は、</w:t>
      </w:r>
      <w:r w:rsidR="00C21E1C" w:rsidRPr="00872304">
        <w:rPr>
          <w:rFonts w:hint="eastAsia"/>
          <w:sz w:val="22"/>
        </w:rPr>
        <w:t>令和２（2020）年５月時点では</w:t>
      </w:r>
      <w:r w:rsidRPr="00872304">
        <w:rPr>
          <w:rFonts w:hint="eastAsia"/>
          <w:sz w:val="22"/>
        </w:rPr>
        <w:t>318</w:t>
      </w:r>
      <w:r w:rsidR="002331C1" w:rsidRPr="00872304">
        <w:rPr>
          <w:rFonts w:hint="eastAsia"/>
          <w:sz w:val="22"/>
        </w:rPr>
        <w:t>人（</w:t>
      </w:r>
      <w:r w:rsidR="00C21E1C" w:rsidRPr="00872304">
        <w:rPr>
          <w:rFonts w:hint="eastAsia"/>
          <w:sz w:val="22"/>
        </w:rPr>
        <w:t>令和元（2019）年５月時点は357人</w:t>
      </w:r>
      <w:r w:rsidR="002331C1" w:rsidRPr="00872304">
        <w:rPr>
          <w:rFonts w:hint="eastAsia"/>
          <w:sz w:val="22"/>
        </w:rPr>
        <w:t>）</w:t>
      </w:r>
      <w:r w:rsidR="00C21E1C" w:rsidRPr="00872304">
        <w:rPr>
          <w:rFonts w:hint="eastAsia"/>
          <w:sz w:val="22"/>
        </w:rPr>
        <w:t>（※）</w:t>
      </w:r>
      <w:r w:rsidR="002331C1" w:rsidRPr="00872304">
        <w:rPr>
          <w:rFonts w:hint="eastAsia"/>
          <w:sz w:val="22"/>
        </w:rPr>
        <w:t>となっており、</w:t>
      </w:r>
      <w:r w:rsidR="00FB38E5" w:rsidRPr="00872304">
        <w:rPr>
          <w:rFonts w:hint="eastAsia"/>
          <w:sz w:val="22"/>
        </w:rPr>
        <w:t>身近で必要な支援が受けられるよう、障害児支援等の充実を図っていきます。</w:t>
      </w:r>
    </w:p>
    <w:p w14:paraId="68FFE113" w14:textId="77777777" w:rsidR="00FB38E5" w:rsidRPr="00872304" w:rsidRDefault="00FB38E5" w:rsidP="00FB38E5">
      <w:pPr>
        <w:spacing w:line="300" w:lineRule="exact"/>
        <w:ind w:leftChars="200" w:left="436"/>
        <w:rPr>
          <w:sz w:val="22"/>
        </w:rPr>
      </w:pPr>
      <w:r w:rsidRPr="00872304">
        <w:rPr>
          <w:sz w:val="22"/>
        </w:rPr>
        <w:t xml:space="preserve">  </w:t>
      </w:r>
      <w:r w:rsidRPr="00872304">
        <w:rPr>
          <w:rFonts w:hint="eastAsia"/>
          <w:sz w:val="22"/>
        </w:rPr>
        <w:t>また、保健、医療、障害福祉、保育、教育等の各関連分野の関係者が連携を図るため、協議の場を設置し、対象児童の把握を含め、各関連分野が協働する総合的な支援体制を構築し、学齢期から成人期に支援が円滑に移行できるよう取り組みます。</w:t>
      </w:r>
    </w:p>
    <w:p w14:paraId="3B6A8CAA" w14:textId="77777777" w:rsidR="00FB38E5" w:rsidRPr="00872304" w:rsidRDefault="00FB38E5" w:rsidP="00FB38E5">
      <w:pPr>
        <w:spacing w:line="300" w:lineRule="exact"/>
        <w:ind w:leftChars="200" w:left="436"/>
        <w:rPr>
          <w:sz w:val="22"/>
        </w:rPr>
      </w:pPr>
      <w:r w:rsidRPr="00872304">
        <w:rPr>
          <w:sz w:val="22"/>
        </w:rPr>
        <w:t xml:space="preserve">  </w:t>
      </w:r>
      <w:r w:rsidRPr="00872304">
        <w:rPr>
          <w:rFonts w:hint="eastAsia"/>
          <w:sz w:val="22"/>
        </w:rPr>
        <w:t>加えて、医療的ケア児に対する総合的な支援体制の構築に向け、市町村において、関連分野の支援を調整するコーディネーターとして養成された相談支援専門員等の配置を促進するため、コーディネーター養成研修などの専門研修を計画的に実施するなど、その支援を行っていきます。</w:t>
      </w:r>
    </w:p>
    <w:p w14:paraId="01A32BC8" w14:textId="77777777" w:rsidR="00FB38E5" w:rsidRPr="00872304" w:rsidRDefault="00FB38E5" w:rsidP="00FB38E5">
      <w:pPr>
        <w:spacing w:line="300" w:lineRule="exact"/>
        <w:ind w:leftChars="200" w:left="436"/>
        <w:rPr>
          <w:sz w:val="22"/>
        </w:rPr>
      </w:pPr>
      <w:r w:rsidRPr="00872304">
        <w:rPr>
          <w:sz w:val="22"/>
        </w:rPr>
        <w:t xml:space="preserve">  </w:t>
      </w:r>
      <w:r w:rsidRPr="00872304">
        <w:rPr>
          <w:rFonts w:hint="eastAsia"/>
          <w:sz w:val="22"/>
        </w:rPr>
        <w:t>このコーディネーターを中心に、医療的ケア児が必要とする他分野にまたがる支援の利用を調整し、総合的かつ包括的な支援の提供につなげていきます。</w:t>
      </w:r>
    </w:p>
    <w:p w14:paraId="10EC6B8C" w14:textId="0739F683" w:rsidR="00144717" w:rsidRPr="00872304" w:rsidRDefault="00A02705" w:rsidP="00C21E1C">
      <w:pPr>
        <w:spacing w:line="300" w:lineRule="exact"/>
        <w:ind w:leftChars="200" w:left="892" w:hangingChars="200" w:hanging="456"/>
        <w:rPr>
          <w:sz w:val="22"/>
        </w:rPr>
      </w:pPr>
      <w:r w:rsidRPr="00872304">
        <w:rPr>
          <w:rFonts w:hint="eastAsia"/>
          <w:sz w:val="22"/>
        </w:rPr>
        <w:t>（※）</w:t>
      </w:r>
      <w:r w:rsidR="00C21E1C" w:rsidRPr="00872304">
        <w:rPr>
          <w:rFonts w:hint="eastAsia"/>
          <w:sz w:val="22"/>
        </w:rPr>
        <w:t>各年</w:t>
      </w:r>
      <w:r w:rsidRPr="00872304">
        <w:rPr>
          <w:rFonts w:hint="eastAsia"/>
          <w:sz w:val="22"/>
        </w:rPr>
        <w:t>5月に県内病院及び県内在宅療養支援診療所、隣県</w:t>
      </w:r>
      <w:r w:rsidR="00C21E1C" w:rsidRPr="00872304">
        <w:rPr>
          <w:rFonts w:hint="eastAsia"/>
          <w:sz w:val="22"/>
        </w:rPr>
        <w:t>の主要な</w:t>
      </w:r>
      <w:r w:rsidRPr="00872304">
        <w:rPr>
          <w:rFonts w:hint="eastAsia"/>
          <w:sz w:val="22"/>
        </w:rPr>
        <w:t>病院において、在宅療養指導管理料（14項目）を算定している満20</w:t>
      </w:r>
      <w:r w:rsidR="002331C1" w:rsidRPr="00872304">
        <w:rPr>
          <w:rFonts w:hint="eastAsia"/>
          <w:sz w:val="22"/>
        </w:rPr>
        <w:t>歳未満の児を調査</w:t>
      </w:r>
    </w:p>
    <w:p w14:paraId="33DCAE56" w14:textId="77777777" w:rsidR="002331C1" w:rsidRPr="00C21E1C" w:rsidRDefault="002331C1" w:rsidP="00FB38E5">
      <w:pPr>
        <w:spacing w:line="300" w:lineRule="exact"/>
        <w:rPr>
          <w:sz w:val="22"/>
        </w:rPr>
      </w:pPr>
    </w:p>
    <w:p w14:paraId="2138C895" w14:textId="45A05B55" w:rsidR="00FB38E5" w:rsidRPr="00217247" w:rsidRDefault="00FB38E5" w:rsidP="00FB38E5">
      <w:pPr>
        <w:spacing w:line="300" w:lineRule="exact"/>
        <w:rPr>
          <w:sz w:val="22"/>
        </w:rPr>
      </w:pPr>
      <w:r w:rsidRPr="00217247">
        <w:rPr>
          <w:sz w:val="22"/>
        </w:rPr>
        <w:t xml:space="preserve">  </w:t>
      </w:r>
      <w:r w:rsidRPr="00872304">
        <w:rPr>
          <w:rFonts w:hint="eastAsia"/>
          <w:b/>
          <w:bCs/>
          <w:sz w:val="22"/>
        </w:rPr>
        <w:t>③</w:t>
      </w:r>
      <w:r w:rsidRPr="00217247">
        <w:rPr>
          <w:rFonts w:hint="eastAsia"/>
          <w:b/>
          <w:bCs/>
          <w:sz w:val="22"/>
        </w:rPr>
        <w:t xml:space="preserve">　障害児入所施設で暮らす障害のある子どもに対する支援体制の充実</w:t>
      </w:r>
    </w:p>
    <w:p w14:paraId="1A73C2CA" w14:textId="77777777" w:rsidR="00FB38E5" w:rsidRPr="00217247" w:rsidRDefault="00FB38E5" w:rsidP="00FB38E5">
      <w:pPr>
        <w:spacing w:line="300" w:lineRule="exact"/>
        <w:ind w:leftChars="200" w:left="436"/>
        <w:rPr>
          <w:sz w:val="22"/>
        </w:rPr>
      </w:pPr>
      <w:r w:rsidRPr="00217247">
        <w:rPr>
          <w:sz w:val="22"/>
        </w:rPr>
        <w:t xml:space="preserve">  </w:t>
      </w:r>
      <w:r w:rsidRPr="00217247">
        <w:rPr>
          <w:rFonts w:hint="eastAsia"/>
          <w:sz w:val="22"/>
        </w:rPr>
        <w:t>障害児入所施設で暮らす障害のある子どもに対しては、小規模なグループによる支援や心理的ケアを行えるよう支援していきます。</w:t>
      </w:r>
    </w:p>
    <w:p w14:paraId="66047DDF" w14:textId="77777777" w:rsidR="00FB38E5" w:rsidRPr="00217247" w:rsidRDefault="00FB38E5" w:rsidP="00FB38E5">
      <w:pPr>
        <w:spacing w:line="300" w:lineRule="exact"/>
        <w:rPr>
          <w:sz w:val="22"/>
        </w:rPr>
      </w:pPr>
    </w:p>
    <w:p w14:paraId="555DC095" w14:textId="77777777" w:rsidR="00FB38E5" w:rsidRPr="00217247" w:rsidRDefault="00FB38E5" w:rsidP="00FB38E5">
      <w:pPr>
        <w:spacing w:line="300" w:lineRule="exact"/>
        <w:ind w:firstLineChars="100" w:firstLine="224"/>
        <w:rPr>
          <w:sz w:val="22"/>
        </w:rPr>
      </w:pPr>
      <w:r w:rsidRPr="00872304">
        <w:rPr>
          <w:rFonts w:hint="eastAsia"/>
          <w:b/>
          <w:bCs/>
          <w:sz w:val="22"/>
        </w:rPr>
        <w:t>④</w:t>
      </w:r>
      <w:r w:rsidRPr="00217247">
        <w:rPr>
          <w:rFonts w:hint="eastAsia"/>
          <w:b/>
          <w:bCs/>
          <w:sz w:val="22"/>
        </w:rPr>
        <w:t xml:space="preserve">　難聴児</w:t>
      </w:r>
      <w:r w:rsidRPr="00217247">
        <w:rPr>
          <w:b/>
          <w:bCs/>
          <w:sz w:val="22"/>
        </w:rPr>
        <w:t>に</w:t>
      </w:r>
      <w:r w:rsidRPr="00217247">
        <w:rPr>
          <w:rFonts w:hint="eastAsia"/>
          <w:b/>
          <w:bCs/>
          <w:sz w:val="22"/>
        </w:rPr>
        <w:t>対する支援体制の充実</w:t>
      </w:r>
    </w:p>
    <w:p w14:paraId="08B1F58A" w14:textId="77777777" w:rsidR="00FB38E5" w:rsidRPr="00900CC7" w:rsidRDefault="00FB38E5" w:rsidP="00FB38E5">
      <w:pPr>
        <w:spacing w:line="300" w:lineRule="exact"/>
        <w:ind w:leftChars="200" w:left="436"/>
        <w:rPr>
          <w:sz w:val="22"/>
        </w:rPr>
      </w:pPr>
      <w:r w:rsidRPr="00217247">
        <w:rPr>
          <w:sz w:val="22"/>
        </w:rPr>
        <w:t xml:space="preserve">  </w:t>
      </w:r>
      <w:r w:rsidRPr="00217247">
        <w:rPr>
          <w:rFonts w:hint="eastAsia"/>
          <w:sz w:val="22"/>
        </w:rPr>
        <w:t>難聴児支援に当たって、児童発達支援センターや特別支援学校（聴覚障害）等と連</w:t>
      </w:r>
      <w:r w:rsidRPr="00900CC7">
        <w:rPr>
          <w:rFonts w:hint="eastAsia"/>
          <w:sz w:val="22"/>
        </w:rPr>
        <w:t>携して難聴児支援のための中核的機能を有する体制確保等を図っていきます。</w:t>
      </w:r>
    </w:p>
    <w:p w14:paraId="2E2567B5" w14:textId="77777777" w:rsidR="00FB38E5" w:rsidRPr="00900CC7" w:rsidRDefault="00FB38E5" w:rsidP="00FB38E5">
      <w:pPr>
        <w:spacing w:line="360" w:lineRule="exact"/>
        <w:rPr>
          <w:rFonts w:ascii="ＭＳ ゴシック" w:eastAsia="ＭＳ ゴシック" w:hAnsi="ＭＳ ゴシック"/>
          <w:sz w:val="22"/>
        </w:rPr>
      </w:pPr>
    </w:p>
    <w:p w14:paraId="6C08438C" w14:textId="77777777" w:rsidR="00FB38E5" w:rsidRPr="00900CC7" w:rsidRDefault="00FB38E5" w:rsidP="00FB38E5">
      <w:pPr>
        <w:spacing w:line="300" w:lineRule="exact"/>
        <w:rPr>
          <w:sz w:val="22"/>
        </w:rPr>
      </w:pPr>
      <w:r w:rsidRPr="00900CC7">
        <w:rPr>
          <w:rFonts w:hint="eastAsia"/>
          <w:b/>
          <w:bCs/>
          <w:sz w:val="22"/>
        </w:rPr>
        <w:t>（５）医療的ケア児等とその家族への支援</w:t>
      </w:r>
    </w:p>
    <w:p w14:paraId="141445ED" w14:textId="77777777" w:rsidR="00FB38E5" w:rsidRPr="00900CC7" w:rsidRDefault="00FB38E5" w:rsidP="00FB38E5">
      <w:pPr>
        <w:spacing w:line="300" w:lineRule="exact"/>
        <w:ind w:leftChars="100" w:left="218"/>
        <w:rPr>
          <w:sz w:val="22"/>
        </w:rPr>
      </w:pPr>
      <w:r w:rsidRPr="00900CC7">
        <w:rPr>
          <w:rFonts w:hint="eastAsia"/>
          <w:sz w:val="22"/>
        </w:rPr>
        <w:t xml:space="preserve">　医療的ケア児等（重症心身障害児・者を含む。以下同じ。）とその家族が県内どこでも安心して生活できるよう、在宅で医療的ケア児等の子育てや介護を行う家族の負担軽減を図るため、短期入所の環境の整備・充実を図っていきます。</w:t>
      </w:r>
    </w:p>
    <w:p w14:paraId="68CB5682" w14:textId="77777777" w:rsidR="00FB38E5" w:rsidRPr="00900CC7" w:rsidRDefault="00FB38E5" w:rsidP="00FB38E5">
      <w:pPr>
        <w:spacing w:line="300" w:lineRule="exact"/>
        <w:rPr>
          <w:sz w:val="22"/>
        </w:rPr>
      </w:pPr>
    </w:p>
    <w:p w14:paraId="5BC2A905" w14:textId="77777777" w:rsidR="00FB38E5" w:rsidRPr="00900CC7" w:rsidRDefault="00FB38E5" w:rsidP="00FB38E5">
      <w:pPr>
        <w:spacing w:line="300" w:lineRule="exact"/>
        <w:rPr>
          <w:sz w:val="22"/>
        </w:rPr>
      </w:pPr>
      <w:r w:rsidRPr="00900CC7">
        <w:rPr>
          <w:rFonts w:hint="eastAsia"/>
          <w:b/>
          <w:bCs/>
          <w:sz w:val="22"/>
        </w:rPr>
        <w:t>（６）障害児相談支援の提供体制の整備</w:t>
      </w:r>
    </w:p>
    <w:p w14:paraId="4D73C42F" w14:textId="2C951A5F" w:rsidR="00FB38E5" w:rsidRDefault="00FB38E5" w:rsidP="00144717">
      <w:pPr>
        <w:spacing w:line="300" w:lineRule="exact"/>
        <w:ind w:leftChars="100" w:left="218"/>
        <w:rPr>
          <w:sz w:val="22"/>
        </w:rPr>
      </w:pPr>
      <w:r w:rsidRPr="00900CC7">
        <w:rPr>
          <w:sz w:val="22"/>
        </w:rPr>
        <w:t xml:space="preserve">  </w:t>
      </w:r>
      <w:r w:rsidRPr="00900CC7">
        <w:rPr>
          <w:rFonts w:hint="eastAsia"/>
          <w:sz w:val="22"/>
        </w:rPr>
        <w:t>障害児相談支援は、障害の疑いがある段階から、障害のある子ども本人やその家族に対する継続的な支援を行うとともに、支援を行うに当たって関係機関をつなぐ中核的な役割があります。そのため、相談支援と同様に、障害児相談支援についても質・量の確保及び向上を図っていきます。</w:t>
      </w:r>
    </w:p>
    <w:p w14:paraId="68EC8022" w14:textId="77777777" w:rsidR="005A30BF" w:rsidRDefault="005A30BF" w:rsidP="00FB38E5">
      <w:pPr>
        <w:spacing w:line="300" w:lineRule="exact"/>
        <w:rPr>
          <w:sz w:val="22"/>
        </w:rPr>
      </w:pPr>
    </w:p>
    <w:p w14:paraId="0BE6223D" w14:textId="77777777" w:rsidR="00FB38E5" w:rsidRPr="00900CC7" w:rsidRDefault="00FB38E5" w:rsidP="00FB38E5">
      <w:pPr>
        <w:spacing w:line="300" w:lineRule="exact"/>
        <w:rPr>
          <w:rFonts w:ascii="ＭＳ ゴシック" w:eastAsia="ＭＳ ゴシック" w:hAnsi="ＭＳ ゴシック"/>
          <w:sz w:val="22"/>
        </w:rPr>
      </w:pPr>
      <w:r w:rsidRPr="00900CC7">
        <w:rPr>
          <w:rFonts w:ascii="ＭＳ ゴシック" w:eastAsia="ＭＳ ゴシック" w:hAnsi="ＭＳ ゴシック" w:hint="eastAsia"/>
          <w:b/>
          <w:bCs/>
          <w:sz w:val="22"/>
        </w:rPr>
        <w:t>２　障害児支援の提供体制の確保・基盤整備の方針</w:t>
      </w:r>
    </w:p>
    <w:p w14:paraId="16BC4725" w14:textId="77777777" w:rsidR="00FB38E5" w:rsidRPr="00900CC7" w:rsidRDefault="00FB38E5" w:rsidP="00FB38E5">
      <w:pPr>
        <w:spacing w:line="300" w:lineRule="exact"/>
        <w:rPr>
          <w:sz w:val="22"/>
        </w:rPr>
      </w:pPr>
    </w:p>
    <w:p w14:paraId="500206C5" w14:textId="77777777" w:rsidR="00FB38E5" w:rsidRPr="00900CC7" w:rsidRDefault="00FB38E5" w:rsidP="00FB38E5">
      <w:pPr>
        <w:spacing w:line="300" w:lineRule="exact"/>
        <w:rPr>
          <w:b/>
          <w:bCs/>
          <w:sz w:val="22"/>
        </w:rPr>
      </w:pPr>
      <w:r w:rsidRPr="00900CC7">
        <w:rPr>
          <w:rFonts w:hint="eastAsia"/>
          <w:b/>
          <w:bCs/>
          <w:sz w:val="22"/>
        </w:rPr>
        <w:t>＜障害児通所支援等利用量の見込みの状況（全県域）＞</w:t>
      </w:r>
      <w:r>
        <w:rPr>
          <w:rFonts w:hint="eastAsia"/>
          <w:b/>
          <w:bCs/>
          <w:sz w:val="22"/>
        </w:rPr>
        <w:t xml:space="preserve">　　　　　　　　</w:t>
      </w:r>
      <w:r w:rsidRPr="00900CC7">
        <w:rPr>
          <w:rFonts w:hint="eastAsia"/>
          <w:b/>
          <w:bCs/>
          <w:sz w:val="22"/>
        </w:rPr>
        <w:t xml:space="preserve">　</w:t>
      </w:r>
      <w:r w:rsidRPr="00900CC7">
        <w:rPr>
          <w:rFonts w:hint="eastAsia"/>
          <w:sz w:val="22"/>
        </w:rPr>
        <w:t xml:space="preserve">単位：人／月　</w:t>
      </w:r>
    </w:p>
    <w:tbl>
      <w:tblPr>
        <w:tblW w:w="907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1771"/>
        <w:gridCol w:w="1347"/>
        <w:gridCol w:w="1347"/>
        <w:gridCol w:w="1347"/>
      </w:tblGrid>
      <w:tr w:rsidR="00FB38E5" w:rsidRPr="00900CC7" w14:paraId="6110B9E9" w14:textId="77777777" w:rsidTr="000E1963">
        <w:tc>
          <w:tcPr>
            <w:tcW w:w="3261" w:type="dxa"/>
            <w:tcBorders>
              <w:top w:val="single" w:sz="4" w:space="0" w:color="auto"/>
              <w:left w:val="single" w:sz="4" w:space="0" w:color="auto"/>
              <w:bottom w:val="single" w:sz="4" w:space="0" w:color="auto"/>
              <w:right w:val="single" w:sz="4" w:space="0" w:color="000000"/>
            </w:tcBorders>
          </w:tcPr>
          <w:p w14:paraId="78CA9379" w14:textId="77777777" w:rsidR="00FB38E5" w:rsidRPr="00900CC7" w:rsidRDefault="00FB38E5" w:rsidP="000E1963">
            <w:pPr>
              <w:spacing w:line="300" w:lineRule="exact"/>
              <w:jc w:val="center"/>
              <w:rPr>
                <w:sz w:val="22"/>
              </w:rPr>
            </w:pPr>
            <w:r w:rsidRPr="00900CC7">
              <w:rPr>
                <w:rFonts w:hint="eastAsia"/>
                <w:sz w:val="22"/>
              </w:rPr>
              <w:t>区　　分</w:t>
            </w:r>
          </w:p>
        </w:tc>
        <w:tc>
          <w:tcPr>
            <w:tcW w:w="1771" w:type="dxa"/>
            <w:tcBorders>
              <w:top w:val="single" w:sz="4" w:space="0" w:color="auto"/>
              <w:left w:val="single" w:sz="4" w:space="0" w:color="000000"/>
              <w:bottom w:val="single" w:sz="4" w:space="0" w:color="auto"/>
              <w:right w:val="single" w:sz="4" w:space="0" w:color="000000"/>
            </w:tcBorders>
          </w:tcPr>
          <w:p w14:paraId="0E8875FB" w14:textId="77777777" w:rsidR="00FB38E5" w:rsidRPr="00900CC7" w:rsidRDefault="00FB38E5" w:rsidP="000E1963">
            <w:pPr>
              <w:spacing w:line="300" w:lineRule="exact"/>
              <w:jc w:val="center"/>
              <w:rPr>
                <w:sz w:val="22"/>
              </w:rPr>
            </w:pPr>
            <w:r w:rsidRPr="00900CC7">
              <w:rPr>
                <w:rFonts w:hint="eastAsia"/>
                <w:sz w:val="16"/>
              </w:rPr>
              <w:t>現状値(2019年度)</w:t>
            </w:r>
          </w:p>
        </w:tc>
        <w:tc>
          <w:tcPr>
            <w:tcW w:w="1347" w:type="dxa"/>
            <w:tcBorders>
              <w:top w:val="single" w:sz="4" w:space="0" w:color="auto"/>
              <w:left w:val="single" w:sz="4" w:space="0" w:color="000000"/>
              <w:bottom w:val="single" w:sz="4" w:space="0" w:color="auto"/>
              <w:right w:val="single" w:sz="4" w:space="0" w:color="000000"/>
            </w:tcBorders>
          </w:tcPr>
          <w:p w14:paraId="2422DCC0" w14:textId="77777777" w:rsidR="00FB38E5" w:rsidRPr="00900CC7" w:rsidRDefault="00FB38E5" w:rsidP="000E1963">
            <w:pPr>
              <w:spacing w:line="300" w:lineRule="exact"/>
              <w:jc w:val="center"/>
              <w:rPr>
                <w:sz w:val="22"/>
              </w:rPr>
            </w:pPr>
            <w:r w:rsidRPr="00900CC7">
              <w:rPr>
                <w:sz w:val="22"/>
              </w:rPr>
              <w:t>20</w:t>
            </w:r>
            <w:r w:rsidRPr="00900CC7">
              <w:rPr>
                <w:rFonts w:hint="eastAsia"/>
                <w:sz w:val="22"/>
              </w:rPr>
              <w:t>21年度</w:t>
            </w:r>
          </w:p>
        </w:tc>
        <w:tc>
          <w:tcPr>
            <w:tcW w:w="1347" w:type="dxa"/>
            <w:tcBorders>
              <w:top w:val="single" w:sz="4" w:space="0" w:color="auto"/>
              <w:left w:val="single" w:sz="4" w:space="0" w:color="000000"/>
              <w:bottom w:val="single" w:sz="4" w:space="0" w:color="auto"/>
              <w:right w:val="single" w:sz="4" w:space="0" w:color="auto"/>
            </w:tcBorders>
          </w:tcPr>
          <w:p w14:paraId="687B7EED" w14:textId="77777777" w:rsidR="00FB38E5" w:rsidRPr="00900CC7" w:rsidRDefault="00FB38E5" w:rsidP="000E1963">
            <w:pPr>
              <w:spacing w:line="300" w:lineRule="exact"/>
              <w:jc w:val="center"/>
              <w:rPr>
                <w:sz w:val="22"/>
              </w:rPr>
            </w:pPr>
            <w:r w:rsidRPr="00900CC7">
              <w:rPr>
                <w:sz w:val="22"/>
              </w:rPr>
              <w:t>202</w:t>
            </w:r>
            <w:r w:rsidRPr="00900CC7">
              <w:rPr>
                <w:rFonts w:hint="eastAsia"/>
                <w:sz w:val="22"/>
              </w:rPr>
              <w:t>2年度</w:t>
            </w:r>
          </w:p>
        </w:tc>
        <w:tc>
          <w:tcPr>
            <w:tcW w:w="1347" w:type="dxa"/>
            <w:tcBorders>
              <w:top w:val="single" w:sz="4" w:space="0" w:color="auto"/>
              <w:left w:val="single" w:sz="4" w:space="0" w:color="auto"/>
              <w:bottom w:val="single" w:sz="4" w:space="0" w:color="auto"/>
              <w:right w:val="single" w:sz="4" w:space="0" w:color="auto"/>
            </w:tcBorders>
          </w:tcPr>
          <w:p w14:paraId="64C12762" w14:textId="77777777" w:rsidR="00FB38E5" w:rsidRPr="00900CC7" w:rsidRDefault="00FB38E5" w:rsidP="000E1963">
            <w:pPr>
              <w:spacing w:line="300" w:lineRule="exact"/>
              <w:jc w:val="center"/>
              <w:rPr>
                <w:sz w:val="22"/>
              </w:rPr>
            </w:pPr>
            <w:r w:rsidRPr="00900CC7">
              <w:rPr>
                <w:rFonts w:hint="eastAsia"/>
                <w:sz w:val="22"/>
              </w:rPr>
              <w:t>2023年度</w:t>
            </w:r>
          </w:p>
        </w:tc>
      </w:tr>
      <w:tr w:rsidR="0029334A" w:rsidRPr="00900CC7" w14:paraId="1CB0428F" w14:textId="77777777" w:rsidTr="000E1963">
        <w:tc>
          <w:tcPr>
            <w:tcW w:w="3261" w:type="dxa"/>
            <w:tcBorders>
              <w:top w:val="single" w:sz="4" w:space="0" w:color="auto"/>
              <w:left w:val="single" w:sz="4" w:space="0" w:color="auto"/>
              <w:bottom w:val="single" w:sz="4" w:space="0" w:color="000000"/>
              <w:right w:val="single" w:sz="4" w:space="0" w:color="000000"/>
            </w:tcBorders>
          </w:tcPr>
          <w:p w14:paraId="59B8FB48" w14:textId="77777777" w:rsidR="0029334A" w:rsidRPr="00900CC7" w:rsidRDefault="0029334A" w:rsidP="0029334A">
            <w:pPr>
              <w:spacing w:line="300" w:lineRule="exact"/>
              <w:rPr>
                <w:sz w:val="22"/>
              </w:rPr>
            </w:pPr>
            <w:r w:rsidRPr="00900CC7">
              <w:rPr>
                <w:rFonts w:hint="eastAsia"/>
                <w:sz w:val="22"/>
              </w:rPr>
              <w:t>児童発達支援</w:t>
            </w:r>
          </w:p>
        </w:tc>
        <w:tc>
          <w:tcPr>
            <w:tcW w:w="1771" w:type="dxa"/>
            <w:tcBorders>
              <w:top w:val="single" w:sz="4" w:space="0" w:color="auto"/>
              <w:left w:val="single" w:sz="4" w:space="0" w:color="000000"/>
              <w:bottom w:val="single" w:sz="4" w:space="0" w:color="000000"/>
              <w:right w:val="single" w:sz="4" w:space="0" w:color="000000"/>
            </w:tcBorders>
            <w:tcMar>
              <w:right w:w="142" w:type="dxa"/>
            </w:tcMar>
            <w:vAlign w:val="center"/>
          </w:tcPr>
          <w:p w14:paraId="288CD89E" w14:textId="73FEDD2F" w:rsidR="0029334A" w:rsidRPr="00900CC7" w:rsidRDefault="001A3D61" w:rsidP="001A3D61">
            <w:pPr>
              <w:spacing w:line="300" w:lineRule="exact"/>
              <w:ind w:rightChars="-39" w:right="-85"/>
              <w:jc w:val="right"/>
              <w:rPr>
                <w:sz w:val="22"/>
              </w:rPr>
            </w:pPr>
            <w:r>
              <w:rPr>
                <w:sz w:val="22"/>
              </w:rPr>
              <w:t xml:space="preserve">  </w:t>
            </w:r>
            <w:r w:rsidR="0029334A" w:rsidRPr="00900CC7">
              <w:rPr>
                <w:rFonts w:hint="eastAsia"/>
                <w:sz w:val="22"/>
              </w:rPr>
              <w:t>3</w:t>
            </w:r>
            <w:r w:rsidR="0029334A" w:rsidRPr="00900CC7">
              <w:rPr>
                <w:sz w:val="22"/>
              </w:rPr>
              <w:t>,911</w:t>
            </w:r>
          </w:p>
        </w:tc>
        <w:tc>
          <w:tcPr>
            <w:tcW w:w="1347" w:type="dxa"/>
            <w:tcBorders>
              <w:top w:val="single" w:sz="4" w:space="0" w:color="auto"/>
              <w:left w:val="single" w:sz="4" w:space="0" w:color="000000"/>
              <w:bottom w:val="single" w:sz="4" w:space="0" w:color="000000"/>
              <w:right w:val="single" w:sz="4" w:space="0" w:color="000000"/>
            </w:tcBorders>
            <w:tcMar>
              <w:right w:w="142" w:type="dxa"/>
            </w:tcMar>
          </w:tcPr>
          <w:p w14:paraId="3E5EE89C" w14:textId="31DC2D5B" w:rsidR="0029334A" w:rsidRPr="00900CC7" w:rsidRDefault="0029334A" w:rsidP="0029334A">
            <w:pPr>
              <w:jc w:val="right"/>
            </w:pPr>
            <w:r w:rsidRPr="00C00FB0">
              <w:t>4,628</w:t>
            </w:r>
          </w:p>
        </w:tc>
        <w:tc>
          <w:tcPr>
            <w:tcW w:w="1347" w:type="dxa"/>
            <w:tcBorders>
              <w:top w:val="single" w:sz="4" w:space="0" w:color="auto"/>
              <w:left w:val="single" w:sz="4" w:space="0" w:color="000000"/>
              <w:bottom w:val="single" w:sz="4" w:space="0" w:color="000000"/>
              <w:right w:val="single" w:sz="4" w:space="0" w:color="auto"/>
            </w:tcBorders>
            <w:tcMar>
              <w:right w:w="142" w:type="dxa"/>
            </w:tcMar>
          </w:tcPr>
          <w:p w14:paraId="5A0E7FE3" w14:textId="24B3F3BE" w:rsidR="0029334A" w:rsidRPr="00900CC7" w:rsidRDefault="0029334A" w:rsidP="0029334A">
            <w:pPr>
              <w:jc w:val="right"/>
            </w:pPr>
            <w:r w:rsidRPr="00C00FB0">
              <w:t>4,868</w:t>
            </w:r>
          </w:p>
        </w:tc>
        <w:tc>
          <w:tcPr>
            <w:tcW w:w="1347" w:type="dxa"/>
            <w:tcBorders>
              <w:top w:val="single" w:sz="4" w:space="0" w:color="auto"/>
              <w:left w:val="single" w:sz="4" w:space="0" w:color="auto"/>
              <w:bottom w:val="single" w:sz="4" w:space="0" w:color="000000"/>
              <w:right w:val="single" w:sz="4" w:space="0" w:color="auto"/>
            </w:tcBorders>
            <w:tcMar>
              <w:right w:w="142" w:type="dxa"/>
            </w:tcMar>
          </w:tcPr>
          <w:p w14:paraId="794D11C9" w14:textId="11028802" w:rsidR="0029334A" w:rsidRPr="00900CC7" w:rsidRDefault="0029334A" w:rsidP="0029334A">
            <w:pPr>
              <w:jc w:val="right"/>
            </w:pPr>
            <w:r w:rsidRPr="00C00FB0">
              <w:t>5,108</w:t>
            </w:r>
          </w:p>
        </w:tc>
      </w:tr>
      <w:tr w:rsidR="0029334A" w:rsidRPr="00900CC7" w14:paraId="3633E597" w14:textId="77777777" w:rsidTr="000E1963">
        <w:tc>
          <w:tcPr>
            <w:tcW w:w="3261" w:type="dxa"/>
            <w:tcBorders>
              <w:top w:val="single" w:sz="4" w:space="0" w:color="000000"/>
              <w:left w:val="single" w:sz="4" w:space="0" w:color="auto"/>
              <w:bottom w:val="single" w:sz="4" w:space="0" w:color="000000"/>
              <w:right w:val="single" w:sz="4" w:space="0" w:color="000000"/>
            </w:tcBorders>
          </w:tcPr>
          <w:p w14:paraId="30F62937" w14:textId="77777777" w:rsidR="0029334A" w:rsidRPr="00900CC7" w:rsidRDefault="0029334A" w:rsidP="0029334A">
            <w:pPr>
              <w:spacing w:line="300" w:lineRule="exact"/>
              <w:rPr>
                <w:sz w:val="22"/>
              </w:rPr>
            </w:pPr>
            <w:r w:rsidRPr="00900CC7">
              <w:rPr>
                <w:rFonts w:hint="eastAsia"/>
                <w:sz w:val="22"/>
              </w:rPr>
              <w:t>医療型児童発達支援</w:t>
            </w:r>
          </w:p>
        </w:tc>
        <w:tc>
          <w:tcPr>
            <w:tcW w:w="1771" w:type="dxa"/>
            <w:tcBorders>
              <w:top w:val="single" w:sz="4" w:space="0" w:color="000000"/>
              <w:left w:val="single" w:sz="4" w:space="0" w:color="000000"/>
              <w:bottom w:val="single" w:sz="4" w:space="0" w:color="000000"/>
              <w:right w:val="single" w:sz="4" w:space="0" w:color="000000"/>
            </w:tcBorders>
          </w:tcPr>
          <w:p w14:paraId="6E97DE79" w14:textId="77777777" w:rsidR="0029334A" w:rsidRPr="00900CC7" w:rsidRDefault="0029334A" w:rsidP="0029334A">
            <w:pPr>
              <w:spacing w:line="300" w:lineRule="exact"/>
              <w:jc w:val="right"/>
              <w:rPr>
                <w:sz w:val="22"/>
              </w:rPr>
            </w:pPr>
            <w:r w:rsidRPr="00900CC7">
              <w:rPr>
                <w:rFonts w:hint="eastAsia"/>
                <w:sz w:val="22"/>
              </w:rPr>
              <w:t>7</w:t>
            </w:r>
          </w:p>
        </w:tc>
        <w:tc>
          <w:tcPr>
            <w:tcW w:w="1347" w:type="dxa"/>
            <w:tcBorders>
              <w:top w:val="single" w:sz="4" w:space="0" w:color="000000"/>
              <w:left w:val="single" w:sz="4" w:space="0" w:color="000000"/>
              <w:bottom w:val="single" w:sz="4" w:space="0" w:color="000000"/>
              <w:right w:val="single" w:sz="4" w:space="0" w:color="000000"/>
            </w:tcBorders>
            <w:tcMar>
              <w:right w:w="142" w:type="dxa"/>
            </w:tcMar>
          </w:tcPr>
          <w:p w14:paraId="533EAA56" w14:textId="0EC4FDF8" w:rsidR="0029334A" w:rsidRPr="00900CC7" w:rsidRDefault="0029334A" w:rsidP="0029334A">
            <w:pPr>
              <w:jc w:val="right"/>
            </w:pPr>
            <w:r w:rsidRPr="00C00FB0">
              <w:t>24</w:t>
            </w:r>
          </w:p>
        </w:tc>
        <w:tc>
          <w:tcPr>
            <w:tcW w:w="1347" w:type="dxa"/>
            <w:tcBorders>
              <w:top w:val="single" w:sz="4" w:space="0" w:color="000000"/>
              <w:left w:val="single" w:sz="4" w:space="0" w:color="000000"/>
              <w:bottom w:val="single" w:sz="4" w:space="0" w:color="000000"/>
              <w:right w:val="single" w:sz="4" w:space="0" w:color="auto"/>
            </w:tcBorders>
            <w:tcMar>
              <w:right w:w="142" w:type="dxa"/>
            </w:tcMar>
          </w:tcPr>
          <w:p w14:paraId="2619921D" w14:textId="306FDEF5" w:rsidR="0029334A" w:rsidRPr="00900CC7" w:rsidRDefault="0029334A" w:rsidP="0029334A">
            <w:pPr>
              <w:jc w:val="right"/>
            </w:pPr>
            <w:r w:rsidRPr="00C00FB0">
              <w:t>29</w:t>
            </w:r>
          </w:p>
        </w:tc>
        <w:tc>
          <w:tcPr>
            <w:tcW w:w="1347" w:type="dxa"/>
            <w:tcBorders>
              <w:top w:val="single" w:sz="4" w:space="0" w:color="000000"/>
              <w:left w:val="single" w:sz="4" w:space="0" w:color="auto"/>
              <w:bottom w:val="single" w:sz="4" w:space="0" w:color="000000"/>
              <w:right w:val="single" w:sz="4" w:space="0" w:color="auto"/>
            </w:tcBorders>
            <w:tcMar>
              <w:right w:w="142" w:type="dxa"/>
            </w:tcMar>
          </w:tcPr>
          <w:p w14:paraId="3E073974" w14:textId="1801F160" w:rsidR="0029334A" w:rsidRPr="00900CC7" w:rsidRDefault="0029334A" w:rsidP="0029334A">
            <w:pPr>
              <w:jc w:val="right"/>
            </w:pPr>
            <w:r w:rsidRPr="00C00FB0">
              <w:t>31</w:t>
            </w:r>
          </w:p>
        </w:tc>
      </w:tr>
      <w:tr w:rsidR="0029334A" w:rsidRPr="00900CC7" w14:paraId="3E592360" w14:textId="77777777" w:rsidTr="000E1963">
        <w:tc>
          <w:tcPr>
            <w:tcW w:w="3261" w:type="dxa"/>
            <w:tcBorders>
              <w:top w:val="single" w:sz="4" w:space="0" w:color="000000"/>
              <w:left w:val="single" w:sz="4" w:space="0" w:color="auto"/>
              <w:bottom w:val="single" w:sz="4" w:space="0" w:color="000000"/>
              <w:right w:val="single" w:sz="4" w:space="0" w:color="000000"/>
            </w:tcBorders>
          </w:tcPr>
          <w:p w14:paraId="7FFBB282" w14:textId="77777777" w:rsidR="0029334A" w:rsidRPr="00900CC7" w:rsidRDefault="0029334A" w:rsidP="0029334A">
            <w:pPr>
              <w:spacing w:line="300" w:lineRule="exact"/>
              <w:rPr>
                <w:sz w:val="22"/>
              </w:rPr>
            </w:pPr>
            <w:r w:rsidRPr="00900CC7">
              <w:rPr>
                <w:rFonts w:hint="eastAsia"/>
                <w:sz w:val="22"/>
              </w:rPr>
              <w:t>放課後等デイサービス</w:t>
            </w:r>
          </w:p>
        </w:tc>
        <w:tc>
          <w:tcPr>
            <w:tcW w:w="1771" w:type="dxa"/>
            <w:tcBorders>
              <w:top w:val="single" w:sz="4" w:space="0" w:color="000000"/>
              <w:left w:val="single" w:sz="4" w:space="0" w:color="000000"/>
              <w:bottom w:val="single" w:sz="4" w:space="0" w:color="000000"/>
              <w:right w:val="single" w:sz="4" w:space="0" w:color="000000"/>
            </w:tcBorders>
          </w:tcPr>
          <w:p w14:paraId="75FC3190" w14:textId="77777777" w:rsidR="0029334A" w:rsidRPr="00900CC7" w:rsidRDefault="0029334A" w:rsidP="0029334A">
            <w:pPr>
              <w:spacing w:line="300" w:lineRule="exact"/>
              <w:jc w:val="right"/>
              <w:rPr>
                <w:sz w:val="22"/>
              </w:rPr>
            </w:pPr>
            <w:r w:rsidRPr="00900CC7">
              <w:rPr>
                <w:rFonts w:hint="eastAsia"/>
                <w:sz w:val="22"/>
              </w:rPr>
              <w:t>5,065</w:t>
            </w:r>
          </w:p>
        </w:tc>
        <w:tc>
          <w:tcPr>
            <w:tcW w:w="1347" w:type="dxa"/>
            <w:tcBorders>
              <w:top w:val="single" w:sz="4" w:space="0" w:color="000000"/>
              <w:left w:val="single" w:sz="4" w:space="0" w:color="000000"/>
              <w:bottom w:val="single" w:sz="4" w:space="0" w:color="000000"/>
              <w:right w:val="single" w:sz="4" w:space="0" w:color="000000"/>
            </w:tcBorders>
            <w:tcMar>
              <w:right w:w="142" w:type="dxa"/>
            </w:tcMar>
          </w:tcPr>
          <w:p w14:paraId="670669C1" w14:textId="148838C1" w:rsidR="0029334A" w:rsidRPr="00900CC7" w:rsidRDefault="0029334A" w:rsidP="0029334A">
            <w:pPr>
              <w:jc w:val="right"/>
            </w:pPr>
            <w:r w:rsidRPr="00C00FB0">
              <w:t>6,147</w:t>
            </w:r>
          </w:p>
        </w:tc>
        <w:tc>
          <w:tcPr>
            <w:tcW w:w="1347" w:type="dxa"/>
            <w:tcBorders>
              <w:top w:val="single" w:sz="4" w:space="0" w:color="000000"/>
              <w:left w:val="single" w:sz="4" w:space="0" w:color="000000"/>
              <w:bottom w:val="single" w:sz="4" w:space="0" w:color="000000"/>
              <w:right w:val="single" w:sz="4" w:space="0" w:color="auto"/>
            </w:tcBorders>
            <w:tcMar>
              <w:right w:w="142" w:type="dxa"/>
            </w:tcMar>
          </w:tcPr>
          <w:p w14:paraId="7C140879" w14:textId="1EBDD251" w:rsidR="0029334A" w:rsidRPr="00900CC7" w:rsidRDefault="0029334A" w:rsidP="0029334A">
            <w:pPr>
              <w:jc w:val="right"/>
            </w:pPr>
            <w:r w:rsidRPr="00C00FB0">
              <w:t>6,540</w:t>
            </w:r>
          </w:p>
        </w:tc>
        <w:tc>
          <w:tcPr>
            <w:tcW w:w="1347" w:type="dxa"/>
            <w:tcBorders>
              <w:top w:val="single" w:sz="4" w:space="0" w:color="000000"/>
              <w:left w:val="single" w:sz="4" w:space="0" w:color="auto"/>
              <w:bottom w:val="single" w:sz="4" w:space="0" w:color="000000"/>
              <w:right w:val="single" w:sz="4" w:space="0" w:color="auto"/>
            </w:tcBorders>
            <w:tcMar>
              <w:right w:w="142" w:type="dxa"/>
            </w:tcMar>
          </w:tcPr>
          <w:p w14:paraId="2795F15C" w14:textId="17D6720D" w:rsidR="0029334A" w:rsidRPr="00900CC7" w:rsidRDefault="0029334A" w:rsidP="0029334A">
            <w:pPr>
              <w:jc w:val="right"/>
            </w:pPr>
            <w:r w:rsidRPr="00C00FB0">
              <w:t>6,958</w:t>
            </w:r>
          </w:p>
        </w:tc>
      </w:tr>
      <w:tr w:rsidR="0029334A" w:rsidRPr="00900CC7" w14:paraId="01E9646E" w14:textId="77777777" w:rsidTr="000E1963">
        <w:tc>
          <w:tcPr>
            <w:tcW w:w="3261" w:type="dxa"/>
            <w:tcBorders>
              <w:top w:val="single" w:sz="4" w:space="0" w:color="000000"/>
              <w:left w:val="single" w:sz="4" w:space="0" w:color="auto"/>
              <w:bottom w:val="single" w:sz="4" w:space="0" w:color="000000"/>
              <w:right w:val="single" w:sz="4" w:space="0" w:color="000000"/>
            </w:tcBorders>
          </w:tcPr>
          <w:p w14:paraId="7CAEE241" w14:textId="77777777" w:rsidR="0029334A" w:rsidRPr="00900CC7" w:rsidRDefault="0029334A" w:rsidP="0029334A">
            <w:pPr>
              <w:spacing w:line="300" w:lineRule="exact"/>
              <w:rPr>
                <w:sz w:val="22"/>
              </w:rPr>
            </w:pPr>
            <w:r w:rsidRPr="00900CC7">
              <w:rPr>
                <w:rFonts w:hint="eastAsia"/>
                <w:sz w:val="22"/>
              </w:rPr>
              <w:t>保育所等訪問支援</w:t>
            </w:r>
          </w:p>
        </w:tc>
        <w:tc>
          <w:tcPr>
            <w:tcW w:w="1771" w:type="dxa"/>
            <w:tcBorders>
              <w:top w:val="single" w:sz="4" w:space="0" w:color="000000"/>
              <w:left w:val="single" w:sz="4" w:space="0" w:color="000000"/>
              <w:bottom w:val="single" w:sz="4" w:space="0" w:color="000000"/>
              <w:right w:val="single" w:sz="4" w:space="0" w:color="000000"/>
            </w:tcBorders>
          </w:tcPr>
          <w:p w14:paraId="5C2AC349" w14:textId="77777777" w:rsidR="0029334A" w:rsidRPr="00900CC7" w:rsidRDefault="0029334A" w:rsidP="0029334A">
            <w:pPr>
              <w:spacing w:line="300" w:lineRule="exact"/>
              <w:jc w:val="right"/>
              <w:rPr>
                <w:sz w:val="22"/>
              </w:rPr>
            </w:pPr>
            <w:r w:rsidRPr="00900CC7">
              <w:rPr>
                <w:rFonts w:hint="eastAsia"/>
                <w:sz w:val="22"/>
              </w:rPr>
              <w:t>175</w:t>
            </w:r>
          </w:p>
        </w:tc>
        <w:tc>
          <w:tcPr>
            <w:tcW w:w="1347" w:type="dxa"/>
            <w:tcBorders>
              <w:top w:val="single" w:sz="4" w:space="0" w:color="000000"/>
              <w:left w:val="single" w:sz="4" w:space="0" w:color="000000"/>
              <w:bottom w:val="single" w:sz="4" w:space="0" w:color="000000"/>
              <w:right w:val="single" w:sz="4" w:space="0" w:color="000000"/>
            </w:tcBorders>
            <w:tcMar>
              <w:right w:w="142" w:type="dxa"/>
            </w:tcMar>
          </w:tcPr>
          <w:p w14:paraId="6F92A21B" w14:textId="33C24422" w:rsidR="0029334A" w:rsidRPr="00900CC7" w:rsidRDefault="0029334A" w:rsidP="0029334A">
            <w:pPr>
              <w:jc w:val="right"/>
            </w:pPr>
            <w:r w:rsidRPr="00C00FB0">
              <w:t>254</w:t>
            </w:r>
          </w:p>
        </w:tc>
        <w:tc>
          <w:tcPr>
            <w:tcW w:w="1347" w:type="dxa"/>
            <w:tcBorders>
              <w:top w:val="single" w:sz="4" w:space="0" w:color="000000"/>
              <w:left w:val="single" w:sz="4" w:space="0" w:color="000000"/>
              <w:bottom w:val="single" w:sz="4" w:space="0" w:color="000000"/>
              <w:right w:val="single" w:sz="4" w:space="0" w:color="auto"/>
            </w:tcBorders>
            <w:tcMar>
              <w:right w:w="142" w:type="dxa"/>
            </w:tcMar>
          </w:tcPr>
          <w:p w14:paraId="6761D6CC" w14:textId="620D67D7" w:rsidR="0029334A" w:rsidRPr="00900CC7" w:rsidRDefault="0029334A" w:rsidP="0029334A">
            <w:pPr>
              <w:jc w:val="right"/>
            </w:pPr>
            <w:r w:rsidRPr="00C00FB0">
              <w:t>265</w:t>
            </w:r>
          </w:p>
        </w:tc>
        <w:tc>
          <w:tcPr>
            <w:tcW w:w="1347" w:type="dxa"/>
            <w:tcBorders>
              <w:top w:val="single" w:sz="4" w:space="0" w:color="000000"/>
              <w:left w:val="single" w:sz="4" w:space="0" w:color="auto"/>
              <w:bottom w:val="single" w:sz="4" w:space="0" w:color="000000"/>
              <w:right w:val="single" w:sz="4" w:space="0" w:color="auto"/>
            </w:tcBorders>
            <w:tcMar>
              <w:right w:w="142" w:type="dxa"/>
            </w:tcMar>
          </w:tcPr>
          <w:p w14:paraId="2F7A4D04" w14:textId="669896B8" w:rsidR="0029334A" w:rsidRPr="00900CC7" w:rsidRDefault="0029334A" w:rsidP="0029334A">
            <w:pPr>
              <w:jc w:val="right"/>
            </w:pPr>
            <w:r w:rsidRPr="00C00FB0">
              <w:t>276</w:t>
            </w:r>
          </w:p>
        </w:tc>
      </w:tr>
      <w:tr w:rsidR="0029334A" w:rsidRPr="00900CC7" w14:paraId="06E039CF" w14:textId="77777777" w:rsidTr="000E1963">
        <w:tc>
          <w:tcPr>
            <w:tcW w:w="3261" w:type="dxa"/>
            <w:tcBorders>
              <w:top w:val="single" w:sz="4" w:space="0" w:color="000000"/>
              <w:left w:val="single" w:sz="4" w:space="0" w:color="auto"/>
              <w:bottom w:val="single" w:sz="4" w:space="0" w:color="000000"/>
              <w:right w:val="single" w:sz="4" w:space="0" w:color="000000"/>
            </w:tcBorders>
          </w:tcPr>
          <w:p w14:paraId="71BE787F" w14:textId="77777777" w:rsidR="0029334A" w:rsidRPr="00900CC7" w:rsidRDefault="0029334A" w:rsidP="0029334A">
            <w:pPr>
              <w:spacing w:line="300" w:lineRule="exact"/>
              <w:rPr>
                <w:sz w:val="22"/>
              </w:rPr>
            </w:pPr>
            <w:r w:rsidRPr="00900CC7">
              <w:rPr>
                <w:rFonts w:hint="eastAsia"/>
                <w:sz w:val="22"/>
              </w:rPr>
              <w:t>居宅訪問型児童発達支援</w:t>
            </w:r>
          </w:p>
        </w:tc>
        <w:tc>
          <w:tcPr>
            <w:tcW w:w="1771" w:type="dxa"/>
            <w:tcBorders>
              <w:top w:val="single" w:sz="4" w:space="0" w:color="000000"/>
              <w:left w:val="single" w:sz="4" w:space="0" w:color="000000"/>
              <w:bottom w:val="single" w:sz="4" w:space="0" w:color="000000"/>
              <w:right w:val="single" w:sz="4" w:space="0" w:color="000000"/>
            </w:tcBorders>
          </w:tcPr>
          <w:p w14:paraId="3321843F" w14:textId="77777777" w:rsidR="0029334A" w:rsidRPr="00900CC7" w:rsidRDefault="0029334A" w:rsidP="0029334A">
            <w:pPr>
              <w:spacing w:line="300" w:lineRule="exact"/>
              <w:jc w:val="right"/>
              <w:rPr>
                <w:sz w:val="22"/>
              </w:rPr>
            </w:pPr>
            <w:r w:rsidRPr="00900CC7">
              <w:rPr>
                <w:rFonts w:hint="eastAsia"/>
                <w:sz w:val="22"/>
              </w:rPr>
              <w:t>1</w:t>
            </w:r>
          </w:p>
        </w:tc>
        <w:tc>
          <w:tcPr>
            <w:tcW w:w="1347" w:type="dxa"/>
            <w:tcBorders>
              <w:top w:val="single" w:sz="4" w:space="0" w:color="000000"/>
              <w:left w:val="single" w:sz="4" w:space="0" w:color="000000"/>
              <w:bottom w:val="single" w:sz="4" w:space="0" w:color="000000"/>
              <w:right w:val="single" w:sz="4" w:space="0" w:color="000000"/>
            </w:tcBorders>
            <w:tcMar>
              <w:right w:w="142" w:type="dxa"/>
            </w:tcMar>
          </w:tcPr>
          <w:p w14:paraId="27DB22DB" w14:textId="1CF60D5D" w:rsidR="0029334A" w:rsidRPr="00900CC7" w:rsidRDefault="0029334A" w:rsidP="0029334A">
            <w:pPr>
              <w:jc w:val="right"/>
            </w:pPr>
            <w:r w:rsidRPr="00C00FB0">
              <w:t>22</w:t>
            </w:r>
          </w:p>
        </w:tc>
        <w:tc>
          <w:tcPr>
            <w:tcW w:w="1347" w:type="dxa"/>
            <w:tcBorders>
              <w:top w:val="single" w:sz="4" w:space="0" w:color="000000"/>
              <w:left w:val="single" w:sz="4" w:space="0" w:color="000000"/>
              <w:bottom w:val="single" w:sz="4" w:space="0" w:color="000000"/>
              <w:right w:val="single" w:sz="4" w:space="0" w:color="auto"/>
            </w:tcBorders>
            <w:tcMar>
              <w:right w:w="142" w:type="dxa"/>
            </w:tcMar>
          </w:tcPr>
          <w:p w14:paraId="1CD4E75B" w14:textId="7F4C4D2E" w:rsidR="0029334A" w:rsidRPr="00900CC7" w:rsidRDefault="0029334A" w:rsidP="0029334A">
            <w:pPr>
              <w:jc w:val="right"/>
            </w:pPr>
            <w:r w:rsidRPr="00C00FB0">
              <w:t>23</w:t>
            </w:r>
          </w:p>
        </w:tc>
        <w:tc>
          <w:tcPr>
            <w:tcW w:w="1347" w:type="dxa"/>
            <w:tcBorders>
              <w:top w:val="single" w:sz="4" w:space="0" w:color="000000"/>
              <w:left w:val="single" w:sz="4" w:space="0" w:color="auto"/>
              <w:bottom w:val="single" w:sz="4" w:space="0" w:color="000000"/>
              <w:right w:val="single" w:sz="4" w:space="0" w:color="auto"/>
            </w:tcBorders>
            <w:tcMar>
              <w:right w:w="142" w:type="dxa"/>
            </w:tcMar>
          </w:tcPr>
          <w:p w14:paraId="2EBC3F96" w14:textId="21A6D8E0" w:rsidR="0029334A" w:rsidRPr="00900CC7" w:rsidRDefault="0029334A" w:rsidP="0029334A">
            <w:pPr>
              <w:jc w:val="right"/>
            </w:pPr>
            <w:r w:rsidRPr="00C00FB0">
              <w:t>28</w:t>
            </w:r>
          </w:p>
        </w:tc>
      </w:tr>
      <w:tr w:rsidR="0029334A" w:rsidRPr="00900CC7" w14:paraId="4BC9AE89" w14:textId="77777777" w:rsidTr="000E1963">
        <w:tc>
          <w:tcPr>
            <w:tcW w:w="3261" w:type="dxa"/>
            <w:tcBorders>
              <w:top w:val="single" w:sz="4" w:space="0" w:color="000000"/>
              <w:left w:val="single" w:sz="4" w:space="0" w:color="auto"/>
              <w:bottom w:val="single" w:sz="4" w:space="0" w:color="000000"/>
              <w:right w:val="single" w:sz="4" w:space="0" w:color="000000"/>
            </w:tcBorders>
          </w:tcPr>
          <w:p w14:paraId="63166548" w14:textId="77777777" w:rsidR="0029334A" w:rsidRPr="00900CC7" w:rsidRDefault="0029334A" w:rsidP="0029334A">
            <w:pPr>
              <w:spacing w:line="300" w:lineRule="exact"/>
              <w:rPr>
                <w:sz w:val="22"/>
              </w:rPr>
            </w:pPr>
            <w:r w:rsidRPr="00900CC7">
              <w:rPr>
                <w:rFonts w:hint="eastAsia"/>
                <w:sz w:val="22"/>
              </w:rPr>
              <w:t>福祉型障害児入所施設</w:t>
            </w:r>
          </w:p>
        </w:tc>
        <w:tc>
          <w:tcPr>
            <w:tcW w:w="1771" w:type="dxa"/>
            <w:tcBorders>
              <w:top w:val="single" w:sz="4" w:space="0" w:color="000000"/>
              <w:left w:val="single" w:sz="4" w:space="0" w:color="000000"/>
              <w:bottom w:val="single" w:sz="4" w:space="0" w:color="000000"/>
              <w:right w:val="single" w:sz="4" w:space="0" w:color="000000"/>
            </w:tcBorders>
          </w:tcPr>
          <w:p w14:paraId="6D386600" w14:textId="77777777" w:rsidR="0029334A" w:rsidRPr="00900CC7" w:rsidRDefault="0029334A" w:rsidP="0029334A">
            <w:pPr>
              <w:spacing w:line="300" w:lineRule="exact"/>
              <w:jc w:val="right"/>
              <w:rPr>
                <w:sz w:val="22"/>
              </w:rPr>
            </w:pPr>
            <w:r>
              <w:rPr>
                <w:rFonts w:hint="eastAsia"/>
                <w:sz w:val="22"/>
              </w:rPr>
              <w:t>98</w:t>
            </w:r>
          </w:p>
        </w:tc>
        <w:tc>
          <w:tcPr>
            <w:tcW w:w="1347" w:type="dxa"/>
            <w:tcBorders>
              <w:top w:val="single" w:sz="4" w:space="0" w:color="000000"/>
              <w:left w:val="single" w:sz="4" w:space="0" w:color="000000"/>
              <w:bottom w:val="single" w:sz="4" w:space="0" w:color="000000"/>
              <w:right w:val="single" w:sz="4" w:space="0" w:color="000000"/>
            </w:tcBorders>
            <w:tcMar>
              <w:right w:w="142" w:type="dxa"/>
            </w:tcMar>
          </w:tcPr>
          <w:p w14:paraId="27AE0EF4" w14:textId="1D5788AB" w:rsidR="0029334A" w:rsidRPr="00900CC7" w:rsidRDefault="0029334A" w:rsidP="0029334A">
            <w:pPr>
              <w:jc w:val="right"/>
            </w:pPr>
            <w:r w:rsidRPr="00C00FB0">
              <w:t>95</w:t>
            </w:r>
          </w:p>
        </w:tc>
        <w:tc>
          <w:tcPr>
            <w:tcW w:w="1347" w:type="dxa"/>
            <w:tcBorders>
              <w:top w:val="single" w:sz="4" w:space="0" w:color="000000"/>
              <w:left w:val="single" w:sz="4" w:space="0" w:color="000000"/>
              <w:bottom w:val="single" w:sz="4" w:space="0" w:color="000000"/>
              <w:right w:val="single" w:sz="4" w:space="0" w:color="auto"/>
            </w:tcBorders>
            <w:tcMar>
              <w:right w:w="142" w:type="dxa"/>
            </w:tcMar>
          </w:tcPr>
          <w:p w14:paraId="5B807158" w14:textId="4AE53E59" w:rsidR="0029334A" w:rsidRPr="00900CC7" w:rsidRDefault="0029334A" w:rsidP="0029334A">
            <w:pPr>
              <w:jc w:val="right"/>
            </w:pPr>
            <w:r w:rsidRPr="00C00FB0">
              <w:t>95</w:t>
            </w:r>
          </w:p>
        </w:tc>
        <w:tc>
          <w:tcPr>
            <w:tcW w:w="1347" w:type="dxa"/>
            <w:tcBorders>
              <w:top w:val="single" w:sz="4" w:space="0" w:color="000000"/>
              <w:left w:val="single" w:sz="4" w:space="0" w:color="auto"/>
              <w:bottom w:val="single" w:sz="4" w:space="0" w:color="000000"/>
              <w:right w:val="single" w:sz="4" w:space="0" w:color="auto"/>
            </w:tcBorders>
            <w:tcMar>
              <w:right w:w="142" w:type="dxa"/>
            </w:tcMar>
          </w:tcPr>
          <w:p w14:paraId="69891A7A" w14:textId="242FF688" w:rsidR="0029334A" w:rsidRPr="00900CC7" w:rsidRDefault="0029334A" w:rsidP="0029334A">
            <w:pPr>
              <w:jc w:val="right"/>
            </w:pPr>
            <w:r w:rsidRPr="00C00FB0">
              <w:t>95</w:t>
            </w:r>
          </w:p>
        </w:tc>
      </w:tr>
      <w:tr w:rsidR="0029334A" w:rsidRPr="00900CC7" w14:paraId="3CB9069E" w14:textId="77777777" w:rsidTr="000E1963">
        <w:tc>
          <w:tcPr>
            <w:tcW w:w="3261" w:type="dxa"/>
            <w:tcBorders>
              <w:top w:val="single" w:sz="4" w:space="0" w:color="000000"/>
              <w:left w:val="single" w:sz="4" w:space="0" w:color="auto"/>
              <w:bottom w:val="single" w:sz="4" w:space="0" w:color="000000"/>
              <w:right w:val="single" w:sz="4" w:space="0" w:color="000000"/>
            </w:tcBorders>
          </w:tcPr>
          <w:p w14:paraId="13398D0C" w14:textId="77777777" w:rsidR="0029334A" w:rsidRPr="00900CC7" w:rsidRDefault="0029334A" w:rsidP="0029334A">
            <w:pPr>
              <w:spacing w:line="300" w:lineRule="exact"/>
              <w:rPr>
                <w:sz w:val="22"/>
              </w:rPr>
            </w:pPr>
            <w:r w:rsidRPr="00900CC7">
              <w:rPr>
                <w:rFonts w:hint="eastAsia"/>
                <w:sz w:val="22"/>
              </w:rPr>
              <w:t>医療型障害児入所施設</w:t>
            </w:r>
          </w:p>
        </w:tc>
        <w:tc>
          <w:tcPr>
            <w:tcW w:w="1771" w:type="dxa"/>
            <w:tcBorders>
              <w:top w:val="single" w:sz="4" w:space="0" w:color="000000"/>
              <w:left w:val="single" w:sz="4" w:space="0" w:color="000000"/>
              <w:bottom w:val="single" w:sz="4" w:space="0" w:color="000000"/>
              <w:right w:val="single" w:sz="4" w:space="0" w:color="000000"/>
            </w:tcBorders>
          </w:tcPr>
          <w:p w14:paraId="21E4BF95" w14:textId="77777777" w:rsidR="0029334A" w:rsidRPr="00900CC7" w:rsidRDefault="0029334A" w:rsidP="0029334A">
            <w:pPr>
              <w:spacing w:line="300" w:lineRule="exact"/>
              <w:jc w:val="right"/>
              <w:rPr>
                <w:sz w:val="22"/>
              </w:rPr>
            </w:pPr>
            <w:r>
              <w:rPr>
                <w:rFonts w:hint="eastAsia"/>
                <w:sz w:val="22"/>
              </w:rPr>
              <w:t>77</w:t>
            </w:r>
          </w:p>
        </w:tc>
        <w:tc>
          <w:tcPr>
            <w:tcW w:w="1347" w:type="dxa"/>
            <w:tcBorders>
              <w:top w:val="single" w:sz="4" w:space="0" w:color="000000"/>
              <w:left w:val="single" w:sz="4" w:space="0" w:color="000000"/>
              <w:bottom w:val="single" w:sz="4" w:space="0" w:color="000000"/>
              <w:right w:val="single" w:sz="4" w:space="0" w:color="000000"/>
            </w:tcBorders>
            <w:tcMar>
              <w:right w:w="142" w:type="dxa"/>
            </w:tcMar>
          </w:tcPr>
          <w:p w14:paraId="5F966FC6" w14:textId="3D682324" w:rsidR="0029334A" w:rsidRPr="00900CC7" w:rsidRDefault="0029334A" w:rsidP="0029334A">
            <w:pPr>
              <w:jc w:val="right"/>
            </w:pPr>
            <w:r w:rsidRPr="00C00FB0">
              <w:t>77</w:t>
            </w:r>
          </w:p>
        </w:tc>
        <w:tc>
          <w:tcPr>
            <w:tcW w:w="1347" w:type="dxa"/>
            <w:tcBorders>
              <w:top w:val="single" w:sz="4" w:space="0" w:color="000000"/>
              <w:left w:val="single" w:sz="4" w:space="0" w:color="000000"/>
              <w:bottom w:val="single" w:sz="4" w:space="0" w:color="000000"/>
              <w:right w:val="single" w:sz="4" w:space="0" w:color="auto"/>
            </w:tcBorders>
            <w:tcMar>
              <w:right w:w="142" w:type="dxa"/>
            </w:tcMar>
          </w:tcPr>
          <w:p w14:paraId="294AE50F" w14:textId="5CB5DD7F" w:rsidR="0029334A" w:rsidRPr="00900CC7" w:rsidRDefault="0029334A" w:rsidP="0029334A">
            <w:pPr>
              <w:jc w:val="right"/>
            </w:pPr>
            <w:r w:rsidRPr="00C00FB0">
              <w:t>77</w:t>
            </w:r>
          </w:p>
        </w:tc>
        <w:tc>
          <w:tcPr>
            <w:tcW w:w="1347" w:type="dxa"/>
            <w:tcBorders>
              <w:top w:val="single" w:sz="4" w:space="0" w:color="000000"/>
              <w:left w:val="single" w:sz="4" w:space="0" w:color="auto"/>
              <w:bottom w:val="single" w:sz="4" w:space="0" w:color="000000"/>
              <w:right w:val="single" w:sz="4" w:space="0" w:color="auto"/>
            </w:tcBorders>
            <w:tcMar>
              <w:right w:w="142" w:type="dxa"/>
            </w:tcMar>
          </w:tcPr>
          <w:p w14:paraId="39423A08" w14:textId="266504DC" w:rsidR="0029334A" w:rsidRPr="00900CC7" w:rsidRDefault="0029334A" w:rsidP="0029334A">
            <w:pPr>
              <w:jc w:val="right"/>
            </w:pPr>
            <w:r w:rsidRPr="00C00FB0">
              <w:t>77</w:t>
            </w:r>
          </w:p>
        </w:tc>
      </w:tr>
      <w:tr w:rsidR="0029334A" w:rsidRPr="00900CC7" w14:paraId="60038729" w14:textId="77777777" w:rsidTr="000E1963">
        <w:tc>
          <w:tcPr>
            <w:tcW w:w="3261" w:type="dxa"/>
            <w:tcBorders>
              <w:top w:val="single" w:sz="4" w:space="0" w:color="000000"/>
              <w:left w:val="single" w:sz="4" w:space="0" w:color="auto"/>
              <w:bottom w:val="single" w:sz="4" w:space="0" w:color="000000"/>
              <w:right w:val="single" w:sz="4" w:space="0" w:color="000000"/>
            </w:tcBorders>
          </w:tcPr>
          <w:p w14:paraId="213FC0B4" w14:textId="77777777" w:rsidR="0029334A" w:rsidRPr="00900CC7" w:rsidRDefault="0029334A" w:rsidP="0029334A">
            <w:pPr>
              <w:spacing w:line="300" w:lineRule="exact"/>
              <w:rPr>
                <w:sz w:val="22"/>
              </w:rPr>
            </w:pPr>
            <w:r w:rsidRPr="00900CC7">
              <w:rPr>
                <w:rFonts w:hint="eastAsia"/>
                <w:sz w:val="22"/>
              </w:rPr>
              <w:t>障害児相談支援</w:t>
            </w:r>
          </w:p>
        </w:tc>
        <w:tc>
          <w:tcPr>
            <w:tcW w:w="1771" w:type="dxa"/>
            <w:tcBorders>
              <w:top w:val="single" w:sz="4" w:space="0" w:color="000000"/>
              <w:left w:val="single" w:sz="4" w:space="0" w:color="000000"/>
              <w:bottom w:val="single" w:sz="4" w:space="0" w:color="000000"/>
              <w:right w:val="single" w:sz="4" w:space="0" w:color="000000"/>
            </w:tcBorders>
          </w:tcPr>
          <w:p w14:paraId="25D0830C" w14:textId="77777777" w:rsidR="0029334A" w:rsidRPr="00900CC7" w:rsidRDefault="0029334A" w:rsidP="0029334A">
            <w:pPr>
              <w:spacing w:line="300" w:lineRule="exact"/>
              <w:jc w:val="right"/>
              <w:rPr>
                <w:sz w:val="22"/>
              </w:rPr>
            </w:pPr>
            <w:r w:rsidRPr="00900CC7">
              <w:rPr>
                <w:rFonts w:hint="eastAsia"/>
                <w:sz w:val="22"/>
              </w:rPr>
              <w:t>1,425</w:t>
            </w:r>
          </w:p>
        </w:tc>
        <w:tc>
          <w:tcPr>
            <w:tcW w:w="1347" w:type="dxa"/>
            <w:tcBorders>
              <w:top w:val="single" w:sz="4" w:space="0" w:color="000000"/>
              <w:left w:val="single" w:sz="4" w:space="0" w:color="000000"/>
              <w:bottom w:val="single" w:sz="4" w:space="0" w:color="000000"/>
              <w:right w:val="single" w:sz="4" w:space="0" w:color="000000"/>
            </w:tcBorders>
            <w:tcMar>
              <w:right w:w="142" w:type="dxa"/>
            </w:tcMar>
          </w:tcPr>
          <w:p w14:paraId="4B402C0A" w14:textId="7B898D7C" w:rsidR="0029334A" w:rsidRPr="00900CC7" w:rsidRDefault="0029334A" w:rsidP="0029334A">
            <w:pPr>
              <w:jc w:val="right"/>
            </w:pPr>
            <w:r w:rsidRPr="00C00FB0">
              <w:t>2,526</w:t>
            </w:r>
          </w:p>
        </w:tc>
        <w:tc>
          <w:tcPr>
            <w:tcW w:w="1347" w:type="dxa"/>
            <w:tcBorders>
              <w:top w:val="single" w:sz="4" w:space="0" w:color="000000"/>
              <w:left w:val="single" w:sz="4" w:space="0" w:color="000000"/>
              <w:bottom w:val="single" w:sz="4" w:space="0" w:color="000000"/>
              <w:right w:val="single" w:sz="4" w:space="0" w:color="auto"/>
            </w:tcBorders>
            <w:tcMar>
              <w:right w:w="142" w:type="dxa"/>
            </w:tcMar>
          </w:tcPr>
          <w:p w14:paraId="77E65CD0" w14:textId="6450645F" w:rsidR="0029334A" w:rsidRPr="00900CC7" w:rsidRDefault="0029334A" w:rsidP="0029334A">
            <w:pPr>
              <w:jc w:val="right"/>
            </w:pPr>
            <w:r w:rsidRPr="00C00FB0">
              <w:t>2,714</w:t>
            </w:r>
          </w:p>
        </w:tc>
        <w:tc>
          <w:tcPr>
            <w:tcW w:w="1347" w:type="dxa"/>
            <w:tcBorders>
              <w:top w:val="single" w:sz="4" w:space="0" w:color="000000"/>
              <w:left w:val="single" w:sz="4" w:space="0" w:color="auto"/>
              <w:bottom w:val="single" w:sz="4" w:space="0" w:color="000000"/>
              <w:right w:val="single" w:sz="4" w:space="0" w:color="auto"/>
            </w:tcBorders>
            <w:tcMar>
              <w:right w:w="142" w:type="dxa"/>
            </w:tcMar>
          </w:tcPr>
          <w:p w14:paraId="5B8387F4" w14:textId="36803E52" w:rsidR="0029334A" w:rsidRPr="00900CC7" w:rsidRDefault="0029334A" w:rsidP="0029334A">
            <w:pPr>
              <w:jc w:val="right"/>
            </w:pPr>
            <w:r w:rsidRPr="00C00FB0">
              <w:t>2,911</w:t>
            </w:r>
          </w:p>
        </w:tc>
      </w:tr>
    </w:tbl>
    <w:p w14:paraId="026522D7" w14:textId="77777777" w:rsidR="00FB38E5" w:rsidRPr="00900CC7" w:rsidRDefault="00FB38E5" w:rsidP="00FB38E5">
      <w:pPr>
        <w:spacing w:line="300" w:lineRule="exact"/>
        <w:rPr>
          <w:sz w:val="22"/>
        </w:rPr>
      </w:pPr>
    </w:p>
    <w:p w14:paraId="7CF637A4" w14:textId="77777777" w:rsidR="00FB38E5" w:rsidRPr="00900CC7" w:rsidRDefault="00FB38E5" w:rsidP="00FB38E5">
      <w:pPr>
        <w:spacing w:line="300" w:lineRule="exact"/>
        <w:rPr>
          <w:sz w:val="22"/>
        </w:rPr>
      </w:pPr>
      <w:r w:rsidRPr="00900CC7">
        <w:rPr>
          <w:rFonts w:hint="eastAsia"/>
          <w:b/>
          <w:bCs/>
          <w:sz w:val="22"/>
        </w:rPr>
        <w:t>（１）各圏域共通の取組事項</w:t>
      </w:r>
    </w:p>
    <w:p w14:paraId="0CC18EDC" w14:textId="5ED30106" w:rsidR="00FB38E5" w:rsidRPr="00900CC7" w:rsidRDefault="00FB38E5" w:rsidP="00FB38E5">
      <w:pPr>
        <w:spacing w:line="300" w:lineRule="exact"/>
        <w:ind w:leftChars="100" w:left="218"/>
        <w:rPr>
          <w:sz w:val="22"/>
        </w:rPr>
      </w:pPr>
      <w:r w:rsidRPr="00900CC7">
        <w:rPr>
          <w:rFonts w:hint="eastAsia"/>
          <w:sz w:val="22"/>
        </w:rPr>
        <w:t xml:space="preserve">　障害児支援サービスを、県内</w:t>
      </w:r>
      <w:r w:rsidR="008361F5">
        <w:rPr>
          <w:rFonts w:hint="eastAsia"/>
          <w:sz w:val="22"/>
        </w:rPr>
        <w:t>すべて</w:t>
      </w:r>
      <w:r w:rsidRPr="00900CC7">
        <w:rPr>
          <w:rFonts w:hint="eastAsia"/>
          <w:sz w:val="22"/>
        </w:rPr>
        <w:t>の地域で効果的に提供するためには、地域におけるサービスの利用状況や地域の実情を踏まえ、地域ごとに必要なサービスの基盤整備を進めていく必要があります。</w:t>
      </w:r>
    </w:p>
    <w:p w14:paraId="78925746" w14:textId="77777777" w:rsidR="00FB38E5" w:rsidRPr="00900CC7" w:rsidRDefault="00FB38E5" w:rsidP="00FB38E5">
      <w:pPr>
        <w:spacing w:line="300" w:lineRule="exact"/>
        <w:ind w:leftChars="100" w:left="218"/>
        <w:rPr>
          <w:sz w:val="22"/>
        </w:rPr>
      </w:pPr>
      <w:r w:rsidRPr="00900CC7">
        <w:rPr>
          <w:rFonts w:hint="eastAsia"/>
          <w:sz w:val="22"/>
        </w:rPr>
        <w:t xml:space="preserve">　このため、障害保健福祉圏域（５圏域）を単位として、市町村の計画数値を積み上げ、それぞれの圏域における障害児サービスの種類ごとに見込量の数値を定めました。（障害児入所支援の見込量は、入所給付決定及び措置決定を行う県及び岡山市の見込量を合算して計上）</w:t>
      </w:r>
    </w:p>
    <w:p w14:paraId="212B11F7" w14:textId="77777777" w:rsidR="00FB38E5" w:rsidRPr="00900CC7" w:rsidRDefault="00FB38E5" w:rsidP="00FB38E5">
      <w:pPr>
        <w:spacing w:line="300" w:lineRule="exact"/>
        <w:ind w:leftChars="100" w:left="218"/>
        <w:rPr>
          <w:sz w:val="22"/>
        </w:rPr>
      </w:pPr>
      <w:r>
        <w:rPr>
          <w:rFonts w:hint="eastAsia"/>
          <w:sz w:val="22"/>
        </w:rPr>
        <w:t xml:space="preserve">　</w:t>
      </w:r>
      <w:r w:rsidRPr="00900CC7">
        <w:rPr>
          <w:rFonts w:hint="eastAsia"/>
          <w:sz w:val="22"/>
        </w:rPr>
        <w:t>圏域ごとに、このサービスの見込量を確保するためには、サービスの担い手の確保・養成とともに、サービスを提供する事業者を増やしていくことが必要です。</w:t>
      </w:r>
    </w:p>
    <w:p w14:paraId="0C5CFC30" w14:textId="77777777" w:rsidR="00FB38E5" w:rsidRPr="00900CC7" w:rsidRDefault="00FB38E5" w:rsidP="00FB38E5">
      <w:pPr>
        <w:spacing w:line="300" w:lineRule="exact"/>
        <w:ind w:leftChars="100" w:left="218"/>
        <w:rPr>
          <w:sz w:val="22"/>
        </w:rPr>
      </w:pPr>
      <w:r w:rsidRPr="00900CC7">
        <w:rPr>
          <w:rFonts w:hint="eastAsia"/>
          <w:sz w:val="22"/>
        </w:rPr>
        <w:t xml:space="preserve">　特に、障害児通所支援（児童発達支援、放課後等デイサービス）については、今後も利用者数の増加が見込まれており、事業所職員向けに各種研修を実施するなど、人材育成・確保を図るとともに、事業所の整備を推進し、必要なサービス提供体制の確保を図ります。</w:t>
      </w:r>
    </w:p>
    <w:p w14:paraId="66436D8A" w14:textId="77777777" w:rsidR="00FB38E5" w:rsidRPr="00900CC7" w:rsidRDefault="00FB38E5" w:rsidP="00FB38E5">
      <w:pPr>
        <w:spacing w:line="300" w:lineRule="exact"/>
        <w:ind w:leftChars="100" w:left="218"/>
        <w:rPr>
          <w:sz w:val="22"/>
        </w:rPr>
      </w:pPr>
      <w:r w:rsidRPr="00900CC7">
        <w:rPr>
          <w:rFonts w:hint="eastAsia"/>
          <w:sz w:val="22"/>
        </w:rPr>
        <w:t xml:space="preserve">　また、障害児入所支援については、ニーズの的確な把握に努めるとともに、ケア単位の小規模化の推進、地域に開かれたものとすること、入所児童の18歳以降の支援の在り方について協議が行われる体制の必要性を踏まえ、必要なサービス提供体制の確保を図ります。</w:t>
      </w:r>
    </w:p>
    <w:p w14:paraId="43CE3880" w14:textId="77777777" w:rsidR="00FB38E5" w:rsidRPr="00900CC7" w:rsidRDefault="00FB38E5" w:rsidP="00FB38E5">
      <w:pPr>
        <w:spacing w:line="300" w:lineRule="exact"/>
        <w:rPr>
          <w:sz w:val="22"/>
        </w:rPr>
      </w:pPr>
    </w:p>
    <w:p w14:paraId="595A5985" w14:textId="77777777" w:rsidR="00FB38E5" w:rsidRPr="00900CC7" w:rsidRDefault="00FB38E5" w:rsidP="00FB38E5">
      <w:pPr>
        <w:spacing w:line="300" w:lineRule="exact"/>
        <w:rPr>
          <w:sz w:val="22"/>
        </w:rPr>
      </w:pPr>
      <w:r w:rsidRPr="00900CC7">
        <w:rPr>
          <w:rFonts w:hint="eastAsia"/>
          <w:b/>
          <w:bCs/>
          <w:sz w:val="22"/>
        </w:rPr>
        <w:t>（２）各サービス・圏域ごとの主な取組事項</w:t>
      </w:r>
    </w:p>
    <w:p w14:paraId="7A29270B" w14:textId="77777777" w:rsidR="00FB38E5" w:rsidRPr="00900CC7" w:rsidRDefault="00FB38E5" w:rsidP="00FB38E5">
      <w:pPr>
        <w:spacing w:line="300" w:lineRule="exact"/>
        <w:rPr>
          <w:sz w:val="22"/>
        </w:rPr>
      </w:pPr>
      <w:r w:rsidRPr="00900CC7">
        <w:rPr>
          <w:rFonts w:hint="eastAsia"/>
          <w:b/>
          <w:bCs/>
          <w:sz w:val="22"/>
        </w:rPr>
        <w:t xml:space="preserve">　①　障害児通所支援</w:t>
      </w:r>
    </w:p>
    <w:p w14:paraId="17CBC823" w14:textId="77777777" w:rsidR="00FB38E5" w:rsidRPr="00900CC7" w:rsidRDefault="00FB38E5" w:rsidP="00FB38E5">
      <w:pPr>
        <w:spacing w:line="300" w:lineRule="exact"/>
        <w:ind w:leftChars="200" w:left="436" w:firstLineChars="100" w:firstLine="228"/>
        <w:rPr>
          <w:sz w:val="22"/>
        </w:rPr>
      </w:pPr>
      <w:r w:rsidRPr="00900CC7">
        <w:rPr>
          <w:rFonts w:hint="eastAsia"/>
          <w:sz w:val="22"/>
        </w:rPr>
        <w:t>児童発達支援等の障害児通所支援（児童発達支援、医療型児童発達支援、放課後等デイサービス、保育所等訪問支援、居宅訪問型児童発達支援）は、身近な地域で訓練や療育等の通所支援を受け、利用者が将来、地域社会で自立して生活していくために重要なサービスです。</w:t>
      </w:r>
    </w:p>
    <w:p w14:paraId="7FC992FE" w14:textId="77777777" w:rsidR="00FB38E5" w:rsidRPr="00900CC7" w:rsidRDefault="00FB38E5" w:rsidP="00FB38E5">
      <w:pPr>
        <w:spacing w:line="300" w:lineRule="exact"/>
        <w:ind w:firstLineChars="200" w:firstLine="448"/>
        <w:rPr>
          <w:sz w:val="22"/>
        </w:rPr>
      </w:pPr>
      <w:r w:rsidRPr="00900CC7">
        <w:rPr>
          <w:rFonts w:hint="eastAsia"/>
          <w:b/>
          <w:bCs/>
          <w:sz w:val="22"/>
        </w:rPr>
        <w:t>ア　現状と課題</w:t>
      </w:r>
    </w:p>
    <w:p w14:paraId="731927E3" w14:textId="77777777" w:rsidR="00FB38E5" w:rsidRPr="00900CC7" w:rsidRDefault="00FB38E5" w:rsidP="00FB38E5">
      <w:pPr>
        <w:spacing w:line="300" w:lineRule="exact"/>
        <w:ind w:leftChars="300" w:left="654"/>
        <w:rPr>
          <w:sz w:val="22"/>
        </w:rPr>
      </w:pPr>
      <w:r w:rsidRPr="00900CC7">
        <w:rPr>
          <w:rFonts w:hint="eastAsia"/>
          <w:b/>
          <w:bCs/>
          <w:sz w:val="22"/>
        </w:rPr>
        <w:t xml:space="preserve">　</w:t>
      </w:r>
      <w:r w:rsidRPr="00900CC7">
        <w:rPr>
          <w:rFonts w:hint="eastAsia"/>
          <w:sz w:val="22"/>
        </w:rPr>
        <w:t>児童発達支援及び放課後等デイサービスは、利用ニーズが高く各圏域に１箇所以上が設置されていますが、マンパワーの不足及び事業所間での支援内容の差が課題となっています。</w:t>
      </w:r>
    </w:p>
    <w:p w14:paraId="271C14FF" w14:textId="033FAE2F" w:rsidR="00FB38E5" w:rsidRPr="00900CC7" w:rsidRDefault="00FB38E5" w:rsidP="00FB38E5">
      <w:pPr>
        <w:spacing w:line="300" w:lineRule="exact"/>
        <w:ind w:leftChars="296" w:left="645"/>
        <w:rPr>
          <w:sz w:val="22"/>
        </w:rPr>
      </w:pPr>
      <w:r w:rsidRPr="00900CC7">
        <w:rPr>
          <w:rFonts w:hint="eastAsia"/>
          <w:sz w:val="22"/>
        </w:rPr>
        <w:t xml:space="preserve">　医療型児童発達支援は、全県的に利用実績が少なく、事業所は倉敷・井笠圏域に１</w:t>
      </w:r>
      <w:r w:rsidR="002D1CB3">
        <w:rPr>
          <w:rFonts w:hint="eastAsia"/>
          <w:sz w:val="22"/>
        </w:rPr>
        <w:t>箇所</w:t>
      </w:r>
      <w:r w:rsidRPr="00900CC7">
        <w:rPr>
          <w:rFonts w:hint="eastAsia"/>
          <w:sz w:val="22"/>
        </w:rPr>
        <w:t>あるのみですが、適切に対応できる体制を整備しておく必要があります。</w:t>
      </w:r>
    </w:p>
    <w:p w14:paraId="7B5E32E8" w14:textId="77777777" w:rsidR="00FB38E5" w:rsidRPr="00900CC7" w:rsidRDefault="00FB38E5" w:rsidP="00FB38E5">
      <w:pPr>
        <w:spacing w:line="300" w:lineRule="exact"/>
        <w:ind w:leftChars="296" w:left="645" w:firstLineChars="100" w:firstLine="228"/>
        <w:rPr>
          <w:sz w:val="22"/>
        </w:rPr>
      </w:pPr>
      <w:r w:rsidRPr="00900CC7">
        <w:rPr>
          <w:rFonts w:hint="eastAsia"/>
          <w:sz w:val="22"/>
        </w:rPr>
        <w:t>保育所等訪問支援は集団生活の場に出向いて行うという、通所支援とは異なる支援の形態であり、共生社会の実現の観点から、活用していく必要があります。</w:t>
      </w:r>
    </w:p>
    <w:p w14:paraId="67D3D7EE" w14:textId="73E15471" w:rsidR="00FB38E5" w:rsidRPr="00900CC7" w:rsidRDefault="00FB38E5" w:rsidP="009B34F2">
      <w:pPr>
        <w:spacing w:line="300" w:lineRule="exact"/>
        <w:ind w:leftChars="296" w:left="645" w:firstLineChars="100" w:firstLine="228"/>
        <w:rPr>
          <w:sz w:val="22"/>
        </w:rPr>
      </w:pPr>
      <w:r w:rsidRPr="00900CC7">
        <w:rPr>
          <w:rFonts w:hint="eastAsia"/>
          <w:sz w:val="22"/>
        </w:rPr>
        <w:t>また、障害のある子どもに対し、早期の訓練や療育等の開始がなされるよう、保健分野、福祉分野及び医療分野の各機関の連携を図る必要があります。</w:t>
      </w:r>
    </w:p>
    <w:p w14:paraId="450FA3CC" w14:textId="77777777" w:rsidR="00FB38E5" w:rsidRPr="00900CC7" w:rsidRDefault="00FB38E5" w:rsidP="00FB38E5">
      <w:pPr>
        <w:spacing w:line="300" w:lineRule="exact"/>
        <w:rPr>
          <w:sz w:val="22"/>
        </w:rPr>
      </w:pPr>
    </w:p>
    <w:p w14:paraId="040B96E4" w14:textId="77777777" w:rsidR="00FB38E5" w:rsidRPr="00900CC7" w:rsidRDefault="00FB38E5" w:rsidP="00FB38E5">
      <w:pPr>
        <w:spacing w:line="300" w:lineRule="exact"/>
        <w:ind w:firstLineChars="200" w:firstLine="448"/>
        <w:rPr>
          <w:sz w:val="22"/>
        </w:rPr>
      </w:pPr>
      <w:r w:rsidRPr="00900CC7">
        <w:rPr>
          <w:rFonts w:hint="eastAsia"/>
          <w:b/>
          <w:bCs/>
          <w:sz w:val="22"/>
        </w:rPr>
        <w:t>イ　サービス見込量等</w:t>
      </w:r>
    </w:p>
    <w:p w14:paraId="4BA84AC5" w14:textId="77777777" w:rsidR="00FB38E5" w:rsidRPr="00900CC7" w:rsidRDefault="00FB38E5" w:rsidP="00FB38E5">
      <w:pPr>
        <w:spacing w:line="300" w:lineRule="exact"/>
        <w:rPr>
          <w:b/>
          <w:bCs/>
          <w:sz w:val="22"/>
        </w:rPr>
      </w:pPr>
      <w:r w:rsidRPr="00900CC7">
        <w:rPr>
          <w:rFonts w:hint="eastAsia"/>
          <w:b/>
          <w:bCs/>
          <w:sz w:val="22"/>
        </w:rPr>
        <w:t xml:space="preserve">　（ア）児童発達支援</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FB38E5" w:rsidRPr="00900CC7" w14:paraId="75D1C7B8" w14:textId="77777777" w:rsidTr="000E1963">
        <w:tc>
          <w:tcPr>
            <w:tcW w:w="1774" w:type="dxa"/>
            <w:vMerge w:val="restart"/>
          </w:tcPr>
          <w:p w14:paraId="12494C46" w14:textId="77777777" w:rsidR="00FB38E5" w:rsidRPr="00900CC7" w:rsidRDefault="00FB38E5" w:rsidP="000E1963">
            <w:pPr>
              <w:spacing w:line="300" w:lineRule="exact"/>
              <w:jc w:val="center"/>
              <w:rPr>
                <w:sz w:val="22"/>
              </w:rPr>
            </w:pPr>
            <w:r>
              <w:rPr>
                <w:rFonts w:hint="eastAsia"/>
                <w:sz w:val="22"/>
              </w:rPr>
              <w:t>区分</w:t>
            </w:r>
          </w:p>
        </w:tc>
        <w:tc>
          <w:tcPr>
            <w:tcW w:w="1821" w:type="dxa"/>
            <w:gridSpan w:val="2"/>
          </w:tcPr>
          <w:p w14:paraId="20FFD1B4" w14:textId="77777777" w:rsidR="00FB38E5" w:rsidRPr="00900CC7" w:rsidRDefault="00FB38E5" w:rsidP="000E1963">
            <w:pPr>
              <w:spacing w:line="300" w:lineRule="exact"/>
              <w:jc w:val="center"/>
              <w:rPr>
                <w:sz w:val="22"/>
              </w:rPr>
            </w:pPr>
            <w:r w:rsidRPr="00900CC7">
              <w:rPr>
                <w:rFonts w:hint="eastAsia"/>
                <w:sz w:val="16"/>
              </w:rPr>
              <w:t>現状値（2019年度）</w:t>
            </w:r>
          </w:p>
        </w:tc>
        <w:tc>
          <w:tcPr>
            <w:tcW w:w="1822" w:type="dxa"/>
            <w:gridSpan w:val="2"/>
          </w:tcPr>
          <w:p w14:paraId="111CA9AE" w14:textId="77777777" w:rsidR="00FB38E5" w:rsidRPr="00900CC7" w:rsidRDefault="00FB38E5" w:rsidP="000E1963">
            <w:pPr>
              <w:spacing w:line="300" w:lineRule="exact"/>
              <w:jc w:val="center"/>
              <w:rPr>
                <w:sz w:val="22"/>
              </w:rPr>
            </w:pPr>
            <w:r w:rsidRPr="00900CC7">
              <w:rPr>
                <w:rFonts w:hint="eastAsia"/>
                <w:sz w:val="22"/>
              </w:rPr>
              <w:t>2021年度</w:t>
            </w:r>
          </w:p>
        </w:tc>
        <w:tc>
          <w:tcPr>
            <w:tcW w:w="1821" w:type="dxa"/>
            <w:gridSpan w:val="2"/>
          </w:tcPr>
          <w:p w14:paraId="13A63009" w14:textId="77777777" w:rsidR="00FB38E5" w:rsidRPr="00900CC7" w:rsidRDefault="00FB38E5" w:rsidP="000E1963">
            <w:pPr>
              <w:spacing w:line="300" w:lineRule="exact"/>
              <w:jc w:val="center"/>
              <w:rPr>
                <w:sz w:val="22"/>
              </w:rPr>
            </w:pPr>
            <w:r w:rsidRPr="00900CC7">
              <w:rPr>
                <w:rFonts w:hint="eastAsia"/>
                <w:sz w:val="22"/>
              </w:rPr>
              <w:t>2022年度</w:t>
            </w:r>
          </w:p>
        </w:tc>
        <w:tc>
          <w:tcPr>
            <w:tcW w:w="1822" w:type="dxa"/>
            <w:gridSpan w:val="2"/>
          </w:tcPr>
          <w:p w14:paraId="698D891B" w14:textId="77777777" w:rsidR="00FB38E5" w:rsidRPr="00900CC7" w:rsidRDefault="00FB38E5" w:rsidP="000E1963">
            <w:pPr>
              <w:spacing w:line="300" w:lineRule="exact"/>
              <w:jc w:val="center"/>
              <w:rPr>
                <w:sz w:val="22"/>
              </w:rPr>
            </w:pPr>
            <w:r w:rsidRPr="00900CC7">
              <w:rPr>
                <w:rFonts w:hint="eastAsia"/>
                <w:sz w:val="22"/>
              </w:rPr>
              <w:t>2023年度</w:t>
            </w:r>
          </w:p>
        </w:tc>
      </w:tr>
      <w:tr w:rsidR="00FB38E5" w:rsidRPr="00900CC7" w14:paraId="4BBD6CC5" w14:textId="77777777" w:rsidTr="000E1963">
        <w:tc>
          <w:tcPr>
            <w:tcW w:w="1774" w:type="dxa"/>
            <w:vMerge/>
          </w:tcPr>
          <w:p w14:paraId="0BE7C1CD" w14:textId="77777777" w:rsidR="00FB38E5" w:rsidRPr="00900CC7" w:rsidRDefault="00FB38E5" w:rsidP="000E1963">
            <w:pPr>
              <w:spacing w:line="300" w:lineRule="exact"/>
              <w:jc w:val="center"/>
              <w:rPr>
                <w:sz w:val="22"/>
              </w:rPr>
            </w:pPr>
          </w:p>
        </w:tc>
        <w:tc>
          <w:tcPr>
            <w:tcW w:w="910" w:type="dxa"/>
          </w:tcPr>
          <w:p w14:paraId="550294F0"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5F188F41"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c>
          <w:tcPr>
            <w:tcW w:w="911" w:type="dxa"/>
          </w:tcPr>
          <w:p w14:paraId="4C3CA92C"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4E32E0CA"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c>
          <w:tcPr>
            <w:tcW w:w="910" w:type="dxa"/>
          </w:tcPr>
          <w:p w14:paraId="10E67D21"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755B02FF"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c>
          <w:tcPr>
            <w:tcW w:w="911" w:type="dxa"/>
          </w:tcPr>
          <w:p w14:paraId="3F8EF0B1"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69B47A1C"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r>
      <w:tr w:rsidR="00E34258" w:rsidRPr="00900CC7" w14:paraId="556FD1AE" w14:textId="77777777" w:rsidTr="000E1963">
        <w:trPr>
          <w:trHeight w:val="363"/>
        </w:trPr>
        <w:tc>
          <w:tcPr>
            <w:tcW w:w="1774" w:type="dxa"/>
            <w:tcBorders>
              <w:top w:val="single" w:sz="4" w:space="0" w:color="auto"/>
              <w:left w:val="single" w:sz="4" w:space="0" w:color="auto"/>
              <w:bottom w:val="single" w:sz="4" w:space="0" w:color="000000"/>
              <w:right w:val="single" w:sz="4" w:space="0" w:color="auto"/>
            </w:tcBorders>
          </w:tcPr>
          <w:p w14:paraId="3D02B149" w14:textId="77777777" w:rsidR="00E34258" w:rsidRPr="00900CC7" w:rsidRDefault="00E34258" w:rsidP="00E34258">
            <w:pPr>
              <w:spacing w:line="300" w:lineRule="exact"/>
              <w:rPr>
                <w:sz w:val="22"/>
              </w:rPr>
            </w:pPr>
            <w:r w:rsidRPr="00900CC7">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vAlign w:val="center"/>
          </w:tcPr>
          <w:p w14:paraId="2B5810B1" w14:textId="77777777" w:rsidR="00E34258" w:rsidRPr="00900CC7" w:rsidRDefault="00E34258" w:rsidP="00E34258">
            <w:pPr>
              <w:spacing w:line="300" w:lineRule="exact"/>
              <w:jc w:val="right"/>
            </w:pPr>
            <w:r w:rsidRPr="00900CC7">
              <w:rPr>
                <w:rFonts w:hint="eastAsia"/>
              </w:rPr>
              <w:t>1,618</w:t>
            </w:r>
          </w:p>
        </w:tc>
        <w:tc>
          <w:tcPr>
            <w:tcW w:w="911" w:type="dxa"/>
            <w:tcBorders>
              <w:top w:val="single" w:sz="4" w:space="0" w:color="auto"/>
              <w:left w:val="single" w:sz="4" w:space="0" w:color="000000"/>
              <w:bottom w:val="single" w:sz="4" w:space="0" w:color="000000"/>
              <w:right w:val="single" w:sz="4" w:space="0" w:color="000000"/>
            </w:tcBorders>
            <w:vAlign w:val="center"/>
          </w:tcPr>
          <w:p w14:paraId="6C85219A" w14:textId="77777777" w:rsidR="00E34258" w:rsidRPr="00900CC7" w:rsidRDefault="00E34258" w:rsidP="00E34258">
            <w:pPr>
              <w:spacing w:line="300" w:lineRule="exact"/>
              <w:jc w:val="right"/>
            </w:pPr>
            <w:r w:rsidRPr="00900CC7">
              <w:rPr>
                <w:rFonts w:hint="eastAsia"/>
              </w:rPr>
              <w:t>9</w:t>
            </w:r>
            <w:r w:rsidRPr="00900CC7">
              <w:t>,424</w:t>
            </w:r>
          </w:p>
        </w:tc>
        <w:tc>
          <w:tcPr>
            <w:tcW w:w="911" w:type="dxa"/>
          </w:tcPr>
          <w:p w14:paraId="4A66FFD7" w14:textId="2A4DADBC" w:rsidR="00E34258" w:rsidRPr="00900CC7" w:rsidRDefault="00E34258" w:rsidP="00E34258">
            <w:pPr>
              <w:jc w:val="right"/>
            </w:pPr>
            <w:r w:rsidRPr="00B95E61">
              <w:t>2,202</w:t>
            </w:r>
          </w:p>
        </w:tc>
        <w:tc>
          <w:tcPr>
            <w:tcW w:w="911" w:type="dxa"/>
          </w:tcPr>
          <w:p w14:paraId="6C71AE59" w14:textId="2E296637" w:rsidR="00E34258" w:rsidRPr="00900CC7" w:rsidRDefault="00E34258" w:rsidP="00E34258">
            <w:pPr>
              <w:jc w:val="right"/>
            </w:pPr>
            <w:r w:rsidRPr="00B95E61">
              <w:t>13,103</w:t>
            </w:r>
          </w:p>
        </w:tc>
        <w:tc>
          <w:tcPr>
            <w:tcW w:w="910" w:type="dxa"/>
          </w:tcPr>
          <w:p w14:paraId="603A84F7" w14:textId="777CDB18" w:rsidR="00E34258" w:rsidRPr="00900CC7" w:rsidRDefault="00E34258" w:rsidP="00E34258">
            <w:pPr>
              <w:jc w:val="right"/>
            </w:pPr>
            <w:r w:rsidRPr="00B95E61">
              <w:t>2,390</w:t>
            </w:r>
          </w:p>
        </w:tc>
        <w:tc>
          <w:tcPr>
            <w:tcW w:w="911" w:type="dxa"/>
          </w:tcPr>
          <w:p w14:paraId="400BE2A7" w14:textId="4B04046E" w:rsidR="00E34258" w:rsidRPr="00900CC7" w:rsidRDefault="00E34258" w:rsidP="00E34258">
            <w:pPr>
              <w:jc w:val="right"/>
            </w:pPr>
            <w:r w:rsidRPr="00B95E61">
              <w:t>14,223</w:t>
            </w:r>
          </w:p>
        </w:tc>
        <w:tc>
          <w:tcPr>
            <w:tcW w:w="911" w:type="dxa"/>
          </w:tcPr>
          <w:p w14:paraId="2303023A" w14:textId="29082996" w:rsidR="00E34258" w:rsidRPr="00900CC7" w:rsidRDefault="00E34258" w:rsidP="00E34258">
            <w:pPr>
              <w:jc w:val="right"/>
            </w:pPr>
            <w:r w:rsidRPr="00B95E61">
              <w:t>2,595</w:t>
            </w:r>
          </w:p>
        </w:tc>
        <w:tc>
          <w:tcPr>
            <w:tcW w:w="911" w:type="dxa"/>
          </w:tcPr>
          <w:p w14:paraId="45793194" w14:textId="0676AD33" w:rsidR="00E34258" w:rsidRPr="00900CC7" w:rsidRDefault="00E34258" w:rsidP="00E34258">
            <w:pPr>
              <w:jc w:val="right"/>
            </w:pPr>
            <w:r w:rsidRPr="00B95E61">
              <w:t>15,442</w:t>
            </w:r>
          </w:p>
        </w:tc>
      </w:tr>
      <w:tr w:rsidR="004C37CC" w:rsidRPr="00900CC7" w14:paraId="251EB0A7" w14:textId="77777777" w:rsidTr="000E1963">
        <w:tc>
          <w:tcPr>
            <w:tcW w:w="1774" w:type="dxa"/>
            <w:tcBorders>
              <w:top w:val="single" w:sz="4" w:space="0" w:color="000000"/>
              <w:left w:val="single" w:sz="4" w:space="0" w:color="auto"/>
              <w:bottom w:val="single" w:sz="4" w:space="0" w:color="000000"/>
              <w:right w:val="single" w:sz="4" w:space="0" w:color="auto"/>
            </w:tcBorders>
          </w:tcPr>
          <w:p w14:paraId="3DCBF506" w14:textId="77777777" w:rsidR="004C37CC" w:rsidRPr="00900CC7" w:rsidRDefault="004C37CC" w:rsidP="004C37CC">
            <w:pPr>
              <w:spacing w:line="300" w:lineRule="exact"/>
              <w:rPr>
                <w:sz w:val="22"/>
              </w:rPr>
            </w:pPr>
            <w:r w:rsidRPr="00900CC7">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tcPr>
          <w:p w14:paraId="5483C7D6" w14:textId="77777777" w:rsidR="004C37CC" w:rsidRPr="00900CC7" w:rsidRDefault="004C37CC" w:rsidP="004C37CC">
            <w:pPr>
              <w:spacing w:line="300" w:lineRule="exact"/>
              <w:jc w:val="right"/>
            </w:pPr>
            <w:r w:rsidRPr="00900CC7">
              <w:rPr>
                <w:rFonts w:hint="eastAsia"/>
              </w:rPr>
              <w:t>1</w:t>
            </w:r>
            <w:r w:rsidRPr="00900CC7">
              <w:t>,825</w:t>
            </w:r>
          </w:p>
        </w:tc>
        <w:tc>
          <w:tcPr>
            <w:tcW w:w="911" w:type="dxa"/>
            <w:tcBorders>
              <w:top w:val="single" w:sz="4" w:space="0" w:color="000000"/>
              <w:left w:val="single" w:sz="4" w:space="0" w:color="000000"/>
              <w:bottom w:val="single" w:sz="4" w:space="0" w:color="000000"/>
              <w:right w:val="single" w:sz="4" w:space="0" w:color="000000"/>
            </w:tcBorders>
            <w:vAlign w:val="center"/>
          </w:tcPr>
          <w:p w14:paraId="5E9642B8" w14:textId="77777777" w:rsidR="004C37CC" w:rsidRPr="00900CC7" w:rsidRDefault="004C37CC" w:rsidP="004C37CC">
            <w:pPr>
              <w:spacing w:line="300" w:lineRule="exact"/>
              <w:jc w:val="right"/>
            </w:pPr>
            <w:r w:rsidRPr="00900CC7">
              <w:rPr>
                <w:rFonts w:hint="eastAsia"/>
              </w:rPr>
              <w:t>1</w:t>
            </w:r>
            <w:r w:rsidRPr="00900CC7">
              <w:t>3,333</w:t>
            </w:r>
          </w:p>
        </w:tc>
        <w:tc>
          <w:tcPr>
            <w:tcW w:w="911" w:type="dxa"/>
          </w:tcPr>
          <w:p w14:paraId="458A6EDA" w14:textId="3A4DCF72" w:rsidR="004C37CC" w:rsidRPr="00900CC7" w:rsidRDefault="004C37CC" w:rsidP="004C37CC">
            <w:pPr>
              <w:jc w:val="right"/>
            </w:pPr>
            <w:r w:rsidRPr="00102FD0">
              <w:t>1,863</w:t>
            </w:r>
          </w:p>
        </w:tc>
        <w:tc>
          <w:tcPr>
            <w:tcW w:w="911" w:type="dxa"/>
          </w:tcPr>
          <w:p w14:paraId="6ACB6B26" w14:textId="561C2925" w:rsidR="004C37CC" w:rsidRPr="00900CC7" w:rsidRDefault="004C37CC" w:rsidP="004C37CC">
            <w:pPr>
              <w:jc w:val="right"/>
            </w:pPr>
            <w:r w:rsidRPr="00102FD0">
              <w:t>13,749</w:t>
            </w:r>
          </w:p>
        </w:tc>
        <w:tc>
          <w:tcPr>
            <w:tcW w:w="910" w:type="dxa"/>
          </w:tcPr>
          <w:p w14:paraId="18DA755C" w14:textId="11635D64" w:rsidR="004C37CC" w:rsidRPr="00900CC7" w:rsidRDefault="004C37CC" w:rsidP="004C37CC">
            <w:pPr>
              <w:jc w:val="right"/>
            </w:pPr>
            <w:r w:rsidRPr="00102FD0">
              <w:t>1,877</w:t>
            </w:r>
          </w:p>
        </w:tc>
        <w:tc>
          <w:tcPr>
            <w:tcW w:w="911" w:type="dxa"/>
          </w:tcPr>
          <w:p w14:paraId="0FD51B46" w14:textId="2C027CDA" w:rsidR="004C37CC" w:rsidRPr="00900CC7" w:rsidRDefault="004C37CC" w:rsidP="004C37CC">
            <w:pPr>
              <w:jc w:val="right"/>
            </w:pPr>
            <w:r w:rsidRPr="00102FD0">
              <w:t>13,859</w:t>
            </w:r>
          </w:p>
        </w:tc>
        <w:tc>
          <w:tcPr>
            <w:tcW w:w="911" w:type="dxa"/>
          </w:tcPr>
          <w:p w14:paraId="7D83FF87" w14:textId="767C8185" w:rsidR="004C37CC" w:rsidRPr="00900CC7" w:rsidRDefault="004C37CC" w:rsidP="004C37CC">
            <w:pPr>
              <w:jc w:val="right"/>
            </w:pPr>
            <w:r w:rsidRPr="00102FD0">
              <w:t>1,891</w:t>
            </w:r>
          </w:p>
        </w:tc>
        <w:tc>
          <w:tcPr>
            <w:tcW w:w="911" w:type="dxa"/>
          </w:tcPr>
          <w:p w14:paraId="4BEED999" w14:textId="2181D2B7" w:rsidR="004C37CC" w:rsidRPr="00900CC7" w:rsidRDefault="004C37CC" w:rsidP="004C37CC">
            <w:pPr>
              <w:jc w:val="right"/>
            </w:pPr>
            <w:r w:rsidRPr="00102FD0">
              <w:t>13,968</w:t>
            </w:r>
          </w:p>
        </w:tc>
      </w:tr>
      <w:tr w:rsidR="004C37CC" w:rsidRPr="00900CC7" w14:paraId="595FD970" w14:textId="77777777" w:rsidTr="000E1963">
        <w:tc>
          <w:tcPr>
            <w:tcW w:w="1774" w:type="dxa"/>
            <w:tcBorders>
              <w:top w:val="single" w:sz="4" w:space="0" w:color="000000"/>
              <w:left w:val="single" w:sz="4" w:space="0" w:color="auto"/>
              <w:bottom w:val="single" w:sz="4" w:space="0" w:color="000000"/>
              <w:right w:val="single" w:sz="4" w:space="0" w:color="auto"/>
            </w:tcBorders>
          </w:tcPr>
          <w:p w14:paraId="256BC9FD" w14:textId="77777777" w:rsidR="004C37CC" w:rsidRPr="00900CC7" w:rsidRDefault="004C37CC" w:rsidP="004C37CC">
            <w:pPr>
              <w:spacing w:line="300" w:lineRule="exact"/>
              <w:rPr>
                <w:sz w:val="22"/>
              </w:rPr>
            </w:pPr>
            <w:r w:rsidRPr="00900CC7">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tcPr>
          <w:p w14:paraId="3330C827" w14:textId="77777777" w:rsidR="004C37CC" w:rsidRPr="00900CC7" w:rsidRDefault="004C37CC" w:rsidP="004C37CC">
            <w:pPr>
              <w:spacing w:line="300" w:lineRule="exact"/>
              <w:jc w:val="right"/>
            </w:pPr>
            <w:r w:rsidRPr="00900CC7">
              <w:rPr>
                <w:rFonts w:hint="eastAsia"/>
              </w:rPr>
              <w:t>1</w:t>
            </w:r>
            <w:r w:rsidRPr="00900CC7">
              <w:t>80</w:t>
            </w:r>
          </w:p>
        </w:tc>
        <w:tc>
          <w:tcPr>
            <w:tcW w:w="911" w:type="dxa"/>
            <w:tcBorders>
              <w:top w:val="single" w:sz="4" w:space="0" w:color="000000"/>
              <w:left w:val="single" w:sz="4" w:space="0" w:color="000000"/>
              <w:bottom w:val="single" w:sz="4" w:space="0" w:color="000000"/>
              <w:right w:val="single" w:sz="4" w:space="0" w:color="000000"/>
            </w:tcBorders>
            <w:vAlign w:val="center"/>
          </w:tcPr>
          <w:p w14:paraId="717B4074" w14:textId="77777777" w:rsidR="004C37CC" w:rsidRPr="00900CC7" w:rsidRDefault="004C37CC" w:rsidP="004C37CC">
            <w:pPr>
              <w:spacing w:line="300" w:lineRule="exact"/>
              <w:jc w:val="right"/>
            </w:pPr>
            <w:r w:rsidRPr="00900CC7">
              <w:rPr>
                <w:rFonts w:hint="eastAsia"/>
              </w:rPr>
              <w:t>9</w:t>
            </w:r>
            <w:r w:rsidRPr="00900CC7">
              <w:t>40</w:t>
            </w:r>
          </w:p>
        </w:tc>
        <w:tc>
          <w:tcPr>
            <w:tcW w:w="911" w:type="dxa"/>
          </w:tcPr>
          <w:p w14:paraId="20649C80" w14:textId="24EE751C" w:rsidR="004C37CC" w:rsidRPr="00900CC7" w:rsidRDefault="004C37CC" w:rsidP="004C37CC">
            <w:pPr>
              <w:jc w:val="right"/>
            </w:pPr>
            <w:r w:rsidRPr="0071080B">
              <w:t>215</w:t>
            </w:r>
          </w:p>
        </w:tc>
        <w:tc>
          <w:tcPr>
            <w:tcW w:w="911" w:type="dxa"/>
          </w:tcPr>
          <w:p w14:paraId="4ED4A5CD" w14:textId="6B0F6BD1" w:rsidR="004C37CC" w:rsidRPr="00900CC7" w:rsidRDefault="004C37CC" w:rsidP="004C37CC">
            <w:pPr>
              <w:jc w:val="right"/>
            </w:pPr>
            <w:r w:rsidRPr="0071080B">
              <w:t>1,127</w:t>
            </w:r>
          </w:p>
        </w:tc>
        <w:tc>
          <w:tcPr>
            <w:tcW w:w="910" w:type="dxa"/>
          </w:tcPr>
          <w:p w14:paraId="4EE9985E" w14:textId="49A8170E" w:rsidR="004C37CC" w:rsidRPr="00900CC7" w:rsidRDefault="004C37CC" w:rsidP="004C37CC">
            <w:pPr>
              <w:jc w:val="right"/>
            </w:pPr>
            <w:r w:rsidRPr="0071080B">
              <w:t>215</w:t>
            </w:r>
          </w:p>
        </w:tc>
        <w:tc>
          <w:tcPr>
            <w:tcW w:w="911" w:type="dxa"/>
          </w:tcPr>
          <w:p w14:paraId="72872164" w14:textId="50893DBD" w:rsidR="004C37CC" w:rsidRPr="00900CC7" w:rsidRDefault="004C37CC" w:rsidP="004C37CC">
            <w:pPr>
              <w:jc w:val="right"/>
            </w:pPr>
            <w:r w:rsidRPr="0071080B">
              <w:t>1,127</w:t>
            </w:r>
          </w:p>
        </w:tc>
        <w:tc>
          <w:tcPr>
            <w:tcW w:w="911" w:type="dxa"/>
          </w:tcPr>
          <w:p w14:paraId="4518F1F6" w14:textId="3C126AB4" w:rsidR="004C37CC" w:rsidRPr="00900CC7" w:rsidRDefault="004C37CC" w:rsidP="004C37CC">
            <w:pPr>
              <w:jc w:val="right"/>
            </w:pPr>
            <w:r w:rsidRPr="0071080B">
              <w:t>215</w:t>
            </w:r>
          </w:p>
        </w:tc>
        <w:tc>
          <w:tcPr>
            <w:tcW w:w="911" w:type="dxa"/>
          </w:tcPr>
          <w:p w14:paraId="6907554A" w14:textId="29945C93" w:rsidR="004C37CC" w:rsidRPr="00900CC7" w:rsidRDefault="004C37CC" w:rsidP="004C37CC">
            <w:pPr>
              <w:jc w:val="right"/>
            </w:pPr>
            <w:r w:rsidRPr="0071080B">
              <w:t>1,127</w:t>
            </w:r>
          </w:p>
        </w:tc>
      </w:tr>
      <w:tr w:rsidR="00F939FF" w:rsidRPr="00900CC7" w14:paraId="03897A18" w14:textId="77777777" w:rsidTr="000E1963">
        <w:tc>
          <w:tcPr>
            <w:tcW w:w="1774" w:type="dxa"/>
            <w:tcBorders>
              <w:top w:val="single" w:sz="4" w:space="0" w:color="000000"/>
              <w:left w:val="single" w:sz="4" w:space="0" w:color="auto"/>
              <w:bottom w:val="single" w:sz="4" w:space="0" w:color="000000"/>
              <w:right w:val="single" w:sz="4" w:space="0" w:color="auto"/>
            </w:tcBorders>
          </w:tcPr>
          <w:p w14:paraId="4D258A8F" w14:textId="77777777" w:rsidR="00F939FF" w:rsidRPr="00900CC7" w:rsidRDefault="00F939FF" w:rsidP="00F939FF">
            <w:pPr>
              <w:spacing w:line="300" w:lineRule="exact"/>
              <w:rPr>
                <w:sz w:val="22"/>
              </w:rPr>
            </w:pPr>
            <w:r w:rsidRPr="00900CC7">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tcPr>
          <w:p w14:paraId="344166DE" w14:textId="77777777" w:rsidR="00F939FF" w:rsidRPr="00900CC7" w:rsidRDefault="00F939FF" w:rsidP="00F939FF">
            <w:pPr>
              <w:spacing w:line="300" w:lineRule="exact"/>
              <w:jc w:val="right"/>
            </w:pPr>
            <w:r w:rsidRPr="00900CC7">
              <w:rPr>
                <w:rFonts w:hint="eastAsia"/>
              </w:rPr>
              <w:t>2</w:t>
            </w:r>
          </w:p>
        </w:tc>
        <w:tc>
          <w:tcPr>
            <w:tcW w:w="911" w:type="dxa"/>
            <w:tcBorders>
              <w:top w:val="single" w:sz="4" w:space="0" w:color="000000"/>
              <w:left w:val="single" w:sz="4" w:space="0" w:color="000000"/>
              <w:bottom w:val="single" w:sz="4" w:space="0" w:color="000000"/>
              <w:right w:val="single" w:sz="4" w:space="0" w:color="000000"/>
            </w:tcBorders>
            <w:vAlign w:val="center"/>
          </w:tcPr>
          <w:p w14:paraId="4C142119" w14:textId="77777777" w:rsidR="00F939FF" w:rsidRPr="00900CC7" w:rsidRDefault="00F939FF" w:rsidP="00F939FF">
            <w:pPr>
              <w:spacing w:line="300" w:lineRule="exact"/>
              <w:jc w:val="right"/>
            </w:pPr>
            <w:r w:rsidRPr="00900CC7">
              <w:rPr>
                <w:rFonts w:hint="eastAsia"/>
              </w:rPr>
              <w:t>6</w:t>
            </w:r>
          </w:p>
        </w:tc>
        <w:tc>
          <w:tcPr>
            <w:tcW w:w="911" w:type="dxa"/>
          </w:tcPr>
          <w:p w14:paraId="3B469CBD" w14:textId="39E8C3EF" w:rsidR="00F939FF" w:rsidRPr="00900CC7" w:rsidRDefault="00F939FF" w:rsidP="00F939FF">
            <w:pPr>
              <w:jc w:val="right"/>
            </w:pPr>
            <w:r w:rsidRPr="00E83DD4">
              <w:t>4</w:t>
            </w:r>
          </w:p>
        </w:tc>
        <w:tc>
          <w:tcPr>
            <w:tcW w:w="911" w:type="dxa"/>
          </w:tcPr>
          <w:p w14:paraId="1EF7E4A4" w14:textId="31B18629" w:rsidR="00F939FF" w:rsidRPr="00900CC7" w:rsidRDefault="00F939FF" w:rsidP="00F939FF">
            <w:pPr>
              <w:jc w:val="right"/>
            </w:pPr>
            <w:r w:rsidRPr="00E83DD4">
              <w:t>30</w:t>
            </w:r>
          </w:p>
        </w:tc>
        <w:tc>
          <w:tcPr>
            <w:tcW w:w="910" w:type="dxa"/>
          </w:tcPr>
          <w:p w14:paraId="270B2339" w14:textId="0274A0AD" w:rsidR="00F939FF" w:rsidRPr="00900CC7" w:rsidRDefault="00F939FF" w:rsidP="00F939FF">
            <w:pPr>
              <w:jc w:val="right"/>
            </w:pPr>
            <w:r w:rsidRPr="00E83DD4">
              <w:t>23</w:t>
            </w:r>
          </w:p>
        </w:tc>
        <w:tc>
          <w:tcPr>
            <w:tcW w:w="911" w:type="dxa"/>
          </w:tcPr>
          <w:p w14:paraId="71530BA9" w14:textId="4F44AECA" w:rsidR="00F939FF" w:rsidRPr="00900CC7" w:rsidRDefault="00F939FF" w:rsidP="00F939FF">
            <w:pPr>
              <w:jc w:val="right"/>
            </w:pPr>
            <w:r w:rsidRPr="00E83DD4">
              <w:t>217</w:t>
            </w:r>
          </w:p>
        </w:tc>
        <w:tc>
          <w:tcPr>
            <w:tcW w:w="911" w:type="dxa"/>
          </w:tcPr>
          <w:p w14:paraId="19F336F3" w14:textId="18F26017" w:rsidR="00F939FF" w:rsidRPr="00900CC7" w:rsidRDefault="00F939FF" w:rsidP="00F939FF">
            <w:pPr>
              <w:jc w:val="right"/>
            </w:pPr>
            <w:r w:rsidRPr="00E83DD4">
              <w:t>25</w:t>
            </w:r>
          </w:p>
        </w:tc>
        <w:tc>
          <w:tcPr>
            <w:tcW w:w="911" w:type="dxa"/>
          </w:tcPr>
          <w:p w14:paraId="228FD921" w14:textId="255D21A2" w:rsidR="00F939FF" w:rsidRPr="00900CC7" w:rsidRDefault="00F939FF" w:rsidP="00F939FF">
            <w:pPr>
              <w:jc w:val="right"/>
            </w:pPr>
            <w:r w:rsidRPr="00E83DD4">
              <w:t>232</w:t>
            </w:r>
          </w:p>
        </w:tc>
      </w:tr>
      <w:tr w:rsidR="00E34258" w:rsidRPr="00900CC7" w14:paraId="52ECBD9D" w14:textId="77777777" w:rsidTr="000E1963">
        <w:trPr>
          <w:trHeight w:val="77"/>
        </w:trPr>
        <w:tc>
          <w:tcPr>
            <w:tcW w:w="1774" w:type="dxa"/>
            <w:tcBorders>
              <w:top w:val="single" w:sz="4" w:space="0" w:color="000000"/>
              <w:left w:val="single" w:sz="4" w:space="0" w:color="auto"/>
              <w:bottom w:val="single" w:sz="4" w:space="0" w:color="auto"/>
              <w:right w:val="single" w:sz="4" w:space="0" w:color="auto"/>
            </w:tcBorders>
          </w:tcPr>
          <w:p w14:paraId="4C1D998C" w14:textId="77777777" w:rsidR="00E34258" w:rsidRPr="00900CC7" w:rsidRDefault="00E34258" w:rsidP="00E34258">
            <w:pPr>
              <w:spacing w:line="300" w:lineRule="exact"/>
              <w:rPr>
                <w:sz w:val="22"/>
              </w:rPr>
            </w:pPr>
            <w:r w:rsidRPr="00900CC7">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tcPr>
          <w:p w14:paraId="26987DDB" w14:textId="77777777" w:rsidR="00E34258" w:rsidRPr="00900CC7" w:rsidRDefault="00E34258" w:rsidP="00E34258">
            <w:pPr>
              <w:spacing w:line="300" w:lineRule="exact"/>
              <w:jc w:val="right"/>
            </w:pPr>
            <w:r w:rsidRPr="00900CC7">
              <w:rPr>
                <w:rFonts w:hint="eastAsia"/>
              </w:rPr>
              <w:t>2</w:t>
            </w:r>
            <w:r w:rsidRPr="00900CC7">
              <w:t>87</w:t>
            </w:r>
          </w:p>
        </w:tc>
        <w:tc>
          <w:tcPr>
            <w:tcW w:w="911" w:type="dxa"/>
            <w:tcBorders>
              <w:top w:val="single" w:sz="4" w:space="0" w:color="000000"/>
              <w:left w:val="single" w:sz="4" w:space="0" w:color="000000"/>
              <w:bottom w:val="single" w:sz="4" w:space="0" w:color="auto"/>
              <w:right w:val="single" w:sz="4" w:space="0" w:color="000000"/>
            </w:tcBorders>
            <w:vAlign w:val="center"/>
          </w:tcPr>
          <w:p w14:paraId="432106E9" w14:textId="77777777" w:rsidR="00E34258" w:rsidRPr="00900CC7" w:rsidRDefault="00E34258" w:rsidP="00E34258">
            <w:pPr>
              <w:spacing w:line="300" w:lineRule="exact"/>
              <w:jc w:val="right"/>
            </w:pPr>
            <w:r w:rsidRPr="00900CC7">
              <w:rPr>
                <w:rFonts w:hint="eastAsia"/>
              </w:rPr>
              <w:t>1</w:t>
            </w:r>
            <w:r w:rsidRPr="00900CC7">
              <w:t>,301</w:t>
            </w:r>
          </w:p>
        </w:tc>
        <w:tc>
          <w:tcPr>
            <w:tcW w:w="911" w:type="dxa"/>
          </w:tcPr>
          <w:p w14:paraId="6512F601" w14:textId="74406E4A" w:rsidR="00E34258" w:rsidRPr="00900CC7" w:rsidRDefault="00E34258" w:rsidP="00E34258">
            <w:pPr>
              <w:jc w:val="right"/>
            </w:pPr>
            <w:r w:rsidRPr="00A71DB2">
              <w:t>344</w:t>
            </w:r>
          </w:p>
        </w:tc>
        <w:tc>
          <w:tcPr>
            <w:tcW w:w="911" w:type="dxa"/>
          </w:tcPr>
          <w:p w14:paraId="23746AA4" w14:textId="70E9EC98" w:rsidR="00E34258" w:rsidRPr="00900CC7" w:rsidRDefault="00E34258" w:rsidP="00E34258">
            <w:pPr>
              <w:jc w:val="right"/>
            </w:pPr>
            <w:r w:rsidRPr="00A71DB2">
              <w:t>1,525</w:t>
            </w:r>
          </w:p>
        </w:tc>
        <w:tc>
          <w:tcPr>
            <w:tcW w:w="910" w:type="dxa"/>
          </w:tcPr>
          <w:p w14:paraId="442BED18" w14:textId="34C640FB" w:rsidR="00E34258" w:rsidRPr="00900CC7" w:rsidRDefault="00E34258" w:rsidP="00E34258">
            <w:pPr>
              <w:jc w:val="right"/>
            </w:pPr>
            <w:r w:rsidRPr="00A71DB2">
              <w:t>363</w:t>
            </w:r>
          </w:p>
        </w:tc>
        <w:tc>
          <w:tcPr>
            <w:tcW w:w="911" w:type="dxa"/>
          </w:tcPr>
          <w:p w14:paraId="6433918D" w14:textId="05996281" w:rsidR="00E34258" w:rsidRPr="00900CC7" w:rsidRDefault="00E34258" w:rsidP="00E34258">
            <w:pPr>
              <w:jc w:val="right"/>
            </w:pPr>
            <w:r w:rsidRPr="00A71DB2">
              <w:t>1,622</w:t>
            </w:r>
          </w:p>
        </w:tc>
        <w:tc>
          <w:tcPr>
            <w:tcW w:w="911" w:type="dxa"/>
          </w:tcPr>
          <w:p w14:paraId="2963B447" w14:textId="77A0962E" w:rsidR="00E34258" w:rsidRPr="00900CC7" w:rsidRDefault="00E34258" w:rsidP="00E34258">
            <w:pPr>
              <w:jc w:val="right"/>
            </w:pPr>
            <w:r w:rsidRPr="00A71DB2">
              <w:t>382</w:t>
            </w:r>
          </w:p>
        </w:tc>
        <w:tc>
          <w:tcPr>
            <w:tcW w:w="911" w:type="dxa"/>
          </w:tcPr>
          <w:p w14:paraId="7107CA67" w14:textId="49972E08" w:rsidR="00E34258" w:rsidRPr="00900CC7" w:rsidRDefault="00E34258" w:rsidP="00E34258">
            <w:pPr>
              <w:jc w:val="right"/>
            </w:pPr>
            <w:r w:rsidRPr="00A71DB2">
              <w:t>1,733</w:t>
            </w:r>
          </w:p>
        </w:tc>
      </w:tr>
      <w:tr w:rsidR="00E34258" w:rsidRPr="00900CC7" w14:paraId="55DFC74D" w14:textId="77777777" w:rsidTr="000E1963">
        <w:tc>
          <w:tcPr>
            <w:tcW w:w="1774" w:type="dxa"/>
            <w:tcBorders>
              <w:top w:val="single" w:sz="4" w:space="0" w:color="auto"/>
              <w:left w:val="single" w:sz="4" w:space="0" w:color="auto"/>
              <w:bottom w:val="single" w:sz="4" w:space="0" w:color="auto"/>
              <w:right w:val="single" w:sz="4" w:space="0" w:color="auto"/>
            </w:tcBorders>
          </w:tcPr>
          <w:p w14:paraId="5F3314F6" w14:textId="77777777" w:rsidR="00E34258" w:rsidRPr="00900CC7" w:rsidRDefault="00E34258" w:rsidP="00E34258">
            <w:pPr>
              <w:spacing w:line="300" w:lineRule="exact"/>
              <w:rPr>
                <w:sz w:val="22"/>
              </w:rPr>
            </w:pPr>
            <w:r w:rsidRPr="00900CC7">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tcPr>
          <w:p w14:paraId="45B814E8" w14:textId="77777777" w:rsidR="00E34258" w:rsidRPr="00900CC7" w:rsidRDefault="00E34258" w:rsidP="00E34258">
            <w:pPr>
              <w:spacing w:line="300" w:lineRule="exact"/>
              <w:jc w:val="right"/>
            </w:pPr>
            <w:r w:rsidRPr="00900CC7">
              <w:rPr>
                <w:rFonts w:hint="eastAsia"/>
              </w:rPr>
              <w:t>3</w:t>
            </w:r>
            <w:r w:rsidRPr="00900CC7">
              <w:t>,911</w:t>
            </w:r>
          </w:p>
        </w:tc>
        <w:tc>
          <w:tcPr>
            <w:tcW w:w="911" w:type="dxa"/>
            <w:tcBorders>
              <w:top w:val="single" w:sz="4" w:space="0" w:color="auto"/>
              <w:left w:val="single" w:sz="4" w:space="0" w:color="000000"/>
              <w:bottom w:val="single" w:sz="4" w:space="0" w:color="auto"/>
              <w:right w:val="single" w:sz="4" w:space="0" w:color="000000"/>
            </w:tcBorders>
            <w:vAlign w:val="center"/>
          </w:tcPr>
          <w:p w14:paraId="4206E591" w14:textId="77777777" w:rsidR="00E34258" w:rsidRPr="00900CC7" w:rsidRDefault="00E34258" w:rsidP="00E34258">
            <w:pPr>
              <w:spacing w:line="300" w:lineRule="exact"/>
              <w:jc w:val="right"/>
            </w:pPr>
            <w:r w:rsidRPr="00900CC7">
              <w:rPr>
                <w:rFonts w:hint="eastAsia"/>
              </w:rPr>
              <w:t>2</w:t>
            </w:r>
            <w:r w:rsidRPr="00900CC7">
              <w:t>5,004</w:t>
            </w:r>
          </w:p>
        </w:tc>
        <w:tc>
          <w:tcPr>
            <w:tcW w:w="911" w:type="dxa"/>
          </w:tcPr>
          <w:p w14:paraId="1DA1CAFD" w14:textId="28133430" w:rsidR="00E34258" w:rsidRPr="00900CC7" w:rsidRDefault="00E34258" w:rsidP="00E34258">
            <w:pPr>
              <w:jc w:val="right"/>
            </w:pPr>
            <w:r w:rsidRPr="005128F0">
              <w:t>4,628</w:t>
            </w:r>
          </w:p>
        </w:tc>
        <w:tc>
          <w:tcPr>
            <w:tcW w:w="911" w:type="dxa"/>
          </w:tcPr>
          <w:p w14:paraId="62F5012F" w14:textId="56BC3F0A" w:rsidR="00E34258" w:rsidRPr="00900CC7" w:rsidRDefault="00E34258" w:rsidP="00E34258">
            <w:pPr>
              <w:jc w:val="right"/>
            </w:pPr>
            <w:r w:rsidRPr="005128F0">
              <w:t>29,534</w:t>
            </w:r>
          </w:p>
        </w:tc>
        <w:tc>
          <w:tcPr>
            <w:tcW w:w="910" w:type="dxa"/>
          </w:tcPr>
          <w:p w14:paraId="6C3B4788" w14:textId="27B32A6C" w:rsidR="00E34258" w:rsidRPr="00900CC7" w:rsidRDefault="00E34258" w:rsidP="00E34258">
            <w:pPr>
              <w:jc w:val="right"/>
            </w:pPr>
            <w:r w:rsidRPr="005128F0">
              <w:t>4,868</w:t>
            </w:r>
          </w:p>
        </w:tc>
        <w:tc>
          <w:tcPr>
            <w:tcW w:w="911" w:type="dxa"/>
          </w:tcPr>
          <w:p w14:paraId="393415FB" w14:textId="08025339" w:rsidR="00E34258" w:rsidRPr="00900CC7" w:rsidRDefault="00E34258" w:rsidP="00E34258">
            <w:pPr>
              <w:jc w:val="right"/>
            </w:pPr>
            <w:r w:rsidRPr="005128F0">
              <w:t>31,048</w:t>
            </w:r>
          </w:p>
        </w:tc>
        <w:tc>
          <w:tcPr>
            <w:tcW w:w="911" w:type="dxa"/>
          </w:tcPr>
          <w:p w14:paraId="1E3C157A" w14:textId="04ACA9AF" w:rsidR="00E34258" w:rsidRPr="00900CC7" w:rsidRDefault="00E34258" w:rsidP="00E34258">
            <w:pPr>
              <w:jc w:val="right"/>
            </w:pPr>
            <w:r w:rsidRPr="005128F0">
              <w:t>5,108</w:t>
            </w:r>
          </w:p>
        </w:tc>
        <w:tc>
          <w:tcPr>
            <w:tcW w:w="911" w:type="dxa"/>
          </w:tcPr>
          <w:p w14:paraId="0210B441" w14:textId="7BD041B8" w:rsidR="00E34258" w:rsidRPr="00900CC7" w:rsidRDefault="00E34258" w:rsidP="00E34258">
            <w:pPr>
              <w:jc w:val="right"/>
            </w:pPr>
            <w:r w:rsidRPr="005128F0">
              <w:t>32,502</w:t>
            </w:r>
          </w:p>
        </w:tc>
      </w:tr>
    </w:tbl>
    <w:p w14:paraId="04EDBCD4" w14:textId="77777777" w:rsidR="00FB38E5" w:rsidRPr="00900CC7" w:rsidRDefault="00FB38E5" w:rsidP="00FB38E5">
      <w:pPr>
        <w:spacing w:line="300" w:lineRule="exact"/>
        <w:rPr>
          <w:b/>
          <w:bCs/>
          <w:sz w:val="22"/>
        </w:rPr>
      </w:pPr>
    </w:p>
    <w:p w14:paraId="2F71D20E" w14:textId="77777777" w:rsidR="00FB38E5" w:rsidRPr="00900CC7" w:rsidRDefault="00FB38E5" w:rsidP="00FB38E5">
      <w:pPr>
        <w:spacing w:line="300" w:lineRule="exact"/>
        <w:rPr>
          <w:b/>
          <w:bCs/>
          <w:sz w:val="22"/>
        </w:rPr>
      </w:pPr>
      <w:r w:rsidRPr="00900CC7">
        <w:rPr>
          <w:rFonts w:hint="eastAsia"/>
          <w:b/>
          <w:bCs/>
          <w:sz w:val="22"/>
        </w:rPr>
        <w:t xml:space="preserve">　（イ）医療型児童発達支援</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FB38E5" w:rsidRPr="00900CC7" w14:paraId="40B77495" w14:textId="77777777" w:rsidTr="000E1963">
        <w:tc>
          <w:tcPr>
            <w:tcW w:w="1774" w:type="dxa"/>
            <w:vMerge w:val="restart"/>
          </w:tcPr>
          <w:p w14:paraId="3C94300A" w14:textId="77777777" w:rsidR="00FB38E5" w:rsidRPr="00900CC7" w:rsidRDefault="00FB38E5" w:rsidP="000E1963">
            <w:pPr>
              <w:spacing w:line="300" w:lineRule="exact"/>
              <w:jc w:val="center"/>
              <w:rPr>
                <w:sz w:val="22"/>
              </w:rPr>
            </w:pPr>
            <w:r>
              <w:rPr>
                <w:rFonts w:hint="eastAsia"/>
                <w:sz w:val="22"/>
              </w:rPr>
              <w:t>区分</w:t>
            </w:r>
          </w:p>
        </w:tc>
        <w:tc>
          <w:tcPr>
            <w:tcW w:w="1821" w:type="dxa"/>
            <w:gridSpan w:val="2"/>
          </w:tcPr>
          <w:p w14:paraId="1C03B804" w14:textId="77777777" w:rsidR="00FB38E5" w:rsidRPr="00900CC7" w:rsidRDefault="00FB38E5" w:rsidP="000E1963">
            <w:pPr>
              <w:spacing w:line="300" w:lineRule="exact"/>
              <w:jc w:val="center"/>
              <w:rPr>
                <w:sz w:val="22"/>
              </w:rPr>
            </w:pPr>
            <w:r w:rsidRPr="00900CC7">
              <w:rPr>
                <w:rFonts w:hint="eastAsia"/>
                <w:sz w:val="16"/>
              </w:rPr>
              <w:t>現状値（2019年度）</w:t>
            </w:r>
          </w:p>
        </w:tc>
        <w:tc>
          <w:tcPr>
            <w:tcW w:w="1822" w:type="dxa"/>
            <w:gridSpan w:val="2"/>
          </w:tcPr>
          <w:p w14:paraId="55B736C3" w14:textId="77777777" w:rsidR="00FB38E5" w:rsidRPr="00900CC7" w:rsidRDefault="00FB38E5" w:rsidP="000E1963">
            <w:pPr>
              <w:spacing w:line="300" w:lineRule="exact"/>
              <w:jc w:val="center"/>
              <w:rPr>
                <w:sz w:val="22"/>
              </w:rPr>
            </w:pPr>
            <w:r w:rsidRPr="00900CC7">
              <w:rPr>
                <w:rFonts w:hint="eastAsia"/>
                <w:sz w:val="22"/>
              </w:rPr>
              <w:t>2021年度</w:t>
            </w:r>
          </w:p>
        </w:tc>
        <w:tc>
          <w:tcPr>
            <w:tcW w:w="1821" w:type="dxa"/>
            <w:gridSpan w:val="2"/>
          </w:tcPr>
          <w:p w14:paraId="70BCB15A" w14:textId="77777777" w:rsidR="00FB38E5" w:rsidRPr="00900CC7" w:rsidRDefault="00FB38E5" w:rsidP="000E1963">
            <w:pPr>
              <w:spacing w:line="300" w:lineRule="exact"/>
              <w:jc w:val="center"/>
              <w:rPr>
                <w:sz w:val="22"/>
              </w:rPr>
            </w:pPr>
            <w:r w:rsidRPr="00900CC7">
              <w:rPr>
                <w:rFonts w:hint="eastAsia"/>
                <w:sz w:val="22"/>
              </w:rPr>
              <w:t>2022年度</w:t>
            </w:r>
          </w:p>
        </w:tc>
        <w:tc>
          <w:tcPr>
            <w:tcW w:w="1822" w:type="dxa"/>
            <w:gridSpan w:val="2"/>
          </w:tcPr>
          <w:p w14:paraId="11ECB3B9" w14:textId="77777777" w:rsidR="00FB38E5" w:rsidRPr="00900CC7" w:rsidRDefault="00FB38E5" w:rsidP="000E1963">
            <w:pPr>
              <w:spacing w:line="300" w:lineRule="exact"/>
              <w:jc w:val="center"/>
              <w:rPr>
                <w:sz w:val="22"/>
              </w:rPr>
            </w:pPr>
            <w:r w:rsidRPr="00900CC7">
              <w:rPr>
                <w:rFonts w:hint="eastAsia"/>
                <w:sz w:val="22"/>
              </w:rPr>
              <w:t>2023年度</w:t>
            </w:r>
          </w:p>
        </w:tc>
      </w:tr>
      <w:tr w:rsidR="00FB38E5" w:rsidRPr="00900CC7" w14:paraId="2D4D56F7" w14:textId="77777777" w:rsidTr="000E1963">
        <w:tc>
          <w:tcPr>
            <w:tcW w:w="1774" w:type="dxa"/>
            <w:vMerge/>
          </w:tcPr>
          <w:p w14:paraId="590050B1" w14:textId="77777777" w:rsidR="00FB38E5" w:rsidRPr="00900CC7" w:rsidRDefault="00FB38E5" w:rsidP="000E1963">
            <w:pPr>
              <w:spacing w:line="300" w:lineRule="exact"/>
              <w:jc w:val="center"/>
              <w:rPr>
                <w:sz w:val="22"/>
              </w:rPr>
            </w:pPr>
          </w:p>
        </w:tc>
        <w:tc>
          <w:tcPr>
            <w:tcW w:w="910" w:type="dxa"/>
          </w:tcPr>
          <w:p w14:paraId="7C248AF6"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20F3F874"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c>
          <w:tcPr>
            <w:tcW w:w="911" w:type="dxa"/>
          </w:tcPr>
          <w:p w14:paraId="4A8F41FF"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74E3B4E4"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c>
          <w:tcPr>
            <w:tcW w:w="910" w:type="dxa"/>
          </w:tcPr>
          <w:p w14:paraId="5E9F8630"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28EBC6EA"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c>
          <w:tcPr>
            <w:tcW w:w="911" w:type="dxa"/>
          </w:tcPr>
          <w:p w14:paraId="783AD2ED"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03BAB8BA"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r>
      <w:tr w:rsidR="00690B8C" w:rsidRPr="00900CC7" w14:paraId="075F691E" w14:textId="77777777" w:rsidTr="000E1963">
        <w:trPr>
          <w:trHeight w:val="363"/>
        </w:trPr>
        <w:tc>
          <w:tcPr>
            <w:tcW w:w="1774" w:type="dxa"/>
            <w:tcBorders>
              <w:top w:val="single" w:sz="4" w:space="0" w:color="auto"/>
              <w:left w:val="single" w:sz="4" w:space="0" w:color="auto"/>
              <w:bottom w:val="single" w:sz="4" w:space="0" w:color="000000"/>
              <w:right w:val="single" w:sz="4" w:space="0" w:color="auto"/>
            </w:tcBorders>
          </w:tcPr>
          <w:p w14:paraId="0B0E1FB2" w14:textId="77777777" w:rsidR="00690B8C" w:rsidRPr="00900CC7" w:rsidRDefault="00690B8C" w:rsidP="00690B8C">
            <w:pPr>
              <w:spacing w:line="300" w:lineRule="exact"/>
              <w:rPr>
                <w:sz w:val="22"/>
              </w:rPr>
            </w:pPr>
            <w:r w:rsidRPr="00900CC7">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tcPr>
          <w:p w14:paraId="37E29A99" w14:textId="77777777" w:rsidR="00690B8C" w:rsidRPr="00900CC7" w:rsidRDefault="00690B8C" w:rsidP="00690B8C">
            <w:pPr>
              <w:jc w:val="right"/>
            </w:pPr>
            <w:r w:rsidRPr="00900CC7">
              <w:rPr>
                <w:rFonts w:hint="eastAsia"/>
              </w:rPr>
              <w:t>2</w:t>
            </w:r>
          </w:p>
        </w:tc>
        <w:tc>
          <w:tcPr>
            <w:tcW w:w="911" w:type="dxa"/>
            <w:tcBorders>
              <w:top w:val="single" w:sz="4" w:space="0" w:color="auto"/>
              <w:left w:val="single" w:sz="4" w:space="0" w:color="000000"/>
              <w:bottom w:val="single" w:sz="4" w:space="0" w:color="000000"/>
              <w:right w:val="single" w:sz="4" w:space="0" w:color="000000"/>
            </w:tcBorders>
          </w:tcPr>
          <w:p w14:paraId="0B51BC7F" w14:textId="77777777" w:rsidR="00690B8C" w:rsidRPr="00900CC7" w:rsidRDefault="00690B8C" w:rsidP="00690B8C">
            <w:pPr>
              <w:jc w:val="right"/>
            </w:pPr>
            <w:r w:rsidRPr="00900CC7">
              <w:rPr>
                <w:rFonts w:hint="eastAsia"/>
              </w:rPr>
              <w:t>1</w:t>
            </w:r>
            <w:r w:rsidRPr="00900CC7">
              <w:t>4</w:t>
            </w:r>
          </w:p>
        </w:tc>
        <w:tc>
          <w:tcPr>
            <w:tcW w:w="911" w:type="dxa"/>
          </w:tcPr>
          <w:p w14:paraId="59B9109A" w14:textId="2287EC43" w:rsidR="00690B8C" w:rsidRPr="00900CC7" w:rsidRDefault="00690B8C" w:rsidP="00690B8C">
            <w:pPr>
              <w:jc w:val="right"/>
            </w:pPr>
            <w:r w:rsidRPr="00C020E0">
              <w:t>8</w:t>
            </w:r>
          </w:p>
        </w:tc>
        <w:tc>
          <w:tcPr>
            <w:tcW w:w="911" w:type="dxa"/>
          </w:tcPr>
          <w:p w14:paraId="2BBED431" w14:textId="5F035AFB" w:rsidR="00690B8C" w:rsidRPr="00900CC7" w:rsidRDefault="00690B8C" w:rsidP="00690B8C">
            <w:pPr>
              <w:jc w:val="right"/>
            </w:pPr>
            <w:r w:rsidRPr="00C020E0">
              <w:t>66</w:t>
            </w:r>
          </w:p>
        </w:tc>
        <w:tc>
          <w:tcPr>
            <w:tcW w:w="910" w:type="dxa"/>
          </w:tcPr>
          <w:p w14:paraId="52DF1306" w14:textId="355CA31E" w:rsidR="00690B8C" w:rsidRPr="00900CC7" w:rsidRDefault="00690B8C" w:rsidP="00690B8C">
            <w:pPr>
              <w:jc w:val="right"/>
            </w:pPr>
            <w:r w:rsidRPr="00C020E0">
              <w:t>12</w:t>
            </w:r>
          </w:p>
        </w:tc>
        <w:tc>
          <w:tcPr>
            <w:tcW w:w="911" w:type="dxa"/>
          </w:tcPr>
          <w:p w14:paraId="52E9A1FF" w14:textId="685D1111" w:rsidR="00690B8C" w:rsidRPr="00900CC7" w:rsidRDefault="00690B8C" w:rsidP="00690B8C">
            <w:pPr>
              <w:jc w:val="right"/>
            </w:pPr>
            <w:r w:rsidRPr="00C020E0">
              <w:t>97</w:t>
            </w:r>
          </w:p>
        </w:tc>
        <w:tc>
          <w:tcPr>
            <w:tcW w:w="911" w:type="dxa"/>
          </w:tcPr>
          <w:p w14:paraId="67F8A527" w14:textId="108259F2" w:rsidR="00690B8C" w:rsidRPr="00900CC7" w:rsidRDefault="00690B8C" w:rsidP="00690B8C">
            <w:pPr>
              <w:jc w:val="right"/>
            </w:pPr>
            <w:r w:rsidRPr="00C020E0">
              <w:t>13</w:t>
            </w:r>
          </w:p>
        </w:tc>
        <w:tc>
          <w:tcPr>
            <w:tcW w:w="911" w:type="dxa"/>
          </w:tcPr>
          <w:p w14:paraId="48E4AA20" w14:textId="5909D098" w:rsidR="00690B8C" w:rsidRPr="00900CC7" w:rsidRDefault="00690B8C" w:rsidP="00690B8C">
            <w:pPr>
              <w:jc w:val="right"/>
            </w:pPr>
            <w:r w:rsidRPr="00C020E0">
              <w:t>98</w:t>
            </w:r>
          </w:p>
        </w:tc>
      </w:tr>
      <w:tr w:rsidR="004C37CC" w:rsidRPr="00900CC7" w14:paraId="25092A47" w14:textId="77777777" w:rsidTr="000E1963">
        <w:tc>
          <w:tcPr>
            <w:tcW w:w="1774" w:type="dxa"/>
            <w:tcBorders>
              <w:top w:val="single" w:sz="4" w:space="0" w:color="000000"/>
              <w:left w:val="single" w:sz="4" w:space="0" w:color="auto"/>
              <w:bottom w:val="single" w:sz="4" w:space="0" w:color="000000"/>
              <w:right w:val="single" w:sz="4" w:space="0" w:color="auto"/>
            </w:tcBorders>
          </w:tcPr>
          <w:p w14:paraId="72504F0E" w14:textId="77777777" w:rsidR="004C37CC" w:rsidRPr="00900CC7" w:rsidRDefault="004C37CC" w:rsidP="004C37CC">
            <w:pPr>
              <w:spacing w:line="300" w:lineRule="exact"/>
              <w:rPr>
                <w:sz w:val="22"/>
              </w:rPr>
            </w:pPr>
            <w:r w:rsidRPr="00900CC7">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tcPr>
          <w:p w14:paraId="0DF5BDE8" w14:textId="77777777" w:rsidR="004C37CC" w:rsidRPr="00900CC7" w:rsidRDefault="004C37CC" w:rsidP="004C37CC">
            <w:pPr>
              <w:spacing w:line="300" w:lineRule="exact"/>
              <w:jc w:val="right"/>
            </w:pPr>
            <w:r w:rsidRPr="00900CC7">
              <w:rPr>
                <w:rFonts w:hint="eastAsia"/>
              </w:rPr>
              <w:t>4</w:t>
            </w:r>
          </w:p>
        </w:tc>
        <w:tc>
          <w:tcPr>
            <w:tcW w:w="911" w:type="dxa"/>
            <w:tcBorders>
              <w:top w:val="single" w:sz="4" w:space="0" w:color="000000"/>
              <w:left w:val="single" w:sz="4" w:space="0" w:color="000000"/>
              <w:bottom w:val="single" w:sz="4" w:space="0" w:color="000000"/>
              <w:right w:val="single" w:sz="4" w:space="0" w:color="000000"/>
            </w:tcBorders>
            <w:vAlign w:val="center"/>
          </w:tcPr>
          <w:p w14:paraId="27831D76" w14:textId="77777777" w:rsidR="004C37CC" w:rsidRPr="00900CC7" w:rsidRDefault="004C37CC" w:rsidP="004C37CC">
            <w:pPr>
              <w:spacing w:line="300" w:lineRule="exact"/>
              <w:jc w:val="right"/>
            </w:pPr>
            <w:r w:rsidRPr="00900CC7">
              <w:rPr>
                <w:rFonts w:hint="eastAsia"/>
              </w:rPr>
              <w:t>2</w:t>
            </w:r>
            <w:r w:rsidRPr="00900CC7">
              <w:t>3</w:t>
            </w:r>
          </w:p>
        </w:tc>
        <w:tc>
          <w:tcPr>
            <w:tcW w:w="911" w:type="dxa"/>
          </w:tcPr>
          <w:p w14:paraId="6C0E09D6" w14:textId="20D9011C" w:rsidR="004C37CC" w:rsidRPr="00900CC7" w:rsidRDefault="004C37CC" w:rsidP="004C37CC">
            <w:pPr>
              <w:jc w:val="right"/>
            </w:pPr>
            <w:r w:rsidRPr="007B21FC">
              <w:t>11</w:t>
            </w:r>
          </w:p>
        </w:tc>
        <w:tc>
          <w:tcPr>
            <w:tcW w:w="911" w:type="dxa"/>
          </w:tcPr>
          <w:p w14:paraId="719C4C01" w14:textId="400C4CB0" w:rsidR="004C37CC" w:rsidRPr="00900CC7" w:rsidRDefault="004C37CC" w:rsidP="004C37CC">
            <w:pPr>
              <w:jc w:val="right"/>
            </w:pPr>
            <w:r w:rsidRPr="007B21FC">
              <w:t>55</w:t>
            </w:r>
          </w:p>
        </w:tc>
        <w:tc>
          <w:tcPr>
            <w:tcW w:w="910" w:type="dxa"/>
          </w:tcPr>
          <w:p w14:paraId="141CA68C" w14:textId="32E6DAA6" w:rsidR="004C37CC" w:rsidRPr="00900CC7" w:rsidRDefault="004C37CC" w:rsidP="004C37CC">
            <w:pPr>
              <w:jc w:val="right"/>
            </w:pPr>
            <w:r w:rsidRPr="007B21FC">
              <w:t>11</w:t>
            </w:r>
          </w:p>
        </w:tc>
        <w:tc>
          <w:tcPr>
            <w:tcW w:w="911" w:type="dxa"/>
          </w:tcPr>
          <w:p w14:paraId="2A2DF6CB" w14:textId="5D5EDC8F" w:rsidR="004C37CC" w:rsidRPr="00900CC7" w:rsidRDefault="004C37CC" w:rsidP="004C37CC">
            <w:pPr>
              <w:jc w:val="right"/>
            </w:pPr>
            <w:r w:rsidRPr="007B21FC">
              <w:t>55</w:t>
            </w:r>
          </w:p>
        </w:tc>
        <w:tc>
          <w:tcPr>
            <w:tcW w:w="911" w:type="dxa"/>
          </w:tcPr>
          <w:p w14:paraId="40618A7C" w14:textId="1B403404" w:rsidR="004C37CC" w:rsidRPr="00900CC7" w:rsidRDefault="004C37CC" w:rsidP="004C37CC">
            <w:pPr>
              <w:jc w:val="right"/>
            </w:pPr>
            <w:r w:rsidRPr="007B21FC">
              <w:t>11</w:t>
            </w:r>
          </w:p>
        </w:tc>
        <w:tc>
          <w:tcPr>
            <w:tcW w:w="911" w:type="dxa"/>
          </w:tcPr>
          <w:p w14:paraId="790A8E7C" w14:textId="09183DAC" w:rsidR="004C37CC" w:rsidRPr="00900CC7" w:rsidRDefault="004C37CC" w:rsidP="004C37CC">
            <w:pPr>
              <w:jc w:val="right"/>
            </w:pPr>
            <w:r w:rsidRPr="007B21FC">
              <w:t>55</w:t>
            </w:r>
          </w:p>
        </w:tc>
      </w:tr>
      <w:tr w:rsidR="004C37CC" w:rsidRPr="00900CC7" w14:paraId="0FAF35CF" w14:textId="77777777" w:rsidTr="000E1963">
        <w:tc>
          <w:tcPr>
            <w:tcW w:w="1774" w:type="dxa"/>
            <w:tcBorders>
              <w:top w:val="single" w:sz="4" w:space="0" w:color="000000"/>
              <w:left w:val="single" w:sz="4" w:space="0" w:color="auto"/>
              <w:bottom w:val="single" w:sz="4" w:space="0" w:color="000000"/>
              <w:right w:val="single" w:sz="4" w:space="0" w:color="auto"/>
            </w:tcBorders>
          </w:tcPr>
          <w:p w14:paraId="6BA7A9C0" w14:textId="77777777" w:rsidR="004C37CC" w:rsidRPr="00900CC7" w:rsidRDefault="004C37CC" w:rsidP="004C37CC">
            <w:pPr>
              <w:spacing w:line="300" w:lineRule="exact"/>
              <w:rPr>
                <w:sz w:val="22"/>
              </w:rPr>
            </w:pPr>
            <w:r w:rsidRPr="00900CC7">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tcPr>
          <w:p w14:paraId="1A28214A" w14:textId="77777777" w:rsidR="004C37CC" w:rsidRPr="00900CC7" w:rsidRDefault="004C37CC" w:rsidP="004C37CC">
            <w:pPr>
              <w:spacing w:line="300" w:lineRule="exact"/>
              <w:jc w:val="right"/>
            </w:pPr>
            <w:r w:rsidRPr="00900CC7">
              <w:rPr>
                <w:rFonts w:hint="eastAsia"/>
              </w:rPr>
              <w:t>0</w:t>
            </w:r>
          </w:p>
        </w:tc>
        <w:tc>
          <w:tcPr>
            <w:tcW w:w="911" w:type="dxa"/>
            <w:tcBorders>
              <w:top w:val="single" w:sz="4" w:space="0" w:color="000000"/>
              <w:left w:val="single" w:sz="4" w:space="0" w:color="000000"/>
              <w:bottom w:val="single" w:sz="4" w:space="0" w:color="000000"/>
              <w:right w:val="single" w:sz="4" w:space="0" w:color="000000"/>
            </w:tcBorders>
            <w:vAlign w:val="center"/>
          </w:tcPr>
          <w:p w14:paraId="1091D526" w14:textId="77777777" w:rsidR="004C37CC" w:rsidRPr="00900CC7" w:rsidRDefault="004C37CC" w:rsidP="004C37CC">
            <w:pPr>
              <w:spacing w:line="300" w:lineRule="exact"/>
              <w:jc w:val="right"/>
            </w:pPr>
            <w:r w:rsidRPr="00900CC7">
              <w:rPr>
                <w:rFonts w:hint="eastAsia"/>
              </w:rPr>
              <w:t>0</w:t>
            </w:r>
          </w:p>
        </w:tc>
        <w:tc>
          <w:tcPr>
            <w:tcW w:w="911" w:type="dxa"/>
          </w:tcPr>
          <w:p w14:paraId="45AACE4C" w14:textId="0C047BA4" w:rsidR="004C37CC" w:rsidRPr="00900CC7" w:rsidRDefault="004C37CC" w:rsidP="004C37CC">
            <w:pPr>
              <w:jc w:val="right"/>
            </w:pPr>
            <w:r w:rsidRPr="00807D51">
              <w:t>0</w:t>
            </w:r>
          </w:p>
        </w:tc>
        <w:tc>
          <w:tcPr>
            <w:tcW w:w="911" w:type="dxa"/>
          </w:tcPr>
          <w:p w14:paraId="44B91BFE" w14:textId="23080BDC" w:rsidR="004C37CC" w:rsidRPr="00900CC7" w:rsidRDefault="004C37CC" w:rsidP="004C37CC">
            <w:pPr>
              <w:jc w:val="right"/>
            </w:pPr>
            <w:r w:rsidRPr="00807D51">
              <w:t>0</w:t>
            </w:r>
          </w:p>
        </w:tc>
        <w:tc>
          <w:tcPr>
            <w:tcW w:w="910" w:type="dxa"/>
          </w:tcPr>
          <w:p w14:paraId="0C73A5B6" w14:textId="06BBC321" w:rsidR="004C37CC" w:rsidRPr="00900CC7" w:rsidRDefault="004C37CC" w:rsidP="004C37CC">
            <w:pPr>
              <w:jc w:val="right"/>
            </w:pPr>
            <w:r w:rsidRPr="00807D51">
              <w:t>0</w:t>
            </w:r>
          </w:p>
        </w:tc>
        <w:tc>
          <w:tcPr>
            <w:tcW w:w="911" w:type="dxa"/>
          </w:tcPr>
          <w:p w14:paraId="4BA8E0B4" w14:textId="6C39720C" w:rsidR="004C37CC" w:rsidRPr="00900CC7" w:rsidRDefault="004C37CC" w:rsidP="004C37CC">
            <w:pPr>
              <w:jc w:val="right"/>
            </w:pPr>
            <w:r w:rsidRPr="00807D51">
              <w:t>0</w:t>
            </w:r>
          </w:p>
        </w:tc>
        <w:tc>
          <w:tcPr>
            <w:tcW w:w="911" w:type="dxa"/>
          </w:tcPr>
          <w:p w14:paraId="28C12BF7" w14:textId="72D924E0" w:rsidR="004C37CC" w:rsidRPr="00900CC7" w:rsidRDefault="004C37CC" w:rsidP="004C37CC">
            <w:pPr>
              <w:jc w:val="right"/>
            </w:pPr>
            <w:r w:rsidRPr="00807D51">
              <w:t>0</w:t>
            </w:r>
          </w:p>
        </w:tc>
        <w:tc>
          <w:tcPr>
            <w:tcW w:w="911" w:type="dxa"/>
          </w:tcPr>
          <w:p w14:paraId="15C05CA7" w14:textId="0F68A295" w:rsidR="004C37CC" w:rsidRPr="00900CC7" w:rsidRDefault="004C37CC" w:rsidP="004C37CC">
            <w:pPr>
              <w:jc w:val="right"/>
            </w:pPr>
            <w:r w:rsidRPr="00807D51">
              <w:t>0</w:t>
            </w:r>
          </w:p>
        </w:tc>
      </w:tr>
      <w:tr w:rsidR="00F939FF" w:rsidRPr="00900CC7" w14:paraId="2D311972" w14:textId="77777777" w:rsidTr="000E1963">
        <w:tc>
          <w:tcPr>
            <w:tcW w:w="1774" w:type="dxa"/>
            <w:tcBorders>
              <w:top w:val="single" w:sz="4" w:space="0" w:color="000000"/>
              <w:left w:val="single" w:sz="4" w:space="0" w:color="auto"/>
              <w:bottom w:val="single" w:sz="4" w:space="0" w:color="000000"/>
              <w:right w:val="single" w:sz="4" w:space="0" w:color="auto"/>
            </w:tcBorders>
          </w:tcPr>
          <w:p w14:paraId="4FAFF015" w14:textId="77777777" w:rsidR="00F939FF" w:rsidRPr="00900CC7" w:rsidRDefault="00F939FF" w:rsidP="00F939FF">
            <w:pPr>
              <w:spacing w:line="300" w:lineRule="exact"/>
              <w:rPr>
                <w:sz w:val="22"/>
              </w:rPr>
            </w:pPr>
            <w:r w:rsidRPr="00900CC7">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tcPr>
          <w:p w14:paraId="2B9A4413" w14:textId="77777777" w:rsidR="00F939FF" w:rsidRPr="00900CC7" w:rsidRDefault="00F939FF" w:rsidP="00F939FF">
            <w:pPr>
              <w:spacing w:line="300" w:lineRule="exact"/>
              <w:jc w:val="right"/>
            </w:pPr>
            <w:r w:rsidRPr="00900CC7">
              <w:rPr>
                <w:rFonts w:hint="eastAsia"/>
              </w:rPr>
              <w:t>1</w:t>
            </w:r>
          </w:p>
        </w:tc>
        <w:tc>
          <w:tcPr>
            <w:tcW w:w="911" w:type="dxa"/>
            <w:tcBorders>
              <w:top w:val="single" w:sz="4" w:space="0" w:color="000000"/>
              <w:left w:val="single" w:sz="4" w:space="0" w:color="000000"/>
              <w:bottom w:val="single" w:sz="4" w:space="0" w:color="000000"/>
              <w:right w:val="single" w:sz="4" w:space="0" w:color="000000"/>
            </w:tcBorders>
            <w:vAlign w:val="center"/>
          </w:tcPr>
          <w:p w14:paraId="58325CB3" w14:textId="77777777" w:rsidR="00F939FF" w:rsidRPr="00900CC7" w:rsidRDefault="00F939FF" w:rsidP="00F939FF">
            <w:pPr>
              <w:spacing w:line="300" w:lineRule="exact"/>
              <w:jc w:val="right"/>
            </w:pPr>
            <w:r w:rsidRPr="00900CC7">
              <w:rPr>
                <w:rFonts w:hint="eastAsia"/>
              </w:rPr>
              <w:t>1</w:t>
            </w:r>
          </w:p>
        </w:tc>
        <w:tc>
          <w:tcPr>
            <w:tcW w:w="911" w:type="dxa"/>
          </w:tcPr>
          <w:p w14:paraId="1F1B2A07" w14:textId="3C1D8895" w:rsidR="00F939FF" w:rsidRPr="00900CC7" w:rsidRDefault="00F939FF" w:rsidP="00F939FF">
            <w:pPr>
              <w:jc w:val="right"/>
            </w:pPr>
            <w:r w:rsidRPr="00A35012">
              <w:t>1</w:t>
            </w:r>
          </w:p>
        </w:tc>
        <w:tc>
          <w:tcPr>
            <w:tcW w:w="911" w:type="dxa"/>
          </w:tcPr>
          <w:p w14:paraId="702810B4" w14:textId="540D8AF4" w:rsidR="00F939FF" w:rsidRPr="00900CC7" w:rsidRDefault="00F939FF" w:rsidP="00F939FF">
            <w:pPr>
              <w:jc w:val="right"/>
            </w:pPr>
            <w:r w:rsidRPr="00A35012">
              <w:t>1</w:t>
            </w:r>
          </w:p>
        </w:tc>
        <w:tc>
          <w:tcPr>
            <w:tcW w:w="910" w:type="dxa"/>
          </w:tcPr>
          <w:p w14:paraId="4C15B224" w14:textId="2698A6C8" w:rsidR="00F939FF" w:rsidRPr="00900CC7" w:rsidRDefault="00F939FF" w:rsidP="00F939FF">
            <w:pPr>
              <w:jc w:val="right"/>
            </w:pPr>
            <w:r w:rsidRPr="00A35012">
              <w:t>1</w:t>
            </w:r>
          </w:p>
        </w:tc>
        <w:tc>
          <w:tcPr>
            <w:tcW w:w="911" w:type="dxa"/>
          </w:tcPr>
          <w:p w14:paraId="775FE684" w14:textId="49430EF6" w:rsidR="00F939FF" w:rsidRPr="00900CC7" w:rsidRDefault="00F939FF" w:rsidP="00F939FF">
            <w:pPr>
              <w:jc w:val="right"/>
            </w:pPr>
            <w:r w:rsidRPr="00A35012">
              <w:t>1</w:t>
            </w:r>
          </w:p>
        </w:tc>
        <w:tc>
          <w:tcPr>
            <w:tcW w:w="911" w:type="dxa"/>
          </w:tcPr>
          <w:p w14:paraId="351B552F" w14:textId="2CA1D813" w:rsidR="00F939FF" w:rsidRPr="00900CC7" w:rsidRDefault="00F939FF" w:rsidP="00F939FF">
            <w:pPr>
              <w:jc w:val="right"/>
            </w:pPr>
            <w:r w:rsidRPr="00A35012">
              <w:t>1</w:t>
            </w:r>
          </w:p>
        </w:tc>
        <w:tc>
          <w:tcPr>
            <w:tcW w:w="911" w:type="dxa"/>
          </w:tcPr>
          <w:p w14:paraId="749FB008" w14:textId="57EB092C" w:rsidR="00F939FF" w:rsidRPr="00900CC7" w:rsidRDefault="00F939FF" w:rsidP="00F939FF">
            <w:pPr>
              <w:jc w:val="right"/>
            </w:pPr>
            <w:r w:rsidRPr="00A35012">
              <w:t>1</w:t>
            </w:r>
          </w:p>
        </w:tc>
      </w:tr>
      <w:tr w:rsidR="00690B8C" w:rsidRPr="00900CC7" w14:paraId="6D96047A" w14:textId="77777777" w:rsidTr="000E1963">
        <w:tc>
          <w:tcPr>
            <w:tcW w:w="1774" w:type="dxa"/>
            <w:tcBorders>
              <w:top w:val="single" w:sz="4" w:space="0" w:color="000000"/>
              <w:left w:val="single" w:sz="4" w:space="0" w:color="auto"/>
              <w:bottom w:val="single" w:sz="4" w:space="0" w:color="auto"/>
              <w:right w:val="single" w:sz="4" w:space="0" w:color="auto"/>
            </w:tcBorders>
          </w:tcPr>
          <w:p w14:paraId="4FA9EBAD" w14:textId="77777777" w:rsidR="00690B8C" w:rsidRPr="00900CC7" w:rsidRDefault="00690B8C" w:rsidP="00690B8C">
            <w:pPr>
              <w:spacing w:line="300" w:lineRule="exact"/>
              <w:rPr>
                <w:sz w:val="22"/>
              </w:rPr>
            </w:pPr>
            <w:r w:rsidRPr="00900CC7">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tcPr>
          <w:p w14:paraId="44C32DB4" w14:textId="77777777" w:rsidR="00690B8C" w:rsidRPr="00900CC7" w:rsidRDefault="00690B8C" w:rsidP="00690B8C">
            <w:pPr>
              <w:spacing w:line="300" w:lineRule="exact"/>
              <w:jc w:val="right"/>
            </w:pPr>
            <w:r w:rsidRPr="00900CC7">
              <w:rPr>
                <w:rFonts w:hint="eastAsia"/>
              </w:rPr>
              <w:t>0</w:t>
            </w:r>
          </w:p>
        </w:tc>
        <w:tc>
          <w:tcPr>
            <w:tcW w:w="911" w:type="dxa"/>
            <w:tcBorders>
              <w:top w:val="single" w:sz="4" w:space="0" w:color="000000"/>
              <w:left w:val="single" w:sz="4" w:space="0" w:color="000000"/>
              <w:bottom w:val="single" w:sz="4" w:space="0" w:color="auto"/>
              <w:right w:val="single" w:sz="4" w:space="0" w:color="000000"/>
            </w:tcBorders>
            <w:vAlign w:val="center"/>
          </w:tcPr>
          <w:p w14:paraId="0EBD34C6" w14:textId="77777777" w:rsidR="00690B8C" w:rsidRPr="00900CC7" w:rsidRDefault="00690B8C" w:rsidP="00690B8C">
            <w:pPr>
              <w:spacing w:line="300" w:lineRule="exact"/>
              <w:jc w:val="right"/>
            </w:pPr>
            <w:r w:rsidRPr="00900CC7">
              <w:rPr>
                <w:rFonts w:hint="eastAsia"/>
              </w:rPr>
              <w:t>0</w:t>
            </w:r>
          </w:p>
        </w:tc>
        <w:tc>
          <w:tcPr>
            <w:tcW w:w="911" w:type="dxa"/>
          </w:tcPr>
          <w:p w14:paraId="0B9E565E" w14:textId="574451D3" w:rsidR="00690B8C" w:rsidRPr="00900CC7" w:rsidRDefault="00690B8C" w:rsidP="00690B8C">
            <w:pPr>
              <w:jc w:val="right"/>
            </w:pPr>
            <w:r w:rsidRPr="00A761DC">
              <w:t>4</w:t>
            </w:r>
          </w:p>
        </w:tc>
        <w:tc>
          <w:tcPr>
            <w:tcW w:w="911" w:type="dxa"/>
          </w:tcPr>
          <w:p w14:paraId="5463FDBC" w14:textId="7898F828" w:rsidR="00690B8C" w:rsidRPr="00900CC7" w:rsidRDefault="00690B8C" w:rsidP="00690B8C">
            <w:pPr>
              <w:jc w:val="right"/>
            </w:pPr>
            <w:r w:rsidRPr="00A761DC">
              <w:t>28</w:t>
            </w:r>
          </w:p>
        </w:tc>
        <w:tc>
          <w:tcPr>
            <w:tcW w:w="910" w:type="dxa"/>
          </w:tcPr>
          <w:p w14:paraId="1B09E7DF" w14:textId="68B9CA44" w:rsidR="00690B8C" w:rsidRPr="00900CC7" w:rsidRDefault="00690B8C" w:rsidP="00690B8C">
            <w:pPr>
              <w:jc w:val="right"/>
            </w:pPr>
            <w:r w:rsidRPr="00A761DC">
              <w:t>5</w:t>
            </w:r>
          </w:p>
        </w:tc>
        <w:tc>
          <w:tcPr>
            <w:tcW w:w="911" w:type="dxa"/>
          </w:tcPr>
          <w:p w14:paraId="66110FEE" w14:textId="7DA980DB" w:rsidR="00690B8C" w:rsidRPr="00900CC7" w:rsidRDefault="00690B8C" w:rsidP="00690B8C">
            <w:pPr>
              <w:jc w:val="right"/>
            </w:pPr>
            <w:r w:rsidRPr="00A761DC">
              <w:t>29</w:t>
            </w:r>
          </w:p>
        </w:tc>
        <w:tc>
          <w:tcPr>
            <w:tcW w:w="911" w:type="dxa"/>
          </w:tcPr>
          <w:p w14:paraId="379D06F6" w14:textId="13EC28DD" w:rsidR="00690B8C" w:rsidRPr="00900CC7" w:rsidRDefault="00690B8C" w:rsidP="00690B8C">
            <w:pPr>
              <w:jc w:val="right"/>
            </w:pPr>
            <w:r w:rsidRPr="00A761DC">
              <w:t>6</w:t>
            </w:r>
          </w:p>
        </w:tc>
        <w:tc>
          <w:tcPr>
            <w:tcW w:w="911" w:type="dxa"/>
          </w:tcPr>
          <w:p w14:paraId="1E20DB9E" w14:textId="21745539" w:rsidR="00690B8C" w:rsidRPr="00900CC7" w:rsidRDefault="00690B8C" w:rsidP="00690B8C">
            <w:pPr>
              <w:jc w:val="right"/>
            </w:pPr>
            <w:r w:rsidRPr="00A761DC">
              <w:t>30</w:t>
            </w:r>
          </w:p>
        </w:tc>
      </w:tr>
      <w:tr w:rsidR="00690B8C" w:rsidRPr="00900CC7" w14:paraId="6359D032" w14:textId="77777777" w:rsidTr="000E1963">
        <w:tc>
          <w:tcPr>
            <w:tcW w:w="1774" w:type="dxa"/>
            <w:tcBorders>
              <w:top w:val="single" w:sz="4" w:space="0" w:color="auto"/>
              <w:left w:val="single" w:sz="4" w:space="0" w:color="auto"/>
              <w:bottom w:val="single" w:sz="4" w:space="0" w:color="auto"/>
              <w:right w:val="single" w:sz="4" w:space="0" w:color="auto"/>
            </w:tcBorders>
          </w:tcPr>
          <w:p w14:paraId="2F36B27C" w14:textId="77777777" w:rsidR="00690B8C" w:rsidRPr="00900CC7" w:rsidRDefault="00690B8C" w:rsidP="00690B8C">
            <w:pPr>
              <w:spacing w:line="300" w:lineRule="exact"/>
              <w:rPr>
                <w:sz w:val="22"/>
              </w:rPr>
            </w:pPr>
            <w:r w:rsidRPr="00900CC7">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tcPr>
          <w:p w14:paraId="606A03C1" w14:textId="77777777" w:rsidR="00690B8C" w:rsidRPr="00900CC7" w:rsidRDefault="00690B8C" w:rsidP="00690B8C">
            <w:pPr>
              <w:spacing w:line="300" w:lineRule="exact"/>
              <w:jc w:val="right"/>
            </w:pPr>
            <w:r w:rsidRPr="00900CC7">
              <w:rPr>
                <w:rFonts w:hint="eastAsia"/>
              </w:rPr>
              <w:t>7</w:t>
            </w:r>
          </w:p>
        </w:tc>
        <w:tc>
          <w:tcPr>
            <w:tcW w:w="911" w:type="dxa"/>
            <w:tcBorders>
              <w:top w:val="single" w:sz="4" w:space="0" w:color="auto"/>
              <w:left w:val="single" w:sz="4" w:space="0" w:color="000000"/>
              <w:bottom w:val="single" w:sz="4" w:space="0" w:color="auto"/>
              <w:right w:val="single" w:sz="4" w:space="0" w:color="000000"/>
            </w:tcBorders>
            <w:vAlign w:val="center"/>
          </w:tcPr>
          <w:p w14:paraId="5E1EF29B" w14:textId="77777777" w:rsidR="00690B8C" w:rsidRPr="00900CC7" w:rsidRDefault="00690B8C" w:rsidP="00690B8C">
            <w:pPr>
              <w:spacing w:line="300" w:lineRule="exact"/>
              <w:jc w:val="right"/>
            </w:pPr>
            <w:r w:rsidRPr="00900CC7">
              <w:rPr>
                <w:rFonts w:hint="eastAsia"/>
              </w:rPr>
              <w:t>3</w:t>
            </w:r>
            <w:r w:rsidRPr="00900CC7">
              <w:t>7</w:t>
            </w:r>
          </w:p>
        </w:tc>
        <w:tc>
          <w:tcPr>
            <w:tcW w:w="911" w:type="dxa"/>
          </w:tcPr>
          <w:p w14:paraId="644E08EF" w14:textId="58794819" w:rsidR="00690B8C" w:rsidRPr="00900CC7" w:rsidRDefault="00690B8C" w:rsidP="00690B8C">
            <w:pPr>
              <w:jc w:val="right"/>
            </w:pPr>
            <w:r w:rsidRPr="00D92F05">
              <w:t>24</w:t>
            </w:r>
          </w:p>
        </w:tc>
        <w:tc>
          <w:tcPr>
            <w:tcW w:w="911" w:type="dxa"/>
          </w:tcPr>
          <w:p w14:paraId="20B9B6DB" w14:textId="21ACFDF3" w:rsidR="00690B8C" w:rsidRPr="00900CC7" w:rsidRDefault="00690B8C" w:rsidP="00690B8C">
            <w:pPr>
              <w:jc w:val="right"/>
            </w:pPr>
            <w:r w:rsidRPr="00D92F05">
              <w:t>150</w:t>
            </w:r>
          </w:p>
        </w:tc>
        <w:tc>
          <w:tcPr>
            <w:tcW w:w="910" w:type="dxa"/>
          </w:tcPr>
          <w:p w14:paraId="0FA8B6F8" w14:textId="33B6AB96" w:rsidR="00690B8C" w:rsidRPr="00900CC7" w:rsidRDefault="00690B8C" w:rsidP="00690B8C">
            <w:pPr>
              <w:jc w:val="right"/>
            </w:pPr>
            <w:r w:rsidRPr="00D92F05">
              <w:t>29</w:t>
            </w:r>
          </w:p>
        </w:tc>
        <w:tc>
          <w:tcPr>
            <w:tcW w:w="911" w:type="dxa"/>
          </w:tcPr>
          <w:p w14:paraId="567FFF8A" w14:textId="3CB427DC" w:rsidR="00690B8C" w:rsidRPr="00900CC7" w:rsidRDefault="00690B8C" w:rsidP="00690B8C">
            <w:pPr>
              <w:jc w:val="right"/>
            </w:pPr>
            <w:r w:rsidRPr="00D92F05">
              <w:t>182</w:t>
            </w:r>
          </w:p>
        </w:tc>
        <w:tc>
          <w:tcPr>
            <w:tcW w:w="911" w:type="dxa"/>
          </w:tcPr>
          <w:p w14:paraId="077B3ADC" w14:textId="09C81C64" w:rsidR="00690B8C" w:rsidRPr="00900CC7" w:rsidRDefault="00690B8C" w:rsidP="00690B8C">
            <w:pPr>
              <w:jc w:val="right"/>
            </w:pPr>
            <w:r w:rsidRPr="00D92F05">
              <w:t>31</w:t>
            </w:r>
          </w:p>
        </w:tc>
        <w:tc>
          <w:tcPr>
            <w:tcW w:w="911" w:type="dxa"/>
          </w:tcPr>
          <w:p w14:paraId="1D8DC8B7" w14:textId="5F997886" w:rsidR="00690B8C" w:rsidRPr="00900CC7" w:rsidRDefault="00690B8C" w:rsidP="00690B8C">
            <w:pPr>
              <w:jc w:val="right"/>
            </w:pPr>
            <w:r w:rsidRPr="00D92F05">
              <w:t>184</w:t>
            </w:r>
          </w:p>
        </w:tc>
      </w:tr>
    </w:tbl>
    <w:p w14:paraId="07950574" w14:textId="77777777" w:rsidR="00FB38E5" w:rsidRPr="00900CC7" w:rsidRDefault="00FB38E5" w:rsidP="00FB38E5">
      <w:pPr>
        <w:spacing w:line="300" w:lineRule="exact"/>
        <w:rPr>
          <w:sz w:val="22"/>
        </w:rPr>
      </w:pPr>
    </w:p>
    <w:p w14:paraId="7AFEED35" w14:textId="77777777" w:rsidR="00FB38E5" w:rsidRPr="00900CC7" w:rsidRDefault="00FB38E5" w:rsidP="00FB38E5">
      <w:pPr>
        <w:spacing w:line="300" w:lineRule="exact"/>
        <w:rPr>
          <w:b/>
          <w:bCs/>
          <w:sz w:val="22"/>
        </w:rPr>
      </w:pPr>
      <w:r w:rsidRPr="00900CC7">
        <w:rPr>
          <w:rFonts w:hint="eastAsia"/>
          <w:b/>
          <w:bCs/>
          <w:sz w:val="22"/>
        </w:rPr>
        <w:t xml:space="preserve">　（ウ）放課後等デイサービス</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FB38E5" w:rsidRPr="00900CC7" w14:paraId="5E9489E0" w14:textId="77777777" w:rsidTr="000E1963">
        <w:tc>
          <w:tcPr>
            <w:tcW w:w="1774" w:type="dxa"/>
            <w:vMerge w:val="restart"/>
          </w:tcPr>
          <w:p w14:paraId="20DF01B1" w14:textId="77777777" w:rsidR="00FB38E5" w:rsidRPr="00900CC7" w:rsidRDefault="00FB38E5" w:rsidP="000E1963">
            <w:pPr>
              <w:spacing w:line="300" w:lineRule="exact"/>
              <w:jc w:val="center"/>
              <w:rPr>
                <w:sz w:val="22"/>
              </w:rPr>
            </w:pPr>
            <w:r>
              <w:rPr>
                <w:rFonts w:hint="eastAsia"/>
                <w:sz w:val="22"/>
              </w:rPr>
              <w:t>区分</w:t>
            </w:r>
          </w:p>
        </w:tc>
        <w:tc>
          <w:tcPr>
            <w:tcW w:w="1821" w:type="dxa"/>
            <w:gridSpan w:val="2"/>
          </w:tcPr>
          <w:p w14:paraId="2650AB75" w14:textId="77777777" w:rsidR="00FB38E5" w:rsidRPr="00900CC7" w:rsidRDefault="00FB38E5" w:rsidP="000E1963">
            <w:pPr>
              <w:spacing w:line="300" w:lineRule="exact"/>
              <w:jc w:val="center"/>
              <w:rPr>
                <w:sz w:val="22"/>
              </w:rPr>
            </w:pPr>
            <w:r w:rsidRPr="00900CC7">
              <w:rPr>
                <w:rFonts w:hint="eastAsia"/>
                <w:sz w:val="16"/>
              </w:rPr>
              <w:t>現状値（2019年度）</w:t>
            </w:r>
          </w:p>
        </w:tc>
        <w:tc>
          <w:tcPr>
            <w:tcW w:w="1822" w:type="dxa"/>
            <w:gridSpan w:val="2"/>
          </w:tcPr>
          <w:p w14:paraId="7FCE7E44" w14:textId="77777777" w:rsidR="00FB38E5" w:rsidRPr="00900CC7" w:rsidRDefault="00FB38E5" w:rsidP="000E1963">
            <w:pPr>
              <w:spacing w:line="300" w:lineRule="exact"/>
              <w:jc w:val="center"/>
              <w:rPr>
                <w:sz w:val="22"/>
              </w:rPr>
            </w:pPr>
            <w:r w:rsidRPr="00900CC7">
              <w:rPr>
                <w:rFonts w:hint="eastAsia"/>
                <w:sz w:val="22"/>
              </w:rPr>
              <w:t>2021年度</w:t>
            </w:r>
          </w:p>
        </w:tc>
        <w:tc>
          <w:tcPr>
            <w:tcW w:w="1821" w:type="dxa"/>
            <w:gridSpan w:val="2"/>
          </w:tcPr>
          <w:p w14:paraId="2FCF03F2" w14:textId="77777777" w:rsidR="00FB38E5" w:rsidRPr="00900CC7" w:rsidRDefault="00FB38E5" w:rsidP="000E1963">
            <w:pPr>
              <w:spacing w:line="300" w:lineRule="exact"/>
              <w:jc w:val="center"/>
              <w:rPr>
                <w:sz w:val="22"/>
              </w:rPr>
            </w:pPr>
            <w:r w:rsidRPr="00900CC7">
              <w:rPr>
                <w:rFonts w:hint="eastAsia"/>
                <w:sz w:val="22"/>
              </w:rPr>
              <w:t>2022年度</w:t>
            </w:r>
          </w:p>
        </w:tc>
        <w:tc>
          <w:tcPr>
            <w:tcW w:w="1822" w:type="dxa"/>
            <w:gridSpan w:val="2"/>
          </w:tcPr>
          <w:p w14:paraId="33D71D87" w14:textId="77777777" w:rsidR="00FB38E5" w:rsidRPr="00900CC7" w:rsidRDefault="00FB38E5" w:rsidP="000E1963">
            <w:pPr>
              <w:spacing w:line="300" w:lineRule="exact"/>
              <w:jc w:val="center"/>
              <w:rPr>
                <w:sz w:val="22"/>
              </w:rPr>
            </w:pPr>
            <w:r w:rsidRPr="00900CC7">
              <w:rPr>
                <w:rFonts w:hint="eastAsia"/>
                <w:sz w:val="22"/>
              </w:rPr>
              <w:t>2023年度</w:t>
            </w:r>
          </w:p>
        </w:tc>
      </w:tr>
      <w:tr w:rsidR="00FB38E5" w:rsidRPr="00900CC7" w14:paraId="75B9FA2B" w14:textId="77777777" w:rsidTr="000E1963">
        <w:tc>
          <w:tcPr>
            <w:tcW w:w="1774" w:type="dxa"/>
            <w:vMerge/>
          </w:tcPr>
          <w:p w14:paraId="037A3B4F" w14:textId="77777777" w:rsidR="00FB38E5" w:rsidRPr="00900CC7" w:rsidRDefault="00FB38E5" w:rsidP="000E1963">
            <w:pPr>
              <w:spacing w:line="300" w:lineRule="exact"/>
              <w:jc w:val="center"/>
              <w:rPr>
                <w:sz w:val="22"/>
              </w:rPr>
            </w:pPr>
          </w:p>
        </w:tc>
        <w:tc>
          <w:tcPr>
            <w:tcW w:w="910" w:type="dxa"/>
          </w:tcPr>
          <w:p w14:paraId="0341EC84"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131B3AE1"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c>
          <w:tcPr>
            <w:tcW w:w="911" w:type="dxa"/>
          </w:tcPr>
          <w:p w14:paraId="16AE82B0"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3FD86637"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c>
          <w:tcPr>
            <w:tcW w:w="910" w:type="dxa"/>
          </w:tcPr>
          <w:p w14:paraId="6BD6225F"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10F180EA"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c>
          <w:tcPr>
            <w:tcW w:w="911" w:type="dxa"/>
          </w:tcPr>
          <w:p w14:paraId="1BEB41CA"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2B479F60"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r>
      <w:tr w:rsidR="00690B8C" w:rsidRPr="00900CC7" w14:paraId="4F87D45D" w14:textId="77777777" w:rsidTr="000E1963">
        <w:trPr>
          <w:trHeight w:val="363"/>
        </w:trPr>
        <w:tc>
          <w:tcPr>
            <w:tcW w:w="1774" w:type="dxa"/>
            <w:tcBorders>
              <w:top w:val="single" w:sz="4" w:space="0" w:color="auto"/>
              <w:left w:val="single" w:sz="4" w:space="0" w:color="auto"/>
              <w:bottom w:val="single" w:sz="4" w:space="0" w:color="000000"/>
              <w:right w:val="single" w:sz="4" w:space="0" w:color="auto"/>
            </w:tcBorders>
          </w:tcPr>
          <w:p w14:paraId="7ABF2AB8" w14:textId="77777777" w:rsidR="00690B8C" w:rsidRPr="00900CC7" w:rsidRDefault="00690B8C" w:rsidP="00690B8C">
            <w:pPr>
              <w:spacing w:line="300" w:lineRule="exact"/>
              <w:rPr>
                <w:sz w:val="22"/>
              </w:rPr>
            </w:pPr>
            <w:r w:rsidRPr="00900CC7">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tcPr>
          <w:p w14:paraId="12D6D2A7" w14:textId="77777777" w:rsidR="00690B8C" w:rsidRPr="00900CC7" w:rsidRDefault="00690B8C" w:rsidP="00690B8C">
            <w:pPr>
              <w:jc w:val="right"/>
            </w:pPr>
            <w:r w:rsidRPr="00900CC7">
              <w:rPr>
                <w:rFonts w:hint="eastAsia"/>
              </w:rPr>
              <w:t>2</w:t>
            </w:r>
            <w:r w:rsidRPr="00900CC7">
              <w:t>,358</w:t>
            </w:r>
          </w:p>
        </w:tc>
        <w:tc>
          <w:tcPr>
            <w:tcW w:w="911" w:type="dxa"/>
            <w:tcBorders>
              <w:top w:val="single" w:sz="4" w:space="0" w:color="auto"/>
              <w:left w:val="single" w:sz="4" w:space="0" w:color="000000"/>
              <w:bottom w:val="single" w:sz="4" w:space="0" w:color="000000"/>
              <w:right w:val="single" w:sz="4" w:space="0" w:color="000000"/>
            </w:tcBorders>
          </w:tcPr>
          <w:p w14:paraId="565C033E" w14:textId="77777777" w:rsidR="00690B8C" w:rsidRPr="00900CC7" w:rsidRDefault="00690B8C" w:rsidP="00690B8C">
            <w:pPr>
              <w:jc w:val="right"/>
            </w:pPr>
            <w:r w:rsidRPr="00900CC7">
              <w:rPr>
                <w:rFonts w:hint="eastAsia"/>
              </w:rPr>
              <w:t>1</w:t>
            </w:r>
            <w:r w:rsidRPr="00900CC7">
              <w:t>7,282</w:t>
            </w:r>
          </w:p>
        </w:tc>
        <w:tc>
          <w:tcPr>
            <w:tcW w:w="911" w:type="dxa"/>
          </w:tcPr>
          <w:p w14:paraId="22F552AB" w14:textId="3CE27508" w:rsidR="00690B8C" w:rsidRPr="00900CC7" w:rsidRDefault="00690B8C" w:rsidP="00690B8C">
            <w:pPr>
              <w:jc w:val="right"/>
            </w:pPr>
            <w:r w:rsidRPr="00DF37DD">
              <w:t>2,943</w:t>
            </w:r>
          </w:p>
        </w:tc>
        <w:tc>
          <w:tcPr>
            <w:tcW w:w="911" w:type="dxa"/>
          </w:tcPr>
          <w:p w14:paraId="3871283D" w14:textId="4DC4CF5C" w:rsidR="00690B8C" w:rsidRPr="00900CC7" w:rsidRDefault="00690B8C" w:rsidP="00690B8C">
            <w:pPr>
              <w:jc w:val="right"/>
            </w:pPr>
            <w:r w:rsidRPr="00DF37DD">
              <w:t>22,850</w:t>
            </w:r>
          </w:p>
        </w:tc>
        <w:tc>
          <w:tcPr>
            <w:tcW w:w="910" w:type="dxa"/>
          </w:tcPr>
          <w:p w14:paraId="682175E3" w14:textId="37916005" w:rsidR="00690B8C" w:rsidRPr="00900CC7" w:rsidRDefault="00690B8C" w:rsidP="00690B8C">
            <w:pPr>
              <w:jc w:val="right"/>
            </w:pPr>
            <w:r w:rsidRPr="00DF37DD">
              <w:t>3,191</w:t>
            </w:r>
          </w:p>
        </w:tc>
        <w:tc>
          <w:tcPr>
            <w:tcW w:w="911" w:type="dxa"/>
          </w:tcPr>
          <w:p w14:paraId="66B47B7A" w14:textId="0558BBAB" w:rsidR="00690B8C" w:rsidRPr="00900CC7" w:rsidRDefault="00690B8C" w:rsidP="00690B8C">
            <w:pPr>
              <w:jc w:val="right"/>
            </w:pPr>
            <w:r w:rsidRPr="00DF37DD">
              <w:t>24,819</w:t>
            </w:r>
          </w:p>
        </w:tc>
        <w:tc>
          <w:tcPr>
            <w:tcW w:w="911" w:type="dxa"/>
          </w:tcPr>
          <w:p w14:paraId="34F1D462" w14:textId="63270D3A" w:rsidR="00690B8C" w:rsidRPr="00900CC7" w:rsidRDefault="00690B8C" w:rsidP="00690B8C">
            <w:pPr>
              <w:jc w:val="right"/>
            </w:pPr>
            <w:r w:rsidRPr="00DF37DD">
              <w:t>3,462</w:t>
            </w:r>
          </w:p>
        </w:tc>
        <w:tc>
          <w:tcPr>
            <w:tcW w:w="911" w:type="dxa"/>
          </w:tcPr>
          <w:p w14:paraId="3C6D7E02" w14:textId="05BE3373" w:rsidR="00690B8C" w:rsidRPr="00900CC7" w:rsidRDefault="00690B8C" w:rsidP="00690B8C">
            <w:pPr>
              <w:jc w:val="right"/>
            </w:pPr>
            <w:r w:rsidRPr="00DF37DD">
              <w:t>26,962</w:t>
            </w:r>
          </w:p>
        </w:tc>
      </w:tr>
      <w:tr w:rsidR="004C37CC" w:rsidRPr="00900CC7" w14:paraId="283FA854" w14:textId="77777777" w:rsidTr="000E1963">
        <w:tc>
          <w:tcPr>
            <w:tcW w:w="1774" w:type="dxa"/>
            <w:tcBorders>
              <w:top w:val="single" w:sz="4" w:space="0" w:color="000000"/>
              <w:left w:val="single" w:sz="4" w:space="0" w:color="auto"/>
              <w:bottom w:val="single" w:sz="4" w:space="0" w:color="000000"/>
              <w:right w:val="single" w:sz="4" w:space="0" w:color="auto"/>
            </w:tcBorders>
          </w:tcPr>
          <w:p w14:paraId="28EAD21F" w14:textId="77777777" w:rsidR="004C37CC" w:rsidRPr="00900CC7" w:rsidRDefault="004C37CC" w:rsidP="004C37CC">
            <w:pPr>
              <w:spacing w:line="300" w:lineRule="exact"/>
              <w:rPr>
                <w:sz w:val="22"/>
              </w:rPr>
            </w:pPr>
            <w:r w:rsidRPr="00900CC7">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tcPr>
          <w:p w14:paraId="538BBD09" w14:textId="77777777" w:rsidR="004C37CC" w:rsidRPr="00900CC7" w:rsidRDefault="004C37CC" w:rsidP="004C37CC">
            <w:pPr>
              <w:spacing w:line="300" w:lineRule="exact"/>
              <w:jc w:val="right"/>
            </w:pPr>
            <w:r w:rsidRPr="00900CC7">
              <w:rPr>
                <w:rFonts w:hint="eastAsia"/>
              </w:rPr>
              <w:t>2</w:t>
            </w:r>
            <w:r w:rsidRPr="00900CC7">
              <w:t>,052</w:t>
            </w:r>
          </w:p>
        </w:tc>
        <w:tc>
          <w:tcPr>
            <w:tcW w:w="911" w:type="dxa"/>
            <w:tcBorders>
              <w:top w:val="single" w:sz="4" w:space="0" w:color="000000"/>
              <w:left w:val="single" w:sz="4" w:space="0" w:color="000000"/>
              <w:bottom w:val="single" w:sz="4" w:space="0" w:color="000000"/>
              <w:right w:val="single" w:sz="4" w:space="0" w:color="000000"/>
            </w:tcBorders>
            <w:vAlign w:val="center"/>
          </w:tcPr>
          <w:p w14:paraId="32DFF0F1" w14:textId="77777777" w:rsidR="004C37CC" w:rsidRPr="00900CC7" w:rsidRDefault="004C37CC" w:rsidP="004C37CC">
            <w:pPr>
              <w:spacing w:line="300" w:lineRule="exact"/>
              <w:jc w:val="right"/>
            </w:pPr>
            <w:r w:rsidRPr="00900CC7">
              <w:rPr>
                <w:rFonts w:hint="eastAsia"/>
              </w:rPr>
              <w:t>8</w:t>
            </w:r>
            <w:r w:rsidRPr="00900CC7">
              <w:t>,709</w:t>
            </w:r>
          </w:p>
        </w:tc>
        <w:tc>
          <w:tcPr>
            <w:tcW w:w="911" w:type="dxa"/>
          </w:tcPr>
          <w:p w14:paraId="542B0BE4" w14:textId="3C631F0E" w:rsidR="004C37CC" w:rsidRPr="00900CC7" w:rsidRDefault="004C37CC" w:rsidP="004C37CC">
            <w:pPr>
              <w:jc w:val="right"/>
            </w:pPr>
            <w:r w:rsidRPr="002464B1">
              <w:t>2,326</w:t>
            </w:r>
          </w:p>
        </w:tc>
        <w:tc>
          <w:tcPr>
            <w:tcW w:w="911" w:type="dxa"/>
          </w:tcPr>
          <w:p w14:paraId="12740877" w14:textId="41AB2DE8" w:rsidR="004C37CC" w:rsidRPr="00900CC7" w:rsidRDefault="004C37CC" w:rsidP="004C37CC">
            <w:pPr>
              <w:jc w:val="right"/>
            </w:pPr>
            <w:r w:rsidRPr="002464B1">
              <w:t>10,593</w:t>
            </w:r>
          </w:p>
        </w:tc>
        <w:tc>
          <w:tcPr>
            <w:tcW w:w="910" w:type="dxa"/>
          </w:tcPr>
          <w:p w14:paraId="08758085" w14:textId="5F0D049B" w:rsidR="004C37CC" w:rsidRPr="00900CC7" w:rsidRDefault="004C37CC" w:rsidP="004C37CC">
            <w:pPr>
              <w:jc w:val="right"/>
            </w:pPr>
            <w:r w:rsidRPr="002464B1">
              <w:t>2,404</w:t>
            </w:r>
          </w:p>
        </w:tc>
        <w:tc>
          <w:tcPr>
            <w:tcW w:w="911" w:type="dxa"/>
          </w:tcPr>
          <w:p w14:paraId="1ED02624" w14:textId="11769AA8" w:rsidR="004C37CC" w:rsidRPr="00900CC7" w:rsidRDefault="004C37CC" w:rsidP="004C37CC">
            <w:pPr>
              <w:jc w:val="right"/>
            </w:pPr>
            <w:r w:rsidRPr="002464B1">
              <w:t>11,072</w:t>
            </w:r>
          </w:p>
        </w:tc>
        <w:tc>
          <w:tcPr>
            <w:tcW w:w="911" w:type="dxa"/>
          </w:tcPr>
          <w:p w14:paraId="3253F2EB" w14:textId="0E17EB89" w:rsidR="004C37CC" w:rsidRPr="00900CC7" w:rsidRDefault="004C37CC" w:rsidP="004C37CC">
            <w:pPr>
              <w:jc w:val="right"/>
            </w:pPr>
            <w:r w:rsidRPr="002464B1">
              <w:t>2,482</w:t>
            </w:r>
          </w:p>
        </w:tc>
        <w:tc>
          <w:tcPr>
            <w:tcW w:w="911" w:type="dxa"/>
          </w:tcPr>
          <w:p w14:paraId="599AF1EB" w14:textId="46B3ABB4" w:rsidR="004C37CC" w:rsidRPr="00900CC7" w:rsidRDefault="004C37CC" w:rsidP="004C37CC">
            <w:pPr>
              <w:jc w:val="right"/>
            </w:pPr>
            <w:r w:rsidRPr="002464B1">
              <w:t>11,553</w:t>
            </w:r>
          </w:p>
        </w:tc>
      </w:tr>
      <w:tr w:rsidR="004C37CC" w:rsidRPr="00900CC7" w14:paraId="77223063" w14:textId="77777777" w:rsidTr="000E1963">
        <w:tc>
          <w:tcPr>
            <w:tcW w:w="1774" w:type="dxa"/>
            <w:tcBorders>
              <w:top w:val="single" w:sz="4" w:space="0" w:color="000000"/>
              <w:left w:val="single" w:sz="4" w:space="0" w:color="auto"/>
              <w:bottom w:val="single" w:sz="4" w:space="0" w:color="000000"/>
              <w:right w:val="single" w:sz="4" w:space="0" w:color="auto"/>
            </w:tcBorders>
          </w:tcPr>
          <w:p w14:paraId="2D295DD5" w14:textId="77777777" w:rsidR="004C37CC" w:rsidRPr="00900CC7" w:rsidRDefault="004C37CC" w:rsidP="004C37CC">
            <w:pPr>
              <w:spacing w:line="300" w:lineRule="exact"/>
              <w:rPr>
                <w:sz w:val="22"/>
              </w:rPr>
            </w:pPr>
            <w:r w:rsidRPr="00900CC7">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tcPr>
          <w:p w14:paraId="27017A83" w14:textId="77777777" w:rsidR="004C37CC" w:rsidRPr="00900CC7" w:rsidRDefault="004C37CC" w:rsidP="004C37CC">
            <w:pPr>
              <w:spacing w:line="300" w:lineRule="exact"/>
              <w:jc w:val="right"/>
            </w:pPr>
            <w:r w:rsidRPr="00900CC7">
              <w:rPr>
                <w:rFonts w:hint="eastAsia"/>
              </w:rPr>
              <w:t>1</w:t>
            </w:r>
            <w:r w:rsidRPr="00900CC7">
              <w:t>98</w:t>
            </w:r>
          </w:p>
        </w:tc>
        <w:tc>
          <w:tcPr>
            <w:tcW w:w="911" w:type="dxa"/>
            <w:tcBorders>
              <w:top w:val="single" w:sz="4" w:space="0" w:color="000000"/>
              <w:left w:val="single" w:sz="4" w:space="0" w:color="000000"/>
              <w:bottom w:val="single" w:sz="4" w:space="0" w:color="000000"/>
              <w:right w:val="single" w:sz="4" w:space="0" w:color="000000"/>
            </w:tcBorders>
            <w:vAlign w:val="center"/>
          </w:tcPr>
          <w:p w14:paraId="7EC5CE06" w14:textId="77777777" w:rsidR="004C37CC" w:rsidRPr="00900CC7" w:rsidRDefault="004C37CC" w:rsidP="004C37CC">
            <w:pPr>
              <w:spacing w:line="300" w:lineRule="exact"/>
              <w:jc w:val="right"/>
            </w:pPr>
            <w:r w:rsidRPr="00900CC7">
              <w:rPr>
                <w:rFonts w:hint="eastAsia"/>
              </w:rPr>
              <w:t>6</w:t>
            </w:r>
            <w:r w:rsidRPr="00900CC7">
              <w:t>10</w:t>
            </w:r>
          </w:p>
        </w:tc>
        <w:tc>
          <w:tcPr>
            <w:tcW w:w="911" w:type="dxa"/>
          </w:tcPr>
          <w:p w14:paraId="057DC59A" w14:textId="6A7DC6CE" w:rsidR="004C37CC" w:rsidRPr="00900CC7" w:rsidRDefault="004C37CC" w:rsidP="004C37CC">
            <w:pPr>
              <w:jc w:val="right"/>
            </w:pPr>
            <w:r w:rsidRPr="00D04207">
              <w:t>248</w:t>
            </w:r>
          </w:p>
        </w:tc>
        <w:tc>
          <w:tcPr>
            <w:tcW w:w="911" w:type="dxa"/>
          </w:tcPr>
          <w:p w14:paraId="45125D84" w14:textId="7640ACD1" w:rsidR="004C37CC" w:rsidRPr="00900CC7" w:rsidRDefault="004C37CC" w:rsidP="004C37CC">
            <w:pPr>
              <w:jc w:val="right"/>
            </w:pPr>
            <w:r w:rsidRPr="00D04207">
              <w:t>985</w:t>
            </w:r>
          </w:p>
        </w:tc>
        <w:tc>
          <w:tcPr>
            <w:tcW w:w="910" w:type="dxa"/>
          </w:tcPr>
          <w:p w14:paraId="6C9A701C" w14:textId="2A32C1EB" w:rsidR="004C37CC" w:rsidRPr="00900CC7" w:rsidRDefault="004C37CC" w:rsidP="004C37CC">
            <w:pPr>
              <w:jc w:val="right"/>
            </w:pPr>
            <w:r w:rsidRPr="00D04207">
              <w:t>270</w:t>
            </w:r>
          </w:p>
        </w:tc>
        <w:tc>
          <w:tcPr>
            <w:tcW w:w="911" w:type="dxa"/>
          </w:tcPr>
          <w:p w14:paraId="7BCBD63C" w14:textId="78460EBD" w:rsidR="004C37CC" w:rsidRPr="00900CC7" w:rsidRDefault="004C37CC" w:rsidP="004C37CC">
            <w:pPr>
              <w:jc w:val="right"/>
            </w:pPr>
            <w:r w:rsidRPr="00D04207">
              <w:t>1,044</w:t>
            </w:r>
          </w:p>
        </w:tc>
        <w:tc>
          <w:tcPr>
            <w:tcW w:w="911" w:type="dxa"/>
          </w:tcPr>
          <w:p w14:paraId="55E6A392" w14:textId="32B0559B" w:rsidR="004C37CC" w:rsidRPr="00900CC7" w:rsidRDefault="004C37CC" w:rsidP="004C37CC">
            <w:pPr>
              <w:jc w:val="right"/>
            </w:pPr>
            <w:r w:rsidRPr="00D04207">
              <w:t>292</w:t>
            </w:r>
          </w:p>
        </w:tc>
        <w:tc>
          <w:tcPr>
            <w:tcW w:w="911" w:type="dxa"/>
          </w:tcPr>
          <w:p w14:paraId="0C1E07E9" w14:textId="31D0F958" w:rsidR="004C37CC" w:rsidRPr="00900CC7" w:rsidRDefault="004C37CC" w:rsidP="004C37CC">
            <w:pPr>
              <w:jc w:val="right"/>
            </w:pPr>
            <w:r w:rsidRPr="00D04207">
              <w:t>1,103</w:t>
            </w:r>
          </w:p>
        </w:tc>
      </w:tr>
      <w:tr w:rsidR="00F939FF" w:rsidRPr="00900CC7" w14:paraId="0F5D0817" w14:textId="77777777" w:rsidTr="000E1963">
        <w:tc>
          <w:tcPr>
            <w:tcW w:w="1774" w:type="dxa"/>
            <w:tcBorders>
              <w:top w:val="single" w:sz="4" w:space="0" w:color="000000"/>
              <w:left w:val="single" w:sz="4" w:space="0" w:color="auto"/>
              <w:bottom w:val="single" w:sz="4" w:space="0" w:color="000000"/>
              <w:right w:val="single" w:sz="4" w:space="0" w:color="auto"/>
            </w:tcBorders>
          </w:tcPr>
          <w:p w14:paraId="75A72F63" w14:textId="77777777" w:rsidR="00F939FF" w:rsidRPr="00900CC7" w:rsidRDefault="00F939FF" w:rsidP="00F939FF">
            <w:pPr>
              <w:spacing w:line="300" w:lineRule="exact"/>
              <w:rPr>
                <w:sz w:val="22"/>
              </w:rPr>
            </w:pPr>
            <w:r w:rsidRPr="00900CC7">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tcPr>
          <w:p w14:paraId="29D1D8AF" w14:textId="77777777" w:rsidR="00F939FF" w:rsidRPr="00900CC7" w:rsidRDefault="00F939FF" w:rsidP="00F939FF">
            <w:pPr>
              <w:spacing w:line="300" w:lineRule="exact"/>
              <w:jc w:val="right"/>
            </w:pPr>
            <w:r w:rsidRPr="00900CC7">
              <w:rPr>
                <w:rFonts w:hint="eastAsia"/>
              </w:rPr>
              <w:t>4</w:t>
            </w:r>
            <w:r w:rsidRPr="00900CC7">
              <w:t>6</w:t>
            </w:r>
          </w:p>
        </w:tc>
        <w:tc>
          <w:tcPr>
            <w:tcW w:w="911" w:type="dxa"/>
            <w:tcBorders>
              <w:top w:val="single" w:sz="4" w:space="0" w:color="000000"/>
              <w:left w:val="single" w:sz="4" w:space="0" w:color="000000"/>
              <w:bottom w:val="single" w:sz="4" w:space="0" w:color="000000"/>
              <w:right w:val="single" w:sz="4" w:space="0" w:color="000000"/>
            </w:tcBorders>
            <w:vAlign w:val="center"/>
          </w:tcPr>
          <w:p w14:paraId="727284D1" w14:textId="77777777" w:rsidR="00F939FF" w:rsidRPr="00900CC7" w:rsidRDefault="00F939FF" w:rsidP="00F939FF">
            <w:pPr>
              <w:spacing w:line="300" w:lineRule="exact"/>
              <w:jc w:val="right"/>
            </w:pPr>
            <w:r w:rsidRPr="00900CC7">
              <w:rPr>
                <w:rFonts w:hint="eastAsia"/>
              </w:rPr>
              <w:t>5</w:t>
            </w:r>
            <w:r w:rsidRPr="00900CC7">
              <w:t>26</w:t>
            </w:r>
          </w:p>
        </w:tc>
        <w:tc>
          <w:tcPr>
            <w:tcW w:w="911" w:type="dxa"/>
          </w:tcPr>
          <w:p w14:paraId="2E5E3E90" w14:textId="2935F673" w:rsidR="00F939FF" w:rsidRPr="00900CC7" w:rsidRDefault="00F939FF" w:rsidP="00F939FF">
            <w:pPr>
              <w:jc w:val="right"/>
            </w:pPr>
            <w:r w:rsidRPr="00C70DBC">
              <w:t>52</w:t>
            </w:r>
          </w:p>
        </w:tc>
        <w:tc>
          <w:tcPr>
            <w:tcW w:w="911" w:type="dxa"/>
          </w:tcPr>
          <w:p w14:paraId="7092DEDF" w14:textId="163C69BB" w:rsidR="00F939FF" w:rsidRPr="00900CC7" w:rsidRDefault="00F939FF" w:rsidP="00F939FF">
            <w:pPr>
              <w:jc w:val="right"/>
            </w:pPr>
            <w:r w:rsidRPr="00C70DBC">
              <w:t>573</w:t>
            </w:r>
          </w:p>
        </w:tc>
        <w:tc>
          <w:tcPr>
            <w:tcW w:w="910" w:type="dxa"/>
          </w:tcPr>
          <w:p w14:paraId="4D7CF291" w14:textId="26B0D725" w:rsidR="00F939FF" w:rsidRPr="00900CC7" w:rsidRDefault="00F939FF" w:rsidP="00F939FF">
            <w:pPr>
              <w:jc w:val="right"/>
            </w:pPr>
            <w:r w:rsidRPr="00C70DBC">
              <w:t>56</w:t>
            </w:r>
          </w:p>
        </w:tc>
        <w:tc>
          <w:tcPr>
            <w:tcW w:w="911" w:type="dxa"/>
          </w:tcPr>
          <w:p w14:paraId="4D7291B2" w14:textId="693A605C" w:rsidR="00F939FF" w:rsidRPr="00900CC7" w:rsidRDefault="00F939FF" w:rsidP="00F939FF">
            <w:pPr>
              <w:jc w:val="right"/>
            </w:pPr>
            <w:r w:rsidRPr="00C70DBC">
              <w:t>617</w:t>
            </w:r>
          </w:p>
        </w:tc>
        <w:tc>
          <w:tcPr>
            <w:tcW w:w="911" w:type="dxa"/>
          </w:tcPr>
          <w:p w14:paraId="3F4C3E85" w14:textId="7F8F92EB" w:rsidR="00F939FF" w:rsidRPr="00900CC7" w:rsidRDefault="00F939FF" w:rsidP="00F939FF">
            <w:pPr>
              <w:jc w:val="right"/>
            </w:pPr>
            <w:r w:rsidRPr="00C70DBC">
              <w:t>59</w:t>
            </w:r>
          </w:p>
        </w:tc>
        <w:tc>
          <w:tcPr>
            <w:tcW w:w="911" w:type="dxa"/>
          </w:tcPr>
          <w:p w14:paraId="6B073A86" w14:textId="420437FC" w:rsidR="00F939FF" w:rsidRPr="00900CC7" w:rsidRDefault="00F939FF" w:rsidP="00F939FF">
            <w:pPr>
              <w:jc w:val="right"/>
            </w:pPr>
            <w:r w:rsidRPr="00C70DBC">
              <w:t>649</w:t>
            </w:r>
          </w:p>
        </w:tc>
      </w:tr>
      <w:tr w:rsidR="00690B8C" w:rsidRPr="00900CC7" w14:paraId="6A8D5F80" w14:textId="77777777" w:rsidTr="000E1963">
        <w:tc>
          <w:tcPr>
            <w:tcW w:w="1774" w:type="dxa"/>
            <w:tcBorders>
              <w:top w:val="single" w:sz="4" w:space="0" w:color="000000"/>
              <w:left w:val="single" w:sz="4" w:space="0" w:color="auto"/>
              <w:bottom w:val="single" w:sz="4" w:space="0" w:color="auto"/>
              <w:right w:val="single" w:sz="4" w:space="0" w:color="auto"/>
            </w:tcBorders>
          </w:tcPr>
          <w:p w14:paraId="7F0C12EC" w14:textId="77777777" w:rsidR="00690B8C" w:rsidRPr="00900CC7" w:rsidRDefault="00690B8C" w:rsidP="00690B8C">
            <w:pPr>
              <w:spacing w:line="300" w:lineRule="exact"/>
              <w:rPr>
                <w:sz w:val="22"/>
              </w:rPr>
            </w:pPr>
            <w:r w:rsidRPr="00900CC7">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tcPr>
          <w:p w14:paraId="0D3EED43" w14:textId="77777777" w:rsidR="00690B8C" w:rsidRPr="00900CC7" w:rsidRDefault="00690B8C" w:rsidP="00690B8C">
            <w:pPr>
              <w:spacing w:line="300" w:lineRule="exact"/>
              <w:jc w:val="right"/>
            </w:pPr>
            <w:r w:rsidRPr="00900CC7">
              <w:rPr>
                <w:rFonts w:hint="eastAsia"/>
              </w:rPr>
              <w:t>4</w:t>
            </w:r>
            <w:r w:rsidRPr="00900CC7">
              <w:t>12</w:t>
            </w:r>
          </w:p>
        </w:tc>
        <w:tc>
          <w:tcPr>
            <w:tcW w:w="911" w:type="dxa"/>
            <w:tcBorders>
              <w:top w:val="single" w:sz="4" w:space="0" w:color="000000"/>
              <w:left w:val="single" w:sz="4" w:space="0" w:color="000000"/>
              <w:bottom w:val="single" w:sz="4" w:space="0" w:color="auto"/>
              <w:right w:val="single" w:sz="4" w:space="0" w:color="000000"/>
            </w:tcBorders>
            <w:vAlign w:val="center"/>
          </w:tcPr>
          <w:p w14:paraId="4220CAD4" w14:textId="77777777" w:rsidR="00690B8C" w:rsidRPr="00900CC7" w:rsidRDefault="00690B8C" w:rsidP="00690B8C">
            <w:pPr>
              <w:spacing w:line="300" w:lineRule="exact"/>
              <w:jc w:val="right"/>
            </w:pPr>
            <w:r w:rsidRPr="00900CC7">
              <w:rPr>
                <w:rFonts w:hint="eastAsia"/>
              </w:rPr>
              <w:t>4</w:t>
            </w:r>
            <w:r w:rsidRPr="00900CC7">
              <w:t>,334</w:t>
            </w:r>
          </w:p>
        </w:tc>
        <w:tc>
          <w:tcPr>
            <w:tcW w:w="911" w:type="dxa"/>
          </w:tcPr>
          <w:p w14:paraId="7F11F649" w14:textId="40C6711C" w:rsidR="00690B8C" w:rsidRPr="00900CC7" w:rsidRDefault="00690B8C" w:rsidP="00690B8C">
            <w:pPr>
              <w:jc w:val="right"/>
            </w:pPr>
            <w:r w:rsidRPr="002D342D">
              <w:t>578</w:t>
            </w:r>
          </w:p>
        </w:tc>
        <w:tc>
          <w:tcPr>
            <w:tcW w:w="911" w:type="dxa"/>
          </w:tcPr>
          <w:p w14:paraId="6F225576" w14:textId="24761770" w:rsidR="00690B8C" w:rsidRPr="00900CC7" w:rsidRDefault="00690B8C" w:rsidP="00690B8C">
            <w:pPr>
              <w:jc w:val="right"/>
            </w:pPr>
            <w:r w:rsidRPr="002D342D">
              <w:t>5,910</w:t>
            </w:r>
          </w:p>
        </w:tc>
        <w:tc>
          <w:tcPr>
            <w:tcW w:w="910" w:type="dxa"/>
          </w:tcPr>
          <w:p w14:paraId="13359551" w14:textId="4E34B44F" w:rsidR="00690B8C" w:rsidRPr="00900CC7" w:rsidRDefault="00690B8C" w:rsidP="00690B8C">
            <w:pPr>
              <w:jc w:val="right"/>
            </w:pPr>
            <w:r w:rsidRPr="002D342D">
              <w:t>619</w:t>
            </w:r>
          </w:p>
        </w:tc>
        <w:tc>
          <w:tcPr>
            <w:tcW w:w="911" w:type="dxa"/>
          </w:tcPr>
          <w:p w14:paraId="09AE0B3D" w14:textId="39620519" w:rsidR="00690B8C" w:rsidRPr="00900CC7" w:rsidRDefault="00690B8C" w:rsidP="00690B8C">
            <w:pPr>
              <w:jc w:val="right"/>
            </w:pPr>
            <w:r w:rsidRPr="002D342D">
              <w:t>6,277</w:t>
            </w:r>
          </w:p>
        </w:tc>
        <w:tc>
          <w:tcPr>
            <w:tcW w:w="911" w:type="dxa"/>
          </w:tcPr>
          <w:p w14:paraId="74F1C939" w14:textId="0DCA5045" w:rsidR="00690B8C" w:rsidRPr="00900CC7" w:rsidRDefault="00690B8C" w:rsidP="00690B8C">
            <w:pPr>
              <w:jc w:val="right"/>
            </w:pPr>
            <w:r w:rsidRPr="002D342D">
              <w:t>663</w:t>
            </w:r>
          </w:p>
        </w:tc>
        <w:tc>
          <w:tcPr>
            <w:tcW w:w="911" w:type="dxa"/>
          </w:tcPr>
          <w:p w14:paraId="7AC17408" w14:textId="420FBF33" w:rsidR="00690B8C" w:rsidRPr="00900CC7" w:rsidRDefault="00690B8C" w:rsidP="00690B8C">
            <w:pPr>
              <w:jc w:val="right"/>
            </w:pPr>
            <w:r w:rsidRPr="002D342D">
              <w:t>6,672</w:t>
            </w:r>
          </w:p>
        </w:tc>
      </w:tr>
      <w:tr w:rsidR="00690B8C" w:rsidRPr="00900CC7" w14:paraId="47DF2DDA" w14:textId="77777777" w:rsidTr="000E1963">
        <w:tc>
          <w:tcPr>
            <w:tcW w:w="1774" w:type="dxa"/>
            <w:tcBorders>
              <w:top w:val="single" w:sz="4" w:space="0" w:color="auto"/>
              <w:left w:val="single" w:sz="4" w:space="0" w:color="auto"/>
              <w:bottom w:val="single" w:sz="4" w:space="0" w:color="auto"/>
              <w:right w:val="single" w:sz="4" w:space="0" w:color="auto"/>
            </w:tcBorders>
          </w:tcPr>
          <w:p w14:paraId="4C95906F" w14:textId="77777777" w:rsidR="00690B8C" w:rsidRPr="00900CC7" w:rsidRDefault="00690B8C" w:rsidP="00690B8C">
            <w:pPr>
              <w:spacing w:line="300" w:lineRule="exact"/>
              <w:rPr>
                <w:sz w:val="22"/>
              </w:rPr>
            </w:pPr>
            <w:r w:rsidRPr="00900CC7">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tcPr>
          <w:p w14:paraId="20D2D17C" w14:textId="77777777" w:rsidR="00690B8C" w:rsidRPr="00900CC7" w:rsidRDefault="00690B8C" w:rsidP="00690B8C">
            <w:pPr>
              <w:spacing w:line="300" w:lineRule="exact"/>
              <w:jc w:val="right"/>
            </w:pPr>
            <w:r w:rsidRPr="00900CC7">
              <w:rPr>
                <w:rFonts w:hint="eastAsia"/>
              </w:rPr>
              <w:t>5</w:t>
            </w:r>
            <w:r w:rsidRPr="00900CC7">
              <w:t>,065</w:t>
            </w:r>
          </w:p>
        </w:tc>
        <w:tc>
          <w:tcPr>
            <w:tcW w:w="911" w:type="dxa"/>
            <w:tcBorders>
              <w:top w:val="single" w:sz="4" w:space="0" w:color="auto"/>
              <w:left w:val="single" w:sz="4" w:space="0" w:color="000000"/>
              <w:bottom w:val="single" w:sz="4" w:space="0" w:color="auto"/>
              <w:right w:val="single" w:sz="4" w:space="0" w:color="000000"/>
            </w:tcBorders>
            <w:vAlign w:val="center"/>
          </w:tcPr>
          <w:p w14:paraId="52BB4FBF" w14:textId="77777777" w:rsidR="00690B8C" w:rsidRPr="00900CC7" w:rsidRDefault="00690B8C" w:rsidP="00690B8C">
            <w:pPr>
              <w:spacing w:line="300" w:lineRule="exact"/>
              <w:jc w:val="right"/>
            </w:pPr>
            <w:r w:rsidRPr="00900CC7">
              <w:rPr>
                <w:rFonts w:hint="eastAsia"/>
              </w:rPr>
              <w:t>3</w:t>
            </w:r>
            <w:r w:rsidRPr="00900CC7">
              <w:t>1,460</w:t>
            </w:r>
          </w:p>
        </w:tc>
        <w:tc>
          <w:tcPr>
            <w:tcW w:w="911" w:type="dxa"/>
          </w:tcPr>
          <w:p w14:paraId="76EF3A16" w14:textId="78D483A7" w:rsidR="00690B8C" w:rsidRPr="00900CC7" w:rsidRDefault="00690B8C" w:rsidP="00690B8C">
            <w:pPr>
              <w:jc w:val="right"/>
            </w:pPr>
            <w:r w:rsidRPr="00AE4DA4">
              <w:t>6,147</w:t>
            </w:r>
          </w:p>
        </w:tc>
        <w:tc>
          <w:tcPr>
            <w:tcW w:w="911" w:type="dxa"/>
          </w:tcPr>
          <w:p w14:paraId="529446D1" w14:textId="1BF31717" w:rsidR="00690B8C" w:rsidRPr="00900CC7" w:rsidRDefault="00690B8C" w:rsidP="00690B8C">
            <w:pPr>
              <w:jc w:val="right"/>
            </w:pPr>
            <w:r w:rsidRPr="00AE4DA4">
              <w:t>40,911</w:t>
            </w:r>
          </w:p>
        </w:tc>
        <w:tc>
          <w:tcPr>
            <w:tcW w:w="910" w:type="dxa"/>
          </w:tcPr>
          <w:p w14:paraId="1D6D9E43" w14:textId="6B9EF7AC" w:rsidR="00690B8C" w:rsidRPr="00900CC7" w:rsidRDefault="00690B8C" w:rsidP="00690B8C">
            <w:pPr>
              <w:jc w:val="right"/>
            </w:pPr>
            <w:r w:rsidRPr="00AE4DA4">
              <w:t>6,540</w:t>
            </w:r>
          </w:p>
        </w:tc>
        <w:tc>
          <w:tcPr>
            <w:tcW w:w="911" w:type="dxa"/>
          </w:tcPr>
          <w:p w14:paraId="115D3E1E" w14:textId="5E78B282" w:rsidR="00690B8C" w:rsidRPr="00900CC7" w:rsidRDefault="00690B8C" w:rsidP="00690B8C">
            <w:pPr>
              <w:jc w:val="right"/>
            </w:pPr>
            <w:r w:rsidRPr="00AE4DA4">
              <w:t>43,829</w:t>
            </w:r>
          </w:p>
        </w:tc>
        <w:tc>
          <w:tcPr>
            <w:tcW w:w="911" w:type="dxa"/>
          </w:tcPr>
          <w:p w14:paraId="4124CD34" w14:textId="5B4901F0" w:rsidR="00690B8C" w:rsidRPr="00900CC7" w:rsidRDefault="00690B8C" w:rsidP="00690B8C">
            <w:pPr>
              <w:jc w:val="right"/>
            </w:pPr>
            <w:r w:rsidRPr="00AE4DA4">
              <w:t>6,958</w:t>
            </w:r>
          </w:p>
        </w:tc>
        <w:tc>
          <w:tcPr>
            <w:tcW w:w="911" w:type="dxa"/>
          </w:tcPr>
          <w:p w14:paraId="3BE12898" w14:textId="0DAD5F66" w:rsidR="00690B8C" w:rsidRPr="00900CC7" w:rsidRDefault="00690B8C" w:rsidP="00690B8C">
            <w:pPr>
              <w:jc w:val="right"/>
            </w:pPr>
            <w:r w:rsidRPr="00AE4DA4">
              <w:t>46,939</w:t>
            </w:r>
          </w:p>
        </w:tc>
      </w:tr>
    </w:tbl>
    <w:p w14:paraId="57EEEDD8" w14:textId="77777777" w:rsidR="00FB38E5" w:rsidRDefault="00FB38E5" w:rsidP="00FB38E5">
      <w:pPr>
        <w:spacing w:line="300" w:lineRule="exact"/>
        <w:rPr>
          <w:b/>
          <w:bCs/>
          <w:sz w:val="22"/>
        </w:rPr>
      </w:pPr>
    </w:p>
    <w:p w14:paraId="042755A8" w14:textId="77777777" w:rsidR="00FB38E5" w:rsidRDefault="00FB38E5" w:rsidP="00FB38E5">
      <w:pPr>
        <w:spacing w:line="300" w:lineRule="exact"/>
        <w:rPr>
          <w:b/>
          <w:bCs/>
          <w:sz w:val="22"/>
        </w:rPr>
      </w:pPr>
    </w:p>
    <w:p w14:paraId="740DCDDE" w14:textId="77777777" w:rsidR="00FB38E5" w:rsidRDefault="00FB38E5" w:rsidP="00FB38E5">
      <w:pPr>
        <w:spacing w:line="300" w:lineRule="exact"/>
        <w:rPr>
          <w:b/>
          <w:bCs/>
          <w:sz w:val="22"/>
        </w:rPr>
      </w:pPr>
    </w:p>
    <w:p w14:paraId="509FB48F" w14:textId="77777777" w:rsidR="00FB38E5" w:rsidRDefault="00FB38E5" w:rsidP="00FB38E5">
      <w:pPr>
        <w:spacing w:line="300" w:lineRule="exact"/>
        <w:rPr>
          <w:b/>
          <w:bCs/>
          <w:sz w:val="22"/>
        </w:rPr>
      </w:pPr>
    </w:p>
    <w:p w14:paraId="19DEB5FB" w14:textId="77777777" w:rsidR="00FB38E5" w:rsidRDefault="00FB38E5" w:rsidP="00FB38E5">
      <w:pPr>
        <w:spacing w:line="300" w:lineRule="exact"/>
        <w:rPr>
          <w:b/>
          <w:bCs/>
          <w:sz w:val="22"/>
        </w:rPr>
      </w:pPr>
    </w:p>
    <w:p w14:paraId="0FF82478" w14:textId="77777777" w:rsidR="00FB38E5" w:rsidRDefault="00FB38E5" w:rsidP="00FB38E5">
      <w:pPr>
        <w:spacing w:line="300" w:lineRule="exact"/>
        <w:rPr>
          <w:b/>
          <w:bCs/>
          <w:sz w:val="22"/>
        </w:rPr>
      </w:pPr>
    </w:p>
    <w:p w14:paraId="3D9BD19B" w14:textId="77777777" w:rsidR="00FB38E5" w:rsidRPr="00900CC7" w:rsidRDefault="00FB38E5" w:rsidP="00FB38E5">
      <w:pPr>
        <w:spacing w:line="300" w:lineRule="exact"/>
        <w:rPr>
          <w:b/>
          <w:bCs/>
          <w:sz w:val="22"/>
        </w:rPr>
      </w:pPr>
    </w:p>
    <w:p w14:paraId="1DC50220" w14:textId="77777777" w:rsidR="00FB38E5" w:rsidRPr="00900CC7" w:rsidRDefault="00FB38E5" w:rsidP="00FB38E5">
      <w:pPr>
        <w:spacing w:line="300" w:lineRule="exact"/>
        <w:rPr>
          <w:b/>
          <w:bCs/>
          <w:sz w:val="22"/>
        </w:rPr>
      </w:pPr>
      <w:r w:rsidRPr="00900CC7">
        <w:rPr>
          <w:rFonts w:hint="eastAsia"/>
          <w:b/>
          <w:bCs/>
          <w:sz w:val="22"/>
        </w:rPr>
        <w:t xml:space="preserve">　（エ）保育所等訪問支援</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FB38E5" w:rsidRPr="00900CC7" w14:paraId="45CAC6F7" w14:textId="77777777" w:rsidTr="000E1963">
        <w:tc>
          <w:tcPr>
            <w:tcW w:w="1774" w:type="dxa"/>
            <w:vMerge w:val="restart"/>
          </w:tcPr>
          <w:p w14:paraId="29EF3ECC" w14:textId="77777777" w:rsidR="00FB38E5" w:rsidRPr="00900CC7" w:rsidRDefault="00FB38E5" w:rsidP="000E1963">
            <w:pPr>
              <w:spacing w:line="300" w:lineRule="exact"/>
              <w:jc w:val="center"/>
              <w:rPr>
                <w:sz w:val="22"/>
              </w:rPr>
            </w:pPr>
            <w:r>
              <w:rPr>
                <w:rFonts w:hint="eastAsia"/>
                <w:sz w:val="22"/>
              </w:rPr>
              <w:t>区分</w:t>
            </w:r>
          </w:p>
        </w:tc>
        <w:tc>
          <w:tcPr>
            <w:tcW w:w="1821" w:type="dxa"/>
            <w:gridSpan w:val="2"/>
          </w:tcPr>
          <w:p w14:paraId="5A48E249" w14:textId="77777777" w:rsidR="00FB38E5" w:rsidRPr="00900CC7" w:rsidRDefault="00FB38E5" w:rsidP="000E1963">
            <w:pPr>
              <w:spacing w:line="300" w:lineRule="exact"/>
              <w:jc w:val="center"/>
              <w:rPr>
                <w:sz w:val="22"/>
              </w:rPr>
            </w:pPr>
            <w:r w:rsidRPr="00900CC7">
              <w:rPr>
                <w:rFonts w:hint="eastAsia"/>
                <w:sz w:val="16"/>
              </w:rPr>
              <w:t>現状値（2019年度）</w:t>
            </w:r>
          </w:p>
        </w:tc>
        <w:tc>
          <w:tcPr>
            <w:tcW w:w="1822" w:type="dxa"/>
            <w:gridSpan w:val="2"/>
          </w:tcPr>
          <w:p w14:paraId="391E03FB" w14:textId="77777777" w:rsidR="00FB38E5" w:rsidRPr="00900CC7" w:rsidRDefault="00FB38E5" w:rsidP="000E1963">
            <w:pPr>
              <w:spacing w:line="300" w:lineRule="exact"/>
              <w:jc w:val="center"/>
              <w:rPr>
                <w:sz w:val="22"/>
              </w:rPr>
            </w:pPr>
            <w:r w:rsidRPr="00900CC7">
              <w:rPr>
                <w:rFonts w:hint="eastAsia"/>
                <w:sz w:val="22"/>
              </w:rPr>
              <w:t>2021年度</w:t>
            </w:r>
          </w:p>
        </w:tc>
        <w:tc>
          <w:tcPr>
            <w:tcW w:w="1821" w:type="dxa"/>
            <w:gridSpan w:val="2"/>
          </w:tcPr>
          <w:p w14:paraId="4F8B7884" w14:textId="77777777" w:rsidR="00FB38E5" w:rsidRPr="00900CC7" w:rsidRDefault="00FB38E5" w:rsidP="000E1963">
            <w:pPr>
              <w:spacing w:line="300" w:lineRule="exact"/>
              <w:jc w:val="center"/>
              <w:rPr>
                <w:sz w:val="22"/>
              </w:rPr>
            </w:pPr>
            <w:r w:rsidRPr="00900CC7">
              <w:rPr>
                <w:rFonts w:hint="eastAsia"/>
                <w:sz w:val="22"/>
              </w:rPr>
              <w:t>2022年度</w:t>
            </w:r>
          </w:p>
        </w:tc>
        <w:tc>
          <w:tcPr>
            <w:tcW w:w="1822" w:type="dxa"/>
            <w:gridSpan w:val="2"/>
          </w:tcPr>
          <w:p w14:paraId="349B52F8" w14:textId="77777777" w:rsidR="00FB38E5" w:rsidRPr="00900CC7" w:rsidRDefault="00FB38E5" w:rsidP="000E1963">
            <w:pPr>
              <w:spacing w:line="300" w:lineRule="exact"/>
              <w:jc w:val="center"/>
              <w:rPr>
                <w:sz w:val="22"/>
              </w:rPr>
            </w:pPr>
            <w:r w:rsidRPr="00900CC7">
              <w:rPr>
                <w:rFonts w:hint="eastAsia"/>
                <w:sz w:val="22"/>
              </w:rPr>
              <w:t>2023年度</w:t>
            </w:r>
          </w:p>
        </w:tc>
      </w:tr>
      <w:tr w:rsidR="00FB38E5" w:rsidRPr="00900CC7" w14:paraId="4DD2B32F" w14:textId="77777777" w:rsidTr="000E1963">
        <w:tc>
          <w:tcPr>
            <w:tcW w:w="1774" w:type="dxa"/>
            <w:vMerge/>
          </w:tcPr>
          <w:p w14:paraId="0F3FC787" w14:textId="77777777" w:rsidR="00FB38E5" w:rsidRPr="00900CC7" w:rsidRDefault="00FB38E5" w:rsidP="000E1963">
            <w:pPr>
              <w:spacing w:line="300" w:lineRule="exact"/>
              <w:jc w:val="center"/>
              <w:rPr>
                <w:sz w:val="22"/>
              </w:rPr>
            </w:pPr>
          </w:p>
        </w:tc>
        <w:tc>
          <w:tcPr>
            <w:tcW w:w="910" w:type="dxa"/>
          </w:tcPr>
          <w:p w14:paraId="1CD638B2"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6149D669"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c>
          <w:tcPr>
            <w:tcW w:w="911" w:type="dxa"/>
          </w:tcPr>
          <w:p w14:paraId="68B35A80"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43A3D0F8"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c>
          <w:tcPr>
            <w:tcW w:w="910" w:type="dxa"/>
          </w:tcPr>
          <w:p w14:paraId="7E948638"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22EE012A"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c>
          <w:tcPr>
            <w:tcW w:w="911" w:type="dxa"/>
          </w:tcPr>
          <w:p w14:paraId="1FAF749D"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29196209"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r>
      <w:tr w:rsidR="00161B12" w:rsidRPr="00900CC7" w14:paraId="7A6AF619" w14:textId="77777777" w:rsidTr="000E1963">
        <w:trPr>
          <w:trHeight w:val="363"/>
        </w:trPr>
        <w:tc>
          <w:tcPr>
            <w:tcW w:w="1774" w:type="dxa"/>
            <w:tcBorders>
              <w:top w:val="single" w:sz="4" w:space="0" w:color="auto"/>
              <w:left w:val="single" w:sz="4" w:space="0" w:color="auto"/>
              <w:bottom w:val="single" w:sz="4" w:space="0" w:color="000000"/>
              <w:right w:val="single" w:sz="4" w:space="0" w:color="auto"/>
            </w:tcBorders>
          </w:tcPr>
          <w:p w14:paraId="2730E998" w14:textId="77777777" w:rsidR="00161B12" w:rsidRPr="00900CC7" w:rsidRDefault="00161B12" w:rsidP="00161B12">
            <w:pPr>
              <w:spacing w:line="300" w:lineRule="exact"/>
              <w:rPr>
                <w:sz w:val="22"/>
              </w:rPr>
            </w:pPr>
            <w:r w:rsidRPr="00900CC7">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tcPr>
          <w:p w14:paraId="1A7E25B1" w14:textId="77777777" w:rsidR="00161B12" w:rsidRPr="00900CC7" w:rsidRDefault="00161B12" w:rsidP="00161B12">
            <w:pPr>
              <w:jc w:val="right"/>
            </w:pPr>
            <w:r w:rsidRPr="00900CC7">
              <w:rPr>
                <w:rFonts w:hint="eastAsia"/>
              </w:rPr>
              <w:t>4</w:t>
            </w:r>
            <w:r w:rsidRPr="00900CC7">
              <w:t>9</w:t>
            </w:r>
          </w:p>
        </w:tc>
        <w:tc>
          <w:tcPr>
            <w:tcW w:w="911" w:type="dxa"/>
            <w:tcBorders>
              <w:top w:val="single" w:sz="4" w:space="0" w:color="auto"/>
              <w:left w:val="single" w:sz="4" w:space="0" w:color="000000"/>
              <w:bottom w:val="single" w:sz="4" w:space="0" w:color="000000"/>
              <w:right w:val="single" w:sz="4" w:space="0" w:color="000000"/>
            </w:tcBorders>
          </w:tcPr>
          <w:p w14:paraId="7478B6FD" w14:textId="77777777" w:rsidR="00161B12" w:rsidRPr="00900CC7" w:rsidRDefault="00161B12" w:rsidP="00161B12">
            <w:pPr>
              <w:jc w:val="right"/>
            </w:pPr>
            <w:r w:rsidRPr="00900CC7">
              <w:rPr>
                <w:rFonts w:hint="eastAsia"/>
              </w:rPr>
              <w:t>6</w:t>
            </w:r>
            <w:r w:rsidRPr="00900CC7">
              <w:t>4</w:t>
            </w:r>
          </w:p>
        </w:tc>
        <w:tc>
          <w:tcPr>
            <w:tcW w:w="911" w:type="dxa"/>
          </w:tcPr>
          <w:p w14:paraId="5610F0E2" w14:textId="4285468E" w:rsidR="00161B12" w:rsidRPr="00900CC7" w:rsidRDefault="00161B12" w:rsidP="00161B12">
            <w:pPr>
              <w:jc w:val="right"/>
            </w:pPr>
            <w:r w:rsidRPr="006F252D">
              <w:t>74</w:t>
            </w:r>
          </w:p>
        </w:tc>
        <w:tc>
          <w:tcPr>
            <w:tcW w:w="911" w:type="dxa"/>
          </w:tcPr>
          <w:p w14:paraId="62F5FA5F" w14:textId="5F456B15" w:rsidR="00161B12" w:rsidRPr="00900CC7" w:rsidRDefault="00161B12" w:rsidP="00161B12">
            <w:pPr>
              <w:jc w:val="right"/>
            </w:pPr>
            <w:r w:rsidRPr="006F252D">
              <w:t>113</w:t>
            </w:r>
          </w:p>
        </w:tc>
        <w:tc>
          <w:tcPr>
            <w:tcW w:w="910" w:type="dxa"/>
          </w:tcPr>
          <w:p w14:paraId="1192FA69" w14:textId="3203765F" w:rsidR="00161B12" w:rsidRPr="00900CC7" w:rsidRDefault="00161B12" w:rsidP="00161B12">
            <w:pPr>
              <w:jc w:val="right"/>
            </w:pPr>
            <w:r w:rsidRPr="006F252D">
              <w:t>82</w:t>
            </w:r>
          </w:p>
        </w:tc>
        <w:tc>
          <w:tcPr>
            <w:tcW w:w="911" w:type="dxa"/>
          </w:tcPr>
          <w:p w14:paraId="4E9D5733" w14:textId="538CCF14" w:rsidR="00161B12" w:rsidRPr="00900CC7" w:rsidRDefault="00161B12" w:rsidP="00161B12">
            <w:pPr>
              <w:jc w:val="right"/>
            </w:pPr>
            <w:r w:rsidRPr="006F252D">
              <w:t>126</w:t>
            </w:r>
          </w:p>
        </w:tc>
        <w:tc>
          <w:tcPr>
            <w:tcW w:w="911" w:type="dxa"/>
          </w:tcPr>
          <w:p w14:paraId="05271D31" w14:textId="4878C458" w:rsidR="00161B12" w:rsidRPr="00900CC7" w:rsidRDefault="00161B12" w:rsidP="00161B12">
            <w:pPr>
              <w:jc w:val="right"/>
            </w:pPr>
            <w:r w:rsidRPr="006F252D">
              <w:t>90</w:t>
            </w:r>
          </w:p>
        </w:tc>
        <w:tc>
          <w:tcPr>
            <w:tcW w:w="911" w:type="dxa"/>
          </w:tcPr>
          <w:p w14:paraId="48979639" w14:textId="1C8E3F19" w:rsidR="00161B12" w:rsidRPr="00900CC7" w:rsidRDefault="00161B12" w:rsidP="00161B12">
            <w:pPr>
              <w:jc w:val="right"/>
            </w:pPr>
            <w:r w:rsidRPr="006F252D">
              <w:t>141</w:t>
            </w:r>
          </w:p>
        </w:tc>
      </w:tr>
      <w:tr w:rsidR="004C37CC" w:rsidRPr="00900CC7" w14:paraId="03589328" w14:textId="77777777" w:rsidTr="000E1963">
        <w:tc>
          <w:tcPr>
            <w:tcW w:w="1774" w:type="dxa"/>
            <w:tcBorders>
              <w:top w:val="single" w:sz="4" w:space="0" w:color="000000"/>
              <w:left w:val="single" w:sz="4" w:space="0" w:color="auto"/>
              <w:bottom w:val="single" w:sz="4" w:space="0" w:color="000000"/>
              <w:right w:val="single" w:sz="4" w:space="0" w:color="auto"/>
            </w:tcBorders>
          </w:tcPr>
          <w:p w14:paraId="747024C6" w14:textId="77777777" w:rsidR="004C37CC" w:rsidRPr="00900CC7" w:rsidRDefault="004C37CC" w:rsidP="004C37CC">
            <w:pPr>
              <w:spacing w:line="300" w:lineRule="exact"/>
              <w:rPr>
                <w:sz w:val="22"/>
              </w:rPr>
            </w:pPr>
            <w:r w:rsidRPr="00900CC7">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tcPr>
          <w:p w14:paraId="0D3FBE56" w14:textId="77777777" w:rsidR="004C37CC" w:rsidRPr="00900CC7" w:rsidRDefault="004C37CC" w:rsidP="004C37CC">
            <w:pPr>
              <w:spacing w:line="300" w:lineRule="exact"/>
              <w:jc w:val="right"/>
            </w:pPr>
            <w:r w:rsidRPr="00900CC7">
              <w:rPr>
                <w:rFonts w:hint="eastAsia"/>
              </w:rPr>
              <w:t>4</w:t>
            </w:r>
            <w:r w:rsidRPr="00900CC7">
              <w:t>2</w:t>
            </w:r>
          </w:p>
        </w:tc>
        <w:tc>
          <w:tcPr>
            <w:tcW w:w="911" w:type="dxa"/>
            <w:tcBorders>
              <w:top w:val="single" w:sz="4" w:space="0" w:color="000000"/>
              <w:left w:val="single" w:sz="4" w:space="0" w:color="000000"/>
              <w:bottom w:val="single" w:sz="4" w:space="0" w:color="000000"/>
              <w:right w:val="single" w:sz="4" w:space="0" w:color="000000"/>
            </w:tcBorders>
            <w:vAlign w:val="center"/>
          </w:tcPr>
          <w:p w14:paraId="6175AD33" w14:textId="77777777" w:rsidR="004C37CC" w:rsidRPr="00900CC7" w:rsidRDefault="004C37CC" w:rsidP="004C37CC">
            <w:pPr>
              <w:spacing w:line="300" w:lineRule="exact"/>
              <w:jc w:val="right"/>
            </w:pPr>
            <w:r w:rsidRPr="00900CC7">
              <w:rPr>
                <w:rFonts w:hint="eastAsia"/>
              </w:rPr>
              <w:t>8</w:t>
            </w:r>
            <w:r w:rsidRPr="00900CC7">
              <w:t>4</w:t>
            </w:r>
          </w:p>
        </w:tc>
        <w:tc>
          <w:tcPr>
            <w:tcW w:w="911" w:type="dxa"/>
          </w:tcPr>
          <w:p w14:paraId="7A827410" w14:textId="2965B3BC" w:rsidR="004C37CC" w:rsidRPr="00900CC7" w:rsidRDefault="004C37CC" w:rsidP="004C37CC">
            <w:pPr>
              <w:jc w:val="right"/>
            </w:pPr>
            <w:r w:rsidRPr="00F00345">
              <w:t>53</w:t>
            </w:r>
          </w:p>
        </w:tc>
        <w:tc>
          <w:tcPr>
            <w:tcW w:w="911" w:type="dxa"/>
          </w:tcPr>
          <w:p w14:paraId="79AB7149" w14:textId="3DAD0904" w:rsidR="004C37CC" w:rsidRPr="00900CC7" w:rsidRDefault="004C37CC" w:rsidP="004C37CC">
            <w:pPr>
              <w:jc w:val="right"/>
            </w:pPr>
            <w:r w:rsidRPr="00F00345">
              <w:t>126</w:t>
            </w:r>
          </w:p>
        </w:tc>
        <w:tc>
          <w:tcPr>
            <w:tcW w:w="910" w:type="dxa"/>
          </w:tcPr>
          <w:p w14:paraId="4125F7E1" w14:textId="323FB080" w:rsidR="004C37CC" w:rsidRPr="00900CC7" w:rsidRDefault="004C37CC" w:rsidP="004C37CC">
            <w:pPr>
              <w:jc w:val="right"/>
            </w:pPr>
            <w:r w:rsidRPr="00F00345">
              <w:t>55</w:t>
            </w:r>
          </w:p>
        </w:tc>
        <w:tc>
          <w:tcPr>
            <w:tcW w:w="911" w:type="dxa"/>
          </w:tcPr>
          <w:p w14:paraId="68A33E0A" w14:textId="5062F45E" w:rsidR="004C37CC" w:rsidRPr="00900CC7" w:rsidRDefault="004C37CC" w:rsidP="004C37CC">
            <w:pPr>
              <w:jc w:val="right"/>
            </w:pPr>
            <w:r w:rsidRPr="00F00345">
              <w:t>130</w:t>
            </w:r>
          </w:p>
        </w:tc>
        <w:tc>
          <w:tcPr>
            <w:tcW w:w="911" w:type="dxa"/>
          </w:tcPr>
          <w:p w14:paraId="598FF487" w14:textId="7F459A21" w:rsidR="004C37CC" w:rsidRPr="00900CC7" w:rsidRDefault="004C37CC" w:rsidP="004C37CC">
            <w:pPr>
              <w:jc w:val="right"/>
            </w:pPr>
            <w:r w:rsidRPr="00F00345">
              <w:t>57</w:t>
            </w:r>
          </w:p>
        </w:tc>
        <w:tc>
          <w:tcPr>
            <w:tcW w:w="911" w:type="dxa"/>
          </w:tcPr>
          <w:p w14:paraId="02A4B24B" w14:textId="2C36D7FB" w:rsidR="004C37CC" w:rsidRPr="00900CC7" w:rsidRDefault="004C37CC" w:rsidP="004C37CC">
            <w:pPr>
              <w:jc w:val="right"/>
            </w:pPr>
            <w:r w:rsidRPr="00F00345">
              <w:t>134</w:t>
            </w:r>
          </w:p>
        </w:tc>
      </w:tr>
      <w:tr w:rsidR="004C37CC" w:rsidRPr="00900CC7" w14:paraId="6AC8C1AF" w14:textId="77777777" w:rsidTr="000E1963">
        <w:tc>
          <w:tcPr>
            <w:tcW w:w="1774" w:type="dxa"/>
            <w:tcBorders>
              <w:top w:val="single" w:sz="4" w:space="0" w:color="000000"/>
              <w:left w:val="single" w:sz="4" w:space="0" w:color="auto"/>
              <w:bottom w:val="single" w:sz="4" w:space="0" w:color="000000"/>
              <w:right w:val="single" w:sz="4" w:space="0" w:color="auto"/>
            </w:tcBorders>
          </w:tcPr>
          <w:p w14:paraId="781229F1" w14:textId="77777777" w:rsidR="004C37CC" w:rsidRPr="00900CC7" w:rsidRDefault="004C37CC" w:rsidP="004C37CC">
            <w:pPr>
              <w:spacing w:line="300" w:lineRule="exact"/>
              <w:rPr>
                <w:sz w:val="22"/>
              </w:rPr>
            </w:pPr>
            <w:r w:rsidRPr="00900CC7">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tcPr>
          <w:p w14:paraId="6BDFED29" w14:textId="77777777" w:rsidR="004C37CC" w:rsidRPr="00900CC7" w:rsidRDefault="004C37CC" w:rsidP="004C37CC">
            <w:pPr>
              <w:spacing w:line="300" w:lineRule="exact"/>
              <w:jc w:val="right"/>
            </w:pPr>
            <w:r w:rsidRPr="00900CC7">
              <w:rPr>
                <w:rFonts w:hint="eastAsia"/>
              </w:rPr>
              <w:t>8</w:t>
            </w:r>
            <w:r w:rsidRPr="00900CC7">
              <w:t>3</w:t>
            </w:r>
          </w:p>
        </w:tc>
        <w:tc>
          <w:tcPr>
            <w:tcW w:w="911" w:type="dxa"/>
            <w:tcBorders>
              <w:top w:val="single" w:sz="4" w:space="0" w:color="000000"/>
              <w:left w:val="single" w:sz="4" w:space="0" w:color="000000"/>
              <w:bottom w:val="single" w:sz="4" w:space="0" w:color="000000"/>
              <w:right w:val="single" w:sz="4" w:space="0" w:color="000000"/>
            </w:tcBorders>
            <w:vAlign w:val="center"/>
          </w:tcPr>
          <w:p w14:paraId="089A4119" w14:textId="77777777" w:rsidR="004C37CC" w:rsidRPr="00900CC7" w:rsidRDefault="004C37CC" w:rsidP="004C37CC">
            <w:pPr>
              <w:spacing w:line="300" w:lineRule="exact"/>
              <w:jc w:val="right"/>
            </w:pPr>
            <w:r w:rsidRPr="00900CC7">
              <w:rPr>
                <w:rFonts w:hint="eastAsia"/>
              </w:rPr>
              <w:t>1</w:t>
            </w:r>
            <w:r w:rsidRPr="00900CC7">
              <w:t>01</w:t>
            </w:r>
          </w:p>
        </w:tc>
        <w:tc>
          <w:tcPr>
            <w:tcW w:w="911" w:type="dxa"/>
          </w:tcPr>
          <w:p w14:paraId="20C011A8" w14:textId="0DDF07D2" w:rsidR="004C37CC" w:rsidRPr="00900CC7" w:rsidRDefault="004C37CC" w:rsidP="004C37CC">
            <w:pPr>
              <w:jc w:val="right"/>
            </w:pPr>
            <w:r w:rsidRPr="00A25EF8">
              <w:t>116</w:t>
            </w:r>
          </w:p>
        </w:tc>
        <w:tc>
          <w:tcPr>
            <w:tcW w:w="911" w:type="dxa"/>
          </w:tcPr>
          <w:p w14:paraId="03722F01" w14:textId="403BB318" w:rsidR="004C37CC" w:rsidRPr="00900CC7" w:rsidRDefault="004C37CC" w:rsidP="004C37CC">
            <w:pPr>
              <w:jc w:val="right"/>
            </w:pPr>
            <w:r w:rsidRPr="00A25EF8">
              <w:t>132</w:t>
            </w:r>
          </w:p>
        </w:tc>
        <w:tc>
          <w:tcPr>
            <w:tcW w:w="910" w:type="dxa"/>
          </w:tcPr>
          <w:p w14:paraId="4E81EC17" w14:textId="4D527536" w:rsidR="004C37CC" w:rsidRPr="00900CC7" w:rsidRDefault="004C37CC" w:rsidP="004C37CC">
            <w:pPr>
              <w:jc w:val="right"/>
            </w:pPr>
            <w:r w:rsidRPr="00A25EF8">
              <w:t>116</w:t>
            </w:r>
          </w:p>
        </w:tc>
        <w:tc>
          <w:tcPr>
            <w:tcW w:w="911" w:type="dxa"/>
          </w:tcPr>
          <w:p w14:paraId="694B0712" w14:textId="6F677C1F" w:rsidR="004C37CC" w:rsidRPr="00900CC7" w:rsidRDefault="004C37CC" w:rsidP="004C37CC">
            <w:pPr>
              <w:jc w:val="right"/>
            </w:pPr>
            <w:r w:rsidRPr="00A25EF8">
              <w:t>132</w:t>
            </w:r>
          </w:p>
        </w:tc>
        <w:tc>
          <w:tcPr>
            <w:tcW w:w="911" w:type="dxa"/>
          </w:tcPr>
          <w:p w14:paraId="7E5B19C6" w14:textId="7011937D" w:rsidR="004C37CC" w:rsidRPr="00900CC7" w:rsidRDefault="004C37CC" w:rsidP="004C37CC">
            <w:pPr>
              <w:jc w:val="right"/>
            </w:pPr>
            <w:r w:rsidRPr="00A25EF8">
              <w:t>116</w:t>
            </w:r>
          </w:p>
        </w:tc>
        <w:tc>
          <w:tcPr>
            <w:tcW w:w="911" w:type="dxa"/>
          </w:tcPr>
          <w:p w14:paraId="07F8B1C7" w14:textId="6D5427B5" w:rsidR="004C37CC" w:rsidRPr="00900CC7" w:rsidRDefault="004C37CC" w:rsidP="004C37CC">
            <w:pPr>
              <w:jc w:val="right"/>
            </w:pPr>
            <w:r w:rsidRPr="00A25EF8">
              <w:t>132</w:t>
            </w:r>
          </w:p>
        </w:tc>
      </w:tr>
      <w:tr w:rsidR="00F939FF" w:rsidRPr="00900CC7" w14:paraId="080942D6" w14:textId="77777777" w:rsidTr="000E1963">
        <w:tc>
          <w:tcPr>
            <w:tcW w:w="1774" w:type="dxa"/>
            <w:tcBorders>
              <w:top w:val="single" w:sz="4" w:space="0" w:color="000000"/>
              <w:left w:val="single" w:sz="4" w:space="0" w:color="auto"/>
              <w:bottom w:val="single" w:sz="4" w:space="0" w:color="000000"/>
              <w:right w:val="single" w:sz="4" w:space="0" w:color="auto"/>
            </w:tcBorders>
          </w:tcPr>
          <w:p w14:paraId="32BB3EBA" w14:textId="77777777" w:rsidR="00F939FF" w:rsidRPr="00900CC7" w:rsidRDefault="00F939FF" w:rsidP="00F939FF">
            <w:pPr>
              <w:spacing w:line="300" w:lineRule="exact"/>
              <w:rPr>
                <w:sz w:val="22"/>
              </w:rPr>
            </w:pPr>
            <w:r w:rsidRPr="00900CC7">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tcPr>
          <w:p w14:paraId="54622BA1" w14:textId="77777777" w:rsidR="00F939FF" w:rsidRPr="00900CC7" w:rsidRDefault="00F939FF" w:rsidP="00F939FF">
            <w:pPr>
              <w:spacing w:line="300" w:lineRule="exact"/>
              <w:jc w:val="right"/>
            </w:pPr>
            <w:r w:rsidRPr="00900CC7">
              <w:rPr>
                <w:rFonts w:hint="eastAsia"/>
              </w:rPr>
              <w:t>1</w:t>
            </w:r>
          </w:p>
        </w:tc>
        <w:tc>
          <w:tcPr>
            <w:tcW w:w="911" w:type="dxa"/>
            <w:tcBorders>
              <w:top w:val="single" w:sz="4" w:space="0" w:color="000000"/>
              <w:left w:val="single" w:sz="4" w:space="0" w:color="000000"/>
              <w:bottom w:val="single" w:sz="4" w:space="0" w:color="000000"/>
              <w:right w:val="single" w:sz="4" w:space="0" w:color="000000"/>
            </w:tcBorders>
            <w:vAlign w:val="center"/>
          </w:tcPr>
          <w:p w14:paraId="553092F5" w14:textId="77777777" w:rsidR="00F939FF" w:rsidRPr="00900CC7" w:rsidRDefault="00F939FF" w:rsidP="00F939FF">
            <w:pPr>
              <w:spacing w:line="300" w:lineRule="exact"/>
              <w:jc w:val="right"/>
            </w:pPr>
            <w:r w:rsidRPr="00900CC7">
              <w:rPr>
                <w:rFonts w:hint="eastAsia"/>
              </w:rPr>
              <w:t>1</w:t>
            </w:r>
          </w:p>
        </w:tc>
        <w:tc>
          <w:tcPr>
            <w:tcW w:w="911" w:type="dxa"/>
          </w:tcPr>
          <w:p w14:paraId="4382A82E" w14:textId="2D8F14DD" w:rsidR="00F939FF" w:rsidRPr="00900CC7" w:rsidRDefault="00F939FF" w:rsidP="00F939FF">
            <w:pPr>
              <w:jc w:val="right"/>
            </w:pPr>
            <w:r w:rsidRPr="00D3094E">
              <w:t>1</w:t>
            </w:r>
          </w:p>
        </w:tc>
        <w:tc>
          <w:tcPr>
            <w:tcW w:w="911" w:type="dxa"/>
          </w:tcPr>
          <w:p w14:paraId="067ACB20" w14:textId="652026EB" w:rsidR="00F939FF" w:rsidRPr="00900CC7" w:rsidRDefault="00F939FF" w:rsidP="00F939FF">
            <w:pPr>
              <w:jc w:val="right"/>
            </w:pPr>
            <w:r w:rsidRPr="00D3094E">
              <w:t>2</w:t>
            </w:r>
          </w:p>
        </w:tc>
        <w:tc>
          <w:tcPr>
            <w:tcW w:w="910" w:type="dxa"/>
          </w:tcPr>
          <w:p w14:paraId="2FCF3902" w14:textId="1D81EDE6" w:rsidR="00F939FF" w:rsidRPr="00900CC7" w:rsidRDefault="00F939FF" w:rsidP="00F939FF">
            <w:pPr>
              <w:jc w:val="right"/>
            </w:pPr>
            <w:r w:rsidRPr="00D3094E">
              <w:t>1</w:t>
            </w:r>
          </w:p>
        </w:tc>
        <w:tc>
          <w:tcPr>
            <w:tcW w:w="911" w:type="dxa"/>
          </w:tcPr>
          <w:p w14:paraId="3BCAC5E9" w14:textId="1C9052F2" w:rsidR="00F939FF" w:rsidRPr="00900CC7" w:rsidRDefault="00F939FF" w:rsidP="00F939FF">
            <w:pPr>
              <w:jc w:val="right"/>
            </w:pPr>
            <w:r w:rsidRPr="00D3094E">
              <w:t>2</w:t>
            </w:r>
          </w:p>
        </w:tc>
        <w:tc>
          <w:tcPr>
            <w:tcW w:w="911" w:type="dxa"/>
          </w:tcPr>
          <w:p w14:paraId="6D1760B8" w14:textId="67CABED7" w:rsidR="00F939FF" w:rsidRPr="00900CC7" w:rsidRDefault="00F939FF" w:rsidP="00F939FF">
            <w:pPr>
              <w:jc w:val="right"/>
            </w:pPr>
            <w:r w:rsidRPr="00D3094E">
              <w:t>1</w:t>
            </w:r>
          </w:p>
        </w:tc>
        <w:tc>
          <w:tcPr>
            <w:tcW w:w="911" w:type="dxa"/>
          </w:tcPr>
          <w:p w14:paraId="34E67452" w14:textId="68082F65" w:rsidR="00F939FF" w:rsidRPr="00900CC7" w:rsidRDefault="00F939FF" w:rsidP="00F939FF">
            <w:pPr>
              <w:jc w:val="right"/>
            </w:pPr>
            <w:r w:rsidRPr="00D3094E">
              <w:t>2</w:t>
            </w:r>
          </w:p>
        </w:tc>
      </w:tr>
      <w:tr w:rsidR="00161B12" w:rsidRPr="00900CC7" w14:paraId="0B7F2CAD" w14:textId="77777777" w:rsidTr="000E1963">
        <w:tc>
          <w:tcPr>
            <w:tcW w:w="1774" w:type="dxa"/>
            <w:tcBorders>
              <w:top w:val="single" w:sz="4" w:space="0" w:color="000000"/>
              <w:left w:val="single" w:sz="4" w:space="0" w:color="auto"/>
              <w:bottom w:val="single" w:sz="4" w:space="0" w:color="auto"/>
              <w:right w:val="single" w:sz="4" w:space="0" w:color="auto"/>
            </w:tcBorders>
          </w:tcPr>
          <w:p w14:paraId="6655C56F" w14:textId="77777777" w:rsidR="00161B12" w:rsidRPr="00900CC7" w:rsidRDefault="00161B12" w:rsidP="00161B12">
            <w:pPr>
              <w:spacing w:line="300" w:lineRule="exact"/>
              <w:rPr>
                <w:sz w:val="22"/>
              </w:rPr>
            </w:pPr>
            <w:r w:rsidRPr="00900CC7">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tcPr>
          <w:p w14:paraId="03842E49" w14:textId="77777777" w:rsidR="00161B12" w:rsidRPr="00900CC7" w:rsidRDefault="00161B12" w:rsidP="00161B12">
            <w:pPr>
              <w:spacing w:line="300" w:lineRule="exact"/>
              <w:jc w:val="right"/>
            </w:pPr>
            <w:r w:rsidRPr="00900CC7">
              <w:rPr>
                <w:rFonts w:hint="eastAsia"/>
              </w:rPr>
              <w:t>1</w:t>
            </w:r>
          </w:p>
        </w:tc>
        <w:tc>
          <w:tcPr>
            <w:tcW w:w="911" w:type="dxa"/>
            <w:tcBorders>
              <w:top w:val="single" w:sz="4" w:space="0" w:color="000000"/>
              <w:left w:val="single" w:sz="4" w:space="0" w:color="000000"/>
              <w:bottom w:val="single" w:sz="4" w:space="0" w:color="auto"/>
              <w:right w:val="single" w:sz="4" w:space="0" w:color="000000"/>
            </w:tcBorders>
            <w:vAlign w:val="center"/>
          </w:tcPr>
          <w:p w14:paraId="00F05CC6" w14:textId="77777777" w:rsidR="00161B12" w:rsidRPr="00900CC7" w:rsidRDefault="00161B12" w:rsidP="00161B12">
            <w:pPr>
              <w:spacing w:line="300" w:lineRule="exact"/>
              <w:jc w:val="right"/>
            </w:pPr>
            <w:r w:rsidRPr="00900CC7">
              <w:rPr>
                <w:rFonts w:hint="eastAsia"/>
              </w:rPr>
              <w:t>1</w:t>
            </w:r>
          </w:p>
        </w:tc>
        <w:tc>
          <w:tcPr>
            <w:tcW w:w="911" w:type="dxa"/>
          </w:tcPr>
          <w:p w14:paraId="2023B887" w14:textId="199FC985" w:rsidR="00161B12" w:rsidRPr="00900CC7" w:rsidRDefault="00161B12" w:rsidP="00161B12">
            <w:pPr>
              <w:jc w:val="right"/>
            </w:pPr>
            <w:r w:rsidRPr="000D7265">
              <w:t>10</w:t>
            </w:r>
          </w:p>
        </w:tc>
        <w:tc>
          <w:tcPr>
            <w:tcW w:w="911" w:type="dxa"/>
          </w:tcPr>
          <w:p w14:paraId="156AC70C" w14:textId="5C40FA58" w:rsidR="00161B12" w:rsidRPr="00900CC7" w:rsidRDefault="00161B12" w:rsidP="00161B12">
            <w:pPr>
              <w:jc w:val="right"/>
            </w:pPr>
            <w:r w:rsidRPr="000D7265">
              <w:t>15</w:t>
            </w:r>
          </w:p>
        </w:tc>
        <w:tc>
          <w:tcPr>
            <w:tcW w:w="910" w:type="dxa"/>
          </w:tcPr>
          <w:p w14:paraId="3C62D896" w14:textId="43337055" w:rsidR="00161B12" w:rsidRPr="00900CC7" w:rsidRDefault="00161B12" w:rsidP="00161B12">
            <w:pPr>
              <w:jc w:val="right"/>
            </w:pPr>
            <w:r w:rsidRPr="000D7265">
              <w:t>11</w:t>
            </w:r>
          </w:p>
        </w:tc>
        <w:tc>
          <w:tcPr>
            <w:tcW w:w="911" w:type="dxa"/>
          </w:tcPr>
          <w:p w14:paraId="371BBDAF" w14:textId="0A01F298" w:rsidR="00161B12" w:rsidRPr="00900CC7" w:rsidRDefault="00161B12" w:rsidP="00161B12">
            <w:pPr>
              <w:jc w:val="right"/>
            </w:pPr>
            <w:r w:rsidRPr="000D7265">
              <w:t>17</w:t>
            </w:r>
          </w:p>
        </w:tc>
        <w:tc>
          <w:tcPr>
            <w:tcW w:w="911" w:type="dxa"/>
          </w:tcPr>
          <w:p w14:paraId="3E48B3CC" w14:textId="1235AAE9" w:rsidR="00161B12" w:rsidRPr="00900CC7" w:rsidRDefault="00161B12" w:rsidP="00161B12">
            <w:pPr>
              <w:jc w:val="right"/>
            </w:pPr>
            <w:r w:rsidRPr="000D7265">
              <w:t>12</w:t>
            </w:r>
          </w:p>
        </w:tc>
        <w:tc>
          <w:tcPr>
            <w:tcW w:w="911" w:type="dxa"/>
          </w:tcPr>
          <w:p w14:paraId="06266F0E" w14:textId="4FC0BC8D" w:rsidR="00161B12" w:rsidRPr="00900CC7" w:rsidRDefault="00161B12" w:rsidP="00161B12">
            <w:pPr>
              <w:jc w:val="right"/>
            </w:pPr>
            <w:r w:rsidRPr="000D7265">
              <w:t>19</w:t>
            </w:r>
          </w:p>
        </w:tc>
      </w:tr>
      <w:tr w:rsidR="00161B12" w:rsidRPr="00900CC7" w14:paraId="336B8522" w14:textId="77777777" w:rsidTr="000E1963">
        <w:tc>
          <w:tcPr>
            <w:tcW w:w="1774" w:type="dxa"/>
            <w:tcBorders>
              <w:top w:val="single" w:sz="4" w:space="0" w:color="auto"/>
              <w:left w:val="single" w:sz="4" w:space="0" w:color="auto"/>
              <w:bottom w:val="single" w:sz="4" w:space="0" w:color="auto"/>
              <w:right w:val="single" w:sz="4" w:space="0" w:color="auto"/>
            </w:tcBorders>
          </w:tcPr>
          <w:p w14:paraId="28E1B25B" w14:textId="77777777" w:rsidR="00161B12" w:rsidRPr="00900CC7" w:rsidRDefault="00161B12" w:rsidP="00161B12">
            <w:pPr>
              <w:spacing w:line="300" w:lineRule="exact"/>
              <w:rPr>
                <w:sz w:val="22"/>
              </w:rPr>
            </w:pPr>
            <w:r w:rsidRPr="00900CC7">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tcPr>
          <w:p w14:paraId="758407CD" w14:textId="77777777" w:rsidR="00161B12" w:rsidRPr="00900CC7" w:rsidRDefault="00161B12" w:rsidP="00161B12">
            <w:pPr>
              <w:spacing w:line="300" w:lineRule="exact"/>
              <w:jc w:val="right"/>
            </w:pPr>
            <w:r w:rsidRPr="00900CC7">
              <w:rPr>
                <w:rFonts w:hint="eastAsia"/>
              </w:rPr>
              <w:t>1</w:t>
            </w:r>
            <w:r w:rsidRPr="00900CC7">
              <w:t>75</w:t>
            </w:r>
          </w:p>
        </w:tc>
        <w:tc>
          <w:tcPr>
            <w:tcW w:w="911" w:type="dxa"/>
            <w:tcBorders>
              <w:top w:val="single" w:sz="4" w:space="0" w:color="auto"/>
              <w:left w:val="single" w:sz="4" w:space="0" w:color="000000"/>
              <w:bottom w:val="single" w:sz="4" w:space="0" w:color="auto"/>
              <w:right w:val="single" w:sz="4" w:space="0" w:color="000000"/>
            </w:tcBorders>
            <w:vAlign w:val="center"/>
          </w:tcPr>
          <w:p w14:paraId="652C2CE5" w14:textId="77777777" w:rsidR="00161B12" w:rsidRPr="00900CC7" w:rsidRDefault="00161B12" w:rsidP="00161B12">
            <w:pPr>
              <w:spacing w:line="300" w:lineRule="exact"/>
              <w:jc w:val="right"/>
            </w:pPr>
            <w:r w:rsidRPr="00900CC7">
              <w:rPr>
                <w:rFonts w:hint="eastAsia"/>
              </w:rPr>
              <w:t>2</w:t>
            </w:r>
            <w:r w:rsidRPr="00900CC7">
              <w:t>50</w:t>
            </w:r>
          </w:p>
        </w:tc>
        <w:tc>
          <w:tcPr>
            <w:tcW w:w="911" w:type="dxa"/>
          </w:tcPr>
          <w:p w14:paraId="6AC33CE8" w14:textId="6E8D99D1" w:rsidR="00161B12" w:rsidRPr="00900CC7" w:rsidRDefault="00161B12" w:rsidP="00161B12">
            <w:pPr>
              <w:jc w:val="right"/>
            </w:pPr>
            <w:r w:rsidRPr="00476C38">
              <w:t>254</w:t>
            </w:r>
          </w:p>
        </w:tc>
        <w:tc>
          <w:tcPr>
            <w:tcW w:w="911" w:type="dxa"/>
          </w:tcPr>
          <w:p w14:paraId="5F0489D0" w14:textId="0C1DB2E1" w:rsidR="00161B12" w:rsidRPr="00900CC7" w:rsidRDefault="00161B12" w:rsidP="00161B12">
            <w:pPr>
              <w:jc w:val="right"/>
            </w:pPr>
            <w:r w:rsidRPr="00476C38">
              <w:t>388</w:t>
            </w:r>
          </w:p>
        </w:tc>
        <w:tc>
          <w:tcPr>
            <w:tcW w:w="910" w:type="dxa"/>
          </w:tcPr>
          <w:p w14:paraId="4C27E23A" w14:textId="1A4CEAA6" w:rsidR="00161B12" w:rsidRPr="00900CC7" w:rsidRDefault="00161B12" w:rsidP="00161B12">
            <w:pPr>
              <w:jc w:val="right"/>
            </w:pPr>
            <w:r w:rsidRPr="00476C38">
              <w:t>265</w:t>
            </w:r>
          </w:p>
        </w:tc>
        <w:tc>
          <w:tcPr>
            <w:tcW w:w="911" w:type="dxa"/>
          </w:tcPr>
          <w:p w14:paraId="311EB9F7" w14:textId="141EA4EC" w:rsidR="00161B12" w:rsidRPr="00900CC7" w:rsidRDefault="00161B12" w:rsidP="00161B12">
            <w:pPr>
              <w:jc w:val="right"/>
            </w:pPr>
            <w:r w:rsidRPr="00476C38">
              <w:t>407</w:t>
            </w:r>
          </w:p>
        </w:tc>
        <w:tc>
          <w:tcPr>
            <w:tcW w:w="911" w:type="dxa"/>
          </w:tcPr>
          <w:p w14:paraId="02D10BFB" w14:textId="65AF74BA" w:rsidR="00161B12" w:rsidRPr="00900CC7" w:rsidRDefault="00161B12" w:rsidP="00161B12">
            <w:pPr>
              <w:jc w:val="right"/>
            </w:pPr>
            <w:r w:rsidRPr="00476C38">
              <w:t>276</w:t>
            </w:r>
          </w:p>
        </w:tc>
        <w:tc>
          <w:tcPr>
            <w:tcW w:w="911" w:type="dxa"/>
          </w:tcPr>
          <w:p w14:paraId="28C54818" w14:textId="71E5FE3E" w:rsidR="00161B12" w:rsidRPr="00900CC7" w:rsidRDefault="00161B12" w:rsidP="00161B12">
            <w:pPr>
              <w:jc w:val="right"/>
            </w:pPr>
            <w:r w:rsidRPr="00476C38">
              <w:t>428</w:t>
            </w:r>
          </w:p>
        </w:tc>
      </w:tr>
    </w:tbl>
    <w:p w14:paraId="3EDF2D9D" w14:textId="77777777" w:rsidR="00FB38E5" w:rsidRPr="00900CC7" w:rsidRDefault="00FB38E5" w:rsidP="00FB38E5">
      <w:pPr>
        <w:spacing w:line="300" w:lineRule="exact"/>
        <w:rPr>
          <w:b/>
          <w:bCs/>
          <w:sz w:val="22"/>
        </w:rPr>
      </w:pPr>
    </w:p>
    <w:p w14:paraId="12E5A5B9" w14:textId="77777777" w:rsidR="00FB38E5" w:rsidRPr="00900CC7" w:rsidRDefault="00FB38E5" w:rsidP="00FB38E5">
      <w:pPr>
        <w:spacing w:line="300" w:lineRule="exact"/>
        <w:rPr>
          <w:b/>
          <w:bCs/>
          <w:sz w:val="22"/>
        </w:rPr>
      </w:pPr>
      <w:r w:rsidRPr="00900CC7">
        <w:rPr>
          <w:rFonts w:hint="eastAsia"/>
          <w:b/>
          <w:bCs/>
          <w:sz w:val="22"/>
        </w:rPr>
        <w:t xml:space="preserve">　（オ）居宅訪問型児童発達支援</w:t>
      </w:r>
    </w:p>
    <w:tbl>
      <w:tblPr>
        <w:tblStyle w:val="aa"/>
        <w:tblW w:w="0" w:type="auto"/>
        <w:tblInd w:w="0" w:type="dxa"/>
        <w:tblLook w:val="04A0" w:firstRow="1" w:lastRow="0" w:firstColumn="1" w:lastColumn="0" w:noHBand="0" w:noVBand="1"/>
      </w:tblPr>
      <w:tblGrid>
        <w:gridCol w:w="1774"/>
        <w:gridCol w:w="910"/>
        <w:gridCol w:w="911"/>
        <w:gridCol w:w="911"/>
        <w:gridCol w:w="911"/>
        <w:gridCol w:w="910"/>
        <w:gridCol w:w="911"/>
        <w:gridCol w:w="911"/>
        <w:gridCol w:w="911"/>
      </w:tblGrid>
      <w:tr w:rsidR="00FB38E5" w:rsidRPr="00900CC7" w14:paraId="5620AF76" w14:textId="77777777" w:rsidTr="000E1963">
        <w:tc>
          <w:tcPr>
            <w:tcW w:w="1774" w:type="dxa"/>
            <w:vMerge w:val="restart"/>
          </w:tcPr>
          <w:p w14:paraId="0F135AD7" w14:textId="77777777" w:rsidR="00FB38E5" w:rsidRPr="00900CC7" w:rsidRDefault="00FB38E5" w:rsidP="000E1963">
            <w:pPr>
              <w:spacing w:line="300" w:lineRule="exact"/>
              <w:jc w:val="center"/>
              <w:rPr>
                <w:sz w:val="22"/>
              </w:rPr>
            </w:pPr>
            <w:r>
              <w:rPr>
                <w:rFonts w:hint="eastAsia"/>
                <w:sz w:val="22"/>
              </w:rPr>
              <w:t>区分</w:t>
            </w:r>
          </w:p>
        </w:tc>
        <w:tc>
          <w:tcPr>
            <w:tcW w:w="1821" w:type="dxa"/>
            <w:gridSpan w:val="2"/>
          </w:tcPr>
          <w:p w14:paraId="74909928" w14:textId="77777777" w:rsidR="00FB38E5" w:rsidRPr="00900CC7" w:rsidRDefault="00FB38E5" w:rsidP="000E1963">
            <w:pPr>
              <w:spacing w:line="300" w:lineRule="exact"/>
              <w:jc w:val="center"/>
              <w:rPr>
                <w:sz w:val="22"/>
              </w:rPr>
            </w:pPr>
            <w:r w:rsidRPr="00900CC7">
              <w:rPr>
                <w:rFonts w:hint="eastAsia"/>
                <w:sz w:val="16"/>
              </w:rPr>
              <w:t>現状値</w:t>
            </w:r>
            <w:r w:rsidRPr="00900CC7">
              <w:rPr>
                <w:rFonts w:hint="eastAsia"/>
                <w:kern w:val="0"/>
                <w:sz w:val="16"/>
              </w:rPr>
              <w:t>（2019年度）</w:t>
            </w:r>
          </w:p>
        </w:tc>
        <w:tc>
          <w:tcPr>
            <w:tcW w:w="1822" w:type="dxa"/>
            <w:gridSpan w:val="2"/>
          </w:tcPr>
          <w:p w14:paraId="6A50966E" w14:textId="77777777" w:rsidR="00FB38E5" w:rsidRPr="00900CC7" w:rsidRDefault="00FB38E5" w:rsidP="000E1963">
            <w:pPr>
              <w:spacing w:line="300" w:lineRule="exact"/>
              <w:jc w:val="center"/>
              <w:rPr>
                <w:sz w:val="22"/>
              </w:rPr>
            </w:pPr>
            <w:r w:rsidRPr="00900CC7">
              <w:rPr>
                <w:rFonts w:hint="eastAsia"/>
                <w:sz w:val="22"/>
              </w:rPr>
              <w:t>2021年度</w:t>
            </w:r>
          </w:p>
        </w:tc>
        <w:tc>
          <w:tcPr>
            <w:tcW w:w="1821" w:type="dxa"/>
            <w:gridSpan w:val="2"/>
          </w:tcPr>
          <w:p w14:paraId="30A7E064" w14:textId="77777777" w:rsidR="00FB38E5" w:rsidRPr="00900CC7" w:rsidRDefault="00FB38E5" w:rsidP="000E1963">
            <w:pPr>
              <w:spacing w:line="300" w:lineRule="exact"/>
              <w:jc w:val="center"/>
              <w:rPr>
                <w:sz w:val="22"/>
              </w:rPr>
            </w:pPr>
            <w:r w:rsidRPr="00900CC7">
              <w:rPr>
                <w:rFonts w:hint="eastAsia"/>
                <w:sz w:val="22"/>
              </w:rPr>
              <w:t>2022年度</w:t>
            </w:r>
          </w:p>
        </w:tc>
        <w:tc>
          <w:tcPr>
            <w:tcW w:w="1822" w:type="dxa"/>
            <w:gridSpan w:val="2"/>
          </w:tcPr>
          <w:p w14:paraId="33581B6B" w14:textId="77777777" w:rsidR="00FB38E5" w:rsidRPr="00900CC7" w:rsidRDefault="00FB38E5" w:rsidP="000E1963">
            <w:pPr>
              <w:spacing w:line="300" w:lineRule="exact"/>
              <w:jc w:val="center"/>
              <w:rPr>
                <w:sz w:val="22"/>
              </w:rPr>
            </w:pPr>
            <w:r w:rsidRPr="00900CC7">
              <w:rPr>
                <w:rFonts w:hint="eastAsia"/>
                <w:sz w:val="22"/>
              </w:rPr>
              <w:t>2023年度</w:t>
            </w:r>
          </w:p>
        </w:tc>
      </w:tr>
      <w:tr w:rsidR="00FB38E5" w:rsidRPr="00900CC7" w14:paraId="3EC7824D" w14:textId="77777777" w:rsidTr="000E1963">
        <w:tc>
          <w:tcPr>
            <w:tcW w:w="1774" w:type="dxa"/>
            <w:vMerge/>
          </w:tcPr>
          <w:p w14:paraId="3EF828AB" w14:textId="77777777" w:rsidR="00FB38E5" w:rsidRPr="00900CC7" w:rsidRDefault="00FB38E5" w:rsidP="000E1963">
            <w:pPr>
              <w:spacing w:line="300" w:lineRule="exact"/>
              <w:jc w:val="center"/>
              <w:rPr>
                <w:sz w:val="22"/>
              </w:rPr>
            </w:pPr>
          </w:p>
        </w:tc>
        <w:tc>
          <w:tcPr>
            <w:tcW w:w="910" w:type="dxa"/>
          </w:tcPr>
          <w:p w14:paraId="513D0A0D"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2DB77E13"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c>
          <w:tcPr>
            <w:tcW w:w="911" w:type="dxa"/>
          </w:tcPr>
          <w:p w14:paraId="736C6136"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1FDA4B4E"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c>
          <w:tcPr>
            <w:tcW w:w="910" w:type="dxa"/>
          </w:tcPr>
          <w:p w14:paraId="1487BE63"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369FA7A5"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c>
          <w:tcPr>
            <w:tcW w:w="911" w:type="dxa"/>
          </w:tcPr>
          <w:p w14:paraId="25EF29F4" w14:textId="77777777" w:rsidR="00FB38E5" w:rsidRPr="00900CC7" w:rsidRDefault="00FB38E5" w:rsidP="000E1963">
            <w:pPr>
              <w:spacing w:line="300" w:lineRule="exact"/>
              <w:jc w:val="center"/>
              <w:rPr>
                <w:sz w:val="18"/>
                <w:szCs w:val="18"/>
              </w:rPr>
            </w:pPr>
            <w:r w:rsidRPr="00900CC7">
              <w:rPr>
                <w:rFonts w:hint="eastAsia"/>
                <w:sz w:val="18"/>
                <w:szCs w:val="18"/>
              </w:rPr>
              <w:t>人/月</w:t>
            </w:r>
          </w:p>
        </w:tc>
        <w:tc>
          <w:tcPr>
            <w:tcW w:w="911" w:type="dxa"/>
          </w:tcPr>
          <w:p w14:paraId="63293447" w14:textId="77777777" w:rsidR="00FB38E5" w:rsidRPr="00900CC7" w:rsidRDefault="00FB38E5" w:rsidP="000E1963">
            <w:pPr>
              <w:spacing w:line="300" w:lineRule="exact"/>
              <w:jc w:val="center"/>
              <w:rPr>
                <w:sz w:val="18"/>
                <w:szCs w:val="18"/>
              </w:rPr>
            </w:pPr>
            <w:r w:rsidRPr="00900CC7">
              <w:rPr>
                <w:rFonts w:hint="eastAsia"/>
                <w:sz w:val="18"/>
                <w:szCs w:val="18"/>
              </w:rPr>
              <w:t>人日/月</w:t>
            </w:r>
          </w:p>
        </w:tc>
      </w:tr>
      <w:tr w:rsidR="0033353A" w:rsidRPr="00900CC7" w14:paraId="5A9CF951" w14:textId="77777777" w:rsidTr="000E1963">
        <w:trPr>
          <w:trHeight w:val="363"/>
        </w:trPr>
        <w:tc>
          <w:tcPr>
            <w:tcW w:w="1774" w:type="dxa"/>
            <w:tcBorders>
              <w:top w:val="single" w:sz="4" w:space="0" w:color="auto"/>
              <w:left w:val="single" w:sz="4" w:space="0" w:color="auto"/>
              <w:bottom w:val="single" w:sz="4" w:space="0" w:color="000000"/>
              <w:right w:val="single" w:sz="4" w:space="0" w:color="auto"/>
            </w:tcBorders>
          </w:tcPr>
          <w:p w14:paraId="06DE9D24" w14:textId="77777777" w:rsidR="0033353A" w:rsidRPr="00900CC7" w:rsidRDefault="0033353A" w:rsidP="0033353A">
            <w:pPr>
              <w:spacing w:line="300" w:lineRule="exact"/>
              <w:rPr>
                <w:sz w:val="22"/>
              </w:rPr>
            </w:pPr>
            <w:r w:rsidRPr="00900CC7">
              <w:rPr>
                <w:rFonts w:hint="eastAsia"/>
                <w:sz w:val="22"/>
              </w:rPr>
              <w:t>備前圏域</w:t>
            </w:r>
          </w:p>
        </w:tc>
        <w:tc>
          <w:tcPr>
            <w:tcW w:w="910" w:type="dxa"/>
            <w:tcBorders>
              <w:top w:val="single" w:sz="4" w:space="0" w:color="auto"/>
              <w:left w:val="single" w:sz="4" w:space="0" w:color="auto"/>
              <w:bottom w:val="single" w:sz="4" w:space="0" w:color="000000"/>
              <w:right w:val="single" w:sz="4" w:space="0" w:color="000000"/>
            </w:tcBorders>
          </w:tcPr>
          <w:p w14:paraId="253F2766" w14:textId="77777777" w:rsidR="0033353A" w:rsidRPr="00900CC7" w:rsidRDefault="0033353A" w:rsidP="0033353A">
            <w:pPr>
              <w:jc w:val="right"/>
            </w:pPr>
            <w:r w:rsidRPr="00900CC7">
              <w:rPr>
                <w:rFonts w:hint="eastAsia"/>
              </w:rPr>
              <w:t>0</w:t>
            </w:r>
          </w:p>
        </w:tc>
        <w:tc>
          <w:tcPr>
            <w:tcW w:w="911" w:type="dxa"/>
            <w:tcBorders>
              <w:top w:val="single" w:sz="4" w:space="0" w:color="auto"/>
              <w:left w:val="single" w:sz="4" w:space="0" w:color="000000"/>
              <w:bottom w:val="single" w:sz="4" w:space="0" w:color="000000"/>
              <w:right w:val="single" w:sz="4" w:space="0" w:color="000000"/>
            </w:tcBorders>
          </w:tcPr>
          <w:p w14:paraId="02D74C2D" w14:textId="77777777" w:rsidR="0033353A" w:rsidRPr="00900CC7" w:rsidRDefault="0033353A" w:rsidP="0033353A">
            <w:pPr>
              <w:jc w:val="right"/>
            </w:pPr>
            <w:r w:rsidRPr="00900CC7">
              <w:rPr>
                <w:rFonts w:hint="eastAsia"/>
              </w:rPr>
              <w:t>0</w:t>
            </w:r>
          </w:p>
        </w:tc>
        <w:tc>
          <w:tcPr>
            <w:tcW w:w="911" w:type="dxa"/>
          </w:tcPr>
          <w:p w14:paraId="1891FED7" w14:textId="3E89DB8B" w:rsidR="0033353A" w:rsidRPr="00900CC7" w:rsidRDefault="0033353A" w:rsidP="0033353A">
            <w:pPr>
              <w:jc w:val="right"/>
            </w:pPr>
            <w:r w:rsidRPr="002F3175">
              <w:t>6</w:t>
            </w:r>
          </w:p>
        </w:tc>
        <w:tc>
          <w:tcPr>
            <w:tcW w:w="911" w:type="dxa"/>
          </w:tcPr>
          <w:p w14:paraId="33EA4331" w14:textId="49B849B3" w:rsidR="0033353A" w:rsidRPr="00900CC7" w:rsidRDefault="0033353A" w:rsidP="0033353A">
            <w:pPr>
              <w:jc w:val="right"/>
            </w:pPr>
            <w:r w:rsidRPr="002F3175">
              <w:t>32</w:t>
            </w:r>
          </w:p>
        </w:tc>
        <w:tc>
          <w:tcPr>
            <w:tcW w:w="910" w:type="dxa"/>
          </w:tcPr>
          <w:p w14:paraId="3D208B6A" w14:textId="3DF02893" w:rsidR="0033353A" w:rsidRPr="00900CC7" w:rsidRDefault="0033353A" w:rsidP="0033353A">
            <w:pPr>
              <w:jc w:val="right"/>
            </w:pPr>
            <w:r w:rsidRPr="002F3175">
              <w:t>6</w:t>
            </w:r>
          </w:p>
        </w:tc>
        <w:tc>
          <w:tcPr>
            <w:tcW w:w="911" w:type="dxa"/>
          </w:tcPr>
          <w:p w14:paraId="24912878" w14:textId="4151735B" w:rsidR="0033353A" w:rsidRPr="00900CC7" w:rsidRDefault="0033353A" w:rsidP="0033353A">
            <w:pPr>
              <w:jc w:val="right"/>
            </w:pPr>
            <w:r w:rsidRPr="002F3175">
              <w:t>32</w:t>
            </w:r>
          </w:p>
        </w:tc>
        <w:tc>
          <w:tcPr>
            <w:tcW w:w="911" w:type="dxa"/>
          </w:tcPr>
          <w:p w14:paraId="6FCA3797" w14:textId="6CC34FBC" w:rsidR="0033353A" w:rsidRPr="00900CC7" w:rsidRDefault="0033353A" w:rsidP="0033353A">
            <w:pPr>
              <w:jc w:val="right"/>
            </w:pPr>
            <w:r w:rsidRPr="002F3175">
              <w:t>10</w:t>
            </w:r>
          </w:p>
        </w:tc>
        <w:tc>
          <w:tcPr>
            <w:tcW w:w="911" w:type="dxa"/>
          </w:tcPr>
          <w:p w14:paraId="3BC39E4E" w14:textId="1BD6CBCC" w:rsidR="0033353A" w:rsidRPr="00900CC7" w:rsidRDefault="0033353A" w:rsidP="0033353A">
            <w:pPr>
              <w:jc w:val="right"/>
            </w:pPr>
            <w:r w:rsidRPr="002F3175">
              <w:t>48</w:t>
            </w:r>
          </w:p>
        </w:tc>
      </w:tr>
      <w:tr w:rsidR="004C37CC" w:rsidRPr="00900CC7" w14:paraId="69566F80" w14:textId="77777777" w:rsidTr="000E1963">
        <w:tc>
          <w:tcPr>
            <w:tcW w:w="1774" w:type="dxa"/>
            <w:tcBorders>
              <w:top w:val="single" w:sz="4" w:space="0" w:color="000000"/>
              <w:left w:val="single" w:sz="4" w:space="0" w:color="auto"/>
              <w:bottom w:val="single" w:sz="4" w:space="0" w:color="000000"/>
              <w:right w:val="single" w:sz="4" w:space="0" w:color="auto"/>
            </w:tcBorders>
          </w:tcPr>
          <w:p w14:paraId="5315703E" w14:textId="77777777" w:rsidR="004C37CC" w:rsidRPr="00900CC7" w:rsidRDefault="004C37CC" w:rsidP="004C37CC">
            <w:pPr>
              <w:spacing w:line="300" w:lineRule="exact"/>
              <w:rPr>
                <w:sz w:val="22"/>
              </w:rPr>
            </w:pPr>
            <w:r w:rsidRPr="00900CC7">
              <w:rPr>
                <w:rFonts w:hint="eastAsia"/>
                <w:sz w:val="22"/>
              </w:rPr>
              <w:t>倉敷・井笠圏域</w:t>
            </w:r>
          </w:p>
        </w:tc>
        <w:tc>
          <w:tcPr>
            <w:tcW w:w="910" w:type="dxa"/>
            <w:tcBorders>
              <w:top w:val="single" w:sz="4" w:space="0" w:color="000000"/>
              <w:left w:val="single" w:sz="4" w:space="0" w:color="auto"/>
              <w:bottom w:val="single" w:sz="4" w:space="0" w:color="000000"/>
              <w:right w:val="single" w:sz="4" w:space="0" w:color="000000"/>
            </w:tcBorders>
            <w:vAlign w:val="center"/>
          </w:tcPr>
          <w:p w14:paraId="787FCFDD" w14:textId="77777777" w:rsidR="004C37CC" w:rsidRPr="00900CC7" w:rsidRDefault="004C37CC" w:rsidP="004C37CC">
            <w:pPr>
              <w:spacing w:line="300" w:lineRule="exact"/>
              <w:jc w:val="right"/>
            </w:pPr>
            <w:r w:rsidRPr="00900CC7">
              <w:rPr>
                <w:rFonts w:hint="eastAsia"/>
              </w:rPr>
              <w:t>0</w:t>
            </w:r>
          </w:p>
        </w:tc>
        <w:tc>
          <w:tcPr>
            <w:tcW w:w="911" w:type="dxa"/>
            <w:tcBorders>
              <w:top w:val="single" w:sz="4" w:space="0" w:color="000000"/>
              <w:left w:val="single" w:sz="4" w:space="0" w:color="000000"/>
              <w:bottom w:val="single" w:sz="4" w:space="0" w:color="000000"/>
              <w:right w:val="single" w:sz="4" w:space="0" w:color="000000"/>
            </w:tcBorders>
            <w:vAlign w:val="center"/>
          </w:tcPr>
          <w:p w14:paraId="5A564D37" w14:textId="77777777" w:rsidR="004C37CC" w:rsidRPr="00900CC7" w:rsidRDefault="004C37CC" w:rsidP="004C37CC">
            <w:pPr>
              <w:spacing w:line="300" w:lineRule="exact"/>
              <w:jc w:val="right"/>
            </w:pPr>
            <w:r w:rsidRPr="00900CC7">
              <w:rPr>
                <w:rFonts w:hint="eastAsia"/>
              </w:rPr>
              <w:t>0</w:t>
            </w:r>
          </w:p>
        </w:tc>
        <w:tc>
          <w:tcPr>
            <w:tcW w:w="911" w:type="dxa"/>
          </w:tcPr>
          <w:p w14:paraId="3BDD219B" w14:textId="0A41EE58" w:rsidR="004C37CC" w:rsidRPr="00900CC7" w:rsidRDefault="004C37CC" w:rsidP="004C37CC">
            <w:pPr>
              <w:jc w:val="right"/>
            </w:pPr>
            <w:r w:rsidRPr="00AB3E5D">
              <w:t>9</w:t>
            </w:r>
          </w:p>
        </w:tc>
        <w:tc>
          <w:tcPr>
            <w:tcW w:w="911" w:type="dxa"/>
          </w:tcPr>
          <w:p w14:paraId="2D5EFCFE" w14:textId="1E616D61" w:rsidR="004C37CC" w:rsidRPr="00900CC7" w:rsidRDefault="004C37CC" w:rsidP="004C37CC">
            <w:pPr>
              <w:jc w:val="right"/>
            </w:pPr>
            <w:r w:rsidRPr="00AB3E5D">
              <w:t>38</w:t>
            </w:r>
          </w:p>
        </w:tc>
        <w:tc>
          <w:tcPr>
            <w:tcW w:w="910" w:type="dxa"/>
          </w:tcPr>
          <w:p w14:paraId="301C7344" w14:textId="1AADD9B0" w:rsidR="004C37CC" w:rsidRPr="00900CC7" w:rsidRDefault="004C37CC" w:rsidP="004C37CC">
            <w:pPr>
              <w:jc w:val="right"/>
            </w:pPr>
            <w:r w:rsidRPr="00AB3E5D">
              <w:t>9</w:t>
            </w:r>
          </w:p>
        </w:tc>
        <w:tc>
          <w:tcPr>
            <w:tcW w:w="911" w:type="dxa"/>
          </w:tcPr>
          <w:p w14:paraId="4E7ECD1F" w14:textId="1A84F84D" w:rsidR="004C37CC" w:rsidRPr="00900CC7" w:rsidRDefault="004C37CC" w:rsidP="004C37CC">
            <w:pPr>
              <w:jc w:val="right"/>
            </w:pPr>
            <w:r w:rsidRPr="00AB3E5D">
              <w:t>38</w:t>
            </w:r>
          </w:p>
        </w:tc>
        <w:tc>
          <w:tcPr>
            <w:tcW w:w="911" w:type="dxa"/>
          </w:tcPr>
          <w:p w14:paraId="718FFACC" w14:textId="7A3660C2" w:rsidR="004C37CC" w:rsidRPr="00900CC7" w:rsidRDefault="004C37CC" w:rsidP="004C37CC">
            <w:pPr>
              <w:jc w:val="right"/>
            </w:pPr>
            <w:r w:rsidRPr="00AB3E5D">
              <w:t>9</w:t>
            </w:r>
          </w:p>
        </w:tc>
        <w:tc>
          <w:tcPr>
            <w:tcW w:w="911" w:type="dxa"/>
          </w:tcPr>
          <w:p w14:paraId="3B954A76" w14:textId="132AFAED" w:rsidR="004C37CC" w:rsidRPr="00900CC7" w:rsidRDefault="004C37CC" w:rsidP="004C37CC">
            <w:pPr>
              <w:jc w:val="right"/>
            </w:pPr>
            <w:r w:rsidRPr="00AB3E5D">
              <w:t>38</w:t>
            </w:r>
          </w:p>
        </w:tc>
      </w:tr>
      <w:tr w:rsidR="004C37CC" w:rsidRPr="00900CC7" w14:paraId="26F96EAC" w14:textId="77777777" w:rsidTr="000E1963">
        <w:tc>
          <w:tcPr>
            <w:tcW w:w="1774" w:type="dxa"/>
            <w:tcBorders>
              <w:top w:val="single" w:sz="4" w:space="0" w:color="000000"/>
              <w:left w:val="single" w:sz="4" w:space="0" w:color="auto"/>
              <w:bottom w:val="single" w:sz="4" w:space="0" w:color="000000"/>
              <w:right w:val="single" w:sz="4" w:space="0" w:color="auto"/>
            </w:tcBorders>
          </w:tcPr>
          <w:p w14:paraId="34006B26" w14:textId="77777777" w:rsidR="004C37CC" w:rsidRPr="00900CC7" w:rsidRDefault="004C37CC" w:rsidP="004C37CC">
            <w:pPr>
              <w:spacing w:line="300" w:lineRule="exact"/>
              <w:rPr>
                <w:sz w:val="22"/>
              </w:rPr>
            </w:pPr>
            <w:r w:rsidRPr="00900CC7">
              <w:rPr>
                <w:rFonts w:hint="eastAsia"/>
                <w:sz w:val="22"/>
              </w:rPr>
              <w:t>高梁・新見圏域</w:t>
            </w:r>
          </w:p>
        </w:tc>
        <w:tc>
          <w:tcPr>
            <w:tcW w:w="910" w:type="dxa"/>
            <w:tcBorders>
              <w:top w:val="single" w:sz="4" w:space="0" w:color="000000"/>
              <w:left w:val="single" w:sz="4" w:space="0" w:color="auto"/>
              <w:bottom w:val="single" w:sz="4" w:space="0" w:color="000000"/>
              <w:right w:val="single" w:sz="4" w:space="0" w:color="000000"/>
            </w:tcBorders>
            <w:vAlign w:val="center"/>
          </w:tcPr>
          <w:p w14:paraId="0F1B6EFE" w14:textId="77777777" w:rsidR="004C37CC" w:rsidRPr="00900CC7" w:rsidRDefault="004C37CC" w:rsidP="004C37CC">
            <w:pPr>
              <w:spacing w:line="300" w:lineRule="exact"/>
              <w:jc w:val="right"/>
            </w:pPr>
            <w:r w:rsidRPr="00900CC7">
              <w:rPr>
                <w:rFonts w:hint="eastAsia"/>
              </w:rPr>
              <w:t>0</w:t>
            </w:r>
          </w:p>
        </w:tc>
        <w:tc>
          <w:tcPr>
            <w:tcW w:w="911" w:type="dxa"/>
            <w:tcBorders>
              <w:top w:val="single" w:sz="4" w:space="0" w:color="000000"/>
              <w:left w:val="single" w:sz="4" w:space="0" w:color="000000"/>
              <w:bottom w:val="single" w:sz="4" w:space="0" w:color="000000"/>
              <w:right w:val="single" w:sz="4" w:space="0" w:color="000000"/>
            </w:tcBorders>
            <w:vAlign w:val="center"/>
          </w:tcPr>
          <w:p w14:paraId="2A7DC61D" w14:textId="77777777" w:rsidR="004C37CC" w:rsidRPr="00900CC7" w:rsidRDefault="004C37CC" w:rsidP="004C37CC">
            <w:pPr>
              <w:spacing w:line="300" w:lineRule="exact"/>
              <w:jc w:val="right"/>
            </w:pPr>
            <w:r w:rsidRPr="00900CC7">
              <w:rPr>
                <w:rFonts w:hint="eastAsia"/>
              </w:rPr>
              <w:t>0</w:t>
            </w:r>
          </w:p>
        </w:tc>
        <w:tc>
          <w:tcPr>
            <w:tcW w:w="911" w:type="dxa"/>
          </w:tcPr>
          <w:p w14:paraId="36261716" w14:textId="3B5A3712" w:rsidR="004C37CC" w:rsidRPr="00900CC7" w:rsidRDefault="004C37CC" w:rsidP="004C37CC">
            <w:pPr>
              <w:jc w:val="right"/>
            </w:pPr>
            <w:r w:rsidRPr="00DC668E">
              <w:t>0</w:t>
            </w:r>
          </w:p>
        </w:tc>
        <w:tc>
          <w:tcPr>
            <w:tcW w:w="911" w:type="dxa"/>
          </w:tcPr>
          <w:p w14:paraId="6E506495" w14:textId="0EFF84E9" w:rsidR="004C37CC" w:rsidRPr="00900CC7" w:rsidRDefault="004C37CC" w:rsidP="004C37CC">
            <w:pPr>
              <w:jc w:val="right"/>
            </w:pPr>
            <w:r w:rsidRPr="00DC668E">
              <w:t>0</w:t>
            </w:r>
          </w:p>
        </w:tc>
        <w:tc>
          <w:tcPr>
            <w:tcW w:w="910" w:type="dxa"/>
          </w:tcPr>
          <w:p w14:paraId="1D2F8DCF" w14:textId="7B9A8A2D" w:rsidR="004C37CC" w:rsidRPr="00900CC7" w:rsidRDefault="004C37CC" w:rsidP="004C37CC">
            <w:pPr>
              <w:jc w:val="right"/>
            </w:pPr>
            <w:r w:rsidRPr="00DC668E">
              <w:t>0</w:t>
            </w:r>
          </w:p>
        </w:tc>
        <w:tc>
          <w:tcPr>
            <w:tcW w:w="911" w:type="dxa"/>
          </w:tcPr>
          <w:p w14:paraId="44600468" w14:textId="72B3CEA4" w:rsidR="004C37CC" w:rsidRPr="00900CC7" w:rsidRDefault="004C37CC" w:rsidP="004C37CC">
            <w:pPr>
              <w:jc w:val="right"/>
            </w:pPr>
            <w:r w:rsidRPr="00DC668E">
              <w:t>0</w:t>
            </w:r>
          </w:p>
        </w:tc>
        <w:tc>
          <w:tcPr>
            <w:tcW w:w="911" w:type="dxa"/>
          </w:tcPr>
          <w:p w14:paraId="3295EB30" w14:textId="770B51CD" w:rsidR="004C37CC" w:rsidRPr="00900CC7" w:rsidRDefault="004C37CC" w:rsidP="004C37CC">
            <w:pPr>
              <w:jc w:val="right"/>
            </w:pPr>
            <w:r w:rsidRPr="00DC668E">
              <w:t>0</w:t>
            </w:r>
          </w:p>
        </w:tc>
        <w:tc>
          <w:tcPr>
            <w:tcW w:w="911" w:type="dxa"/>
          </w:tcPr>
          <w:p w14:paraId="3C6C6F5F" w14:textId="084E18CB" w:rsidR="004C37CC" w:rsidRPr="00900CC7" w:rsidRDefault="004C37CC" w:rsidP="004C37CC">
            <w:pPr>
              <w:jc w:val="right"/>
            </w:pPr>
            <w:r w:rsidRPr="00DC668E">
              <w:t>0</w:t>
            </w:r>
          </w:p>
        </w:tc>
      </w:tr>
      <w:tr w:rsidR="00F939FF" w:rsidRPr="00900CC7" w14:paraId="5AA35DED" w14:textId="77777777" w:rsidTr="000E1963">
        <w:tc>
          <w:tcPr>
            <w:tcW w:w="1774" w:type="dxa"/>
            <w:tcBorders>
              <w:top w:val="single" w:sz="4" w:space="0" w:color="000000"/>
              <w:left w:val="single" w:sz="4" w:space="0" w:color="auto"/>
              <w:bottom w:val="single" w:sz="4" w:space="0" w:color="000000"/>
              <w:right w:val="single" w:sz="4" w:space="0" w:color="auto"/>
            </w:tcBorders>
          </w:tcPr>
          <w:p w14:paraId="4A178A2F" w14:textId="77777777" w:rsidR="00F939FF" w:rsidRPr="00900CC7" w:rsidRDefault="00F939FF" w:rsidP="00F939FF">
            <w:pPr>
              <w:spacing w:line="300" w:lineRule="exact"/>
              <w:rPr>
                <w:sz w:val="22"/>
              </w:rPr>
            </w:pPr>
            <w:r w:rsidRPr="00900CC7">
              <w:rPr>
                <w:rFonts w:hint="eastAsia"/>
                <w:sz w:val="22"/>
              </w:rPr>
              <w:t>真庭圏域</w:t>
            </w:r>
          </w:p>
        </w:tc>
        <w:tc>
          <w:tcPr>
            <w:tcW w:w="910" w:type="dxa"/>
            <w:tcBorders>
              <w:top w:val="single" w:sz="4" w:space="0" w:color="000000"/>
              <w:left w:val="single" w:sz="4" w:space="0" w:color="auto"/>
              <w:bottom w:val="single" w:sz="4" w:space="0" w:color="000000"/>
              <w:right w:val="single" w:sz="4" w:space="0" w:color="000000"/>
            </w:tcBorders>
            <w:vAlign w:val="center"/>
          </w:tcPr>
          <w:p w14:paraId="041D14C7" w14:textId="77777777" w:rsidR="00F939FF" w:rsidRPr="00900CC7" w:rsidRDefault="00F939FF" w:rsidP="00F939FF">
            <w:pPr>
              <w:spacing w:line="300" w:lineRule="exact"/>
              <w:jc w:val="right"/>
            </w:pPr>
            <w:r w:rsidRPr="00900CC7">
              <w:rPr>
                <w:rFonts w:hint="eastAsia"/>
              </w:rPr>
              <w:t>1</w:t>
            </w:r>
          </w:p>
        </w:tc>
        <w:tc>
          <w:tcPr>
            <w:tcW w:w="911" w:type="dxa"/>
            <w:tcBorders>
              <w:top w:val="single" w:sz="4" w:space="0" w:color="000000"/>
              <w:left w:val="single" w:sz="4" w:space="0" w:color="000000"/>
              <w:bottom w:val="single" w:sz="4" w:space="0" w:color="000000"/>
              <w:right w:val="single" w:sz="4" w:space="0" w:color="000000"/>
            </w:tcBorders>
            <w:vAlign w:val="center"/>
          </w:tcPr>
          <w:p w14:paraId="6AB2D8C1" w14:textId="77777777" w:rsidR="00F939FF" w:rsidRPr="00900CC7" w:rsidRDefault="00F939FF" w:rsidP="00F939FF">
            <w:pPr>
              <w:spacing w:line="300" w:lineRule="exact"/>
              <w:jc w:val="right"/>
            </w:pPr>
            <w:r w:rsidRPr="00900CC7">
              <w:rPr>
                <w:rFonts w:hint="eastAsia"/>
              </w:rPr>
              <w:t>2</w:t>
            </w:r>
          </w:p>
        </w:tc>
        <w:tc>
          <w:tcPr>
            <w:tcW w:w="911" w:type="dxa"/>
          </w:tcPr>
          <w:p w14:paraId="6A32425F" w14:textId="1AF0E91D" w:rsidR="00F939FF" w:rsidRPr="00900CC7" w:rsidRDefault="00F939FF" w:rsidP="00F939FF">
            <w:pPr>
              <w:jc w:val="right"/>
            </w:pPr>
            <w:r w:rsidRPr="00CD2CE3">
              <w:t>1</w:t>
            </w:r>
          </w:p>
        </w:tc>
        <w:tc>
          <w:tcPr>
            <w:tcW w:w="911" w:type="dxa"/>
          </w:tcPr>
          <w:p w14:paraId="252923AF" w14:textId="272BB103" w:rsidR="00F939FF" w:rsidRPr="00900CC7" w:rsidRDefault="00F939FF" w:rsidP="00F939FF">
            <w:pPr>
              <w:jc w:val="right"/>
            </w:pPr>
            <w:r w:rsidRPr="00CD2CE3">
              <w:t>2</w:t>
            </w:r>
          </w:p>
        </w:tc>
        <w:tc>
          <w:tcPr>
            <w:tcW w:w="910" w:type="dxa"/>
          </w:tcPr>
          <w:p w14:paraId="364ABD01" w14:textId="523291C3" w:rsidR="00F939FF" w:rsidRPr="00900CC7" w:rsidRDefault="00F939FF" w:rsidP="00F939FF">
            <w:pPr>
              <w:jc w:val="right"/>
            </w:pPr>
            <w:r w:rsidRPr="00CD2CE3">
              <w:t>1</w:t>
            </w:r>
          </w:p>
        </w:tc>
        <w:tc>
          <w:tcPr>
            <w:tcW w:w="911" w:type="dxa"/>
          </w:tcPr>
          <w:p w14:paraId="6C418D54" w14:textId="790EBF3A" w:rsidR="00F939FF" w:rsidRPr="00900CC7" w:rsidRDefault="00F939FF" w:rsidP="00F939FF">
            <w:pPr>
              <w:jc w:val="right"/>
            </w:pPr>
            <w:r w:rsidRPr="00CD2CE3">
              <w:t>2</w:t>
            </w:r>
          </w:p>
        </w:tc>
        <w:tc>
          <w:tcPr>
            <w:tcW w:w="911" w:type="dxa"/>
          </w:tcPr>
          <w:p w14:paraId="29D7B1AC" w14:textId="45CB08A9" w:rsidR="00F939FF" w:rsidRPr="00900CC7" w:rsidRDefault="00F939FF" w:rsidP="00F939FF">
            <w:pPr>
              <w:jc w:val="right"/>
            </w:pPr>
            <w:r w:rsidRPr="00CD2CE3">
              <w:t>1</w:t>
            </w:r>
          </w:p>
        </w:tc>
        <w:tc>
          <w:tcPr>
            <w:tcW w:w="911" w:type="dxa"/>
          </w:tcPr>
          <w:p w14:paraId="52C7EB86" w14:textId="19180726" w:rsidR="00F939FF" w:rsidRPr="00900CC7" w:rsidRDefault="00F939FF" w:rsidP="00F939FF">
            <w:pPr>
              <w:jc w:val="right"/>
            </w:pPr>
            <w:r w:rsidRPr="00CD2CE3">
              <w:t>2</w:t>
            </w:r>
          </w:p>
        </w:tc>
      </w:tr>
      <w:tr w:rsidR="005323A7" w:rsidRPr="00900CC7" w14:paraId="2F1E397A" w14:textId="77777777" w:rsidTr="000E1963">
        <w:tc>
          <w:tcPr>
            <w:tcW w:w="1774" w:type="dxa"/>
            <w:tcBorders>
              <w:top w:val="single" w:sz="4" w:space="0" w:color="000000"/>
              <w:left w:val="single" w:sz="4" w:space="0" w:color="auto"/>
              <w:bottom w:val="single" w:sz="4" w:space="0" w:color="auto"/>
              <w:right w:val="single" w:sz="4" w:space="0" w:color="auto"/>
            </w:tcBorders>
          </w:tcPr>
          <w:p w14:paraId="48573CAA" w14:textId="77777777" w:rsidR="005323A7" w:rsidRPr="00900CC7" w:rsidRDefault="005323A7" w:rsidP="005323A7">
            <w:pPr>
              <w:spacing w:line="300" w:lineRule="exact"/>
              <w:rPr>
                <w:sz w:val="22"/>
              </w:rPr>
            </w:pPr>
            <w:r w:rsidRPr="00900CC7">
              <w:rPr>
                <w:rFonts w:hint="eastAsia"/>
                <w:sz w:val="22"/>
              </w:rPr>
              <w:t>津山・勝英圏域</w:t>
            </w:r>
          </w:p>
        </w:tc>
        <w:tc>
          <w:tcPr>
            <w:tcW w:w="910" w:type="dxa"/>
            <w:tcBorders>
              <w:top w:val="single" w:sz="4" w:space="0" w:color="000000"/>
              <w:left w:val="single" w:sz="4" w:space="0" w:color="auto"/>
              <w:bottom w:val="single" w:sz="4" w:space="0" w:color="auto"/>
              <w:right w:val="single" w:sz="4" w:space="0" w:color="000000"/>
            </w:tcBorders>
            <w:vAlign w:val="center"/>
          </w:tcPr>
          <w:p w14:paraId="55BF315B" w14:textId="77777777" w:rsidR="005323A7" w:rsidRPr="00900CC7" w:rsidRDefault="005323A7" w:rsidP="005323A7">
            <w:pPr>
              <w:spacing w:line="300" w:lineRule="exact"/>
              <w:jc w:val="right"/>
            </w:pPr>
            <w:r w:rsidRPr="00900CC7">
              <w:rPr>
                <w:rFonts w:hint="eastAsia"/>
              </w:rPr>
              <w:t>0</w:t>
            </w:r>
          </w:p>
        </w:tc>
        <w:tc>
          <w:tcPr>
            <w:tcW w:w="911" w:type="dxa"/>
            <w:tcBorders>
              <w:top w:val="single" w:sz="4" w:space="0" w:color="000000"/>
              <w:left w:val="single" w:sz="4" w:space="0" w:color="000000"/>
              <w:bottom w:val="single" w:sz="4" w:space="0" w:color="auto"/>
              <w:right w:val="single" w:sz="4" w:space="0" w:color="000000"/>
            </w:tcBorders>
            <w:vAlign w:val="center"/>
          </w:tcPr>
          <w:p w14:paraId="22D5439B" w14:textId="77777777" w:rsidR="005323A7" w:rsidRPr="00900CC7" w:rsidRDefault="005323A7" w:rsidP="005323A7">
            <w:pPr>
              <w:spacing w:line="300" w:lineRule="exact"/>
              <w:jc w:val="right"/>
            </w:pPr>
            <w:r w:rsidRPr="00900CC7">
              <w:rPr>
                <w:rFonts w:hint="eastAsia"/>
              </w:rPr>
              <w:t>0</w:t>
            </w:r>
          </w:p>
        </w:tc>
        <w:tc>
          <w:tcPr>
            <w:tcW w:w="911" w:type="dxa"/>
          </w:tcPr>
          <w:p w14:paraId="6A8F5916" w14:textId="4C555EDA" w:rsidR="005323A7" w:rsidRPr="00900CC7" w:rsidRDefault="005323A7" w:rsidP="005323A7">
            <w:pPr>
              <w:jc w:val="right"/>
            </w:pPr>
            <w:r w:rsidRPr="00026C9A">
              <w:t>6</w:t>
            </w:r>
          </w:p>
        </w:tc>
        <w:tc>
          <w:tcPr>
            <w:tcW w:w="911" w:type="dxa"/>
          </w:tcPr>
          <w:p w14:paraId="1859A1A6" w14:textId="0224B1B5" w:rsidR="005323A7" w:rsidRPr="00900CC7" w:rsidRDefault="005323A7" w:rsidP="005323A7">
            <w:pPr>
              <w:jc w:val="right"/>
            </w:pPr>
            <w:r w:rsidRPr="00026C9A">
              <w:t>18</w:t>
            </w:r>
          </w:p>
        </w:tc>
        <w:tc>
          <w:tcPr>
            <w:tcW w:w="910" w:type="dxa"/>
          </w:tcPr>
          <w:p w14:paraId="419B0C0F" w14:textId="54C21E6E" w:rsidR="005323A7" w:rsidRPr="00900CC7" w:rsidRDefault="005323A7" w:rsidP="005323A7">
            <w:pPr>
              <w:jc w:val="right"/>
            </w:pPr>
            <w:r w:rsidRPr="00026C9A">
              <w:t>7</w:t>
            </w:r>
          </w:p>
        </w:tc>
        <w:tc>
          <w:tcPr>
            <w:tcW w:w="911" w:type="dxa"/>
          </w:tcPr>
          <w:p w14:paraId="742A8279" w14:textId="36164C36" w:rsidR="005323A7" w:rsidRPr="00900CC7" w:rsidRDefault="005323A7" w:rsidP="005323A7">
            <w:pPr>
              <w:jc w:val="right"/>
            </w:pPr>
            <w:r w:rsidRPr="00026C9A">
              <w:t>19</w:t>
            </w:r>
          </w:p>
        </w:tc>
        <w:tc>
          <w:tcPr>
            <w:tcW w:w="911" w:type="dxa"/>
          </w:tcPr>
          <w:p w14:paraId="1DDC52CC" w14:textId="107693D4" w:rsidR="005323A7" w:rsidRPr="00900CC7" w:rsidRDefault="005323A7" w:rsidP="005323A7">
            <w:pPr>
              <w:jc w:val="right"/>
            </w:pPr>
            <w:r w:rsidRPr="00026C9A">
              <w:t>8</w:t>
            </w:r>
          </w:p>
        </w:tc>
        <w:tc>
          <w:tcPr>
            <w:tcW w:w="911" w:type="dxa"/>
          </w:tcPr>
          <w:p w14:paraId="286112E2" w14:textId="3011E82F" w:rsidR="005323A7" w:rsidRPr="00900CC7" w:rsidRDefault="005323A7" w:rsidP="005323A7">
            <w:pPr>
              <w:jc w:val="right"/>
            </w:pPr>
            <w:r w:rsidRPr="00026C9A">
              <w:t>20</w:t>
            </w:r>
          </w:p>
        </w:tc>
      </w:tr>
      <w:tr w:rsidR="00033130" w:rsidRPr="00900CC7" w14:paraId="09178FCF" w14:textId="77777777" w:rsidTr="000E1963">
        <w:tc>
          <w:tcPr>
            <w:tcW w:w="1774" w:type="dxa"/>
            <w:tcBorders>
              <w:top w:val="single" w:sz="4" w:space="0" w:color="auto"/>
              <w:left w:val="single" w:sz="4" w:space="0" w:color="auto"/>
              <w:bottom w:val="single" w:sz="4" w:space="0" w:color="auto"/>
              <w:right w:val="single" w:sz="4" w:space="0" w:color="auto"/>
            </w:tcBorders>
          </w:tcPr>
          <w:p w14:paraId="358FBAD6" w14:textId="77777777" w:rsidR="00033130" w:rsidRPr="00900CC7" w:rsidRDefault="00033130" w:rsidP="00033130">
            <w:pPr>
              <w:spacing w:line="300" w:lineRule="exact"/>
              <w:rPr>
                <w:sz w:val="22"/>
              </w:rPr>
            </w:pPr>
            <w:r w:rsidRPr="00900CC7">
              <w:rPr>
                <w:rFonts w:hint="eastAsia"/>
                <w:sz w:val="22"/>
              </w:rPr>
              <w:t>合計</w:t>
            </w:r>
          </w:p>
        </w:tc>
        <w:tc>
          <w:tcPr>
            <w:tcW w:w="910" w:type="dxa"/>
            <w:tcBorders>
              <w:top w:val="single" w:sz="4" w:space="0" w:color="auto"/>
              <w:left w:val="single" w:sz="4" w:space="0" w:color="auto"/>
              <w:bottom w:val="single" w:sz="4" w:space="0" w:color="auto"/>
              <w:right w:val="single" w:sz="4" w:space="0" w:color="000000"/>
            </w:tcBorders>
            <w:vAlign w:val="center"/>
          </w:tcPr>
          <w:p w14:paraId="65FF8273" w14:textId="77777777" w:rsidR="00033130" w:rsidRPr="00900CC7" w:rsidRDefault="00033130" w:rsidP="00033130">
            <w:pPr>
              <w:spacing w:line="300" w:lineRule="exact"/>
              <w:jc w:val="right"/>
            </w:pPr>
            <w:r w:rsidRPr="00900CC7">
              <w:rPr>
                <w:rFonts w:hint="eastAsia"/>
              </w:rPr>
              <w:t>1</w:t>
            </w:r>
          </w:p>
        </w:tc>
        <w:tc>
          <w:tcPr>
            <w:tcW w:w="911" w:type="dxa"/>
            <w:tcBorders>
              <w:top w:val="single" w:sz="4" w:space="0" w:color="auto"/>
              <w:left w:val="single" w:sz="4" w:space="0" w:color="000000"/>
              <w:bottom w:val="single" w:sz="4" w:space="0" w:color="auto"/>
              <w:right w:val="single" w:sz="4" w:space="0" w:color="000000"/>
            </w:tcBorders>
            <w:vAlign w:val="center"/>
          </w:tcPr>
          <w:p w14:paraId="163C6666" w14:textId="77777777" w:rsidR="00033130" w:rsidRPr="00900CC7" w:rsidRDefault="00033130" w:rsidP="00033130">
            <w:pPr>
              <w:spacing w:line="300" w:lineRule="exact"/>
              <w:jc w:val="right"/>
            </w:pPr>
            <w:r w:rsidRPr="00900CC7">
              <w:rPr>
                <w:rFonts w:hint="eastAsia"/>
              </w:rPr>
              <w:t>2</w:t>
            </w:r>
          </w:p>
        </w:tc>
        <w:tc>
          <w:tcPr>
            <w:tcW w:w="911" w:type="dxa"/>
          </w:tcPr>
          <w:p w14:paraId="26310AC2" w14:textId="108D07B7" w:rsidR="00033130" w:rsidRPr="00900CC7" w:rsidRDefault="00033130" w:rsidP="00033130">
            <w:pPr>
              <w:jc w:val="right"/>
            </w:pPr>
            <w:r w:rsidRPr="00AC0F5D">
              <w:t>22</w:t>
            </w:r>
          </w:p>
        </w:tc>
        <w:tc>
          <w:tcPr>
            <w:tcW w:w="911" w:type="dxa"/>
          </w:tcPr>
          <w:p w14:paraId="427674B1" w14:textId="438C2771" w:rsidR="00033130" w:rsidRPr="00900CC7" w:rsidRDefault="00033130" w:rsidP="00033130">
            <w:pPr>
              <w:jc w:val="right"/>
            </w:pPr>
            <w:r w:rsidRPr="00AC0F5D">
              <w:t>90</w:t>
            </w:r>
          </w:p>
        </w:tc>
        <w:tc>
          <w:tcPr>
            <w:tcW w:w="910" w:type="dxa"/>
          </w:tcPr>
          <w:p w14:paraId="55677753" w14:textId="7D43CF73" w:rsidR="00033130" w:rsidRPr="00900CC7" w:rsidRDefault="00033130" w:rsidP="00033130">
            <w:pPr>
              <w:jc w:val="right"/>
            </w:pPr>
            <w:r w:rsidRPr="00AC0F5D">
              <w:t>23</w:t>
            </w:r>
          </w:p>
        </w:tc>
        <w:tc>
          <w:tcPr>
            <w:tcW w:w="911" w:type="dxa"/>
          </w:tcPr>
          <w:p w14:paraId="7D59A0DC" w14:textId="4EF48E6D" w:rsidR="00033130" w:rsidRPr="00900CC7" w:rsidRDefault="00033130" w:rsidP="00033130">
            <w:pPr>
              <w:jc w:val="right"/>
            </w:pPr>
            <w:r w:rsidRPr="00AC0F5D">
              <w:t>91</w:t>
            </w:r>
          </w:p>
        </w:tc>
        <w:tc>
          <w:tcPr>
            <w:tcW w:w="911" w:type="dxa"/>
          </w:tcPr>
          <w:p w14:paraId="727D25D5" w14:textId="494B6BAD" w:rsidR="00033130" w:rsidRPr="00900CC7" w:rsidRDefault="00033130" w:rsidP="00033130">
            <w:pPr>
              <w:jc w:val="right"/>
            </w:pPr>
            <w:r w:rsidRPr="00AC0F5D">
              <w:t>28</w:t>
            </w:r>
          </w:p>
        </w:tc>
        <w:tc>
          <w:tcPr>
            <w:tcW w:w="911" w:type="dxa"/>
          </w:tcPr>
          <w:p w14:paraId="46215DC8" w14:textId="46F15877" w:rsidR="00033130" w:rsidRPr="00900CC7" w:rsidRDefault="00033130" w:rsidP="00033130">
            <w:pPr>
              <w:jc w:val="right"/>
            </w:pPr>
            <w:r w:rsidRPr="00AC0F5D">
              <w:t>108</w:t>
            </w:r>
          </w:p>
        </w:tc>
      </w:tr>
    </w:tbl>
    <w:p w14:paraId="67F4BCFB" w14:textId="77777777" w:rsidR="00FB38E5" w:rsidRPr="00900CC7" w:rsidRDefault="00FB38E5" w:rsidP="00FB38E5">
      <w:pPr>
        <w:spacing w:line="300" w:lineRule="exact"/>
        <w:rPr>
          <w:b/>
          <w:bCs/>
          <w:sz w:val="22"/>
        </w:rPr>
      </w:pPr>
    </w:p>
    <w:p w14:paraId="3302DFA5" w14:textId="77777777" w:rsidR="00FB38E5" w:rsidRPr="00900CC7" w:rsidRDefault="00FB38E5" w:rsidP="00FB38E5">
      <w:pPr>
        <w:spacing w:line="300" w:lineRule="exact"/>
        <w:ind w:firstLineChars="200" w:firstLine="448"/>
        <w:rPr>
          <w:sz w:val="22"/>
        </w:rPr>
      </w:pPr>
      <w:r w:rsidRPr="00900CC7">
        <w:rPr>
          <w:rFonts w:hint="eastAsia"/>
          <w:b/>
          <w:bCs/>
          <w:sz w:val="22"/>
        </w:rPr>
        <w:t>ウ　今後の取組</w:t>
      </w:r>
    </w:p>
    <w:p w14:paraId="104A9D74" w14:textId="77777777" w:rsidR="00FB38E5" w:rsidRPr="00900CC7" w:rsidRDefault="00FB38E5" w:rsidP="00FB38E5">
      <w:pPr>
        <w:spacing w:line="300" w:lineRule="exact"/>
        <w:ind w:leftChars="300" w:left="654"/>
        <w:rPr>
          <w:sz w:val="22"/>
        </w:rPr>
      </w:pPr>
      <w:r w:rsidRPr="00900CC7">
        <w:rPr>
          <w:rFonts w:hint="eastAsia"/>
          <w:sz w:val="22"/>
        </w:rPr>
        <w:t xml:space="preserve">　児童発達支援や放課後等デイサービスなどをはじめとした通所支援事業所については、障害のある子どもが身近な地域で障害特性に応じた適切なサービスが受けられるよう、人材育成・確保に努め、支援内容を充実させるとともに、事業所の整備を推進し、量的確保を図ります。</w:t>
      </w:r>
    </w:p>
    <w:p w14:paraId="19871CD2" w14:textId="77777777" w:rsidR="00FB38E5" w:rsidRPr="00900CC7" w:rsidRDefault="00FB38E5" w:rsidP="00FB38E5">
      <w:pPr>
        <w:spacing w:line="300" w:lineRule="exact"/>
        <w:ind w:leftChars="300" w:left="654"/>
        <w:rPr>
          <w:sz w:val="22"/>
        </w:rPr>
      </w:pPr>
      <w:r w:rsidRPr="00900CC7">
        <w:rPr>
          <w:rFonts w:hint="eastAsia"/>
          <w:sz w:val="22"/>
        </w:rPr>
        <w:t xml:space="preserve">　また、保育所等訪問支援などを活用しながら、身近な地域の障害児支援の拠点としての児童発達支援センターを中心とした重層的な支援体制の構築を図ります。</w:t>
      </w:r>
    </w:p>
    <w:p w14:paraId="6F69682C" w14:textId="77777777" w:rsidR="00FB38E5" w:rsidRPr="00900CC7" w:rsidRDefault="00FB38E5" w:rsidP="00FB38E5">
      <w:pPr>
        <w:spacing w:line="300" w:lineRule="exact"/>
        <w:ind w:leftChars="300" w:left="654"/>
        <w:rPr>
          <w:sz w:val="22"/>
        </w:rPr>
      </w:pPr>
      <w:r w:rsidRPr="00900CC7">
        <w:rPr>
          <w:rFonts w:hint="eastAsia"/>
          <w:sz w:val="22"/>
        </w:rPr>
        <w:t xml:space="preserve">　さらに、就学時及び卒業時の支援体制の円滑な移行が行われるよう、障害児支援担当部局、子育て支援担当部局及び教育委員会との連携体制を確保します。</w:t>
      </w:r>
    </w:p>
    <w:p w14:paraId="39CE4F8E" w14:textId="77777777" w:rsidR="00FB38E5" w:rsidRPr="00900CC7" w:rsidRDefault="00FB38E5" w:rsidP="00FB38E5">
      <w:pPr>
        <w:spacing w:line="300" w:lineRule="exact"/>
        <w:ind w:leftChars="300" w:left="654"/>
        <w:rPr>
          <w:sz w:val="22"/>
        </w:rPr>
      </w:pPr>
      <w:r w:rsidRPr="00900CC7">
        <w:rPr>
          <w:sz w:val="22"/>
        </w:rPr>
        <w:t xml:space="preserve">  </w:t>
      </w:r>
      <w:r w:rsidRPr="00900CC7">
        <w:rPr>
          <w:rFonts w:hint="eastAsia"/>
          <w:sz w:val="22"/>
        </w:rPr>
        <w:t>特に、１歳６か月児健診、３歳児健診で把握された発達障害の疑いのある子どもへの支援体制の整備に努め、適切に児童発達支援事業所等の療育機関への案内を行うことなどにより早期の訓練や療育等の開始につなげていきます。</w:t>
      </w:r>
    </w:p>
    <w:p w14:paraId="3ACEBFE5" w14:textId="77777777" w:rsidR="00FB38E5" w:rsidRPr="00900CC7" w:rsidRDefault="00FB38E5" w:rsidP="00FB38E5">
      <w:pPr>
        <w:spacing w:line="300" w:lineRule="exact"/>
        <w:rPr>
          <w:sz w:val="22"/>
        </w:rPr>
      </w:pPr>
    </w:p>
    <w:p w14:paraId="28A48EB5" w14:textId="77777777" w:rsidR="00FB38E5" w:rsidRPr="00900CC7" w:rsidRDefault="00FB38E5" w:rsidP="00FB38E5">
      <w:pPr>
        <w:spacing w:line="300" w:lineRule="exact"/>
        <w:ind w:firstLineChars="100" w:firstLine="224"/>
        <w:rPr>
          <w:sz w:val="22"/>
        </w:rPr>
      </w:pPr>
      <w:r w:rsidRPr="00900CC7">
        <w:rPr>
          <w:rFonts w:hint="eastAsia"/>
          <w:b/>
          <w:bCs/>
          <w:sz w:val="22"/>
        </w:rPr>
        <w:t>②　障害児入所支援</w:t>
      </w:r>
    </w:p>
    <w:p w14:paraId="4C03796A" w14:textId="77777777" w:rsidR="00FB38E5" w:rsidRPr="00900CC7" w:rsidRDefault="00FB38E5" w:rsidP="00FB38E5">
      <w:pPr>
        <w:spacing w:line="300" w:lineRule="exact"/>
        <w:ind w:leftChars="200" w:left="436" w:firstLineChars="100" w:firstLine="228"/>
        <w:rPr>
          <w:sz w:val="22"/>
        </w:rPr>
      </w:pPr>
      <w:r w:rsidRPr="00900CC7">
        <w:rPr>
          <w:rFonts w:hint="eastAsia"/>
          <w:sz w:val="22"/>
        </w:rPr>
        <w:t>福祉型障害児入所施設は、障害児入所施設に入所する障害のある子どもに食事や入浴等日常生活の基本動作を指導し、家庭に近い雰囲気の中で過ごすことにより退所後の地域生活等への円滑な移行を促す重要なサービスです。医療型障害児入所施設はそれらに加え肢体不自由児等への治療も行っています。</w:t>
      </w:r>
    </w:p>
    <w:p w14:paraId="3C55B22C" w14:textId="77777777" w:rsidR="00FB38E5" w:rsidRPr="00900CC7" w:rsidRDefault="00FB38E5" w:rsidP="00FB38E5">
      <w:pPr>
        <w:spacing w:line="300" w:lineRule="exact"/>
        <w:rPr>
          <w:sz w:val="22"/>
        </w:rPr>
      </w:pPr>
    </w:p>
    <w:p w14:paraId="3EA11395" w14:textId="77777777" w:rsidR="00FB38E5" w:rsidRPr="00900CC7" w:rsidRDefault="00FB38E5" w:rsidP="00FB38E5">
      <w:pPr>
        <w:spacing w:line="300" w:lineRule="exact"/>
        <w:ind w:firstLineChars="200" w:firstLine="448"/>
        <w:rPr>
          <w:sz w:val="22"/>
        </w:rPr>
      </w:pPr>
      <w:r w:rsidRPr="00900CC7">
        <w:rPr>
          <w:rFonts w:hint="eastAsia"/>
          <w:b/>
          <w:bCs/>
          <w:sz w:val="22"/>
        </w:rPr>
        <w:t>ア　現状と課題</w:t>
      </w:r>
    </w:p>
    <w:p w14:paraId="44790D8D" w14:textId="77777777" w:rsidR="00FB38E5" w:rsidRPr="00900CC7" w:rsidRDefault="00FB38E5" w:rsidP="00FB38E5">
      <w:pPr>
        <w:spacing w:line="300" w:lineRule="exact"/>
        <w:ind w:leftChars="300" w:left="654"/>
        <w:rPr>
          <w:sz w:val="22"/>
        </w:rPr>
      </w:pPr>
      <w:r w:rsidRPr="00900CC7">
        <w:rPr>
          <w:rFonts w:hint="eastAsia"/>
          <w:sz w:val="22"/>
        </w:rPr>
        <w:t xml:space="preserve">　福祉型障害児入所施設は、障害のある子どもの人数に配慮しながら、入所定員を適正に維持していく必要があります。</w:t>
      </w:r>
    </w:p>
    <w:p w14:paraId="7309AC91" w14:textId="306F7C6E" w:rsidR="00FB38E5" w:rsidRPr="00900CC7" w:rsidRDefault="00FB38E5" w:rsidP="00FB38E5">
      <w:pPr>
        <w:spacing w:line="300" w:lineRule="exact"/>
        <w:ind w:leftChars="300" w:left="654"/>
        <w:rPr>
          <w:sz w:val="22"/>
        </w:rPr>
      </w:pPr>
      <w:r w:rsidRPr="00900CC7">
        <w:rPr>
          <w:rFonts w:hint="eastAsia"/>
          <w:sz w:val="22"/>
        </w:rPr>
        <w:t xml:space="preserve">　医療型障害児入所施設は、特に重症心身障害</w:t>
      </w:r>
      <w:r w:rsidRPr="00900CC7">
        <w:rPr>
          <w:rFonts w:hint="eastAsia"/>
          <w:bCs/>
          <w:sz w:val="22"/>
        </w:rPr>
        <w:t>児</w:t>
      </w:r>
      <w:r w:rsidRPr="00900CC7">
        <w:rPr>
          <w:rFonts w:hint="eastAsia"/>
          <w:sz w:val="22"/>
        </w:rPr>
        <w:t>の受入れについて、障害のある子どもの状態、家庭環境、支援者の状況等を考慮し、適切な入所決定を行っていく必要があります。</w:t>
      </w:r>
    </w:p>
    <w:p w14:paraId="552E286A" w14:textId="77777777" w:rsidR="00FB38E5" w:rsidRPr="00900CC7" w:rsidRDefault="00FB38E5" w:rsidP="00FB38E5">
      <w:pPr>
        <w:spacing w:line="300" w:lineRule="exact"/>
        <w:rPr>
          <w:sz w:val="22"/>
        </w:rPr>
      </w:pPr>
    </w:p>
    <w:p w14:paraId="66D16085" w14:textId="77777777" w:rsidR="00FB38E5" w:rsidRPr="00900CC7" w:rsidRDefault="00FB38E5" w:rsidP="00FB38E5">
      <w:pPr>
        <w:spacing w:line="300" w:lineRule="exact"/>
        <w:ind w:firstLineChars="200" w:firstLine="448"/>
        <w:rPr>
          <w:sz w:val="22"/>
        </w:rPr>
      </w:pPr>
      <w:r w:rsidRPr="00900CC7">
        <w:rPr>
          <w:rFonts w:hint="eastAsia"/>
          <w:b/>
          <w:bCs/>
          <w:sz w:val="22"/>
        </w:rPr>
        <w:t>イ　サービス見込量等</w:t>
      </w:r>
    </w:p>
    <w:p w14:paraId="0970AB62" w14:textId="77777777" w:rsidR="00FB38E5" w:rsidRPr="00900CC7" w:rsidRDefault="00FB38E5" w:rsidP="00FB38E5">
      <w:pPr>
        <w:spacing w:line="300" w:lineRule="exact"/>
        <w:rPr>
          <w:b/>
          <w:bCs/>
          <w:sz w:val="22"/>
        </w:rPr>
      </w:pPr>
      <w:r w:rsidRPr="00900CC7">
        <w:rPr>
          <w:rFonts w:hint="eastAsia"/>
          <w:b/>
          <w:bCs/>
          <w:sz w:val="22"/>
        </w:rPr>
        <w:t xml:space="preserve">　（ア）福祉型障害児入所施設</w:t>
      </w:r>
      <w:r w:rsidRPr="00900CC7">
        <w:rPr>
          <w:sz w:val="22"/>
        </w:rPr>
        <w:t xml:space="preserve">   </w:t>
      </w:r>
      <w:r w:rsidRPr="00900CC7">
        <w:rPr>
          <w:rFonts w:hint="eastAsia"/>
          <w:sz w:val="22"/>
        </w:rPr>
        <w:t xml:space="preserve">　</w:t>
      </w:r>
      <w:r w:rsidRPr="00900CC7">
        <w:rPr>
          <w:sz w:val="22"/>
        </w:rPr>
        <w:t xml:space="preserve"> </w:t>
      </w:r>
      <w:r>
        <w:rPr>
          <w:rFonts w:hint="eastAsia"/>
          <w:sz w:val="22"/>
        </w:rPr>
        <w:t xml:space="preserve">　　　　　　　　　　　</w:t>
      </w:r>
      <w:r w:rsidRPr="00900CC7">
        <w:rPr>
          <w:rFonts w:hint="eastAsia"/>
          <w:sz w:val="22"/>
        </w:rPr>
        <w:t xml:space="preserve">　　</w:t>
      </w:r>
      <w:r w:rsidRPr="00900CC7">
        <w:rPr>
          <w:sz w:val="22"/>
        </w:rPr>
        <w:t xml:space="preserve"> </w:t>
      </w:r>
    </w:p>
    <w:tbl>
      <w:tblPr>
        <w:tblStyle w:val="aa"/>
        <w:tblW w:w="0" w:type="auto"/>
        <w:tblInd w:w="0" w:type="dxa"/>
        <w:tblLook w:val="04A0" w:firstRow="1" w:lastRow="0" w:firstColumn="1" w:lastColumn="0" w:noHBand="0" w:noVBand="1"/>
      </w:tblPr>
      <w:tblGrid>
        <w:gridCol w:w="1774"/>
        <w:gridCol w:w="1821"/>
        <w:gridCol w:w="1822"/>
        <w:gridCol w:w="1821"/>
        <w:gridCol w:w="1822"/>
      </w:tblGrid>
      <w:tr w:rsidR="00FB38E5" w:rsidRPr="00900CC7" w14:paraId="09B83ACC" w14:textId="77777777" w:rsidTr="000E1963">
        <w:tc>
          <w:tcPr>
            <w:tcW w:w="1774" w:type="dxa"/>
            <w:vMerge w:val="restart"/>
          </w:tcPr>
          <w:p w14:paraId="426B72A4" w14:textId="77777777" w:rsidR="00FB38E5" w:rsidRPr="00900CC7" w:rsidRDefault="00FB38E5" w:rsidP="000E1963">
            <w:pPr>
              <w:spacing w:line="300" w:lineRule="exact"/>
              <w:jc w:val="center"/>
              <w:rPr>
                <w:sz w:val="22"/>
              </w:rPr>
            </w:pPr>
            <w:r>
              <w:rPr>
                <w:rFonts w:hint="eastAsia"/>
                <w:sz w:val="22"/>
              </w:rPr>
              <w:t>区分</w:t>
            </w:r>
          </w:p>
        </w:tc>
        <w:tc>
          <w:tcPr>
            <w:tcW w:w="1821" w:type="dxa"/>
          </w:tcPr>
          <w:p w14:paraId="2F19E594" w14:textId="77777777" w:rsidR="00FB38E5" w:rsidRPr="00900CC7" w:rsidRDefault="00FB38E5" w:rsidP="000E1963">
            <w:pPr>
              <w:spacing w:line="300" w:lineRule="exact"/>
              <w:jc w:val="center"/>
              <w:rPr>
                <w:sz w:val="22"/>
              </w:rPr>
            </w:pPr>
            <w:r w:rsidRPr="00900CC7">
              <w:rPr>
                <w:rFonts w:hint="eastAsia"/>
                <w:sz w:val="16"/>
              </w:rPr>
              <w:t>現状値</w:t>
            </w:r>
            <w:r w:rsidRPr="00900CC7">
              <w:rPr>
                <w:rFonts w:hint="eastAsia"/>
                <w:kern w:val="0"/>
                <w:sz w:val="16"/>
              </w:rPr>
              <w:t>（2019年度）</w:t>
            </w:r>
          </w:p>
        </w:tc>
        <w:tc>
          <w:tcPr>
            <w:tcW w:w="1822" w:type="dxa"/>
          </w:tcPr>
          <w:p w14:paraId="0F893D1B" w14:textId="77777777" w:rsidR="00FB38E5" w:rsidRPr="00900CC7" w:rsidRDefault="00FB38E5" w:rsidP="000E1963">
            <w:pPr>
              <w:spacing w:line="300" w:lineRule="exact"/>
              <w:jc w:val="center"/>
              <w:rPr>
                <w:sz w:val="22"/>
              </w:rPr>
            </w:pPr>
            <w:r w:rsidRPr="00900CC7">
              <w:rPr>
                <w:rFonts w:hint="eastAsia"/>
                <w:sz w:val="22"/>
              </w:rPr>
              <w:t>2021年度</w:t>
            </w:r>
          </w:p>
        </w:tc>
        <w:tc>
          <w:tcPr>
            <w:tcW w:w="1821" w:type="dxa"/>
          </w:tcPr>
          <w:p w14:paraId="1EF9DC39" w14:textId="77777777" w:rsidR="00FB38E5" w:rsidRPr="00900CC7" w:rsidRDefault="00FB38E5" w:rsidP="000E1963">
            <w:pPr>
              <w:spacing w:line="300" w:lineRule="exact"/>
              <w:jc w:val="center"/>
              <w:rPr>
                <w:sz w:val="22"/>
              </w:rPr>
            </w:pPr>
            <w:r w:rsidRPr="00900CC7">
              <w:rPr>
                <w:rFonts w:hint="eastAsia"/>
                <w:sz w:val="22"/>
              </w:rPr>
              <w:t>2022年度</w:t>
            </w:r>
          </w:p>
        </w:tc>
        <w:tc>
          <w:tcPr>
            <w:tcW w:w="1822" w:type="dxa"/>
          </w:tcPr>
          <w:p w14:paraId="72823F03" w14:textId="77777777" w:rsidR="00FB38E5" w:rsidRPr="00900CC7" w:rsidRDefault="00FB38E5" w:rsidP="000E1963">
            <w:pPr>
              <w:spacing w:line="300" w:lineRule="exact"/>
              <w:jc w:val="center"/>
              <w:rPr>
                <w:sz w:val="22"/>
              </w:rPr>
            </w:pPr>
            <w:r w:rsidRPr="00900CC7">
              <w:rPr>
                <w:rFonts w:hint="eastAsia"/>
                <w:sz w:val="22"/>
              </w:rPr>
              <w:t>2023年度</w:t>
            </w:r>
          </w:p>
        </w:tc>
      </w:tr>
      <w:tr w:rsidR="00FB38E5" w:rsidRPr="00900CC7" w14:paraId="11C64D09" w14:textId="77777777" w:rsidTr="000E1963">
        <w:tc>
          <w:tcPr>
            <w:tcW w:w="1774" w:type="dxa"/>
            <w:vMerge/>
          </w:tcPr>
          <w:p w14:paraId="7BB45C61" w14:textId="77777777" w:rsidR="00FB38E5" w:rsidRPr="00900CC7" w:rsidRDefault="00FB38E5" w:rsidP="000E1963">
            <w:pPr>
              <w:spacing w:line="300" w:lineRule="exact"/>
              <w:jc w:val="center"/>
              <w:rPr>
                <w:sz w:val="22"/>
              </w:rPr>
            </w:pPr>
          </w:p>
        </w:tc>
        <w:tc>
          <w:tcPr>
            <w:tcW w:w="1821" w:type="dxa"/>
          </w:tcPr>
          <w:p w14:paraId="5148DEE3" w14:textId="77777777" w:rsidR="00FB38E5" w:rsidRPr="00900CC7" w:rsidRDefault="00FB38E5" w:rsidP="000E1963">
            <w:pPr>
              <w:spacing w:line="300" w:lineRule="exact"/>
              <w:jc w:val="center"/>
              <w:rPr>
                <w:sz w:val="22"/>
              </w:rPr>
            </w:pPr>
            <w:r w:rsidRPr="00900CC7">
              <w:rPr>
                <w:rFonts w:hint="eastAsia"/>
                <w:sz w:val="22"/>
              </w:rPr>
              <w:t>人/月</w:t>
            </w:r>
          </w:p>
        </w:tc>
        <w:tc>
          <w:tcPr>
            <w:tcW w:w="1822" w:type="dxa"/>
          </w:tcPr>
          <w:p w14:paraId="739B88CC" w14:textId="77777777" w:rsidR="00FB38E5" w:rsidRPr="00900CC7" w:rsidRDefault="00FB38E5" w:rsidP="000E1963">
            <w:pPr>
              <w:spacing w:line="300" w:lineRule="exact"/>
              <w:jc w:val="center"/>
              <w:rPr>
                <w:sz w:val="22"/>
              </w:rPr>
            </w:pPr>
            <w:r w:rsidRPr="00900CC7">
              <w:rPr>
                <w:rFonts w:hint="eastAsia"/>
                <w:sz w:val="22"/>
              </w:rPr>
              <w:t>人/月</w:t>
            </w:r>
          </w:p>
        </w:tc>
        <w:tc>
          <w:tcPr>
            <w:tcW w:w="1821" w:type="dxa"/>
          </w:tcPr>
          <w:p w14:paraId="30DBEE40" w14:textId="77777777" w:rsidR="00FB38E5" w:rsidRPr="00900CC7" w:rsidRDefault="00FB38E5" w:rsidP="000E1963">
            <w:pPr>
              <w:spacing w:line="300" w:lineRule="exact"/>
              <w:jc w:val="center"/>
              <w:rPr>
                <w:sz w:val="22"/>
              </w:rPr>
            </w:pPr>
            <w:r w:rsidRPr="00900CC7">
              <w:rPr>
                <w:rFonts w:hint="eastAsia"/>
                <w:sz w:val="22"/>
              </w:rPr>
              <w:t>人/月</w:t>
            </w:r>
          </w:p>
        </w:tc>
        <w:tc>
          <w:tcPr>
            <w:tcW w:w="1822" w:type="dxa"/>
          </w:tcPr>
          <w:p w14:paraId="004FD5B6" w14:textId="77777777" w:rsidR="00FB38E5" w:rsidRPr="00900CC7" w:rsidRDefault="00FB38E5" w:rsidP="000E1963">
            <w:pPr>
              <w:spacing w:line="300" w:lineRule="exact"/>
              <w:jc w:val="center"/>
              <w:rPr>
                <w:sz w:val="22"/>
              </w:rPr>
            </w:pPr>
            <w:r w:rsidRPr="00900CC7">
              <w:rPr>
                <w:rFonts w:hint="eastAsia"/>
                <w:sz w:val="22"/>
              </w:rPr>
              <w:t>人/月</w:t>
            </w:r>
          </w:p>
        </w:tc>
      </w:tr>
      <w:tr w:rsidR="00FB38E5" w:rsidRPr="00900CC7" w14:paraId="18323A65" w14:textId="77777777" w:rsidTr="000E1963">
        <w:tc>
          <w:tcPr>
            <w:tcW w:w="1774" w:type="dxa"/>
            <w:tcBorders>
              <w:top w:val="single" w:sz="4" w:space="0" w:color="auto"/>
              <w:left w:val="single" w:sz="4" w:space="0" w:color="auto"/>
              <w:bottom w:val="single" w:sz="4" w:space="0" w:color="auto"/>
              <w:right w:val="single" w:sz="4" w:space="0" w:color="auto"/>
            </w:tcBorders>
          </w:tcPr>
          <w:p w14:paraId="7F86024C" w14:textId="77777777" w:rsidR="00FB38E5" w:rsidRPr="00900CC7" w:rsidRDefault="00FB38E5" w:rsidP="000E1963">
            <w:pPr>
              <w:spacing w:line="300" w:lineRule="exact"/>
              <w:rPr>
                <w:sz w:val="22"/>
              </w:rPr>
            </w:pPr>
            <w:r w:rsidRPr="00900CC7">
              <w:rPr>
                <w:rFonts w:hint="eastAsia"/>
                <w:sz w:val="22"/>
              </w:rPr>
              <w:t>全県域</w:t>
            </w:r>
          </w:p>
        </w:tc>
        <w:tc>
          <w:tcPr>
            <w:tcW w:w="1821" w:type="dxa"/>
            <w:tcBorders>
              <w:top w:val="single" w:sz="4" w:space="0" w:color="auto"/>
              <w:left w:val="single" w:sz="4" w:space="0" w:color="auto"/>
              <w:bottom w:val="single" w:sz="4" w:space="0" w:color="auto"/>
              <w:right w:val="single" w:sz="4" w:space="0" w:color="000000"/>
            </w:tcBorders>
            <w:vAlign w:val="center"/>
          </w:tcPr>
          <w:p w14:paraId="53131660" w14:textId="77777777" w:rsidR="00FB38E5" w:rsidRPr="00900CC7" w:rsidRDefault="00FB38E5" w:rsidP="000E1963">
            <w:pPr>
              <w:spacing w:line="300" w:lineRule="exact"/>
              <w:jc w:val="right"/>
            </w:pPr>
            <w:r w:rsidRPr="00900CC7">
              <w:rPr>
                <w:rFonts w:hint="eastAsia"/>
              </w:rPr>
              <w:t>98</w:t>
            </w:r>
          </w:p>
        </w:tc>
        <w:tc>
          <w:tcPr>
            <w:tcW w:w="1822" w:type="dxa"/>
          </w:tcPr>
          <w:p w14:paraId="1E4E3B2A" w14:textId="77777777" w:rsidR="00FB38E5" w:rsidRPr="00900CC7" w:rsidRDefault="00FB38E5" w:rsidP="000E1963">
            <w:pPr>
              <w:jc w:val="right"/>
            </w:pPr>
            <w:r w:rsidRPr="00900CC7">
              <w:rPr>
                <w:rFonts w:hint="eastAsia"/>
              </w:rPr>
              <w:t>95</w:t>
            </w:r>
          </w:p>
        </w:tc>
        <w:tc>
          <w:tcPr>
            <w:tcW w:w="1821" w:type="dxa"/>
          </w:tcPr>
          <w:p w14:paraId="3A408F61" w14:textId="77777777" w:rsidR="00FB38E5" w:rsidRPr="00900CC7" w:rsidRDefault="00FB38E5" w:rsidP="000E1963">
            <w:pPr>
              <w:jc w:val="right"/>
            </w:pPr>
            <w:r w:rsidRPr="00900CC7">
              <w:rPr>
                <w:rFonts w:hint="eastAsia"/>
              </w:rPr>
              <w:t>95</w:t>
            </w:r>
          </w:p>
        </w:tc>
        <w:tc>
          <w:tcPr>
            <w:tcW w:w="1822" w:type="dxa"/>
          </w:tcPr>
          <w:p w14:paraId="59C93CE6" w14:textId="77777777" w:rsidR="00FB38E5" w:rsidRPr="00900CC7" w:rsidRDefault="00FB38E5" w:rsidP="000E1963">
            <w:pPr>
              <w:jc w:val="right"/>
            </w:pPr>
            <w:r w:rsidRPr="00900CC7">
              <w:rPr>
                <w:rFonts w:hint="eastAsia"/>
              </w:rPr>
              <w:t>95</w:t>
            </w:r>
          </w:p>
        </w:tc>
      </w:tr>
      <w:tr w:rsidR="00FB38E5" w:rsidRPr="00900CC7" w14:paraId="00B7DCC7" w14:textId="77777777" w:rsidTr="000E1963">
        <w:tc>
          <w:tcPr>
            <w:tcW w:w="1774" w:type="dxa"/>
            <w:tcBorders>
              <w:top w:val="single" w:sz="4" w:space="0" w:color="auto"/>
              <w:left w:val="single" w:sz="4" w:space="0" w:color="auto"/>
              <w:bottom w:val="single" w:sz="4" w:space="0" w:color="auto"/>
              <w:right w:val="single" w:sz="4" w:space="0" w:color="auto"/>
            </w:tcBorders>
          </w:tcPr>
          <w:p w14:paraId="59F6EB50" w14:textId="77777777" w:rsidR="00FB38E5" w:rsidRPr="00900CC7" w:rsidRDefault="00FB38E5" w:rsidP="000E1963">
            <w:pPr>
              <w:spacing w:line="300" w:lineRule="exact"/>
              <w:rPr>
                <w:sz w:val="22"/>
              </w:rPr>
            </w:pPr>
            <w:r w:rsidRPr="00900CC7">
              <w:rPr>
                <w:rFonts w:hint="eastAsia"/>
                <w:sz w:val="22"/>
              </w:rPr>
              <w:t xml:space="preserve">　岡山市以外</w:t>
            </w:r>
          </w:p>
        </w:tc>
        <w:tc>
          <w:tcPr>
            <w:tcW w:w="1821" w:type="dxa"/>
            <w:tcBorders>
              <w:top w:val="single" w:sz="4" w:space="0" w:color="auto"/>
              <w:left w:val="single" w:sz="4" w:space="0" w:color="auto"/>
              <w:bottom w:val="single" w:sz="4" w:space="0" w:color="auto"/>
              <w:right w:val="single" w:sz="4" w:space="0" w:color="000000"/>
            </w:tcBorders>
            <w:vAlign w:val="center"/>
          </w:tcPr>
          <w:p w14:paraId="70AE45DC" w14:textId="77777777" w:rsidR="00FB38E5" w:rsidRPr="00900CC7" w:rsidRDefault="00FB38E5" w:rsidP="000E1963">
            <w:pPr>
              <w:spacing w:line="300" w:lineRule="exact"/>
              <w:jc w:val="right"/>
            </w:pPr>
            <w:r w:rsidRPr="00900CC7">
              <w:rPr>
                <w:rFonts w:hint="eastAsia"/>
              </w:rPr>
              <w:t>54</w:t>
            </w:r>
          </w:p>
        </w:tc>
        <w:tc>
          <w:tcPr>
            <w:tcW w:w="1822" w:type="dxa"/>
          </w:tcPr>
          <w:p w14:paraId="68BAF50B" w14:textId="77777777" w:rsidR="00FB38E5" w:rsidRPr="00900CC7" w:rsidRDefault="00FB38E5" w:rsidP="000E1963">
            <w:pPr>
              <w:jc w:val="right"/>
            </w:pPr>
            <w:r w:rsidRPr="00900CC7">
              <w:rPr>
                <w:rFonts w:hint="eastAsia"/>
              </w:rPr>
              <w:t>50</w:t>
            </w:r>
          </w:p>
        </w:tc>
        <w:tc>
          <w:tcPr>
            <w:tcW w:w="1821" w:type="dxa"/>
          </w:tcPr>
          <w:p w14:paraId="67578507" w14:textId="77777777" w:rsidR="00FB38E5" w:rsidRPr="00900CC7" w:rsidRDefault="00FB38E5" w:rsidP="000E1963">
            <w:pPr>
              <w:jc w:val="right"/>
            </w:pPr>
            <w:r w:rsidRPr="00900CC7">
              <w:rPr>
                <w:rFonts w:hint="eastAsia"/>
              </w:rPr>
              <w:t>50</w:t>
            </w:r>
          </w:p>
        </w:tc>
        <w:tc>
          <w:tcPr>
            <w:tcW w:w="1822" w:type="dxa"/>
          </w:tcPr>
          <w:p w14:paraId="23975C2D" w14:textId="77777777" w:rsidR="00FB38E5" w:rsidRPr="00900CC7" w:rsidRDefault="00FB38E5" w:rsidP="000E1963">
            <w:pPr>
              <w:jc w:val="right"/>
            </w:pPr>
            <w:r w:rsidRPr="00900CC7">
              <w:rPr>
                <w:rFonts w:hint="eastAsia"/>
              </w:rPr>
              <w:t>50</w:t>
            </w:r>
          </w:p>
        </w:tc>
      </w:tr>
      <w:tr w:rsidR="00FB38E5" w:rsidRPr="00900CC7" w14:paraId="4C9E81DE" w14:textId="77777777" w:rsidTr="000E1963">
        <w:tc>
          <w:tcPr>
            <w:tcW w:w="1774" w:type="dxa"/>
            <w:tcBorders>
              <w:top w:val="single" w:sz="4" w:space="0" w:color="auto"/>
              <w:left w:val="single" w:sz="4" w:space="0" w:color="auto"/>
              <w:bottom w:val="single" w:sz="4" w:space="0" w:color="auto"/>
              <w:right w:val="single" w:sz="4" w:space="0" w:color="auto"/>
            </w:tcBorders>
          </w:tcPr>
          <w:p w14:paraId="289D7B23" w14:textId="77777777" w:rsidR="00FB38E5" w:rsidRPr="00900CC7" w:rsidRDefault="00FB38E5" w:rsidP="000E1963">
            <w:pPr>
              <w:spacing w:line="300" w:lineRule="exact"/>
              <w:ind w:firstLineChars="100" w:firstLine="228"/>
              <w:rPr>
                <w:sz w:val="22"/>
              </w:rPr>
            </w:pPr>
            <w:r w:rsidRPr="00900CC7">
              <w:rPr>
                <w:rFonts w:hint="eastAsia"/>
                <w:sz w:val="22"/>
              </w:rPr>
              <w:t xml:space="preserve">岡山市　</w:t>
            </w:r>
          </w:p>
        </w:tc>
        <w:tc>
          <w:tcPr>
            <w:tcW w:w="1821" w:type="dxa"/>
            <w:tcBorders>
              <w:top w:val="single" w:sz="4" w:space="0" w:color="auto"/>
              <w:left w:val="single" w:sz="4" w:space="0" w:color="auto"/>
              <w:bottom w:val="single" w:sz="4" w:space="0" w:color="auto"/>
              <w:right w:val="single" w:sz="4" w:space="0" w:color="000000"/>
            </w:tcBorders>
            <w:vAlign w:val="center"/>
          </w:tcPr>
          <w:p w14:paraId="3C89B413" w14:textId="77777777" w:rsidR="00FB38E5" w:rsidRPr="00900CC7" w:rsidRDefault="00FB38E5" w:rsidP="000E1963">
            <w:pPr>
              <w:spacing w:line="300" w:lineRule="exact"/>
              <w:jc w:val="right"/>
            </w:pPr>
            <w:r w:rsidRPr="00900CC7">
              <w:rPr>
                <w:rFonts w:hint="eastAsia"/>
              </w:rPr>
              <w:t>44</w:t>
            </w:r>
          </w:p>
        </w:tc>
        <w:tc>
          <w:tcPr>
            <w:tcW w:w="1822" w:type="dxa"/>
          </w:tcPr>
          <w:p w14:paraId="09CE1163" w14:textId="77777777" w:rsidR="00FB38E5" w:rsidRPr="00900CC7" w:rsidRDefault="00FB38E5" w:rsidP="000E1963">
            <w:pPr>
              <w:jc w:val="right"/>
            </w:pPr>
            <w:r w:rsidRPr="00900CC7">
              <w:rPr>
                <w:rFonts w:hint="eastAsia"/>
              </w:rPr>
              <w:t>45</w:t>
            </w:r>
          </w:p>
        </w:tc>
        <w:tc>
          <w:tcPr>
            <w:tcW w:w="1821" w:type="dxa"/>
          </w:tcPr>
          <w:p w14:paraId="417DC1E8" w14:textId="77777777" w:rsidR="00FB38E5" w:rsidRPr="00900CC7" w:rsidRDefault="00FB38E5" w:rsidP="000E1963">
            <w:pPr>
              <w:jc w:val="right"/>
            </w:pPr>
            <w:r w:rsidRPr="00900CC7">
              <w:rPr>
                <w:rFonts w:hint="eastAsia"/>
              </w:rPr>
              <w:t>45</w:t>
            </w:r>
          </w:p>
        </w:tc>
        <w:tc>
          <w:tcPr>
            <w:tcW w:w="1822" w:type="dxa"/>
          </w:tcPr>
          <w:p w14:paraId="1084AAF0" w14:textId="77777777" w:rsidR="00FB38E5" w:rsidRPr="00900CC7" w:rsidRDefault="00FB38E5" w:rsidP="000E1963">
            <w:pPr>
              <w:jc w:val="right"/>
            </w:pPr>
            <w:r w:rsidRPr="00900CC7">
              <w:rPr>
                <w:rFonts w:hint="eastAsia"/>
              </w:rPr>
              <w:t>45</w:t>
            </w:r>
          </w:p>
        </w:tc>
      </w:tr>
    </w:tbl>
    <w:p w14:paraId="77E902D4" w14:textId="77777777" w:rsidR="00FB38E5" w:rsidRPr="00900CC7" w:rsidRDefault="00FB38E5" w:rsidP="00FB38E5">
      <w:pPr>
        <w:spacing w:line="300" w:lineRule="exact"/>
        <w:rPr>
          <w:sz w:val="22"/>
        </w:rPr>
      </w:pPr>
    </w:p>
    <w:p w14:paraId="411E6F69" w14:textId="77777777" w:rsidR="00FB38E5" w:rsidRPr="00900CC7" w:rsidRDefault="00FB38E5" w:rsidP="00FB38E5">
      <w:pPr>
        <w:spacing w:line="300" w:lineRule="exact"/>
        <w:rPr>
          <w:b/>
          <w:bCs/>
          <w:sz w:val="22"/>
        </w:rPr>
      </w:pPr>
      <w:r w:rsidRPr="00900CC7">
        <w:rPr>
          <w:rFonts w:hint="eastAsia"/>
          <w:b/>
          <w:bCs/>
          <w:sz w:val="22"/>
        </w:rPr>
        <w:t xml:space="preserve">　（イ）医療型障害児入所施設　　</w:t>
      </w:r>
      <w:r w:rsidRPr="00900CC7">
        <w:rPr>
          <w:rFonts w:hint="eastAsia"/>
          <w:sz w:val="22"/>
        </w:rPr>
        <w:t xml:space="preserve">　　</w:t>
      </w:r>
      <w:r>
        <w:rPr>
          <w:rFonts w:hint="eastAsia"/>
          <w:sz w:val="22"/>
        </w:rPr>
        <w:t xml:space="preserve">　　　　　　　　　　　</w:t>
      </w:r>
    </w:p>
    <w:tbl>
      <w:tblPr>
        <w:tblStyle w:val="aa"/>
        <w:tblW w:w="0" w:type="auto"/>
        <w:tblInd w:w="0" w:type="dxa"/>
        <w:tblLook w:val="04A0" w:firstRow="1" w:lastRow="0" w:firstColumn="1" w:lastColumn="0" w:noHBand="0" w:noVBand="1"/>
      </w:tblPr>
      <w:tblGrid>
        <w:gridCol w:w="1774"/>
        <w:gridCol w:w="1821"/>
        <w:gridCol w:w="1822"/>
        <w:gridCol w:w="1821"/>
        <w:gridCol w:w="1822"/>
      </w:tblGrid>
      <w:tr w:rsidR="00FB38E5" w:rsidRPr="00900CC7" w14:paraId="15289420" w14:textId="77777777" w:rsidTr="000E1963">
        <w:tc>
          <w:tcPr>
            <w:tcW w:w="1774" w:type="dxa"/>
            <w:vMerge w:val="restart"/>
          </w:tcPr>
          <w:p w14:paraId="47A4D44E" w14:textId="77777777" w:rsidR="00FB38E5" w:rsidRPr="00900CC7" w:rsidRDefault="00FB38E5" w:rsidP="000E1963">
            <w:pPr>
              <w:spacing w:line="300" w:lineRule="exact"/>
              <w:jc w:val="center"/>
              <w:rPr>
                <w:sz w:val="22"/>
              </w:rPr>
            </w:pPr>
            <w:r>
              <w:rPr>
                <w:rFonts w:hint="eastAsia"/>
                <w:sz w:val="22"/>
              </w:rPr>
              <w:t>区分</w:t>
            </w:r>
          </w:p>
        </w:tc>
        <w:tc>
          <w:tcPr>
            <w:tcW w:w="1821" w:type="dxa"/>
          </w:tcPr>
          <w:p w14:paraId="197180EA" w14:textId="77777777" w:rsidR="00FB38E5" w:rsidRPr="00900CC7" w:rsidRDefault="00FB38E5" w:rsidP="000E1963">
            <w:pPr>
              <w:spacing w:line="300" w:lineRule="exact"/>
              <w:jc w:val="center"/>
              <w:rPr>
                <w:sz w:val="22"/>
              </w:rPr>
            </w:pPr>
            <w:r w:rsidRPr="00900CC7">
              <w:rPr>
                <w:rFonts w:hint="eastAsia"/>
                <w:sz w:val="16"/>
              </w:rPr>
              <w:t>現状値（</w:t>
            </w:r>
            <w:r w:rsidRPr="00900CC7">
              <w:rPr>
                <w:sz w:val="16"/>
              </w:rPr>
              <w:t>20</w:t>
            </w:r>
            <w:r w:rsidRPr="00900CC7">
              <w:rPr>
                <w:rFonts w:hint="eastAsia"/>
                <w:sz w:val="16"/>
              </w:rPr>
              <w:t>19</w:t>
            </w:r>
            <w:r w:rsidRPr="00900CC7">
              <w:rPr>
                <w:sz w:val="16"/>
              </w:rPr>
              <w:t>年度）</w:t>
            </w:r>
          </w:p>
        </w:tc>
        <w:tc>
          <w:tcPr>
            <w:tcW w:w="1822" w:type="dxa"/>
          </w:tcPr>
          <w:p w14:paraId="326B5CE9" w14:textId="77777777" w:rsidR="00FB38E5" w:rsidRPr="00900CC7" w:rsidRDefault="00FB38E5" w:rsidP="000E1963">
            <w:pPr>
              <w:spacing w:line="300" w:lineRule="exact"/>
              <w:jc w:val="center"/>
              <w:rPr>
                <w:sz w:val="22"/>
              </w:rPr>
            </w:pPr>
            <w:r w:rsidRPr="00900CC7">
              <w:rPr>
                <w:rFonts w:hint="eastAsia"/>
                <w:sz w:val="22"/>
              </w:rPr>
              <w:t>2021年度</w:t>
            </w:r>
          </w:p>
        </w:tc>
        <w:tc>
          <w:tcPr>
            <w:tcW w:w="1821" w:type="dxa"/>
          </w:tcPr>
          <w:p w14:paraId="5BD8308F" w14:textId="77777777" w:rsidR="00FB38E5" w:rsidRPr="00900CC7" w:rsidRDefault="00FB38E5" w:rsidP="000E1963">
            <w:pPr>
              <w:spacing w:line="300" w:lineRule="exact"/>
              <w:jc w:val="center"/>
              <w:rPr>
                <w:sz w:val="22"/>
              </w:rPr>
            </w:pPr>
            <w:r w:rsidRPr="00900CC7">
              <w:rPr>
                <w:rFonts w:hint="eastAsia"/>
                <w:sz w:val="22"/>
              </w:rPr>
              <w:t>2022年度</w:t>
            </w:r>
          </w:p>
        </w:tc>
        <w:tc>
          <w:tcPr>
            <w:tcW w:w="1822" w:type="dxa"/>
          </w:tcPr>
          <w:p w14:paraId="0FCBB698" w14:textId="77777777" w:rsidR="00FB38E5" w:rsidRPr="00900CC7" w:rsidRDefault="00FB38E5" w:rsidP="000E1963">
            <w:pPr>
              <w:spacing w:line="300" w:lineRule="exact"/>
              <w:jc w:val="center"/>
              <w:rPr>
                <w:sz w:val="22"/>
              </w:rPr>
            </w:pPr>
            <w:r w:rsidRPr="00900CC7">
              <w:rPr>
                <w:rFonts w:hint="eastAsia"/>
                <w:sz w:val="22"/>
              </w:rPr>
              <w:t>2023年度</w:t>
            </w:r>
          </w:p>
        </w:tc>
      </w:tr>
      <w:tr w:rsidR="00FB38E5" w:rsidRPr="00900CC7" w14:paraId="1162C836" w14:textId="77777777" w:rsidTr="000E1963">
        <w:tc>
          <w:tcPr>
            <w:tcW w:w="1774" w:type="dxa"/>
            <w:vMerge/>
          </w:tcPr>
          <w:p w14:paraId="50C75E39" w14:textId="77777777" w:rsidR="00FB38E5" w:rsidRPr="00900CC7" w:rsidRDefault="00FB38E5" w:rsidP="000E1963">
            <w:pPr>
              <w:spacing w:line="300" w:lineRule="exact"/>
              <w:jc w:val="center"/>
              <w:rPr>
                <w:sz w:val="22"/>
              </w:rPr>
            </w:pPr>
          </w:p>
        </w:tc>
        <w:tc>
          <w:tcPr>
            <w:tcW w:w="1821" w:type="dxa"/>
          </w:tcPr>
          <w:p w14:paraId="0B769F4E" w14:textId="77777777" w:rsidR="00FB38E5" w:rsidRPr="00900CC7" w:rsidRDefault="00FB38E5" w:rsidP="000E1963">
            <w:pPr>
              <w:spacing w:line="300" w:lineRule="exact"/>
              <w:jc w:val="center"/>
              <w:rPr>
                <w:sz w:val="22"/>
              </w:rPr>
            </w:pPr>
            <w:r w:rsidRPr="00900CC7">
              <w:rPr>
                <w:rFonts w:hint="eastAsia"/>
                <w:sz w:val="22"/>
              </w:rPr>
              <w:t>人/月</w:t>
            </w:r>
          </w:p>
        </w:tc>
        <w:tc>
          <w:tcPr>
            <w:tcW w:w="1822" w:type="dxa"/>
          </w:tcPr>
          <w:p w14:paraId="60CA2AB5" w14:textId="77777777" w:rsidR="00FB38E5" w:rsidRPr="00900CC7" w:rsidRDefault="00FB38E5" w:rsidP="000E1963">
            <w:pPr>
              <w:spacing w:line="300" w:lineRule="exact"/>
              <w:jc w:val="center"/>
              <w:rPr>
                <w:sz w:val="22"/>
              </w:rPr>
            </w:pPr>
            <w:r w:rsidRPr="00900CC7">
              <w:rPr>
                <w:rFonts w:hint="eastAsia"/>
                <w:sz w:val="22"/>
              </w:rPr>
              <w:t>人/月</w:t>
            </w:r>
          </w:p>
        </w:tc>
        <w:tc>
          <w:tcPr>
            <w:tcW w:w="1821" w:type="dxa"/>
          </w:tcPr>
          <w:p w14:paraId="46D54482" w14:textId="77777777" w:rsidR="00FB38E5" w:rsidRPr="00900CC7" w:rsidRDefault="00FB38E5" w:rsidP="000E1963">
            <w:pPr>
              <w:spacing w:line="300" w:lineRule="exact"/>
              <w:jc w:val="center"/>
              <w:rPr>
                <w:sz w:val="22"/>
              </w:rPr>
            </w:pPr>
            <w:r w:rsidRPr="00900CC7">
              <w:rPr>
                <w:rFonts w:hint="eastAsia"/>
                <w:sz w:val="22"/>
              </w:rPr>
              <w:t>人/月</w:t>
            </w:r>
          </w:p>
        </w:tc>
        <w:tc>
          <w:tcPr>
            <w:tcW w:w="1822" w:type="dxa"/>
          </w:tcPr>
          <w:p w14:paraId="7EB2187F" w14:textId="77777777" w:rsidR="00FB38E5" w:rsidRPr="00900CC7" w:rsidRDefault="00FB38E5" w:rsidP="000E1963">
            <w:pPr>
              <w:spacing w:line="300" w:lineRule="exact"/>
              <w:jc w:val="center"/>
              <w:rPr>
                <w:sz w:val="22"/>
              </w:rPr>
            </w:pPr>
            <w:r w:rsidRPr="00900CC7">
              <w:rPr>
                <w:rFonts w:hint="eastAsia"/>
                <w:sz w:val="22"/>
              </w:rPr>
              <w:t>人/月</w:t>
            </w:r>
          </w:p>
        </w:tc>
      </w:tr>
      <w:tr w:rsidR="00FB38E5" w:rsidRPr="00900CC7" w14:paraId="577450F5" w14:textId="77777777" w:rsidTr="000E1963">
        <w:tc>
          <w:tcPr>
            <w:tcW w:w="1774" w:type="dxa"/>
            <w:tcBorders>
              <w:top w:val="single" w:sz="4" w:space="0" w:color="auto"/>
              <w:left w:val="single" w:sz="4" w:space="0" w:color="auto"/>
              <w:bottom w:val="single" w:sz="4" w:space="0" w:color="auto"/>
              <w:right w:val="single" w:sz="4" w:space="0" w:color="auto"/>
            </w:tcBorders>
          </w:tcPr>
          <w:p w14:paraId="15A76DB3" w14:textId="77777777" w:rsidR="00FB38E5" w:rsidRPr="00900CC7" w:rsidRDefault="00FB38E5" w:rsidP="000E1963">
            <w:pPr>
              <w:spacing w:line="300" w:lineRule="exact"/>
              <w:rPr>
                <w:sz w:val="22"/>
              </w:rPr>
            </w:pPr>
            <w:r w:rsidRPr="00900CC7">
              <w:rPr>
                <w:rFonts w:hint="eastAsia"/>
                <w:sz w:val="22"/>
              </w:rPr>
              <w:t>全県域</w:t>
            </w:r>
          </w:p>
        </w:tc>
        <w:tc>
          <w:tcPr>
            <w:tcW w:w="1821" w:type="dxa"/>
            <w:tcBorders>
              <w:top w:val="single" w:sz="4" w:space="0" w:color="auto"/>
              <w:left w:val="single" w:sz="4" w:space="0" w:color="auto"/>
              <w:bottom w:val="single" w:sz="4" w:space="0" w:color="auto"/>
              <w:right w:val="single" w:sz="4" w:space="0" w:color="000000"/>
            </w:tcBorders>
            <w:vAlign w:val="center"/>
          </w:tcPr>
          <w:p w14:paraId="53283AB4" w14:textId="77777777" w:rsidR="00FB38E5" w:rsidRPr="00900CC7" w:rsidRDefault="00FB38E5" w:rsidP="000E1963">
            <w:pPr>
              <w:spacing w:line="300" w:lineRule="exact"/>
              <w:jc w:val="right"/>
            </w:pPr>
            <w:r w:rsidRPr="00900CC7">
              <w:rPr>
                <w:rFonts w:hint="eastAsia"/>
              </w:rPr>
              <w:t>77</w:t>
            </w:r>
          </w:p>
        </w:tc>
        <w:tc>
          <w:tcPr>
            <w:tcW w:w="1822" w:type="dxa"/>
          </w:tcPr>
          <w:p w14:paraId="4960DA97" w14:textId="77777777" w:rsidR="00FB38E5" w:rsidRPr="00900CC7" w:rsidRDefault="00FB38E5" w:rsidP="000E1963">
            <w:pPr>
              <w:jc w:val="right"/>
            </w:pPr>
            <w:r w:rsidRPr="00900CC7">
              <w:rPr>
                <w:rFonts w:hint="eastAsia"/>
              </w:rPr>
              <w:t>77</w:t>
            </w:r>
          </w:p>
        </w:tc>
        <w:tc>
          <w:tcPr>
            <w:tcW w:w="1821" w:type="dxa"/>
          </w:tcPr>
          <w:p w14:paraId="23AEAC79" w14:textId="77777777" w:rsidR="00FB38E5" w:rsidRPr="00900CC7" w:rsidRDefault="00FB38E5" w:rsidP="000E1963">
            <w:pPr>
              <w:jc w:val="right"/>
            </w:pPr>
            <w:r w:rsidRPr="00900CC7">
              <w:rPr>
                <w:rFonts w:hint="eastAsia"/>
              </w:rPr>
              <w:t>77</w:t>
            </w:r>
          </w:p>
        </w:tc>
        <w:tc>
          <w:tcPr>
            <w:tcW w:w="1822" w:type="dxa"/>
          </w:tcPr>
          <w:p w14:paraId="7F1B5AB8" w14:textId="77777777" w:rsidR="00FB38E5" w:rsidRPr="00900CC7" w:rsidRDefault="00FB38E5" w:rsidP="000E1963">
            <w:pPr>
              <w:jc w:val="right"/>
            </w:pPr>
            <w:r w:rsidRPr="00900CC7">
              <w:rPr>
                <w:rFonts w:hint="eastAsia"/>
              </w:rPr>
              <w:t>77</w:t>
            </w:r>
          </w:p>
        </w:tc>
      </w:tr>
      <w:tr w:rsidR="00FB38E5" w:rsidRPr="00900CC7" w14:paraId="203364CB" w14:textId="77777777" w:rsidTr="000E1963">
        <w:tc>
          <w:tcPr>
            <w:tcW w:w="1774" w:type="dxa"/>
            <w:tcBorders>
              <w:top w:val="single" w:sz="4" w:space="0" w:color="auto"/>
              <w:left w:val="single" w:sz="4" w:space="0" w:color="auto"/>
              <w:bottom w:val="single" w:sz="4" w:space="0" w:color="auto"/>
              <w:right w:val="single" w:sz="4" w:space="0" w:color="auto"/>
            </w:tcBorders>
          </w:tcPr>
          <w:p w14:paraId="2452BA9F" w14:textId="77777777" w:rsidR="00FB38E5" w:rsidRPr="00900CC7" w:rsidRDefault="00FB38E5" w:rsidP="000E1963">
            <w:pPr>
              <w:spacing w:line="300" w:lineRule="exact"/>
              <w:rPr>
                <w:sz w:val="22"/>
              </w:rPr>
            </w:pPr>
            <w:r w:rsidRPr="00900CC7">
              <w:rPr>
                <w:rFonts w:hint="eastAsia"/>
                <w:sz w:val="22"/>
              </w:rPr>
              <w:t xml:space="preserve">　岡山市以外</w:t>
            </w:r>
          </w:p>
        </w:tc>
        <w:tc>
          <w:tcPr>
            <w:tcW w:w="1821" w:type="dxa"/>
            <w:tcBorders>
              <w:top w:val="single" w:sz="4" w:space="0" w:color="auto"/>
              <w:left w:val="single" w:sz="4" w:space="0" w:color="auto"/>
              <w:bottom w:val="single" w:sz="4" w:space="0" w:color="auto"/>
              <w:right w:val="single" w:sz="4" w:space="0" w:color="000000"/>
            </w:tcBorders>
            <w:vAlign w:val="center"/>
          </w:tcPr>
          <w:p w14:paraId="14CE23A8" w14:textId="77777777" w:rsidR="00FB38E5" w:rsidRPr="00900CC7" w:rsidRDefault="00FB38E5" w:rsidP="000E1963">
            <w:pPr>
              <w:spacing w:line="300" w:lineRule="exact"/>
              <w:jc w:val="right"/>
            </w:pPr>
            <w:r w:rsidRPr="00900CC7">
              <w:rPr>
                <w:rFonts w:hint="eastAsia"/>
              </w:rPr>
              <w:t>42</w:t>
            </w:r>
          </w:p>
        </w:tc>
        <w:tc>
          <w:tcPr>
            <w:tcW w:w="1822" w:type="dxa"/>
          </w:tcPr>
          <w:p w14:paraId="433A98DB" w14:textId="77777777" w:rsidR="00FB38E5" w:rsidRPr="00900CC7" w:rsidRDefault="00FB38E5" w:rsidP="000E1963">
            <w:pPr>
              <w:jc w:val="right"/>
            </w:pPr>
            <w:r w:rsidRPr="00900CC7">
              <w:rPr>
                <w:rFonts w:hint="eastAsia"/>
              </w:rPr>
              <w:t>42</w:t>
            </w:r>
          </w:p>
        </w:tc>
        <w:tc>
          <w:tcPr>
            <w:tcW w:w="1821" w:type="dxa"/>
          </w:tcPr>
          <w:p w14:paraId="3A06E592" w14:textId="77777777" w:rsidR="00FB38E5" w:rsidRPr="00900CC7" w:rsidRDefault="00FB38E5" w:rsidP="000E1963">
            <w:pPr>
              <w:jc w:val="right"/>
            </w:pPr>
            <w:r w:rsidRPr="00900CC7">
              <w:rPr>
                <w:rFonts w:hint="eastAsia"/>
              </w:rPr>
              <w:t>42</w:t>
            </w:r>
          </w:p>
        </w:tc>
        <w:tc>
          <w:tcPr>
            <w:tcW w:w="1822" w:type="dxa"/>
          </w:tcPr>
          <w:p w14:paraId="35A1EDFA" w14:textId="77777777" w:rsidR="00FB38E5" w:rsidRPr="00900CC7" w:rsidRDefault="00FB38E5" w:rsidP="000E1963">
            <w:pPr>
              <w:jc w:val="right"/>
            </w:pPr>
            <w:r w:rsidRPr="00900CC7">
              <w:rPr>
                <w:rFonts w:hint="eastAsia"/>
              </w:rPr>
              <w:t>42</w:t>
            </w:r>
          </w:p>
        </w:tc>
      </w:tr>
      <w:tr w:rsidR="00FB38E5" w:rsidRPr="00900CC7" w14:paraId="6739DFB5" w14:textId="77777777" w:rsidTr="000E1963">
        <w:tc>
          <w:tcPr>
            <w:tcW w:w="1774" w:type="dxa"/>
            <w:tcBorders>
              <w:top w:val="single" w:sz="4" w:space="0" w:color="auto"/>
              <w:left w:val="single" w:sz="4" w:space="0" w:color="auto"/>
              <w:bottom w:val="single" w:sz="4" w:space="0" w:color="auto"/>
              <w:right w:val="single" w:sz="4" w:space="0" w:color="auto"/>
            </w:tcBorders>
          </w:tcPr>
          <w:p w14:paraId="6EAE7278" w14:textId="77777777" w:rsidR="00FB38E5" w:rsidRPr="00900CC7" w:rsidRDefault="00FB38E5" w:rsidP="000E1963">
            <w:pPr>
              <w:spacing w:line="300" w:lineRule="exact"/>
              <w:ind w:firstLineChars="100" w:firstLine="228"/>
              <w:rPr>
                <w:sz w:val="22"/>
              </w:rPr>
            </w:pPr>
            <w:r w:rsidRPr="00900CC7">
              <w:rPr>
                <w:rFonts w:hint="eastAsia"/>
                <w:sz w:val="22"/>
              </w:rPr>
              <w:t xml:space="preserve">岡山市　</w:t>
            </w:r>
          </w:p>
        </w:tc>
        <w:tc>
          <w:tcPr>
            <w:tcW w:w="1821" w:type="dxa"/>
            <w:tcBorders>
              <w:top w:val="single" w:sz="4" w:space="0" w:color="auto"/>
              <w:left w:val="single" w:sz="4" w:space="0" w:color="auto"/>
              <w:bottom w:val="single" w:sz="4" w:space="0" w:color="auto"/>
              <w:right w:val="single" w:sz="4" w:space="0" w:color="000000"/>
            </w:tcBorders>
            <w:vAlign w:val="center"/>
          </w:tcPr>
          <w:p w14:paraId="356A64AC" w14:textId="77777777" w:rsidR="00FB38E5" w:rsidRPr="00900CC7" w:rsidRDefault="00FB38E5" w:rsidP="000E1963">
            <w:pPr>
              <w:spacing w:line="300" w:lineRule="exact"/>
              <w:jc w:val="right"/>
            </w:pPr>
            <w:r w:rsidRPr="00900CC7">
              <w:rPr>
                <w:rFonts w:hint="eastAsia"/>
              </w:rPr>
              <w:t>35</w:t>
            </w:r>
          </w:p>
        </w:tc>
        <w:tc>
          <w:tcPr>
            <w:tcW w:w="1822" w:type="dxa"/>
          </w:tcPr>
          <w:p w14:paraId="4DA4F6B8" w14:textId="77777777" w:rsidR="00FB38E5" w:rsidRPr="00900CC7" w:rsidRDefault="00FB38E5" w:rsidP="000E1963">
            <w:pPr>
              <w:jc w:val="right"/>
            </w:pPr>
            <w:r w:rsidRPr="00900CC7">
              <w:rPr>
                <w:rFonts w:hint="eastAsia"/>
              </w:rPr>
              <w:t>35</w:t>
            </w:r>
          </w:p>
        </w:tc>
        <w:tc>
          <w:tcPr>
            <w:tcW w:w="1821" w:type="dxa"/>
          </w:tcPr>
          <w:p w14:paraId="4C99E1AF" w14:textId="77777777" w:rsidR="00FB38E5" w:rsidRPr="00900CC7" w:rsidRDefault="00FB38E5" w:rsidP="000E1963">
            <w:pPr>
              <w:jc w:val="right"/>
            </w:pPr>
            <w:r w:rsidRPr="00900CC7">
              <w:rPr>
                <w:rFonts w:hint="eastAsia"/>
              </w:rPr>
              <w:t>35</w:t>
            </w:r>
          </w:p>
        </w:tc>
        <w:tc>
          <w:tcPr>
            <w:tcW w:w="1822" w:type="dxa"/>
          </w:tcPr>
          <w:p w14:paraId="4673E58B" w14:textId="77777777" w:rsidR="00FB38E5" w:rsidRPr="00900CC7" w:rsidRDefault="00FB38E5" w:rsidP="000E1963">
            <w:pPr>
              <w:jc w:val="right"/>
            </w:pPr>
            <w:r w:rsidRPr="00900CC7">
              <w:rPr>
                <w:rFonts w:hint="eastAsia"/>
              </w:rPr>
              <w:t>35</w:t>
            </w:r>
          </w:p>
        </w:tc>
      </w:tr>
    </w:tbl>
    <w:p w14:paraId="32481745" w14:textId="77777777" w:rsidR="00FB38E5" w:rsidRPr="00900CC7" w:rsidRDefault="00FB38E5" w:rsidP="00FB38E5">
      <w:pPr>
        <w:spacing w:line="300" w:lineRule="exact"/>
        <w:rPr>
          <w:sz w:val="22"/>
        </w:rPr>
      </w:pPr>
    </w:p>
    <w:p w14:paraId="12B176DB" w14:textId="77777777" w:rsidR="00FB38E5" w:rsidRPr="00900CC7" w:rsidRDefault="00FB38E5" w:rsidP="00FB38E5">
      <w:pPr>
        <w:spacing w:line="300" w:lineRule="exact"/>
        <w:ind w:firstLineChars="200" w:firstLine="448"/>
        <w:rPr>
          <w:sz w:val="22"/>
        </w:rPr>
      </w:pPr>
      <w:r w:rsidRPr="00900CC7">
        <w:rPr>
          <w:rFonts w:hint="eastAsia"/>
          <w:b/>
          <w:bCs/>
          <w:sz w:val="22"/>
        </w:rPr>
        <w:t>ウ　今後の取組</w:t>
      </w:r>
    </w:p>
    <w:p w14:paraId="3D29594B" w14:textId="77777777" w:rsidR="00FB38E5" w:rsidRPr="00900CC7" w:rsidRDefault="00FB38E5" w:rsidP="00FB38E5">
      <w:pPr>
        <w:spacing w:line="300" w:lineRule="exact"/>
        <w:ind w:leftChars="300" w:left="654"/>
        <w:rPr>
          <w:sz w:val="22"/>
        </w:rPr>
      </w:pPr>
      <w:r w:rsidRPr="00900CC7">
        <w:rPr>
          <w:rFonts w:hint="eastAsia"/>
          <w:sz w:val="22"/>
        </w:rPr>
        <w:t xml:space="preserve">　障害児入所支援については、入所前の障害のある子どもの状況を確認して、入所の必要性を適切に判断するとともに、虐待、家族等支援者が不在となる場合など、緊急の入所を行う必要があるケースに速やかに対応できるよう、入所定員の確保を図ります。</w:t>
      </w:r>
    </w:p>
    <w:p w14:paraId="765372C0" w14:textId="77777777" w:rsidR="00FB38E5" w:rsidRPr="00900CC7" w:rsidRDefault="00FB38E5" w:rsidP="00FB38E5">
      <w:pPr>
        <w:spacing w:line="300" w:lineRule="exact"/>
        <w:ind w:leftChars="300" w:left="654"/>
        <w:rPr>
          <w:sz w:val="22"/>
        </w:rPr>
      </w:pPr>
      <w:r w:rsidRPr="00900CC7">
        <w:rPr>
          <w:rFonts w:hint="eastAsia"/>
          <w:sz w:val="22"/>
        </w:rPr>
        <w:t xml:space="preserve">　</w:t>
      </w:r>
    </w:p>
    <w:p w14:paraId="7A662E27" w14:textId="77777777" w:rsidR="00FB38E5" w:rsidRPr="00900CC7" w:rsidRDefault="00FB38E5" w:rsidP="00FB38E5">
      <w:pPr>
        <w:spacing w:line="300" w:lineRule="exact"/>
        <w:rPr>
          <w:sz w:val="22"/>
        </w:rPr>
      </w:pPr>
      <w:r w:rsidRPr="00900CC7">
        <w:rPr>
          <w:rFonts w:hint="eastAsia"/>
          <w:b/>
          <w:bCs/>
          <w:sz w:val="22"/>
        </w:rPr>
        <w:t xml:space="preserve">　③　障害児相談支援</w:t>
      </w:r>
    </w:p>
    <w:p w14:paraId="3D05787E" w14:textId="77777777" w:rsidR="00FB38E5" w:rsidRPr="00900CC7" w:rsidRDefault="00FB38E5" w:rsidP="00FB38E5">
      <w:pPr>
        <w:spacing w:line="300" w:lineRule="exact"/>
        <w:ind w:leftChars="200" w:left="436" w:firstLineChars="100" w:firstLine="228"/>
        <w:rPr>
          <w:sz w:val="22"/>
        </w:rPr>
      </w:pPr>
      <w:r w:rsidRPr="00900CC7">
        <w:rPr>
          <w:rFonts w:hint="eastAsia"/>
          <w:sz w:val="22"/>
        </w:rPr>
        <w:t>障害のある子どもが自立した日常生活又は社会生活を送る上で、障害児相談支援は重要なサービスです。</w:t>
      </w:r>
    </w:p>
    <w:p w14:paraId="15EC4A06" w14:textId="77777777" w:rsidR="00FB38E5" w:rsidRPr="00900CC7" w:rsidRDefault="00FB38E5" w:rsidP="00FB38E5">
      <w:pPr>
        <w:spacing w:line="300" w:lineRule="exact"/>
        <w:ind w:leftChars="200" w:left="436" w:firstLineChars="100" w:firstLine="228"/>
        <w:rPr>
          <w:sz w:val="22"/>
        </w:rPr>
      </w:pPr>
      <w:r w:rsidRPr="00900CC7">
        <w:rPr>
          <w:rFonts w:hint="eastAsia"/>
          <w:sz w:val="22"/>
        </w:rPr>
        <w:t>このため、障害のある子どもに対して、障害児通所支援を中心として、保健、医療、福祉、教育等の適切なサービスが多様な事業者から適切かつ効率的に提供されるように障害児支援利用計画を作成することが必要です。</w:t>
      </w:r>
    </w:p>
    <w:p w14:paraId="24E09043" w14:textId="77777777" w:rsidR="00FB38E5" w:rsidRPr="00900CC7" w:rsidRDefault="00FB38E5" w:rsidP="00FB38E5">
      <w:pPr>
        <w:spacing w:line="300" w:lineRule="exact"/>
        <w:rPr>
          <w:sz w:val="22"/>
        </w:rPr>
      </w:pPr>
    </w:p>
    <w:p w14:paraId="560B2A23" w14:textId="77777777" w:rsidR="00FB38E5" w:rsidRPr="00900CC7" w:rsidRDefault="00FB38E5" w:rsidP="00FB38E5">
      <w:pPr>
        <w:spacing w:line="300" w:lineRule="exact"/>
        <w:rPr>
          <w:sz w:val="22"/>
        </w:rPr>
      </w:pPr>
      <w:r w:rsidRPr="00900CC7">
        <w:rPr>
          <w:rFonts w:hint="eastAsia"/>
          <w:sz w:val="22"/>
        </w:rPr>
        <w:t xml:space="preserve">　　</w:t>
      </w:r>
      <w:r w:rsidRPr="00900CC7">
        <w:rPr>
          <w:rFonts w:hint="eastAsia"/>
          <w:b/>
          <w:bCs/>
          <w:sz w:val="22"/>
        </w:rPr>
        <w:t>ア　現状と課題</w:t>
      </w:r>
    </w:p>
    <w:p w14:paraId="055C6BB7" w14:textId="43E60673" w:rsidR="00FB38E5" w:rsidRPr="00900CC7" w:rsidRDefault="00FB38E5" w:rsidP="00FB38E5">
      <w:pPr>
        <w:spacing w:line="300" w:lineRule="exact"/>
        <w:ind w:leftChars="300" w:left="654"/>
        <w:rPr>
          <w:sz w:val="22"/>
        </w:rPr>
      </w:pPr>
      <w:r w:rsidRPr="00900CC7">
        <w:rPr>
          <w:rFonts w:hint="eastAsia"/>
          <w:sz w:val="22"/>
        </w:rPr>
        <w:t xml:space="preserve">　平成</w:t>
      </w:r>
      <w:r w:rsidRPr="00900CC7">
        <w:rPr>
          <w:sz w:val="22"/>
        </w:rPr>
        <w:t>27</w:t>
      </w:r>
      <w:r w:rsidRPr="00900CC7">
        <w:rPr>
          <w:rFonts w:hint="eastAsia"/>
          <w:sz w:val="22"/>
        </w:rPr>
        <w:t>（</w:t>
      </w:r>
      <w:r w:rsidRPr="00900CC7">
        <w:rPr>
          <w:sz w:val="22"/>
        </w:rPr>
        <w:t>2015</w:t>
      </w:r>
      <w:r w:rsidRPr="00900CC7">
        <w:rPr>
          <w:rFonts w:hint="eastAsia"/>
          <w:sz w:val="22"/>
        </w:rPr>
        <w:t>）年４月以降、障害児相談支援は障害児通所支援の支給申請をした</w:t>
      </w:r>
      <w:r w:rsidR="008361F5">
        <w:rPr>
          <w:rFonts w:hint="eastAsia"/>
          <w:sz w:val="22"/>
        </w:rPr>
        <w:t>すべて</w:t>
      </w:r>
      <w:r w:rsidRPr="00900CC7">
        <w:rPr>
          <w:rFonts w:hint="eastAsia"/>
          <w:sz w:val="22"/>
        </w:rPr>
        <w:t>の人について必要となりましたが、平成</w:t>
      </w:r>
      <w:r w:rsidRPr="00900CC7">
        <w:rPr>
          <w:sz w:val="22"/>
        </w:rPr>
        <w:t>29</w:t>
      </w:r>
      <w:r w:rsidRPr="00900CC7">
        <w:rPr>
          <w:rFonts w:hint="eastAsia"/>
          <w:sz w:val="22"/>
        </w:rPr>
        <w:t>（</w:t>
      </w:r>
      <w:r w:rsidRPr="00900CC7">
        <w:rPr>
          <w:sz w:val="22"/>
        </w:rPr>
        <w:t>2017</w:t>
      </w:r>
      <w:r w:rsidRPr="00900CC7">
        <w:rPr>
          <w:rFonts w:hint="eastAsia"/>
          <w:sz w:val="22"/>
        </w:rPr>
        <w:t>）年度までの体制整備等により、障害のある子どもの障害児支援利用計画作成率は向上しました。</w:t>
      </w:r>
    </w:p>
    <w:p w14:paraId="459D0DA4" w14:textId="77777777" w:rsidR="00FB38E5" w:rsidRPr="00900CC7" w:rsidRDefault="00FB38E5" w:rsidP="00FB38E5">
      <w:pPr>
        <w:spacing w:line="300" w:lineRule="exact"/>
        <w:ind w:leftChars="300" w:left="654"/>
        <w:rPr>
          <w:sz w:val="22"/>
        </w:rPr>
      </w:pPr>
      <w:r w:rsidRPr="00900CC7">
        <w:rPr>
          <w:rFonts w:hint="eastAsia"/>
          <w:sz w:val="22"/>
        </w:rPr>
        <w:t xml:space="preserve">　一方、いわゆるセルフプランの割合が高い市町村もあり、これは障害のある子どもについての十分な知識や経験を有する相談支援専門員が少ないことが原因の一つと考えられます。</w:t>
      </w:r>
      <w:r w:rsidRPr="00900CC7">
        <w:rPr>
          <w:sz w:val="22"/>
        </w:rPr>
        <w:t xml:space="preserve"> </w:t>
      </w:r>
    </w:p>
    <w:p w14:paraId="35213554" w14:textId="77777777" w:rsidR="00FB38E5" w:rsidRPr="00900CC7" w:rsidRDefault="00FB38E5" w:rsidP="00FB38E5">
      <w:pPr>
        <w:spacing w:line="300" w:lineRule="exact"/>
        <w:rPr>
          <w:sz w:val="22"/>
        </w:rPr>
      </w:pPr>
    </w:p>
    <w:p w14:paraId="5607AECE" w14:textId="77777777" w:rsidR="00FB38E5" w:rsidRPr="00900CC7" w:rsidRDefault="00FB38E5" w:rsidP="00FB38E5">
      <w:pPr>
        <w:spacing w:line="300" w:lineRule="exact"/>
        <w:rPr>
          <w:sz w:val="22"/>
        </w:rPr>
      </w:pPr>
      <w:r w:rsidRPr="00900CC7">
        <w:rPr>
          <w:rFonts w:hint="eastAsia"/>
          <w:b/>
          <w:bCs/>
          <w:sz w:val="22"/>
        </w:rPr>
        <w:t xml:space="preserve">　　イ　サービス見込量等</w:t>
      </w:r>
    </w:p>
    <w:p w14:paraId="7FCA0620" w14:textId="77777777" w:rsidR="00FB38E5" w:rsidRPr="00900CC7" w:rsidRDefault="00FB38E5" w:rsidP="00FB38E5">
      <w:pPr>
        <w:spacing w:line="300" w:lineRule="exact"/>
        <w:ind w:leftChars="300" w:left="654"/>
        <w:rPr>
          <w:sz w:val="22"/>
        </w:rPr>
      </w:pPr>
      <w:r w:rsidRPr="00900CC7">
        <w:rPr>
          <w:sz w:val="22"/>
        </w:rPr>
        <w:t xml:space="preserve">  </w:t>
      </w:r>
      <w:r w:rsidRPr="00900CC7">
        <w:rPr>
          <w:rFonts w:hint="eastAsia"/>
          <w:sz w:val="22"/>
        </w:rPr>
        <w:t>相談支援専門員が、障害児通所支援の申請に係る通所給付決定前に、障害のある子どもの心身の状況、その置かれている環境等を勘案し、障害児支援利用計画案を作成し、通所給付決定後に、関係機関との連絡調整について便宜を供与するとともに、障害児支援利用計画を作成するものです。</w:t>
      </w:r>
    </w:p>
    <w:p w14:paraId="0459EC0B" w14:textId="77777777" w:rsidR="00FB38E5" w:rsidRPr="00900CC7" w:rsidRDefault="00FB38E5" w:rsidP="00FB38E5">
      <w:pPr>
        <w:spacing w:line="300" w:lineRule="exact"/>
        <w:ind w:leftChars="300" w:left="654"/>
        <w:rPr>
          <w:sz w:val="22"/>
        </w:rPr>
      </w:pPr>
    </w:p>
    <w:p w14:paraId="08C12390" w14:textId="77777777" w:rsidR="00FB38E5" w:rsidRPr="00900CC7" w:rsidRDefault="00FB38E5" w:rsidP="00FB38E5">
      <w:pPr>
        <w:spacing w:line="300" w:lineRule="exact"/>
        <w:rPr>
          <w:b/>
          <w:bCs/>
          <w:sz w:val="22"/>
        </w:rPr>
      </w:pPr>
      <w:r w:rsidRPr="00900CC7">
        <w:rPr>
          <w:rFonts w:hint="eastAsia"/>
          <w:b/>
          <w:bCs/>
          <w:sz w:val="22"/>
        </w:rPr>
        <w:t>＜障害児相談支援の見込量＞</w:t>
      </w:r>
    </w:p>
    <w:tbl>
      <w:tblPr>
        <w:tblStyle w:val="aa"/>
        <w:tblW w:w="0" w:type="auto"/>
        <w:tblInd w:w="0" w:type="dxa"/>
        <w:tblLook w:val="04A0" w:firstRow="1" w:lastRow="0" w:firstColumn="1" w:lastColumn="0" w:noHBand="0" w:noVBand="1"/>
      </w:tblPr>
      <w:tblGrid>
        <w:gridCol w:w="1774"/>
        <w:gridCol w:w="1821"/>
        <w:gridCol w:w="1822"/>
        <w:gridCol w:w="1821"/>
        <w:gridCol w:w="1822"/>
      </w:tblGrid>
      <w:tr w:rsidR="00FB38E5" w:rsidRPr="00900CC7" w14:paraId="6286DE4D" w14:textId="77777777" w:rsidTr="000E1963">
        <w:tc>
          <w:tcPr>
            <w:tcW w:w="1774" w:type="dxa"/>
            <w:vMerge w:val="restart"/>
          </w:tcPr>
          <w:p w14:paraId="747DFC50" w14:textId="77777777" w:rsidR="00FB38E5" w:rsidRPr="00900CC7" w:rsidRDefault="00FB38E5" w:rsidP="000E1963">
            <w:pPr>
              <w:spacing w:line="300" w:lineRule="exact"/>
              <w:jc w:val="center"/>
              <w:rPr>
                <w:sz w:val="22"/>
              </w:rPr>
            </w:pPr>
            <w:r>
              <w:rPr>
                <w:rFonts w:hint="eastAsia"/>
                <w:sz w:val="22"/>
              </w:rPr>
              <w:t>区分</w:t>
            </w:r>
          </w:p>
        </w:tc>
        <w:tc>
          <w:tcPr>
            <w:tcW w:w="1821" w:type="dxa"/>
          </w:tcPr>
          <w:p w14:paraId="20458153" w14:textId="77777777" w:rsidR="00FB38E5" w:rsidRPr="00900CC7" w:rsidRDefault="00FB38E5" w:rsidP="000E1963">
            <w:pPr>
              <w:spacing w:line="300" w:lineRule="exact"/>
              <w:jc w:val="center"/>
              <w:rPr>
                <w:sz w:val="22"/>
              </w:rPr>
            </w:pPr>
            <w:r w:rsidRPr="00900CC7">
              <w:rPr>
                <w:rFonts w:hint="eastAsia"/>
                <w:sz w:val="16"/>
              </w:rPr>
              <w:t>現状値</w:t>
            </w:r>
            <w:r w:rsidRPr="00900CC7">
              <w:rPr>
                <w:rFonts w:hint="eastAsia"/>
                <w:kern w:val="0"/>
                <w:sz w:val="16"/>
              </w:rPr>
              <w:t>（2019年度）</w:t>
            </w:r>
          </w:p>
        </w:tc>
        <w:tc>
          <w:tcPr>
            <w:tcW w:w="1822" w:type="dxa"/>
          </w:tcPr>
          <w:p w14:paraId="257F1529" w14:textId="77777777" w:rsidR="00FB38E5" w:rsidRPr="00900CC7" w:rsidRDefault="00FB38E5" w:rsidP="000E1963">
            <w:pPr>
              <w:spacing w:line="300" w:lineRule="exact"/>
              <w:jc w:val="center"/>
              <w:rPr>
                <w:sz w:val="22"/>
              </w:rPr>
            </w:pPr>
            <w:r w:rsidRPr="00900CC7">
              <w:rPr>
                <w:rFonts w:hint="eastAsia"/>
                <w:sz w:val="22"/>
              </w:rPr>
              <w:t>2021年度</w:t>
            </w:r>
          </w:p>
        </w:tc>
        <w:tc>
          <w:tcPr>
            <w:tcW w:w="1821" w:type="dxa"/>
          </w:tcPr>
          <w:p w14:paraId="175B8EBA" w14:textId="77777777" w:rsidR="00FB38E5" w:rsidRPr="00900CC7" w:rsidRDefault="00FB38E5" w:rsidP="000E1963">
            <w:pPr>
              <w:spacing w:line="300" w:lineRule="exact"/>
              <w:jc w:val="center"/>
              <w:rPr>
                <w:sz w:val="22"/>
              </w:rPr>
            </w:pPr>
            <w:r w:rsidRPr="00900CC7">
              <w:rPr>
                <w:rFonts w:hint="eastAsia"/>
                <w:sz w:val="22"/>
              </w:rPr>
              <w:t>2022年度</w:t>
            </w:r>
          </w:p>
        </w:tc>
        <w:tc>
          <w:tcPr>
            <w:tcW w:w="1822" w:type="dxa"/>
          </w:tcPr>
          <w:p w14:paraId="2E7F3E54" w14:textId="77777777" w:rsidR="00FB38E5" w:rsidRPr="00900CC7" w:rsidRDefault="00FB38E5" w:rsidP="000E1963">
            <w:pPr>
              <w:spacing w:line="300" w:lineRule="exact"/>
              <w:jc w:val="center"/>
              <w:rPr>
                <w:sz w:val="22"/>
              </w:rPr>
            </w:pPr>
            <w:r w:rsidRPr="00900CC7">
              <w:rPr>
                <w:rFonts w:hint="eastAsia"/>
                <w:sz w:val="22"/>
              </w:rPr>
              <w:t>2023年度</w:t>
            </w:r>
          </w:p>
        </w:tc>
      </w:tr>
      <w:tr w:rsidR="00FB38E5" w:rsidRPr="00900CC7" w14:paraId="1F6D158E" w14:textId="77777777" w:rsidTr="000E1963">
        <w:tc>
          <w:tcPr>
            <w:tcW w:w="1774" w:type="dxa"/>
            <w:vMerge/>
          </w:tcPr>
          <w:p w14:paraId="6B0B1C3E" w14:textId="77777777" w:rsidR="00FB38E5" w:rsidRPr="00900CC7" w:rsidRDefault="00FB38E5" w:rsidP="000E1963">
            <w:pPr>
              <w:spacing w:line="300" w:lineRule="exact"/>
              <w:jc w:val="center"/>
              <w:rPr>
                <w:sz w:val="22"/>
              </w:rPr>
            </w:pPr>
          </w:p>
        </w:tc>
        <w:tc>
          <w:tcPr>
            <w:tcW w:w="1821" w:type="dxa"/>
          </w:tcPr>
          <w:p w14:paraId="2447626C" w14:textId="77777777" w:rsidR="00FB38E5" w:rsidRPr="00900CC7" w:rsidRDefault="00FB38E5" w:rsidP="000E1963">
            <w:pPr>
              <w:spacing w:line="300" w:lineRule="exact"/>
              <w:jc w:val="center"/>
              <w:rPr>
                <w:sz w:val="22"/>
              </w:rPr>
            </w:pPr>
            <w:r w:rsidRPr="00900CC7">
              <w:rPr>
                <w:rFonts w:hint="eastAsia"/>
                <w:sz w:val="22"/>
              </w:rPr>
              <w:t>人/月</w:t>
            </w:r>
          </w:p>
        </w:tc>
        <w:tc>
          <w:tcPr>
            <w:tcW w:w="1822" w:type="dxa"/>
          </w:tcPr>
          <w:p w14:paraId="6197924A" w14:textId="77777777" w:rsidR="00FB38E5" w:rsidRPr="00900CC7" w:rsidRDefault="00FB38E5" w:rsidP="000E1963">
            <w:pPr>
              <w:spacing w:line="300" w:lineRule="exact"/>
              <w:jc w:val="center"/>
              <w:rPr>
                <w:sz w:val="22"/>
              </w:rPr>
            </w:pPr>
            <w:r w:rsidRPr="00900CC7">
              <w:rPr>
                <w:rFonts w:hint="eastAsia"/>
                <w:sz w:val="22"/>
              </w:rPr>
              <w:t>人/月</w:t>
            </w:r>
          </w:p>
        </w:tc>
        <w:tc>
          <w:tcPr>
            <w:tcW w:w="1821" w:type="dxa"/>
          </w:tcPr>
          <w:p w14:paraId="0ED3FE8C" w14:textId="77777777" w:rsidR="00FB38E5" w:rsidRPr="00900CC7" w:rsidRDefault="00FB38E5" w:rsidP="000E1963">
            <w:pPr>
              <w:spacing w:line="300" w:lineRule="exact"/>
              <w:jc w:val="center"/>
              <w:rPr>
                <w:sz w:val="22"/>
              </w:rPr>
            </w:pPr>
            <w:r w:rsidRPr="00900CC7">
              <w:rPr>
                <w:rFonts w:hint="eastAsia"/>
                <w:sz w:val="22"/>
              </w:rPr>
              <w:t>人/月</w:t>
            </w:r>
          </w:p>
        </w:tc>
        <w:tc>
          <w:tcPr>
            <w:tcW w:w="1822" w:type="dxa"/>
          </w:tcPr>
          <w:p w14:paraId="75D8F648" w14:textId="77777777" w:rsidR="00FB38E5" w:rsidRPr="00900CC7" w:rsidRDefault="00FB38E5" w:rsidP="000E1963">
            <w:pPr>
              <w:spacing w:line="300" w:lineRule="exact"/>
              <w:jc w:val="center"/>
              <w:rPr>
                <w:sz w:val="22"/>
              </w:rPr>
            </w:pPr>
            <w:r w:rsidRPr="00900CC7">
              <w:rPr>
                <w:rFonts w:hint="eastAsia"/>
                <w:sz w:val="22"/>
              </w:rPr>
              <w:t>人/月</w:t>
            </w:r>
          </w:p>
        </w:tc>
      </w:tr>
      <w:tr w:rsidR="00FB38E5" w:rsidRPr="00900CC7" w14:paraId="08BA5277" w14:textId="77777777" w:rsidTr="000E1963">
        <w:trPr>
          <w:trHeight w:val="363"/>
        </w:trPr>
        <w:tc>
          <w:tcPr>
            <w:tcW w:w="1774" w:type="dxa"/>
            <w:tcBorders>
              <w:top w:val="single" w:sz="4" w:space="0" w:color="auto"/>
              <w:left w:val="single" w:sz="4" w:space="0" w:color="auto"/>
              <w:bottom w:val="single" w:sz="4" w:space="0" w:color="000000"/>
              <w:right w:val="single" w:sz="4" w:space="0" w:color="auto"/>
            </w:tcBorders>
          </w:tcPr>
          <w:p w14:paraId="36E0A38E" w14:textId="77777777" w:rsidR="00FB38E5" w:rsidRPr="00900CC7" w:rsidRDefault="00FB38E5" w:rsidP="000E1963">
            <w:pPr>
              <w:spacing w:line="300" w:lineRule="exact"/>
              <w:rPr>
                <w:sz w:val="22"/>
              </w:rPr>
            </w:pPr>
            <w:r w:rsidRPr="00900CC7">
              <w:rPr>
                <w:rFonts w:hint="eastAsia"/>
                <w:sz w:val="22"/>
              </w:rPr>
              <w:t>備前圏域</w:t>
            </w:r>
          </w:p>
        </w:tc>
        <w:tc>
          <w:tcPr>
            <w:tcW w:w="1821" w:type="dxa"/>
            <w:tcBorders>
              <w:top w:val="single" w:sz="4" w:space="0" w:color="auto"/>
              <w:left w:val="single" w:sz="4" w:space="0" w:color="auto"/>
              <w:bottom w:val="single" w:sz="4" w:space="0" w:color="000000"/>
              <w:right w:val="single" w:sz="4" w:space="0" w:color="000000"/>
            </w:tcBorders>
            <w:vAlign w:val="center"/>
          </w:tcPr>
          <w:p w14:paraId="62EF568D" w14:textId="77777777" w:rsidR="00FB38E5" w:rsidRPr="00900CC7" w:rsidRDefault="00FB38E5" w:rsidP="000E1963">
            <w:pPr>
              <w:spacing w:line="300" w:lineRule="exact"/>
              <w:jc w:val="right"/>
            </w:pPr>
            <w:r w:rsidRPr="00900CC7">
              <w:rPr>
                <w:rFonts w:hint="eastAsia"/>
              </w:rPr>
              <w:t>3</w:t>
            </w:r>
            <w:r w:rsidRPr="00900CC7">
              <w:t>33</w:t>
            </w:r>
          </w:p>
        </w:tc>
        <w:tc>
          <w:tcPr>
            <w:tcW w:w="1822" w:type="dxa"/>
            <w:vAlign w:val="center"/>
          </w:tcPr>
          <w:p w14:paraId="12D84281" w14:textId="753E4367" w:rsidR="00FB38E5" w:rsidRPr="00900CC7" w:rsidRDefault="00FB38E5" w:rsidP="00161B12">
            <w:pPr>
              <w:spacing w:line="300" w:lineRule="exact"/>
              <w:jc w:val="right"/>
              <w:rPr>
                <w:sz w:val="22"/>
              </w:rPr>
            </w:pPr>
            <w:r w:rsidRPr="00900CC7">
              <w:rPr>
                <w:rFonts w:hint="eastAsia"/>
                <w:sz w:val="22"/>
              </w:rPr>
              <w:t>8</w:t>
            </w:r>
            <w:r w:rsidR="00110062">
              <w:rPr>
                <w:rFonts w:hint="eastAsia"/>
                <w:sz w:val="22"/>
              </w:rPr>
              <w:t>6</w:t>
            </w:r>
            <w:r w:rsidR="00161B12">
              <w:rPr>
                <w:rFonts w:hint="eastAsia"/>
                <w:sz w:val="22"/>
              </w:rPr>
              <w:t>5</w:t>
            </w:r>
          </w:p>
        </w:tc>
        <w:tc>
          <w:tcPr>
            <w:tcW w:w="1821" w:type="dxa"/>
            <w:vAlign w:val="center"/>
          </w:tcPr>
          <w:p w14:paraId="0D7C1C31" w14:textId="34C61432" w:rsidR="00FB38E5" w:rsidRPr="00900CC7" w:rsidRDefault="00110062" w:rsidP="000E1963">
            <w:pPr>
              <w:spacing w:line="300" w:lineRule="exact"/>
              <w:jc w:val="right"/>
              <w:rPr>
                <w:sz w:val="22"/>
              </w:rPr>
            </w:pPr>
            <w:r>
              <w:rPr>
                <w:rFonts w:hint="eastAsia"/>
                <w:sz w:val="22"/>
              </w:rPr>
              <w:t>9</w:t>
            </w:r>
            <w:r w:rsidR="00161B12">
              <w:rPr>
                <w:rFonts w:hint="eastAsia"/>
                <w:sz w:val="22"/>
              </w:rPr>
              <w:t>33</w:t>
            </w:r>
          </w:p>
        </w:tc>
        <w:tc>
          <w:tcPr>
            <w:tcW w:w="1822" w:type="dxa"/>
            <w:vAlign w:val="center"/>
          </w:tcPr>
          <w:p w14:paraId="6D5248A8" w14:textId="758542E1" w:rsidR="00FB38E5" w:rsidRPr="00900CC7" w:rsidRDefault="00110062" w:rsidP="000E1963">
            <w:pPr>
              <w:spacing w:line="300" w:lineRule="exact"/>
              <w:jc w:val="right"/>
              <w:rPr>
                <w:sz w:val="22"/>
              </w:rPr>
            </w:pPr>
            <w:r>
              <w:rPr>
                <w:rFonts w:hint="eastAsia"/>
                <w:sz w:val="22"/>
              </w:rPr>
              <w:t>1,010</w:t>
            </w:r>
          </w:p>
        </w:tc>
      </w:tr>
      <w:tr w:rsidR="00FB38E5" w:rsidRPr="00900CC7" w14:paraId="50D77B9C" w14:textId="77777777" w:rsidTr="000E1963">
        <w:tc>
          <w:tcPr>
            <w:tcW w:w="1774" w:type="dxa"/>
            <w:tcBorders>
              <w:top w:val="single" w:sz="4" w:space="0" w:color="000000"/>
              <w:left w:val="single" w:sz="4" w:space="0" w:color="auto"/>
              <w:bottom w:val="single" w:sz="4" w:space="0" w:color="000000"/>
              <w:right w:val="single" w:sz="4" w:space="0" w:color="auto"/>
            </w:tcBorders>
          </w:tcPr>
          <w:p w14:paraId="6EFA5567" w14:textId="77777777" w:rsidR="00FB38E5" w:rsidRPr="00900CC7" w:rsidRDefault="00FB38E5" w:rsidP="000E1963">
            <w:pPr>
              <w:spacing w:line="300" w:lineRule="exact"/>
              <w:rPr>
                <w:sz w:val="22"/>
              </w:rPr>
            </w:pPr>
            <w:r w:rsidRPr="00900CC7">
              <w:rPr>
                <w:rFonts w:hint="eastAsia"/>
                <w:sz w:val="22"/>
              </w:rPr>
              <w:t>倉敷・井笠圏域</w:t>
            </w:r>
          </w:p>
        </w:tc>
        <w:tc>
          <w:tcPr>
            <w:tcW w:w="1821" w:type="dxa"/>
            <w:tcBorders>
              <w:top w:val="single" w:sz="4" w:space="0" w:color="000000"/>
              <w:left w:val="single" w:sz="4" w:space="0" w:color="auto"/>
              <w:bottom w:val="single" w:sz="4" w:space="0" w:color="000000"/>
              <w:right w:val="single" w:sz="4" w:space="0" w:color="000000"/>
            </w:tcBorders>
            <w:vAlign w:val="center"/>
          </w:tcPr>
          <w:p w14:paraId="14AB36C6" w14:textId="77777777" w:rsidR="00FB38E5" w:rsidRPr="00900CC7" w:rsidRDefault="00FB38E5" w:rsidP="000E1963">
            <w:pPr>
              <w:spacing w:line="300" w:lineRule="exact"/>
              <w:jc w:val="right"/>
            </w:pPr>
            <w:r w:rsidRPr="00900CC7">
              <w:rPr>
                <w:rFonts w:hint="eastAsia"/>
              </w:rPr>
              <w:t>7</w:t>
            </w:r>
            <w:r w:rsidRPr="00900CC7">
              <w:t>76</w:t>
            </w:r>
          </w:p>
        </w:tc>
        <w:tc>
          <w:tcPr>
            <w:tcW w:w="1822" w:type="dxa"/>
            <w:vAlign w:val="center"/>
          </w:tcPr>
          <w:p w14:paraId="07610234" w14:textId="470621BB" w:rsidR="00FB38E5" w:rsidRPr="00900CC7" w:rsidRDefault="00110062" w:rsidP="000E1963">
            <w:pPr>
              <w:spacing w:line="300" w:lineRule="exact"/>
              <w:jc w:val="right"/>
              <w:rPr>
                <w:sz w:val="22"/>
              </w:rPr>
            </w:pPr>
            <w:r>
              <w:rPr>
                <w:rFonts w:hint="eastAsia"/>
                <w:sz w:val="22"/>
              </w:rPr>
              <w:t>1,098</w:t>
            </w:r>
          </w:p>
        </w:tc>
        <w:tc>
          <w:tcPr>
            <w:tcW w:w="1821" w:type="dxa"/>
            <w:vAlign w:val="center"/>
          </w:tcPr>
          <w:p w14:paraId="2F9E482D" w14:textId="7B6F68B4" w:rsidR="00FB38E5" w:rsidRPr="00900CC7" w:rsidRDefault="00110062" w:rsidP="000E1963">
            <w:pPr>
              <w:spacing w:line="300" w:lineRule="exact"/>
              <w:jc w:val="right"/>
              <w:rPr>
                <w:sz w:val="22"/>
              </w:rPr>
            </w:pPr>
            <w:r>
              <w:rPr>
                <w:rFonts w:hint="eastAsia"/>
                <w:sz w:val="22"/>
              </w:rPr>
              <w:t>1,177</w:t>
            </w:r>
          </w:p>
        </w:tc>
        <w:tc>
          <w:tcPr>
            <w:tcW w:w="1822" w:type="dxa"/>
            <w:vAlign w:val="center"/>
          </w:tcPr>
          <w:p w14:paraId="6643C488" w14:textId="00F4491B" w:rsidR="00FB38E5" w:rsidRPr="00900CC7" w:rsidRDefault="00110062" w:rsidP="000E1963">
            <w:pPr>
              <w:spacing w:line="300" w:lineRule="exact"/>
              <w:jc w:val="right"/>
              <w:rPr>
                <w:sz w:val="22"/>
              </w:rPr>
            </w:pPr>
            <w:r>
              <w:rPr>
                <w:rFonts w:hint="eastAsia"/>
                <w:sz w:val="22"/>
              </w:rPr>
              <w:t>1,256</w:t>
            </w:r>
          </w:p>
        </w:tc>
      </w:tr>
      <w:tr w:rsidR="00FB38E5" w:rsidRPr="00900CC7" w14:paraId="75F94F08" w14:textId="77777777" w:rsidTr="000E1963">
        <w:tc>
          <w:tcPr>
            <w:tcW w:w="1774" w:type="dxa"/>
            <w:tcBorders>
              <w:top w:val="single" w:sz="4" w:space="0" w:color="000000"/>
              <w:left w:val="single" w:sz="4" w:space="0" w:color="auto"/>
              <w:bottom w:val="single" w:sz="4" w:space="0" w:color="000000"/>
              <w:right w:val="single" w:sz="4" w:space="0" w:color="auto"/>
            </w:tcBorders>
          </w:tcPr>
          <w:p w14:paraId="75ADE038" w14:textId="77777777" w:rsidR="00FB38E5" w:rsidRPr="00900CC7" w:rsidRDefault="00FB38E5" w:rsidP="000E1963">
            <w:pPr>
              <w:spacing w:line="300" w:lineRule="exact"/>
              <w:rPr>
                <w:sz w:val="22"/>
              </w:rPr>
            </w:pPr>
            <w:r w:rsidRPr="00900CC7">
              <w:rPr>
                <w:rFonts w:hint="eastAsia"/>
                <w:sz w:val="22"/>
              </w:rPr>
              <w:t>高梁・新見圏域</w:t>
            </w:r>
          </w:p>
        </w:tc>
        <w:tc>
          <w:tcPr>
            <w:tcW w:w="1821" w:type="dxa"/>
            <w:tcBorders>
              <w:top w:val="single" w:sz="4" w:space="0" w:color="000000"/>
              <w:left w:val="single" w:sz="4" w:space="0" w:color="auto"/>
              <w:bottom w:val="single" w:sz="4" w:space="0" w:color="000000"/>
              <w:right w:val="single" w:sz="4" w:space="0" w:color="000000"/>
            </w:tcBorders>
            <w:vAlign w:val="center"/>
          </w:tcPr>
          <w:p w14:paraId="2A7FA84D" w14:textId="77777777" w:rsidR="00FB38E5" w:rsidRPr="00900CC7" w:rsidRDefault="00FB38E5" w:rsidP="000E1963">
            <w:pPr>
              <w:spacing w:line="300" w:lineRule="exact"/>
              <w:jc w:val="right"/>
            </w:pPr>
            <w:r w:rsidRPr="00900CC7">
              <w:rPr>
                <w:rFonts w:hint="eastAsia"/>
              </w:rPr>
              <w:t>1</w:t>
            </w:r>
            <w:r w:rsidRPr="00900CC7">
              <w:t>40</w:t>
            </w:r>
          </w:p>
        </w:tc>
        <w:tc>
          <w:tcPr>
            <w:tcW w:w="1822" w:type="dxa"/>
          </w:tcPr>
          <w:p w14:paraId="7E68516F" w14:textId="77777777" w:rsidR="00FB38E5" w:rsidRPr="00900CC7" w:rsidRDefault="00FB38E5" w:rsidP="000E1963">
            <w:pPr>
              <w:jc w:val="right"/>
            </w:pPr>
            <w:r w:rsidRPr="00900CC7">
              <w:rPr>
                <w:rFonts w:hint="eastAsia"/>
              </w:rPr>
              <w:t>285</w:t>
            </w:r>
          </w:p>
        </w:tc>
        <w:tc>
          <w:tcPr>
            <w:tcW w:w="1821" w:type="dxa"/>
          </w:tcPr>
          <w:p w14:paraId="030909C3" w14:textId="77777777" w:rsidR="00FB38E5" w:rsidRPr="00900CC7" w:rsidRDefault="00FB38E5" w:rsidP="000E1963">
            <w:pPr>
              <w:jc w:val="right"/>
            </w:pPr>
            <w:r w:rsidRPr="00900CC7">
              <w:rPr>
                <w:rFonts w:hint="eastAsia"/>
              </w:rPr>
              <w:t>295</w:t>
            </w:r>
          </w:p>
        </w:tc>
        <w:tc>
          <w:tcPr>
            <w:tcW w:w="1822" w:type="dxa"/>
          </w:tcPr>
          <w:p w14:paraId="0CC829D4" w14:textId="23620BC4" w:rsidR="00FB38E5" w:rsidRPr="00900CC7" w:rsidRDefault="00110062" w:rsidP="000E1963">
            <w:pPr>
              <w:jc w:val="right"/>
            </w:pPr>
            <w:r>
              <w:rPr>
                <w:rFonts w:hint="eastAsia"/>
              </w:rPr>
              <w:t>305</w:t>
            </w:r>
          </w:p>
        </w:tc>
      </w:tr>
      <w:tr w:rsidR="00FB38E5" w:rsidRPr="00900CC7" w14:paraId="149BCDD6" w14:textId="77777777" w:rsidTr="000E1963">
        <w:tc>
          <w:tcPr>
            <w:tcW w:w="1774" w:type="dxa"/>
            <w:tcBorders>
              <w:top w:val="single" w:sz="4" w:space="0" w:color="000000"/>
              <w:left w:val="single" w:sz="4" w:space="0" w:color="auto"/>
              <w:bottom w:val="single" w:sz="4" w:space="0" w:color="000000"/>
              <w:right w:val="single" w:sz="4" w:space="0" w:color="auto"/>
            </w:tcBorders>
          </w:tcPr>
          <w:p w14:paraId="7859CC65" w14:textId="77777777" w:rsidR="00FB38E5" w:rsidRPr="00900CC7" w:rsidRDefault="00FB38E5" w:rsidP="000E1963">
            <w:pPr>
              <w:spacing w:line="300" w:lineRule="exact"/>
              <w:rPr>
                <w:sz w:val="22"/>
              </w:rPr>
            </w:pPr>
            <w:r w:rsidRPr="00900CC7">
              <w:rPr>
                <w:rFonts w:hint="eastAsia"/>
                <w:sz w:val="22"/>
              </w:rPr>
              <w:t>真庭圏域</w:t>
            </w:r>
          </w:p>
        </w:tc>
        <w:tc>
          <w:tcPr>
            <w:tcW w:w="1821" w:type="dxa"/>
            <w:tcBorders>
              <w:top w:val="single" w:sz="4" w:space="0" w:color="000000"/>
              <w:left w:val="single" w:sz="4" w:space="0" w:color="auto"/>
              <w:bottom w:val="single" w:sz="4" w:space="0" w:color="000000"/>
              <w:right w:val="single" w:sz="4" w:space="0" w:color="000000"/>
            </w:tcBorders>
            <w:vAlign w:val="center"/>
          </w:tcPr>
          <w:p w14:paraId="28034258" w14:textId="77777777" w:rsidR="00FB38E5" w:rsidRPr="00900CC7" w:rsidRDefault="00FB38E5" w:rsidP="000E1963">
            <w:pPr>
              <w:spacing w:line="300" w:lineRule="exact"/>
              <w:jc w:val="right"/>
            </w:pPr>
            <w:r w:rsidRPr="00900CC7">
              <w:rPr>
                <w:rFonts w:hint="eastAsia"/>
              </w:rPr>
              <w:t>1</w:t>
            </w:r>
            <w:r w:rsidRPr="00900CC7">
              <w:t>3</w:t>
            </w:r>
          </w:p>
        </w:tc>
        <w:tc>
          <w:tcPr>
            <w:tcW w:w="1822" w:type="dxa"/>
          </w:tcPr>
          <w:p w14:paraId="2014E2FE" w14:textId="77777777" w:rsidR="00FB38E5" w:rsidRPr="00900CC7" w:rsidRDefault="00FB38E5" w:rsidP="000E1963">
            <w:pPr>
              <w:jc w:val="right"/>
            </w:pPr>
            <w:r w:rsidRPr="00900CC7">
              <w:rPr>
                <w:rFonts w:hint="eastAsia"/>
              </w:rPr>
              <w:t>19</w:t>
            </w:r>
          </w:p>
        </w:tc>
        <w:tc>
          <w:tcPr>
            <w:tcW w:w="1821" w:type="dxa"/>
          </w:tcPr>
          <w:p w14:paraId="5C54E684" w14:textId="77777777" w:rsidR="00FB38E5" w:rsidRPr="00900CC7" w:rsidRDefault="00FB38E5" w:rsidP="000E1963">
            <w:pPr>
              <w:jc w:val="right"/>
            </w:pPr>
            <w:r w:rsidRPr="00900CC7">
              <w:rPr>
                <w:rFonts w:hint="eastAsia"/>
              </w:rPr>
              <w:t>21</w:t>
            </w:r>
          </w:p>
        </w:tc>
        <w:tc>
          <w:tcPr>
            <w:tcW w:w="1822" w:type="dxa"/>
          </w:tcPr>
          <w:p w14:paraId="401C314B" w14:textId="77777777" w:rsidR="00FB38E5" w:rsidRPr="00900CC7" w:rsidRDefault="00FB38E5" w:rsidP="000E1963">
            <w:pPr>
              <w:jc w:val="right"/>
            </w:pPr>
            <w:r w:rsidRPr="00900CC7">
              <w:rPr>
                <w:rFonts w:hint="eastAsia"/>
              </w:rPr>
              <w:t>23</w:t>
            </w:r>
          </w:p>
        </w:tc>
      </w:tr>
      <w:tr w:rsidR="00FB38E5" w:rsidRPr="00900CC7" w14:paraId="14B94086" w14:textId="77777777" w:rsidTr="000E1963">
        <w:tc>
          <w:tcPr>
            <w:tcW w:w="1774" w:type="dxa"/>
            <w:tcBorders>
              <w:top w:val="single" w:sz="4" w:space="0" w:color="000000"/>
              <w:left w:val="single" w:sz="4" w:space="0" w:color="auto"/>
              <w:bottom w:val="single" w:sz="4" w:space="0" w:color="auto"/>
              <w:right w:val="single" w:sz="4" w:space="0" w:color="auto"/>
            </w:tcBorders>
          </w:tcPr>
          <w:p w14:paraId="38343813" w14:textId="77777777" w:rsidR="00FB38E5" w:rsidRPr="00900CC7" w:rsidRDefault="00FB38E5" w:rsidP="000E1963">
            <w:pPr>
              <w:spacing w:line="300" w:lineRule="exact"/>
              <w:rPr>
                <w:sz w:val="22"/>
              </w:rPr>
            </w:pPr>
            <w:r w:rsidRPr="00900CC7">
              <w:rPr>
                <w:rFonts w:hint="eastAsia"/>
                <w:sz w:val="22"/>
              </w:rPr>
              <w:t>津山・勝英圏域</w:t>
            </w:r>
          </w:p>
        </w:tc>
        <w:tc>
          <w:tcPr>
            <w:tcW w:w="1821" w:type="dxa"/>
            <w:tcBorders>
              <w:top w:val="single" w:sz="4" w:space="0" w:color="000000"/>
              <w:left w:val="single" w:sz="4" w:space="0" w:color="auto"/>
              <w:bottom w:val="single" w:sz="4" w:space="0" w:color="auto"/>
              <w:right w:val="single" w:sz="4" w:space="0" w:color="000000"/>
            </w:tcBorders>
            <w:vAlign w:val="center"/>
          </w:tcPr>
          <w:p w14:paraId="4658069F" w14:textId="77777777" w:rsidR="00FB38E5" w:rsidRPr="00900CC7" w:rsidRDefault="00FB38E5" w:rsidP="000E1963">
            <w:pPr>
              <w:spacing w:line="300" w:lineRule="exact"/>
              <w:jc w:val="right"/>
            </w:pPr>
            <w:r w:rsidRPr="00900CC7">
              <w:rPr>
                <w:rFonts w:hint="eastAsia"/>
              </w:rPr>
              <w:t>1</w:t>
            </w:r>
            <w:r w:rsidRPr="00900CC7">
              <w:t>63</w:t>
            </w:r>
          </w:p>
        </w:tc>
        <w:tc>
          <w:tcPr>
            <w:tcW w:w="1822" w:type="dxa"/>
          </w:tcPr>
          <w:p w14:paraId="3A02D3CF" w14:textId="25CE08E6" w:rsidR="00FB38E5" w:rsidRPr="00900CC7" w:rsidRDefault="00FB38E5" w:rsidP="00161B12">
            <w:pPr>
              <w:jc w:val="right"/>
            </w:pPr>
            <w:r w:rsidRPr="00900CC7">
              <w:rPr>
                <w:rFonts w:hint="eastAsia"/>
              </w:rPr>
              <w:t>2</w:t>
            </w:r>
            <w:r w:rsidR="00110062">
              <w:rPr>
                <w:rFonts w:hint="eastAsia"/>
              </w:rPr>
              <w:t>5</w:t>
            </w:r>
            <w:r w:rsidR="00161B12">
              <w:rPr>
                <w:rFonts w:hint="eastAsia"/>
              </w:rPr>
              <w:t>9</w:t>
            </w:r>
          </w:p>
        </w:tc>
        <w:tc>
          <w:tcPr>
            <w:tcW w:w="1821" w:type="dxa"/>
          </w:tcPr>
          <w:p w14:paraId="19848212" w14:textId="3D9D5A65" w:rsidR="00FB38E5" w:rsidRPr="00900CC7" w:rsidRDefault="00110062" w:rsidP="000E1963">
            <w:pPr>
              <w:jc w:val="right"/>
            </w:pPr>
            <w:r>
              <w:rPr>
                <w:rFonts w:hint="eastAsia"/>
              </w:rPr>
              <w:t>2</w:t>
            </w:r>
            <w:r w:rsidR="00161B12">
              <w:rPr>
                <w:rFonts w:hint="eastAsia"/>
              </w:rPr>
              <w:t>88</w:t>
            </w:r>
          </w:p>
        </w:tc>
        <w:tc>
          <w:tcPr>
            <w:tcW w:w="1822" w:type="dxa"/>
          </w:tcPr>
          <w:p w14:paraId="0B7EA62A" w14:textId="78DE9957" w:rsidR="00FB38E5" w:rsidRPr="00900CC7" w:rsidRDefault="00161B12" w:rsidP="000E1963">
            <w:pPr>
              <w:jc w:val="right"/>
            </w:pPr>
            <w:r>
              <w:rPr>
                <w:rFonts w:hint="eastAsia"/>
              </w:rPr>
              <w:t>317</w:t>
            </w:r>
          </w:p>
        </w:tc>
      </w:tr>
      <w:tr w:rsidR="00FB38E5" w:rsidRPr="00900CC7" w14:paraId="0FB9ED82" w14:textId="77777777" w:rsidTr="000E1963">
        <w:tc>
          <w:tcPr>
            <w:tcW w:w="1774" w:type="dxa"/>
            <w:tcBorders>
              <w:top w:val="single" w:sz="4" w:space="0" w:color="auto"/>
              <w:left w:val="single" w:sz="4" w:space="0" w:color="auto"/>
              <w:bottom w:val="single" w:sz="4" w:space="0" w:color="auto"/>
              <w:right w:val="single" w:sz="4" w:space="0" w:color="auto"/>
            </w:tcBorders>
          </w:tcPr>
          <w:p w14:paraId="21ED0F0D" w14:textId="77777777" w:rsidR="00FB38E5" w:rsidRPr="00900CC7" w:rsidRDefault="00FB38E5" w:rsidP="000E1963">
            <w:pPr>
              <w:spacing w:line="300" w:lineRule="exact"/>
              <w:rPr>
                <w:sz w:val="22"/>
              </w:rPr>
            </w:pPr>
            <w:r w:rsidRPr="00900CC7">
              <w:rPr>
                <w:rFonts w:hint="eastAsia"/>
                <w:sz w:val="22"/>
              </w:rPr>
              <w:t>合計</w:t>
            </w:r>
          </w:p>
        </w:tc>
        <w:tc>
          <w:tcPr>
            <w:tcW w:w="1821" w:type="dxa"/>
            <w:tcBorders>
              <w:top w:val="single" w:sz="4" w:space="0" w:color="auto"/>
              <w:left w:val="single" w:sz="4" w:space="0" w:color="auto"/>
              <w:bottom w:val="single" w:sz="4" w:space="0" w:color="auto"/>
              <w:right w:val="single" w:sz="4" w:space="0" w:color="000000"/>
            </w:tcBorders>
            <w:vAlign w:val="center"/>
          </w:tcPr>
          <w:p w14:paraId="1E672C4F" w14:textId="77777777" w:rsidR="00FB38E5" w:rsidRPr="00900CC7" w:rsidRDefault="00FB38E5" w:rsidP="000E1963">
            <w:pPr>
              <w:spacing w:line="300" w:lineRule="exact"/>
              <w:jc w:val="right"/>
            </w:pPr>
            <w:r w:rsidRPr="00900CC7">
              <w:rPr>
                <w:rFonts w:hint="eastAsia"/>
              </w:rPr>
              <w:t>1</w:t>
            </w:r>
            <w:r w:rsidRPr="00900CC7">
              <w:t>,425</w:t>
            </w:r>
          </w:p>
        </w:tc>
        <w:tc>
          <w:tcPr>
            <w:tcW w:w="1822" w:type="dxa"/>
            <w:tcBorders>
              <w:top w:val="single" w:sz="4" w:space="0" w:color="000000"/>
              <w:left w:val="single" w:sz="4" w:space="0" w:color="000000"/>
              <w:bottom w:val="single" w:sz="4" w:space="0" w:color="000000"/>
              <w:right w:val="single" w:sz="4" w:space="0" w:color="000000"/>
            </w:tcBorders>
          </w:tcPr>
          <w:p w14:paraId="771B8A38" w14:textId="22AC6DC3" w:rsidR="00FB38E5" w:rsidRPr="00900CC7" w:rsidRDefault="00161B12" w:rsidP="000E1963">
            <w:pPr>
              <w:jc w:val="right"/>
            </w:pPr>
            <w:r>
              <w:rPr>
                <w:rFonts w:hint="eastAsia"/>
              </w:rPr>
              <w:t>2,526</w:t>
            </w:r>
          </w:p>
        </w:tc>
        <w:tc>
          <w:tcPr>
            <w:tcW w:w="1821" w:type="dxa"/>
            <w:tcBorders>
              <w:top w:val="single" w:sz="4" w:space="0" w:color="000000"/>
              <w:left w:val="single" w:sz="4" w:space="0" w:color="000000"/>
              <w:bottom w:val="single" w:sz="4" w:space="0" w:color="000000"/>
              <w:right w:val="single" w:sz="4" w:space="0" w:color="auto"/>
            </w:tcBorders>
          </w:tcPr>
          <w:p w14:paraId="76927708" w14:textId="418870F6" w:rsidR="00FB38E5" w:rsidRPr="00900CC7" w:rsidRDefault="00161B12" w:rsidP="000E1963">
            <w:pPr>
              <w:jc w:val="right"/>
            </w:pPr>
            <w:r>
              <w:rPr>
                <w:rFonts w:hint="eastAsia"/>
              </w:rPr>
              <w:t>2,714</w:t>
            </w:r>
          </w:p>
        </w:tc>
        <w:tc>
          <w:tcPr>
            <w:tcW w:w="1822" w:type="dxa"/>
            <w:tcBorders>
              <w:top w:val="single" w:sz="4" w:space="0" w:color="000000"/>
              <w:left w:val="single" w:sz="4" w:space="0" w:color="auto"/>
              <w:bottom w:val="single" w:sz="4" w:space="0" w:color="000000"/>
              <w:right w:val="single" w:sz="4" w:space="0" w:color="auto"/>
            </w:tcBorders>
          </w:tcPr>
          <w:p w14:paraId="6BED754D" w14:textId="5B85CF6C" w:rsidR="00FB38E5" w:rsidRPr="00900CC7" w:rsidRDefault="00161B12" w:rsidP="000E1963">
            <w:pPr>
              <w:jc w:val="right"/>
            </w:pPr>
            <w:r>
              <w:rPr>
                <w:rFonts w:hint="eastAsia"/>
              </w:rPr>
              <w:t>2,911</w:t>
            </w:r>
          </w:p>
        </w:tc>
      </w:tr>
    </w:tbl>
    <w:p w14:paraId="6AD9424E" w14:textId="77777777" w:rsidR="00FB38E5" w:rsidRPr="00900CC7" w:rsidRDefault="00FB38E5" w:rsidP="00FB38E5">
      <w:pPr>
        <w:spacing w:line="300" w:lineRule="exact"/>
        <w:rPr>
          <w:b/>
          <w:bCs/>
          <w:sz w:val="22"/>
        </w:rPr>
      </w:pPr>
    </w:p>
    <w:p w14:paraId="2BD19F60" w14:textId="77777777" w:rsidR="00FB38E5" w:rsidRPr="00900CC7" w:rsidRDefault="00FB38E5" w:rsidP="00FB38E5">
      <w:pPr>
        <w:spacing w:line="300" w:lineRule="exact"/>
        <w:rPr>
          <w:sz w:val="22"/>
        </w:rPr>
      </w:pPr>
      <w:r w:rsidRPr="00900CC7">
        <w:rPr>
          <w:rFonts w:hint="eastAsia"/>
          <w:sz w:val="22"/>
        </w:rPr>
        <w:t xml:space="preserve">　　</w:t>
      </w:r>
      <w:r w:rsidRPr="00900CC7">
        <w:rPr>
          <w:rFonts w:hint="eastAsia"/>
          <w:b/>
          <w:bCs/>
          <w:sz w:val="22"/>
        </w:rPr>
        <w:t>ウ　今後の取組</w:t>
      </w:r>
    </w:p>
    <w:p w14:paraId="23DBF53A" w14:textId="11334EF5" w:rsidR="00FB38E5" w:rsidRPr="00872304" w:rsidRDefault="00FB38E5" w:rsidP="00FB38E5">
      <w:pPr>
        <w:spacing w:line="300" w:lineRule="exact"/>
        <w:ind w:leftChars="300" w:left="654"/>
        <w:rPr>
          <w:sz w:val="22"/>
        </w:rPr>
      </w:pPr>
      <w:r w:rsidRPr="00900CC7">
        <w:rPr>
          <w:sz w:val="22"/>
        </w:rPr>
        <w:t xml:space="preserve">  </w:t>
      </w:r>
      <w:r w:rsidRPr="00900CC7">
        <w:rPr>
          <w:rFonts w:hint="eastAsia"/>
          <w:sz w:val="22"/>
        </w:rPr>
        <w:t>新規の障害児支援利用計画が適切に作成されるよう、引き続き、</w:t>
      </w:r>
      <w:r w:rsidR="00EC2D57" w:rsidRPr="00872304">
        <w:rPr>
          <w:rFonts w:hint="eastAsia"/>
          <w:sz w:val="22"/>
        </w:rPr>
        <w:t>研修等を通じ、障害のある</w:t>
      </w:r>
      <w:r w:rsidR="000D153D" w:rsidRPr="00872304">
        <w:rPr>
          <w:rFonts w:hint="eastAsia"/>
          <w:sz w:val="22"/>
        </w:rPr>
        <w:t>子どもについても支援できる相談支援専門員を養成し、地域の相談支援体制の充実を支援していきます。</w:t>
      </w:r>
    </w:p>
    <w:p w14:paraId="485B7342" w14:textId="77777777" w:rsidR="00FB38E5" w:rsidRPr="00900CC7" w:rsidRDefault="00FB38E5" w:rsidP="00FB38E5">
      <w:pPr>
        <w:spacing w:line="300" w:lineRule="exact"/>
        <w:rPr>
          <w:sz w:val="22"/>
        </w:rPr>
      </w:pPr>
    </w:p>
    <w:p w14:paraId="776185DD" w14:textId="77777777" w:rsidR="00FB38E5" w:rsidRPr="00900CC7" w:rsidRDefault="00FB38E5" w:rsidP="00FB38E5">
      <w:pPr>
        <w:spacing w:line="300" w:lineRule="exact"/>
        <w:rPr>
          <w:sz w:val="22"/>
        </w:rPr>
      </w:pPr>
    </w:p>
    <w:p w14:paraId="735955C9" w14:textId="77777777" w:rsidR="00FB38E5" w:rsidRPr="00900CC7" w:rsidRDefault="00FB38E5" w:rsidP="00FB38E5">
      <w:pPr>
        <w:spacing w:line="300" w:lineRule="exact"/>
        <w:rPr>
          <w:rFonts w:ascii="ＭＳ ゴシック" w:eastAsia="ＭＳ ゴシック" w:hAnsi="ＭＳ ゴシック"/>
          <w:sz w:val="22"/>
        </w:rPr>
      </w:pPr>
      <w:r w:rsidRPr="00900CC7">
        <w:rPr>
          <w:rFonts w:ascii="ＭＳ ゴシック" w:eastAsia="ＭＳ ゴシック" w:hAnsi="ＭＳ ゴシック" w:hint="eastAsia"/>
          <w:b/>
          <w:bCs/>
          <w:sz w:val="22"/>
        </w:rPr>
        <w:t>３　指定障害児入所施設の必要入所定員総数</w:t>
      </w:r>
    </w:p>
    <w:p w14:paraId="453CEC71" w14:textId="77777777" w:rsidR="00FB38E5" w:rsidRPr="00900CC7" w:rsidRDefault="00FB38E5" w:rsidP="00FB38E5">
      <w:pPr>
        <w:spacing w:line="300" w:lineRule="exact"/>
        <w:rPr>
          <w:sz w:val="22"/>
        </w:rPr>
      </w:pPr>
    </w:p>
    <w:p w14:paraId="4D477E98" w14:textId="77777777" w:rsidR="00FB38E5" w:rsidRPr="00900CC7" w:rsidRDefault="00FB38E5" w:rsidP="00FB38E5">
      <w:pPr>
        <w:spacing w:line="300" w:lineRule="exact"/>
        <w:rPr>
          <w:sz w:val="22"/>
        </w:rPr>
      </w:pPr>
      <w:r w:rsidRPr="00900CC7">
        <w:rPr>
          <w:rFonts w:hint="eastAsia"/>
          <w:sz w:val="22"/>
        </w:rPr>
        <w:t xml:space="preserve">　各年度の指定障害児入所施設の入所定員総数（全県域）は、上記２のサービス見込量を踏まえ、次のとおりとします。</w:t>
      </w:r>
    </w:p>
    <w:p w14:paraId="4AD07B5D" w14:textId="77777777" w:rsidR="00FB38E5" w:rsidRPr="00900CC7" w:rsidRDefault="00FB38E5" w:rsidP="00FB38E5">
      <w:pPr>
        <w:spacing w:line="300" w:lineRule="exact"/>
        <w:rPr>
          <w:sz w:val="22"/>
        </w:rPr>
      </w:pPr>
      <w:r w:rsidRPr="00900CC7">
        <w:rPr>
          <w:sz w:val="22"/>
        </w:rPr>
        <w:t xml:space="preserve">                                               </w:t>
      </w:r>
      <w:r w:rsidRPr="00900CC7">
        <w:rPr>
          <w:rFonts w:hint="eastAsia"/>
          <w:sz w:val="22"/>
        </w:rPr>
        <w:t xml:space="preserve">　　</w:t>
      </w:r>
    </w:p>
    <w:p w14:paraId="3B197913" w14:textId="77777777" w:rsidR="00FB38E5" w:rsidRPr="00900CC7" w:rsidRDefault="00FB38E5" w:rsidP="00FB38E5">
      <w:pPr>
        <w:spacing w:line="300" w:lineRule="exact"/>
        <w:ind w:firstLineChars="100" w:firstLine="224"/>
        <w:rPr>
          <w:sz w:val="22"/>
        </w:rPr>
      </w:pPr>
      <w:r w:rsidRPr="00900CC7">
        <w:rPr>
          <w:rFonts w:hint="eastAsia"/>
          <w:b/>
          <w:bCs/>
          <w:sz w:val="22"/>
        </w:rPr>
        <w:t>①福祉型障害児入所施設</w:t>
      </w:r>
      <w:r w:rsidRPr="00900CC7">
        <w:rPr>
          <w:sz w:val="22"/>
        </w:rPr>
        <w:t xml:space="preserve">                         </w:t>
      </w:r>
      <w:r w:rsidRPr="00900CC7">
        <w:rPr>
          <w:rFonts w:hint="eastAsia"/>
          <w:sz w:val="22"/>
        </w:rPr>
        <w:t xml:space="preserve">　</w:t>
      </w:r>
      <w:r>
        <w:rPr>
          <w:rFonts w:hint="eastAsia"/>
          <w:sz w:val="22"/>
        </w:rPr>
        <w:t xml:space="preserve">　　　　　</w:t>
      </w:r>
      <w:r w:rsidRPr="00900CC7">
        <w:rPr>
          <w:rFonts w:hint="eastAsia"/>
          <w:sz w:val="22"/>
        </w:rPr>
        <w:t xml:space="preserve">　</w:t>
      </w:r>
      <w:r w:rsidRPr="00900CC7">
        <w:rPr>
          <w:sz w:val="22"/>
        </w:rPr>
        <w:t xml:space="preserve">      </w:t>
      </w:r>
      <w:r w:rsidRPr="00900CC7">
        <w:rPr>
          <w:rFonts w:hint="eastAsia"/>
          <w:sz w:val="22"/>
        </w:rPr>
        <w:t>単位：人</w:t>
      </w:r>
      <w:r w:rsidRPr="00900CC7">
        <w:rPr>
          <w:sz w:val="22"/>
        </w:rPr>
        <w:t>/</w:t>
      </w:r>
      <w:r w:rsidRPr="00900CC7">
        <w:rPr>
          <w:rFonts w:hint="eastAsia"/>
          <w:sz w:val="22"/>
        </w:rPr>
        <w:t>月</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9"/>
        <w:gridCol w:w="2181"/>
        <w:gridCol w:w="2181"/>
        <w:gridCol w:w="2180"/>
      </w:tblGrid>
      <w:tr w:rsidR="00FB38E5" w:rsidRPr="00900CC7" w14:paraId="17ABB292" w14:textId="77777777" w:rsidTr="000E1963">
        <w:tc>
          <w:tcPr>
            <w:tcW w:w="2059" w:type="dxa"/>
            <w:tcBorders>
              <w:top w:val="single" w:sz="4" w:space="0" w:color="auto"/>
              <w:left w:val="single" w:sz="4" w:space="0" w:color="auto"/>
              <w:bottom w:val="single" w:sz="4" w:space="0" w:color="auto"/>
              <w:right w:val="single" w:sz="4" w:space="0" w:color="auto"/>
            </w:tcBorders>
          </w:tcPr>
          <w:p w14:paraId="5B46A305" w14:textId="77777777" w:rsidR="00FB38E5" w:rsidRPr="00900CC7" w:rsidRDefault="00FB38E5" w:rsidP="000E1963">
            <w:pPr>
              <w:spacing w:line="300" w:lineRule="exact"/>
              <w:jc w:val="center"/>
              <w:rPr>
                <w:sz w:val="22"/>
              </w:rPr>
            </w:pPr>
            <w:r w:rsidRPr="00900CC7">
              <w:rPr>
                <w:rFonts w:hint="eastAsia"/>
                <w:sz w:val="22"/>
              </w:rPr>
              <w:t>区　　分</w:t>
            </w:r>
          </w:p>
        </w:tc>
        <w:tc>
          <w:tcPr>
            <w:tcW w:w="2181" w:type="dxa"/>
            <w:tcBorders>
              <w:top w:val="single" w:sz="4" w:space="0" w:color="auto"/>
              <w:left w:val="single" w:sz="4" w:space="0" w:color="auto"/>
              <w:bottom w:val="single" w:sz="4" w:space="0" w:color="auto"/>
              <w:right w:val="single" w:sz="4" w:space="0" w:color="000000"/>
            </w:tcBorders>
            <w:shd w:val="clear" w:color="auto" w:fill="auto"/>
          </w:tcPr>
          <w:p w14:paraId="3FE8DDD8" w14:textId="77777777" w:rsidR="00FB38E5" w:rsidRPr="00900CC7" w:rsidRDefault="00FB38E5" w:rsidP="000E1963">
            <w:pPr>
              <w:spacing w:line="300" w:lineRule="exact"/>
              <w:jc w:val="center"/>
              <w:rPr>
                <w:sz w:val="22"/>
              </w:rPr>
            </w:pPr>
            <w:r w:rsidRPr="00900CC7">
              <w:rPr>
                <w:sz w:val="22"/>
              </w:rPr>
              <w:t>20</w:t>
            </w:r>
            <w:r w:rsidRPr="00900CC7">
              <w:rPr>
                <w:rFonts w:hint="eastAsia"/>
                <w:sz w:val="22"/>
              </w:rPr>
              <w:t>21年度</w:t>
            </w:r>
          </w:p>
        </w:tc>
        <w:tc>
          <w:tcPr>
            <w:tcW w:w="2181" w:type="dxa"/>
            <w:tcBorders>
              <w:top w:val="single" w:sz="4" w:space="0" w:color="auto"/>
              <w:left w:val="single" w:sz="4" w:space="0" w:color="000000"/>
              <w:bottom w:val="single" w:sz="4" w:space="0" w:color="auto"/>
              <w:right w:val="single" w:sz="4" w:space="0" w:color="000000"/>
            </w:tcBorders>
            <w:shd w:val="clear" w:color="auto" w:fill="auto"/>
          </w:tcPr>
          <w:p w14:paraId="639377F1" w14:textId="77777777" w:rsidR="00FB38E5" w:rsidRPr="00900CC7" w:rsidRDefault="00FB38E5" w:rsidP="000E1963">
            <w:pPr>
              <w:spacing w:line="300" w:lineRule="exact"/>
              <w:jc w:val="center"/>
              <w:rPr>
                <w:sz w:val="22"/>
              </w:rPr>
            </w:pPr>
            <w:r w:rsidRPr="00900CC7">
              <w:rPr>
                <w:sz w:val="22"/>
              </w:rPr>
              <w:t>20</w:t>
            </w:r>
            <w:r w:rsidRPr="00900CC7">
              <w:rPr>
                <w:rFonts w:hint="eastAsia"/>
                <w:sz w:val="22"/>
              </w:rPr>
              <w:t>22年度</w:t>
            </w:r>
          </w:p>
        </w:tc>
        <w:tc>
          <w:tcPr>
            <w:tcW w:w="2180" w:type="dxa"/>
            <w:tcBorders>
              <w:top w:val="single" w:sz="4" w:space="0" w:color="auto"/>
              <w:left w:val="single" w:sz="4" w:space="0" w:color="000000"/>
              <w:bottom w:val="single" w:sz="4" w:space="0" w:color="auto"/>
              <w:right w:val="single" w:sz="4" w:space="0" w:color="auto"/>
            </w:tcBorders>
            <w:shd w:val="clear" w:color="auto" w:fill="auto"/>
          </w:tcPr>
          <w:p w14:paraId="2B6D358A" w14:textId="77777777" w:rsidR="00FB38E5" w:rsidRPr="00900CC7" w:rsidRDefault="00FB38E5" w:rsidP="000E1963">
            <w:pPr>
              <w:spacing w:line="300" w:lineRule="exact"/>
              <w:jc w:val="center"/>
              <w:rPr>
                <w:sz w:val="22"/>
              </w:rPr>
            </w:pPr>
            <w:r w:rsidRPr="00900CC7">
              <w:rPr>
                <w:sz w:val="22"/>
              </w:rPr>
              <w:t>202</w:t>
            </w:r>
            <w:r w:rsidRPr="00900CC7">
              <w:rPr>
                <w:rFonts w:hint="eastAsia"/>
                <w:sz w:val="22"/>
              </w:rPr>
              <w:t>3年度</w:t>
            </w:r>
          </w:p>
        </w:tc>
      </w:tr>
      <w:tr w:rsidR="00FB38E5" w:rsidRPr="00900CC7" w14:paraId="31C9BA80" w14:textId="77777777" w:rsidTr="000E1963">
        <w:tc>
          <w:tcPr>
            <w:tcW w:w="2059" w:type="dxa"/>
            <w:tcBorders>
              <w:top w:val="single" w:sz="4" w:space="0" w:color="auto"/>
              <w:left w:val="single" w:sz="4" w:space="0" w:color="auto"/>
              <w:bottom w:val="single" w:sz="4" w:space="0" w:color="auto"/>
              <w:right w:val="single" w:sz="4" w:space="0" w:color="auto"/>
            </w:tcBorders>
          </w:tcPr>
          <w:p w14:paraId="30EE50CC" w14:textId="77777777" w:rsidR="00FB38E5" w:rsidRPr="00900CC7" w:rsidRDefault="00FB38E5" w:rsidP="000E1963">
            <w:pPr>
              <w:spacing w:line="300" w:lineRule="exact"/>
              <w:jc w:val="center"/>
              <w:rPr>
                <w:sz w:val="22"/>
              </w:rPr>
            </w:pPr>
            <w:r w:rsidRPr="00900CC7">
              <w:rPr>
                <w:rFonts w:hint="eastAsia"/>
                <w:sz w:val="22"/>
              </w:rPr>
              <w:t>全県</w:t>
            </w:r>
          </w:p>
        </w:tc>
        <w:tc>
          <w:tcPr>
            <w:tcW w:w="2181" w:type="dxa"/>
            <w:tcBorders>
              <w:top w:val="single" w:sz="4" w:space="0" w:color="auto"/>
              <w:left w:val="single" w:sz="4" w:space="0" w:color="auto"/>
              <w:bottom w:val="single" w:sz="4" w:space="0" w:color="auto"/>
              <w:right w:val="single" w:sz="4" w:space="0" w:color="000000"/>
            </w:tcBorders>
          </w:tcPr>
          <w:p w14:paraId="419E8012" w14:textId="77777777" w:rsidR="00FB38E5" w:rsidRPr="00900CC7" w:rsidRDefault="00FB38E5" w:rsidP="000E1963">
            <w:pPr>
              <w:spacing w:line="300" w:lineRule="exact"/>
              <w:jc w:val="center"/>
              <w:rPr>
                <w:strike/>
                <w:sz w:val="22"/>
              </w:rPr>
            </w:pPr>
            <w:r w:rsidRPr="00900CC7">
              <w:rPr>
                <w:rFonts w:hint="eastAsia"/>
                <w:sz w:val="22"/>
              </w:rPr>
              <w:t>115</w:t>
            </w:r>
          </w:p>
        </w:tc>
        <w:tc>
          <w:tcPr>
            <w:tcW w:w="2181" w:type="dxa"/>
            <w:tcBorders>
              <w:top w:val="single" w:sz="4" w:space="0" w:color="auto"/>
              <w:left w:val="single" w:sz="4" w:space="0" w:color="000000"/>
              <w:bottom w:val="single" w:sz="4" w:space="0" w:color="auto"/>
              <w:right w:val="single" w:sz="4" w:space="0" w:color="000000"/>
            </w:tcBorders>
          </w:tcPr>
          <w:p w14:paraId="78A403D5" w14:textId="77777777" w:rsidR="00FB38E5" w:rsidRPr="00900CC7" w:rsidRDefault="00FB38E5" w:rsidP="000E1963">
            <w:pPr>
              <w:spacing w:line="300" w:lineRule="exact"/>
              <w:jc w:val="center"/>
              <w:rPr>
                <w:strike/>
                <w:sz w:val="22"/>
              </w:rPr>
            </w:pPr>
            <w:r w:rsidRPr="00900CC7">
              <w:rPr>
                <w:rFonts w:hint="eastAsia"/>
                <w:sz w:val="22"/>
              </w:rPr>
              <w:t>115</w:t>
            </w:r>
          </w:p>
        </w:tc>
        <w:tc>
          <w:tcPr>
            <w:tcW w:w="2180" w:type="dxa"/>
            <w:tcBorders>
              <w:top w:val="single" w:sz="4" w:space="0" w:color="auto"/>
              <w:left w:val="single" w:sz="4" w:space="0" w:color="000000"/>
              <w:bottom w:val="single" w:sz="4" w:space="0" w:color="auto"/>
              <w:right w:val="single" w:sz="4" w:space="0" w:color="auto"/>
            </w:tcBorders>
          </w:tcPr>
          <w:p w14:paraId="473405A7" w14:textId="77777777" w:rsidR="00FB38E5" w:rsidRPr="00900CC7" w:rsidRDefault="00FB38E5" w:rsidP="000E1963">
            <w:pPr>
              <w:spacing w:line="300" w:lineRule="exact"/>
              <w:jc w:val="center"/>
              <w:rPr>
                <w:strike/>
                <w:sz w:val="22"/>
              </w:rPr>
            </w:pPr>
            <w:r w:rsidRPr="00900CC7">
              <w:rPr>
                <w:rFonts w:hint="eastAsia"/>
                <w:sz w:val="22"/>
              </w:rPr>
              <w:t>115</w:t>
            </w:r>
          </w:p>
        </w:tc>
      </w:tr>
    </w:tbl>
    <w:p w14:paraId="23048A62" w14:textId="77777777" w:rsidR="00FB38E5" w:rsidRPr="00900CC7" w:rsidRDefault="00FB38E5" w:rsidP="00FB38E5">
      <w:pPr>
        <w:spacing w:line="300" w:lineRule="exact"/>
        <w:rPr>
          <w:sz w:val="22"/>
        </w:rPr>
      </w:pPr>
    </w:p>
    <w:p w14:paraId="003D88D4" w14:textId="77777777" w:rsidR="00FB38E5" w:rsidRPr="00900CC7" w:rsidRDefault="00FB38E5" w:rsidP="00FB38E5">
      <w:pPr>
        <w:spacing w:line="300" w:lineRule="exact"/>
        <w:ind w:firstLineChars="100" w:firstLine="224"/>
        <w:rPr>
          <w:sz w:val="22"/>
        </w:rPr>
      </w:pPr>
      <w:r w:rsidRPr="00900CC7">
        <w:rPr>
          <w:rFonts w:hint="eastAsia"/>
          <w:b/>
          <w:bCs/>
          <w:sz w:val="22"/>
        </w:rPr>
        <w:t>②医療型障害児入所施設</w:t>
      </w:r>
      <w:r w:rsidRPr="00900CC7">
        <w:rPr>
          <w:sz w:val="22"/>
        </w:rPr>
        <w:t xml:space="preserve">                 </w:t>
      </w:r>
      <w:r>
        <w:rPr>
          <w:rFonts w:hint="eastAsia"/>
          <w:sz w:val="22"/>
        </w:rPr>
        <w:t xml:space="preserve">　　　　　</w:t>
      </w:r>
      <w:r w:rsidRPr="00900CC7">
        <w:rPr>
          <w:sz w:val="22"/>
        </w:rPr>
        <w:t xml:space="preserve">        </w:t>
      </w:r>
      <w:r w:rsidRPr="00900CC7">
        <w:rPr>
          <w:rFonts w:hint="eastAsia"/>
          <w:sz w:val="22"/>
        </w:rPr>
        <w:t xml:space="preserve">　　</w:t>
      </w:r>
      <w:r w:rsidRPr="00900CC7">
        <w:rPr>
          <w:sz w:val="22"/>
        </w:rPr>
        <w:t xml:space="preserve">      </w:t>
      </w:r>
      <w:r w:rsidRPr="00900CC7">
        <w:rPr>
          <w:rFonts w:hint="eastAsia"/>
          <w:sz w:val="22"/>
        </w:rPr>
        <w:t>単位：人</w:t>
      </w:r>
      <w:r w:rsidRPr="00900CC7">
        <w:rPr>
          <w:sz w:val="22"/>
        </w:rPr>
        <w:t>/</w:t>
      </w:r>
      <w:r w:rsidRPr="00900CC7">
        <w:rPr>
          <w:rFonts w:hint="eastAsia"/>
          <w:sz w:val="22"/>
        </w:rPr>
        <w:t>月</w:t>
      </w:r>
    </w:p>
    <w:tbl>
      <w:tblPr>
        <w:tblW w:w="0" w:type="auto"/>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59"/>
        <w:gridCol w:w="2181"/>
        <w:gridCol w:w="2181"/>
        <w:gridCol w:w="2180"/>
      </w:tblGrid>
      <w:tr w:rsidR="00FB38E5" w:rsidRPr="00900CC7" w14:paraId="246B54DA" w14:textId="77777777" w:rsidTr="000E1963">
        <w:tc>
          <w:tcPr>
            <w:tcW w:w="2059" w:type="dxa"/>
            <w:tcBorders>
              <w:top w:val="single" w:sz="4" w:space="0" w:color="auto"/>
              <w:left w:val="single" w:sz="4" w:space="0" w:color="auto"/>
              <w:bottom w:val="single" w:sz="4" w:space="0" w:color="auto"/>
              <w:right w:val="single" w:sz="4" w:space="0" w:color="auto"/>
            </w:tcBorders>
          </w:tcPr>
          <w:p w14:paraId="53B6DB78" w14:textId="77777777" w:rsidR="00FB38E5" w:rsidRPr="00900CC7" w:rsidRDefault="00FB38E5" w:rsidP="000E1963">
            <w:pPr>
              <w:spacing w:line="300" w:lineRule="exact"/>
              <w:jc w:val="center"/>
              <w:rPr>
                <w:sz w:val="22"/>
              </w:rPr>
            </w:pPr>
            <w:r w:rsidRPr="00900CC7">
              <w:rPr>
                <w:rFonts w:hint="eastAsia"/>
                <w:sz w:val="22"/>
              </w:rPr>
              <w:t>区　　分</w:t>
            </w:r>
          </w:p>
        </w:tc>
        <w:tc>
          <w:tcPr>
            <w:tcW w:w="2181" w:type="dxa"/>
            <w:tcBorders>
              <w:top w:val="single" w:sz="4" w:space="0" w:color="auto"/>
              <w:left w:val="single" w:sz="4" w:space="0" w:color="auto"/>
              <w:bottom w:val="single" w:sz="4" w:space="0" w:color="auto"/>
              <w:right w:val="single" w:sz="4" w:space="0" w:color="000000"/>
            </w:tcBorders>
            <w:shd w:val="clear" w:color="auto" w:fill="auto"/>
          </w:tcPr>
          <w:p w14:paraId="290E7C1D" w14:textId="77777777" w:rsidR="00FB38E5" w:rsidRPr="00900CC7" w:rsidRDefault="00FB38E5" w:rsidP="000E1963">
            <w:pPr>
              <w:spacing w:line="300" w:lineRule="exact"/>
              <w:jc w:val="center"/>
              <w:rPr>
                <w:sz w:val="22"/>
              </w:rPr>
            </w:pPr>
            <w:r w:rsidRPr="00900CC7">
              <w:rPr>
                <w:sz w:val="22"/>
              </w:rPr>
              <w:t>20</w:t>
            </w:r>
            <w:r w:rsidRPr="00900CC7">
              <w:rPr>
                <w:rFonts w:hint="eastAsia"/>
                <w:sz w:val="22"/>
              </w:rPr>
              <w:t>21年度</w:t>
            </w:r>
          </w:p>
        </w:tc>
        <w:tc>
          <w:tcPr>
            <w:tcW w:w="2181" w:type="dxa"/>
            <w:tcBorders>
              <w:top w:val="single" w:sz="4" w:space="0" w:color="auto"/>
              <w:left w:val="single" w:sz="4" w:space="0" w:color="000000"/>
              <w:bottom w:val="single" w:sz="4" w:space="0" w:color="auto"/>
              <w:right w:val="single" w:sz="4" w:space="0" w:color="000000"/>
            </w:tcBorders>
            <w:shd w:val="clear" w:color="auto" w:fill="auto"/>
          </w:tcPr>
          <w:p w14:paraId="2BBC2D84" w14:textId="77777777" w:rsidR="00FB38E5" w:rsidRPr="00900CC7" w:rsidRDefault="00FB38E5" w:rsidP="000E1963">
            <w:pPr>
              <w:spacing w:line="300" w:lineRule="exact"/>
              <w:jc w:val="center"/>
              <w:rPr>
                <w:sz w:val="22"/>
              </w:rPr>
            </w:pPr>
            <w:r w:rsidRPr="00900CC7">
              <w:rPr>
                <w:sz w:val="22"/>
              </w:rPr>
              <w:t>20</w:t>
            </w:r>
            <w:r w:rsidRPr="00900CC7">
              <w:rPr>
                <w:rFonts w:hint="eastAsia"/>
                <w:sz w:val="22"/>
              </w:rPr>
              <w:t>22年度</w:t>
            </w:r>
          </w:p>
        </w:tc>
        <w:tc>
          <w:tcPr>
            <w:tcW w:w="2180" w:type="dxa"/>
            <w:tcBorders>
              <w:top w:val="single" w:sz="4" w:space="0" w:color="auto"/>
              <w:left w:val="single" w:sz="4" w:space="0" w:color="000000"/>
              <w:bottom w:val="single" w:sz="4" w:space="0" w:color="auto"/>
              <w:right w:val="single" w:sz="4" w:space="0" w:color="auto"/>
            </w:tcBorders>
            <w:shd w:val="clear" w:color="auto" w:fill="auto"/>
          </w:tcPr>
          <w:p w14:paraId="6D2AF7A5" w14:textId="77777777" w:rsidR="00FB38E5" w:rsidRPr="00900CC7" w:rsidRDefault="00FB38E5" w:rsidP="000E1963">
            <w:pPr>
              <w:spacing w:line="300" w:lineRule="exact"/>
              <w:jc w:val="center"/>
              <w:rPr>
                <w:sz w:val="22"/>
              </w:rPr>
            </w:pPr>
            <w:r w:rsidRPr="00900CC7">
              <w:rPr>
                <w:sz w:val="22"/>
              </w:rPr>
              <w:t>202</w:t>
            </w:r>
            <w:r w:rsidRPr="00900CC7">
              <w:rPr>
                <w:rFonts w:hint="eastAsia"/>
                <w:sz w:val="22"/>
              </w:rPr>
              <w:t>3年度</w:t>
            </w:r>
          </w:p>
        </w:tc>
      </w:tr>
      <w:tr w:rsidR="00FB38E5" w:rsidRPr="00900CC7" w14:paraId="1ED9EF96" w14:textId="77777777" w:rsidTr="000E1963">
        <w:tc>
          <w:tcPr>
            <w:tcW w:w="2059" w:type="dxa"/>
            <w:tcBorders>
              <w:top w:val="single" w:sz="4" w:space="0" w:color="auto"/>
              <w:left w:val="single" w:sz="4" w:space="0" w:color="auto"/>
              <w:bottom w:val="single" w:sz="4" w:space="0" w:color="auto"/>
              <w:right w:val="single" w:sz="4" w:space="0" w:color="auto"/>
            </w:tcBorders>
          </w:tcPr>
          <w:p w14:paraId="44A2F5DA" w14:textId="77777777" w:rsidR="00FB38E5" w:rsidRPr="00900CC7" w:rsidRDefault="00FB38E5" w:rsidP="000E1963">
            <w:pPr>
              <w:spacing w:line="300" w:lineRule="exact"/>
              <w:jc w:val="center"/>
              <w:rPr>
                <w:sz w:val="22"/>
              </w:rPr>
            </w:pPr>
            <w:r w:rsidRPr="00900CC7">
              <w:rPr>
                <w:rFonts w:hint="eastAsia"/>
                <w:sz w:val="22"/>
              </w:rPr>
              <w:t>全県</w:t>
            </w:r>
          </w:p>
        </w:tc>
        <w:tc>
          <w:tcPr>
            <w:tcW w:w="2181" w:type="dxa"/>
            <w:tcBorders>
              <w:top w:val="single" w:sz="4" w:space="0" w:color="auto"/>
              <w:left w:val="single" w:sz="4" w:space="0" w:color="auto"/>
              <w:bottom w:val="single" w:sz="4" w:space="0" w:color="auto"/>
              <w:right w:val="single" w:sz="4" w:space="0" w:color="000000"/>
            </w:tcBorders>
          </w:tcPr>
          <w:p w14:paraId="3ABE910D" w14:textId="77777777" w:rsidR="00FB38E5" w:rsidRPr="00900CC7" w:rsidRDefault="00FB38E5" w:rsidP="000E1963">
            <w:pPr>
              <w:spacing w:line="300" w:lineRule="exact"/>
              <w:jc w:val="center"/>
              <w:rPr>
                <w:sz w:val="22"/>
              </w:rPr>
            </w:pPr>
            <w:r w:rsidRPr="00900CC7">
              <w:rPr>
                <w:sz w:val="22"/>
              </w:rPr>
              <w:t>85</w:t>
            </w:r>
          </w:p>
        </w:tc>
        <w:tc>
          <w:tcPr>
            <w:tcW w:w="2181" w:type="dxa"/>
            <w:tcBorders>
              <w:top w:val="single" w:sz="4" w:space="0" w:color="auto"/>
              <w:left w:val="single" w:sz="4" w:space="0" w:color="000000"/>
              <w:bottom w:val="single" w:sz="4" w:space="0" w:color="auto"/>
              <w:right w:val="single" w:sz="4" w:space="0" w:color="000000"/>
            </w:tcBorders>
          </w:tcPr>
          <w:p w14:paraId="3BCF65EE" w14:textId="77777777" w:rsidR="00FB38E5" w:rsidRPr="00900CC7" w:rsidRDefault="00FB38E5" w:rsidP="000E1963">
            <w:pPr>
              <w:spacing w:line="300" w:lineRule="exact"/>
              <w:jc w:val="center"/>
              <w:rPr>
                <w:sz w:val="22"/>
              </w:rPr>
            </w:pPr>
            <w:r w:rsidRPr="00900CC7">
              <w:rPr>
                <w:rFonts w:hint="eastAsia"/>
                <w:sz w:val="22"/>
              </w:rPr>
              <w:t>85</w:t>
            </w:r>
          </w:p>
        </w:tc>
        <w:tc>
          <w:tcPr>
            <w:tcW w:w="2180" w:type="dxa"/>
            <w:tcBorders>
              <w:top w:val="single" w:sz="4" w:space="0" w:color="auto"/>
              <w:left w:val="single" w:sz="4" w:space="0" w:color="000000"/>
              <w:bottom w:val="single" w:sz="4" w:space="0" w:color="auto"/>
              <w:right w:val="single" w:sz="4" w:space="0" w:color="auto"/>
            </w:tcBorders>
          </w:tcPr>
          <w:p w14:paraId="1E863CDF" w14:textId="77777777" w:rsidR="00FB38E5" w:rsidRPr="00900CC7" w:rsidRDefault="00FB38E5" w:rsidP="000E1963">
            <w:pPr>
              <w:spacing w:line="300" w:lineRule="exact"/>
              <w:jc w:val="center"/>
              <w:rPr>
                <w:sz w:val="22"/>
              </w:rPr>
            </w:pPr>
            <w:r w:rsidRPr="00900CC7">
              <w:rPr>
                <w:rFonts w:hint="eastAsia"/>
                <w:sz w:val="22"/>
              </w:rPr>
              <w:t>85</w:t>
            </w:r>
          </w:p>
        </w:tc>
      </w:tr>
    </w:tbl>
    <w:p w14:paraId="29C9064A" w14:textId="77777777" w:rsidR="00FB38E5" w:rsidRPr="00900CC7" w:rsidRDefault="00FB38E5" w:rsidP="00FB38E5">
      <w:pPr>
        <w:spacing w:line="300" w:lineRule="exact"/>
        <w:rPr>
          <w:sz w:val="22"/>
        </w:rPr>
      </w:pPr>
    </w:p>
    <w:p w14:paraId="20031296" w14:textId="77777777" w:rsidR="00FB38E5" w:rsidRPr="00900CC7" w:rsidRDefault="00FB38E5" w:rsidP="00FB38E5">
      <w:pPr>
        <w:spacing w:line="300" w:lineRule="exact"/>
        <w:rPr>
          <w:sz w:val="22"/>
        </w:rPr>
      </w:pPr>
    </w:p>
    <w:p w14:paraId="30ECC5D5" w14:textId="77777777" w:rsidR="00FB38E5" w:rsidRPr="00900CC7" w:rsidRDefault="00FB38E5" w:rsidP="00FB38E5">
      <w:pPr>
        <w:spacing w:line="300" w:lineRule="exact"/>
        <w:rPr>
          <w:sz w:val="22"/>
        </w:rPr>
      </w:pPr>
    </w:p>
    <w:p w14:paraId="79630E43" w14:textId="3B810B39" w:rsidR="00FB38E5" w:rsidRDefault="00FB38E5" w:rsidP="00934D4F">
      <w:pPr>
        <w:spacing w:line="300" w:lineRule="exact"/>
        <w:jc w:val="left"/>
        <w:rPr>
          <w:rFonts w:ascii="ＭＳ ゴシック" w:eastAsia="ＭＳ ゴシック" w:hAnsi="ＭＳ ゴシック" w:cs="ＭＳ ゴシック"/>
          <w:b/>
          <w:bCs/>
          <w:color w:val="000000"/>
          <w:kern w:val="0"/>
          <w:sz w:val="26"/>
          <w:szCs w:val="26"/>
        </w:rPr>
      </w:pPr>
    </w:p>
    <w:p w14:paraId="044EC44F" w14:textId="777BD318" w:rsidR="00FB38E5" w:rsidRDefault="00FB38E5" w:rsidP="00934D4F">
      <w:pPr>
        <w:spacing w:line="300" w:lineRule="exact"/>
        <w:jc w:val="left"/>
        <w:rPr>
          <w:rFonts w:ascii="ＭＳ ゴシック" w:eastAsia="ＭＳ ゴシック" w:hAnsi="ＭＳ ゴシック" w:cs="ＭＳ ゴシック"/>
          <w:b/>
          <w:bCs/>
          <w:color w:val="000000"/>
          <w:kern w:val="0"/>
          <w:sz w:val="26"/>
          <w:szCs w:val="26"/>
        </w:rPr>
      </w:pPr>
    </w:p>
    <w:p w14:paraId="645E2AA4" w14:textId="231629C3" w:rsidR="00FB38E5" w:rsidRDefault="00FB38E5" w:rsidP="00934D4F">
      <w:pPr>
        <w:spacing w:line="300" w:lineRule="exact"/>
        <w:jc w:val="left"/>
        <w:rPr>
          <w:rFonts w:ascii="ＭＳ ゴシック" w:eastAsia="ＭＳ ゴシック" w:hAnsi="ＭＳ ゴシック" w:cs="ＭＳ ゴシック"/>
          <w:b/>
          <w:bCs/>
          <w:color w:val="000000"/>
          <w:kern w:val="0"/>
          <w:sz w:val="26"/>
          <w:szCs w:val="26"/>
        </w:rPr>
      </w:pPr>
    </w:p>
    <w:p w14:paraId="244CD630" w14:textId="3950400E" w:rsidR="00FB38E5" w:rsidRDefault="00FB38E5" w:rsidP="00934D4F">
      <w:pPr>
        <w:spacing w:line="300" w:lineRule="exact"/>
        <w:jc w:val="left"/>
        <w:rPr>
          <w:rFonts w:ascii="ＭＳ ゴシック" w:eastAsia="ＭＳ ゴシック" w:hAnsi="ＭＳ ゴシック" w:cs="ＭＳ ゴシック"/>
          <w:b/>
          <w:bCs/>
          <w:color w:val="000000"/>
          <w:kern w:val="0"/>
          <w:sz w:val="26"/>
          <w:szCs w:val="26"/>
        </w:rPr>
      </w:pPr>
    </w:p>
    <w:p w14:paraId="56B61939" w14:textId="0A18CD3A" w:rsidR="00FB38E5" w:rsidRDefault="00FB38E5" w:rsidP="00934D4F">
      <w:pPr>
        <w:spacing w:line="300" w:lineRule="exact"/>
        <w:jc w:val="left"/>
        <w:rPr>
          <w:rFonts w:ascii="ＭＳ ゴシック" w:eastAsia="ＭＳ ゴシック" w:hAnsi="ＭＳ ゴシック" w:cs="ＭＳ ゴシック"/>
          <w:b/>
          <w:bCs/>
          <w:color w:val="000000"/>
          <w:kern w:val="0"/>
          <w:sz w:val="26"/>
          <w:szCs w:val="26"/>
        </w:rPr>
      </w:pPr>
    </w:p>
    <w:p w14:paraId="7485DED1" w14:textId="4DF2CAD1" w:rsidR="00FB38E5" w:rsidRDefault="00FB38E5" w:rsidP="00934D4F">
      <w:pPr>
        <w:spacing w:line="300" w:lineRule="exact"/>
        <w:jc w:val="left"/>
        <w:rPr>
          <w:rFonts w:ascii="ＭＳ ゴシック" w:eastAsia="ＭＳ ゴシック" w:hAnsi="ＭＳ ゴシック" w:cs="ＭＳ ゴシック"/>
          <w:b/>
          <w:bCs/>
          <w:color w:val="000000"/>
          <w:kern w:val="0"/>
          <w:sz w:val="26"/>
          <w:szCs w:val="26"/>
        </w:rPr>
      </w:pPr>
    </w:p>
    <w:p w14:paraId="765BA31E" w14:textId="2E9968A6" w:rsidR="00DB5DC0" w:rsidRDefault="00DB5DC0">
      <w:pPr>
        <w:widowControl/>
        <w:jc w:val="left"/>
        <w:rPr>
          <w:rFonts w:ascii="ＭＳ ゴシック" w:eastAsia="ＭＳ ゴシック" w:hAnsi="ＭＳ ゴシック" w:cs="ＭＳ ゴシック"/>
          <w:b/>
          <w:bCs/>
          <w:color w:val="000000"/>
          <w:kern w:val="0"/>
          <w:sz w:val="26"/>
          <w:szCs w:val="26"/>
        </w:rPr>
      </w:pPr>
      <w:r>
        <w:rPr>
          <w:rFonts w:ascii="ＭＳ ゴシック" w:eastAsia="ＭＳ ゴシック" w:hAnsi="ＭＳ ゴシック" w:cs="ＭＳ ゴシック"/>
          <w:b/>
          <w:bCs/>
          <w:color w:val="000000"/>
          <w:kern w:val="0"/>
          <w:sz w:val="26"/>
          <w:szCs w:val="26"/>
        </w:rPr>
        <w:br w:type="page"/>
      </w:r>
    </w:p>
    <w:p w14:paraId="31C67C7F" w14:textId="77777777" w:rsidR="00C16FF3" w:rsidRDefault="00C16FF3" w:rsidP="00C16FF3">
      <w:pPr>
        <w:pStyle w:val="a7"/>
        <w:adjustRightInd/>
        <w:spacing w:line="494" w:lineRule="exact"/>
        <w:rPr>
          <w:rFonts w:hAnsi="Times New Roman" w:cs="Times New Roman"/>
          <w:color w:val="auto"/>
          <w:spacing w:val="10"/>
          <w:u w:val="thick"/>
        </w:rPr>
      </w:pPr>
      <w:r>
        <w:rPr>
          <w:rFonts w:hAnsi="Times New Roman" w:hint="eastAsia"/>
          <w:b/>
          <w:bCs/>
          <w:color w:val="auto"/>
          <w:spacing w:val="6"/>
          <w:sz w:val="32"/>
          <w:szCs w:val="32"/>
          <w:u w:val="thick"/>
        </w:rPr>
        <w:t xml:space="preserve">第５節　人材の養成・確保と資質の向上等                          </w:t>
      </w:r>
    </w:p>
    <w:p w14:paraId="26A2D6E6" w14:textId="77777777" w:rsidR="00C16FF3" w:rsidRDefault="00C16FF3" w:rsidP="00C16FF3">
      <w:pPr>
        <w:spacing w:line="360" w:lineRule="exact"/>
        <w:rPr>
          <w:rFonts w:ascii="ＭＳ ゴシック" w:eastAsia="ＭＳ ゴシック" w:hAnsi="ＭＳ ゴシック"/>
          <w:sz w:val="22"/>
        </w:rPr>
      </w:pPr>
    </w:p>
    <w:p w14:paraId="501B0953" w14:textId="73AC11EE" w:rsidR="00C16FF3" w:rsidRDefault="00C16FF3" w:rsidP="00C16FF3">
      <w:pPr>
        <w:spacing w:line="300" w:lineRule="exact"/>
        <w:rPr>
          <w:sz w:val="22"/>
        </w:rPr>
      </w:pPr>
      <w:r>
        <w:rPr>
          <w:rFonts w:hint="eastAsia"/>
          <w:sz w:val="22"/>
        </w:rPr>
        <w:t xml:space="preserve">　人材の養成・確保に当たっては、福祉サービスは対人サービスであり、サービスは人が支えているという基本的な考え方の</w:t>
      </w:r>
      <w:r w:rsidR="00614097">
        <w:rPr>
          <w:rFonts w:hint="eastAsia"/>
          <w:sz w:val="22"/>
        </w:rPr>
        <w:t>もと</w:t>
      </w:r>
      <w:r>
        <w:rPr>
          <w:rFonts w:hint="eastAsia"/>
          <w:sz w:val="22"/>
        </w:rPr>
        <w:t>、進めることが必要です。</w:t>
      </w:r>
    </w:p>
    <w:p w14:paraId="384191D7" w14:textId="77777777" w:rsidR="00C16FF3" w:rsidRDefault="00C16FF3" w:rsidP="00C16FF3">
      <w:pPr>
        <w:spacing w:line="300" w:lineRule="exact"/>
        <w:rPr>
          <w:sz w:val="22"/>
        </w:rPr>
      </w:pP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87"/>
      </w:tblGrid>
      <w:tr w:rsidR="00C16FF3" w14:paraId="0A5D95BB" w14:textId="77777777" w:rsidTr="00C16FF3">
        <w:tc>
          <w:tcPr>
            <w:tcW w:w="9087" w:type="dxa"/>
            <w:tcBorders>
              <w:top w:val="single" w:sz="4" w:space="0" w:color="000000"/>
              <w:left w:val="single" w:sz="4" w:space="0" w:color="000000"/>
              <w:bottom w:val="single" w:sz="4" w:space="0" w:color="000000"/>
              <w:right w:val="single" w:sz="4" w:space="0" w:color="000000"/>
            </w:tcBorders>
          </w:tcPr>
          <w:p w14:paraId="4684B308" w14:textId="77777777" w:rsidR="00C16FF3" w:rsidRDefault="00C16FF3">
            <w:pPr>
              <w:spacing w:line="300" w:lineRule="exact"/>
              <w:rPr>
                <w:sz w:val="22"/>
              </w:rPr>
            </w:pPr>
          </w:p>
          <w:p w14:paraId="6BD51025" w14:textId="77777777" w:rsidR="00C16FF3" w:rsidRDefault="00C16FF3">
            <w:pPr>
              <w:spacing w:line="300" w:lineRule="exact"/>
              <w:rPr>
                <w:sz w:val="22"/>
              </w:rPr>
            </w:pPr>
            <w:r>
              <w:rPr>
                <w:rFonts w:hint="eastAsia"/>
                <w:b/>
                <w:bCs/>
                <w:sz w:val="22"/>
              </w:rPr>
              <w:t>【重点的な取組】</w:t>
            </w:r>
          </w:p>
          <w:p w14:paraId="67D95E44" w14:textId="77777777" w:rsidR="00C16FF3" w:rsidRDefault="00C16FF3">
            <w:pPr>
              <w:spacing w:line="300" w:lineRule="exact"/>
              <w:rPr>
                <w:sz w:val="22"/>
              </w:rPr>
            </w:pPr>
            <w:r>
              <w:rPr>
                <w:rFonts w:hint="eastAsia"/>
                <w:sz w:val="22"/>
              </w:rPr>
              <w:t xml:space="preserve">  質の高いサービスが十分に提供されるよう、相談支援専門員やサービス管理責任者及び児童発達支援管理責任者（以下「相談支援専門員等」という。）、手話通訳者等の障害福祉サービスや市町村地域生活支援事業等を支える人材を養成・確保するとともに、その資質の向上を推進していきます。</w:t>
            </w:r>
          </w:p>
          <w:p w14:paraId="1902363D" w14:textId="77777777" w:rsidR="00C16FF3" w:rsidRDefault="00C16FF3">
            <w:pPr>
              <w:spacing w:line="300" w:lineRule="exact"/>
              <w:rPr>
                <w:sz w:val="22"/>
              </w:rPr>
            </w:pPr>
            <w:r>
              <w:rPr>
                <w:rFonts w:hint="eastAsia"/>
                <w:sz w:val="22"/>
              </w:rPr>
              <w:t xml:space="preserve">　また、質の高い福祉サービスの提供を促進するとともに、障害のある人の適切なサービス選択にも資するため、福祉サービス第三者評価事業などを推進していきます。</w:t>
            </w:r>
          </w:p>
          <w:p w14:paraId="04E78C58" w14:textId="77777777" w:rsidR="00C16FF3" w:rsidRDefault="00C16FF3">
            <w:pPr>
              <w:spacing w:line="300" w:lineRule="exact"/>
              <w:ind w:firstLineChars="100" w:firstLine="228"/>
              <w:rPr>
                <w:sz w:val="22"/>
              </w:rPr>
            </w:pPr>
            <w:r>
              <w:rPr>
                <w:rFonts w:hint="eastAsia"/>
                <w:sz w:val="22"/>
              </w:rPr>
              <w:t>さらに、障害のある人への虐待防止や差別解消に向けた取組を推進していきます。</w:t>
            </w:r>
          </w:p>
          <w:p w14:paraId="41FFB8B3" w14:textId="77777777" w:rsidR="00C16FF3" w:rsidRDefault="00C16FF3">
            <w:pPr>
              <w:spacing w:line="300" w:lineRule="exact"/>
              <w:rPr>
                <w:sz w:val="22"/>
              </w:rPr>
            </w:pPr>
          </w:p>
        </w:tc>
      </w:tr>
    </w:tbl>
    <w:p w14:paraId="4345CD39" w14:textId="77777777" w:rsidR="00C16FF3" w:rsidRDefault="00C16FF3" w:rsidP="00C16FF3">
      <w:pPr>
        <w:spacing w:line="300" w:lineRule="exact"/>
        <w:rPr>
          <w:sz w:val="22"/>
        </w:rPr>
      </w:pPr>
    </w:p>
    <w:p w14:paraId="67DED693" w14:textId="77777777" w:rsidR="00C16FF3" w:rsidRDefault="00C16FF3" w:rsidP="00C16FF3">
      <w:pPr>
        <w:spacing w:line="300" w:lineRule="exact"/>
        <w:rPr>
          <w:sz w:val="22"/>
        </w:rPr>
      </w:pPr>
    </w:p>
    <w:p w14:paraId="6ADAC18E" w14:textId="77777777" w:rsidR="00C16FF3" w:rsidRDefault="00C16FF3" w:rsidP="00C16FF3">
      <w:pPr>
        <w:spacing w:line="300" w:lineRule="exact"/>
        <w:rPr>
          <w:rFonts w:ascii="ＭＳ ゴシック" w:eastAsia="ＭＳ ゴシック" w:hAnsi="ＭＳ ゴシック"/>
          <w:strike/>
          <w:sz w:val="22"/>
        </w:rPr>
      </w:pPr>
      <w:r>
        <w:rPr>
          <w:rFonts w:ascii="ＭＳ ゴシック" w:eastAsia="ＭＳ ゴシック" w:hAnsi="ＭＳ ゴシック" w:hint="eastAsia"/>
          <w:b/>
          <w:bCs/>
          <w:sz w:val="22"/>
        </w:rPr>
        <w:t>１　人材の養成・確保</w:t>
      </w:r>
    </w:p>
    <w:p w14:paraId="654063F6" w14:textId="77777777" w:rsidR="00C16FF3" w:rsidRDefault="00C16FF3" w:rsidP="00C16FF3">
      <w:pPr>
        <w:spacing w:line="300" w:lineRule="exact"/>
        <w:rPr>
          <w:sz w:val="22"/>
        </w:rPr>
      </w:pPr>
    </w:p>
    <w:p w14:paraId="7247CC79" w14:textId="77777777" w:rsidR="00C16FF3" w:rsidRDefault="00C16FF3" w:rsidP="00C16FF3">
      <w:pPr>
        <w:spacing w:line="300" w:lineRule="exact"/>
        <w:rPr>
          <w:sz w:val="22"/>
        </w:rPr>
      </w:pPr>
      <w:r>
        <w:rPr>
          <w:rFonts w:hint="eastAsia"/>
          <w:sz w:val="22"/>
        </w:rPr>
        <w:t xml:space="preserve">　人材の確保等については、必要なサービス量が充足されることを目指し、相談支援専門員等の養成のみならず、障害福祉サービスや市町村地域生活支援事業等を支える担い手の確保に取り組みます。また、人材の確保等に当たっては、障害福祉の現場が働きがいのある魅力的な職場であることの周知・広報を含め、関係機関とともに取組を進めます。</w:t>
      </w:r>
    </w:p>
    <w:p w14:paraId="477C44AE" w14:textId="77777777" w:rsidR="00C16FF3" w:rsidRDefault="00C16FF3" w:rsidP="00C16FF3">
      <w:pPr>
        <w:spacing w:line="300" w:lineRule="exact"/>
        <w:rPr>
          <w:sz w:val="22"/>
        </w:rPr>
      </w:pPr>
      <w:r>
        <w:rPr>
          <w:rFonts w:hint="eastAsia"/>
          <w:sz w:val="22"/>
        </w:rPr>
        <w:t xml:space="preserve">　相談支援専門員等に向けた研修については、意思決定支援の質の向上を図るものとするほか、医療的ケア児、重症心身障害児・者、難病患者等の特性に応じた適切な支援への理解が促進されるものとします。</w:t>
      </w:r>
    </w:p>
    <w:p w14:paraId="05639178" w14:textId="77777777" w:rsidR="00C16FF3" w:rsidRPr="00872304" w:rsidRDefault="00C16FF3" w:rsidP="00C16FF3">
      <w:pPr>
        <w:spacing w:line="300" w:lineRule="exact"/>
        <w:ind w:firstLineChars="100" w:firstLine="228"/>
        <w:rPr>
          <w:sz w:val="22"/>
        </w:rPr>
      </w:pPr>
      <w:r w:rsidRPr="00872304">
        <w:rPr>
          <w:rFonts w:hint="eastAsia"/>
          <w:sz w:val="22"/>
        </w:rPr>
        <w:t>また、医療的ケア児等が地域で安心して暮らしていけるよう、医療的ケア児等コーディネーターの育成や、高次脳機能障害のある人への適切な支援ができる人材の育成を行います。</w:t>
      </w:r>
    </w:p>
    <w:p w14:paraId="57D05C4B" w14:textId="77777777" w:rsidR="00C16FF3" w:rsidRPr="00872304" w:rsidRDefault="00C16FF3" w:rsidP="00C16FF3">
      <w:pPr>
        <w:spacing w:line="300" w:lineRule="exact"/>
        <w:ind w:firstLineChars="100" w:firstLine="228"/>
        <w:rPr>
          <w:sz w:val="22"/>
        </w:rPr>
      </w:pPr>
      <w:r w:rsidRPr="00872304">
        <w:rPr>
          <w:rFonts w:hint="eastAsia"/>
          <w:sz w:val="22"/>
        </w:rPr>
        <w:t>さらに、強度行動障害のある人については、障害福祉サービス事業所等において適切な支援を行うことのできる人材の育成を目的とする基礎研修や、適切な障害特性の評価及び支援計画の作成ができる人材の育成を目的とする実践研修の実施を通じて、支援体制の整備を図っていきます。</w:t>
      </w:r>
    </w:p>
    <w:p w14:paraId="6F718FD2" w14:textId="77777777" w:rsidR="00C16FF3" w:rsidRDefault="00C16FF3" w:rsidP="00C16FF3">
      <w:pPr>
        <w:spacing w:line="300" w:lineRule="exact"/>
        <w:rPr>
          <w:sz w:val="22"/>
        </w:rPr>
      </w:pPr>
      <w:r w:rsidRPr="00872304">
        <w:rPr>
          <w:rFonts w:hint="eastAsia"/>
          <w:sz w:val="22"/>
        </w:rPr>
        <w:t xml:space="preserve">　なお、各種研修の実施に当たっては、研修において指導者となるファシリテーターの育成に努めるとともに、</w:t>
      </w:r>
      <w:r>
        <w:rPr>
          <w:rFonts w:hint="eastAsia"/>
          <w:sz w:val="22"/>
        </w:rPr>
        <w:t>研修の修了者に対して、引き続きサービス提供に従事してもらうよう働きかけるなど、人材の確保・定着に努めていきます。</w:t>
      </w:r>
    </w:p>
    <w:p w14:paraId="72A75EAD" w14:textId="441874D8" w:rsidR="00C16FF3" w:rsidRDefault="00C16FF3" w:rsidP="00C16FF3">
      <w:pPr>
        <w:spacing w:line="300" w:lineRule="exact"/>
        <w:rPr>
          <w:sz w:val="22"/>
        </w:rPr>
      </w:pPr>
    </w:p>
    <w:p w14:paraId="7947544A" w14:textId="77777777" w:rsidR="00872304" w:rsidRDefault="00872304" w:rsidP="00C16FF3">
      <w:pPr>
        <w:spacing w:line="300" w:lineRule="exact"/>
        <w:rPr>
          <w:sz w:val="22"/>
        </w:rPr>
      </w:pPr>
    </w:p>
    <w:p w14:paraId="19E80890" w14:textId="77777777" w:rsidR="00C16FF3" w:rsidRDefault="00C16FF3" w:rsidP="00C16FF3">
      <w:pPr>
        <w:spacing w:line="300" w:lineRule="exact"/>
        <w:rPr>
          <w:rFonts w:ascii="ＭＳ ゴシック" w:eastAsia="ＭＳ ゴシック" w:hAnsi="ＭＳ ゴシック"/>
          <w:sz w:val="22"/>
        </w:rPr>
      </w:pPr>
      <w:r>
        <w:rPr>
          <w:rFonts w:ascii="ＭＳ ゴシック" w:eastAsia="ＭＳ ゴシック" w:hAnsi="ＭＳ ゴシック" w:hint="eastAsia"/>
          <w:b/>
          <w:bCs/>
          <w:sz w:val="22"/>
        </w:rPr>
        <w:t>２　サービスの質の向上</w:t>
      </w:r>
    </w:p>
    <w:p w14:paraId="759D3D92" w14:textId="77777777" w:rsidR="00C16FF3" w:rsidRDefault="00C16FF3" w:rsidP="00C16FF3">
      <w:pPr>
        <w:spacing w:line="300" w:lineRule="exact"/>
        <w:rPr>
          <w:sz w:val="22"/>
        </w:rPr>
      </w:pPr>
    </w:p>
    <w:p w14:paraId="2C501243" w14:textId="77777777" w:rsidR="00C16FF3" w:rsidRDefault="00C16FF3" w:rsidP="00C16FF3">
      <w:pPr>
        <w:spacing w:line="300" w:lineRule="exact"/>
        <w:rPr>
          <w:sz w:val="22"/>
        </w:rPr>
      </w:pPr>
      <w:r>
        <w:rPr>
          <w:rFonts w:hint="eastAsia"/>
          <w:sz w:val="22"/>
        </w:rPr>
        <w:t xml:space="preserve">  福祉サービスの質の向上を図るとともに、障害のある人の適切なサービス選択に資するため、引き続き、福祉サービス第三者評価事業を推進していきます。</w:t>
      </w:r>
    </w:p>
    <w:p w14:paraId="16D95083" w14:textId="77777777" w:rsidR="00C16FF3" w:rsidRDefault="00C16FF3" w:rsidP="00C16FF3">
      <w:pPr>
        <w:spacing w:line="300" w:lineRule="exact"/>
        <w:ind w:firstLineChars="100" w:firstLine="228"/>
        <w:rPr>
          <w:sz w:val="22"/>
        </w:rPr>
      </w:pPr>
      <w:r>
        <w:rPr>
          <w:rFonts w:hint="eastAsia"/>
          <w:sz w:val="22"/>
        </w:rPr>
        <w:t>また、障害福祉サービス等情報公表制度については、障害福祉サービス等を利用する障害のある人などが個々のニーズに応じて良質なサービスを選択できるよう普及を行うとともに、事業者が提供する障害福祉サービスの内容等を積極的に公表することにより、その提供するサービスの質の向上を促していきます。</w:t>
      </w:r>
    </w:p>
    <w:p w14:paraId="524A384A" w14:textId="5668C19A" w:rsidR="00C16FF3" w:rsidRDefault="00C16FF3" w:rsidP="00C16FF3">
      <w:pPr>
        <w:spacing w:line="300" w:lineRule="exact"/>
        <w:rPr>
          <w:sz w:val="22"/>
        </w:rPr>
      </w:pPr>
    </w:p>
    <w:p w14:paraId="0BD825C3" w14:textId="77777777" w:rsidR="00DA6AD8" w:rsidRDefault="00DA6AD8" w:rsidP="00C16FF3">
      <w:pPr>
        <w:spacing w:line="300" w:lineRule="exact"/>
        <w:rPr>
          <w:sz w:val="22"/>
        </w:rPr>
      </w:pPr>
    </w:p>
    <w:p w14:paraId="045E4235" w14:textId="77777777" w:rsidR="00C16FF3" w:rsidRDefault="00C16FF3" w:rsidP="00C16FF3">
      <w:pPr>
        <w:spacing w:line="300" w:lineRule="exact"/>
        <w:rPr>
          <w:rFonts w:ascii="ＭＳ ゴシック" w:eastAsia="ＭＳ ゴシック" w:hAnsi="ＭＳ ゴシック"/>
          <w:sz w:val="22"/>
        </w:rPr>
      </w:pPr>
      <w:r>
        <w:rPr>
          <w:rFonts w:ascii="ＭＳ ゴシック" w:eastAsia="ＭＳ ゴシック" w:hAnsi="ＭＳ ゴシック" w:hint="eastAsia"/>
          <w:b/>
          <w:bCs/>
          <w:sz w:val="22"/>
        </w:rPr>
        <w:t>３　障害のある人に対する虐待の防止</w:t>
      </w:r>
    </w:p>
    <w:p w14:paraId="2F1E9E22" w14:textId="77777777" w:rsidR="00C16FF3" w:rsidRDefault="00C16FF3" w:rsidP="00C16FF3">
      <w:pPr>
        <w:spacing w:line="300" w:lineRule="exact"/>
        <w:rPr>
          <w:sz w:val="22"/>
        </w:rPr>
      </w:pPr>
    </w:p>
    <w:p w14:paraId="44A53EA4" w14:textId="77777777" w:rsidR="00C16FF3" w:rsidRDefault="00C16FF3" w:rsidP="00C16FF3">
      <w:pPr>
        <w:spacing w:line="300" w:lineRule="exact"/>
        <w:rPr>
          <w:sz w:val="22"/>
        </w:rPr>
      </w:pPr>
      <w:r>
        <w:rPr>
          <w:rFonts w:hint="eastAsia"/>
          <w:sz w:val="22"/>
        </w:rPr>
        <w:t xml:space="preserve">　障害者虐待の防止、障害者の養護者に対する支援等に関する法律（平成23年法律第79号）の趣旨を踏まえ、障害福祉サービス等の利用者の人権の擁護、虐待の防止等のため、事業者への指導や監査等を通じて指導を徹底するとともに、事業所における必要な体制整備に対する支援や施設職員等に対し研修を実施する等の措置を講じていきます。</w:t>
      </w:r>
    </w:p>
    <w:p w14:paraId="1260ED93" w14:textId="77777777" w:rsidR="00C16FF3" w:rsidRDefault="00C16FF3" w:rsidP="00C16FF3">
      <w:pPr>
        <w:spacing w:line="300" w:lineRule="exact"/>
        <w:rPr>
          <w:sz w:val="22"/>
        </w:rPr>
      </w:pPr>
      <w:r>
        <w:rPr>
          <w:rFonts w:hint="eastAsia"/>
          <w:sz w:val="22"/>
        </w:rPr>
        <w:t xml:space="preserve">　また、市町村が設置する地域自立支援協議会の活用等により、市町村をはじめ関係機関と連携し、虐待の未然防止、早期発見、適切な対応等が図られるよう虐待防止に向けた仕組みづくりや、その機能強化を図っていきます。</w:t>
      </w:r>
    </w:p>
    <w:p w14:paraId="2B86EBA2" w14:textId="77777777" w:rsidR="00C16FF3" w:rsidRDefault="00C16FF3" w:rsidP="00C16FF3">
      <w:pPr>
        <w:spacing w:line="300" w:lineRule="exact"/>
        <w:rPr>
          <w:sz w:val="22"/>
        </w:rPr>
      </w:pPr>
      <w:r>
        <w:rPr>
          <w:rFonts w:hint="eastAsia"/>
          <w:sz w:val="22"/>
        </w:rPr>
        <w:t xml:space="preserve">  加えて、県障害者権利擁護センターと、各市町村が設置する「障害者虐待防止センター」とが連携しながら、障害のある人の権利擁護に向け、適正な運営に努めるとともに、地域の実情に応じて高齢者や児童の虐待の防止に対する取組を行う機関とも連携しながら、効果的な体制の構築を図っていきます。</w:t>
      </w:r>
    </w:p>
    <w:p w14:paraId="720A6769" w14:textId="77777777" w:rsidR="00C16FF3" w:rsidRDefault="00C16FF3" w:rsidP="00C16FF3">
      <w:pPr>
        <w:spacing w:line="300" w:lineRule="exact"/>
        <w:rPr>
          <w:sz w:val="22"/>
        </w:rPr>
      </w:pPr>
      <w:r>
        <w:rPr>
          <w:rFonts w:hint="eastAsia"/>
          <w:sz w:val="22"/>
        </w:rPr>
        <w:t xml:space="preserve">　さらに、虐待防止に向けた各種研修会の実施や一般県民等を対象としたシンポジウムの開催、権利擁護として、障害のある人への成年後見制度の利用支援や後見等の業務を適正に行うことができる人材育成・活用の研修を行うほか、成年後見制度の利用を促進するなどの取組を推進していきます。</w:t>
      </w:r>
    </w:p>
    <w:p w14:paraId="142E24E1" w14:textId="77777777" w:rsidR="00C16FF3" w:rsidRDefault="00C16FF3" w:rsidP="00C16FF3">
      <w:pPr>
        <w:spacing w:line="300" w:lineRule="exact"/>
        <w:rPr>
          <w:sz w:val="22"/>
        </w:rPr>
      </w:pPr>
    </w:p>
    <w:p w14:paraId="4949776C" w14:textId="77777777" w:rsidR="00C16FF3" w:rsidRDefault="00C16FF3" w:rsidP="00C16FF3">
      <w:pPr>
        <w:spacing w:line="300" w:lineRule="exact"/>
        <w:rPr>
          <w:sz w:val="22"/>
        </w:rPr>
      </w:pPr>
    </w:p>
    <w:p w14:paraId="2277401B" w14:textId="77777777" w:rsidR="00C16FF3" w:rsidRDefault="00C16FF3" w:rsidP="00C16FF3">
      <w:pPr>
        <w:spacing w:line="300" w:lineRule="exact"/>
        <w:rPr>
          <w:rFonts w:ascii="ＭＳ ゴシック" w:eastAsia="ＭＳ ゴシック" w:hAnsi="ＭＳ ゴシック"/>
          <w:sz w:val="22"/>
        </w:rPr>
      </w:pPr>
      <w:r>
        <w:rPr>
          <w:rFonts w:ascii="ＭＳ ゴシック" w:eastAsia="ＭＳ ゴシック" w:hAnsi="ＭＳ ゴシック" w:hint="eastAsia"/>
          <w:b/>
          <w:bCs/>
          <w:sz w:val="22"/>
        </w:rPr>
        <w:t>４　障害のある人に対する差別の解消</w:t>
      </w:r>
    </w:p>
    <w:p w14:paraId="53E3056D" w14:textId="77777777" w:rsidR="00C16FF3" w:rsidRDefault="00C16FF3" w:rsidP="00C16FF3">
      <w:pPr>
        <w:spacing w:line="300" w:lineRule="exact"/>
        <w:rPr>
          <w:sz w:val="22"/>
        </w:rPr>
      </w:pPr>
    </w:p>
    <w:p w14:paraId="47541A96" w14:textId="6524DEC8" w:rsidR="00C16FF3" w:rsidRDefault="00C16FF3" w:rsidP="00C16FF3">
      <w:pPr>
        <w:spacing w:line="300" w:lineRule="exact"/>
        <w:rPr>
          <w:sz w:val="22"/>
        </w:rPr>
      </w:pPr>
      <w:r>
        <w:rPr>
          <w:rFonts w:hint="eastAsia"/>
          <w:sz w:val="22"/>
        </w:rPr>
        <w:t xml:space="preserve">　</w:t>
      </w:r>
      <w:r w:rsidR="008361F5">
        <w:rPr>
          <w:rFonts w:hint="eastAsia"/>
          <w:sz w:val="22"/>
        </w:rPr>
        <w:t>すべて</w:t>
      </w:r>
      <w:r>
        <w:rPr>
          <w:rFonts w:hint="eastAsia"/>
          <w:sz w:val="22"/>
        </w:rPr>
        <w:t>の県民が障害の有無によって分け隔てられることなく、相互に人格と個性を尊重し合える共生社会を実現するためには、日常生活や社会生活における障害のある人の活動を制限し、社会への参加を制約している社会的障壁を取り除くことが重要です。</w:t>
      </w:r>
    </w:p>
    <w:p w14:paraId="008CCD3B" w14:textId="77777777" w:rsidR="00C16FF3" w:rsidRDefault="00C16FF3" w:rsidP="00C16FF3">
      <w:pPr>
        <w:spacing w:line="300" w:lineRule="exact"/>
        <w:rPr>
          <w:strike/>
          <w:sz w:val="22"/>
        </w:rPr>
      </w:pPr>
      <w:r>
        <w:rPr>
          <w:rFonts w:hint="eastAsia"/>
          <w:sz w:val="22"/>
        </w:rPr>
        <w:t xml:space="preserve">　そのため、障害のある人に対する不当な差別的な取扱いの禁止及び合理的配慮の不提供を禁止する障害者差別解消法の趣旨を踏まえ、あらゆる障害に対する差別の解消に向け、一般県民等を対象としたシンポジウムを開催するほか、一般県民や企業を対象に、それぞれの障害の特性などを理解して、障害のある人への手助けや配慮を実践する「あいサポート運動」や外見ではわからない障害で困っている人が周囲の人に配慮を必要としていることを知らせるヘルプマーク・ヘルプカードの普及・啓発に取り組みます。</w:t>
      </w:r>
    </w:p>
    <w:p w14:paraId="34A9F0A7" w14:textId="77777777" w:rsidR="00C16FF3" w:rsidRDefault="00C16FF3" w:rsidP="00C16FF3">
      <w:pPr>
        <w:spacing w:line="300" w:lineRule="exact"/>
        <w:rPr>
          <w:sz w:val="22"/>
        </w:rPr>
      </w:pPr>
      <w:r>
        <w:rPr>
          <w:rFonts w:hint="eastAsia"/>
          <w:sz w:val="22"/>
        </w:rPr>
        <w:t xml:space="preserve">　また、岡山県職員対応要領に基づき、県職員自らも同法の趣旨を理解し、適切な対応に努めていくとともに、県障害者差別解消支援地域協議会においても、障害者差別解消のための意見・情報交換や困難事例の検討等を行い、その結果を関係機関との間で共有し、差別解消に向けた継続的な取組を進めます。</w:t>
      </w:r>
    </w:p>
    <w:p w14:paraId="7682148D" w14:textId="77777777" w:rsidR="00C16FF3" w:rsidRDefault="00C16FF3" w:rsidP="00C16FF3">
      <w:pPr>
        <w:spacing w:line="300" w:lineRule="exact"/>
        <w:rPr>
          <w:sz w:val="22"/>
        </w:rPr>
      </w:pPr>
      <w:r>
        <w:rPr>
          <w:rFonts w:hint="eastAsia"/>
          <w:sz w:val="22"/>
        </w:rPr>
        <w:t xml:space="preserve">  さらに、障害のある人、関係機関及び一般県民を対象にした障害者差別解消の専門相談窓口として設置している県障害者差別解消センターにおいて、障害者差別に関する相談に応じるほか、情報提供や助言、問題解決に向けた調整等を図っていきます。</w:t>
      </w:r>
    </w:p>
    <w:p w14:paraId="775B616A" w14:textId="77777777" w:rsidR="00C16FF3" w:rsidRDefault="00C16FF3" w:rsidP="00C16FF3">
      <w:pPr>
        <w:spacing w:line="300" w:lineRule="exact"/>
        <w:rPr>
          <w:sz w:val="22"/>
        </w:rPr>
      </w:pPr>
    </w:p>
    <w:p w14:paraId="07B50F3B" w14:textId="77777777" w:rsidR="00C16FF3" w:rsidRDefault="00C16FF3" w:rsidP="00C16FF3">
      <w:pPr>
        <w:spacing w:line="300" w:lineRule="exact"/>
        <w:rPr>
          <w:sz w:val="22"/>
        </w:rPr>
      </w:pPr>
    </w:p>
    <w:p w14:paraId="4815F751" w14:textId="77777777" w:rsidR="00C16FF3" w:rsidRDefault="00C16FF3" w:rsidP="00C16FF3">
      <w:pPr>
        <w:spacing w:line="300" w:lineRule="exact"/>
        <w:rPr>
          <w:rFonts w:ascii="ＭＳ ゴシック" w:eastAsia="ＭＳ ゴシック" w:hAnsi="ＭＳ ゴシック"/>
          <w:sz w:val="22"/>
        </w:rPr>
      </w:pPr>
      <w:r>
        <w:rPr>
          <w:rFonts w:ascii="ＭＳ ゴシック" w:eastAsia="ＭＳ ゴシック" w:hAnsi="ＭＳ ゴシック" w:hint="eastAsia"/>
          <w:b/>
          <w:bCs/>
          <w:sz w:val="22"/>
        </w:rPr>
        <w:t>５　介護サービス事業者との連携強化の促進</w:t>
      </w:r>
    </w:p>
    <w:p w14:paraId="0DBDB0B3" w14:textId="77777777" w:rsidR="00C16FF3" w:rsidRDefault="00C16FF3" w:rsidP="00C16FF3">
      <w:pPr>
        <w:spacing w:line="300" w:lineRule="exact"/>
        <w:rPr>
          <w:sz w:val="22"/>
        </w:rPr>
      </w:pPr>
    </w:p>
    <w:p w14:paraId="41308770" w14:textId="77777777" w:rsidR="00C16FF3" w:rsidRDefault="00C16FF3" w:rsidP="00C16FF3">
      <w:pPr>
        <w:spacing w:line="300" w:lineRule="exact"/>
        <w:rPr>
          <w:sz w:val="22"/>
        </w:rPr>
      </w:pPr>
      <w:r>
        <w:rPr>
          <w:rFonts w:hint="eastAsia"/>
          <w:sz w:val="22"/>
        </w:rPr>
        <w:t xml:space="preserve">　障害福祉サービスを受給している障害のある人が、介護サービスを利用するとき、介護予防サービス費等区分支給限度額の制約から、訪問介護だけでは必要なサービス量が確保できないため、居宅介護（自立支援給付の介護給付）を上乗せして利用する場合、サービス事業者間の連携が必要です。</w:t>
      </w:r>
    </w:p>
    <w:p w14:paraId="7DC8A74E" w14:textId="77777777" w:rsidR="00C16FF3" w:rsidRDefault="00C16FF3" w:rsidP="00C16FF3">
      <w:pPr>
        <w:spacing w:line="300" w:lineRule="exact"/>
        <w:rPr>
          <w:sz w:val="22"/>
        </w:rPr>
      </w:pPr>
      <w:r>
        <w:rPr>
          <w:rFonts w:hint="eastAsia"/>
          <w:sz w:val="22"/>
        </w:rPr>
        <w:t xml:space="preserve">　そのため、利用者、家族を含め関係サービス事業者等が一堂に会するサービス担当者会議に、介護サービス事業者の参画を求めること等により、情報共有を進めます。</w:t>
      </w:r>
    </w:p>
    <w:p w14:paraId="15C75074" w14:textId="77777777" w:rsidR="00C16FF3" w:rsidRDefault="00C16FF3" w:rsidP="00C16FF3">
      <w:pPr>
        <w:spacing w:line="300" w:lineRule="exact"/>
        <w:rPr>
          <w:sz w:val="22"/>
        </w:rPr>
      </w:pPr>
      <w:r>
        <w:rPr>
          <w:rFonts w:hint="eastAsia"/>
          <w:sz w:val="22"/>
        </w:rPr>
        <w:t xml:space="preserve">　また、サービス等利用計画を介護保険サービス事業者とも共有し、切れ目のない支援が円滑に行われる体制構築を促進します。</w:t>
      </w:r>
    </w:p>
    <w:p w14:paraId="1A662206" w14:textId="77777777" w:rsidR="00C16FF3" w:rsidRDefault="00C16FF3" w:rsidP="00C16FF3">
      <w:pPr>
        <w:spacing w:line="300" w:lineRule="exact"/>
        <w:rPr>
          <w:sz w:val="22"/>
        </w:rPr>
      </w:pPr>
    </w:p>
    <w:p w14:paraId="5B33F647" w14:textId="77777777" w:rsidR="00C16FF3" w:rsidRDefault="00C16FF3" w:rsidP="00C16FF3">
      <w:pPr>
        <w:spacing w:line="360" w:lineRule="exact"/>
        <w:rPr>
          <w:rFonts w:ascii="ＭＳ ゴシック" w:eastAsia="ＭＳ ゴシック" w:hAnsi="ＭＳ ゴシック"/>
          <w:sz w:val="22"/>
        </w:rPr>
      </w:pPr>
    </w:p>
    <w:p w14:paraId="737BE12D" w14:textId="77777777" w:rsidR="00C16FF3" w:rsidRDefault="00C16FF3" w:rsidP="00C16FF3">
      <w:pPr>
        <w:spacing w:line="360" w:lineRule="exact"/>
        <w:rPr>
          <w:rFonts w:ascii="ＭＳ ゴシック" w:eastAsia="ＭＳ ゴシック" w:hAnsi="ＭＳ ゴシック"/>
          <w:sz w:val="22"/>
        </w:rPr>
      </w:pPr>
    </w:p>
    <w:p w14:paraId="727A5DF3" w14:textId="77777777" w:rsidR="00C16FF3" w:rsidRDefault="00C16FF3" w:rsidP="00C16FF3">
      <w:pPr>
        <w:spacing w:line="360" w:lineRule="exact"/>
        <w:rPr>
          <w:rFonts w:ascii="ＭＳ ゴシック" w:eastAsia="ＭＳ ゴシック" w:hAnsi="ＭＳ ゴシック"/>
          <w:sz w:val="22"/>
        </w:rPr>
      </w:pPr>
    </w:p>
    <w:p w14:paraId="5B7334FA" w14:textId="77777777" w:rsidR="00C16FF3" w:rsidRDefault="00C16FF3" w:rsidP="00C16FF3">
      <w:pPr>
        <w:spacing w:line="360" w:lineRule="exact"/>
        <w:rPr>
          <w:rFonts w:ascii="ＭＳ ゴシック" w:eastAsia="ＭＳ ゴシック" w:hAnsi="ＭＳ ゴシック"/>
          <w:sz w:val="22"/>
        </w:rPr>
      </w:pPr>
    </w:p>
    <w:p w14:paraId="6DC444D7" w14:textId="77777777" w:rsidR="00C16FF3" w:rsidRDefault="00C16FF3" w:rsidP="00C16FF3">
      <w:pPr>
        <w:spacing w:line="360" w:lineRule="exact"/>
        <w:rPr>
          <w:rFonts w:ascii="ＭＳ ゴシック" w:eastAsia="ＭＳ ゴシック" w:hAnsi="ＭＳ ゴシック"/>
          <w:sz w:val="22"/>
        </w:rPr>
      </w:pPr>
    </w:p>
    <w:p w14:paraId="1D91ED22" w14:textId="77777777" w:rsidR="00C16FF3" w:rsidRDefault="00C16FF3" w:rsidP="00C16FF3">
      <w:pPr>
        <w:spacing w:line="360" w:lineRule="exact"/>
        <w:rPr>
          <w:rFonts w:ascii="ＭＳ ゴシック" w:eastAsia="ＭＳ ゴシック" w:hAnsi="ＭＳ ゴシック"/>
          <w:sz w:val="22"/>
        </w:rPr>
      </w:pPr>
    </w:p>
    <w:p w14:paraId="0243031A" w14:textId="77777777" w:rsidR="00C16FF3" w:rsidRDefault="00C16FF3" w:rsidP="00C16FF3">
      <w:pPr>
        <w:spacing w:line="360" w:lineRule="exact"/>
        <w:rPr>
          <w:rFonts w:ascii="ＭＳ ゴシック" w:eastAsia="ＭＳ ゴシック" w:hAnsi="ＭＳ ゴシック"/>
          <w:sz w:val="22"/>
        </w:rPr>
      </w:pPr>
    </w:p>
    <w:p w14:paraId="5FDAB670" w14:textId="77777777" w:rsidR="00C16FF3" w:rsidRDefault="00C16FF3" w:rsidP="00C16FF3">
      <w:pPr>
        <w:spacing w:line="360" w:lineRule="exact"/>
        <w:rPr>
          <w:rFonts w:ascii="ＭＳ ゴシック" w:eastAsia="ＭＳ ゴシック" w:hAnsi="ＭＳ ゴシック"/>
          <w:sz w:val="22"/>
        </w:rPr>
      </w:pPr>
    </w:p>
    <w:p w14:paraId="6495D728" w14:textId="77777777" w:rsidR="00C16FF3" w:rsidRDefault="00C16FF3" w:rsidP="00C16FF3">
      <w:pPr>
        <w:spacing w:line="360" w:lineRule="exact"/>
        <w:rPr>
          <w:rFonts w:ascii="ＭＳ ゴシック" w:eastAsia="ＭＳ ゴシック" w:hAnsi="ＭＳ ゴシック"/>
          <w:sz w:val="22"/>
        </w:rPr>
      </w:pPr>
    </w:p>
    <w:p w14:paraId="636BFCA9" w14:textId="77777777" w:rsidR="00C16FF3" w:rsidRDefault="00C16FF3" w:rsidP="00C16FF3">
      <w:pPr>
        <w:spacing w:line="360" w:lineRule="exact"/>
        <w:rPr>
          <w:rFonts w:ascii="ＭＳ ゴシック" w:eastAsia="ＭＳ ゴシック" w:hAnsi="ＭＳ ゴシック"/>
          <w:sz w:val="22"/>
        </w:rPr>
      </w:pPr>
    </w:p>
    <w:p w14:paraId="40C8C526" w14:textId="77777777" w:rsidR="00C16FF3" w:rsidRDefault="00C16FF3" w:rsidP="00C16FF3">
      <w:pPr>
        <w:spacing w:line="360" w:lineRule="exact"/>
        <w:rPr>
          <w:rFonts w:ascii="ＭＳ ゴシック" w:eastAsia="ＭＳ ゴシック" w:hAnsi="ＭＳ ゴシック"/>
          <w:sz w:val="22"/>
        </w:rPr>
      </w:pPr>
    </w:p>
    <w:p w14:paraId="71400FE7" w14:textId="77777777" w:rsidR="00C16FF3" w:rsidRDefault="00C16FF3" w:rsidP="00C16FF3">
      <w:pPr>
        <w:spacing w:line="360" w:lineRule="exact"/>
        <w:rPr>
          <w:rFonts w:ascii="ＭＳ ゴシック" w:eastAsia="ＭＳ ゴシック" w:hAnsi="ＭＳ ゴシック"/>
          <w:sz w:val="22"/>
        </w:rPr>
      </w:pPr>
    </w:p>
    <w:p w14:paraId="41AF0D99" w14:textId="77777777" w:rsidR="00C16FF3" w:rsidRDefault="00C16FF3" w:rsidP="00C16FF3">
      <w:pPr>
        <w:spacing w:line="360" w:lineRule="exact"/>
        <w:rPr>
          <w:rFonts w:ascii="ＭＳ ゴシック" w:eastAsia="ＭＳ ゴシック" w:hAnsi="ＭＳ ゴシック"/>
          <w:sz w:val="22"/>
        </w:rPr>
      </w:pPr>
    </w:p>
    <w:p w14:paraId="73A98A02" w14:textId="77777777" w:rsidR="00C16FF3" w:rsidRDefault="00C16FF3" w:rsidP="00C16FF3">
      <w:pPr>
        <w:spacing w:line="360" w:lineRule="exact"/>
        <w:rPr>
          <w:sz w:val="22"/>
        </w:rPr>
      </w:pPr>
    </w:p>
    <w:p w14:paraId="4A20705A" w14:textId="77777777" w:rsidR="00C16FF3" w:rsidRDefault="00C16FF3" w:rsidP="00C16FF3">
      <w:pPr>
        <w:spacing w:line="360" w:lineRule="exact"/>
        <w:rPr>
          <w:sz w:val="22"/>
        </w:rPr>
      </w:pPr>
    </w:p>
    <w:p w14:paraId="563B7473" w14:textId="4AC33455" w:rsidR="00FB38E5" w:rsidRDefault="00FB38E5" w:rsidP="00934D4F">
      <w:pPr>
        <w:spacing w:line="300" w:lineRule="exact"/>
        <w:jc w:val="left"/>
        <w:rPr>
          <w:rFonts w:ascii="ＭＳ ゴシック" w:eastAsia="ＭＳ ゴシック" w:hAnsi="ＭＳ ゴシック" w:cs="ＭＳ ゴシック"/>
          <w:b/>
          <w:bCs/>
          <w:color w:val="000000"/>
          <w:kern w:val="0"/>
          <w:sz w:val="26"/>
          <w:szCs w:val="26"/>
        </w:rPr>
      </w:pPr>
    </w:p>
    <w:p w14:paraId="3DBB8CB4" w14:textId="2DDB8D50"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5AC8F7C6" w14:textId="79EF21E5"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65F43657" w14:textId="444CEE44"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565D8530" w14:textId="5579C2E3"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3B36560F" w14:textId="68A7C84F"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07BC7A69" w14:textId="668261F2"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32F46026" w14:textId="026357F9"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38329FD5" w14:textId="595848FF"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2AF54DAF" w14:textId="2B014F5E"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6C4E95B9" w14:textId="4DD27E86"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1F4CABD4" w14:textId="66BF52AD"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54D39B7A" w14:textId="2355AC3D"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28BD6386" w14:textId="59C2A0C5"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06ADFC47" w14:textId="140B9B3F"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1C4F69D9" w14:textId="44A65AAA"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3CF110C3" w14:textId="140B94B2"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1B5436A7" w14:textId="77777777" w:rsidR="005A30BF" w:rsidRDefault="005A30BF" w:rsidP="00934D4F">
      <w:pPr>
        <w:spacing w:line="300" w:lineRule="exact"/>
        <w:jc w:val="left"/>
        <w:rPr>
          <w:rFonts w:ascii="ＭＳ ゴシック" w:eastAsia="ＭＳ ゴシック" w:hAnsi="ＭＳ ゴシック" w:cs="ＭＳ ゴシック"/>
          <w:b/>
          <w:bCs/>
          <w:color w:val="000000"/>
          <w:kern w:val="0"/>
          <w:sz w:val="26"/>
          <w:szCs w:val="26"/>
        </w:rPr>
      </w:pPr>
    </w:p>
    <w:p w14:paraId="0D97C9AB" w14:textId="65808847"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0EF8F884" w14:textId="76CA8482"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524A62B1" w14:textId="440D6409"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00AFC72D" w14:textId="77777777" w:rsidR="00EB5BF5" w:rsidRDefault="00EB5BF5" w:rsidP="00EB5BF5">
      <w:pPr>
        <w:pStyle w:val="a7"/>
        <w:adjustRightInd/>
        <w:spacing w:line="494" w:lineRule="exact"/>
        <w:rPr>
          <w:rFonts w:hAnsi="Times New Roman" w:cs="Times New Roman"/>
          <w:color w:val="auto"/>
          <w:spacing w:val="10"/>
          <w:u w:val="thick"/>
        </w:rPr>
      </w:pPr>
      <w:r>
        <w:rPr>
          <w:rFonts w:hAnsi="Times New Roman" w:hint="eastAsia"/>
          <w:b/>
          <w:bCs/>
          <w:color w:val="auto"/>
          <w:spacing w:val="6"/>
          <w:sz w:val="32"/>
          <w:szCs w:val="32"/>
          <w:u w:val="thick"/>
        </w:rPr>
        <w:t xml:space="preserve">第５章　岡山県地域生活支援事業の実施                         </w:t>
      </w:r>
    </w:p>
    <w:p w14:paraId="7278BB3F" w14:textId="77777777" w:rsidR="00EB5BF5" w:rsidRDefault="00EB5BF5" w:rsidP="00EB5BF5">
      <w:pPr>
        <w:spacing w:line="360" w:lineRule="exact"/>
        <w:rPr>
          <w:rFonts w:ascii="ＭＳ ゴシック" w:eastAsia="ＭＳ ゴシック" w:hAnsi="ＭＳ ゴシック"/>
          <w:sz w:val="22"/>
        </w:rPr>
      </w:pPr>
    </w:p>
    <w:p w14:paraId="1CB45F0B" w14:textId="77777777" w:rsidR="00EB5BF5" w:rsidRDefault="00EB5BF5" w:rsidP="00EB5BF5">
      <w:pPr>
        <w:spacing w:line="360" w:lineRule="exact"/>
        <w:rPr>
          <w:rFonts w:ascii="ＭＳ ゴシック" w:eastAsia="ＭＳ ゴシック" w:hAnsi="ＭＳ ゴシック"/>
          <w:sz w:val="22"/>
        </w:rPr>
      </w:pPr>
    </w:p>
    <w:p w14:paraId="4EAEF174" w14:textId="77777777" w:rsidR="00EB5BF5" w:rsidRDefault="00EB5BF5" w:rsidP="00EB5BF5">
      <w:pPr>
        <w:spacing w:line="300" w:lineRule="exact"/>
        <w:rPr>
          <w:rFonts w:ascii="ＭＳ ゴシック" w:eastAsia="ＭＳ ゴシック" w:hAnsi="ＭＳ ゴシック"/>
          <w:sz w:val="22"/>
        </w:rPr>
      </w:pPr>
      <w:r>
        <w:rPr>
          <w:rFonts w:ascii="ＭＳ ゴシック" w:eastAsia="ＭＳ ゴシック" w:hAnsi="ＭＳ ゴシック" w:hint="eastAsia"/>
          <w:b/>
          <w:bCs/>
          <w:sz w:val="22"/>
        </w:rPr>
        <w:t>１　基本的な考え方</w:t>
      </w:r>
    </w:p>
    <w:p w14:paraId="2871BB6B" w14:textId="77777777" w:rsidR="00EB5BF5" w:rsidRDefault="00EB5BF5" w:rsidP="00EB5BF5">
      <w:pPr>
        <w:spacing w:line="300" w:lineRule="exact"/>
        <w:rPr>
          <w:sz w:val="22"/>
        </w:rPr>
      </w:pPr>
    </w:p>
    <w:p w14:paraId="2E2FCE44" w14:textId="77777777" w:rsidR="00EB5BF5" w:rsidRDefault="00EB5BF5" w:rsidP="00EB5BF5">
      <w:pPr>
        <w:spacing w:line="300" w:lineRule="exact"/>
        <w:rPr>
          <w:sz w:val="22"/>
        </w:rPr>
      </w:pPr>
      <w:r>
        <w:rPr>
          <w:rFonts w:hint="eastAsia"/>
          <w:sz w:val="22"/>
        </w:rPr>
        <w:t xml:space="preserve">　都道府県が行う地域生活支援事業では、主に専門性の高い相談支援や人材育成等の広域的な見地からの支援事業を行うこととされています。障害のある人のニーズを踏まえた必要な事業の量と質が確保され、円滑なサービス提供が可能となるよう配慮しながら、岡山県地域生活支援事業を推進していきます。</w:t>
      </w:r>
    </w:p>
    <w:p w14:paraId="7B08CABC" w14:textId="77777777" w:rsidR="00EB5BF5" w:rsidRDefault="00EB5BF5" w:rsidP="00EB5BF5">
      <w:pPr>
        <w:spacing w:line="300" w:lineRule="exact"/>
        <w:rPr>
          <w:sz w:val="22"/>
        </w:rPr>
      </w:pPr>
      <w:r>
        <w:rPr>
          <w:rFonts w:hint="eastAsia"/>
          <w:sz w:val="22"/>
        </w:rPr>
        <w:t xml:space="preserve">  また、多くの福祉サービスが含まれている市町村地域生活支援事業についても、障害のある人のニーズ等を踏まえ、必要なサービスが適切に提供されるよう、財政的な支援を行うとともに、必要な助言等を行っていきます。 </w:t>
      </w:r>
    </w:p>
    <w:p w14:paraId="1B568BCE" w14:textId="77777777" w:rsidR="00EB5BF5" w:rsidRDefault="00EB5BF5" w:rsidP="00EB5BF5">
      <w:pPr>
        <w:spacing w:line="300" w:lineRule="exact"/>
        <w:rPr>
          <w:sz w:val="22"/>
        </w:rPr>
      </w:pPr>
      <w:r>
        <w:rPr>
          <w:rFonts w:hint="eastAsia"/>
          <w:sz w:val="22"/>
        </w:rPr>
        <w:t xml:space="preserve">　なお、地域生活支援事業は、地域の実情や状況に応じて柔軟な事業形態による事業運営が可能な事業とされています。このため、岡山県地域生活支援事業についても、施行の実情等も踏まえながら、新たなニーズ等への対応も可能となるよう、柔軟な事業運営を図っていきます。 </w:t>
      </w:r>
    </w:p>
    <w:p w14:paraId="623E1AE7" w14:textId="77777777" w:rsidR="00EB5BF5" w:rsidRDefault="00EB5BF5" w:rsidP="00EB5BF5">
      <w:pPr>
        <w:spacing w:line="300" w:lineRule="exact"/>
        <w:rPr>
          <w:sz w:val="22"/>
        </w:rPr>
      </w:pPr>
      <w:r>
        <w:rPr>
          <w:rFonts w:hint="eastAsia"/>
          <w:sz w:val="22"/>
        </w:rPr>
        <w:t xml:space="preserve">　県では、広域的・専門的な視点から、主に、次のような事業に取り組んでいきます。</w:t>
      </w:r>
    </w:p>
    <w:p w14:paraId="039AEB2F" w14:textId="77777777" w:rsidR="00EB5BF5" w:rsidRDefault="00EB5BF5" w:rsidP="00EB5BF5">
      <w:pPr>
        <w:spacing w:line="300" w:lineRule="exact"/>
        <w:rPr>
          <w:sz w:val="22"/>
        </w:rPr>
      </w:pPr>
    </w:p>
    <w:p w14:paraId="693D26B0" w14:textId="77777777" w:rsidR="00EB5BF5" w:rsidRDefault="00EB5BF5" w:rsidP="00EB5BF5">
      <w:pPr>
        <w:spacing w:line="300" w:lineRule="exact"/>
        <w:rPr>
          <w:sz w:val="22"/>
        </w:rPr>
      </w:pPr>
    </w:p>
    <w:p w14:paraId="6A022C1D" w14:textId="77777777" w:rsidR="00EB5BF5" w:rsidRDefault="00EB5BF5" w:rsidP="00EB5BF5">
      <w:pPr>
        <w:spacing w:line="300" w:lineRule="exact"/>
        <w:rPr>
          <w:rFonts w:ascii="ＭＳ ゴシック" w:eastAsia="ＭＳ ゴシック" w:hAnsi="ＭＳ ゴシック"/>
          <w:sz w:val="22"/>
        </w:rPr>
      </w:pPr>
      <w:r>
        <w:rPr>
          <w:rFonts w:ascii="ＭＳ ゴシック" w:eastAsia="ＭＳ ゴシック" w:hAnsi="ＭＳ ゴシック" w:hint="eastAsia"/>
          <w:b/>
          <w:bCs/>
          <w:sz w:val="22"/>
        </w:rPr>
        <w:t>２　地域生活支援事業</w:t>
      </w:r>
    </w:p>
    <w:p w14:paraId="7063503D" w14:textId="77777777" w:rsidR="00EB5BF5" w:rsidRDefault="00EB5BF5" w:rsidP="00EB5BF5">
      <w:pPr>
        <w:spacing w:line="300" w:lineRule="exact"/>
        <w:rPr>
          <w:sz w:val="22"/>
        </w:rPr>
      </w:pPr>
      <w:r>
        <w:rPr>
          <w:rFonts w:hint="eastAsia"/>
          <w:b/>
          <w:bCs/>
          <w:sz w:val="22"/>
        </w:rPr>
        <w:t xml:space="preserve">　</w:t>
      </w:r>
    </w:p>
    <w:p w14:paraId="2D0A3018" w14:textId="77777777" w:rsidR="00EB5BF5" w:rsidRDefault="00EB5BF5" w:rsidP="00EB5BF5">
      <w:pPr>
        <w:spacing w:line="300" w:lineRule="exact"/>
        <w:rPr>
          <w:sz w:val="22"/>
        </w:rPr>
      </w:pPr>
      <w:r>
        <w:rPr>
          <w:rFonts w:hint="eastAsia"/>
          <w:b/>
          <w:bCs/>
          <w:sz w:val="22"/>
        </w:rPr>
        <w:t>（１）専門性の高い相談支援事業</w:t>
      </w:r>
    </w:p>
    <w:p w14:paraId="7AE3CCFA" w14:textId="77777777" w:rsidR="00EB5BF5" w:rsidRDefault="00EB5BF5" w:rsidP="00EB5BF5">
      <w:pPr>
        <w:spacing w:line="300" w:lineRule="exact"/>
        <w:rPr>
          <w:sz w:val="22"/>
        </w:rPr>
      </w:pPr>
      <w:r>
        <w:rPr>
          <w:rFonts w:hint="eastAsia"/>
          <w:b/>
          <w:bCs/>
          <w:sz w:val="22"/>
        </w:rPr>
        <w:t xml:space="preserve">　①　発達障害者支援センター運営事業</w:t>
      </w:r>
    </w:p>
    <w:p w14:paraId="103B7EDF" w14:textId="77777777" w:rsidR="00EB5BF5" w:rsidRDefault="00EB5BF5" w:rsidP="00EB5BF5">
      <w:pPr>
        <w:spacing w:line="300" w:lineRule="exact"/>
        <w:ind w:leftChars="200" w:left="436"/>
        <w:rPr>
          <w:sz w:val="22"/>
        </w:rPr>
      </w:pPr>
      <w:r>
        <w:rPr>
          <w:rFonts w:hint="eastAsia"/>
          <w:sz w:val="22"/>
        </w:rPr>
        <w:t xml:space="preserve">  発達障害のある人に対する支援を総合的に行う地域の拠点として岡山市及び津山市に設置した発達障害者支援センターを中心に、専門的な相談支援や関係機関との連携強化等に努めます。</w:t>
      </w:r>
    </w:p>
    <w:p w14:paraId="557EE1CA" w14:textId="77777777" w:rsidR="00EB5BF5" w:rsidRDefault="00EB5BF5" w:rsidP="00EB5BF5">
      <w:pPr>
        <w:spacing w:line="300" w:lineRule="exact"/>
        <w:ind w:leftChars="200" w:left="436"/>
        <w:rPr>
          <w:sz w:val="22"/>
        </w:rPr>
      </w:pPr>
      <w:r>
        <w:rPr>
          <w:rFonts w:hint="eastAsia"/>
          <w:sz w:val="22"/>
        </w:rPr>
        <w:t xml:space="preserve">  また、発達障害に対する理解促進のための普及啓発や支援に携わる人の研修を行うほか、市町村における発達障害のある人に対する支援体制の整備を促進していきます。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41C804F2"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7FA8E5BC"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0D8257F5" w14:textId="77777777" w:rsidR="00EB5BF5" w:rsidRDefault="00EB5BF5">
            <w:pPr>
              <w:spacing w:line="300" w:lineRule="exact"/>
              <w:jc w:val="center"/>
              <w:rPr>
                <w:sz w:val="22"/>
              </w:rPr>
            </w:pPr>
            <w:r>
              <w:rPr>
                <w:rFonts w:hint="eastAsia"/>
                <w:sz w:val="22"/>
              </w:rPr>
              <w:t>現状値</w:t>
            </w:r>
          </w:p>
          <w:p w14:paraId="5C7512D1"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125FBA57"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7D7C49FC"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242F3319" w14:textId="77777777" w:rsidR="00EB5BF5" w:rsidRDefault="00EB5BF5">
            <w:pPr>
              <w:spacing w:line="300" w:lineRule="exact"/>
              <w:jc w:val="center"/>
              <w:rPr>
                <w:sz w:val="22"/>
              </w:rPr>
            </w:pPr>
            <w:r>
              <w:rPr>
                <w:rFonts w:hint="eastAsia"/>
                <w:sz w:val="22"/>
              </w:rPr>
              <w:t>2023年度</w:t>
            </w:r>
          </w:p>
        </w:tc>
      </w:tr>
      <w:tr w:rsidR="00EB5BF5" w14:paraId="42BBAEB0"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3172A0F7" w14:textId="77777777" w:rsidR="00EB5BF5" w:rsidRDefault="00EB5BF5">
            <w:pPr>
              <w:spacing w:line="300" w:lineRule="exact"/>
              <w:rPr>
                <w:sz w:val="22"/>
              </w:rPr>
            </w:pPr>
            <w:r>
              <w:rPr>
                <w:rFonts w:hint="eastAsia"/>
                <w:sz w:val="22"/>
              </w:rPr>
              <w:t>実施箇所数</w:t>
            </w:r>
          </w:p>
        </w:tc>
        <w:tc>
          <w:tcPr>
            <w:tcW w:w="1593" w:type="dxa"/>
            <w:tcBorders>
              <w:top w:val="single" w:sz="4" w:space="0" w:color="auto"/>
              <w:left w:val="single" w:sz="4" w:space="0" w:color="auto"/>
              <w:bottom w:val="single" w:sz="4" w:space="0" w:color="auto"/>
              <w:right w:val="single" w:sz="4" w:space="0" w:color="auto"/>
            </w:tcBorders>
            <w:hideMark/>
          </w:tcPr>
          <w:p w14:paraId="1595F089" w14:textId="77777777" w:rsidR="00EB5BF5" w:rsidRDefault="00EB5BF5">
            <w:pPr>
              <w:spacing w:line="300" w:lineRule="exact"/>
              <w:jc w:val="right"/>
              <w:rPr>
                <w:sz w:val="22"/>
              </w:rPr>
            </w:pPr>
            <w:r>
              <w:rPr>
                <w:rFonts w:hint="eastAsia"/>
                <w:sz w:val="22"/>
              </w:rPr>
              <w:t>2箇所</w:t>
            </w:r>
          </w:p>
        </w:tc>
        <w:tc>
          <w:tcPr>
            <w:tcW w:w="1451" w:type="dxa"/>
            <w:tcBorders>
              <w:top w:val="single" w:sz="4" w:space="0" w:color="auto"/>
              <w:left w:val="single" w:sz="4" w:space="0" w:color="auto"/>
              <w:bottom w:val="single" w:sz="4" w:space="0" w:color="auto"/>
              <w:right w:val="single" w:sz="4" w:space="0" w:color="auto"/>
            </w:tcBorders>
            <w:hideMark/>
          </w:tcPr>
          <w:p w14:paraId="34397237" w14:textId="77777777" w:rsidR="00EB5BF5" w:rsidRDefault="00EB5BF5">
            <w:pPr>
              <w:spacing w:line="300" w:lineRule="exact"/>
              <w:jc w:val="right"/>
              <w:rPr>
                <w:sz w:val="22"/>
              </w:rPr>
            </w:pPr>
            <w:r>
              <w:rPr>
                <w:rFonts w:hint="eastAsia"/>
                <w:sz w:val="22"/>
              </w:rPr>
              <w:t>2箇所</w:t>
            </w:r>
          </w:p>
        </w:tc>
        <w:tc>
          <w:tcPr>
            <w:tcW w:w="1451" w:type="dxa"/>
            <w:tcBorders>
              <w:top w:val="single" w:sz="4" w:space="0" w:color="auto"/>
              <w:left w:val="single" w:sz="4" w:space="0" w:color="auto"/>
              <w:bottom w:val="single" w:sz="4" w:space="0" w:color="auto"/>
              <w:right w:val="single" w:sz="4" w:space="0" w:color="auto"/>
            </w:tcBorders>
            <w:hideMark/>
          </w:tcPr>
          <w:p w14:paraId="1ADF7589" w14:textId="77777777" w:rsidR="00EB5BF5" w:rsidRDefault="00EB5BF5">
            <w:pPr>
              <w:spacing w:line="300" w:lineRule="exact"/>
              <w:jc w:val="right"/>
              <w:rPr>
                <w:sz w:val="22"/>
              </w:rPr>
            </w:pPr>
            <w:r>
              <w:rPr>
                <w:rFonts w:hint="eastAsia"/>
                <w:sz w:val="22"/>
              </w:rPr>
              <w:t>2箇所</w:t>
            </w:r>
          </w:p>
        </w:tc>
        <w:tc>
          <w:tcPr>
            <w:tcW w:w="1451" w:type="dxa"/>
            <w:tcBorders>
              <w:top w:val="single" w:sz="4" w:space="0" w:color="auto"/>
              <w:left w:val="single" w:sz="4" w:space="0" w:color="auto"/>
              <w:bottom w:val="single" w:sz="4" w:space="0" w:color="auto"/>
              <w:right w:val="single" w:sz="4" w:space="0" w:color="auto"/>
            </w:tcBorders>
            <w:hideMark/>
          </w:tcPr>
          <w:p w14:paraId="09ACBC2D" w14:textId="77777777" w:rsidR="00EB5BF5" w:rsidRDefault="00EB5BF5">
            <w:pPr>
              <w:spacing w:line="300" w:lineRule="exact"/>
              <w:jc w:val="right"/>
              <w:rPr>
                <w:sz w:val="22"/>
              </w:rPr>
            </w:pPr>
            <w:r>
              <w:rPr>
                <w:rFonts w:hint="eastAsia"/>
                <w:sz w:val="22"/>
              </w:rPr>
              <w:t>2箇所</w:t>
            </w:r>
          </w:p>
        </w:tc>
      </w:tr>
      <w:tr w:rsidR="00EB5BF5" w14:paraId="5EA362A6"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35297373" w14:textId="77777777" w:rsidR="00EB5BF5" w:rsidRDefault="00EB5BF5">
            <w:pPr>
              <w:spacing w:line="300" w:lineRule="exact"/>
              <w:rPr>
                <w:sz w:val="22"/>
              </w:rPr>
            </w:pPr>
            <w:r>
              <w:rPr>
                <w:rFonts w:hint="eastAsia"/>
                <w:sz w:val="22"/>
              </w:rPr>
              <w:t>利用者数</w:t>
            </w:r>
          </w:p>
        </w:tc>
        <w:tc>
          <w:tcPr>
            <w:tcW w:w="1593" w:type="dxa"/>
            <w:tcBorders>
              <w:top w:val="single" w:sz="4" w:space="0" w:color="auto"/>
              <w:left w:val="single" w:sz="4" w:space="0" w:color="auto"/>
              <w:bottom w:val="single" w:sz="4" w:space="0" w:color="auto"/>
              <w:right w:val="single" w:sz="4" w:space="0" w:color="auto"/>
            </w:tcBorders>
            <w:hideMark/>
          </w:tcPr>
          <w:p w14:paraId="123ED0A2" w14:textId="77777777" w:rsidR="00EB5BF5" w:rsidRDefault="00EB5BF5">
            <w:pPr>
              <w:spacing w:line="300" w:lineRule="exact"/>
              <w:jc w:val="right"/>
              <w:rPr>
                <w:sz w:val="22"/>
              </w:rPr>
            </w:pPr>
            <w:r>
              <w:rPr>
                <w:rFonts w:hint="eastAsia"/>
                <w:sz w:val="22"/>
              </w:rPr>
              <w:t>247人</w:t>
            </w:r>
          </w:p>
        </w:tc>
        <w:tc>
          <w:tcPr>
            <w:tcW w:w="1451" w:type="dxa"/>
            <w:tcBorders>
              <w:top w:val="single" w:sz="4" w:space="0" w:color="auto"/>
              <w:left w:val="single" w:sz="4" w:space="0" w:color="auto"/>
              <w:bottom w:val="single" w:sz="4" w:space="0" w:color="auto"/>
              <w:right w:val="single" w:sz="4" w:space="0" w:color="auto"/>
            </w:tcBorders>
            <w:hideMark/>
          </w:tcPr>
          <w:p w14:paraId="0ED67FC4" w14:textId="77777777" w:rsidR="00EB5BF5" w:rsidRDefault="00EB5BF5">
            <w:pPr>
              <w:spacing w:line="300" w:lineRule="exact"/>
              <w:jc w:val="right"/>
              <w:rPr>
                <w:sz w:val="22"/>
              </w:rPr>
            </w:pPr>
            <w:r>
              <w:rPr>
                <w:rFonts w:hint="eastAsia"/>
                <w:sz w:val="22"/>
              </w:rPr>
              <w:t>250人</w:t>
            </w:r>
          </w:p>
        </w:tc>
        <w:tc>
          <w:tcPr>
            <w:tcW w:w="1451" w:type="dxa"/>
            <w:tcBorders>
              <w:top w:val="single" w:sz="4" w:space="0" w:color="auto"/>
              <w:left w:val="single" w:sz="4" w:space="0" w:color="auto"/>
              <w:bottom w:val="single" w:sz="4" w:space="0" w:color="auto"/>
              <w:right w:val="single" w:sz="4" w:space="0" w:color="auto"/>
            </w:tcBorders>
            <w:hideMark/>
          </w:tcPr>
          <w:p w14:paraId="55F03C6C" w14:textId="77777777" w:rsidR="00EB5BF5" w:rsidRDefault="00EB5BF5">
            <w:pPr>
              <w:spacing w:line="300" w:lineRule="exact"/>
              <w:jc w:val="right"/>
              <w:rPr>
                <w:sz w:val="22"/>
              </w:rPr>
            </w:pPr>
            <w:r>
              <w:rPr>
                <w:rFonts w:hint="eastAsia"/>
                <w:sz w:val="22"/>
              </w:rPr>
              <w:t>250人</w:t>
            </w:r>
          </w:p>
        </w:tc>
        <w:tc>
          <w:tcPr>
            <w:tcW w:w="1451" w:type="dxa"/>
            <w:tcBorders>
              <w:top w:val="single" w:sz="4" w:space="0" w:color="auto"/>
              <w:left w:val="single" w:sz="4" w:space="0" w:color="auto"/>
              <w:bottom w:val="single" w:sz="4" w:space="0" w:color="auto"/>
              <w:right w:val="single" w:sz="4" w:space="0" w:color="auto"/>
            </w:tcBorders>
            <w:hideMark/>
          </w:tcPr>
          <w:p w14:paraId="7C4ADA3D" w14:textId="77777777" w:rsidR="00EB5BF5" w:rsidRDefault="00EB5BF5">
            <w:pPr>
              <w:spacing w:line="300" w:lineRule="exact"/>
              <w:jc w:val="right"/>
              <w:rPr>
                <w:sz w:val="22"/>
              </w:rPr>
            </w:pPr>
            <w:r>
              <w:rPr>
                <w:rFonts w:hint="eastAsia"/>
                <w:sz w:val="22"/>
              </w:rPr>
              <w:t>250人</w:t>
            </w:r>
          </w:p>
        </w:tc>
      </w:tr>
    </w:tbl>
    <w:p w14:paraId="3D0C6A53" w14:textId="77777777" w:rsidR="00EB5BF5" w:rsidRDefault="00EB5BF5" w:rsidP="00EB5BF5">
      <w:pPr>
        <w:spacing w:line="300" w:lineRule="exact"/>
        <w:rPr>
          <w:sz w:val="22"/>
        </w:rPr>
      </w:pPr>
    </w:p>
    <w:p w14:paraId="2057BAD6" w14:textId="77777777" w:rsidR="00EB5BF5" w:rsidRDefault="00EB5BF5" w:rsidP="00EB5BF5">
      <w:pPr>
        <w:spacing w:line="300" w:lineRule="exact"/>
        <w:ind w:firstLineChars="100" w:firstLine="224"/>
        <w:rPr>
          <w:sz w:val="22"/>
        </w:rPr>
      </w:pPr>
      <w:r>
        <w:rPr>
          <w:rFonts w:hint="eastAsia"/>
          <w:b/>
          <w:bCs/>
          <w:sz w:val="22"/>
        </w:rPr>
        <w:t>②　高次脳機能障害及びその関連障害に対する支援普及事業</w:t>
      </w:r>
    </w:p>
    <w:p w14:paraId="60A75E8F" w14:textId="77777777" w:rsidR="00EB5BF5" w:rsidRDefault="00EB5BF5" w:rsidP="00EB5BF5">
      <w:pPr>
        <w:spacing w:line="300" w:lineRule="exact"/>
        <w:ind w:leftChars="200" w:left="436" w:firstLineChars="100" w:firstLine="228"/>
        <w:rPr>
          <w:sz w:val="22"/>
        </w:rPr>
      </w:pPr>
      <w:r>
        <w:rPr>
          <w:rFonts w:hint="eastAsia"/>
          <w:sz w:val="22"/>
        </w:rPr>
        <w:t>高次脳機能障害のある人への支援を行うため、支援拠点機関に相談支援コーディネーターを配置して、専門的な相談支援や関係機関の支援ネットワークの充実、高次脳機能障害の支援手法等に関する研修などを通じ、高次脳機能障害のある人に対する支援体制の整備を行い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3B94CF8A"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0FE38458"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2658E921" w14:textId="77777777" w:rsidR="00EB5BF5" w:rsidRDefault="00EB5BF5">
            <w:pPr>
              <w:spacing w:line="300" w:lineRule="exact"/>
              <w:jc w:val="center"/>
              <w:rPr>
                <w:sz w:val="22"/>
              </w:rPr>
            </w:pPr>
            <w:r>
              <w:rPr>
                <w:rFonts w:hint="eastAsia"/>
                <w:sz w:val="22"/>
              </w:rPr>
              <w:t>現状値</w:t>
            </w:r>
          </w:p>
          <w:p w14:paraId="3BF46391"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299C7D94"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738A70AD"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21119BDA" w14:textId="77777777" w:rsidR="00EB5BF5" w:rsidRDefault="00EB5BF5">
            <w:pPr>
              <w:spacing w:line="300" w:lineRule="exact"/>
              <w:jc w:val="center"/>
              <w:rPr>
                <w:sz w:val="22"/>
              </w:rPr>
            </w:pPr>
            <w:r>
              <w:rPr>
                <w:rFonts w:hint="eastAsia"/>
                <w:sz w:val="22"/>
              </w:rPr>
              <w:t>2023年度</w:t>
            </w:r>
          </w:p>
        </w:tc>
      </w:tr>
      <w:tr w:rsidR="00EB5BF5" w14:paraId="65730401"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56EAB6B3" w14:textId="77777777" w:rsidR="00EB5BF5" w:rsidRDefault="00EB5BF5">
            <w:pPr>
              <w:spacing w:line="300" w:lineRule="exact"/>
              <w:rPr>
                <w:sz w:val="22"/>
              </w:rPr>
            </w:pPr>
            <w:r>
              <w:rPr>
                <w:rFonts w:hint="eastAsia"/>
                <w:sz w:val="22"/>
              </w:rPr>
              <w:t>実施箇所数</w:t>
            </w:r>
          </w:p>
        </w:tc>
        <w:tc>
          <w:tcPr>
            <w:tcW w:w="1593" w:type="dxa"/>
            <w:tcBorders>
              <w:top w:val="single" w:sz="4" w:space="0" w:color="auto"/>
              <w:left w:val="single" w:sz="4" w:space="0" w:color="auto"/>
              <w:bottom w:val="single" w:sz="4" w:space="0" w:color="auto"/>
              <w:right w:val="single" w:sz="4" w:space="0" w:color="auto"/>
            </w:tcBorders>
            <w:hideMark/>
          </w:tcPr>
          <w:p w14:paraId="056FDB81" w14:textId="77777777" w:rsidR="00EB5BF5" w:rsidRDefault="00EB5BF5">
            <w:pPr>
              <w:spacing w:line="300" w:lineRule="exact"/>
              <w:jc w:val="right"/>
              <w:rPr>
                <w:sz w:val="22"/>
              </w:rPr>
            </w:pPr>
            <w:r>
              <w:rPr>
                <w:rFonts w:hint="eastAsia"/>
                <w:sz w:val="22"/>
              </w:rPr>
              <w:t>2箇所</w:t>
            </w:r>
          </w:p>
        </w:tc>
        <w:tc>
          <w:tcPr>
            <w:tcW w:w="1451" w:type="dxa"/>
            <w:tcBorders>
              <w:top w:val="single" w:sz="4" w:space="0" w:color="auto"/>
              <w:left w:val="single" w:sz="4" w:space="0" w:color="auto"/>
              <w:bottom w:val="single" w:sz="4" w:space="0" w:color="auto"/>
              <w:right w:val="single" w:sz="4" w:space="0" w:color="auto"/>
            </w:tcBorders>
            <w:hideMark/>
          </w:tcPr>
          <w:p w14:paraId="2F449B9C" w14:textId="77777777" w:rsidR="00EB5BF5" w:rsidRDefault="00EB5BF5">
            <w:pPr>
              <w:spacing w:line="300" w:lineRule="exact"/>
              <w:jc w:val="right"/>
              <w:rPr>
                <w:sz w:val="22"/>
              </w:rPr>
            </w:pPr>
            <w:r>
              <w:rPr>
                <w:rFonts w:hint="eastAsia"/>
                <w:sz w:val="22"/>
              </w:rPr>
              <w:t>2箇所</w:t>
            </w:r>
          </w:p>
        </w:tc>
        <w:tc>
          <w:tcPr>
            <w:tcW w:w="1451" w:type="dxa"/>
            <w:tcBorders>
              <w:top w:val="single" w:sz="4" w:space="0" w:color="auto"/>
              <w:left w:val="single" w:sz="4" w:space="0" w:color="auto"/>
              <w:bottom w:val="single" w:sz="4" w:space="0" w:color="auto"/>
              <w:right w:val="single" w:sz="4" w:space="0" w:color="auto"/>
            </w:tcBorders>
            <w:hideMark/>
          </w:tcPr>
          <w:p w14:paraId="76128EE7" w14:textId="77777777" w:rsidR="00EB5BF5" w:rsidRDefault="00EB5BF5">
            <w:pPr>
              <w:spacing w:line="300" w:lineRule="exact"/>
              <w:jc w:val="right"/>
              <w:rPr>
                <w:sz w:val="22"/>
              </w:rPr>
            </w:pPr>
            <w:r>
              <w:rPr>
                <w:rFonts w:hint="eastAsia"/>
                <w:sz w:val="22"/>
              </w:rPr>
              <w:t>2箇所</w:t>
            </w:r>
          </w:p>
        </w:tc>
        <w:tc>
          <w:tcPr>
            <w:tcW w:w="1451" w:type="dxa"/>
            <w:tcBorders>
              <w:top w:val="single" w:sz="4" w:space="0" w:color="auto"/>
              <w:left w:val="single" w:sz="4" w:space="0" w:color="auto"/>
              <w:bottom w:val="single" w:sz="4" w:space="0" w:color="auto"/>
              <w:right w:val="single" w:sz="4" w:space="0" w:color="auto"/>
            </w:tcBorders>
            <w:hideMark/>
          </w:tcPr>
          <w:p w14:paraId="41012EF3" w14:textId="77777777" w:rsidR="00EB5BF5" w:rsidRDefault="00EB5BF5">
            <w:pPr>
              <w:spacing w:line="300" w:lineRule="exact"/>
              <w:jc w:val="right"/>
              <w:rPr>
                <w:sz w:val="22"/>
              </w:rPr>
            </w:pPr>
            <w:r>
              <w:rPr>
                <w:rFonts w:hint="eastAsia"/>
                <w:sz w:val="22"/>
              </w:rPr>
              <w:t>2箇所</w:t>
            </w:r>
          </w:p>
        </w:tc>
      </w:tr>
      <w:tr w:rsidR="00EB5BF5" w14:paraId="4F8EE990"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086D9181" w14:textId="77777777" w:rsidR="00EB5BF5" w:rsidRDefault="00EB5BF5">
            <w:pPr>
              <w:spacing w:line="300" w:lineRule="exact"/>
              <w:rPr>
                <w:sz w:val="22"/>
              </w:rPr>
            </w:pPr>
            <w:r>
              <w:rPr>
                <w:rFonts w:hint="eastAsia"/>
                <w:sz w:val="22"/>
              </w:rPr>
              <w:t>利用者数</w:t>
            </w:r>
          </w:p>
        </w:tc>
        <w:tc>
          <w:tcPr>
            <w:tcW w:w="1593" w:type="dxa"/>
            <w:tcBorders>
              <w:top w:val="single" w:sz="4" w:space="0" w:color="auto"/>
              <w:left w:val="single" w:sz="4" w:space="0" w:color="auto"/>
              <w:bottom w:val="single" w:sz="4" w:space="0" w:color="auto"/>
              <w:right w:val="single" w:sz="4" w:space="0" w:color="auto"/>
            </w:tcBorders>
            <w:hideMark/>
          </w:tcPr>
          <w:p w14:paraId="6E73ADFE" w14:textId="77777777" w:rsidR="00EB5BF5" w:rsidRDefault="00EB5BF5">
            <w:pPr>
              <w:spacing w:line="300" w:lineRule="exact"/>
              <w:jc w:val="right"/>
              <w:rPr>
                <w:sz w:val="22"/>
              </w:rPr>
            </w:pPr>
            <w:r>
              <w:rPr>
                <w:rFonts w:hint="eastAsia"/>
                <w:sz w:val="22"/>
              </w:rPr>
              <w:t>716人</w:t>
            </w:r>
          </w:p>
        </w:tc>
        <w:tc>
          <w:tcPr>
            <w:tcW w:w="1451" w:type="dxa"/>
            <w:tcBorders>
              <w:top w:val="single" w:sz="4" w:space="0" w:color="auto"/>
              <w:left w:val="single" w:sz="4" w:space="0" w:color="auto"/>
              <w:bottom w:val="single" w:sz="4" w:space="0" w:color="auto"/>
              <w:right w:val="single" w:sz="4" w:space="0" w:color="auto"/>
            </w:tcBorders>
            <w:hideMark/>
          </w:tcPr>
          <w:p w14:paraId="66E6E8F3" w14:textId="77777777" w:rsidR="00EB5BF5" w:rsidRDefault="00EB5BF5">
            <w:pPr>
              <w:spacing w:line="300" w:lineRule="exact"/>
              <w:jc w:val="right"/>
              <w:rPr>
                <w:sz w:val="22"/>
              </w:rPr>
            </w:pPr>
            <w:r>
              <w:rPr>
                <w:rFonts w:hint="eastAsia"/>
                <w:sz w:val="22"/>
              </w:rPr>
              <w:t>720人</w:t>
            </w:r>
          </w:p>
        </w:tc>
        <w:tc>
          <w:tcPr>
            <w:tcW w:w="1451" w:type="dxa"/>
            <w:tcBorders>
              <w:top w:val="single" w:sz="4" w:space="0" w:color="auto"/>
              <w:left w:val="single" w:sz="4" w:space="0" w:color="auto"/>
              <w:bottom w:val="single" w:sz="4" w:space="0" w:color="auto"/>
              <w:right w:val="single" w:sz="4" w:space="0" w:color="auto"/>
            </w:tcBorders>
            <w:hideMark/>
          </w:tcPr>
          <w:p w14:paraId="43839FE6" w14:textId="77777777" w:rsidR="00EB5BF5" w:rsidRDefault="00EB5BF5">
            <w:pPr>
              <w:spacing w:line="300" w:lineRule="exact"/>
              <w:jc w:val="right"/>
              <w:rPr>
                <w:sz w:val="22"/>
              </w:rPr>
            </w:pPr>
            <w:r>
              <w:rPr>
                <w:rFonts w:hint="eastAsia"/>
                <w:sz w:val="22"/>
              </w:rPr>
              <w:t>720人</w:t>
            </w:r>
          </w:p>
        </w:tc>
        <w:tc>
          <w:tcPr>
            <w:tcW w:w="1451" w:type="dxa"/>
            <w:tcBorders>
              <w:top w:val="single" w:sz="4" w:space="0" w:color="auto"/>
              <w:left w:val="single" w:sz="4" w:space="0" w:color="auto"/>
              <w:bottom w:val="single" w:sz="4" w:space="0" w:color="auto"/>
              <w:right w:val="single" w:sz="4" w:space="0" w:color="auto"/>
            </w:tcBorders>
            <w:hideMark/>
          </w:tcPr>
          <w:p w14:paraId="2B9A0A6E" w14:textId="77777777" w:rsidR="00EB5BF5" w:rsidRDefault="00EB5BF5">
            <w:pPr>
              <w:spacing w:line="300" w:lineRule="exact"/>
              <w:jc w:val="right"/>
              <w:rPr>
                <w:sz w:val="22"/>
              </w:rPr>
            </w:pPr>
            <w:r>
              <w:rPr>
                <w:rFonts w:hint="eastAsia"/>
                <w:sz w:val="22"/>
              </w:rPr>
              <w:t>720人</w:t>
            </w:r>
          </w:p>
        </w:tc>
      </w:tr>
    </w:tbl>
    <w:p w14:paraId="38A31DB8" w14:textId="77777777" w:rsidR="00EB5BF5" w:rsidRDefault="00EB5BF5" w:rsidP="00EB5BF5">
      <w:pPr>
        <w:spacing w:line="300" w:lineRule="exact"/>
        <w:ind w:firstLineChars="200" w:firstLine="448"/>
        <w:rPr>
          <w:b/>
          <w:bCs/>
          <w:sz w:val="22"/>
        </w:rPr>
      </w:pPr>
    </w:p>
    <w:p w14:paraId="64B7DE9A" w14:textId="77777777" w:rsidR="00EB5BF5" w:rsidRDefault="00EB5BF5" w:rsidP="00EB5BF5">
      <w:pPr>
        <w:spacing w:line="300" w:lineRule="exact"/>
        <w:ind w:firstLineChars="100" w:firstLine="224"/>
        <w:rPr>
          <w:sz w:val="22"/>
        </w:rPr>
      </w:pPr>
      <w:r>
        <w:rPr>
          <w:rFonts w:hint="eastAsia"/>
          <w:b/>
          <w:bCs/>
          <w:sz w:val="22"/>
        </w:rPr>
        <w:t>③　障害児等療育支援事業</w:t>
      </w:r>
    </w:p>
    <w:p w14:paraId="7CE3B413" w14:textId="77777777" w:rsidR="00EB5BF5" w:rsidRDefault="00EB5BF5" w:rsidP="00EB5BF5">
      <w:pPr>
        <w:spacing w:line="300" w:lineRule="exact"/>
        <w:ind w:leftChars="200" w:left="436" w:firstLineChars="100" w:firstLine="228"/>
        <w:rPr>
          <w:sz w:val="22"/>
        </w:rPr>
      </w:pPr>
      <w:r>
        <w:rPr>
          <w:rFonts w:hint="eastAsia"/>
          <w:sz w:val="22"/>
        </w:rPr>
        <w:t>在宅障害児等（在宅の重症心身障害児（者）、知的障害児、身体障害児、発達障害児（発達障害の疑いの児童を含む））の地域における生活を支えるため、身近な地域での療育指導、相談等が受けられる療育機能の充実を図り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1086787A"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46803FF4"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412241A4" w14:textId="77777777" w:rsidR="00EB5BF5" w:rsidRDefault="00EB5BF5">
            <w:pPr>
              <w:spacing w:line="300" w:lineRule="exact"/>
              <w:jc w:val="center"/>
              <w:rPr>
                <w:sz w:val="22"/>
              </w:rPr>
            </w:pPr>
            <w:r>
              <w:rPr>
                <w:rFonts w:hint="eastAsia"/>
                <w:sz w:val="22"/>
              </w:rPr>
              <w:t>現状値</w:t>
            </w:r>
          </w:p>
          <w:p w14:paraId="5A3D0DCA"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7346D6B8"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7FA856F6"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781D20F6" w14:textId="77777777" w:rsidR="00EB5BF5" w:rsidRDefault="00EB5BF5">
            <w:pPr>
              <w:spacing w:line="300" w:lineRule="exact"/>
              <w:jc w:val="center"/>
              <w:rPr>
                <w:sz w:val="22"/>
              </w:rPr>
            </w:pPr>
            <w:r>
              <w:rPr>
                <w:rFonts w:hint="eastAsia"/>
                <w:sz w:val="22"/>
              </w:rPr>
              <w:t>2023年度</w:t>
            </w:r>
          </w:p>
        </w:tc>
      </w:tr>
      <w:tr w:rsidR="00EB5BF5" w14:paraId="3AB923E8"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11C8A495" w14:textId="77777777" w:rsidR="00EB5BF5" w:rsidRDefault="00EB5BF5">
            <w:pPr>
              <w:spacing w:line="300" w:lineRule="exact"/>
              <w:rPr>
                <w:sz w:val="22"/>
              </w:rPr>
            </w:pPr>
            <w:r>
              <w:rPr>
                <w:rFonts w:hint="eastAsia"/>
                <w:sz w:val="22"/>
              </w:rPr>
              <w:t>実施箇所数</w:t>
            </w:r>
          </w:p>
        </w:tc>
        <w:tc>
          <w:tcPr>
            <w:tcW w:w="1593" w:type="dxa"/>
            <w:tcBorders>
              <w:top w:val="single" w:sz="4" w:space="0" w:color="auto"/>
              <w:left w:val="single" w:sz="4" w:space="0" w:color="auto"/>
              <w:bottom w:val="single" w:sz="4" w:space="0" w:color="auto"/>
              <w:right w:val="single" w:sz="4" w:space="0" w:color="auto"/>
            </w:tcBorders>
            <w:hideMark/>
          </w:tcPr>
          <w:p w14:paraId="595EADD0" w14:textId="77777777" w:rsidR="00EB5BF5" w:rsidRDefault="00EB5BF5">
            <w:pPr>
              <w:spacing w:line="300" w:lineRule="exact"/>
              <w:jc w:val="right"/>
              <w:rPr>
                <w:sz w:val="22"/>
              </w:rPr>
            </w:pPr>
            <w:r>
              <w:rPr>
                <w:rFonts w:hint="eastAsia"/>
                <w:sz w:val="22"/>
              </w:rPr>
              <w:t>5箇所</w:t>
            </w:r>
          </w:p>
        </w:tc>
        <w:tc>
          <w:tcPr>
            <w:tcW w:w="1451" w:type="dxa"/>
            <w:tcBorders>
              <w:top w:val="single" w:sz="4" w:space="0" w:color="auto"/>
              <w:left w:val="single" w:sz="4" w:space="0" w:color="auto"/>
              <w:bottom w:val="single" w:sz="4" w:space="0" w:color="auto"/>
              <w:right w:val="single" w:sz="4" w:space="0" w:color="auto"/>
            </w:tcBorders>
            <w:hideMark/>
          </w:tcPr>
          <w:p w14:paraId="203EDB8E" w14:textId="77777777" w:rsidR="00EB5BF5" w:rsidRDefault="00EB5BF5">
            <w:pPr>
              <w:spacing w:line="300" w:lineRule="exact"/>
              <w:jc w:val="right"/>
              <w:rPr>
                <w:sz w:val="22"/>
              </w:rPr>
            </w:pPr>
            <w:r>
              <w:rPr>
                <w:rFonts w:hint="eastAsia"/>
                <w:sz w:val="22"/>
              </w:rPr>
              <w:t>4箇所</w:t>
            </w:r>
          </w:p>
        </w:tc>
        <w:tc>
          <w:tcPr>
            <w:tcW w:w="1451" w:type="dxa"/>
            <w:tcBorders>
              <w:top w:val="single" w:sz="4" w:space="0" w:color="auto"/>
              <w:left w:val="single" w:sz="4" w:space="0" w:color="auto"/>
              <w:bottom w:val="single" w:sz="4" w:space="0" w:color="auto"/>
              <w:right w:val="single" w:sz="4" w:space="0" w:color="auto"/>
            </w:tcBorders>
            <w:hideMark/>
          </w:tcPr>
          <w:p w14:paraId="2679AC02" w14:textId="77777777" w:rsidR="00EB5BF5" w:rsidRDefault="00EB5BF5">
            <w:pPr>
              <w:spacing w:line="300" w:lineRule="exact"/>
              <w:jc w:val="right"/>
              <w:rPr>
                <w:sz w:val="22"/>
              </w:rPr>
            </w:pPr>
            <w:r>
              <w:rPr>
                <w:rFonts w:hint="eastAsia"/>
                <w:sz w:val="22"/>
              </w:rPr>
              <w:t>4箇所</w:t>
            </w:r>
          </w:p>
        </w:tc>
        <w:tc>
          <w:tcPr>
            <w:tcW w:w="1451" w:type="dxa"/>
            <w:tcBorders>
              <w:top w:val="single" w:sz="4" w:space="0" w:color="auto"/>
              <w:left w:val="single" w:sz="4" w:space="0" w:color="auto"/>
              <w:bottom w:val="single" w:sz="4" w:space="0" w:color="auto"/>
              <w:right w:val="single" w:sz="4" w:space="0" w:color="auto"/>
            </w:tcBorders>
            <w:hideMark/>
          </w:tcPr>
          <w:p w14:paraId="24C87EE7" w14:textId="77777777" w:rsidR="00EB5BF5" w:rsidRDefault="00EB5BF5">
            <w:pPr>
              <w:spacing w:line="300" w:lineRule="exact"/>
              <w:jc w:val="right"/>
              <w:rPr>
                <w:sz w:val="22"/>
              </w:rPr>
            </w:pPr>
            <w:r>
              <w:rPr>
                <w:rFonts w:hint="eastAsia"/>
                <w:sz w:val="22"/>
              </w:rPr>
              <w:t>4箇所</w:t>
            </w:r>
          </w:p>
        </w:tc>
      </w:tr>
    </w:tbl>
    <w:p w14:paraId="6BA359C3" w14:textId="77777777" w:rsidR="00EB5BF5" w:rsidRDefault="00EB5BF5" w:rsidP="00EB5BF5">
      <w:pPr>
        <w:spacing w:line="300" w:lineRule="exact"/>
        <w:rPr>
          <w:sz w:val="22"/>
        </w:rPr>
      </w:pPr>
    </w:p>
    <w:p w14:paraId="74B78FEA" w14:textId="77777777" w:rsidR="00EB5BF5" w:rsidRDefault="00EB5BF5" w:rsidP="00EB5BF5">
      <w:pPr>
        <w:spacing w:line="300" w:lineRule="exact"/>
        <w:ind w:firstLineChars="100" w:firstLine="224"/>
        <w:rPr>
          <w:sz w:val="22"/>
        </w:rPr>
      </w:pPr>
      <w:r>
        <w:rPr>
          <w:rFonts w:hint="eastAsia"/>
          <w:b/>
          <w:bCs/>
          <w:sz w:val="22"/>
        </w:rPr>
        <w:t>④　障害者就業・生活支援センター事業</w:t>
      </w:r>
    </w:p>
    <w:p w14:paraId="4118EA6F" w14:textId="77777777" w:rsidR="00EB5BF5" w:rsidRDefault="00EB5BF5" w:rsidP="00EB5BF5">
      <w:pPr>
        <w:spacing w:line="300" w:lineRule="exact"/>
        <w:ind w:leftChars="200" w:left="436"/>
        <w:rPr>
          <w:sz w:val="22"/>
        </w:rPr>
      </w:pPr>
      <w:r>
        <w:rPr>
          <w:rFonts w:hint="eastAsia"/>
          <w:sz w:val="22"/>
        </w:rPr>
        <w:t xml:space="preserve">  障害のある人の就業面と生活面のきめ細かいサポート（就業・生活相談や職場定着等）ができるよう、障害者就業・生活支援センターの運営等を行います。</w:t>
      </w:r>
    </w:p>
    <w:p w14:paraId="73E689D9" w14:textId="77777777" w:rsidR="00EB5BF5" w:rsidRDefault="00EB5BF5" w:rsidP="00EB5BF5">
      <w:pPr>
        <w:spacing w:line="300" w:lineRule="exact"/>
        <w:ind w:leftChars="200" w:left="436"/>
        <w:rPr>
          <w:sz w:val="22"/>
        </w:rPr>
      </w:pPr>
      <w:r>
        <w:rPr>
          <w:rFonts w:hint="eastAsia"/>
          <w:sz w:val="22"/>
        </w:rPr>
        <w:t xml:space="preserve">　なお、同センターは、４つの障害保健福祉圏域に１箇所ずつ、計４箇所設置しています。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20C23A0A"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6E434EC1"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273124F2" w14:textId="77777777" w:rsidR="00EB5BF5" w:rsidRDefault="00EB5BF5">
            <w:pPr>
              <w:spacing w:line="300" w:lineRule="exact"/>
              <w:jc w:val="center"/>
              <w:rPr>
                <w:sz w:val="22"/>
              </w:rPr>
            </w:pPr>
            <w:r>
              <w:rPr>
                <w:rFonts w:hint="eastAsia"/>
                <w:sz w:val="22"/>
              </w:rPr>
              <w:t>現状値</w:t>
            </w:r>
          </w:p>
          <w:p w14:paraId="236321DF"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2D172634"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6C216996"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58DC9162" w14:textId="77777777" w:rsidR="00EB5BF5" w:rsidRDefault="00EB5BF5">
            <w:pPr>
              <w:spacing w:line="300" w:lineRule="exact"/>
              <w:jc w:val="center"/>
              <w:rPr>
                <w:sz w:val="22"/>
              </w:rPr>
            </w:pPr>
            <w:r>
              <w:rPr>
                <w:rFonts w:hint="eastAsia"/>
                <w:sz w:val="22"/>
              </w:rPr>
              <w:t>2023年度</w:t>
            </w:r>
          </w:p>
        </w:tc>
      </w:tr>
      <w:tr w:rsidR="00EB5BF5" w14:paraId="13A21092"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56395884" w14:textId="77777777" w:rsidR="00EB5BF5" w:rsidRDefault="00EB5BF5">
            <w:pPr>
              <w:spacing w:line="300" w:lineRule="exact"/>
              <w:rPr>
                <w:sz w:val="22"/>
              </w:rPr>
            </w:pPr>
            <w:r>
              <w:rPr>
                <w:rFonts w:hint="eastAsia"/>
                <w:sz w:val="22"/>
              </w:rPr>
              <w:t>実施箇所数</w:t>
            </w:r>
          </w:p>
        </w:tc>
        <w:tc>
          <w:tcPr>
            <w:tcW w:w="1593" w:type="dxa"/>
            <w:tcBorders>
              <w:top w:val="single" w:sz="4" w:space="0" w:color="auto"/>
              <w:left w:val="single" w:sz="4" w:space="0" w:color="auto"/>
              <w:bottom w:val="single" w:sz="4" w:space="0" w:color="auto"/>
              <w:right w:val="single" w:sz="4" w:space="0" w:color="auto"/>
            </w:tcBorders>
            <w:hideMark/>
          </w:tcPr>
          <w:p w14:paraId="71059358" w14:textId="77777777" w:rsidR="00EB5BF5" w:rsidRDefault="00EB5BF5">
            <w:pPr>
              <w:spacing w:line="300" w:lineRule="exact"/>
              <w:jc w:val="right"/>
              <w:rPr>
                <w:sz w:val="22"/>
              </w:rPr>
            </w:pPr>
            <w:r>
              <w:rPr>
                <w:rFonts w:hint="eastAsia"/>
                <w:sz w:val="22"/>
              </w:rPr>
              <w:t>4箇所</w:t>
            </w:r>
          </w:p>
        </w:tc>
        <w:tc>
          <w:tcPr>
            <w:tcW w:w="1451" w:type="dxa"/>
            <w:tcBorders>
              <w:top w:val="single" w:sz="4" w:space="0" w:color="auto"/>
              <w:left w:val="single" w:sz="4" w:space="0" w:color="auto"/>
              <w:bottom w:val="single" w:sz="4" w:space="0" w:color="auto"/>
              <w:right w:val="single" w:sz="4" w:space="0" w:color="auto"/>
            </w:tcBorders>
            <w:hideMark/>
          </w:tcPr>
          <w:p w14:paraId="7DF29D89" w14:textId="77777777" w:rsidR="00EB5BF5" w:rsidRDefault="00EB5BF5">
            <w:pPr>
              <w:spacing w:line="300" w:lineRule="exact"/>
              <w:jc w:val="right"/>
              <w:rPr>
                <w:sz w:val="22"/>
              </w:rPr>
            </w:pPr>
            <w:r>
              <w:rPr>
                <w:rFonts w:hint="eastAsia"/>
                <w:sz w:val="22"/>
              </w:rPr>
              <w:t>4箇所</w:t>
            </w:r>
          </w:p>
        </w:tc>
        <w:tc>
          <w:tcPr>
            <w:tcW w:w="1451" w:type="dxa"/>
            <w:tcBorders>
              <w:top w:val="single" w:sz="4" w:space="0" w:color="auto"/>
              <w:left w:val="single" w:sz="4" w:space="0" w:color="auto"/>
              <w:bottom w:val="single" w:sz="4" w:space="0" w:color="auto"/>
              <w:right w:val="single" w:sz="4" w:space="0" w:color="auto"/>
            </w:tcBorders>
            <w:hideMark/>
          </w:tcPr>
          <w:p w14:paraId="5F9299A9" w14:textId="77777777" w:rsidR="00EB5BF5" w:rsidRDefault="00EB5BF5">
            <w:pPr>
              <w:spacing w:line="300" w:lineRule="exact"/>
              <w:jc w:val="right"/>
              <w:rPr>
                <w:sz w:val="22"/>
              </w:rPr>
            </w:pPr>
            <w:r>
              <w:rPr>
                <w:rFonts w:hint="eastAsia"/>
                <w:sz w:val="22"/>
              </w:rPr>
              <w:t>4箇所</w:t>
            </w:r>
          </w:p>
        </w:tc>
        <w:tc>
          <w:tcPr>
            <w:tcW w:w="1451" w:type="dxa"/>
            <w:tcBorders>
              <w:top w:val="single" w:sz="4" w:space="0" w:color="auto"/>
              <w:left w:val="single" w:sz="4" w:space="0" w:color="auto"/>
              <w:bottom w:val="single" w:sz="4" w:space="0" w:color="auto"/>
              <w:right w:val="single" w:sz="4" w:space="0" w:color="auto"/>
            </w:tcBorders>
            <w:hideMark/>
          </w:tcPr>
          <w:p w14:paraId="161DE334" w14:textId="77777777" w:rsidR="00EB5BF5" w:rsidRDefault="00EB5BF5">
            <w:pPr>
              <w:spacing w:line="300" w:lineRule="exact"/>
              <w:jc w:val="right"/>
              <w:rPr>
                <w:sz w:val="22"/>
              </w:rPr>
            </w:pPr>
            <w:r>
              <w:rPr>
                <w:rFonts w:hint="eastAsia"/>
                <w:sz w:val="22"/>
              </w:rPr>
              <w:t>4箇所</w:t>
            </w:r>
          </w:p>
        </w:tc>
      </w:tr>
      <w:tr w:rsidR="00EB5BF5" w14:paraId="1642D67F"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4B6259E0" w14:textId="77777777" w:rsidR="00EB5BF5" w:rsidRDefault="00EB5BF5">
            <w:pPr>
              <w:spacing w:line="300" w:lineRule="exact"/>
              <w:rPr>
                <w:sz w:val="22"/>
              </w:rPr>
            </w:pPr>
            <w:r>
              <w:rPr>
                <w:rFonts w:hint="eastAsia"/>
                <w:sz w:val="22"/>
              </w:rPr>
              <w:t>登録者数</w:t>
            </w:r>
          </w:p>
        </w:tc>
        <w:tc>
          <w:tcPr>
            <w:tcW w:w="1593" w:type="dxa"/>
            <w:tcBorders>
              <w:top w:val="single" w:sz="4" w:space="0" w:color="auto"/>
              <w:left w:val="single" w:sz="4" w:space="0" w:color="auto"/>
              <w:bottom w:val="single" w:sz="4" w:space="0" w:color="auto"/>
              <w:right w:val="single" w:sz="4" w:space="0" w:color="auto"/>
            </w:tcBorders>
            <w:hideMark/>
          </w:tcPr>
          <w:p w14:paraId="171EBFFE" w14:textId="77777777" w:rsidR="00EB5BF5" w:rsidRDefault="00EB5BF5">
            <w:pPr>
              <w:spacing w:line="300" w:lineRule="exact"/>
              <w:jc w:val="right"/>
              <w:rPr>
                <w:sz w:val="22"/>
              </w:rPr>
            </w:pPr>
            <w:r>
              <w:rPr>
                <w:rFonts w:hint="eastAsia"/>
                <w:sz w:val="22"/>
              </w:rPr>
              <w:t>2,303人</w:t>
            </w:r>
          </w:p>
        </w:tc>
        <w:tc>
          <w:tcPr>
            <w:tcW w:w="1451" w:type="dxa"/>
            <w:tcBorders>
              <w:top w:val="single" w:sz="4" w:space="0" w:color="auto"/>
              <w:left w:val="single" w:sz="4" w:space="0" w:color="auto"/>
              <w:bottom w:val="single" w:sz="4" w:space="0" w:color="auto"/>
              <w:right w:val="single" w:sz="4" w:space="0" w:color="auto"/>
            </w:tcBorders>
            <w:hideMark/>
          </w:tcPr>
          <w:p w14:paraId="11B8300B" w14:textId="77777777" w:rsidR="00EB5BF5" w:rsidRDefault="00EB5BF5">
            <w:pPr>
              <w:spacing w:line="300" w:lineRule="exact"/>
              <w:jc w:val="right"/>
              <w:rPr>
                <w:sz w:val="22"/>
              </w:rPr>
            </w:pPr>
            <w:r>
              <w:rPr>
                <w:rFonts w:hint="eastAsia"/>
                <w:sz w:val="22"/>
              </w:rPr>
              <w:t>2,300人</w:t>
            </w:r>
          </w:p>
        </w:tc>
        <w:tc>
          <w:tcPr>
            <w:tcW w:w="1451" w:type="dxa"/>
            <w:tcBorders>
              <w:top w:val="single" w:sz="4" w:space="0" w:color="auto"/>
              <w:left w:val="single" w:sz="4" w:space="0" w:color="auto"/>
              <w:bottom w:val="single" w:sz="4" w:space="0" w:color="auto"/>
              <w:right w:val="single" w:sz="4" w:space="0" w:color="auto"/>
            </w:tcBorders>
            <w:hideMark/>
          </w:tcPr>
          <w:p w14:paraId="6217D562" w14:textId="77777777" w:rsidR="00EB5BF5" w:rsidRDefault="00EB5BF5">
            <w:pPr>
              <w:spacing w:line="300" w:lineRule="exact"/>
              <w:jc w:val="right"/>
              <w:rPr>
                <w:sz w:val="22"/>
              </w:rPr>
            </w:pPr>
            <w:r>
              <w:rPr>
                <w:rFonts w:hint="eastAsia"/>
                <w:sz w:val="22"/>
              </w:rPr>
              <w:t>2,300人</w:t>
            </w:r>
          </w:p>
        </w:tc>
        <w:tc>
          <w:tcPr>
            <w:tcW w:w="1451" w:type="dxa"/>
            <w:tcBorders>
              <w:top w:val="single" w:sz="4" w:space="0" w:color="auto"/>
              <w:left w:val="single" w:sz="4" w:space="0" w:color="auto"/>
              <w:bottom w:val="single" w:sz="4" w:space="0" w:color="auto"/>
              <w:right w:val="single" w:sz="4" w:space="0" w:color="auto"/>
            </w:tcBorders>
            <w:hideMark/>
          </w:tcPr>
          <w:p w14:paraId="47620411" w14:textId="77777777" w:rsidR="00EB5BF5" w:rsidRDefault="00EB5BF5">
            <w:pPr>
              <w:spacing w:line="300" w:lineRule="exact"/>
              <w:jc w:val="right"/>
              <w:rPr>
                <w:sz w:val="22"/>
              </w:rPr>
            </w:pPr>
            <w:r>
              <w:rPr>
                <w:rFonts w:hint="eastAsia"/>
                <w:sz w:val="22"/>
              </w:rPr>
              <w:t>2,300人</w:t>
            </w:r>
          </w:p>
        </w:tc>
      </w:tr>
    </w:tbl>
    <w:p w14:paraId="1D2B8335" w14:textId="77777777" w:rsidR="00EB5BF5" w:rsidRDefault="00EB5BF5" w:rsidP="00EB5BF5">
      <w:pPr>
        <w:spacing w:line="300" w:lineRule="exact"/>
        <w:rPr>
          <w:sz w:val="22"/>
        </w:rPr>
      </w:pPr>
    </w:p>
    <w:p w14:paraId="29553D28" w14:textId="77777777" w:rsidR="00EB5BF5" w:rsidRDefault="00EB5BF5" w:rsidP="00EB5BF5">
      <w:pPr>
        <w:spacing w:line="300" w:lineRule="exact"/>
        <w:rPr>
          <w:sz w:val="22"/>
        </w:rPr>
      </w:pPr>
      <w:r>
        <w:rPr>
          <w:rFonts w:hint="eastAsia"/>
          <w:b/>
          <w:bCs/>
          <w:sz w:val="22"/>
        </w:rPr>
        <w:t>（２）専門性の高い意思疎通支援を行う者の養成研修事業</w:t>
      </w:r>
    </w:p>
    <w:p w14:paraId="4617E426" w14:textId="77777777" w:rsidR="00EB5BF5" w:rsidRDefault="00EB5BF5" w:rsidP="00EB5BF5">
      <w:pPr>
        <w:spacing w:line="300" w:lineRule="exact"/>
        <w:rPr>
          <w:sz w:val="22"/>
        </w:rPr>
      </w:pPr>
      <w:r>
        <w:rPr>
          <w:rFonts w:hint="eastAsia"/>
          <w:sz w:val="22"/>
        </w:rPr>
        <w:t xml:space="preserve">  </w:t>
      </w:r>
      <w:r>
        <w:rPr>
          <w:rFonts w:hint="eastAsia"/>
          <w:b/>
          <w:bCs/>
          <w:sz w:val="22"/>
        </w:rPr>
        <w:t>①　手話通訳者・要約筆記者養成研修事業</w:t>
      </w:r>
    </w:p>
    <w:p w14:paraId="1D985DA0" w14:textId="4E7EB328" w:rsidR="00EB5BF5" w:rsidRDefault="00EB5BF5" w:rsidP="00EB5BF5">
      <w:pPr>
        <w:spacing w:line="300" w:lineRule="exact"/>
        <w:ind w:leftChars="200" w:left="436"/>
        <w:rPr>
          <w:sz w:val="22"/>
        </w:rPr>
      </w:pPr>
      <w:r>
        <w:rPr>
          <w:rFonts w:hint="eastAsia"/>
          <w:sz w:val="22"/>
        </w:rPr>
        <w:t xml:space="preserve">  聴覚に障害があるため意思疎通を図ることに支障がある人の、自立した日常生活</w:t>
      </w:r>
      <w:r w:rsidR="00D475F7">
        <w:rPr>
          <w:rFonts w:hint="eastAsia"/>
          <w:sz w:val="22"/>
        </w:rPr>
        <w:t>又は</w:t>
      </w:r>
      <w:r>
        <w:rPr>
          <w:rFonts w:hint="eastAsia"/>
          <w:sz w:val="22"/>
        </w:rPr>
        <w:t>社会生活を営むことができるようにすることを目的として、手話通訳者及び要約筆記者を養成します。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2F0E62C2"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794C721A"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04C24B61" w14:textId="77777777" w:rsidR="00EB5BF5" w:rsidRDefault="00EB5BF5">
            <w:pPr>
              <w:spacing w:line="300" w:lineRule="exact"/>
              <w:jc w:val="center"/>
              <w:rPr>
                <w:sz w:val="22"/>
              </w:rPr>
            </w:pPr>
            <w:r>
              <w:rPr>
                <w:rFonts w:hint="eastAsia"/>
                <w:sz w:val="22"/>
              </w:rPr>
              <w:t>現状値</w:t>
            </w:r>
          </w:p>
          <w:p w14:paraId="2CD28C80"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2464D02F"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4A937211"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158BCB99" w14:textId="77777777" w:rsidR="00EB5BF5" w:rsidRDefault="00EB5BF5">
            <w:pPr>
              <w:spacing w:line="300" w:lineRule="exact"/>
              <w:jc w:val="center"/>
              <w:rPr>
                <w:sz w:val="22"/>
              </w:rPr>
            </w:pPr>
            <w:r>
              <w:rPr>
                <w:rFonts w:hint="eastAsia"/>
                <w:sz w:val="22"/>
              </w:rPr>
              <w:t>2023年度</w:t>
            </w:r>
          </w:p>
        </w:tc>
      </w:tr>
      <w:tr w:rsidR="00EB5BF5" w14:paraId="1CFC9F46"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55EF6C77" w14:textId="77777777" w:rsidR="00EB5BF5" w:rsidRDefault="00EB5BF5">
            <w:pPr>
              <w:spacing w:line="300" w:lineRule="exact"/>
              <w:rPr>
                <w:sz w:val="22"/>
              </w:rPr>
            </w:pPr>
            <w:r>
              <w:rPr>
                <w:rFonts w:hint="eastAsia"/>
                <w:sz w:val="22"/>
              </w:rPr>
              <w:t>手話通訳者養成研修</w:t>
            </w:r>
          </w:p>
        </w:tc>
        <w:tc>
          <w:tcPr>
            <w:tcW w:w="1593" w:type="dxa"/>
            <w:tcBorders>
              <w:top w:val="single" w:sz="4" w:space="0" w:color="auto"/>
              <w:left w:val="single" w:sz="4" w:space="0" w:color="auto"/>
              <w:bottom w:val="single" w:sz="4" w:space="0" w:color="auto"/>
              <w:right w:val="single" w:sz="4" w:space="0" w:color="auto"/>
            </w:tcBorders>
            <w:hideMark/>
          </w:tcPr>
          <w:p w14:paraId="5D20EFB7" w14:textId="77777777" w:rsidR="00EB5BF5" w:rsidRDefault="00EB5BF5">
            <w:pPr>
              <w:spacing w:line="300" w:lineRule="exact"/>
              <w:jc w:val="right"/>
              <w:rPr>
                <w:sz w:val="22"/>
              </w:rPr>
            </w:pPr>
            <w:r>
              <w:rPr>
                <w:rFonts w:hint="eastAsia"/>
                <w:sz w:val="22"/>
              </w:rPr>
              <w:t>19人</w:t>
            </w:r>
          </w:p>
        </w:tc>
        <w:tc>
          <w:tcPr>
            <w:tcW w:w="1451" w:type="dxa"/>
            <w:tcBorders>
              <w:top w:val="single" w:sz="4" w:space="0" w:color="auto"/>
              <w:left w:val="single" w:sz="4" w:space="0" w:color="auto"/>
              <w:bottom w:val="single" w:sz="4" w:space="0" w:color="000000"/>
              <w:right w:val="single" w:sz="4" w:space="0" w:color="auto"/>
            </w:tcBorders>
            <w:hideMark/>
          </w:tcPr>
          <w:p w14:paraId="53991B31" w14:textId="77777777" w:rsidR="00EB5BF5" w:rsidRDefault="00EB5BF5">
            <w:pPr>
              <w:spacing w:line="300" w:lineRule="exact"/>
              <w:jc w:val="right"/>
              <w:rPr>
                <w:sz w:val="22"/>
              </w:rPr>
            </w:pPr>
            <w:r>
              <w:rPr>
                <w:rFonts w:hint="eastAsia"/>
                <w:sz w:val="22"/>
              </w:rPr>
              <w:t xml:space="preserve"> 20人</w:t>
            </w:r>
          </w:p>
        </w:tc>
        <w:tc>
          <w:tcPr>
            <w:tcW w:w="1451" w:type="dxa"/>
            <w:tcBorders>
              <w:top w:val="single" w:sz="4" w:space="0" w:color="auto"/>
              <w:left w:val="single" w:sz="4" w:space="0" w:color="auto"/>
              <w:bottom w:val="single" w:sz="4" w:space="0" w:color="000000"/>
              <w:right w:val="single" w:sz="4" w:space="0" w:color="auto"/>
            </w:tcBorders>
            <w:hideMark/>
          </w:tcPr>
          <w:p w14:paraId="33B50D3B" w14:textId="77777777" w:rsidR="00EB5BF5" w:rsidRDefault="00EB5BF5">
            <w:pPr>
              <w:spacing w:line="300" w:lineRule="exact"/>
              <w:jc w:val="right"/>
              <w:rPr>
                <w:sz w:val="22"/>
              </w:rPr>
            </w:pPr>
            <w:r>
              <w:rPr>
                <w:rFonts w:hint="eastAsia"/>
                <w:sz w:val="22"/>
              </w:rPr>
              <w:t xml:space="preserve"> 20人</w:t>
            </w:r>
          </w:p>
        </w:tc>
        <w:tc>
          <w:tcPr>
            <w:tcW w:w="1451" w:type="dxa"/>
            <w:tcBorders>
              <w:top w:val="single" w:sz="4" w:space="0" w:color="auto"/>
              <w:left w:val="single" w:sz="4" w:space="0" w:color="auto"/>
              <w:bottom w:val="single" w:sz="4" w:space="0" w:color="000000"/>
              <w:right w:val="single" w:sz="4" w:space="0" w:color="auto"/>
            </w:tcBorders>
            <w:hideMark/>
          </w:tcPr>
          <w:p w14:paraId="43C94F86" w14:textId="77777777" w:rsidR="00EB5BF5" w:rsidRDefault="00EB5BF5">
            <w:pPr>
              <w:spacing w:line="300" w:lineRule="exact"/>
              <w:jc w:val="right"/>
              <w:rPr>
                <w:sz w:val="22"/>
              </w:rPr>
            </w:pPr>
            <w:r>
              <w:rPr>
                <w:rFonts w:hint="eastAsia"/>
                <w:sz w:val="22"/>
              </w:rPr>
              <w:t xml:space="preserve"> 20人</w:t>
            </w:r>
          </w:p>
        </w:tc>
      </w:tr>
      <w:tr w:rsidR="00EB5BF5" w14:paraId="3D65599A"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227700DF" w14:textId="77777777" w:rsidR="00EB5BF5" w:rsidRDefault="00EB5BF5">
            <w:pPr>
              <w:spacing w:line="300" w:lineRule="exact"/>
              <w:rPr>
                <w:sz w:val="22"/>
              </w:rPr>
            </w:pPr>
            <w:r>
              <w:rPr>
                <w:rFonts w:hint="eastAsia"/>
                <w:sz w:val="22"/>
              </w:rPr>
              <w:t>要約筆記者養成研修</w:t>
            </w:r>
          </w:p>
        </w:tc>
        <w:tc>
          <w:tcPr>
            <w:tcW w:w="1593" w:type="dxa"/>
            <w:tcBorders>
              <w:top w:val="single" w:sz="4" w:space="0" w:color="auto"/>
              <w:left w:val="single" w:sz="4" w:space="0" w:color="auto"/>
              <w:bottom w:val="single" w:sz="4" w:space="0" w:color="auto"/>
              <w:right w:val="single" w:sz="4" w:space="0" w:color="auto"/>
            </w:tcBorders>
            <w:hideMark/>
          </w:tcPr>
          <w:p w14:paraId="4A692694" w14:textId="77777777" w:rsidR="00EB5BF5" w:rsidRDefault="00EB5BF5">
            <w:pPr>
              <w:spacing w:line="300" w:lineRule="exact"/>
              <w:jc w:val="right"/>
              <w:rPr>
                <w:sz w:val="22"/>
              </w:rPr>
            </w:pPr>
            <w:r>
              <w:rPr>
                <w:rFonts w:hint="eastAsia"/>
                <w:sz w:val="22"/>
              </w:rPr>
              <w:t>17人</w:t>
            </w:r>
          </w:p>
        </w:tc>
        <w:tc>
          <w:tcPr>
            <w:tcW w:w="1451" w:type="dxa"/>
            <w:tcBorders>
              <w:top w:val="single" w:sz="4" w:space="0" w:color="000000"/>
              <w:left w:val="single" w:sz="4" w:space="0" w:color="auto"/>
              <w:bottom w:val="single" w:sz="4" w:space="0" w:color="auto"/>
              <w:right w:val="single" w:sz="4" w:space="0" w:color="auto"/>
            </w:tcBorders>
            <w:hideMark/>
          </w:tcPr>
          <w:p w14:paraId="3EF9E51D" w14:textId="77777777" w:rsidR="00EB5BF5" w:rsidRDefault="00EB5BF5">
            <w:pPr>
              <w:spacing w:line="300" w:lineRule="exact"/>
              <w:jc w:val="right"/>
              <w:rPr>
                <w:sz w:val="22"/>
              </w:rPr>
            </w:pPr>
            <w:r>
              <w:rPr>
                <w:rFonts w:hint="eastAsia"/>
                <w:sz w:val="22"/>
              </w:rPr>
              <w:t>20人</w:t>
            </w:r>
          </w:p>
        </w:tc>
        <w:tc>
          <w:tcPr>
            <w:tcW w:w="1451" w:type="dxa"/>
            <w:tcBorders>
              <w:top w:val="single" w:sz="4" w:space="0" w:color="000000"/>
              <w:left w:val="single" w:sz="4" w:space="0" w:color="auto"/>
              <w:bottom w:val="single" w:sz="4" w:space="0" w:color="auto"/>
              <w:right w:val="single" w:sz="4" w:space="0" w:color="auto"/>
            </w:tcBorders>
            <w:hideMark/>
          </w:tcPr>
          <w:p w14:paraId="13D77237" w14:textId="77777777" w:rsidR="00EB5BF5" w:rsidRDefault="00EB5BF5">
            <w:pPr>
              <w:spacing w:line="300" w:lineRule="exact"/>
              <w:jc w:val="right"/>
              <w:rPr>
                <w:sz w:val="22"/>
              </w:rPr>
            </w:pPr>
            <w:r>
              <w:rPr>
                <w:rFonts w:hint="eastAsia"/>
                <w:sz w:val="22"/>
              </w:rPr>
              <w:t>20人</w:t>
            </w:r>
          </w:p>
        </w:tc>
        <w:tc>
          <w:tcPr>
            <w:tcW w:w="1451" w:type="dxa"/>
            <w:tcBorders>
              <w:top w:val="single" w:sz="4" w:space="0" w:color="000000"/>
              <w:left w:val="single" w:sz="4" w:space="0" w:color="auto"/>
              <w:bottom w:val="single" w:sz="4" w:space="0" w:color="auto"/>
              <w:right w:val="single" w:sz="4" w:space="0" w:color="auto"/>
            </w:tcBorders>
            <w:hideMark/>
          </w:tcPr>
          <w:p w14:paraId="4B4551F1" w14:textId="77777777" w:rsidR="00EB5BF5" w:rsidRDefault="00EB5BF5">
            <w:pPr>
              <w:spacing w:line="300" w:lineRule="exact"/>
              <w:jc w:val="right"/>
              <w:rPr>
                <w:sz w:val="22"/>
              </w:rPr>
            </w:pPr>
            <w:r>
              <w:rPr>
                <w:rFonts w:hint="eastAsia"/>
                <w:sz w:val="22"/>
              </w:rPr>
              <w:t>20人</w:t>
            </w:r>
          </w:p>
        </w:tc>
      </w:tr>
    </w:tbl>
    <w:p w14:paraId="742B349F" w14:textId="77777777" w:rsidR="00EB5BF5" w:rsidRDefault="00EB5BF5" w:rsidP="00EB5BF5">
      <w:pPr>
        <w:spacing w:line="300" w:lineRule="exact"/>
        <w:rPr>
          <w:sz w:val="22"/>
        </w:rPr>
      </w:pPr>
    </w:p>
    <w:p w14:paraId="388EA322" w14:textId="77777777" w:rsidR="00EB5BF5" w:rsidRDefault="00EB5BF5" w:rsidP="00EB5BF5">
      <w:pPr>
        <w:spacing w:line="300" w:lineRule="exact"/>
        <w:ind w:firstLineChars="100" w:firstLine="224"/>
        <w:rPr>
          <w:sz w:val="22"/>
        </w:rPr>
      </w:pPr>
      <w:r>
        <w:rPr>
          <w:rFonts w:hint="eastAsia"/>
          <w:b/>
          <w:bCs/>
          <w:sz w:val="22"/>
        </w:rPr>
        <w:t>②　盲ろう者向け通訳・介助員養成研修事業</w:t>
      </w:r>
    </w:p>
    <w:p w14:paraId="5315346E" w14:textId="77777777" w:rsidR="00EB5BF5" w:rsidRDefault="00EB5BF5" w:rsidP="00EB5BF5">
      <w:pPr>
        <w:spacing w:line="300" w:lineRule="exact"/>
        <w:ind w:leftChars="200" w:left="436"/>
        <w:rPr>
          <w:sz w:val="22"/>
        </w:rPr>
      </w:pPr>
      <w:r>
        <w:rPr>
          <w:rFonts w:hint="eastAsia"/>
          <w:sz w:val="22"/>
        </w:rPr>
        <w:t xml:space="preserve">  視覚及び聴覚に重複して障害のある人の社会参加を促進するため、盲ろう者向け通訳・介助員を養成します。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28FF2777"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6F893B12"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7EAC1CF1" w14:textId="77777777" w:rsidR="00EB5BF5" w:rsidRDefault="00EB5BF5">
            <w:pPr>
              <w:spacing w:line="300" w:lineRule="exact"/>
              <w:jc w:val="center"/>
              <w:rPr>
                <w:sz w:val="22"/>
              </w:rPr>
            </w:pPr>
            <w:r>
              <w:rPr>
                <w:rFonts w:hint="eastAsia"/>
                <w:sz w:val="22"/>
              </w:rPr>
              <w:t>現状値</w:t>
            </w:r>
          </w:p>
          <w:p w14:paraId="2BDF500C"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310EB7FF"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1CB59119"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7C8C2F4A" w14:textId="77777777" w:rsidR="00EB5BF5" w:rsidRDefault="00EB5BF5">
            <w:pPr>
              <w:spacing w:line="300" w:lineRule="exact"/>
              <w:jc w:val="center"/>
              <w:rPr>
                <w:sz w:val="22"/>
              </w:rPr>
            </w:pPr>
            <w:r>
              <w:rPr>
                <w:rFonts w:hint="eastAsia"/>
                <w:sz w:val="22"/>
              </w:rPr>
              <w:t>2023年度</w:t>
            </w:r>
          </w:p>
        </w:tc>
      </w:tr>
      <w:tr w:rsidR="00EB5BF5" w14:paraId="1087BEFE"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5F99C430" w14:textId="77777777" w:rsidR="00EB5BF5" w:rsidRDefault="00EB5BF5">
            <w:pPr>
              <w:spacing w:line="300" w:lineRule="exact"/>
              <w:rPr>
                <w:sz w:val="22"/>
              </w:rPr>
            </w:pPr>
            <w:r>
              <w:rPr>
                <w:rFonts w:hint="eastAsia"/>
              </w:rPr>
              <w:t>通訳・介助員研修</w:t>
            </w:r>
          </w:p>
        </w:tc>
        <w:tc>
          <w:tcPr>
            <w:tcW w:w="1593" w:type="dxa"/>
            <w:tcBorders>
              <w:top w:val="single" w:sz="4" w:space="0" w:color="auto"/>
              <w:left w:val="single" w:sz="4" w:space="0" w:color="auto"/>
              <w:bottom w:val="single" w:sz="4" w:space="0" w:color="auto"/>
              <w:right w:val="single" w:sz="4" w:space="0" w:color="auto"/>
            </w:tcBorders>
            <w:hideMark/>
          </w:tcPr>
          <w:p w14:paraId="29085BFA" w14:textId="77777777" w:rsidR="00EB5BF5" w:rsidRDefault="00EB5BF5">
            <w:pPr>
              <w:spacing w:line="300" w:lineRule="exact"/>
              <w:jc w:val="right"/>
              <w:rPr>
                <w:sz w:val="22"/>
              </w:rPr>
            </w:pPr>
            <w:r>
              <w:rPr>
                <w:rFonts w:hint="eastAsia"/>
                <w:sz w:val="22"/>
              </w:rPr>
              <w:t>11人</w:t>
            </w:r>
          </w:p>
        </w:tc>
        <w:tc>
          <w:tcPr>
            <w:tcW w:w="1451" w:type="dxa"/>
            <w:tcBorders>
              <w:top w:val="single" w:sz="4" w:space="0" w:color="auto"/>
              <w:left w:val="single" w:sz="4" w:space="0" w:color="auto"/>
              <w:bottom w:val="single" w:sz="4" w:space="0" w:color="auto"/>
              <w:right w:val="single" w:sz="4" w:space="0" w:color="auto"/>
            </w:tcBorders>
            <w:hideMark/>
          </w:tcPr>
          <w:p w14:paraId="40BD46EF" w14:textId="77777777" w:rsidR="00EB5BF5" w:rsidRDefault="00EB5BF5">
            <w:pPr>
              <w:spacing w:line="300" w:lineRule="exact"/>
              <w:jc w:val="right"/>
              <w:rPr>
                <w:sz w:val="22"/>
              </w:rPr>
            </w:pPr>
            <w:r>
              <w:rPr>
                <w:rFonts w:hint="eastAsia"/>
                <w:sz w:val="22"/>
              </w:rPr>
              <w:t>11人</w:t>
            </w:r>
          </w:p>
        </w:tc>
        <w:tc>
          <w:tcPr>
            <w:tcW w:w="1451" w:type="dxa"/>
            <w:tcBorders>
              <w:top w:val="single" w:sz="4" w:space="0" w:color="auto"/>
              <w:left w:val="single" w:sz="4" w:space="0" w:color="auto"/>
              <w:bottom w:val="single" w:sz="4" w:space="0" w:color="auto"/>
              <w:right w:val="single" w:sz="4" w:space="0" w:color="auto"/>
            </w:tcBorders>
            <w:hideMark/>
          </w:tcPr>
          <w:p w14:paraId="385712BF" w14:textId="77777777" w:rsidR="00EB5BF5" w:rsidRDefault="00EB5BF5">
            <w:pPr>
              <w:spacing w:line="300" w:lineRule="exact"/>
              <w:jc w:val="right"/>
              <w:rPr>
                <w:sz w:val="22"/>
              </w:rPr>
            </w:pPr>
            <w:r>
              <w:rPr>
                <w:rFonts w:hint="eastAsia"/>
                <w:sz w:val="22"/>
              </w:rPr>
              <w:t>11人</w:t>
            </w:r>
          </w:p>
        </w:tc>
        <w:tc>
          <w:tcPr>
            <w:tcW w:w="1451" w:type="dxa"/>
            <w:tcBorders>
              <w:top w:val="single" w:sz="4" w:space="0" w:color="auto"/>
              <w:left w:val="single" w:sz="4" w:space="0" w:color="auto"/>
              <w:bottom w:val="single" w:sz="4" w:space="0" w:color="auto"/>
              <w:right w:val="single" w:sz="4" w:space="0" w:color="auto"/>
            </w:tcBorders>
            <w:hideMark/>
          </w:tcPr>
          <w:p w14:paraId="7F76EDA5" w14:textId="77777777" w:rsidR="00EB5BF5" w:rsidRDefault="00EB5BF5">
            <w:pPr>
              <w:spacing w:line="300" w:lineRule="exact"/>
              <w:jc w:val="right"/>
              <w:rPr>
                <w:sz w:val="22"/>
              </w:rPr>
            </w:pPr>
            <w:r>
              <w:rPr>
                <w:rFonts w:hint="eastAsia"/>
                <w:sz w:val="22"/>
              </w:rPr>
              <w:t>11人</w:t>
            </w:r>
          </w:p>
        </w:tc>
      </w:tr>
    </w:tbl>
    <w:p w14:paraId="42B6C70D" w14:textId="77777777" w:rsidR="00EB5BF5" w:rsidRDefault="00EB5BF5" w:rsidP="00EB5BF5">
      <w:pPr>
        <w:spacing w:line="300" w:lineRule="exact"/>
        <w:rPr>
          <w:sz w:val="22"/>
        </w:rPr>
      </w:pPr>
    </w:p>
    <w:p w14:paraId="78FF2113" w14:textId="77777777" w:rsidR="00EB5BF5" w:rsidRDefault="00EB5BF5" w:rsidP="00EB5BF5">
      <w:pPr>
        <w:spacing w:line="300" w:lineRule="exact"/>
        <w:ind w:firstLineChars="100" w:firstLine="224"/>
        <w:rPr>
          <w:sz w:val="22"/>
        </w:rPr>
      </w:pPr>
      <w:r>
        <w:rPr>
          <w:rFonts w:hint="eastAsia"/>
          <w:b/>
          <w:bCs/>
          <w:sz w:val="22"/>
        </w:rPr>
        <w:t>③　失語症者向け意思疎通支援者養成研修事業</w:t>
      </w:r>
    </w:p>
    <w:p w14:paraId="6EA4D08F" w14:textId="00C1413D" w:rsidR="00EB5BF5" w:rsidRDefault="00EB5BF5" w:rsidP="00EB5BF5">
      <w:pPr>
        <w:spacing w:line="300" w:lineRule="exact"/>
        <w:ind w:leftChars="200" w:left="436"/>
        <w:rPr>
          <w:sz w:val="22"/>
        </w:rPr>
      </w:pPr>
      <w:r>
        <w:rPr>
          <w:rFonts w:hint="eastAsia"/>
          <w:sz w:val="22"/>
        </w:rPr>
        <w:t xml:space="preserve">  失語症は脳卒中などの後遺症により言葉がうまく使えなくなる言語障害であり、意思疎通を図ることに支障がある</w:t>
      </w:r>
      <w:r w:rsidR="000E1963">
        <w:rPr>
          <w:rFonts w:hint="eastAsia"/>
          <w:sz w:val="22"/>
        </w:rPr>
        <w:t>人</w:t>
      </w:r>
      <w:r>
        <w:rPr>
          <w:rFonts w:hint="eastAsia"/>
          <w:sz w:val="22"/>
        </w:rPr>
        <w:t>が自立した日常生活又は社会生活を営むことができるよう、失語症者向け意思疎通支援者を養成します。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2B418344"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43E1E520"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4C1FDB1C" w14:textId="77777777" w:rsidR="00EB5BF5" w:rsidRDefault="00EB5BF5">
            <w:pPr>
              <w:spacing w:line="300" w:lineRule="exact"/>
              <w:jc w:val="center"/>
              <w:rPr>
                <w:sz w:val="22"/>
              </w:rPr>
            </w:pPr>
            <w:r>
              <w:rPr>
                <w:rFonts w:hint="eastAsia"/>
                <w:sz w:val="22"/>
              </w:rPr>
              <w:t>現状値</w:t>
            </w:r>
          </w:p>
          <w:p w14:paraId="7D259CE1"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27007088"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56E9D092"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62F34F99" w14:textId="77777777" w:rsidR="00EB5BF5" w:rsidRDefault="00EB5BF5">
            <w:pPr>
              <w:spacing w:line="300" w:lineRule="exact"/>
              <w:jc w:val="center"/>
              <w:rPr>
                <w:sz w:val="22"/>
              </w:rPr>
            </w:pPr>
            <w:r>
              <w:rPr>
                <w:rFonts w:hint="eastAsia"/>
                <w:sz w:val="22"/>
              </w:rPr>
              <w:t>2023年度</w:t>
            </w:r>
          </w:p>
        </w:tc>
      </w:tr>
      <w:tr w:rsidR="00EB5BF5" w14:paraId="7E5C4F04"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0B5583A6" w14:textId="77777777" w:rsidR="00EB5BF5" w:rsidRDefault="00EB5BF5">
            <w:pPr>
              <w:spacing w:line="300" w:lineRule="exact"/>
              <w:rPr>
                <w:sz w:val="22"/>
              </w:rPr>
            </w:pPr>
            <w:r>
              <w:rPr>
                <w:rFonts w:hint="eastAsia"/>
              </w:rPr>
              <w:t>意思疎通支援者研修</w:t>
            </w:r>
          </w:p>
        </w:tc>
        <w:tc>
          <w:tcPr>
            <w:tcW w:w="1593" w:type="dxa"/>
            <w:tcBorders>
              <w:top w:val="single" w:sz="4" w:space="0" w:color="auto"/>
              <w:left w:val="single" w:sz="4" w:space="0" w:color="auto"/>
              <w:bottom w:val="single" w:sz="4" w:space="0" w:color="auto"/>
              <w:right w:val="single" w:sz="4" w:space="0" w:color="auto"/>
            </w:tcBorders>
            <w:vAlign w:val="center"/>
            <w:hideMark/>
          </w:tcPr>
          <w:p w14:paraId="6AA836C4" w14:textId="77777777" w:rsidR="00EB5BF5" w:rsidRDefault="00EB5BF5">
            <w:pPr>
              <w:spacing w:line="300" w:lineRule="exact"/>
              <w:jc w:val="right"/>
              <w:rPr>
                <w:sz w:val="22"/>
              </w:rPr>
            </w:pPr>
            <w:r>
              <w:rPr>
                <w:rFonts w:hint="eastAsia"/>
                <w:sz w:val="22"/>
              </w:rPr>
              <w:t>21人</w:t>
            </w:r>
          </w:p>
        </w:tc>
        <w:tc>
          <w:tcPr>
            <w:tcW w:w="1451" w:type="dxa"/>
            <w:tcBorders>
              <w:top w:val="single" w:sz="4" w:space="0" w:color="auto"/>
              <w:left w:val="single" w:sz="4" w:space="0" w:color="auto"/>
              <w:bottom w:val="single" w:sz="4" w:space="0" w:color="auto"/>
              <w:right w:val="single" w:sz="4" w:space="0" w:color="auto"/>
            </w:tcBorders>
            <w:vAlign w:val="center"/>
            <w:hideMark/>
          </w:tcPr>
          <w:p w14:paraId="5249F7A3" w14:textId="77777777" w:rsidR="00EB5BF5" w:rsidRDefault="00EB5BF5">
            <w:pPr>
              <w:spacing w:line="300" w:lineRule="exact"/>
              <w:jc w:val="right"/>
              <w:rPr>
                <w:sz w:val="22"/>
              </w:rPr>
            </w:pPr>
            <w:r>
              <w:rPr>
                <w:rFonts w:hint="eastAsia"/>
                <w:sz w:val="22"/>
              </w:rPr>
              <w:t>20人</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AADFA68" w14:textId="77777777" w:rsidR="00EB5BF5" w:rsidRDefault="00EB5BF5">
            <w:pPr>
              <w:spacing w:line="300" w:lineRule="exact"/>
              <w:jc w:val="right"/>
              <w:rPr>
                <w:sz w:val="22"/>
              </w:rPr>
            </w:pPr>
            <w:r>
              <w:rPr>
                <w:rFonts w:hint="eastAsia"/>
                <w:sz w:val="22"/>
              </w:rPr>
              <w:t>20人</w:t>
            </w:r>
          </w:p>
        </w:tc>
        <w:tc>
          <w:tcPr>
            <w:tcW w:w="1451" w:type="dxa"/>
            <w:tcBorders>
              <w:top w:val="single" w:sz="4" w:space="0" w:color="auto"/>
              <w:left w:val="single" w:sz="4" w:space="0" w:color="auto"/>
              <w:bottom w:val="single" w:sz="4" w:space="0" w:color="auto"/>
              <w:right w:val="single" w:sz="4" w:space="0" w:color="auto"/>
            </w:tcBorders>
            <w:vAlign w:val="center"/>
            <w:hideMark/>
          </w:tcPr>
          <w:p w14:paraId="7F6C71F2" w14:textId="77777777" w:rsidR="00EB5BF5" w:rsidRDefault="00EB5BF5">
            <w:pPr>
              <w:spacing w:line="300" w:lineRule="exact"/>
              <w:jc w:val="right"/>
              <w:rPr>
                <w:sz w:val="22"/>
              </w:rPr>
            </w:pPr>
            <w:r>
              <w:rPr>
                <w:rFonts w:hint="eastAsia"/>
                <w:sz w:val="22"/>
              </w:rPr>
              <w:t>20人</w:t>
            </w:r>
          </w:p>
        </w:tc>
      </w:tr>
    </w:tbl>
    <w:p w14:paraId="36504144" w14:textId="77777777" w:rsidR="00EB5BF5" w:rsidRDefault="00EB5BF5" w:rsidP="00EB5BF5">
      <w:pPr>
        <w:spacing w:line="300" w:lineRule="exact"/>
        <w:rPr>
          <w:sz w:val="22"/>
        </w:rPr>
      </w:pPr>
    </w:p>
    <w:p w14:paraId="3FE4AE70" w14:textId="77777777" w:rsidR="00EB5BF5" w:rsidRDefault="00EB5BF5" w:rsidP="00EB5BF5">
      <w:pPr>
        <w:spacing w:line="300" w:lineRule="exact"/>
        <w:rPr>
          <w:sz w:val="22"/>
        </w:rPr>
      </w:pPr>
      <w:r>
        <w:rPr>
          <w:rFonts w:hint="eastAsia"/>
          <w:b/>
          <w:bCs/>
          <w:sz w:val="22"/>
        </w:rPr>
        <w:t>（３）専門性の高い意思疎通支援を行う者の派遣事業</w:t>
      </w:r>
    </w:p>
    <w:p w14:paraId="4304C545" w14:textId="77777777" w:rsidR="00EB5BF5" w:rsidRDefault="00EB5BF5" w:rsidP="00EB5BF5">
      <w:pPr>
        <w:spacing w:line="300" w:lineRule="exact"/>
        <w:rPr>
          <w:sz w:val="22"/>
        </w:rPr>
      </w:pPr>
      <w:r>
        <w:rPr>
          <w:rFonts w:hint="eastAsia"/>
          <w:b/>
          <w:bCs/>
          <w:sz w:val="22"/>
        </w:rPr>
        <w:t xml:space="preserve">　①　手話通訳者・要約筆記者派遣事業</w:t>
      </w:r>
    </w:p>
    <w:p w14:paraId="2910C5F4" w14:textId="77777777" w:rsidR="00EB5BF5" w:rsidRDefault="00EB5BF5" w:rsidP="00EB5BF5">
      <w:pPr>
        <w:spacing w:line="300" w:lineRule="exact"/>
        <w:ind w:leftChars="200" w:left="436"/>
        <w:rPr>
          <w:sz w:val="22"/>
        </w:rPr>
      </w:pPr>
      <w:r>
        <w:rPr>
          <w:rFonts w:hint="eastAsia"/>
          <w:sz w:val="22"/>
        </w:rPr>
        <w:t xml:space="preserve">  聴覚に障害があるため意思疎通を図ることに支障がある人の意思疎通を支援するため、複数市町村の住民が参加する障害者団体等の会議、研修、講演、講義等や専門性の高い分野など、市町村での意思疎通支援者の派遣が困難と認められる場合に、手話通訳者及び要約筆記者を派遣し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55752749"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0386EBF9"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6A176A20" w14:textId="77777777" w:rsidR="00EB5BF5" w:rsidRDefault="00EB5BF5">
            <w:pPr>
              <w:spacing w:line="300" w:lineRule="exact"/>
              <w:jc w:val="center"/>
              <w:rPr>
                <w:sz w:val="22"/>
              </w:rPr>
            </w:pPr>
            <w:r>
              <w:rPr>
                <w:rFonts w:hint="eastAsia"/>
                <w:sz w:val="22"/>
              </w:rPr>
              <w:t>現状値</w:t>
            </w:r>
          </w:p>
          <w:p w14:paraId="1F4F3015"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3BF46308"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2987F5BC"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5FEB003E" w14:textId="77777777" w:rsidR="00EB5BF5" w:rsidRDefault="00EB5BF5">
            <w:pPr>
              <w:spacing w:line="300" w:lineRule="exact"/>
              <w:jc w:val="center"/>
              <w:rPr>
                <w:sz w:val="22"/>
              </w:rPr>
            </w:pPr>
            <w:r>
              <w:rPr>
                <w:rFonts w:hint="eastAsia"/>
                <w:sz w:val="22"/>
              </w:rPr>
              <w:t>2023年度</w:t>
            </w:r>
          </w:p>
        </w:tc>
      </w:tr>
      <w:tr w:rsidR="00EB5BF5" w14:paraId="72496B6C"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0A70F06B" w14:textId="77777777" w:rsidR="00EB5BF5" w:rsidRDefault="00EB5BF5">
            <w:pPr>
              <w:spacing w:line="300" w:lineRule="exact"/>
              <w:rPr>
                <w:sz w:val="22"/>
              </w:rPr>
            </w:pPr>
            <w:r>
              <w:rPr>
                <w:rFonts w:hint="eastAsia"/>
                <w:sz w:val="22"/>
              </w:rPr>
              <w:t>手話通訳者の派遣</w:t>
            </w:r>
          </w:p>
        </w:tc>
        <w:tc>
          <w:tcPr>
            <w:tcW w:w="1593" w:type="dxa"/>
            <w:tcBorders>
              <w:top w:val="single" w:sz="4" w:space="0" w:color="auto"/>
              <w:left w:val="single" w:sz="4" w:space="0" w:color="auto"/>
              <w:bottom w:val="single" w:sz="4" w:space="0" w:color="auto"/>
              <w:right w:val="single" w:sz="4" w:space="0" w:color="auto"/>
            </w:tcBorders>
            <w:hideMark/>
          </w:tcPr>
          <w:p w14:paraId="29C3E4A2" w14:textId="77777777" w:rsidR="00EB5BF5" w:rsidRDefault="00EB5BF5">
            <w:pPr>
              <w:spacing w:line="300" w:lineRule="exact"/>
              <w:jc w:val="right"/>
              <w:rPr>
                <w:sz w:val="22"/>
              </w:rPr>
            </w:pPr>
            <w:r>
              <w:rPr>
                <w:rFonts w:hint="eastAsia"/>
                <w:sz w:val="22"/>
              </w:rPr>
              <w:t>123.5時間</w:t>
            </w:r>
          </w:p>
        </w:tc>
        <w:tc>
          <w:tcPr>
            <w:tcW w:w="1451" w:type="dxa"/>
            <w:tcBorders>
              <w:top w:val="single" w:sz="4" w:space="0" w:color="auto"/>
              <w:left w:val="single" w:sz="4" w:space="0" w:color="auto"/>
              <w:bottom w:val="single" w:sz="4" w:space="0" w:color="000000"/>
              <w:right w:val="single" w:sz="4" w:space="0" w:color="auto"/>
            </w:tcBorders>
            <w:hideMark/>
          </w:tcPr>
          <w:p w14:paraId="5B26D153" w14:textId="77777777" w:rsidR="00EB5BF5" w:rsidRDefault="00EB5BF5">
            <w:pPr>
              <w:spacing w:line="300" w:lineRule="exact"/>
              <w:jc w:val="right"/>
              <w:rPr>
                <w:sz w:val="22"/>
              </w:rPr>
            </w:pPr>
            <w:r>
              <w:rPr>
                <w:rFonts w:hint="eastAsia"/>
                <w:sz w:val="22"/>
              </w:rPr>
              <w:t>150時間</w:t>
            </w:r>
          </w:p>
        </w:tc>
        <w:tc>
          <w:tcPr>
            <w:tcW w:w="1451" w:type="dxa"/>
            <w:tcBorders>
              <w:top w:val="single" w:sz="4" w:space="0" w:color="auto"/>
              <w:left w:val="single" w:sz="4" w:space="0" w:color="auto"/>
              <w:bottom w:val="single" w:sz="4" w:space="0" w:color="000000"/>
              <w:right w:val="single" w:sz="4" w:space="0" w:color="auto"/>
            </w:tcBorders>
            <w:hideMark/>
          </w:tcPr>
          <w:p w14:paraId="7B393903" w14:textId="77777777" w:rsidR="00EB5BF5" w:rsidRDefault="00EB5BF5">
            <w:pPr>
              <w:spacing w:line="300" w:lineRule="exact"/>
              <w:jc w:val="right"/>
              <w:rPr>
                <w:sz w:val="22"/>
              </w:rPr>
            </w:pPr>
            <w:r>
              <w:rPr>
                <w:rFonts w:hint="eastAsia"/>
                <w:sz w:val="22"/>
              </w:rPr>
              <w:t>150時間</w:t>
            </w:r>
          </w:p>
        </w:tc>
        <w:tc>
          <w:tcPr>
            <w:tcW w:w="1451" w:type="dxa"/>
            <w:tcBorders>
              <w:top w:val="single" w:sz="4" w:space="0" w:color="auto"/>
              <w:left w:val="single" w:sz="4" w:space="0" w:color="auto"/>
              <w:bottom w:val="single" w:sz="4" w:space="0" w:color="000000"/>
              <w:right w:val="single" w:sz="4" w:space="0" w:color="auto"/>
            </w:tcBorders>
            <w:hideMark/>
          </w:tcPr>
          <w:p w14:paraId="5D4D1C74" w14:textId="77777777" w:rsidR="00EB5BF5" w:rsidRDefault="00EB5BF5">
            <w:pPr>
              <w:spacing w:line="300" w:lineRule="exact"/>
              <w:jc w:val="right"/>
              <w:rPr>
                <w:sz w:val="22"/>
              </w:rPr>
            </w:pPr>
            <w:r>
              <w:rPr>
                <w:rFonts w:hint="eastAsia"/>
                <w:sz w:val="22"/>
              </w:rPr>
              <w:t>150時間</w:t>
            </w:r>
          </w:p>
        </w:tc>
      </w:tr>
      <w:tr w:rsidR="00EB5BF5" w14:paraId="209E86BC"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05AB13E9" w14:textId="77777777" w:rsidR="00EB5BF5" w:rsidRDefault="00EB5BF5">
            <w:pPr>
              <w:spacing w:line="300" w:lineRule="exact"/>
              <w:rPr>
                <w:sz w:val="22"/>
              </w:rPr>
            </w:pPr>
            <w:r>
              <w:rPr>
                <w:rFonts w:hint="eastAsia"/>
                <w:sz w:val="22"/>
              </w:rPr>
              <w:t>要約筆記者の派遣</w:t>
            </w:r>
          </w:p>
        </w:tc>
        <w:tc>
          <w:tcPr>
            <w:tcW w:w="1593" w:type="dxa"/>
            <w:tcBorders>
              <w:top w:val="single" w:sz="4" w:space="0" w:color="auto"/>
              <w:left w:val="single" w:sz="4" w:space="0" w:color="auto"/>
              <w:bottom w:val="single" w:sz="4" w:space="0" w:color="auto"/>
              <w:right w:val="single" w:sz="4" w:space="0" w:color="auto"/>
            </w:tcBorders>
            <w:hideMark/>
          </w:tcPr>
          <w:p w14:paraId="0F2786EC" w14:textId="77777777" w:rsidR="00EB5BF5" w:rsidRDefault="00EB5BF5">
            <w:pPr>
              <w:spacing w:line="300" w:lineRule="exact"/>
              <w:jc w:val="right"/>
              <w:rPr>
                <w:sz w:val="22"/>
              </w:rPr>
            </w:pPr>
            <w:r>
              <w:rPr>
                <w:rFonts w:hint="eastAsia"/>
                <w:sz w:val="22"/>
              </w:rPr>
              <w:t>282.5時間</w:t>
            </w:r>
          </w:p>
        </w:tc>
        <w:tc>
          <w:tcPr>
            <w:tcW w:w="1451" w:type="dxa"/>
            <w:tcBorders>
              <w:top w:val="single" w:sz="4" w:space="0" w:color="000000"/>
              <w:left w:val="single" w:sz="4" w:space="0" w:color="auto"/>
              <w:bottom w:val="single" w:sz="4" w:space="0" w:color="auto"/>
              <w:right w:val="single" w:sz="4" w:space="0" w:color="auto"/>
            </w:tcBorders>
            <w:hideMark/>
          </w:tcPr>
          <w:p w14:paraId="7A6FC4D4" w14:textId="77777777" w:rsidR="00EB5BF5" w:rsidRDefault="00EB5BF5">
            <w:pPr>
              <w:spacing w:line="300" w:lineRule="exact"/>
              <w:jc w:val="right"/>
              <w:rPr>
                <w:sz w:val="22"/>
              </w:rPr>
            </w:pPr>
            <w:r>
              <w:rPr>
                <w:rFonts w:hint="eastAsia"/>
                <w:sz w:val="22"/>
              </w:rPr>
              <w:t>300時間</w:t>
            </w:r>
          </w:p>
        </w:tc>
        <w:tc>
          <w:tcPr>
            <w:tcW w:w="1451" w:type="dxa"/>
            <w:tcBorders>
              <w:top w:val="single" w:sz="4" w:space="0" w:color="000000"/>
              <w:left w:val="single" w:sz="4" w:space="0" w:color="auto"/>
              <w:bottom w:val="single" w:sz="4" w:space="0" w:color="auto"/>
              <w:right w:val="single" w:sz="4" w:space="0" w:color="auto"/>
            </w:tcBorders>
            <w:hideMark/>
          </w:tcPr>
          <w:p w14:paraId="2CDEE297" w14:textId="77777777" w:rsidR="00EB5BF5" w:rsidRDefault="00EB5BF5">
            <w:pPr>
              <w:spacing w:line="300" w:lineRule="exact"/>
              <w:jc w:val="right"/>
              <w:rPr>
                <w:sz w:val="22"/>
              </w:rPr>
            </w:pPr>
            <w:r>
              <w:rPr>
                <w:rFonts w:hint="eastAsia"/>
                <w:sz w:val="22"/>
              </w:rPr>
              <w:t>300時間</w:t>
            </w:r>
          </w:p>
        </w:tc>
        <w:tc>
          <w:tcPr>
            <w:tcW w:w="1451" w:type="dxa"/>
            <w:tcBorders>
              <w:top w:val="single" w:sz="4" w:space="0" w:color="000000"/>
              <w:left w:val="single" w:sz="4" w:space="0" w:color="auto"/>
              <w:bottom w:val="single" w:sz="4" w:space="0" w:color="auto"/>
              <w:right w:val="single" w:sz="4" w:space="0" w:color="auto"/>
            </w:tcBorders>
            <w:hideMark/>
          </w:tcPr>
          <w:p w14:paraId="7DA79225" w14:textId="77777777" w:rsidR="00EB5BF5" w:rsidRDefault="00EB5BF5">
            <w:pPr>
              <w:spacing w:line="300" w:lineRule="exact"/>
              <w:jc w:val="right"/>
              <w:rPr>
                <w:sz w:val="22"/>
              </w:rPr>
            </w:pPr>
            <w:r>
              <w:rPr>
                <w:rFonts w:hint="eastAsia"/>
                <w:sz w:val="22"/>
              </w:rPr>
              <w:t>300時間</w:t>
            </w:r>
          </w:p>
        </w:tc>
      </w:tr>
    </w:tbl>
    <w:p w14:paraId="7CA3A659" w14:textId="77777777" w:rsidR="00EB5BF5" w:rsidRDefault="00EB5BF5" w:rsidP="00EB5BF5">
      <w:pPr>
        <w:spacing w:line="300" w:lineRule="exact"/>
        <w:rPr>
          <w:sz w:val="22"/>
        </w:rPr>
      </w:pPr>
    </w:p>
    <w:p w14:paraId="2D318C2F" w14:textId="77777777" w:rsidR="00EB5BF5" w:rsidRDefault="00EB5BF5" w:rsidP="00EB5BF5">
      <w:pPr>
        <w:spacing w:line="300" w:lineRule="exact"/>
        <w:rPr>
          <w:sz w:val="22"/>
        </w:rPr>
      </w:pPr>
      <w:r>
        <w:rPr>
          <w:rFonts w:hint="eastAsia"/>
          <w:b/>
          <w:bCs/>
          <w:sz w:val="22"/>
        </w:rPr>
        <w:t xml:space="preserve">　②　盲ろう者向け通訳・介助員派遣事業</w:t>
      </w:r>
    </w:p>
    <w:p w14:paraId="60DBB79F" w14:textId="77777777" w:rsidR="00EB5BF5" w:rsidRDefault="00EB5BF5" w:rsidP="00EB5BF5">
      <w:pPr>
        <w:spacing w:line="300" w:lineRule="exact"/>
        <w:ind w:leftChars="200" w:left="436"/>
        <w:rPr>
          <w:sz w:val="22"/>
        </w:rPr>
      </w:pPr>
      <w:r>
        <w:rPr>
          <w:rFonts w:hint="eastAsia"/>
          <w:sz w:val="22"/>
        </w:rPr>
        <w:t xml:space="preserve">  視覚及び聴覚に重複して障害のある人の社会参加を促進するため、養成した盲ろう者向け通訳・介助員を派遣し、盲ろう者のコミュニケーションと情報の保障及び移動等を支援します。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2FE77423"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682032B7"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36467C29" w14:textId="77777777" w:rsidR="00EB5BF5" w:rsidRDefault="00EB5BF5">
            <w:pPr>
              <w:spacing w:line="300" w:lineRule="exact"/>
              <w:jc w:val="center"/>
              <w:rPr>
                <w:sz w:val="22"/>
              </w:rPr>
            </w:pPr>
            <w:r>
              <w:rPr>
                <w:rFonts w:hint="eastAsia"/>
                <w:sz w:val="22"/>
              </w:rPr>
              <w:t>現状値</w:t>
            </w:r>
          </w:p>
          <w:p w14:paraId="4915F707"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6AB2A1FB"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61FCFD3D"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418BEBF2" w14:textId="77777777" w:rsidR="00EB5BF5" w:rsidRDefault="00EB5BF5">
            <w:pPr>
              <w:spacing w:line="300" w:lineRule="exact"/>
              <w:jc w:val="center"/>
              <w:rPr>
                <w:sz w:val="22"/>
              </w:rPr>
            </w:pPr>
            <w:r>
              <w:rPr>
                <w:rFonts w:hint="eastAsia"/>
                <w:sz w:val="22"/>
              </w:rPr>
              <w:t>2023年度</w:t>
            </w:r>
          </w:p>
        </w:tc>
      </w:tr>
      <w:tr w:rsidR="00EB5BF5" w14:paraId="40BDCC55"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5D5F38A8" w14:textId="77777777" w:rsidR="00EB5BF5" w:rsidRDefault="00EB5BF5">
            <w:pPr>
              <w:spacing w:line="300" w:lineRule="exact"/>
              <w:rPr>
                <w:sz w:val="22"/>
              </w:rPr>
            </w:pPr>
            <w:r>
              <w:rPr>
                <w:rFonts w:hint="eastAsia"/>
                <w:sz w:val="22"/>
              </w:rPr>
              <w:t>通訳・介助員の派遣</w:t>
            </w:r>
          </w:p>
        </w:tc>
        <w:tc>
          <w:tcPr>
            <w:tcW w:w="1593" w:type="dxa"/>
            <w:tcBorders>
              <w:top w:val="single" w:sz="4" w:space="0" w:color="auto"/>
              <w:left w:val="single" w:sz="4" w:space="0" w:color="auto"/>
              <w:bottom w:val="single" w:sz="4" w:space="0" w:color="auto"/>
              <w:right w:val="single" w:sz="4" w:space="0" w:color="auto"/>
            </w:tcBorders>
            <w:hideMark/>
          </w:tcPr>
          <w:p w14:paraId="290D6BFC" w14:textId="77777777" w:rsidR="00EB5BF5" w:rsidRDefault="00EB5BF5">
            <w:pPr>
              <w:spacing w:line="300" w:lineRule="exact"/>
              <w:jc w:val="right"/>
              <w:rPr>
                <w:sz w:val="22"/>
              </w:rPr>
            </w:pPr>
            <w:r>
              <w:rPr>
                <w:rFonts w:hint="eastAsia"/>
                <w:sz w:val="22"/>
              </w:rPr>
              <w:t>1,886時間</w:t>
            </w:r>
          </w:p>
        </w:tc>
        <w:tc>
          <w:tcPr>
            <w:tcW w:w="1451" w:type="dxa"/>
            <w:tcBorders>
              <w:top w:val="single" w:sz="4" w:space="0" w:color="auto"/>
              <w:left w:val="single" w:sz="4" w:space="0" w:color="auto"/>
              <w:bottom w:val="single" w:sz="4" w:space="0" w:color="auto"/>
              <w:right w:val="single" w:sz="4" w:space="0" w:color="auto"/>
            </w:tcBorders>
            <w:hideMark/>
          </w:tcPr>
          <w:p w14:paraId="02F46C0E" w14:textId="77777777" w:rsidR="00EB5BF5" w:rsidRDefault="00EB5BF5">
            <w:pPr>
              <w:spacing w:line="300" w:lineRule="exact"/>
              <w:jc w:val="right"/>
              <w:rPr>
                <w:sz w:val="22"/>
              </w:rPr>
            </w:pPr>
            <w:r>
              <w:rPr>
                <w:rFonts w:hint="eastAsia"/>
                <w:sz w:val="22"/>
              </w:rPr>
              <w:t>1,900時間</w:t>
            </w:r>
          </w:p>
        </w:tc>
        <w:tc>
          <w:tcPr>
            <w:tcW w:w="1451" w:type="dxa"/>
            <w:tcBorders>
              <w:top w:val="single" w:sz="4" w:space="0" w:color="auto"/>
              <w:left w:val="single" w:sz="4" w:space="0" w:color="auto"/>
              <w:bottom w:val="single" w:sz="4" w:space="0" w:color="auto"/>
              <w:right w:val="single" w:sz="4" w:space="0" w:color="auto"/>
            </w:tcBorders>
            <w:hideMark/>
          </w:tcPr>
          <w:p w14:paraId="75E20FD4" w14:textId="77777777" w:rsidR="00EB5BF5" w:rsidRDefault="00EB5BF5">
            <w:pPr>
              <w:spacing w:line="300" w:lineRule="exact"/>
              <w:jc w:val="right"/>
              <w:rPr>
                <w:sz w:val="22"/>
              </w:rPr>
            </w:pPr>
            <w:r>
              <w:rPr>
                <w:rFonts w:hint="eastAsia"/>
                <w:sz w:val="22"/>
              </w:rPr>
              <w:t>1,900時間</w:t>
            </w:r>
          </w:p>
        </w:tc>
        <w:tc>
          <w:tcPr>
            <w:tcW w:w="1451" w:type="dxa"/>
            <w:tcBorders>
              <w:top w:val="single" w:sz="4" w:space="0" w:color="auto"/>
              <w:left w:val="single" w:sz="4" w:space="0" w:color="auto"/>
              <w:bottom w:val="single" w:sz="4" w:space="0" w:color="auto"/>
              <w:right w:val="single" w:sz="4" w:space="0" w:color="auto"/>
            </w:tcBorders>
            <w:hideMark/>
          </w:tcPr>
          <w:p w14:paraId="7C862170" w14:textId="77777777" w:rsidR="00EB5BF5" w:rsidRDefault="00EB5BF5">
            <w:pPr>
              <w:spacing w:line="300" w:lineRule="exact"/>
              <w:jc w:val="right"/>
              <w:rPr>
                <w:sz w:val="22"/>
              </w:rPr>
            </w:pPr>
            <w:r>
              <w:rPr>
                <w:rFonts w:hint="eastAsia"/>
                <w:sz w:val="22"/>
              </w:rPr>
              <w:t>1,900時間</w:t>
            </w:r>
          </w:p>
        </w:tc>
      </w:tr>
    </w:tbl>
    <w:p w14:paraId="4C54C274" w14:textId="77777777" w:rsidR="00EB5BF5" w:rsidRDefault="00EB5BF5" w:rsidP="00EB5BF5">
      <w:pPr>
        <w:spacing w:line="300" w:lineRule="exact"/>
        <w:rPr>
          <w:b/>
          <w:bCs/>
          <w:sz w:val="22"/>
        </w:rPr>
      </w:pPr>
      <w:r>
        <w:rPr>
          <w:rFonts w:hint="eastAsia"/>
          <w:b/>
          <w:bCs/>
          <w:sz w:val="22"/>
        </w:rPr>
        <w:t xml:space="preserve">　</w:t>
      </w:r>
    </w:p>
    <w:p w14:paraId="6AB4B35B" w14:textId="77777777" w:rsidR="00EB5BF5" w:rsidRDefault="00EB5BF5" w:rsidP="00EB5BF5">
      <w:pPr>
        <w:spacing w:line="300" w:lineRule="exact"/>
        <w:rPr>
          <w:sz w:val="22"/>
        </w:rPr>
      </w:pPr>
      <w:r>
        <w:rPr>
          <w:rFonts w:hint="eastAsia"/>
          <w:b/>
          <w:bCs/>
          <w:sz w:val="22"/>
        </w:rPr>
        <w:t xml:space="preserve">　③　失語症者向け意思疎通支援者派遣事業</w:t>
      </w:r>
    </w:p>
    <w:p w14:paraId="31519462" w14:textId="77777777" w:rsidR="00EB5BF5" w:rsidRDefault="00EB5BF5" w:rsidP="00EB5BF5">
      <w:pPr>
        <w:spacing w:line="300" w:lineRule="exact"/>
        <w:ind w:leftChars="200" w:left="436"/>
        <w:rPr>
          <w:sz w:val="22"/>
        </w:rPr>
      </w:pPr>
      <w:r>
        <w:rPr>
          <w:rFonts w:hint="eastAsia"/>
          <w:sz w:val="22"/>
        </w:rPr>
        <w:t xml:space="preserve">  失語症者の自立と社会参加を図るため、失語症者向け意思疎通支援者を派遣し、失語症者のコミュニケーションと情報の保障等を支援します。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57CC945B"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21B643C7"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6852EA67" w14:textId="77777777" w:rsidR="00EB5BF5" w:rsidRDefault="00EB5BF5">
            <w:pPr>
              <w:spacing w:line="300" w:lineRule="exact"/>
              <w:jc w:val="center"/>
              <w:rPr>
                <w:sz w:val="22"/>
              </w:rPr>
            </w:pPr>
            <w:r>
              <w:rPr>
                <w:rFonts w:hint="eastAsia"/>
                <w:sz w:val="22"/>
              </w:rPr>
              <w:t>現状値</w:t>
            </w:r>
          </w:p>
          <w:p w14:paraId="4FF76BB3"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61EB9CA6"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26E5785A"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4C46EBB0" w14:textId="77777777" w:rsidR="00EB5BF5" w:rsidRDefault="00EB5BF5">
            <w:pPr>
              <w:spacing w:line="300" w:lineRule="exact"/>
              <w:jc w:val="center"/>
              <w:rPr>
                <w:sz w:val="22"/>
              </w:rPr>
            </w:pPr>
            <w:r>
              <w:rPr>
                <w:rFonts w:hint="eastAsia"/>
                <w:sz w:val="22"/>
              </w:rPr>
              <w:t>2023年度</w:t>
            </w:r>
          </w:p>
        </w:tc>
      </w:tr>
      <w:tr w:rsidR="00EB5BF5" w14:paraId="108A5A92"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5E644398" w14:textId="77777777" w:rsidR="00EB5BF5" w:rsidRDefault="00EB5BF5">
            <w:pPr>
              <w:spacing w:line="300" w:lineRule="exact"/>
              <w:rPr>
                <w:sz w:val="22"/>
              </w:rPr>
            </w:pPr>
            <w:r>
              <w:rPr>
                <w:rFonts w:hint="eastAsia"/>
                <w:sz w:val="22"/>
              </w:rPr>
              <w:t>意思疎通支援者の派遣</w:t>
            </w:r>
          </w:p>
        </w:tc>
        <w:tc>
          <w:tcPr>
            <w:tcW w:w="1593" w:type="dxa"/>
            <w:tcBorders>
              <w:top w:val="single" w:sz="4" w:space="0" w:color="auto"/>
              <w:left w:val="single" w:sz="4" w:space="0" w:color="auto"/>
              <w:bottom w:val="single" w:sz="4" w:space="0" w:color="auto"/>
              <w:right w:val="single" w:sz="4" w:space="0" w:color="auto"/>
            </w:tcBorders>
            <w:vAlign w:val="center"/>
            <w:hideMark/>
          </w:tcPr>
          <w:p w14:paraId="47820492" w14:textId="77777777" w:rsidR="00EB5BF5" w:rsidRDefault="00EB5BF5">
            <w:pPr>
              <w:spacing w:line="300" w:lineRule="exact"/>
              <w:jc w:val="center"/>
              <w:rPr>
                <w:sz w:val="22"/>
              </w:rPr>
            </w:pPr>
            <w:r>
              <w:rPr>
                <w:rFonts w:hint="eastAsia"/>
                <w:sz w:val="22"/>
              </w:rPr>
              <w:t>—</w:t>
            </w:r>
          </w:p>
        </w:tc>
        <w:tc>
          <w:tcPr>
            <w:tcW w:w="1451" w:type="dxa"/>
            <w:tcBorders>
              <w:top w:val="single" w:sz="4" w:space="0" w:color="auto"/>
              <w:left w:val="single" w:sz="4" w:space="0" w:color="auto"/>
              <w:bottom w:val="single" w:sz="4" w:space="0" w:color="auto"/>
              <w:right w:val="single" w:sz="4" w:space="0" w:color="auto"/>
            </w:tcBorders>
            <w:hideMark/>
          </w:tcPr>
          <w:p w14:paraId="61F63386" w14:textId="77777777" w:rsidR="00EB5BF5" w:rsidRDefault="00EB5BF5">
            <w:pPr>
              <w:spacing w:line="300" w:lineRule="exact"/>
              <w:jc w:val="right"/>
              <w:rPr>
                <w:sz w:val="22"/>
              </w:rPr>
            </w:pPr>
            <w:r>
              <w:rPr>
                <w:rFonts w:hint="eastAsia"/>
                <w:sz w:val="22"/>
              </w:rPr>
              <w:t>100時間</w:t>
            </w:r>
          </w:p>
        </w:tc>
        <w:tc>
          <w:tcPr>
            <w:tcW w:w="1451" w:type="dxa"/>
            <w:tcBorders>
              <w:top w:val="single" w:sz="4" w:space="0" w:color="auto"/>
              <w:left w:val="single" w:sz="4" w:space="0" w:color="auto"/>
              <w:bottom w:val="single" w:sz="4" w:space="0" w:color="auto"/>
              <w:right w:val="single" w:sz="4" w:space="0" w:color="auto"/>
            </w:tcBorders>
            <w:hideMark/>
          </w:tcPr>
          <w:p w14:paraId="3D237764" w14:textId="77777777" w:rsidR="00EB5BF5" w:rsidRDefault="00EB5BF5">
            <w:pPr>
              <w:spacing w:line="300" w:lineRule="exact"/>
              <w:jc w:val="right"/>
              <w:rPr>
                <w:sz w:val="22"/>
              </w:rPr>
            </w:pPr>
            <w:r>
              <w:rPr>
                <w:rFonts w:hint="eastAsia"/>
                <w:sz w:val="22"/>
              </w:rPr>
              <w:t>100時間</w:t>
            </w:r>
          </w:p>
        </w:tc>
        <w:tc>
          <w:tcPr>
            <w:tcW w:w="1451" w:type="dxa"/>
            <w:tcBorders>
              <w:top w:val="single" w:sz="4" w:space="0" w:color="auto"/>
              <w:left w:val="single" w:sz="4" w:space="0" w:color="auto"/>
              <w:bottom w:val="single" w:sz="4" w:space="0" w:color="auto"/>
              <w:right w:val="single" w:sz="4" w:space="0" w:color="auto"/>
            </w:tcBorders>
            <w:hideMark/>
          </w:tcPr>
          <w:p w14:paraId="14A81DC2" w14:textId="77777777" w:rsidR="00EB5BF5" w:rsidRDefault="00EB5BF5">
            <w:pPr>
              <w:spacing w:line="300" w:lineRule="exact"/>
              <w:jc w:val="right"/>
              <w:rPr>
                <w:sz w:val="22"/>
              </w:rPr>
            </w:pPr>
            <w:r>
              <w:rPr>
                <w:rFonts w:hint="eastAsia"/>
                <w:sz w:val="22"/>
              </w:rPr>
              <w:t>100時間</w:t>
            </w:r>
          </w:p>
        </w:tc>
      </w:tr>
    </w:tbl>
    <w:p w14:paraId="26C14445" w14:textId="77777777" w:rsidR="00EB5BF5" w:rsidRDefault="00EB5BF5" w:rsidP="00EB5BF5">
      <w:pPr>
        <w:spacing w:line="300" w:lineRule="exact"/>
        <w:rPr>
          <w:sz w:val="22"/>
        </w:rPr>
      </w:pPr>
    </w:p>
    <w:p w14:paraId="5F64CB81" w14:textId="77777777" w:rsidR="00EB5BF5" w:rsidRDefault="00EB5BF5" w:rsidP="00EB5BF5">
      <w:pPr>
        <w:spacing w:line="300" w:lineRule="exact"/>
        <w:rPr>
          <w:sz w:val="22"/>
        </w:rPr>
      </w:pPr>
      <w:r>
        <w:rPr>
          <w:rFonts w:hint="eastAsia"/>
          <w:b/>
          <w:bCs/>
          <w:sz w:val="22"/>
        </w:rPr>
        <w:t>（４）意思疎通支援を行う者の派遣に係る市町村相互間の連絡調整事業</w:t>
      </w:r>
    </w:p>
    <w:p w14:paraId="38DFF5CC" w14:textId="77777777" w:rsidR="00EB5BF5" w:rsidRDefault="00EB5BF5" w:rsidP="00A5352D">
      <w:pPr>
        <w:spacing w:line="300" w:lineRule="exact"/>
        <w:ind w:leftChars="195" w:left="425"/>
        <w:rPr>
          <w:sz w:val="22"/>
        </w:rPr>
      </w:pPr>
      <w:r>
        <w:rPr>
          <w:rFonts w:hint="eastAsia"/>
          <w:sz w:val="22"/>
        </w:rPr>
        <w:t xml:space="preserve">  聴覚に障害があるため意思疎通を図ることに支障がある人の意思疎通を支援するため、市町村での意思疎通支援者の派遣事業に係る市町村相互間の連絡調整等広域的な対応を行います。</w:t>
      </w:r>
    </w:p>
    <w:p w14:paraId="02E55619" w14:textId="77777777" w:rsidR="00EB5BF5" w:rsidRDefault="00EB5BF5" w:rsidP="00EB5BF5">
      <w:pPr>
        <w:spacing w:line="300" w:lineRule="exact"/>
        <w:rPr>
          <w:sz w:val="22"/>
        </w:rPr>
      </w:pPr>
    </w:p>
    <w:p w14:paraId="3324BF65" w14:textId="77777777" w:rsidR="00EB5BF5" w:rsidRDefault="00EB5BF5" w:rsidP="00EB5BF5">
      <w:pPr>
        <w:spacing w:line="300" w:lineRule="exact"/>
        <w:rPr>
          <w:sz w:val="22"/>
        </w:rPr>
      </w:pPr>
      <w:r>
        <w:rPr>
          <w:rFonts w:hint="eastAsia"/>
          <w:b/>
          <w:bCs/>
          <w:sz w:val="22"/>
        </w:rPr>
        <w:t>（５）広域的な支援事業</w:t>
      </w:r>
    </w:p>
    <w:p w14:paraId="23CF5605" w14:textId="77777777" w:rsidR="00EB5BF5" w:rsidRDefault="00EB5BF5" w:rsidP="00EB5BF5">
      <w:pPr>
        <w:spacing w:line="300" w:lineRule="exact"/>
        <w:ind w:firstLineChars="100" w:firstLine="224"/>
        <w:rPr>
          <w:sz w:val="22"/>
        </w:rPr>
      </w:pPr>
      <w:r>
        <w:rPr>
          <w:rFonts w:hint="eastAsia"/>
          <w:b/>
          <w:bCs/>
          <w:sz w:val="22"/>
        </w:rPr>
        <w:t>①　都道府県相談支援体制整備事業</w:t>
      </w:r>
    </w:p>
    <w:p w14:paraId="6423BD81" w14:textId="77777777" w:rsidR="00EB5BF5" w:rsidRDefault="00EB5BF5" w:rsidP="00EB5BF5">
      <w:pPr>
        <w:spacing w:line="300" w:lineRule="exact"/>
        <w:ind w:leftChars="200" w:left="436"/>
        <w:rPr>
          <w:sz w:val="22"/>
        </w:rPr>
      </w:pPr>
      <w:r>
        <w:rPr>
          <w:rFonts w:hint="eastAsia"/>
          <w:sz w:val="22"/>
        </w:rPr>
        <w:t xml:space="preserve">  相談支援事業の推進や、市町村地域自立支援協議会の活性化を図るため、相談支援アドバイザー及び圏域相談支援コーディネーターを配置し、地域のネットワーク構築に向けた指導・調整等の広域的支援を行うことにより、地域における相談支援体制の整備を推進します。</w:t>
      </w:r>
    </w:p>
    <w:p w14:paraId="4A29E6D6" w14:textId="77777777" w:rsidR="00EB5BF5" w:rsidRDefault="00EB5BF5" w:rsidP="00EB5BF5">
      <w:pPr>
        <w:spacing w:line="360" w:lineRule="exact"/>
        <w:rPr>
          <w:rFonts w:ascii="ＭＳ ゴシック" w:eastAsia="ＭＳ ゴシック" w:hAnsi="ＭＳ ゴシック"/>
          <w:sz w:val="22"/>
        </w:rPr>
      </w:pPr>
    </w:p>
    <w:p w14:paraId="44898BF0" w14:textId="77777777" w:rsidR="00EB5BF5" w:rsidRDefault="00EB5BF5" w:rsidP="00EB5BF5">
      <w:pPr>
        <w:spacing w:line="300" w:lineRule="exact"/>
        <w:ind w:firstLineChars="100" w:firstLine="224"/>
        <w:rPr>
          <w:sz w:val="22"/>
        </w:rPr>
      </w:pPr>
      <w:r>
        <w:rPr>
          <w:rFonts w:hint="eastAsia"/>
          <w:b/>
          <w:bCs/>
          <w:sz w:val="22"/>
        </w:rPr>
        <w:t>②　精神障害者地域生活支援広域調整等事業</w:t>
      </w:r>
    </w:p>
    <w:p w14:paraId="6BCA5B1D" w14:textId="77777777" w:rsidR="00EB5BF5" w:rsidRDefault="00EB5BF5" w:rsidP="00EB5BF5">
      <w:pPr>
        <w:spacing w:line="300" w:lineRule="exact"/>
        <w:rPr>
          <w:sz w:val="22"/>
        </w:rPr>
      </w:pPr>
      <w:r>
        <w:rPr>
          <w:rFonts w:hint="eastAsia"/>
          <w:sz w:val="22"/>
        </w:rPr>
        <w:t xml:space="preserve">  </w:t>
      </w:r>
      <w:r>
        <w:rPr>
          <w:rFonts w:hint="eastAsia"/>
          <w:b/>
          <w:bCs/>
          <w:sz w:val="22"/>
        </w:rPr>
        <w:t xml:space="preserve">　ア　地域生活支援広域調整会議等事業</w:t>
      </w:r>
    </w:p>
    <w:p w14:paraId="4D165B13" w14:textId="77777777" w:rsidR="00EB5BF5" w:rsidRDefault="00EB5BF5" w:rsidP="00EB5BF5">
      <w:pPr>
        <w:spacing w:line="300" w:lineRule="exact"/>
        <w:ind w:leftChars="300" w:left="654"/>
        <w:rPr>
          <w:sz w:val="22"/>
        </w:rPr>
      </w:pPr>
      <w:r>
        <w:rPr>
          <w:rFonts w:hint="eastAsia"/>
          <w:sz w:val="22"/>
        </w:rPr>
        <w:t xml:space="preserve">　アウトリーチ事業の実施について、活動状況の把握や定期的なモニタリング、評価、検証等を行うためにアウトリーチ事業支援者連絡会議を開催するとともに、精神障害のある人の地域移行支援に係る調整業務を行うため、精神障害者地域移行推進検討会を開催します。</w:t>
      </w:r>
    </w:p>
    <w:tbl>
      <w:tblPr>
        <w:tblStyle w:val="aa"/>
        <w:tblW w:w="0" w:type="auto"/>
        <w:tblInd w:w="562" w:type="dxa"/>
        <w:tblLook w:val="04A0" w:firstRow="1" w:lastRow="0" w:firstColumn="1" w:lastColumn="0" w:noHBand="0" w:noVBand="1"/>
      </w:tblPr>
      <w:tblGrid>
        <w:gridCol w:w="2547"/>
        <w:gridCol w:w="1591"/>
        <w:gridCol w:w="1450"/>
        <w:gridCol w:w="1450"/>
        <w:gridCol w:w="1450"/>
        <w:gridCol w:w="10"/>
      </w:tblGrid>
      <w:tr w:rsidR="00EB5BF5" w14:paraId="305C09F4"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6DB0C556"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318F617D" w14:textId="77777777" w:rsidR="00EB5BF5" w:rsidRDefault="00EB5BF5">
            <w:pPr>
              <w:spacing w:line="300" w:lineRule="exact"/>
              <w:jc w:val="center"/>
              <w:rPr>
                <w:sz w:val="22"/>
              </w:rPr>
            </w:pPr>
            <w:r>
              <w:rPr>
                <w:rFonts w:hint="eastAsia"/>
                <w:sz w:val="22"/>
              </w:rPr>
              <w:t>現状値</w:t>
            </w:r>
          </w:p>
          <w:p w14:paraId="649BCBF4"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47EC3DC9"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4D0B224F" w14:textId="77777777" w:rsidR="00EB5BF5" w:rsidRDefault="00EB5BF5">
            <w:pPr>
              <w:spacing w:line="300" w:lineRule="exact"/>
              <w:jc w:val="center"/>
              <w:rPr>
                <w:sz w:val="22"/>
              </w:rPr>
            </w:pPr>
            <w:r>
              <w:rPr>
                <w:rFonts w:hint="eastAsia"/>
                <w:sz w:val="22"/>
              </w:rPr>
              <w:t>2022年度</w:t>
            </w:r>
          </w:p>
        </w:tc>
        <w:tc>
          <w:tcPr>
            <w:tcW w:w="1451" w:type="dxa"/>
            <w:gridSpan w:val="2"/>
            <w:tcBorders>
              <w:top w:val="single" w:sz="4" w:space="0" w:color="auto"/>
              <w:left w:val="single" w:sz="4" w:space="0" w:color="auto"/>
              <w:bottom w:val="single" w:sz="4" w:space="0" w:color="auto"/>
              <w:right w:val="single" w:sz="4" w:space="0" w:color="auto"/>
            </w:tcBorders>
            <w:hideMark/>
          </w:tcPr>
          <w:p w14:paraId="3F3005D1" w14:textId="77777777" w:rsidR="00EB5BF5" w:rsidRDefault="00EB5BF5">
            <w:pPr>
              <w:spacing w:line="300" w:lineRule="exact"/>
              <w:jc w:val="center"/>
              <w:rPr>
                <w:sz w:val="22"/>
              </w:rPr>
            </w:pPr>
            <w:r>
              <w:rPr>
                <w:rFonts w:hint="eastAsia"/>
                <w:sz w:val="22"/>
              </w:rPr>
              <w:t>2023年度</w:t>
            </w:r>
          </w:p>
        </w:tc>
      </w:tr>
      <w:tr w:rsidR="00EB5BF5" w14:paraId="4248F271"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55F6A61D" w14:textId="77777777" w:rsidR="00EB5BF5" w:rsidRDefault="00EB5BF5">
            <w:pPr>
              <w:spacing w:line="300" w:lineRule="exact"/>
              <w:rPr>
                <w:sz w:val="22"/>
              </w:rPr>
            </w:pPr>
            <w:r>
              <w:rPr>
                <w:rFonts w:hint="eastAsia"/>
                <w:sz w:val="22"/>
              </w:rPr>
              <w:t>アウトリーチ事業支援者連絡会議</w:t>
            </w:r>
          </w:p>
        </w:tc>
        <w:tc>
          <w:tcPr>
            <w:tcW w:w="1593" w:type="dxa"/>
            <w:tcBorders>
              <w:top w:val="single" w:sz="4" w:space="0" w:color="auto"/>
              <w:left w:val="single" w:sz="4" w:space="0" w:color="auto"/>
              <w:bottom w:val="single" w:sz="4" w:space="0" w:color="auto"/>
              <w:right w:val="single" w:sz="4" w:space="0" w:color="auto"/>
            </w:tcBorders>
            <w:hideMark/>
          </w:tcPr>
          <w:p w14:paraId="724F8385" w14:textId="77777777" w:rsidR="00EB5BF5" w:rsidRDefault="00EB5BF5">
            <w:pPr>
              <w:spacing w:line="300" w:lineRule="exact"/>
              <w:jc w:val="right"/>
              <w:rPr>
                <w:sz w:val="22"/>
              </w:rPr>
            </w:pPr>
            <w:r>
              <w:rPr>
                <w:rFonts w:hint="eastAsia"/>
                <w:sz w:val="22"/>
              </w:rPr>
              <w:t>1回</w:t>
            </w:r>
          </w:p>
        </w:tc>
        <w:tc>
          <w:tcPr>
            <w:tcW w:w="1451" w:type="dxa"/>
            <w:tcBorders>
              <w:top w:val="single" w:sz="4" w:space="0" w:color="auto"/>
              <w:left w:val="single" w:sz="4" w:space="0" w:color="auto"/>
              <w:bottom w:val="single" w:sz="4" w:space="0" w:color="000000"/>
              <w:right w:val="single" w:sz="4" w:space="0" w:color="auto"/>
            </w:tcBorders>
            <w:hideMark/>
          </w:tcPr>
          <w:p w14:paraId="6F756F1D" w14:textId="77777777" w:rsidR="00EB5BF5" w:rsidRDefault="00EB5BF5">
            <w:pPr>
              <w:spacing w:line="300" w:lineRule="exact"/>
              <w:jc w:val="right"/>
              <w:rPr>
                <w:sz w:val="22"/>
              </w:rPr>
            </w:pPr>
            <w:r>
              <w:rPr>
                <w:rFonts w:hint="eastAsia"/>
                <w:sz w:val="22"/>
              </w:rPr>
              <w:t>2回</w:t>
            </w:r>
          </w:p>
        </w:tc>
        <w:tc>
          <w:tcPr>
            <w:tcW w:w="1451" w:type="dxa"/>
            <w:tcBorders>
              <w:top w:val="single" w:sz="4" w:space="0" w:color="auto"/>
              <w:left w:val="single" w:sz="4" w:space="0" w:color="auto"/>
              <w:bottom w:val="single" w:sz="4" w:space="0" w:color="000000"/>
              <w:right w:val="single" w:sz="4" w:space="0" w:color="auto"/>
            </w:tcBorders>
            <w:hideMark/>
          </w:tcPr>
          <w:p w14:paraId="073497A9" w14:textId="77777777" w:rsidR="00EB5BF5" w:rsidRDefault="00EB5BF5">
            <w:pPr>
              <w:spacing w:line="300" w:lineRule="exact"/>
              <w:jc w:val="right"/>
              <w:rPr>
                <w:sz w:val="22"/>
              </w:rPr>
            </w:pPr>
            <w:r>
              <w:rPr>
                <w:rFonts w:hint="eastAsia"/>
                <w:sz w:val="22"/>
              </w:rPr>
              <w:t>2回</w:t>
            </w:r>
          </w:p>
        </w:tc>
        <w:tc>
          <w:tcPr>
            <w:tcW w:w="1451" w:type="dxa"/>
            <w:gridSpan w:val="2"/>
            <w:tcBorders>
              <w:top w:val="single" w:sz="4" w:space="0" w:color="auto"/>
              <w:left w:val="single" w:sz="4" w:space="0" w:color="auto"/>
              <w:bottom w:val="single" w:sz="4" w:space="0" w:color="000000"/>
              <w:right w:val="single" w:sz="4" w:space="0" w:color="auto"/>
            </w:tcBorders>
            <w:hideMark/>
          </w:tcPr>
          <w:p w14:paraId="07AAE612" w14:textId="77777777" w:rsidR="00EB5BF5" w:rsidRDefault="00EB5BF5">
            <w:pPr>
              <w:spacing w:line="300" w:lineRule="exact"/>
              <w:jc w:val="right"/>
              <w:rPr>
                <w:sz w:val="22"/>
              </w:rPr>
            </w:pPr>
            <w:r>
              <w:rPr>
                <w:rFonts w:hint="eastAsia"/>
                <w:sz w:val="22"/>
              </w:rPr>
              <w:t>2回</w:t>
            </w:r>
          </w:p>
        </w:tc>
      </w:tr>
      <w:tr w:rsidR="00EB5BF5" w14:paraId="48965978" w14:textId="77777777" w:rsidTr="00EB5BF5">
        <w:trPr>
          <w:gridAfter w:val="1"/>
          <w:wAfter w:w="10" w:type="dxa"/>
        </w:trPr>
        <w:tc>
          <w:tcPr>
            <w:tcW w:w="2552" w:type="dxa"/>
            <w:tcBorders>
              <w:top w:val="single" w:sz="4" w:space="0" w:color="auto"/>
              <w:left w:val="single" w:sz="4" w:space="0" w:color="auto"/>
              <w:bottom w:val="single" w:sz="4" w:space="0" w:color="auto"/>
              <w:right w:val="single" w:sz="4" w:space="0" w:color="auto"/>
            </w:tcBorders>
            <w:hideMark/>
          </w:tcPr>
          <w:p w14:paraId="0389B1D8" w14:textId="77777777" w:rsidR="00EB5BF5" w:rsidRDefault="00EB5BF5">
            <w:pPr>
              <w:spacing w:line="300" w:lineRule="exact"/>
              <w:rPr>
                <w:sz w:val="22"/>
              </w:rPr>
            </w:pPr>
            <w:r>
              <w:rPr>
                <w:rFonts w:hint="eastAsia"/>
                <w:sz w:val="22"/>
              </w:rPr>
              <w:t>精神障害者地域移行推進検討委員会</w:t>
            </w:r>
          </w:p>
        </w:tc>
        <w:tc>
          <w:tcPr>
            <w:tcW w:w="1593" w:type="dxa"/>
            <w:tcBorders>
              <w:top w:val="single" w:sz="4" w:space="0" w:color="auto"/>
              <w:left w:val="single" w:sz="4" w:space="0" w:color="auto"/>
              <w:bottom w:val="single" w:sz="4" w:space="0" w:color="auto"/>
              <w:right w:val="single" w:sz="4" w:space="0" w:color="auto"/>
            </w:tcBorders>
            <w:hideMark/>
          </w:tcPr>
          <w:p w14:paraId="5478684F" w14:textId="77777777" w:rsidR="00EB5BF5" w:rsidRDefault="00EB5BF5">
            <w:pPr>
              <w:spacing w:line="300" w:lineRule="exact"/>
              <w:jc w:val="right"/>
              <w:rPr>
                <w:sz w:val="22"/>
              </w:rPr>
            </w:pPr>
            <w:r>
              <w:rPr>
                <w:rFonts w:hint="eastAsia"/>
                <w:sz w:val="22"/>
              </w:rPr>
              <w:t>1回</w:t>
            </w:r>
          </w:p>
        </w:tc>
        <w:tc>
          <w:tcPr>
            <w:tcW w:w="1451" w:type="dxa"/>
            <w:tcBorders>
              <w:top w:val="single" w:sz="4" w:space="0" w:color="000000"/>
              <w:left w:val="single" w:sz="4" w:space="0" w:color="auto"/>
              <w:bottom w:val="single" w:sz="4" w:space="0" w:color="auto"/>
              <w:right w:val="single" w:sz="4" w:space="0" w:color="auto"/>
            </w:tcBorders>
            <w:hideMark/>
          </w:tcPr>
          <w:p w14:paraId="2A468B6C" w14:textId="77777777" w:rsidR="00EB5BF5" w:rsidRDefault="00EB5BF5">
            <w:pPr>
              <w:spacing w:line="300" w:lineRule="exact"/>
              <w:jc w:val="right"/>
              <w:rPr>
                <w:sz w:val="22"/>
              </w:rPr>
            </w:pPr>
            <w:r>
              <w:rPr>
                <w:rFonts w:hint="eastAsia"/>
                <w:sz w:val="22"/>
              </w:rPr>
              <w:t>1～2回</w:t>
            </w:r>
          </w:p>
        </w:tc>
        <w:tc>
          <w:tcPr>
            <w:tcW w:w="1451" w:type="dxa"/>
            <w:tcBorders>
              <w:top w:val="single" w:sz="4" w:space="0" w:color="000000"/>
              <w:left w:val="single" w:sz="4" w:space="0" w:color="auto"/>
              <w:bottom w:val="single" w:sz="4" w:space="0" w:color="auto"/>
              <w:right w:val="single" w:sz="4" w:space="0" w:color="auto"/>
            </w:tcBorders>
            <w:hideMark/>
          </w:tcPr>
          <w:p w14:paraId="6F5F7736" w14:textId="77777777" w:rsidR="00EB5BF5" w:rsidRDefault="00EB5BF5">
            <w:pPr>
              <w:spacing w:line="300" w:lineRule="exact"/>
              <w:jc w:val="right"/>
              <w:rPr>
                <w:sz w:val="22"/>
              </w:rPr>
            </w:pPr>
            <w:r>
              <w:rPr>
                <w:rFonts w:hint="eastAsia"/>
                <w:sz w:val="22"/>
              </w:rPr>
              <w:t>1～2回</w:t>
            </w:r>
          </w:p>
        </w:tc>
        <w:tc>
          <w:tcPr>
            <w:tcW w:w="1451" w:type="dxa"/>
            <w:tcBorders>
              <w:top w:val="single" w:sz="4" w:space="0" w:color="000000"/>
              <w:left w:val="single" w:sz="4" w:space="0" w:color="auto"/>
              <w:bottom w:val="single" w:sz="4" w:space="0" w:color="auto"/>
              <w:right w:val="single" w:sz="4" w:space="0" w:color="auto"/>
            </w:tcBorders>
            <w:hideMark/>
          </w:tcPr>
          <w:p w14:paraId="3C6D4FAC" w14:textId="77777777" w:rsidR="00EB5BF5" w:rsidRDefault="00EB5BF5">
            <w:pPr>
              <w:spacing w:line="300" w:lineRule="exact"/>
              <w:jc w:val="right"/>
              <w:rPr>
                <w:sz w:val="22"/>
              </w:rPr>
            </w:pPr>
            <w:r>
              <w:rPr>
                <w:rFonts w:hint="eastAsia"/>
                <w:sz w:val="22"/>
              </w:rPr>
              <w:t>1～2回</w:t>
            </w:r>
          </w:p>
        </w:tc>
      </w:tr>
    </w:tbl>
    <w:p w14:paraId="4AF31E38" w14:textId="77777777" w:rsidR="00EB5BF5" w:rsidRDefault="00EB5BF5" w:rsidP="00EB5BF5">
      <w:pPr>
        <w:spacing w:line="300" w:lineRule="exact"/>
        <w:rPr>
          <w:sz w:val="22"/>
        </w:rPr>
      </w:pPr>
    </w:p>
    <w:p w14:paraId="6BDB2B13" w14:textId="77777777" w:rsidR="00EB5BF5" w:rsidRDefault="00EB5BF5" w:rsidP="00EB5BF5">
      <w:pPr>
        <w:spacing w:line="300" w:lineRule="exact"/>
        <w:rPr>
          <w:sz w:val="22"/>
        </w:rPr>
      </w:pPr>
      <w:r>
        <w:rPr>
          <w:rFonts w:hint="eastAsia"/>
          <w:sz w:val="22"/>
        </w:rPr>
        <w:t xml:space="preserve">    </w:t>
      </w:r>
      <w:r>
        <w:rPr>
          <w:rFonts w:hint="eastAsia"/>
          <w:b/>
          <w:bCs/>
          <w:sz w:val="22"/>
        </w:rPr>
        <w:t>イ　地域移行・地域生活支援事業</w:t>
      </w:r>
    </w:p>
    <w:p w14:paraId="521064D9" w14:textId="77777777" w:rsidR="00EB5BF5" w:rsidRDefault="00EB5BF5" w:rsidP="00EB5BF5">
      <w:pPr>
        <w:spacing w:line="300" w:lineRule="exact"/>
        <w:ind w:leftChars="300" w:left="654" w:firstLineChars="100" w:firstLine="228"/>
        <w:rPr>
          <w:sz w:val="22"/>
        </w:rPr>
      </w:pPr>
      <w:r>
        <w:rPr>
          <w:rFonts w:hint="eastAsia"/>
          <w:sz w:val="22"/>
        </w:rPr>
        <w:t>保健・医療・福祉スタッフ等から構成する多職種による支援体制であるアウトリーチチームを整備するとともに、精神障害がある人の視点からの支援を行うピアサポーターの派遣を実施します。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264743B2"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59F9B6DE"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5BE93AEA" w14:textId="77777777" w:rsidR="00EB5BF5" w:rsidRDefault="00EB5BF5">
            <w:pPr>
              <w:spacing w:line="300" w:lineRule="exact"/>
              <w:jc w:val="center"/>
              <w:rPr>
                <w:sz w:val="22"/>
              </w:rPr>
            </w:pPr>
            <w:r>
              <w:rPr>
                <w:rFonts w:hint="eastAsia"/>
                <w:sz w:val="22"/>
              </w:rPr>
              <w:t>現状値</w:t>
            </w:r>
          </w:p>
          <w:p w14:paraId="1D85FBCD"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3819A451"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4AC17DC8"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7C0350FF" w14:textId="77777777" w:rsidR="00EB5BF5" w:rsidRDefault="00EB5BF5">
            <w:pPr>
              <w:spacing w:line="300" w:lineRule="exact"/>
              <w:jc w:val="center"/>
              <w:rPr>
                <w:sz w:val="22"/>
              </w:rPr>
            </w:pPr>
            <w:r>
              <w:rPr>
                <w:rFonts w:hint="eastAsia"/>
                <w:sz w:val="22"/>
              </w:rPr>
              <w:t>2023年度</w:t>
            </w:r>
          </w:p>
        </w:tc>
      </w:tr>
      <w:tr w:rsidR="00EB5BF5" w14:paraId="794FC98C"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16FCBD49" w14:textId="77777777" w:rsidR="00EB5BF5" w:rsidRDefault="00EB5BF5">
            <w:pPr>
              <w:spacing w:line="300" w:lineRule="exact"/>
              <w:rPr>
                <w:sz w:val="22"/>
              </w:rPr>
            </w:pPr>
            <w:r>
              <w:rPr>
                <w:rFonts w:hint="eastAsia"/>
                <w:sz w:val="22"/>
              </w:rPr>
              <w:t>アウトリーチチーム数</w:t>
            </w:r>
          </w:p>
        </w:tc>
        <w:tc>
          <w:tcPr>
            <w:tcW w:w="1593" w:type="dxa"/>
            <w:tcBorders>
              <w:top w:val="single" w:sz="4" w:space="0" w:color="auto"/>
              <w:left w:val="single" w:sz="4" w:space="0" w:color="auto"/>
              <w:bottom w:val="single" w:sz="4" w:space="0" w:color="auto"/>
              <w:right w:val="single" w:sz="4" w:space="0" w:color="auto"/>
            </w:tcBorders>
            <w:hideMark/>
          </w:tcPr>
          <w:p w14:paraId="78F66724" w14:textId="77777777" w:rsidR="00EB5BF5" w:rsidRDefault="00EB5BF5">
            <w:pPr>
              <w:spacing w:line="300" w:lineRule="exact"/>
              <w:jc w:val="right"/>
              <w:rPr>
                <w:sz w:val="22"/>
              </w:rPr>
            </w:pPr>
            <w:r>
              <w:rPr>
                <w:rFonts w:hint="eastAsia"/>
                <w:sz w:val="22"/>
              </w:rPr>
              <w:t>5チーム</w:t>
            </w:r>
          </w:p>
        </w:tc>
        <w:tc>
          <w:tcPr>
            <w:tcW w:w="1451" w:type="dxa"/>
            <w:tcBorders>
              <w:top w:val="single" w:sz="4" w:space="0" w:color="auto"/>
              <w:left w:val="single" w:sz="4" w:space="0" w:color="auto"/>
              <w:bottom w:val="single" w:sz="4" w:space="0" w:color="000000"/>
              <w:right w:val="single" w:sz="4" w:space="0" w:color="auto"/>
            </w:tcBorders>
            <w:hideMark/>
          </w:tcPr>
          <w:p w14:paraId="1FDFD72D" w14:textId="77777777" w:rsidR="00EB5BF5" w:rsidRDefault="00EB5BF5">
            <w:pPr>
              <w:spacing w:line="300" w:lineRule="exact"/>
              <w:jc w:val="right"/>
              <w:rPr>
                <w:sz w:val="22"/>
              </w:rPr>
            </w:pPr>
            <w:r>
              <w:rPr>
                <w:rFonts w:hint="eastAsia"/>
                <w:sz w:val="22"/>
              </w:rPr>
              <w:t>5チーム</w:t>
            </w:r>
          </w:p>
        </w:tc>
        <w:tc>
          <w:tcPr>
            <w:tcW w:w="1451" w:type="dxa"/>
            <w:tcBorders>
              <w:top w:val="single" w:sz="4" w:space="0" w:color="auto"/>
              <w:left w:val="single" w:sz="4" w:space="0" w:color="auto"/>
              <w:bottom w:val="single" w:sz="4" w:space="0" w:color="000000"/>
              <w:right w:val="single" w:sz="4" w:space="0" w:color="auto"/>
            </w:tcBorders>
            <w:hideMark/>
          </w:tcPr>
          <w:p w14:paraId="694EA001" w14:textId="77777777" w:rsidR="00EB5BF5" w:rsidRDefault="00EB5BF5">
            <w:pPr>
              <w:spacing w:line="300" w:lineRule="exact"/>
              <w:jc w:val="right"/>
              <w:rPr>
                <w:sz w:val="22"/>
              </w:rPr>
            </w:pPr>
            <w:r>
              <w:rPr>
                <w:rFonts w:hint="eastAsia"/>
                <w:sz w:val="22"/>
              </w:rPr>
              <w:t>5チーム</w:t>
            </w:r>
          </w:p>
        </w:tc>
        <w:tc>
          <w:tcPr>
            <w:tcW w:w="1451" w:type="dxa"/>
            <w:tcBorders>
              <w:top w:val="single" w:sz="4" w:space="0" w:color="auto"/>
              <w:left w:val="single" w:sz="4" w:space="0" w:color="auto"/>
              <w:bottom w:val="single" w:sz="4" w:space="0" w:color="000000"/>
              <w:right w:val="single" w:sz="4" w:space="0" w:color="auto"/>
            </w:tcBorders>
            <w:hideMark/>
          </w:tcPr>
          <w:p w14:paraId="085D2B38" w14:textId="77777777" w:rsidR="00EB5BF5" w:rsidRDefault="00EB5BF5">
            <w:pPr>
              <w:spacing w:line="300" w:lineRule="exact"/>
              <w:jc w:val="right"/>
              <w:rPr>
                <w:sz w:val="22"/>
              </w:rPr>
            </w:pPr>
            <w:r>
              <w:rPr>
                <w:rFonts w:hint="eastAsia"/>
                <w:sz w:val="22"/>
              </w:rPr>
              <w:t>5チーム</w:t>
            </w:r>
          </w:p>
        </w:tc>
      </w:tr>
      <w:tr w:rsidR="00EB5BF5" w14:paraId="4E84295E"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04F407A2" w14:textId="77777777" w:rsidR="00EB5BF5" w:rsidRDefault="00EB5BF5">
            <w:pPr>
              <w:spacing w:line="300" w:lineRule="exact"/>
              <w:rPr>
                <w:sz w:val="22"/>
              </w:rPr>
            </w:pPr>
            <w:r>
              <w:rPr>
                <w:rFonts w:hint="eastAsia"/>
                <w:sz w:val="22"/>
              </w:rPr>
              <w:t>ピアサポーター数</w:t>
            </w:r>
          </w:p>
        </w:tc>
        <w:tc>
          <w:tcPr>
            <w:tcW w:w="1593" w:type="dxa"/>
            <w:tcBorders>
              <w:top w:val="single" w:sz="4" w:space="0" w:color="auto"/>
              <w:left w:val="single" w:sz="4" w:space="0" w:color="auto"/>
              <w:bottom w:val="single" w:sz="4" w:space="0" w:color="auto"/>
              <w:right w:val="single" w:sz="4" w:space="0" w:color="auto"/>
            </w:tcBorders>
            <w:hideMark/>
          </w:tcPr>
          <w:p w14:paraId="20D58A6D" w14:textId="77777777" w:rsidR="00EB5BF5" w:rsidRDefault="00EB5BF5">
            <w:pPr>
              <w:spacing w:line="300" w:lineRule="exact"/>
              <w:jc w:val="right"/>
              <w:rPr>
                <w:sz w:val="22"/>
              </w:rPr>
            </w:pPr>
            <w:r>
              <w:rPr>
                <w:rFonts w:hint="eastAsia"/>
                <w:sz w:val="22"/>
              </w:rPr>
              <w:t>50名</w:t>
            </w:r>
          </w:p>
        </w:tc>
        <w:tc>
          <w:tcPr>
            <w:tcW w:w="1451" w:type="dxa"/>
            <w:tcBorders>
              <w:top w:val="single" w:sz="4" w:space="0" w:color="000000"/>
              <w:left w:val="single" w:sz="4" w:space="0" w:color="auto"/>
              <w:bottom w:val="single" w:sz="4" w:space="0" w:color="auto"/>
              <w:right w:val="single" w:sz="4" w:space="0" w:color="auto"/>
            </w:tcBorders>
            <w:hideMark/>
          </w:tcPr>
          <w:p w14:paraId="3B2C3065" w14:textId="77777777" w:rsidR="00EB5BF5" w:rsidRDefault="00EB5BF5">
            <w:pPr>
              <w:spacing w:line="300" w:lineRule="exact"/>
              <w:jc w:val="right"/>
              <w:rPr>
                <w:sz w:val="22"/>
              </w:rPr>
            </w:pPr>
            <w:r>
              <w:rPr>
                <w:rFonts w:hint="eastAsia"/>
                <w:sz w:val="22"/>
              </w:rPr>
              <w:t>50名</w:t>
            </w:r>
          </w:p>
        </w:tc>
        <w:tc>
          <w:tcPr>
            <w:tcW w:w="1451" w:type="dxa"/>
            <w:tcBorders>
              <w:top w:val="single" w:sz="4" w:space="0" w:color="000000"/>
              <w:left w:val="single" w:sz="4" w:space="0" w:color="auto"/>
              <w:bottom w:val="single" w:sz="4" w:space="0" w:color="auto"/>
              <w:right w:val="single" w:sz="4" w:space="0" w:color="auto"/>
            </w:tcBorders>
            <w:hideMark/>
          </w:tcPr>
          <w:p w14:paraId="29496065" w14:textId="77777777" w:rsidR="00EB5BF5" w:rsidRDefault="00EB5BF5">
            <w:pPr>
              <w:spacing w:line="300" w:lineRule="exact"/>
              <w:jc w:val="right"/>
              <w:rPr>
                <w:sz w:val="22"/>
              </w:rPr>
            </w:pPr>
            <w:r>
              <w:rPr>
                <w:rFonts w:hint="eastAsia"/>
                <w:sz w:val="22"/>
              </w:rPr>
              <w:t>50名</w:t>
            </w:r>
          </w:p>
        </w:tc>
        <w:tc>
          <w:tcPr>
            <w:tcW w:w="1451" w:type="dxa"/>
            <w:tcBorders>
              <w:top w:val="single" w:sz="4" w:space="0" w:color="000000"/>
              <w:left w:val="single" w:sz="4" w:space="0" w:color="auto"/>
              <w:bottom w:val="single" w:sz="4" w:space="0" w:color="auto"/>
              <w:right w:val="single" w:sz="4" w:space="0" w:color="auto"/>
            </w:tcBorders>
            <w:hideMark/>
          </w:tcPr>
          <w:p w14:paraId="7F03C406" w14:textId="77777777" w:rsidR="00EB5BF5" w:rsidRDefault="00EB5BF5">
            <w:pPr>
              <w:spacing w:line="300" w:lineRule="exact"/>
              <w:jc w:val="right"/>
              <w:rPr>
                <w:sz w:val="22"/>
              </w:rPr>
            </w:pPr>
            <w:r>
              <w:rPr>
                <w:rFonts w:hint="eastAsia"/>
                <w:sz w:val="22"/>
              </w:rPr>
              <w:t>50名</w:t>
            </w:r>
          </w:p>
        </w:tc>
      </w:tr>
    </w:tbl>
    <w:p w14:paraId="3F33D97C" w14:textId="77777777" w:rsidR="00EB5BF5" w:rsidRDefault="00EB5BF5" w:rsidP="00EB5BF5">
      <w:pPr>
        <w:spacing w:line="300" w:lineRule="exact"/>
        <w:rPr>
          <w:sz w:val="22"/>
        </w:rPr>
      </w:pPr>
    </w:p>
    <w:p w14:paraId="432B37D3" w14:textId="77777777" w:rsidR="00EB5BF5" w:rsidRDefault="00EB5BF5" w:rsidP="00EB5BF5">
      <w:pPr>
        <w:spacing w:line="300" w:lineRule="exact"/>
        <w:rPr>
          <w:b/>
          <w:sz w:val="22"/>
        </w:rPr>
      </w:pPr>
      <w:r>
        <w:rPr>
          <w:rFonts w:hint="eastAsia"/>
          <w:b/>
          <w:sz w:val="22"/>
        </w:rPr>
        <w:t xml:space="preserve">　　ウ　災害時等心のケア体制整備事業</w:t>
      </w:r>
    </w:p>
    <w:p w14:paraId="6C0961F5" w14:textId="77777777" w:rsidR="00EB5BF5" w:rsidRDefault="00EB5BF5" w:rsidP="00EB5BF5">
      <w:pPr>
        <w:spacing w:line="300" w:lineRule="exact"/>
        <w:ind w:leftChars="300" w:left="654" w:firstLineChars="100" w:firstLine="228"/>
        <w:rPr>
          <w:sz w:val="22"/>
        </w:rPr>
      </w:pPr>
      <w:r>
        <w:rPr>
          <w:rFonts w:hint="eastAsia"/>
          <w:sz w:val="22"/>
        </w:rPr>
        <w:t>災害時等の緊急時においても、専門的な心のケアに関する対応が円滑に行われるよう、関係機関と連携して精神保健上の相談に対する支援の強化を図ります。</w:t>
      </w:r>
    </w:p>
    <w:p w14:paraId="3EFFD8B5" w14:textId="77777777" w:rsidR="00EB5BF5" w:rsidRDefault="00EB5BF5" w:rsidP="00EB5BF5">
      <w:pPr>
        <w:spacing w:line="300" w:lineRule="exact"/>
        <w:rPr>
          <w:sz w:val="22"/>
        </w:rPr>
      </w:pPr>
    </w:p>
    <w:p w14:paraId="78297663" w14:textId="77777777" w:rsidR="00EB5BF5" w:rsidRDefault="00EB5BF5" w:rsidP="00EB5BF5">
      <w:pPr>
        <w:spacing w:line="300" w:lineRule="exact"/>
        <w:ind w:firstLineChars="100" w:firstLine="224"/>
        <w:rPr>
          <w:b/>
          <w:bCs/>
          <w:sz w:val="22"/>
        </w:rPr>
      </w:pPr>
      <w:r>
        <w:rPr>
          <w:rFonts w:hint="eastAsia"/>
          <w:b/>
          <w:bCs/>
          <w:sz w:val="22"/>
        </w:rPr>
        <w:t>③　発達障害者支援地域協議会による体制整備事業</w:t>
      </w:r>
    </w:p>
    <w:p w14:paraId="69AF9D9D" w14:textId="37B5F691" w:rsidR="00EB5BF5" w:rsidRDefault="00EB5BF5" w:rsidP="00EB5BF5">
      <w:pPr>
        <w:spacing w:line="300" w:lineRule="exact"/>
        <w:ind w:leftChars="200" w:left="436"/>
        <w:rPr>
          <w:sz w:val="22"/>
        </w:rPr>
      </w:pPr>
      <w:r>
        <w:rPr>
          <w:rFonts w:hint="eastAsia"/>
          <w:sz w:val="22"/>
        </w:rPr>
        <w:t xml:space="preserve">　医療、保健、福祉、教育及び労働等の関係部局、学識経験者、親の会等で構成する岡山県発達障害者支援地域協議会において、幅広い意見集約等の</w:t>
      </w:r>
      <w:r w:rsidR="00614097">
        <w:rPr>
          <w:rFonts w:hint="eastAsia"/>
          <w:sz w:val="22"/>
        </w:rPr>
        <w:t>もと</w:t>
      </w:r>
      <w:r>
        <w:rPr>
          <w:rFonts w:hint="eastAsia"/>
          <w:sz w:val="22"/>
        </w:rPr>
        <w:t>に施策の推進を図ります。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6B314842"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113E6E60"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231D004A" w14:textId="77777777" w:rsidR="00EB5BF5" w:rsidRDefault="00EB5BF5">
            <w:pPr>
              <w:spacing w:line="300" w:lineRule="exact"/>
              <w:jc w:val="center"/>
              <w:rPr>
                <w:sz w:val="22"/>
              </w:rPr>
            </w:pPr>
            <w:r>
              <w:rPr>
                <w:rFonts w:hint="eastAsia"/>
                <w:sz w:val="22"/>
              </w:rPr>
              <w:t>現状値</w:t>
            </w:r>
          </w:p>
          <w:p w14:paraId="2AA0DF31"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789F1923"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0A9458B7"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781C27D7" w14:textId="77777777" w:rsidR="00EB5BF5" w:rsidRDefault="00EB5BF5">
            <w:pPr>
              <w:spacing w:line="300" w:lineRule="exact"/>
              <w:jc w:val="center"/>
              <w:rPr>
                <w:sz w:val="22"/>
              </w:rPr>
            </w:pPr>
            <w:r>
              <w:rPr>
                <w:rFonts w:hint="eastAsia"/>
                <w:sz w:val="22"/>
              </w:rPr>
              <w:t>2023年度</w:t>
            </w:r>
          </w:p>
        </w:tc>
      </w:tr>
      <w:tr w:rsidR="00EB5BF5" w14:paraId="578B5062"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5CADEE35" w14:textId="77777777" w:rsidR="00EB5BF5" w:rsidRDefault="00EB5BF5">
            <w:pPr>
              <w:spacing w:line="300" w:lineRule="exact"/>
              <w:rPr>
                <w:sz w:val="22"/>
              </w:rPr>
            </w:pPr>
            <w:r>
              <w:rPr>
                <w:rFonts w:hint="eastAsia"/>
                <w:sz w:val="22"/>
              </w:rPr>
              <w:t>開催回数</w:t>
            </w:r>
          </w:p>
        </w:tc>
        <w:tc>
          <w:tcPr>
            <w:tcW w:w="1593" w:type="dxa"/>
            <w:tcBorders>
              <w:top w:val="single" w:sz="4" w:space="0" w:color="auto"/>
              <w:left w:val="single" w:sz="4" w:space="0" w:color="auto"/>
              <w:bottom w:val="single" w:sz="4" w:space="0" w:color="auto"/>
              <w:right w:val="single" w:sz="4" w:space="0" w:color="auto"/>
            </w:tcBorders>
            <w:hideMark/>
          </w:tcPr>
          <w:p w14:paraId="17984631" w14:textId="77777777" w:rsidR="00EB5BF5" w:rsidRDefault="00EB5BF5">
            <w:pPr>
              <w:spacing w:line="300" w:lineRule="exact"/>
              <w:jc w:val="right"/>
              <w:rPr>
                <w:sz w:val="22"/>
              </w:rPr>
            </w:pPr>
            <w:r>
              <w:rPr>
                <w:rFonts w:hint="eastAsia"/>
                <w:sz w:val="22"/>
              </w:rPr>
              <w:t>２回</w:t>
            </w:r>
          </w:p>
        </w:tc>
        <w:tc>
          <w:tcPr>
            <w:tcW w:w="1451" w:type="dxa"/>
            <w:tcBorders>
              <w:top w:val="single" w:sz="4" w:space="0" w:color="auto"/>
              <w:left w:val="single" w:sz="4" w:space="0" w:color="auto"/>
              <w:bottom w:val="single" w:sz="4" w:space="0" w:color="auto"/>
              <w:right w:val="single" w:sz="4" w:space="0" w:color="auto"/>
            </w:tcBorders>
            <w:hideMark/>
          </w:tcPr>
          <w:p w14:paraId="47C97E99" w14:textId="77777777" w:rsidR="00EB5BF5" w:rsidRDefault="00EB5BF5">
            <w:pPr>
              <w:spacing w:line="300" w:lineRule="exact"/>
              <w:jc w:val="right"/>
              <w:rPr>
                <w:sz w:val="22"/>
              </w:rPr>
            </w:pPr>
            <w:r>
              <w:rPr>
                <w:rFonts w:hint="eastAsia"/>
                <w:sz w:val="22"/>
              </w:rPr>
              <w:t xml:space="preserve"> ２回</w:t>
            </w:r>
          </w:p>
        </w:tc>
        <w:tc>
          <w:tcPr>
            <w:tcW w:w="1451" w:type="dxa"/>
            <w:tcBorders>
              <w:top w:val="single" w:sz="4" w:space="0" w:color="auto"/>
              <w:left w:val="single" w:sz="4" w:space="0" w:color="auto"/>
              <w:bottom w:val="single" w:sz="4" w:space="0" w:color="auto"/>
              <w:right w:val="single" w:sz="4" w:space="0" w:color="auto"/>
            </w:tcBorders>
            <w:hideMark/>
          </w:tcPr>
          <w:p w14:paraId="180A8149" w14:textId="77777777" w:rsidR="00EB5BF5" w:rsidRDefault="00EB5BF5">
            <w:pPr>
              <w:spacing w:line="300" w:lineRule="exact"/>
              <w:jc w:val="right"/>
              <w:rPr>
                <w:sz w:val="22"/>
              </w:rPr>
            </w:pPr>
            <w:r>
              <w:rPr>
                <w:rFonts w:hint="eastAsia"/>
                <w:sz w:val="22"/>
              </w:rPr>
              <w:t xml:space="preserve"> ２回</w:t>
            </w:r>
          </w:p>
        </w:tc>
        <w:tc>
          <w:tcPr>
            <w:tcW w:w="1451" w:type="dxa"/>
            <w:tcBorders>
              <w:top w:val="single" w:sz="4" w:space="0" w:color="auto"/>
              <w:left w:val="single" w:sz="4" w:space="0" w:color="auto"/>
              <w:bottom w:val="single" w:sz="4" w:space="0" w:color="auto"/>
              <w:right w:val="single" w:sz="4" w:space="0" w:color="auto"/>
            </w:tcBorders>
            <w:hideMark/>
          </w:tcPr>
          <w:p w14:paraId="660E8EDB" w14:textId="77777777" w:rsidR="00EB5BF5" w:rsidRDefault="00EB5BF5">
            <w:pPr>
              <w:spacing w:line="300" w:lineRule="exact"/>
              <w:jc w:val="right"/>
              <w:rPr>
                <w:sz w:val="22"/>
              </w:rPr>
            </w:pPr>
            <w:r>
              <w:rPr>
                <w:rFonts w:hint="eastAsia"/>
                <w:sz w:val="22"/>
              </w:rPr>
              <w:t>２回</w:t>
            </w:r>
          </w:p>
        </w:tc>
      </w:tr>
    </w:tbl>
    <w:p w14:paraId="16979DDD" w14:textId="77777777" w:rsidR="00EB5BF5" w:rsidRDefault="00EB5BF5" w:rsidP="00EB5BF5">
      <w:pPr>
        <w:spacing w:line="300" w:lineRule="exact"/>
        <w:rPr>
          <w:sz w:val="22"/>
        </w:rPr>
      </w:pPr>
    </w:p>
    <w:p w14:paraId="518FEE17" w14:textId="77777777" w:rsidR="00EB5BF5" w:rsidRDefault="00EB5BF5" w:rsidP="00EB5BF5">
      <w:pPr>
        <w:spacing w:line="300" w:lineRule="exact"/>
        <w:rPr>
          <w:sz w:val="22"/>
        </w:rPr>
      </w:pPr>
      <w:r>
        <w:rPr>
          <w:rFonts w:hint="eastAsia"/>
          <w:b/>
          <w:bCs/>
          <w:sz w:val="22"/>
        </w:rPr>
        <w:t>（６）上記以外の任意事業</w:t>
      </w:r>
    </w:p>
    <w:p w14:paraId="19ADDB26" w14:textId="77777777" w:rsidR="00EB5BF5" w:rsidRDefault="00EB5BF5" w:rsidP="00EB5BF5">
      <w:pPr>
        <w:spacing w:line="360" w:lineRule="exact"/>
        <w:rPr>
          <w:rFonts w:ascii="ＭＳ ゴシック" w:eastAsia="ＭＳ ゴシック" w:hAnsi="ＭＳ ゴシック"/>
          <w:sz w:val="22"/>
        </w:rPr>
      </w:pPr>
      <w:r>
        <w:rPr>
          <w:rFonts w:hint="eastAsia"/>
          <w:sz w:val="22"/>
        </w:rPr>
        <w:t xml:space="preserve">　</w:t>
      </w:r>
      <w:r>
        <w:rPr>
          <w:rFonts w:hint="eastAsia"/>
          <w:b/>
          <w:bCs/>
          <w:sz w:val="22"/>
        </w:rPr>
        <w:t>①　サービス・相談支援者、指導者育成事業</w:t>
      </w:r>
    </w:p>
    <w:p w14:paraId="3DBCFEC5" w14:textId="77777777" w:rsidR="00EB5BF5" w:rsidRDefault="00EB5BF5" w:rsidP="00EB5BF5">
      <w:pPr>
        <w:spacing w:line="300" w:lineRule="exact"/>
        <w:ind w:firstLineChars="200" w:firstLine="448"/>
        <w:rPr>
          <w:sz w:val="22"/>
        </w:rPr>
      </w:pPr>
      <w:r>
        <w:rPr>
          <w:rFonts w:hint="eastAsia"/>
          <w:b/>
          <w:bCs/>
          <w:sz w:val="22"/>
        </w:rPr>
        <w:t>ア　障害支援区分認定調査員等研修事業</w:t>
      </w:r>
    </w:p>
    <w:p w14:paraId="1686ADBA" w14:textId="77777777" w:rsidR="00EB5BF5" w:rsidRDefault="00EB5BF5" w:rsidP="00EB5BF5">
      <w:pPr>
        <w:spacing w:line="300" w:lineRule="exact"/>
        <w:ind w:leftChars="300" w:left="654"/>
        <w:rPr>
          <w:sz w:val="22"/>
        </w:rPr>
      </w:pPr>
      <w:r>
        <w:rPr>
          <w:rFonts w:hint="eastAsia"/>
          <w:sz w:val="22"/>
        </w:rPr>
        <w:t xml:space="preserve">  円滑かつ適正に障害支援区分の判定等が行われるよう障害支援区分認定調査員や市町村審査会委員等の養成研修を実施します。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27D2D167"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47C36A19"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2ECA1D65" w14:textId="77777777" w:rsidR="00EB5BF5" w:rsidRDefault="00EB5BF5">
            <w:pPr>
              <w:spacing w:line="300" w:lineRule="exact"/>
              <w:jc w:val="center"/>
              <w:rPr>
                <w:sz w:val="22"/>
              </w:rPr>
            </w:pPr>
            <w:r>
              <w:rPr>
                <w:rFonts w:hint="eastAsia"/>
                <w:sz w:val="22"/>
              </w:rPr>
              <w:t>現状値</w:t>
            </w:r>
          </w:p>
          <w:p w14:paraId="1AD67D24"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318B9290"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528278E6"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7265008B" w14:textId="77777777" w:rsidR="00EB5BF5" w:rsidRDefault="00EB5BF5">
            <w:pPr>
              <w:spacing w:line="300" w:lineRule="exact"/>
              <w:jc w:val="center"/>
              <w:rPr>
                <w:sz w:val="22"/>
              </w:rPr>
            </w:pPr>
            <w:r>
              <w:rPr>
                <w:rFonts w:hint="eastAsia"/>
                <w:sz w:val="22"/>
              </w:rPr>
              <w:t>2023年度</w:t>
            </w:r>
          </w:p>
        </w:tc>
      </w:tr>
      <w:tr w:rsidR="00EB5BF5" w14:paraId="1055E3BB"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5DB82E77" w14:textId="77777777" w:rsidR="00EB5BF5" w:rsidRDefault="00EB5BF5">
            <w:pPr>
              <w:spacing w:line="300" w:lineRule="exact"/>
              <w:rPr>
                <w:sz w:val="22"/>
              </w:rPr>
            </w:pPr>
            <w:r>
              <w:rPr>
                <w:rFonts w:hint="eastAsia"/>
                <w:sz w:val="22"/>
              </w:rPr>
              <w:t>障害支援区分認定調査員</w:t>
            </w:r>
          </w:p>
        </w:tc>
        <w:tc>
          <w:tcPr>
            <w:tcW w:w="1593" w:type="dxa"/>
            <w:tcBorders>
              <w:top w:val="single" w:sz="4" w:space="0" w:color="auto"/>
              <w:left w:val="single" w:sz="4" w:space="0" w:color="auto"/>
              <w:bottom w:val="single" w:sz="4" w:space="0" w:color="auto"/>
              <w:right w:val="single" w:sz="4" w:space="0" w:color="auto"/>
            </w:tcBorders>
            <w:hideMark/>
          </w:tcPr>
          <w:p w14:paraId="7DDB6118" w14:textId="77777777" w:rsidR="00EB5BF5" w:rsidRDefault="00EB5BF5">
            <w:pPr>
              <w:spacing w:line="300" w:lineRule="exact"/>
              <w:jc w:val="right"/>
              <w:rPr>
                <w:sz w:val="22"/>
              </w:rPr>
            </w:pPr>
            <w:r>
              <w:rPr>
                <w:rFonts w:hint="eastAsia"/>
                <w:sz w:val="22"/>
              </w:rPr>
              <w:t>83人</w:t>
            </w:r>
          </w:p>
        </w:tc>
        <w:tc>
          <w:tcPr>
            <w:tcW w:w="1451" w:type="dxa"/>
            <w:tcBorders>
              <w:top w:val="single" w:sz="4" w:space="0" w:color="auto"/>
              <w:left w:val="single" w:sz="4" w:space="0" w:color="auto"/>
              <w:bottom w:val="single" w:sz="4" w:space="0" w:color="000000"/>
              <w:right w:val="single" w:sz="4" w:space="0" w:color="auto"/>
            </w:tcBorders>
            <w:hideMark/>
          </w:tcPr>
          <w:p w14:paraId="6428DC10" w14:textId="77777777" w:rsidR="00EB5BF5" w:rsidRDefault="00EB5BF5">
            <w:pPr>
              <w:spacing w:line="300" w:lineRule="exact"/>
              <w:jc w:val="right"/>
              <w:rPr>
                <w:sz w:val="22"/>
              </w:rPr>
            </w:pPr>
            <w:r>
              <w:rPr>
                <w:rFonts w:hint="eastAsia"/>
                <w:sz w:val="22"/>
              </w:rPr>
              <w:t>83人</w:t>
            </w:r>
          </w:p>
        </w:tc>
        <w:tc>
          <w:tcPr>
            <w:tcW w:w="1451" w:type="dxa"/>
            <w:tcBorders>
              <w:top w:val="single" w:sz="4" w:space="0" w:color="auto"/>
              <w:left w:val="single" w:sz="4" w:space="0" w:color="auto"/>
              <w:bottom w:val="single" w:sz="4" w:space="0" w:color="000000"/>
              <w:right w:val="single" w:sz="4" w:space="0" w:color="auto"/>
            </w:tcBorders>
            <w:hideMark/>
          </w:tcPr>
          <w:p w14:paraId="0E8F45E1" w14:textId="77777777" w:rsidR="00EB5BF5" w:rsidRDefault="00EB5BF5">
            <w:pPr>
              <w:spacing w:line="300" w:lineRule="exact"/>
              <w:jc w:val="right"/>
              <w:rPr>
                <w:sz w:val="22"/>
              </w:rPr>
            </w:pPr>
            <w:r>
              <w:rPr>
                <w:rFonts w:hint="eastAsia"/>
                <w:sz w:val="22"/>
              </w:rPr>
              <w:t>83人</w:t>
            </w:r>
          </w:p>
        </w:tc>
        <w:tc>
          <w:tcPr>
            <w:tcW w:w="1451" w:type="dxa"/>
            <w:tcBorders>
              <w:top w:val="single" w:sz="4" w:space="0" w:color="auto"/>
              <w:left w:val="single" w:sz="4" w:space="0" w:color="auto"/>
              <w:bottom w:val="single" w:sz="4" w:space="0" w:color="000000"/>
              <w:right w:val="single" w:sz="4" w:space="0" w:color="auto"/>
            </w:tcBorders>
            <w:hideMark/>
          </w:tcPr>
          <w:p w14:paraId="29788A14" w14:textId="77777777" w:rsidR="00EB5BF5" w:rsidRDefault="00EB5BF5">
            <w:pPr>
              <w:spacing w:line="300" w:lineRule="exact"/>
              <w:jc w:val="right"/>
              <w:rPr>
                <w:sz w:val="22"/>
              </w:rPr>
            </w:pPr>
            <w:r>
              <w:rPr>
                <w:rFonts w:hint="eastAsia"/>
                <w:sz w:val="22"/>
              </w:rPr>
              <w:t>83人</w:t>
            </w:r>
          </w:p>
        </w:tc>
      </w:tr>
      <w:tr w:rsidR="00EB5BF5" w14:paraId="17FB4DD8"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4A0E34D4" w14:textId="77777777" w:rsidR="00EB5BF5" w:rsidRDefault="00EB5BF5">
            <w:pPr>
              <w:spacing w:line="300" w:lineRule="exact"/>
              <w:rPr>
                <w:sz w:val="22"/>
              </w:rPr>
            </w:pPr>
            <w:r>
              <w:rPr>
                <w:rFonts w:hint="eastAsia"/>
                <w:sz w:val="22"/>
              </w:rPr>
              <w:t>市町村審査会委員</w:t>
            </w:r>
          </w:p>
        </w:tc>
        <w:tc>
          <w:tcPr>
            <w:tcW w:w="1593" w:type="dxa"/>
            <w:tcBorders>
              <w:top w:val="single" w:sz="4" w:space="0" w:color="auto"/>
              <w:left w:val="single" w:sz="4" w:space="0" w:color="auto"/>
              <w:bottom w:val="single" w:sz="4" w:space="0" w:color="auto"/>
              <w:right w:val="single" w:sz="4" w:space="0" w:color="auto"/>
            </w:tcBorders>
            <w:hideMark/>
          </w:tcPr>
          <w:p w14:paraId="1E0D9630" w14:textId="77777777" w:rsidR="00EB5BF5" w:rsidRDefault="00EB5BF5">
            <w:pPr>
              <w:spacing w:line="300" w:lineRule="exact"/>
              <w:jc w:val="right"/>
              <w:rPr>
                <w:sz w:val="22"/>
              </w:rPr>
            </w:pPr>
            <w:r>
              <w:rPr>
                <w:rFonts w:hint="eastAsia"/>
                <w:sz w:val="22"/>
              </w:rPr>
              <w:t>31人</w:t>
            </w:r>
          </w:p>
        </w:tc>
        <w:tc>
          <w:tcPr>
            <w:tcW w:w="1451" w:type="dxa"/>
            <w:tcBorders>
              <w:top w:val="single" w:sz="4" w:space="0" w:color="000000"/>
              <w:left w:val="single" w:sz="4" w:space="0" w:color="auto"/>
              <w:bottom w:val="single" w:sz="4" w:space="0" w:color="auto"/>
              <w:right w:val="single" w:sz="4" w:space="0" w:color="auto"/>
            </w:tcBorders>
            <w:hideMark/>
          </w:tcPr>
          <w:p w14:paraId="0A477BDE" w14:textId="77777777" w:rsidR="00EB5BF5" w:rsidRDefault="00EB5BF5">
            <w:pPr>
              <w:spacing w:line="300" w:lineRule="exact"/>
              <w:jc w:val="right"/>
              <w:rPr>
                <w:sz w:val="22"/>
              </w:rPr>
            </w:pPr>
            <w:r>
              <w:rPr>
                <w:rFonts w:hint="eastAsia"/>
                <w:sz w:val="22"/>
              </w:rPr>
              <w:t>31人</w:t>
            </w:r>
          </w:p>
        </w:tc>
        <w:tc>
          <w:tcPr>
            <w:tcW w:w="1451" w:type="dxa"/>
            <w:tcBorders>
              <w:top w:val="single" w:sz="4" w:space="0" w:color="000000"/>
              <w:left w:val="single" w:sz="4" w:space="0" w:color="auto"/>
              <w:bottom w:val="single" w:sz="4" w:space="0" w:color="auto"/>
              <w:right w:val="single" w:sz="4" w:space="0" w:color="auto"/>
            </w:tcBorders>
            <w:hideMark/>
          </w:tcPr>
          <w:p w14:paraId="7367B19C" w14:textId="77777777" w:rsidR="00EB5BF5" w:rsidRDefault="00EB5BF5">
            <w:pPr>
              <w:spacing w:line="300" w:lineRule="exact"/>
              <w:jc w:val="right"/>
              <w:rPr>
                <w:sz w:val="22"/>
              </w:rPr>
            </w:pPr>
            <w:r>
              <w:rPr>
                <w:rFonts w:hint="eastAsia"/>
                <w:sz w:val="22"/>
              </w:rPr>
              <w:t>31人</w:t>
            </w:r>
          </w:p>
        </w:tc>
        <w:tc>
          <w:tcPr>
            <w:tcW w:w="1451" w:type="dxa"/>
            <w:tcBorders>
              <w:top w:val="single" w:sz="4" w:space="0" w:color="000000"/>
              <w:left w:val="single" w:sz="4" w:space="0" w:color="auto"/>
              <w:bottom w:val="single" w:sz="4" w:space="0" w:color="auto"/>
              <w:right w:val="single" w:sz="4" w:space="0" w:color="auto"/>
            </w:tcBorders>
            <w:hideMark/>
          </w:tcPr>
          <w:p w14:paraId="6C15B630" w14:textId="77777777" w:rsidR="00EB5BF5" w:rsidRDefault="00EB5BF5">
            <w:pPr>
              <w:spacing w:line="300" w:lineRule="exact"/>
              <w:jc w:val="right"/>
              <w:rPr>
                <w:sz w:val="22"/>
              </w:rPr>
            </w:pPr>
            <w:r>
              <w:rPr>
                <w:rFonts w:hint="eastAsia"/>
                <w:sz w:val="22"/>
              </w:rPr>
              <w:t>31人</w:t>
            </w:r>
          </w:p>
        </w:tc>
      </w:tr>
    </w:tbl>
    <w:p w14:paraId="1EE61B6E" w14:textId="77777777" w:rsidR="00EB5BF5" w:rsidRDefault="00EB5BF5" w:rsidP="00EB5BF5">
      <w:pPr>
        <w:spacing w:line="300" w:lineRule="exact"/>
        <w:rPr>
          <w:sz w:val="22"/>
        </w:rPr>
      </w:pPr>
    </w:p>
    <w:p w14:paraId="7CB71B21" w14:textId="77777777" w:rsidR="00EB5BF5" w:rsidRDefault="00EB5BF5" w:rsidP="00EB5BF5">
      <w:pPr>
        <w:spacing w:line="300" w:lineRule="exact"/>
        <w:ind w:firstLineChars="200" w:firstLine="448"/>
        <w:rPr>
          <w:sz w:val="22"/>
        </w:rPr>
      </w:pPr>
      <w:r>
        <w:rPr>
          <w:rFonts w:hint="eastAsia"/>
          <w:b/>
          <w:bCs/>
          <w:sz w:val="22"/>
        </w:rPr>
        <w:t>イ　相談支援従事者研修事業</w:t>
      </w:r>
    </w:p>
    <w:p w14:paraId="1798CED5" w14:textId="77777777" w:rsidR="00EB5BF5" w:rsidRDefault="00EB5BF5" w:rsidP="00EB5BF5">
      <w:pPr>
        <w:spacing w:line="300" w:lineRule="exact"/>
        <w:ind w:leftChars="300" w:left="654"/>
        <w:rPr>
          <w:sz w:val="22"/>
        </w:rPr>
      </w:pPr>
      <w:r>
        <w:rPr>
          <w:rFonts w:hint="eastAsia"/>
          <w:sz w:val="22"/>
        </w:rPr>
        <w:t xml:space="preserve">  障害のある人の意向に基づき、各サービスが総合的かつ適切に利用等されるよう、相談支援事業に従事する人の養成研修を実施します。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135CA95E"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5C436F02"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22069152" w14:textId="77777777" w:rsidR="00EB5BF5" w:rsidRDefault="00EB5BF5">
            <w:pPr>
              <w:spacing w:line="300" w:lineRule="exact"/>
              <w:jc w:val="center"/>
              <w:rPr>
                <w:sz w:val="22"/>
              </w:rPr>
            </w:pPr>
            <w:r>
              <w:rPr>
                <w:rFonts w:hint="eastAsia"/>
                <w:sz w:val="22"/>
              </w:rPr>
              <w:t>現状値</w:t>
            </w:r>
          </w:p>
          <w:p w14:paraId="7101B859"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6A0A2C0F"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234933DC"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4A5754CA" w14:textId="77777777" w:rsidR="00EB5BF5" w:rsidRDefault="00EB5BF5">
            <w:pPr>
              <w:spacing w:line="300" w:lineRule="exact"/>
              <w:jc w:val="center"/>
              <w:rPr>
                <w:sz w:val="22"/>
              </w:rPr>
            </w:pPr>
            <w:r>
              <w:rPr>
                <w:rFonts w:hint="eastAsia"/>
                <w:sz w:val="22"/>
              </w:rPr>
              <w:t>2023年度</w:t>
            </w:r>
          </w:p>
        </w:tc>
      </w:tr>
      <w:tr w:rsidR="00EB5BF5" w14:paraId="79BFD579"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64DA48C6" w14:textId="77777777" w:rsidR="00EB5BF5" w:rsidRDefault="00EB5BF5">
            <w:pPr>
              <w:spacing w:line="300" w:lineRule="exact"/>
              <w:rPr>
                <w:sz w:val="22"/>
              </w:rPr>
            </w:pPr>
            <w:r>
              <w:rPr>
                <w:rFonts w:hint="eastAsia"/>
              </w:rPr>
              <w:t>初任者研修</w:t>
            </w:r>
          </w:p>
        </w:tc>
        <w:tc>
          <w:tcPr>
            <w:tcW w:w="1593" w:type="dxa"/>
            <w:tcBorders>
              <w:top w:val="single" w:sz="4" w:space="0" w:color="auto"/>
              <w:left w:val="single" w:sz="4" w:space="0" w:color="auto"/>
              <w:bottom w:val="single" w:sz="4" w:space="0" w:color="auto"/>
              <w:right w:val="single" w:sz="4" w:space="0" w:color="auto"/>
            </w:tcBorders>
            <w:hideMark/>
          </w:tcPr>
          <w:p w14:paraId="2526B4AA" w14:textId="77777777" w:rsidR="00EB5BF5" w:rsidRDefault="00EB5BF5">
            <w:pPr>
              <w:spacing w:line="300" w:lineRule="exact"/>
              <w:jc w:val="right"/>
              <w:rPr>
                <w:sz w:val="22"/>
              </w:rPr>
            </w:pPr>
            <w:r>
              <w:rPr>
                <w:rFonts w:hint="eastAsia"/>
                <w:sz w:val="22"/>
              </w:rPr>
              <w:t>143人</w:t>
            </w:r>
          </w:p>
        </w:tc>
        <w:tc>
          <w:tcPr>
            <w:tcW w:w="1451" w:type="dxa"/>
            <w:tcBorders>
              <w:top w:val="single" w:sz="4" w:space="0" w:color="auto"/>
              <w:left w:val="single" w:sz="4" w:space="0" w:color="auto"/>
              <w:bottom w:val="single" w:sz="4" w:space="0" w:color="000000"/>
              <w:right w:val="single" w:sz="4" w:space="0" w:color="auto"/>
            </w:tcBorders>
            <w:hideMark/>
          </w:tcPr>
          <w:p w14:paraId="58EDA457" w14:textId="77777777" w:rsidR="00EB5BF5" w:rsidRDefault="00EB5BF5">
            <w:pPr>
              <w:spacing w:line="300" w:lineRule="exact"/>
              <w:jc w:val="right"/>
              <w:rPr>
                <w:sz w:val="22"/>
              </w:rPr>
            </w:pPr>
            <w:r>
              <w:rPr>
                <w:rFonts w:hint="eastAsia"/>
                <w:sz w:val="22"/>
              </w:rPr>
              <w:t xml:space="preserve"> 110人</w:t>
            </w:r>
          </w:p>
        </w:tc>
        <w:tc>
          <w:tcPr>
            <w:tcW w:w="1451" w:type="dxa"/>
            <w:tcBorders>
              <w:top w:val="single" w:sz="4" w:space="0" w:color="auto"/>
              <w:left w:val="single" w:sz="4" w:space="0" w:color="auto"/>
              <w:bottom w:val="single" w:sz="4" w:space="0" w:color="000000"/>
              <w:right w:val="single" w:sz="4" w:space="0" w:color="auto"/>
            </w:tcBorders>
            <w:hideMark/>
          </w:tcPr>
          <w:p w14:paraId="2FC67B7E" w14:textId="77777777" w:rsidR="00EB5BF5" w:rsidRDefault="00EB5BF5">
            <w:pPr>
              <w:spacing w:line="300" w:lineRule="exact"/>
              <w:jc w:val="right"/>
              <w:rPr>
                <w:sz w:val="22"/>
              </w:rPr>
            </w:pPr>
            <w:r>
              <w:rPr>
                <w:rFonts w:hint="eastAsia"/>
                <w:sz w:val="22"/>
              </w:rPr>
              <w:t xml:space="preserve"> 110人</w:t>
            </w:r>
          </w:p>
        </w:tc>
        <w:tc>
          <w:tcPr>
            <w:tcW w:w="1451" w:type="dxa"/>
            <w:tcBorders>
              <w:top w:val="single" w:sz="4" w:space="0" w:color="auto"/>
              <w:left w:val="single" w:sz="4" w:space="0" w:color="auto"/>
              <w:bottom w:val="single" w:sz="4" w:space="0" w:color="000000"/>
              <w:right w:val="single" w:sz="4" w:space="0" w:color="auto"/>
            </w:tcBorders>
            <w:hideMark/>
          </w:tcPr>
          <w:p w14:paraId="6C7C5B1A" w14:textId="77777777" w:rsidR="00EB5BF5" w:rsidRDefault="00EB5BF5">
            <w:pPr>
              <w:spacing w:line="300" w:lineRule="exact"/>
              <w:jc w:val="right"/>
              <w:rPr>
                <w:sz w:val="22"/>
              </w:rPr>
            </w:pPr>
            <w:r>
              <w:rPr>
                <w:rFonts w:hint="eastAsia"/>
                <w:sz w:val="22"/>
              </w:rPr>
              <w:t xml:space="preserve"> 110人</w:t>
            </w:r>
          </w:p>
        </w:tc>
      </w:tr>
      <w:tr w:rsidR="00EB5BF5" w14:paraId="35E5A67B"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4F6D8BDA" w14:textId="77777777" w:rsidR="00EB5BF5" w:rsidRDefault="00EB5BF5">
            <w:pPr>
              <w:spacing w:line="300" w:lineRule="exact"/>
              <w:rPr>
                <w:sz w:val="22"/>
              </w:rPr>
            </w:pPr>
            <w:r>
              <w:rPr>
                <w:rFonts w:hint="eastAsia"/>
              </w:rPr>
              <w:t>現任研修</w:t>
            </w:r>
          </w:p>
        </w:tc>
        <w:tc>
          <w:tcPr>
            <w:tcW w:w="1593" w:type="dxa"/>
            <w:tcBorders>
              <w:top w:val="single" w:sz="4" w:space="0" w:color="auto"/>
              <w:left w:val="single" w:sz="4" w:space="0" w:color="auto"/>
              <w:bottom w:val="single" w:sz="4" w:space="0" w:color="auto"/>
              <w:right w:val="single" w:sz="4" w:space="0" w:color="auto"/>
            </w:tcBorders>
            <w:hideMark/>
          </w:tcPr>
          <w:p w14:paraId="389AFEA4" w14:textId="77777777" w:rsidR="00EB5BF5" w:rsidRDefault="00EB5BF5">
            <w:pPr>
              <w:spacing w:line="300" w:lineRule="exact"/>
              <w:jc w:val="right"/>
              <w:rPr>
                <w:sz w:val="22"/>
              </w:rPr>
            </w:pPr>
            <w:r>
              <w:rPr>
                <w:rFonts w:hint="eastAsia"/>
                <w:sz w:val="22"/>
              </w:rPr>
              <w:t>68人</w:t>
            </w:r>
          </w:p>
        </w:tc>
        <w:tc>
          <w:tcPr>
            <w:tcW w:w="1451" w:type="dxa"/>
            <w:tcBorders>
              <w:top w:val="single" w:sz="4" w:space="0" w:color="000000"/>
              <w:left w:val="single" w:sz="4" w:space="0" w:color="auto"/>
              <w:bottom w:val="single" w:sz="4" w:space="0" w:color="auto"/>
              <w:right w:val="single" w:sz="4" w:space="0" w:color="auto"/>
            </w:tcBorders>
            <w:hideMark/>
          </w:tcPr>
          <w:p w14:paraId="2D27A841" w14:textId="77777777" w:rsidR="00EB5BF5" w:rsidRDefault="00EB5BF5">
            <w:pPr>
              <w:spacing w:line="300" w:lineRule="exact"/>
              <w:jc w:val="right"/>
              <w:rPr>
                <w:sz w:val="22"/>
              </w:rPr>
            </w:pPr>
            <w:r>
              <w:rPr>
                <w:rFonts w:hint="eastAsia"/>
                <w:sz w:val="22"/>
              </w:rPr>
              <w:t xml:space="preserve"> 70人</w:t>
            </w:r>
          </w:p>
        </w:tc>
        <w:tc>
          <w:tcPr>
            <w:tcW w:w="1451" w:type="dxa"/>
            <w:tcBorders>
              <w:top w:val="single" w:sz="4" w:space="0" w:color="000000"/>
              <w:left w:val="single" w:sz="4" w:space="0" w:color="auto"/>
              <w:bottom w:val="single" w:sz="4" w:space="0" w:color="auto"/>
              <w:right w:val="single" w:sz="4" w:space="0" w:color="auto"/>
            </w:tcBorders>
            <w:hideMark/>
          </w:tcPr>
          <w:p w14:paraId="656E94CF" w14:textId="77777777" w:rsidR="00EB5BF5" w:rsidRDefault="00EB5BF5">
            <w:pPr>
              <w:spacing w:line="300" w:lineRule="exact"/>
              <w:jc w:val="right"/>
              <w:rPr>
                <w:sz w:val="22"/>
              </w:rPr>
            </w:pPr>
            <w:r>
              <w:rPr>
                <w:rFonts w:hint="eastAsia"/>
                <w:sz w:val="22"/>
              </w:rPr>
              <w:t xml:space="preserve"> 70人</w:t>
            </w:r>
          </w:p>
        </w:tc>
        <w:tc>
          <w:tcPr>
            <w:tcW w:w="1451" w:type="dxa"/>
            <w:tcBorders>
              <w:top w:val="single" w:sz="4" w:space="0" w:color="000000"/>
              <w:left w:val="single" w:sz="4" w:space="0" w:color="auto"/>
              <w:bottom w:val="single" w:sz="4" w:space="0" w:color="auto"/>
              <w:right w:val="single" w:sz="4" w:space="0" w:color="auto"/>
            </w:tcBorders>
            <w:hideMark/>
          </w:tcPr>
          <w:p w14:paraId="5E4FC92D" w14:textId="77777777" w:rsidR="00EB5BF5" w:rsidRDefault="00EB5BF5">
            <w:pPr>
              <w:spacing w:line="300" w:lineRule="exact"/>
              <w:jc w:val="right"/>
              <w:rPr>
                <w:sz w:val="22"/>
              </w:rPr>
            </w:pPr>
            <w:r>
              <w:rPr>
                <w:rFonts w:hint="eastAsia"/>
                <w:sz w:val="22"/>
              </w:rPr>
              <w:t xml:space="preserve"> 70人</w:t>
            </w:r>
          </w:p>
        </w:tc>
      </w:tr>
      <w:tr w:rsidR="00EB5BF5" w14:paraId="06F3753D"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46307C13" w14:textId="77777777" w:rsidR="00EB5BF5" w:rsidRDefault="00EB5BF5">
            <w:pPr>
              <w:spacing w:line="300" w:lineRule="exact"/>
              <w:rPr>
                <w:sz w:val="22"/>
              </w:rPr>
            </w:pPr>
            <w:r>
              <w:rPr>
                <w:rFonts w:hint="eastAsia"/>
              </w:rPr>
              <w:t>主任研修</w:t>
            </w:r>
          </w:p>
        </w:tc>
        <w:tc>
          <w:tcPr>
            <w:tcW w:w="1593" w:type="dxa"/>
            <w:tcBorders>
              <w:top w:val="single" w:sz="4" w:space="0" w:color="auto"/>
              <w:left w:val="single" w:sz="4" w:space="0" w:color="auto"/>
              <w:bottom w:val="single" w:sz="4" w:space="0" w:color="auto"/>
              <w:right w:val="single" w:sz="4" w:space="0" w:color="auto"/>
            </w:tcBorders>
            <w:hideMark/>
          </w:tcPr>
          <w:p w14:paraId="4D14B201" w14:textId="77777777" w:rsidR="00EB5BF5" w:rsidRDefault="00EB5BF5">
            <w:pPr>
              <w:wordWrap w:val="0"/>
              <w:spacing w:line="300" w:lineRule="exact"/>
              <w:jc w:val="right"/>
              <w:rPr>
                <w:sz w:val="22"/>
              </w:rPr>
            </w:pPr>
            <w:r>
              <w:rPr>
                <w:rFonts w:hint="eastAsia"/>
                <w:sz w:val="22"/>
              </w:rPr>
              <w:t xml:space="preserve">―　</w:t>
            </w:r>
          </w:p>
        </w:tc>
        <w:tc>
          <w:tcPr>
            <w:tcW w:w="1451" w:type="dxa"/>
            <w:tcBorders>
              <w:top w:val="single" w:sz="4" w:space="0" w:color="auto"/>
              <w:left w:val="single" w:sz="4" w:space="0" w:color="auto"/>
              <w:bottom w:val="single" w:sz="4" w:space="0" w:color="auto"/>
              <w:right w:val="single" w:sz="4" w:space="0" w:color="auto"/>
            </w:tcBorders>
            <w:hideMark/>
          </w:tcPr>
          <w:p w14:paraId="2DFDA6AF" w14:textId="77777777" w:rsidR="00EB5BF5" w:rsidRDefault="00EB5BF5">
            <w:pPr>
              <w:spacing w:line="300" w:lineRule="exact"/>
              <w:jc w:val="right"/>
              <w:rPr>
                <w:sz w:val="22"/>
              </w:rPr>
            </w:pPr>
            <w:r>
              <w:rPr>
                <w:rFonts w:hint="eastAsia"/>
                <w:sz w:val="22"/>
              </w:rPr>
              <w:t>16人</w:t>
            </w:r>
          </w:p>
        </w:tc>
        <w:tc>
          <w:tcPr>
            <w:tcW w:w="1451" w:type="dxa"/>
            <w:tcBorders>
              <w:top w:val="single" w:sz="4" w:space="0" w:color="auto"/>
              <w:left w:val="single" w:sz="4" w:space="0" w:color="auto"/>
              <w:bottom w:val="single" w:sz="4" w:space="0" w:color="auto"/>
              <w:right w:val="single" w:sz="4" w:space="0" w:color="auto"/>
            </w:tcBorders>
            <w:hideMark/>
          </w:tcPr>
          <w:p w14:paraId="76F044A3" w14:textId="77777777" w:rsidR="00EB5BF5" w:rsidRDefault="00EB5BF5">
            <w:pPr>
              <w:spacing w:line="300" w:lineRule="exact"/>
              <w:jc w:val="right"/>
              <w:rPr>
                <w:sz w:val="22"/>
              </w:rPr>
            </w:pPr>
            <w:r>
              <w:rPr>
                <w:rFonts w:hint="eastAsia"/>
                <w:sz w:val="22"/>
              </w:rPr>
              <w:t>16人</w:t>
            </w:r>
          </w:p>
        </w:tc>
        <w:tc>
          <w:tcPr>
            <w:tcW w:w="1451" w:type="dxa"/>
            <w:tcBorders>
              <w:top w:val="single" w:sz="4" w:space="0" w:color="auto"/>
              <w:left w:val="single" w:sz="4" w:space="0" w:color="auto"/>
              <w:bottom w:val="single" w:sz="4" w:space="0" w:color="auto"/>
              <w:right w:val="single" w:sz="4" w:space="0" w:color="auto"/>
            </w:tcBorders>
            <w:hideMark/>
          </w:tcPr>
          <w:p w14:paraId="7A8622D6" w14:textId="77777777" w:rsidR="00EB5BF5" w:rsidRDefault="00EB5BF5">
            <w:pPr>
              <w:spacing w:line="300" w:lineRule="exact"/>
              <w:jc w:val="right"/>
              <w:rPr>
                <w:sz w:val="22"/>
              </w:rPr>
            </w:pPr>
            <w:r>
              <w:rPr>
                <w:rFonts w:hint="eastAsia"/>
                <w:sz w:val="22"/>
              </w:rPr>
              <w:t>16人</w:t>
            </w:r>
          </w:p>
        </w:tc>
      </w:tr>
    </w:tbl>
    <w:p w14:paraId="44E564A0" w14:textId="77777777" w:rsidR="00EB5BF5" w:rsidRDefault="00EB5BF5" w:rsidP="00EB5BF5">
      <w:pPr>
        <w:spacing w:line="300" w:lineRule="exact"/>
        <w:rPr>
          <w:sz w:val="22"/>
        </w:rPr>
      </w:pPr>
    </w:p>
    <w:p w14:paraId="2F522232" w14:textId="77777777" w:rsidR="00EB5BF5" w:rsidRDefault="00EB5BF5" w:rsidP="00EB5BF5">
      <w:pPr>
        <w:spacing w:line="300" w:lineRule="exact"/>
        <w:ind w:firstLineChars="200" w:firstLine="448"/>
        <w:rPr>
          <w:sz w:val="22"/>
        </w:rPr>
      </w:pPr>
      <w:r>
        <w:rPr>
          <w:rFonts w:hint="eastAsia"/>
          <w:b/>
          <w:bCs/>
          <w:sz w:val="22"/>
        </w:rPr>
        <w:t>ウ　サービス管理責任者研修事業</w:t>
      </w:r>
    </w:p>
    <w:p w14:paraId="7CF6AA5B" w14:textId="77777777" w:rsidR="00EB5BF5" w:rsidRDefault="00EB5BF5" w:rsidP="00EB5BF5">
      <w:pPr>
        <w:spacing w:line="300" w:lineRule="exact"/>
        <w:ind w:leftChars="300" w:left="654" w:firstLineChars="100" w:firstLine="228"/>
        <w:rPr>
          <w:sz w:val="22"/>
        </w:rPr>
      </w:pPr>
      <w:r>
        <w:rPr>
          <w:rFonts w:hint="eastAsia"/>
          <w:sz w:val="22"/>
        </w:rPr>
        <w:t>事業所や施設におけるサービスの質を確保するとともに、個別支援計画の作成やサービス提供プロセスの管理等が適切に行われるよう、サービス管理責任者及び児童発達支援管理責任者の養成研修を実施します。</w:t>
      </w:r>
    </w:p>
    <w:p w14:paraId="1DF26F3B" w14:textId="77777777" w:rsidR="00EB5BF5" w:rsidRDefault="00EB5BF5" w:rsidP="00EB5BF5">
      <w:pPr>
        <w:spacing w:line="300" w:lineRule="exact"/>
        <w:ind w:leftChars="300" w:left="654" w:firstLineChars="100" w:firstLine="228"/>
        <w:rPr>
          <w:sz w:val="22"/>
        </w:rPr>
      </w:pP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0844FE9F"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78A1DBCF"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747A88EF" w14:textId="77777777" w:rsidR="00EB5BF5" w:rsidRDefault="00EB5BF5">
            <w:pPr>
              <w:spacing w:line="300" w:lineRule="exact"/>
              <w:jc w:val="center"/>
              <w:rPr>
                <w:sz w:val="22"/>
              </w:rPr>
            </w:pPr>
            <w:r>
              <w:rPr>
                <w:rFonts w:hint="eastAsia"/>
                <w:sz w:val="22"/>
              </w:rPr>
              <w:t>現状値</w:t>
            </w:r>
          </w:p>
          <w:p w14:paraId="1BE43907"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1D6C934B"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695B5E3D"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713B3AA0" w14:textId="77777777" w:rsidR="00EB5BF5" w:rsidRDefault="00EB5BF5">
            <w:pPr>
              <w:spacing w:line="300" w:lineRule="exact"/>
              <w:jc w:val="center"/>
              <w:rPr>
                <w:sz w:val="22"/>
              </w:rPr>
            </w:pPr>
            <w:r>
              <w:rPr>
                <w:rFonts w:hint="eastAsia"/>
                <w:sz w:val="22"/>
              </w:rPr>
              <w:t>2023年度</w:t>
            </w:r>
          </w:p>
        </w:tc>
      </w:tr>
      <w:tr w:rsidR="00EB5BF5" w14:paraId="7064202F"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59E8BBDA" w14:textId="77777777" w:rsidR="00EB5BF5" w:rsidRDefault="00EB5BF5">
            <w:pPr>
              <w:spacing w:line="300" w:lineRule="exact"/>
              <w:rPr>
                <w:sz w:val="22"/>
              </w:rPr>
            </w:pPr>
            <w:r>
              <w:rPr>
                <w:rFonts w:hint="eastAsia"/>
                <w:sz w:val="22"/>
              </w:rPr>
              <w:t>基礎研修</w:t>
            </w:r>
          </w:p>
        </w:tc>
        <w:tc>
          <w:tcPr>
            <w:tcW w:w="1593" w:type="dxa"/>
            <w:tcBorders>
              <w:top w:val="single" w:sz="4" w:space="0" w:color="auto"/>
              <w:left w:val="single" w:sz="4" w:space="0" w:color="auto"/>
              <w:bottom w:val="single" w:sz="4" w:space="0" w:color="auto"/>
              <w:right w:val="single" w:sz="4" w:space="0" w:color="auto"/>
            </w:tcBorders>
            <w:hideMark/>
          </w:tcPr>
          <w:p w14:paraId="507B8CD6" w14:textId="77777777" w:rsidR="00EB5BF5" w:rsidRDefault="00EB5BF5">
            <w:pPr>
              <w:spacing w:line="300" w:lineRule="exact"/>
              <w:jc w:val="right"/>
              <w:rPr>
                <w:sz w:val="22"/>
              </w:rPr>
            </w:pPr>
            <w:r>
              <w:rPr>
                <w:rFonts w:hint="eastAsia"/>
                <w:sz w:val="22"/>
              </w:rPr>
              <w:t>202人</w:t>
            </w:r>
          </w:p>
        </w:tc>
        <w:tc>
          <w:tcPr>
            <w:tcW w:w="1451" w:type="dxa"/>
            <w:tcBorders>
              <w:top w:val="single" w:sz="4" w:space="0" w:color="auto"/>
              <w:left w:val="single" w:sz="4" w:space="0" w:color="auto"/>
              <w:bottom w:val="single" w:sz="4" w:space="0" w:color="auto"/>
              <w:right w:val="single" w:sz="4" w:space="0" w:color="auto"/>
            </w:tcBorders>
            <w:hideMark/>
          </w:tcPr>
          <w:p w14:paraId="2ED6C423" w14:textId="77777777" w:rsidR="00EB5BF5" w:rsidRDefault="00EB5BF5">
            <w:pPr>
              <w:spacing w:line="300" w:lineRule="exact"/>
              <w:jc w:val="right"/>
              <w:rPr>
                <w:sz w:val="22"/>
              </w:rPr>
            </w:pPr>
            <w:r>
              <w:rPr>
                <w:rFonts w:hint="eastAsia"/>
                <w:sz w:val="22"/>
              </w:rPr>
              <w:t>200人</w:t>
            </w:r>
          </w:p>
        </w:tc>
        <w:tc>
          <w:tcPr>
            <w:tcW w:w="1451" w:type="dxa"/>
            <w:tcBorders>
              <w:top w:val="single" w:sz="4" w:space="0" w:color="auto"/>
              <w:left w:val="single" w:sz="4" w:space="0" w:color="auto"/>
              <w:bottom w:val="single" w:sz="4" w:space="0" w:color="auto"/>
              <w:right w:val="single" w:sz="4" w:space="0" w:color="auto"/>
            </w:tcBorders>
            <w:hideMark/>
          </w:tcPr>
          <w:p w14:paraId="002F36C1" w14:textId="77777777" w:rsidR="00EB5BF5" w:rsidRDefault="00EB5BF5">
            <w:pPr>
              <w:spacing w:line="300" w:lineRule="exact"/>
              <w:jc w:val="right"/>
              <w:rPr>
                <w:sz w:val="22"/>
              </w:rPr>
            </w:pPr>
            <w:r>
              <w:rPr>
                <w:rFonts w:hint="eastAsia"/>
                <w:sz w:val="22"/>
              </w:rPr>
              <w:t>200人</w:t>
            </w:r>
          </w:p>
        </w:tc>
        <w:tc>
          <w:tcPr>
            <w:tcW w:w="1451" w:type="dxa"/>
            <w:tcBorders>
              <w:top w:val="single" w:sz="4" w:space="0" w:color="auto"/>
              <w:left w:val="single" w:sz="4" w:space="0" w:color="auto"/>
              <w:bottom w:val="single" w:sz="4" w:space="0" w:color="auto"/>
              <w:right w:val="single" w:sz="4" w:space="0" w:color="auto"/>
            </w:tcBorders>
            <w:hideMark/>
          </w:tcPr>
          <w:p w14:paraId="2E543AE5" w14:textId="77777777" w:rsidR="00EB5BF5" w:rsidRDefault="00EB5BF5">
            <w:pPr>
              <w:spacing w:line="300" w:lineRule="exact"/>
              <w:jc w:val="right"/>
              <w:rPr>
                <w:sz w:val="22"/>
              </w:rPr>
            </w:pPr>
            <w:r>
              <w:rPr>
                <w:rFonts w:hint="eastAsia"/>
                <w:sz w:val="22"/>
              </w:rPr>
              <w:t>200人</w:t>
            </w:r>
          </w:p>
        </w:tc>
      </w:tr>
      <w:tr w:rsidR="00EB5BF5" w14:paraId="657987F7"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4C338DC1" w14:textId="77777777" w:rsidR="00EB5BF5" w:rsidRDefault="00EB5BF5">
            <w:pPr>
              <w:spacing w:line="300" w:lineRule="exact"/>
              <w:rPr>
                <w:sz w:val="22"/>
              </w:rPr>
            </w:pPr>
            <w:r>
              <w:rPr>
                <w:rFonts w:hint="eastAsia"/>
                <w:sz w:val="22"/>
              </w:rPr>
              <w:t>実践研修</w:t>
            </w:r>
          </w:p>
        </w:tc>
        <w:tc>
          <w:tcPr>
            <w:tcW w:w="1593" w:type="dxa"/>
            <w:tcBorders>
              <w:top w:val="single" w:sz="4" w:space="0" w:color="auto"/>
              <w:left w:val="single" w:sz="4" w:space="0" w:color="auto"/>
              <w:bottom w:val="single" w:sz="4" w:space="0" w:color="auto"/>
              <w:right w:val="single" w:sz="4" w:space="0" w:color="auto"/>
            </w:tcBorders>
            <w:hideMark/>
          </w:tcPr>
          <w:p w14:paraId="70D2077E" w14:textId="77777777" w:rsidR="00EB5BF5" w:rsidRDefault="00EB5BF5">
            <w:pPr>
              <w:spacing w:line="300" w:lineRule="exact"/>
              <w:jc w:val="right"/>
              <w:rPr>
                <w:sz w:val="22"/>
              </w:rPr>
            </w:pPr>
            <w:r>
              <w:rPr>
                <w:rFonts w:hint="eastAsia"/>
                <w:sz w:val="22"/>
              </w:rPr>
              <w:t>―</w:t>
            </w:r>
          </w:p>
        </w:tc>
        <w:tc>
          <w:tcPr>
            <w:tcW w:w="1451" w:type="dxa"/>
            <w:tcBorders>
              <w:top w:val="single" w:sz="4" w:space="0" w:color="auto"/>
              <w:left w:val="single" w:sz="4" w:space="0" w:color="auto"/>
              <w:bottom w:val="single" w:sz="4" w:space="0" w:color="auto"/>
              <w:right w:val="single" w:sz="4" w:space="0" w:color="auto"/>
            </w:tcBorders>
            <w:hideMark/>
          </w:tcPr>
          <w:p w14:paraId="44765992" w14:textId="77777777" w:rsidR="00EB5BF5" w:rsidRDefault="00EB5BF5">
            <w:pPr>
              <w:spacing w:line="300" w:lineRule="exact"/>
              <w:jc w:val="right"/>
              <w:rPr>
                <w:sz w:val="22"/>
              </w:rPr>
            </w:pPr>
            <w:r>
              <w:rPr>
                <w:rFonts w:hint="eastAsia"/>
                <w:sz w:val="22"/>
              </w:rPr>
              <w:t>200人</w:t>
            </w:r>
          </w:p>
        </w:tc>
        <w:tc>
          <w:tcPr>
            <w:tcW w:w="1451" w:type="dxa"/>
            <w:tcBorders>
              <w:top w:val="single" w:sz="4" w:space="0" w:color="auto"/>
              <w:left w:val="single" w:sz="4" w:space="0" w:color="auto"/>
              <w:bottom w:val="single" w:sz="4" w:space="0" w:color="auto"/>
              <w:right w:val="single" w:sz="4" w:space="0" w:color="auto"/>
            </w:tcBorders>
            <w:hideMark/>
          </w:tcPr>
          <w:p w14:paraId="0B5705FE" w14:textId="77777777" w:rsidR="00EB5BF5" w:rsidRDefault="00EB5BF5">
            <w:pPr>
              <w:spacing w:line="300" w:lineRule="exact"/>
              <w:jc w:val="right"/>
              <w:rPr>
                <w:sz w:val="22"/>
              </w:rPr>
            </w:pPr>
            <w:r>
              <w:rPr>
                <w:rFonts w:hint="eastAsia"/>
                <w:sz w:val="22"/>
              </w:rPr>
              <w:t>200人</w:t>
            </w:r>
          </w:p>
        </w:tc>
        <w:tc>
          <w:tcPr>
            <w:tcW w:w="1451" w:type="dxa"/>
            <w:tcBorders>
              <w:top w:val="single" w:sz="4" w:space="0" w:color="auto"/>
              <w:left w:val="single" w:sz="4" w:space="0" w:color="auto"/>
              <w:bottom w:val="single" w:sz="4" w:space="0" w:color="auto"/>
              <w:right w:val="single" w:sz="4" w:space="0" w:color="auto"/>
            </w:tcBorders>
            <w:hideMark/>
          </w:tcPr>
          <w:p w14:paraId="248D8D7C" w14:textId="77777777" w:rsidR="00EB5BF5" w:rsidRDefault="00EB5BF5">
            <w:pPr>
              <w:spacing w:line="300" w:lineRule="exact"/>
              <w:jc w:val="right"/>
              <w:rPr>
                <w:sz w:val="22"/>
              </w:rPr>
            </w:pPr>
            <w:r>
              <w:rPr>
                <w:rFonts w:hint="eastAsia"/>
                <w:sz w:val="22"/>
              </w:rPr>
              <w:t>200人</w:t>
            </w:r>
          </w:p>
        </w:tc>
      </w:tr>
      <w:tr w:rsidR="00EB5BF5" w14:paraId="6A2B36DC"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0261F83C" w14:textId="77777777" w:rsidR="00EB5BF5" w:rsidRDefault="00EB5BF5">
            <w:pPr>
              <w:spacing w:line="300" w:lineRule="exact"/>
              <w:rPr>
                <w:sz w:val="22"/>
              </w:rPr>
            </w:pPr>
            <w:r>
              <w:rPr>
                <w:rFonts w:hint="eastAsia"/>
                <w:sz w:val="22"/>
              </w:rPr>
              <w:t>更新研修</w:t>
            </w:r>
          </w:p>
        </w:tc>
        <w:tc>
          <w:tcPr>
            <w:tcW w:w="1593" w:type="dxa"/>
            <w:tcBorders>
              <w:top w:val="single" w:sz="4" w:space="0" w:color="auto"/>
              <w:left w:val="single" w:sz="4" w:space="0" w:color="auto"/>
              <w:bottom w:val="single" w:sz="4" w:space="0" w:color="auto"/>
              <w:right w:val="single" w:sz="4" w:space="0" w:color="auto"/>
            </w:tcBorders>
            <w:hideMark/>
          </w:tcPr>
          <w:p w14:paraId="037CBFB0" w14:textId="77777777" w:rsidR="00EB5BF5" w:rsidRDefault="00EB5BF5">
            <w:pPr>
              <w:spacing w:line="300" w:lineRule="exact"/>
              <w:jc w:val="right"/>
              <w:rPr>
                <w:sz w:val="22"/>
              </w:rPr>
            </w:pPr>
            <w:r>
              <w:rPr>
                <w:rFonts w:hint="eastAsia"/>
                <w:sz w:val="22"/>
              </w:rPr>
              <w:t>185人</w:t>
            </w:r>
          </w:p>
        </w:tc>
        <w:tc>
          <w:tcPr>
            <w:tcW w:w="1451" w:type="dxa"/>
            <w:tcBorders>
              <w:top w:val="single" w:sz="4" w:space="0" w:color="auto"/>
              <w:left w:val="single" w:sz="4" w:space="0" w:color="auto"/>
              <w:bottom w:val="single" w:sz="4" w:space="0" w:color="auto"/>
              <w:right w:val="single" w:sz="4" w:space="0" w:color="auto"/>
            </w:tcBorders>
            <w:hideMark/>
          </w:tcPr>
          <w:p w14:paraId="63D264A8" w14:textId="77777777" w:rsidR="00EB5BF5" w:rsidRDefault="00EB5BF5">
            <w:pPr>
              <w:spacing w:line="300" w:lineRule="exact"/>
              <w:jc w:val="right"/>
              <w:rPr>
                <w:sz w:val="22"/>
              </w:rPr>
            </w:pPr>
            <w:r>
              <w:rPr>
                <w:rFonts w:hint="eastAsia"/>
                <w:sz w:val="22"/>
              </w:rPr>
              <w:t>300人</w:t>
            </w:r>
          </w:p>
        </w:tc>
        <w:tc>
          <w:tcPr>
            <w:tcW w:w="1451" w:type="dxa"/>
            <w:tcBorders>
              <w:top w:val="single" w:sz="4" w:space="0" w:color="auto"/>
              <w:left w:val="single" w:sz="4" w:space="0" w:color="auto"/>
              <w:bottom w:val="single" w:sz="4" w:space="0" w:color="auto"/>
              <w:right w:val="single" w:sz="4" w:space="0" w:color="auto"/>
            </w:tcBorders>
            <w:hideMark/>
          </w:tcPr>
          <w:p w14:paraId="196C67D4" w14:textId="77777777" w:rsidR="00EB5BF5" w:rsidRDefault="00EB5BF5">
            <w:pPr>
              <w:spacing w:line="300" w:lineRule="exact"/>
              <w:jc w:val="right"/>
              <w:rPr>
                <w:sz w:val="22"/>
              </w:rPr>
            </w:pPr>
            <w:r>
              <w:rPr>
                <w:rFonts w:hint="eastAsia"/>
                <w:sz w:val="22"/>
              </w:rPr>
              <w:t>300人</w:t>
            </w:r>
          </w:p>
        </w:tc>
        <w:tc>
          <w:tcPr>
            <w:tcW w:w="1451" w:type="dxa"/>
            <w:tcBorders>
              <w:top w:val="single" w:sz="4" w:space="0" w:color="auto"/>
              <w:left w:val="single" w:sz="4" w:space="0" w:color="auto"/>
              <w:bottom w:val="single" w:sz="4" w:space="0" w:color="auto"/>
              <w:right w:val="single" w:sz="4" w:space="0" w:color="auto"/>
            </w:tcBorders>
            <w:hideMark/>
          </w:tcPr>
          <w:p w14:paraId="6ED7DC4C" w14:textId="77777777" w:rsidR="00EB5BF5" w:rsidRDefault="00EB5BF5">
            <w:pPr>
              <w:spacing w:line="300" w:lineRule="exact"/>
              <w:jc w:val="right"/>
              <w:rPr>
                <w:sz w:val="22"/>
              </w:rPr>
            </w:pPr>
            <w:r>
              <w:rPr>
                <w:rFonts w:hint="eastAsia"/>
                <w:sz w:val="22"/>
              </w:rPr>
              <w:t>300人</w:t>
            </w:r>
          </w:p>
        </w:tc>
      </w:tr>
    </w:tbl>
    <w:p w14:paraId="16E47B74" w14:textId="77777777" w:rsidR="00EB5BF5" w:rsidRDefault="00EB5BF5" w:rsidP="00EB5BF5">
      <w:pPr>
        <w:spacing w:line="300" w:lineRule="exact"/>
        <w:rPr>
          <w:sz w:val="22"/>
        </w:rPr>
      </w:pPr>
    </w:p>
    <w:p w14:paraId="5660C956" w14:textId="77777777" w:rsidR="00EB5BF5" w:rsidRDefault="00EB5BF5" w:rsidP="00EB5BF5">
      <w:pPr>
        <w:spacing w:line="300" w:lineRule="exact"/>
        <w:ind w:firstLineChars="200" w:firstLine="448"/>
        <w:rPr>
          <w:sz w:val="22"/>
        </w:rPr>
      </w:pPr>
      <w:r>
        <w:rPr>
          <w:rFonts w:hint="eastAsia"/>
          <w:b/>
          <w:bCs/>
          <w:sz w:val="22"/>
        </w:rPr>
        <w:t>エ　身体障害者・知的障害者相談員活動強化事業</w:t>
      </w:r>
    </w:p>
    <w:p w14:paraId="5A18CAEC" w14:textId="77777777" w:rsidR="00EB5BF5" w:rsidRDefault="00EB5BF5" w:rsidP="00EB5BF5">
      <w:pPr>
        <w:spacing w:line="300" w:lineRule="exact"/>
        <w:ind w:leftChars="300" w:left="654"/>
        <w:rPr>
          <w:sz w:val="22"/>
        </w:rPr>
      </w:pPr>
      <w:r>
        <w:rPr>
          <w:rFonts w:hint="eastAsia"/>
          <w:sz w:val="22"/>
        </w:rPr>
        <w:t xml:space="preserve">  市町村が委託する身体障害者相談員や知的障害者相談員の相談対応能力の水準の向上が図られるよう、相談員に対する研修を実施します。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6296490E"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042DA20B"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65AE3F75" w14:textId="77777777" w:rsidR="00EB5BF5" w:rsidRDefault="00EB5BF5">
            <w:pPr>
              <w:spacing w:line="300" w:lineRule="exact"/>
              <w:jc w:val="center"/>
              <w:rPr>
                <w:sz w:val="22"/>
              </w:rPr>
            </w:pPr>
            <w:r>
              <w:rPr>
                <w:rFonts w:hint="eastAsia"/>
                <w:sz w:val="22"/>
              </w:rPr>
              <w:t>現状値</w:t>
            </w:r>
          </w:p>
          <w:p w14:paraId="68C565EF"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77E47A61"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1337E569"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62689E85" w14:textId="77777777" w:rsidR="00EB5BF5" w:rsidRDefault="00EB5BF5">
            <w:pPr>
              <w:spacing w:line="300" w:lineRule="exact"/>
              <w:jc w:val="center"/>
              <w:rPr>
                <w:sz w:val="22"/>
              </w:rPr>
            </w:pPr>
            <w:r>
              <w:rPr>
                <w:rFonts w:hint="eastAsia"/>
                <w:sz w:val="22"/>
              </w:rPr>
              <w:t>2023年度</w:t>
            </w:r>
          </w:p>
        </w:tc>
      </w:tr>
      <w:tr w:rsidR="00EB5BF5" w14:paraId="3525EBA5"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3A7D77C7" w14:textId="77777777" w:rsidR="00EB5BF5" w:rsidRDefault="00EB5BF5">
            <w:pPr>
              <w:spacing w:line="300" w:lineRule="exact"/>
              <w:rPr>
                <w:sz w:val="22"/>
              </w:rPr>
            </w:pPr>
            <w:r>
              <w:rPr>
                <w:rFonts w:hint="eastAsia"/>
                <w:sz w:val="22"/>
              </w:rPr>
              <w:t>身体障害者相談員</w:t>
            </w:r>
          </w:p>
        </w:tc>
        <w:tc>
          <w:tcPr>
            <w:tcW w:w="1593" w:type="dxa"/>
            <w:tcBorders>
              <w:top w:val="single" w:sz="4" w:space="0" w:color="auto"/>
              <w:left w:val="single" w:sz="4" w:space="0" w:color="auto"/>
              <w:bottom w:val="single" w:sz="4" w:space="0" w:color="auto"/>
              <w:right w:val="single" w:sz="4" w:space="0" w:color="auto"/>
            </w:tcBorders>
            <w:hideMark/>
          </w:tcPr>
          <w:p w14:paraId="7A68D106" w14:textId="77777777" w:rsidR="00EB5BF5" w:rsidRDefault="00EB5BF5">
            <w:pPr>
              <w:spacing w:line="300" w:lineRule="exact"/>
              <w:jc w:val="right"/>
              <w:rPr>
                <w:sz w:val="22"/>
              </w:rPr>
            </w:pPr>
            <w:r>
              <w:rPr>
                <w:rFonts w:hint="eastAsia"/>
                <w:sz w:val="22"/>
              </w:rPr>
              <w:t>140人</w:t>
            </w:r>
          </w:p>
        </w:tc>
        <w:tc>
          <w:tcPr>
            <w:tcW w:w="1451" w:type="dxa"/>
            <w:tcBorders>
              <w:top w:val="single" w:sz="4" w:space="0" w:color="auto"/>
              <w:left w:val="single" w:sz="4" w:space="0" w:color="auto"/>
              <w:bottom w:val="single" w:sz="4" w:space="0" w:color="000000"/>
              <w:right w:val="single" w:sz="4" w:space="0" w:color="auto"/>
            </w:tcBorders>
            <w:hideMark/>
          </w:tcPr>
          <w:p w14:paraId="2227DB2D" w14:textId="77777777" w:rsidR="00EB5BF5" w:rsidRDefault="00EB5BF5">
            <w:pPr>
              <w:spacing w:line="300" w:lineRule="exact"/>
              <w:jc w:val="right"/>
              <w:rPr>
                <w:sz w:val="22"/>
              </w:rPr>
            </w:pPr>
            <w:r>
              <w:rPr>
                <w:rFonts w:hint="eastAsia"/>
                <w:sz w:val="22"/>
              </w:rPr>
              <w:t>140人</w:t>
            </w:r>
          </w:p>
        </w:tc>
        <w:tc>
          <w:tcPr>
            <w:tcW w:w="1451" w:type="dxa"/>
            <w:tcBorders>
              <w:top w:val="single" w:sz="4" w:space="0" w:color="auto"/>
              <w:left w:val="single" w:sz="4" w:space="0" w:color="auto"/>
              <w:bottom w:val="single" w:sz="4" w:space="0" w:color="000000"/>
              <w:right w:val="single" w:sz="4" w:space="0" w:color="auto"/>
            </w:tcBorders>
            <w:hideMark/>
          </w:tcPr>
          <w:p w14:paraId="6E101AE5" w14:textId="77777777" w:rsidR="00EB5BF5" w:rsidRDefault="00EB5BF5">
            <w:pPr>
              <w:spacing w:line="300" w:lineRule="exact"/>
              <w:jc w:val="right"/>
              <w:rPr>
                <w:sz w:val="22"/>
              </w:rPr>
            </w:pPr>
            <w:r>
              <w:rPr>
                <w:rFonts w:hint="eastAsia"/>
                <w:sz w:val="22"/>
              </w:rPr>
              <w:t>140人</w:t>
            </w:r>
          </w:p>
        </w:tc>
        <w:tc>
          <w:tcPr>
            <w:tcW w:w="1451" w:type="dxa"/>
            <w:tcBorders>
              <w:top w:val="single" w:sz="4" w:space="0" w:color="auto"/>
              <w:left w:val="single" w:sz="4" w:space="0" w:color="auto"/>
              <w:bottom w:val="single" w:sz="4" w:space="0" w:color="000000"/>
              <w:right w:val="single" w:sz="4" w:space="0" w:color="auto"/>
            </w:tcBorders>
            <w:hideMark/>
          </w:tcPr>
          <w:p w14:paraId="7AE4C351" w14:textId="77777777" w:rsidR="00EB5BF5" w:rsidRDefault="00EB5BF5">
            <w:pPr>
              <w:spacing w:line="300" w:lineRule="exact"/>
              <w:jc w:val="right"/>
              <w:rPr>
                <w:sz w:val="22"/>
              </w:rPr>
            </w:pPr>
            <w:r>
              <w:rPr>
                <w:rFonts w:hint="eastAsia"/>
                <w:sz w:val="22"/>
              </w:rPr>
              <w:t>140人</w:t>
            </w:r>
          </w:p>
        </w:tc>
      </w:tr>
      <w:tr w:rsidR="00EB5BF5" w14:paraId="5A0075FB"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0ACDDE1B" w14:textId="77777777" w:rsidR="00EB5BF5" w:rsidRDefault="00EB5BF5">
            <w:pPr>
              <w:spacing w:line="300" w:lineRule="exact"/>
              <w:rPr>
                <w:sz w:val="22"/>
              </w:rPr>
            </w:pPr>
            <w:r>
              <w:rPr>
                <w:rFonts w:hint="eastAsia"/>
                <w:sz w:val="22"/>
              </w:rPr>
              <w:t>知的障害者相談員</w:t>
            </w:r>
          </w:p>
        </w:tc>
        <w:tc>
          <w:tcPr>
            <w:tcW w:w="1593" w:type="dxa"/>
            <w:tcBorders>
              <w:top w:val="single" w:sz="4" w:space="0" w:color="auto"/>
              <w:left w:val="single" w:sz="4" w:space="0" w:color="auto"/>
              <w:bottom w:val="single" w:sz="4" w:space="0" w:color="auto"/>
              <w:right w:val="single" w:sz="4" w:space="0" w:color="auto"/>
            </w:tcBorders>
            <w:hideMark/>
          </w:tcPr>
          <w:p w14:paraId="16CE5806" w14:textId="77777777" w:rsidR="00EB5BF5" w:rsidRDefault="00EB5BF5">
            <w:pPr>
              <w:spacing w:line="300" w:lineRule="exact"/>
              <w:jc w:val="right"/>
              <w:rPr>
                <w:sz w:val="22"/>
              </w:rPr>
            </w:pPr>
            <w:r>
              <w:rPr>
                <w:rFonts w:hint="eastAsia"/>
                <w:sz w:val="22"/>
              </w:rPr>
              <w:t>111人</w:t>
            </w:r>
          </w:p>
        </w:tc>
        <w:tc>
          <w:tcPr>
            <w:tcW w:w="1451" w:type="dxa"/>
            <w:tcBorders>
              <w:top w:val="single" w:sz="4" w:space="0" w:color="000000"/>
              <w:left w:val="single" w:sz="4" w:space="0" w:color="auto"/>
              <w:bottom w:val="single" w:sz="4" w:space="0" w:color="auto"/>
              <w:right w:val="single" w:sz="4" w:space="0" w:color="auto"/>
            </w:tcBorders>
            <w:hideMark/>
          </w:tcPr>
          <w:p w14:paraId="0513AA16" w14:textId="77777777" w:rsidR="00EB5BF5" w:rsidRDefault="00EB5BF5">
            <w:pPr>
              <w:spacing w:line="300" w:lineRule="exact"/>
              <w:jc w:val="right"/>
              <w:rPr>
                <w:sz w:val="22"/>
              </w:rPr>
            </w:pPr>
            <w:r>
              <w:rPr>
                <w:rFonts w:hint="eastAsia"/>
                <w:sz w:val="22"/>
              </w:rPr>
              <w:t>111人</w:t>
            </w:r>
          </w:p>
        </w:tc>
        <w:tc>
          <w:tcPr>
            <w:tcW w:w="1451" w:type="dxa"/>
            <w:tcBorders>
              <w:top w:val="single" w:sz="4" w:space="0" w:color="000000"/>
              <w:left w:val="single" w:sz="4" w:space="0" w:color="auto"/>
              <w:bottom w:val="single" w:sz="4" w:space="0" w:color="auto"/>
              <w:right w:val="single" w:sz="4" w:space="0" w:color="auto"/>
            </w:tcBorders>
            <w:hideMark/>
          </w:tcPr>
          <w:p w14:paraId="5E70C18B" w14:textId="77777777" w:rsidR="00EB5BF5" w:rsidRDefault="00EB5BF5">
            <w:pPr>
              <w:spacing w:line="300" w:lineRule="exact"/>
              <w:jc w:val="right"/>
              <w:rPr>
                <w:sz w:val="22"/>
              </w:rPr>
            </w:pPr>
            <w:r>
              <w:rPr>
                <w:rFonts w:hint="eastAsia"/>
                <w:sz w:val="22"/>
              </w:rPr>
              <w:t>111人</w:t>
            </w:r>
          </w:p>
        </w:tc>
        <w:tc>
          <w:tcPr>
            <w:tcW w:w="1451" w:type="dxa"/>
            <w:tcBorders>
              <w:top w:val="single" w:sz="4" w:space="0" w:color="000000"/>
              <w:left w:val="single" w:sz="4" w:space="0" w:color="auto"/>
              <w:bottom w:val="single" w:sz="4" w:space="0" w:color="auto"/>
              <w:right w:val="single" w:sz="4" w:space="0" w:color="auto"/>
            </w:tcBorders>
            <w:hideMark/>
          </w:tcPr>
          <w:p w14:paraId="26BDCA23" w14:textId="77777777" w:rsidR="00EB5BF5" w:rsidRDefault="00EB5BF5">
            <w:pPr>
              <w:spacing w:line="300" w:lineRule="exact"/>
              <w:jc w:val="right"/>
              <w:rPr>
                <w:sz w:val="22"/>
              </w:rPr>
            </w:pPr>
            <w:r>
              <w:rPr>
                <w:rFonts w:hint="eastAsia"/>
                <w:sz w:val="22"/>
              </w:rPr>
              <w:t>111人</w:t>
            </w:r>
          </w:p>
        </w:tc>
      </w:tr>
    </w:tbl>
    <w:p w14:paraId="5EBB1325" w14:textId="77777777" w:rsidR="00EB5BF5" w:rsidRDefault="00EB5BF5" w:rsidP="00EB5BF5">
      <w:pPr>
        <w:spacing w:line="300" w:lineRule="exact"/>
        <w:rPr>
          <w:sz w:val="22"/>
        </w:rPr>
      </w:pPr>
    </w:p>
    <w:p w14:paraId="49DA6109" w14:textId="77777777" w:rsidR="00EB5BF5" w:rsidRDefault="00EB5BF5" w:rsidP="00EB5BF5">
      <w:pPr>
        <w:spacing w:line="300" w:lineRule="exact"/>
        <w:ind w:firstLineChars="200" w:firstLine="448"/>
        <w:rPr>
          <w:sz w:val="22"/>
        </w:rPr>
      </w:pPr>
      <w:r>
        <w:rPr>
          <w:rFonts w:hint="eastAsia"/>
          <w:b/>
          <w:bCs/>
          <w:sz w:val="22"/>
        </w:rPr>
        <w:t>オ　音声機能障害者発声訓練指導者養成事業</w:t>
      </w:r>
    </w:p>
    <w:p w14:paraId="59C97401" w14:textId="77777777" w:rsidR="00EB5BF5" w:rsidRDefault="00EB5BF5" w:rsidP="00EB5BF5">
      <w:pPr>
        <w:spacing w:line="300" w:lineRule="exact"/>
        <w:ind w:leftChars="300" w:left="654"/>
        <w:rPr>
          <w:sz w:val="22"/>
        </w:rPr>
      </w:pPr>
      <w:r>
        <w:rPr>
          <w:rFonts w:hint="eastAsia"/>
          <w:sz w:val="22"/>
        </w:rPr>
        <w:t xml:space="preserve">  疾病等により喉頭を摘出し音声機能を喪失した者に発声訓練を行う指導者を養成します。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2A3E23C8"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20742D1F"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23F3C12D" w14:textId="77777777" w:rsidR="00EB5BF5" w:rsidRDefault="00EB5BF5">
            <w:pPr>
              <w:spacing w:line="300" w:lineRule="exact"/>
              <w:jc w:val="center"/>
              <w:rPr>
                <w:sz w:val="22"/>
              </w:rPr>
            </w:pPr>
            <w:r>
              <w:rPr>
                <w:rFonts w:hint="eastAsia"/>
                <w:sz w:val="22"/>
              </w:rPr>
              <w:t>現状値</w:t>
            </w:r>
          </w:p>
          <w:p w14:paraId="594696B1"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040FD8C0"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6EFAE60F"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2A58C303" w14:textId="77777777" w:rsidR="00EB5BF5" w:rsidRDefault="00EB5BF5">
            <w:pPr>
              <w:spacing w:line="300" w:lineRule="exact"/>
              <w:jc w:val="center"/>
              <w:rPr>
                <w:sz w:val="22"/>
              </w:rPr>
            </w:pPr>
            <w:r>
              <w:rPr>
                <w:rFonts w:hint="eastAsia"/>
                <w:sz w:val="22"/>
              </w:rPr>
              <w:t>2023年度</w:t>
            </w:r>
          </w:p>
        </w:tc>
      </w:tr>
      <w:tr w:rsidR="00EB5BF5" w14:paraId="02221DD6"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2CEF7365" w14:textId="77777777" w:rsidR="00EB5BF5" w:rsidRDefault="00EB5BF5">
            <w:pPr>
              <w:spacing w:line="300" w:lineRule="exact"/>
              <w:rPr>
                <w:sz w:val="22"/>
              </w:rPr>
            </w:pPr>
            <w:r>
              <w:rPr>
                <w:rFonts w:hint="eastAsia"/>
                <w:sz w:val="22"/>
              </w:rPr>
              <w:t>研修受講者</w:t>
            </w:r>
          </w:p>
        </w:tc>
        <w:tc>
          <w:tcPr>
            <w:tcW w:w="1593" w:type="dxa"/>
            <w:tcBorders>
              <w:top w:val="single" w:sz="4" w:space="0" w:color="auto"/>
              <w:left w:val="single" w:sz="4" w:space="0" w:color="auto"/>
              <w:bottom w:val="single" w:sz="4" w:space="0" w:color="auto"/>
              <w:right w:val="single" w:sz="4" w:space="0" w:color="auto"/>
            </w:tcBorders>
            <w:hideMark/>
          </w:tcPr>
          <w:p w14:paraId="792AA4F5" w14:textId="77777777" w:rsidR="00EB5BF5" w:rsidRDefault="00EB5BF5">
            <w:pPr>
              <w:spacing w:line="300" w:lineRule="exact"/>
              <w:jc w:val="right"/>
              <w:rPr>
                <w:sz w:val="22"/>
              </w:rPr>
            </w:pPr>
            <w:r>
              <w:rPr>
                <w:rFonts w:hint="eastAsia"/>
                <w:sz w:val="22"/>
              </w:rPr>
              <w:t>５人</w:t>
            </w:r>
          </w:p>
        </w:tc>
        <w:tc>
          <w:tcPr>
            <w:tcW w:w="1451" w:type="dxa"/>
            <w:tcBorders>
              <w:top w:val="single" w:sz="4" w:space="0" w:color="auto"/>
              <w:left w:val="single" w:sz="4" w:space="0" w:color="auto"/>
              <w:bottom w:val="single" w:sz="4" w:space="0" w:color="000000"/>
              <w:right w:val="single" w:sz="4" w:space="0" w:color="auto"/>
            </w:tcBorders>
            <w:hideMark/>
          </w:tcPr>
          <w:p w14:paraId="74073ED7" w14:textId="77777777" w:rsidR="00EB5BF5" w:rsidRDefault="00EB5BF5">
            <w:pPr>
              <w:spacing w:line="300" w:lineRule="exact"/>
              <w:jc w:val="right"/>
              <w:rPr>
                <w:sz w:val="22"/>
              </w:rPr>
            </w:pPr>
            <w:r>
              <w:rPr>
                <w:rFonts w:hint="eastAsia"/>
                <w:sz w:val="22"/>
              </w:rPr>
              <w:t>5人</w:t>
            </w:r>
          </w:p>
        </w:tc>
        <w:tc>
          <w:tcPr>
            <w:tcW w:w="1451" w:type="dxa"/>
            <w:tcBorders>
              <w:top w:val="single" w:sz="4" w:space="0" w:color="auto"/>
              <w:left w:val="single" w:sz="4" w:space="0" w:color="auto"/>
              <w:bottom w:val="single" w:sz="4" w:space="0" w:color="000000"/>
              <w:right w:val="single" w:sz="4" w:space="0" w:color="auto"/>
            </w:tcBorders>
            <w:hideMark/>
          </w:tcPr>
          <w:p w14:paraId="5502B76A" w14:textId="77777777" w:rsidR="00EB5BF5" w:rsidRDefault="00EB5BF5">
            <w:pPr>
              <w:spacing w:line="300" w:lineRule="exact"/>
              <w:jc w:val="right"/>
              <w:rPr>
                <w:sz w:val="22"/>
              </w:rPr>
            </w:pPr>
            <w:r>
              <w:rPr>
                <w:rFonts w:hint="eastAsia"/>
                <w:sz w:val="22"/>
              </w:rPr>
              <w:t>5人</w:t>
            </w:r>
          </w:p>
        </w:tc>
        <w:tc>
          <w:tcPr>
            <w:tcW w:w="1451" w:type="dxa"/>
            <w:tcBorders>
              <w:top w:val="single" w:sz="4" w:space="0" w:color="auto"/>
              <w:left w:val="single" w:sz="4" w:space="0" w:color="auto"/>
              <w:bottom w:val="single" w:sz="4" w:space="0" w:color="000000"/>
              <w:right w:val="single" w:sz="4" w:space="0" w:color="auto"/>
            </w:tcBorders>
            <w:hideMark/>
          </w:tcPr>
          <w:p w14:paraId="64433A58" w14:textId="77777777" w:rsidR="00EB5BF5" w:rsidRDefault="00EB5BF5">
            <w:pPr>
              <w:spacing w:line="300" w:lineRule="exact"/>
              <w:jc w:val="right"/>
              <w:rPr>
                <w:sz w:val="22"/>
              </w:rPr>
            </w:pPr>
            <w:r>
              <w:rPr>
                <w:rFonts w:hint="eastAsia"/>
                <w:sz w:val="22"/>
              </w:rPr>
              <w:t>5人</w:t>
            </w:r>
          </w:p>
        </w:tc>
      </w:tr>
    </w:tbl>
    <w:p w14:paraId="71DF4260" w14:textId="77777777" w:rsidR="00EB5BF5" w:rsidRDefault="00EB5BF5" w:rsidP="00EB5BF5">
      <w:pPr>
        <w:spacing w:line="300" w:lineRule="exact"/>
        <w:rPr>
          <w:sz w:val="22"/>
        </w:rPr>
      </w:pPr>
    </w:p>
    <w:p w14:paraId="1D026074" w14:textId="77777777" w:rsidR="00EB5BF5" w:rsidRDefault="00EB5BF5" w:rsidP="00EB5BF5">
      <w:pPr>
        <w:spacing w:line="300" w:lineRule="exact"/>
        <w:ind w:firstLineChars="200" w:firstLine="448"/>
        <w:rPr>
          <w:sz w:val="22"/>
        </w:rPr>
      </w:pPr>
      <w:r>
        <w:rPr>
          <w:rFonts w:hint="eastAsia"/>
          <w:b/>
          <w:bCs/>
          <w:sz w:val="22"/>
        </w:rPr>
        <w:t>カ　精神障害関係従事者養成研修事業</w:t>
      </w:r>
    </w:p>
    <w:p w14:paraId="7F3B0B31" w14:textId="77777777" w:rsidR="00EB5BF5" w:rsidRDefault="00EB5BF5" w:rsidP="00EB5BF5">
      <w:pPr>
        <w:spacing w:line="300" w:lineRule="exact"/>
        <w:ind w:leftChars="300" w:left="654"/>
        <w:rPr>
          <w:sz w:val="22"/>
        </w:rPr>
      </w:pPr>
      <w:r>
        <w:rPr>
          <w:rFonts w:hint="eastAsia"/>
          <w:sz w:val="22"/>
        </w:rPr>
        <w:t xml:space="preserve">  精神医療等に従事する者等に対し、専門的な能力の向上及び人材育成を進めます。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09478EEE"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17295AD4"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288E2C97" w14:textId="77777777" w:rsidR="00EB5BF5" w:rsidRDefault="00EB5BF5">
            <w:pPr>
              <w:spacing w:line="300" w:lineRule="exact"/>
              <w:jc w:val="center"/>
              <w:rPr>
                <w:sz w:val="22"/>
              </w:rPr>
            </w:pPr>
            <w:r>
              <w:rPr>
                <w:rFonts w:hint="eastAsia"/>
                <w:sz w:val="22"/>
              </w:rPr>
              <w:t>現状値</w:t>
            </w:r>
          </w:p>
          <w:p w14:paraId="715171D2"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5C8884BE"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7C5945CF"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07D81FC5" w14:textId="77777777" w:rsidR="00EB5BF5" w:rsidRDefault="00EB5BF5">
            <w:pPr>
              <w:spacing w:line="300" w:lineRule="exact"/>
              <w:jc w:val="center"/>
              <w:rPr>
                <w:sz w:val="22"/>
              </w:rPr>
            </w:pPr>
            <w:r>
              <w:rPr>
                <w:rFonts w:hint="eastAsia"/>
                <w:sz w:val="22"/>
              </w:rPr>
              <w:t>2023年度</w:t>
            </w:r>
          </w:p>
        </w:tc>
      </w:tr>
      <w:tr w:rsidR="00EB5BF5" w14:paraId="06BB3C3F"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1942E315" w14:textId="77777777" w:rsidR="00EB5BF5" w:rsidRDefault="00EB5BF5">
            <w:pPr>
              <w:spacing w:line="300" w:lineRule="exact"/>
              <w:rPr>
                <w:sz w:val="22"/>
              </w:rPr>
            </w:pPr>
            <w:r>
              <w:rPr>
                <w:rFonts w:hint="eastAsia"/>
                <w:sz w:val="22"/>
              </w:rPr>
              <w:t>アウトリーチ関係者に対する研修</w:t>
            </w:r>
          </w:p>
        </w:tc>
        <w:tc>
          <w:tcPr>
            <w:tcW w:w="1593" w:type="dxa"/>
            <w:tcBorders>
              <w:top w:val="single" w:sz="4" w:space="0" w:color="auto"/>
              <w:left w:val="single" w:sz="4" w:space="0" w:color="auto"/>
              <w:bottom w:val="single" w:sz="4" w:space="0" w:color="auto"/>
              <w:right w:val="single" w:sz="4" w:space="0" w:color="auto"/>
            </w:tcBorders>
            <w:hideMark/>
          </w:tcPr>
          <w:p w14:paraId="360E4CF5" w14:textId="77777777" w:rsidR="00EB5BF5" w:rsidRDefault="00EB5BF5">
            <w:pPr>
              <w:spacing w:line="300" w:lineRule="exact"/>
              <w:jc w:val="right"/>
              <w:rPr>
                <w:sz w:val="22"/>
              </w:rPr>
            </w:pPr>
            <w:r>
              <w:rPr>
                <w:rFonts w:hint="eastAsia"/>
                <w:sz w:val="22"/>
              </w:rPr>
              <w:t>１回</w:t>
            </w:r>
          </w:p>
        </w:tc>
        <w:tc>
          <w:tcPr>
            <w:tcW w:w="1451" w:type="dxa"/>
            <w:tcBorders>
              <w:top w:val="single" w:sz="4" w:space="0" w:color="auto"/>
              <w:left w:val="single" w:sz="4" w:space="0" w:color="auto"/>
              <w:bottom w:val="single" w:sz="4" w:space="0" w:color="auto"/>
              <w:right w:val="single" w:sz="4" w:space="0" w:color="auto"/>
            </w:tcBorders>
            <w:hideMark/>
          </w:tcPr>
          <w:p w14:paraId="5DAB32E9" w14:textId="77777777" w:rsidR="00EB5BF5" w:rsidRDefault="00EB5BF5">
            <w:pPr>
              <w:spacing w:line="300" w:lineRule="exact"/>
              <w:jc w:val="right"/>
              <w:rPr>
                <w:sz w:val="22"/>
              </w:rPr>
            </w:pPr>
            <w:r>
              <w:rPr>
                <w:rFonts w:hint="eastAsia"/>
                <w:sz w:val="22"/>
              </w:rPr>
              <w:t>１回</w:t>
            </w:r>
          </w:p>
        </w:tc>
        <w:tc>
          <w:tcPr>
            <w:tcW w:w="1451" w:type="dxa"/>
            <w:tcBorders>
              <w:top w:val="single" w:sz="4" w:space="0" w:color="auto"/>
              <w:left w:val="single" w:sz="4" w:space="0" w:color="auto"/>
              <w:bottom w:val="single" w:sz="4" w:space="0" w:color="auto"/>
              <w:right w:val="single" w:sz="4" w:space="0" w:color="auto"/>
            </w:tcBorders>
            <w:hideMark/>
          </w:tcPr>
          <w:p w14:paraId="0BCD01AB" w14:textId="77777777" w:rsidR="00EB5BF5" w:rsidRDefault="00EB5BF5">
            <w:pPr>
              <w:spacing w:line="300" w:lineRule="exact"/>
              <w:jc w:val="right"/>
              <w:rPr>
                <w:sz w:val="22"/>
              </w:rPr>
            </w:pPr>
            <w:r>
              <w:rPr>
                <w:rFonts w:hint="eastAsia"/>
                <w:sz w:val="22"/>
              </w:rPr>
              <w:t>１回</w:t>
            </w:r>
          </w:p>
        </w:tc>
        <w:tc>
          <w:tcPr>
            <w:tcW w:w="1451" w:type="dxa"/>
            <w:tcBorders>
              <w:top w:val="single" w:sz="4" w:space="0" w:color="auto"/>
              <w:left w:val="single" w:sz="4" w:space="0" w:color="auto"/>
              <w:bottom w:val="single" w:sz="4" w:space="0" w:color="auto"/>
              <w:right w:val="single" w:sz="4" w:space="0" w:color="auto"/>
            </w:tcBorders>
            <w:hideMark/>
          </w:tcPr>
          <w:p w14:paraId="52C5BB9C" w14:textId="77777777" w:rsidR="00EB5BF5" w:rsidRDefault="00EB5BF5">
            <w:pPr>
              <w:spacing w:line="300" w:lineRule="exact"/>
              <w:jc w:val="right"/>
              <w:rPr>
                <w:sz w:val="22"/>
              </w:rPr>
            </w:pPr>
            <w:r>
              <w:rPr>
                <w:rFonts w:hint="eastAsia"/>
                <w:sz w:val="22"/>
              </w:rPr>
              <w:t>１回</w:t>
            </w:r>
          </w:p>
        </w:tc>
      </w:tr>
      <w:tr w:rsidR="00EB5BF5" w14:paraId="0D272CA8"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5802F7EE" w14:textId="77777777" w:rsidR="00EB5BF5" w:rsidRDefault="00EB5BF5">
            <w:pPr>
              <w:spacing w:line="300" w:lineRule="exact"/>
              <w:rPr>
                <w:sz w:val="22"/>
              </w:rPr>
            </w:pPr>
            <w:r>
              <w:rPr>
                <w:rFonts w:hint="eastAsia"/>
                <w:sz w:val="22"/>
              </w:rPr>
              <w:t>かかりつけ医等に対する研修</w:t>
            </w:r>
          </w:p>
        </w:tc>
        <w:tc>
          <w:tcPr>
            <w:tcW w:w="1593" w:type="dxa"/>
            <w:tcBorders>
              <w:top w:val="single" w:sz="4" w:space="0" w:color="auto"/>
              <w:left w:val="single" w:sz="4" w:space="0" w:color="auto"/>
              <w:bottom w:val="single" w:sz="4" w:space="0" w:color="auto"/>
              <w:right w:val="single" w:sz="4" w:space="0" w:color="auto"/>
            </w:tcBorders>
            <w:hideMark/>
          </w:tcPr>
          <w:p w14:paraId="04EE4466" w14:textId="77777777" w:rsidR="00EB5BF5" w:rsidRDefault="00EB5BF5">
            <w:pPr>
              <w:spacing w:line="300" w:lineRule="exact"/>
              <w:jc w:val="right"/>
              <w:rPr>
                <w:sz w:val="22"/>
              </w:rPr>
            </w:pPr>
            <w:r>
              <w:rPr>
                <w:rFonts w:hint="eastAsia"/>
                <w:sz w:val="22"/>
              </w:rPr>
              <w:t>０回</w:t>
            </w:r>
          </w:p>
        </w:tc>
        <w:tc>
          <w:tcPr>
            <w:tcW w:w="1451" w:type="dxa"/>
            <w:tcBorders>
              <w:top w:val="single" w:sz="4" w:space="0" w:color="auto"/>
              <w:left w:val="single" w:sz="4" w:space="0" w:color="auto"/>
              <w:bottom w:val="single" w:sz="4" w:space="0" w:color="000000"/>
              <w:right w:val="single" w:sz="4" w:space="0" w:color="auto"/>
            </w:tcBorders>
            <w:hideMark/>
          </w:tcPr>
          <w:p w14:paraId="43C2B5DA" w14:textId="77777777" w:rsidR="00EB5BF5" w:rsidRDefault="00EB5BF5">
            <w:pPr>
              <w:spacing w:line="300" w:lineRule="exact"/>
              <w:jc w:val="right"/>
              <w:rPr>
                <w:sz w:val="22"/>
              </w:rPr>
            </w:pPr>
            <w:r>
              <w:rPr>
                <w:rFonts w:hint="eastAsia"/>
                <w:sz w:val="22"/>
              </w:rPr>
              <w:t>２回</w:t>
            </w:r>
          </w:p>
        </w:tc>
        <w:tc>
          <w:tcPr>
            <w:tcW w:w="1451" w:type="dxa"/>
            <w:tcBorders>
              <w:top w:val="single" w:sz="4" w:space="0" w:color="auto"/>
              <w:left w:val="single" w:sz="4" w:space="0" w:color="auto"/>
              <w:bottom w:val="single" w:sz="4" w:space="0" w:color="000000"/>
              <w:right w:val="single" w:sz="4" w:space="0" w:color="auto"/>
            </w:tcBorders>
            <w:hideMark/>
          </w:tcPr>
          <w:p w14:paraId="1FC739E6" w14:textId="77777777" w:rsidR="00EB5BF5" w:rsidRDefault="00EB5BF5">
            <w:pPr>
              <w:spacing w:line="300" w:lineRule="exact"/>
              <w:jc w:val="right"/>
              <w:rPr>
                <w:sz w:val="22"/>
              </w:rPr>
            </w:pPr>
            <w:r>
              <w:rPr>
                <w:rFonts w:hint="eastAsia"/>
                <w:sz w:val="22"/>
              </w:rPr>
              <w:t>２回</w:t>
            </w:r>
          </w:p>
        </w:tc>
        <w:tc>
          <w:tcPr>
            <w:tcW w:w="1451" w:type="dxa"/>
            <w:tcBorders>
              <w:top w:val="single" w:sz="4" w:space="0" w:color="auto"/>
              <w:left w:val="single" w:sz="4" w:space="0" w:color="auto"/>
              <w:bottom w:val="single" w:sz="4" w:space="0" w:color="000000"/>
              <w:right w:val="single" w:sz="4" w:space="0" w:color="auto"/>
            </w:tcBorders>
            <w:hideMark/>
          </w:tcPr>
          <w:p w14:paraId="3904EDE5" w14:textId="77777777" w:rsidR="00EB5BF5" w:rsidRDefault="00EB5BF5">
            <w:pPr>
              <w:spacing w:line="300" w:lineRule="exact"/>
              <w:jc w:val="right"/>
              <w:rPr>
                <w:sz w:val="22"/>
              </w:rPr>
            </w:pPr>
            <w:r>
              <w:rPr>
                <w:rFonts w:hint="eastAsia"/>
                <w:sz w:val="22"/>
              </w:rPr>
              <w:t>２回</w:t>
            </w:r>
          </w:p>
        </w:tc>
      </w:tr>
    </w:tbl>
    <w:p w14:paraId="32E8E0EE" w14:textId="77777777" w:rsidR="00EB5BF5" w:rsidRDefault="00EB5BF5" w:rsidP="00EB5BF5">
      <w:pPr>
        <w:spacing w:line="300" w:lineRule="exact"/>
        <w:rPr>
          <w:sz w:val="22"/>
        </w:rPr>
      </w:pPr>
    </w:p>
    <w:p w14:paraId="2B09D145" w14:textId="77777777" w:rsidR="00EB5BF5" w:rsidRDefault="00EB5BF5" w:rsidP="00EB5BF5">
      <w:pPr>
        <w:spacing w:line="300" w:lineRule="exact"/>
        <w:ind w:firstLineChars="100" w:firstLine="224"/>
        <w:rPr>
          <w:sz w:val="22"/>
        </w:rPr>
      </w:pPr>
      <w:r>
        <w:rPr>
          <w:rFonts w:hint="eastAsia"/>
          <w:b/>
          <w:bCs/>
          <w:sz w:val="22"/>
        </w:rPr>
        <w:t>②　日常生活支援</w:t>
      </w:r>
    </w:p>
    <w:p w14:paraId="32AE107F" w14:textId="77777777" w:rsidR="00EB5BF5" w:rsidRDefault="00EB5BF5" w:rsidP="00EB5BF5">
      <w:pPr>
        <w:spacing w:line="300" w:lineRule="exact"/>
        <w:ind w:firstLineChars="200" w:firstLine="448"/>
        <w:rPr>
          <w:sz w:val="22"/>
        </w:rPr>
      </w:pPr>
      <w:r>
        <w:rPr>
          <w:rFonts w:hint="eastAsia"/>
          <w:b/>
          <w:bCs/>
          <w:sz w:val="22"/>
        </w:rPr>
        <w:t>ア　オストメイト社会適応訓練</w:t>
      </w:r>
    </w:p>
    <w:p w14:paraId="5ABB961A" w14:textId="77777777" w:rsidR="00EB5BF5" w:rsidRDefault="00EB5BF5" w:rsidP="00EB5BF5">
      <w:pPr>
        <w:spacing w:line="300" w:lineRule="exact"/>
        <w:ind w:leftChars="300" w:left="654"/>
        <w:rPr>
          <w:sz w:val="22"/>
        </w:rPr>
      </w:pPr>
      <w:r>
        <w:rPr>
          <w:rFonts w:hint="eastAsia"/>
          <w:sz w:val="22"/>
        </w:rPr>
        <w:t xml:space="preserve">  オストメイト（人工肛門、人工膀胱造設者）に対して、日常生活上必要な装具の使用方法等についての訓練・指導を行います。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2B7AA599"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697A4599"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12CCFCD7" w14:textId="77777777" w:rsidR="00EB5BF5" w:rsidRDefault="00EB5BF5">
            <w:pPr>
              <w:spacing w:line="300" w:lineRule="exact"/>
              <w:jc w:val="center"/>
              <w:rPr>
                <w:sz w:val="22"/>
              </w:rPr>
            </w:pPr>
            <w:r>
              <w:rPr>
                <w:rFonts w:hint="eastAsia"/>
                <w:sz w:val="22"/>
              </w:rPr>
              <w:t>現状値</w:t>
            </w:r>
          </w:p>
          <w:p w14:paraId="5D0C7A0D"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42B33C88"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71261840"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5D7D5033" w14:textId="77777777" w:rsidR="00EB5BF5" w:rsidRDefault="00EB5BF5">
            <w:pPr>
              <w:spacing w:line="300" w:lineRule="exact"/>
              <w:jc w:val="center"/>
              <w:rPr>
                <w:sz w:val="22"/>
              </w:rPr>
            </w:pPr>
            <w:r>
              <w:rPr>
                <w:rFonts w:hint="eastAsia"/>
                <w:sz w:val="22"/>
              </w:rPr>
              <w:t>2023年度</w:t>
            </w:r>
          </w:p>
        </w:tc>
      </w:tr>
      <w:tr w:rsidR="00EB5BF5" w14:paraId="686DFF4E"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1B2F95BB" w14:textId="77777777" w:rsidR="00EB5BF5" w:rsidRDefault="00EB5BF5">
            <w:pPr>
              <w:spacing w:line="300" w:lineRule="exact"/>
              <w:rPr>
                <w:sz w:val="22"/>
              </w:rPr>
            </w:pPr>
            <w:r>
              <w:rPr>
                <w:rFonts w:hint="eastAsia"/>
                <w:sz w:val="22"/>
              </w:rPr>
              <w:t>訓練・指導回数</w:t>
            </w:r>
          </w:p>
        </w:tc>
        <w:tc>
          <w:tcPr>
            <w:tcW w:w="1593" w:type="dxa"/>
            <w:tcBorders>
              <w:top w:val="single" w:sz="4" w:space="0" w:color="auto"/>
              <w:left w:val="single" w:sz="4" w:space="0" w:color="auto"/>
              <w:bottom w:val="single" w:sz="4" w:space="0" w:color="auto"/>
              <w:right w:val="single" w:sz="4" w:space="0" w:color="auto"/>
            </w:tcBorders>
            <w:hideMark/>
          </w:tcPr>
          <w:p w14:paraId="0B8FF4CA" w14:textId="77777777" w:rsidR="00EB5BF5" w:rsidRDefault="00EB5BF5">
            <w:pPr>
              <w:spacing w:line="300" w:lineRule="exact"/>
              <w:jc w:val="right"/>
              <w:rPr>
                <w:sz w:val="22"/>
              </w:rPr>
            </w:pPr>
            <w:r>
              <w:rPr>
                <w:rFonts w:hint="eastAsia"/>
                <w:sz w:val="22"/>
              </w:rPr>
              <w:t>19回</w:t>
            </w:r>
          </w:p>
        </w:tc>
        <w:tc>
          <w:tcPr>
            <w:tcW w:w="1451" w:type="dxa"/>
            <w:tcBorders>
              <w:top w:val="single" w:sz="4" w:space="0" w:color="auto"/>
              <w:left w:val="single" w:sz="4" w:space="0" w:color="auto"/>
              <w:bottom w:val="single" w:sz="4" w:space="0" w:color="auto"/>
              <w:right w:val="single" w:sz="4" w:space="0" w:color="auto"/>
            </w:tcBorders>
            <w:hideMark/>
          </w:tcPr>
          <w:p w14:paraId="2CAE924C" w14:textId="77777777" w:rsidR="00EB5BF5" w:rsidRDefault="00EB5BF5">
            <w:pPr>
              <w:spacing w:line="300" w:lineRule="exact"/>
              <w:jc w:val="right"/>
              <w:rPr>
                <w:sz w:val="22"/>
              </w:rPr>
            </w:pPr>
            <w:r>
              <w:rPr>
                <w:rFonts w:hint="eastAsia"/>
                <w:sz w:val="22"/>
              </w:rPr>
              <w:t>19回</w:t>
            </w:r>
          </w:p>
        </w:tc>
        <w:tc>
          <w:tcPr>
            <w:tcW w:w="1451" w:type="dxa"/>
            <w:tcBorders>
              <w:top w:val="single" w:sz="4" w:space="0" w:color="auto"/>
              <w:left w:val="single" w:sz="4" w:space="0" w:color="auto"/>
              <w:bottom w:val="single" w:sz="4" w:space="0" w:color="auto"/>
              <w:right w:val="single" w:sz="4" w:space="0" w:color="auto"/>
            </w:tcBorders>
            <w:hideMark/>
          </w:tcPr>
          <w:p w14:paraId="402F27D4" w14:textId="77777777" w:rsidR="00EB5BF5" w:rsidRDefault="00EB5BF5">
            <w:pPr>
              <w:spacing w:line="300" w:lineRule="exact"/>
              <w:jc w:val="right"/>
              <w:rPr>
                <w:sz w:val="22"/>
              </w:rPr>
            </w:pPr>
            <w:r>
              <w:rPr>
                <w:rFonts w:hint="eastAsia"/>
                <w:sz w:val="22"/>
              </w:rPr>
              <w:t>19回</w:t>
            </w:r>
          </w:p>
        </w:tc>
        <w:tc>
          <w:tcPr>
            <w:tcW w:w="1451" w:type="dxa"/>
            <w:tcBorders>
              <w:top w:val="single" w:sz="4" w:space="0" w:color="auto"/>
              <w:left w:val="single" w:sz="4" w:space="0" w:color="auto"/>
              <w:bottom w:val="single" w:sz="4" w:space="0" w:color="auto"/>
              <w:right w:val="single" w:sz="4" w:space="0" w:color="auto"/>
            </w:tcBorders>
            <w:hideMark/>
          </w:tcPr>
          <w:p w14:paraId="6C17CF06" w14:textId="77777777" w:rsidR="00EB5BF5" w:rsidRDefault="00EB5BF5">
            <w:pPr>
              <w:spacing w:line="300" w:lineRule="exact"/>
              <w:jc w:val="right"/>
              <w:rPr>
                <w:sz w:val="22"/>
              </w:rPr>
            </w:pPr>
            <w:r>
              <w:rPr>
                <w:rFonts w:hint="eastAsia"/>
                <w:sz w:val="22"/>
              </w:rPr>
              <w:t>19回</w:t>
            </w:r>
          </w:p>
        </w:tc>
      </w:tr>
      <w:tr w:rsidR="00EB5BF5" w14:paraId="134E2FF9"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5EE8435A" w14:textId="77777777" w:rsidR="00EB5BF5" w:rsidRDefault="00EB5BF5">
            <w:pPr>
              <w:spacing w:line="300" w:lineRule="exact"/>
              <w:rPr>
                <w:sz w:val="22"/>
              </w:rPr>
            </w:pPr>
            <w:r>
              <w:rPr>
                <w:rFonts w:hint="eastAsia"/>
                <w:sz w:val="22"/>
              </w:rPr>
              <w:t>参加者数</w:t>
            </w:r>
          </w:p>
        </w:tc>
        <w:tc>
          <w:tcPr>
            <w:tcW w:w="1593" w:type="dxa"/>
            <w:tcBorders>
              <w:top w:val="single" w:sz="4" w:space="0" w:color="auto"/>
              <w:left w:val="single" w:sz="4" w:space="0" w:color="auto"/>
              <w:bottom w:val="single" w:sz="4" w:space="0" w:color="auto"/>
              <w:right w:val="single" w:sz="4" w:space="0" w:color="auto"/>
            </w:tcBorders>
            <w:hideMark/>
          </w:tcPr>
          <w:p w14:paraId="0F6CC2BE" w14:textId="77777777" w:rsidR="00EB5BF5" w:rsidRDefault="00EB5BF5">
            <w:pPr>
              <w:spacing w:line="300" w:lineRule="exact"/>
              <w:jc w:val="right"/>
              <w:rPr>
                <w:sz w:val="22"/>
              </w:rPr>
            </w:pPr>
            <w:r>
              <w:rPr>
                <w:rFonts w:hint="eastAsia"/>
                <w:sz w:val="22"/>
              </w:rPr>
              <w:t>17人／回</w:t>
            </w:r>
          </w:p>
        </w:tc>
        <w:tc>
          <w:tcPr>
            <w:tcW w:w="1451" w:type="dxa"/>
            <w:tcBorders>
              <w:top w:val="single" w:sz="4" w:space="0" w:color="auto"/>
              <w:left w:val="single" w:sz="4" w:space="0" w:color="auto"/>
              <w:bottom w:val="single" w:sz="4" w:space="0" w:color="auto"/>
              <w:right w:val="single" w:sz="4" w:space="0" w:color="auto"/>
            </w:tcBorders>
            <w:hideMark/>
          </w:tcPr>
          <w:p w14:paraId="5A77ADD7" w14:textId="77777777" w:rsidR="00EB5BF5" w:rsidRDefault="00EB5BF5">
            <w:pPr>
              <w:spacing w:line="300" w:lineRule="exact"/>
              <w:jc w:val="right"/>
              <w:rPr>
                <w:sz w:val="22"/>
              </w:rPr>
            </w:pPr>
            <w:r>
              <w:rPr>
                <w:rFonts w:hint="eastAsia"/>
                <w:sz w:val="22"/>
              </w:rPr>
              <w:t>17人／回</w:t>
            </w:r>
          </w:p>
        </w:tc>
        <w:tc>
          <w:tcPr>
            <w:tcW w:w="1451" w:type="dxa"/>
            <w:tcBorders>
              <w:top w:val="single" w:sz="4" w:space="0" w:color="auto"/>
              <w:left w:val="single" w:sz="4" w:space="0" w:color="auto"/>
              <w:bottom w:val="single" w:sz="4" w:space="0" w:color="auto"/>
              <w:right w:val="single" w:sz="4" w:space="0" w:color="auto"/>
            </w:tcBorders>
            <w:hideMark/>
          </w:tcPr>
          <w:p w14:paraId="3C550180" w14:textId="77777777" w:rsidR="00EB5BF5" w:rsidRDefault="00EB5BF5">
            <w:pPr>
              <w:spacing w:line="300" w:lineRule="exact"/>
              <w:jc w:val="right"/>
              <w:rPr>
                <w:sz w:val="22"/>
              </w:rPr>
            </w:pPr>
            <w:r>
              <w:rPr>
                <w:rFonts w:hint="eastAsia"/>
                <w:sz w:val="22"/>
              </w:rPr>
              <w:t>17人／回</w:t>
            </w:r>
          </w:p>
        </w:tc>
        <w:tc>
          <w:tcPr>
            <w:tcW w:w="1451" w:type="dxa"/>
            <w:tcBorders>
              <w:top w:val="single" w:sz="4" w:space="0" w:color="auto"/>
              <w:left w:val="single" w:sz="4" w:space="0" w:color="auto"/>
              <w:bottom w:val="single" w:sz="4" w:space="0" w:color="auto"/>
              <w:right w:val="single" w:sz="4" w:space="0" w:color="auto"/>
            </w:tcBorders>
            <w:hideMark/>
          </w:tcPr>
          <w:p w14:paraId="242750A9" w14:textId="77777777" w:rsidR="00EB5BF5" w:rsidRDefault="00EB5BF5">
            <w:pPr>
              <w:spacing w:line="300" w:lineRule="exact"/>
              <w:jc w:val="right"/>
              <w:rPr>
                <w:sz w:val="22"/>
              </w:rPr>
            </w:pPr>
            <w:r>
              <w:rPr>
                <w:rFonts w:hint="eastAsia"/>
                <w:sz w:val="22"/>
              </w:rPr>
              <w:t>17人／回</w:t>
            </w:r>
          </w:p>
        </w:tc>
      </w:tr>
    </w:tbl>
    <w:p w14:paraId="39932F5C" w14:textId="77777777" w:rsidR="00EB5BF5" w:rsidRDefault="00EB5BF5" w:rsidP="00EB5BF5">
      <w:pPr>
        <w:spacing w:line="300" w:lineRule="exact"/>
        <w:rPr>
          <w:sz w:val="22"/>
        </w:rPr>
      </w:pPr>
    </w:p>
    <w:p w14:paraId="5E8CB656" w14:textId="77777777" w:rsidR="00EB5BF5" w:rsidRDefault="00EB5BF5" w:rsidP="00EB5BF5">
      <w:pPr>
        <w:spacing w:line="300" w:lineRule="exact"/>
        <w:rPr>
          <w:sz w:val="22"/>
        </w:rPr>
      </w:pPr>
    </w:p>
    <w:p w14:paraId="573BD9E2" w14:textId="77777777" w:rsidR="00EB5BF5" w:rsidRDefault="00EB5BF5" w:rsidP="00EB5BF5">
      <w:pPr>
        <w:spacing w:line="300" w:lineRule="exact"/>
        <w:rPr>
          <w:sz w:val="22"/>
        </w:rPr>
      </w:pPr>
    </w:p>
    <w:p w14:paraId="2E22885F" w14:textId="77777777" w:rsidR="00EB5BF5" w:rsidRDefault="00EB5BF5" w:rsidP="00EB5BF5">
      <w:pPr>
        <w:spacing w:line="300" w:lineRule="exact"/>
        <w:rPr>
          <w:sz w:val="22"/>
        </w:rPr>
      </w:pPr>
    </w:p>
    <w:p w14:paraId="7DD6731C" w14:textId="77777777" w:rsidR="00EB5BF5" w:rsidRDefault="00EB5BF5" w:rsidP="00EB5BF5">
      <w:pPr>
        <w:spacing w:line="300" w:lineRule="exact"/>
        <w:rPr>
          <w:sz w:val="22"/>
        </w:rPr>
      </w:pPr>
    </w:p>
    <w:p w14:paraId="270AE7C5" w14:textId="77777777" w:rsidR="00EB5BF5" w:rsidRDefault="00EB5BF5" w:rsidP="00EB5BF5">
      <w:pPr>
        <w:spacing w:line="300" w:lineRule="exact"/>
        <w:rPr>
          <w:sz w:val="22"/>
        </w:rPr>
      </w:pPr>
    </w:p>
    <w:p w14:paraId="686A27F0" w14:textId="77777777" w:rsidR="00EB5BF5" w:rsidRDefault="00EB5BF5" w:rsidP="00EB5BF5">
      <w:pPr>
        <w:spacing w:line="300" w:lineRule="exact"/>
        <w:rPr>
          <w:sz w:val="22"/>
        </w:rPr>
      </w:pPr>
    </w:p>
    <w:p w14:paraId="4B8B04F1" w14:textId="77777777" w:rsidR="00EB5BF5" w:rsidRDefault="00EB5BF5" w:rsidP="00EB5BF5">
      <w:pPr>
        <w:spacing w:line="300" w:lineRule="exact"/>
        <w:ind w:firstLineChars="200" w:firstLine="448"/>
        <w:rPr>
          <w:sz w:val="22"/>
        </w:rPr>
      </w:pPr>
      <w:r>
        <w:rPr>
          <w:rFonts w:hint="eastAsia"/>
          <w:b/>
          <w:bCs/>
          <w:sz w:val="22"/>
        </w:rPr>
        <w:t>イ　音声機能障害者発声訓練</w:t>
      </w:r>
    </w:p>
    <w:p w14:paraId="2F497AD4" w14:textId="77777777" w:rsidR="00EB5BF5" w:rsidRDefault="00EB5BF5" w:rsidP="00EB5BF5">
      <w:pPr>
        <w:spacing w:line="300" w:lineRule="exact"/>
        <w:rPr>
          <w:sz w:val="22"/>
        </w:rPr>
      </w:pPr>
      <w:r>
        <w:rPr>
          <w:rFonts w:hint="eastAsia"/>
          <w:sz w:val="22"/>
        </w:rPr>
        <w:t xml:space="preserve"> 　　 疾病等により喉頭を摘出して音声機能を喪失した人に対して、発声訓練を行います。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74960910"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30F9D25C"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7B07E7DD" w14:textId="77777777" w:rsidR="00EB5BF5" w:rsidRDefault="00EB5BF5">
            <w:pPr>
              <w:spacing w:line="300" w:lineRule="exact"/>
              <w:jc w:val="center"/>
              <w:rPr>
                <w:sz w:val="22"/>
              </w:rPr>
            </w:pPr>
            <w:r>
              <w:rPr>
                <w:rFonts w:hint="eastAsia"/>
                <w:sz w:val="22"/>
              </w:rPr>
              <w:t>現状値</w:t>
            </w:r>
          </w:p>
          <w:p w14:paraId="7956FE52"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19678581"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33796720"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5376187B" w14:textId="77777777" w:rsidR="00EB5BF5" w:rsidRDefault="00EB5BF5">
            <w:pPr>
              <w:spacing w:line="300" w:lineRule="exact"/>
              <w:jc w:val="center"/>
              <w:rPr>
                <w:sz w:val="22"/>
              </w:rPr>
            </w:pPr>
            <w:r>
              <w:rPr>
                <w:rFonts w:hint="eastAsia"/>
                <w:sz w:val="22"/>
              </w:rPr>
              <w:t>2023年度</w:t>
            </w:r>
          </w:p>
        </w:tc>
      </w:tr>
      <w:tr w:rsidR="00EB5BF5" w14:paraId="4BC466D0"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3AE6979C" w14:textId="77777777" w:rsidR="00EB5BF5" w:rsidRDefault="00EB5BF5">
            <w:pPr>
              <w:spacing w:line="300" w:lineRule="exact"/>
              <w:rPr>
                <w:sz w:val="22"/>
              </w:rPr>
            </w:pPr>
            <w:r>
              <w:rPr>
                <w:rFonts w:hint="eastAsia"/>
                <w:sz w:val="22"/>
              </w:rPr>
              <w:t>訓練回数</w:t>
            </w:r>
          </w:p>
        </w:tc>
        <w:tc>
          <w:tcPr>
            <w:tcW w:w="1593" w:type="dxa"/>
            <w:tcBorders>
              <w:top w:val="single" w:sz="4" w:space="0" w:color="auto"/>
              <w:left w:val="single" w:sz="4" w:space="0" w:color="auto"/>
              <w:bottom w:val="single" w:sz="4" w:space="0" w:color="auto"/>
              <w:right w:val="single" w:sz="4" w:space="0" w:color="auto"/>
            </w:tcBorders>
            <w:hideMark/>
          </w:tcPr>
          <w:p w14:paraId="3B530B9F" w14:textId="77777777" w:rsidR="00EB5BF5" w:rsidRDefault="00EB5BF5">
            <w:pPr>
              <w:spacing w:line="300" w:lineRule="exact"/>
              <w:jc w:val="right"/>
              <w:rPr>
                <w:sz w:val="22"/>
              </w:rPr>
            </w:pPr>
            <w:r>
              <w:rPr>
                <w:rFonts w:hint="eastAsia"/>
                <w:sz w:val="22"/>
              </w:rPr>
              <w:t>36回</w:t>
            </w:r>
          </w:p>
        </w:tc>
        <w:tc>
          <w:tcPr>
            <w:tcW w:w="1451" w:type="dxa"/>
            <w:tcBorders>
              <w:top w:val="single" w:sz="4" w:space="0" w:color="auto"/>
              <w:left w:val="single" w:sz="4" w:space="0" w:color="auto"/>
              <w:bottom w:val="single" w:sz="4" w:space="0" w:color="auto"/>
              <w:right w:val="single" w:sz="4" w:space="0" w:color="auto"/>
            </w:tcBorders>
            <w:hideMark/>
          </w:tcPr>
          <w:p w14:paraId="7BF1A554" w14:textId="77777777" w:rsidR="00EB5BF5" w:rsidRDefault="00EB5BF5">
            <w:pPr>
              <w:spacing w:line="300" w:lineRule="exact"/>
              <w:jc w:val="right"/>
              <w:rPr>
                <w:sz w:val="22"/>
              </w:rPr>
            </w:pPr>
            <w:r>
              <w:rPr>
                <w:rFonts w:hint="eastAsia"/>
                <w:sz w:val="22"/>
              </w:rPr>
              <w:t>36回</w:t>
            </w:r>
          </w:p>
        </w:tc>
        <w:tc>
          <w:tcPr>
            <w:tcW w:w="1451" w:type="dxa"/>
            <w:tcBorders>
              <w:top w:val="single" w:sz="4" w:space="0" w:color="auto"/>
              <w:left w:val="single" w:sz="4" w:space="0" w:color="auto"/>
              <w:bottom w:val="single" w:sz="4" w:space="0" w:color="auto"/>
              <w:right w:val="single" w:sz="4" w:space="0" w:color="auto"/>
            </w:tcBorders>
            <w:hideMark/>
          </w:tcPr>
          <w:p w14:paraId="00608E2A" w14:textId="77777777" w:rsidR="00EB5BF5" w:rsidRDefault="00EB5BF5">
            <w:pPr>
              <w:spacing w:line="300" w:lineRule="exact"/>
              <w:jc w:val="right"/>
              <w:rPr>
                <w:sz w:val="22"/>
              </w:rPr>
            </w:pPr>
            <w:r>
              <w:rPr>
                <w:rFonts w:hint="eastAsia"/>
                <w:sz w:val="22"/>
              </w:rPr>
              <w:t>36回</w:t>
            </w:r>
          </w:p>
        </w:tc>
        <w:tc>
          <w:tcPr>
            <w:tcW w:w="1451" w:type="dxa"/>
            <w:tcBorders>
              <w:top w:val="single" w:sz="4" w:space="0" w:color="auto"/>
              <w:left w:val="single" w:sz="4" w:space="0" w:color="auto"/>
              <w:bottom w:val="single" w:sz="4" w:space="0" w:color="auto"/>
              <w:right w:val="single" w:sz="4" w:space="0" w:color="auto"/>
            </w:tcBorders>
            <w:hideMark/>
          </w:tcPr>
          <w:p w14:paraId="133AA479" w14:textId="77777777" w:rsidR="00EB5BF5" w:rsidRDefault="00EB5BF5">
            <w:pPr>
              <w:spacing w:line="300" w:lineRule="exact"/>
              <w:jc w:val="right"/>
              <w:rPr>
                <w:sz w:val="22"/>
              </w:rPr>
            </w:pPr>
            <w:r>
              <w:rPr>
                <w:rFonts w:hint="eastAsia"/>
                <w:sz w:val="22"/>
              </w:rPr>
              <w:t>36回</w:t>
            </w:r>
          </w:p>
        </w:tc>
      </w:tr>
      <w:tr w:rsidR="00EB5BF5" w14:paraId="4AC111D5"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48A90BE4" w14:textId="77777777" w:rsidR="00EB5BF5" w:rsidRDefault="00EB5BF5">
            <w:pPr>
              <w:spacing w:line="300" w:lineRule="exact"/>
              <w:rPr>
                <w:sz w:val="22"/>
              </w:rPr>
            </w:pPr>
            <w:r>
              <w:rPr>
                <w:rFonts w:hint="eastAsia"/>
                <w:sz w:val="22"/>
              </w:rPr>
              <w:t>参加者数</w:t>
            </w:r>
          </w:p>
        </w:tc>
        <w:tc>
          <w:tcPr>
            <w:tcW w:w="1593" w:type="dxa"/>
            <w:tcBorders>
              <w:top w:val="single" w:sz="4" w:space="0" w:color="auto"/>
              <w:left w:val="single" w:sz="4" w:space="0" w:color="auto"/>
              <w:bottom w:val="single" w:sz="4" w:space="0" w:color="auto"/>
              <w:right w:val="single" w:sz="4" w:space="0" w:color="auto"/>
            </w:tcBorders>
            <w:hideMark/>
          </w:tcPr>
          <w:p w14:paraId="1839FD14" w14:textId="77777777" w:rsidR="00EB5BF5" w:rsidRDefault="00EB5BF5">
            <w:pPr>
              <w:spacing w:line="300" w:lineRule="exact"/>
              <w:jc w:val="right"/>
              <w:rPr>
                <w:sz w:val="22"/>
              </w:rPr>
            </w:pPr>
            <w:r>
              <w:rPr>
                <w:rFonts w:hint="eastAsia"/>
                <w:sz w:val="22"/>
              </w:rPr>
              <w:t>26人／回</w:t>
            </w:r>
          </w:p>
        </w:tc>
        <w:tc>
          <w:tcPr>
            <w:tcW w:w="1451" w:type="dxa"/>
            <w:tcBorders>
              <w:top w:val="single" w:sz="4" w:space="0" w:color="auto"/>
              <w:left w:val="single" w:sz="4" w:space="0" w:color="auto"/>
              <w:bottom w:val="single" w:sz="4" w:space="0" w:color="auto"/>
              <w:right w:val="single" w:sz="4" w:space="0" w:color="auto"/>
            </w:tcBorders>
            <w:hideMark/>
          </w:tcPr>
          <w:p w14:paraId="03AE942D" w14:textId="77777777" w:rsidR="00EB5BF5" w:rsidRDefault="00EB5BF5">
            <w:pPr>
              <w:spacing w:line="300" w:lineRule="exact"/>
              <w:jc w:val="right"/>
              <w:rPr>
                <w:sz w:val="22"/>
              </w:rPr>
            </w:pPr>
            <w:r>
              <w:rPr>
                <w:rFonts w:hint="eastAsia"/>
                <w:sz w:val="22"/>
              </w:rPr>
              <w:t>30人／回</w:t>
            </w:r>
          </w:p>
        </w:tc>
        <w:tc>
          <w:tcPr>
            <w:tcW w:w="1451" w:type="dxa"/>
            <w:tcBorders>
              <w:top w:val="single" w:sz="4" w:space="0" w:color="auto"/>
              <w:left w:val="single" w:sz="4" w:space="0" w:color="auto"/>
              <w:bottom w:val="single" w:sz="4" w:space="0" w:color="auto"/>
              <w:right w:val="single" w:sz="4" w:space="0" w:color="auto"/>
            </w:tcBorders>
            <w:hideMark/>
          </w:tcPr>
          <w:p w14:paraId="5B7746C1" w14:textId="77777777" w:rsidR="00EB5BF5" w:rsidRDefault="00EB5BF5">
            <w:pPr>
              <w:spacing w:line="300" w:lineRule="exact"/>
              <w:jc w:val="right"/>
              <w:rPr>
                <w:sz w:val="22"/>
              </w:rPr>
            </w:pPr>
            <w:r>
              <w:rPr>
                <w:rFonts w:hint="eastAsia"/>
                <w:sz w:val="22"/>
              </w:rPr>
              <w:t>30人／回</w:t>
            </w:r>
          </w:p>
        </w:tc>
        <w:tc>
          <w:tcPr>
            <w:tcW w:w="1451" w:type="dxa"/>
            <w:tcBorders>
              <w:top w:val="single" w:sz="4" w:space="0" w:color="auto"/>
              <w:left w:val="single" w:sz="4" w:space="0" w:color="auto"/>
              <w:bottom w:val="single" w:sz="4" w:space="0" w:color="auto"/>
              <w:right w:val="single" w:sz="4" w:space="0" w:color="auto"/>
            </w:tcBorders>
            <w:hideMark/>
          </w:tcPr>
          <w:p w14:paraId="09E2541A" w14:textId="77777777" w:rsidR="00EB5BF5" w:rsidRDefault="00EB5BF5">
            <w:pPr>
              <w:spacing w:line="300" w:lineRule="exact"/>
              <w:jc w:val="right"/>
              <w:rPr>
                <w:sz w:val="22"/>
              </w:rPr>
            </w:pPr>
            <w:r>
              <w:rPr>
                <w:rFonts w:hint="eastAsia"/>
                <w:sz w:val="22"/>
              </w:rPr>
              <w:t>30人／回</w:t>
            </w:r>
          </w:p>
        </w:tc>
      </w:tr>
    </w:tbl>
    <w:p w14:paraId="6BD5EE8B" w14:textId="77777777" w:rsidR="00EB5BF5" w:rsidRDefault="00EB5BF5" w:rsidP="00EB5BF5">
      <w:pPr>
        <w:spacing w:line="300" w:lineRule="exact"/>
        <w:rPr>
          <w:sz w:val="22"/>
        </w:rPr>
      </w:pPr>
    </w:p>
    <w:p w14:paraId="092D465B" w14:textId="77777777" w:rsidR="00EB5BF5" w:rsidRDefault="00EB5BF5" w:rsidP="00EB5BF5">
      <w:pPr>
        <w:spacing w:line="300" w:lineRule="exact"/>
        <w:ind w:firstLineChars="100" w:firstLine="224"/>
        <w:rPr>
          <w:sz w:val="22"/>
        </w:rPr>
      </w:pPr>
      <w:r>
        <w:rPr>
          <w:rFonts w:hint="eastAsia"/>
          <w:b/>
          <w:bCs/>
          <w:sz w:val="22"/>
        </w:rPr>
        <w:t>③　社会参加支援</w:t>
      </w:r>
    </w:p>
    <w:p w14:paraId="28F0CE47" w14:textId="77777777" w:rsidR="00EB5BF5" w:rsidRDefault="00EB5BF5" w:rsidP="00EB5BF5">
      <w:pPr>
        <w:spacing w:line="300" w:lineRule="exact"/>
        <w:ind w:firstLineChars="200" w:firstLine="448"/>
        <w:rPr>
          <w:sz w:val="22"/>
        </w:rPr>
      </w:pPr>
      <w:r>
        <w:rPr>
          <w:rFonts w:hint="eastAsia"/>
          <w:b/>
          <w:bCs/>
          <w:sz w:val="22"/>
        </w:rPr>
        <w:t>ア  手話通訳者設置</w:t>
      </w:r>
    </w:p>
    <w:p w14:paraId="39263CA1" w14:textId="77777777" w:rsidR="00EB5BF5" w:rsidRDefault="00EB5BF5" w:rsidP="00EB5BF5">
      <w:pPr>
        <w:spacing w:line="300" w:lineRule="exact"/>
        <w:ind w:leftChars="300" w:left="654"/>
        <w:rPr>
          <w:sz w:val="22"/>
        </w:rPr>
      </w:pPr>
      <w:r>
        <w:rPr>
          <w:rFonts w:hint="eastAsia"/>
          <w:sz w:val="22"/>
        </w:rPr>
        <w:t xml:space="preserve">　岡山県聴覚障害者センターに手話通訳者３名を配置し、会議等の通訳を行うとともに、聴覚障害のある人の各種相談に対応するなど、コミュニケーション支援に努めます。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1D17A84E"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0AF0C73B"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5217D4A3" w14:textId="77777777" w:rsidR="00EB5BF5" w:rsidRDefault="00EB5BF5">
            <w:pPr>
              <w:spacing w:line="300" w:lineRule="exact"/>
              <w:jc w:val="center"/>
              <w:rPr>
                <w:sz w:val="22"/>
              </w:rPr>
            </w:pPr>
            <w:r>
              <w:rPr>
                <w:rFonts w:hint="eastAsia"/>
                <w:sz w:val="22"/>
              </w:rPr>
              <w:t>現状値</w:t>
            </w:r>
          </w:p>
          <w:p w14:paraId="77453F83"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36A27DAD"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12BC1DB5"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55CC63A6" w14:textId="77777777" w:rsidR="00EB5BF5" w:rsidRDefault="00EB5BF5">
            <w:pPr>
              <w:spacing w:line="300" w:lineRule="exact"/>
              <w:jc w:val="center"/>
              <w:rPr>
                <w:sz w:val="22"/>
              </w:rPr>
            </w:pPr>
            <w:r>
              <w:rPr>
                <w:rFonts w:hint="eastAsia"/>
                <w:sz w:val="22"/>
              </w:rPr>
              <w:t>2023年度</w:t>
            </w:r>
          </w:p>
        </w:tc>
      </w:tr>
      <w:tr w:rsidR="00EB5BF5" w14:paraId="0BB9D2A3"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2FA07960" w14:textId="77777777" w:rsidR="00EB5BF5" w:rsidRDefault="00EB5BF5">
            <w:pPr>
              <w:spacing w:line="300" w:lineRule="exact"/>
              <w:rPr>
                <w:sz w:val="22"/>
              </w:rPr>
            </w:pPr>
            <w:r>
              <w:rPr>
                <w:rFonts w:hint="eastAsia"/>
                <w:sz w:val="22"/>
              </w:rPr>
              <w:t>箇所数</w:t>
            </w:r>
          </w:p>
        </w:tc>
        <w:tc>
          <w:tcPr>
            <w:tcW w:w="1593" w:type="dxa"/>
            <w:tcBorders>
              <w:top w:val="single" w:sz="4" w:space="0" w:color="auto"/>
              <w:left w:val="single" w:sz="4" w:space="0" w:color="auto"/>
              <w:bottom w:val="single" w:sz="4" w:space="0" w:color="auto"/>
              <w:right w:val="single" w:sz="4" w:space="0" w:color="auto"/>
            </w:tcBorders>
            <w:hideMark/>
          </w:tcPr>
          <w:p w14:paraId="3A5D24D4" w14:textId="77777777" w:rsidR="00EB5BF5" w:rsidRDefault="00EB5BF5">
            <w:pPr>
              <w:spacing w:line="300" w:lineRule="exact"/>
              <w:jc w:val="right"/>
              <w:rPr>
                <w:sz w:val="22"/>
              </w:rPr>
            </w:pPr>
            <w:r>
              <w:rPr>
                <w:rFonts w:hint="eastAsia"/>
                <w:sz w:val="22"/>
              </w:rPr>
              <w:t>1箇所</w:t>
            </w:r>
          </w:p>
        </w:tc>
        <w:tc>
          <w:tcPr>
            <w:tcW w:w="1451" w:type="dxa"/>
            <w:tcBorders>
              <w:top w:val="single" w:sz="4" w:space="0" w:color="auto"/>
              <w:left w:val="single" w:sz="4" w:space="0" w:color="auto"/>
              <w:bottom w:val="single" w:sz="4" w:space="0" w:color="auto"/>
              <w:right w:val="single" w:sz="4" w:space="0" w:color="auto"/>
            </w:tcBorders>
            <w:hideMark/>
          </w:tcPr>
          <w:p w14:paraId="225AA166" w14:textId="77777777" w:rsidR="00EB5BF5" w:rsidRDefault="00EB5BF5">
            <w:pPr>
              <w:spacing w:line="300" w:lineRule="exact"/>
              <w:jc w:val="right"/>
              <w:rPr>
                <w:sz w:val="22"/>
              </w:rPr>
            </w:pPr>
            <w:r>
              <w:rPr>
                <w:rFonts w:hint="eastAsia"/>
                <w:sz w:val="22"/>
              </w:rPr>
              <w:t>1箇所</w:t>
            </w:r>
          </w:p>
        </w:tc>
        <w:tc>
          <w:tcPr>
            <w:tcW w:w="1451" w:type="dxa"/>
            <w:tcBorders>
              <w:top w:val="single" w:sz="4" w:space="0" w:color="auto"/>
              <w:left w:val="single" w:sz="4" w:space="0" w:color="auto"/>
              <w:bottom w:val="single" w:sz="4" w:space="0" w:color="auto"/>
              <w:right w:val="single" w:sz="4" w:space="0" w:color="auto"/>
            </w:tcBorders>
            <w:hideMark/>
          </w:tcPr>
          <w:p w14:paraId="09EE8B5E" w14:textId="77777777" w:rsidR="00EB5BF5" w:rsidRDefault="00EB5BF5">
            <w:pPr>
              <w:spacing w:line="300" w:lineRule="exact"/>
              <w:jc w:val="right"/>
              <w:rPr>
                <w:sz w:val="22"/>
              </w:rPr>
            </w:pPr>
            <w:r>
              <w:rPr>
                <w:rFonts w:hint="eastAsia"/>
                <w:sz w:val="22"/>
              </w:rPr>
              <w:t>1箇所</w:t>
            </w:r>
          </w:p>
        </w:tc>
        <w:tc>
          <w:tcPr>
            <w:tcW w:w="1451" w:type="dxa"/>
            <w:tcBorders>
              <w:top w:val="single" w:sz="4" w:space="0" w:color="auto"/>
              <w:left w:val="single" w:sz="4" w:space="0" w:color="auto"/>
              <w:bottom w:val="single" w:sz="4" w:space="0" w:color="auto"/>
              <w:right w:val="single" w:sz="4" w:space="0" w:color="auto"/>
            </w:tcBorders>
            <w:hideMark/>
          </w:tcPr>
          <w:p w14:paraId="1F65494D" w14:textId="77777777" w:rsidR="00EB5BF5" w:rsidRDefault="00EB5BF5">
            <w:pPr>
              <w:spacing w:line="300" w:lineRule="exact"/>
              <w:jc w:val="right"/>
              <w:rPr>
                <w:sz w:val="22"/>
              </w:rPr>
            </w:pPr>
            <w:r>
              <w:rPr>
                <w:rFonts w:hint="eastAsia"/>
                <w:sz w:val="22"/>
              </w:rPr>
              <w:t>1箇所</w:t>
            </w:r>
          </w:p>
        </w:tc>
      </w:tr>
      <w:tr w:rsidR="00EB5BF5" w14:paraId="4581E70B"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72D26B83" w14:textId="77777777" w:rsidR="00EB5BF5" w:rsidRDefault="00EB5BF5">
            <w:pPr>
              <w:spacing w:line="300" w:lineRule="exact"/>
              <w:rPr>
                <w:sz w:val="22"/>
              </w:rPr>
            </w:pPr>
            <w:r>
              <w:rPr>
                <w:rFonts w:hint="eastAsia"/>
                <w:sz w:val="22"/>
              </w:rPr>
              <w:t>相談件数</w:t>
            </w:r>
          </w:p>
        </w:tc>
        <w:tc>
          <w:tcPr>
            <w:tcW w:w="1593" w:type="dxa"/>
            <w:tcBorders>
              <w:top w:val="single" w:sz="4" w:space="0" w:color="auto"/>
              <w:left w:val="single" w:sz="4" w:space="0" w:color="auto"/>
              <w:bottom w:val="single" w:sz="4" w:space="0" w:color="auto"/>
              <w:right w:val="single" w:sz="4" w:space="0" w:color="auto"/>
            </w:tcBorders>
            <w:hideMark/>
          </w:tcPr>
          <w:p w14:paraId="0D73788E" w14:textId="77777777" w:rsidR="00EB5BF5" w:rsidRDefault="00EB5BF5">
            <w:pPr>
              <w:spacing w:line="300" w:lineRule="exact"/>
              <w:jc w:val="right"/>
              <w:rPr>
                <w:sz w:val="22"/>
              </w:rPr>
            </w:pPr>
            <w:r>
              <w:rPr>
                <w:rFonts w:hint="eastAsia"/>
                <w:sz w:val="22"/>
              </w:rPr>
              <w:t>260件</w:t>
            </w:r>
          </w:p>
        </w:tc>
        <w:tc>
          <w:tcPr>
            <w:tcW w:w="1451" w:type="dxa"/>
            <w:tcBorders>
              <w:top w:val="single" w:sz="4" w:space="0" w:color="auto"/>
              <w:left w:val="single" w:sz="4" w:space="0" w:color="auto"/>
              <w:bottom w:val="single" w:sz="4" w:space="0" w:color="auto"/>
              <w:right w:val="single" w:sz="4" w:space="0" w:color="auto"/>
            </w:tcBorders>
            <w:hideMark/>
          </w:tcPr>
          <w:p w14:paraId="21E48BB9" w14:textId="77777777" w:rsidR="00EB5BF5" w:rsidRDefault="00EB5BF5">
            <w:pPr>
              <w:spacing w:line="300" w:lineRule="exact"/>
              <w:jc w:val="right"/>
              <w:rPr>
                <w:sz w:val="22"/>
              </w:rPr>
            </w:pPr>
            <w:r>
              <w:rPr>
                <w:rFonts w:hint="eastAsia"/>
                <w:sz w:val="22"/>
              </w:rPr>
              <w:t>260件</w:t>
            </w:r>
          </w:p>
        </w:tc>
        <w:tc>
          <w:tcPr>
            <w:tcW w:w="1451" w:type="dxa"/>
            <w:tcBorders>
              <w:top w:val="single" w:sz="4" w:space="0" w:color="auto"/>
              <w:left w:val="single" w:sz="4" w:space="0" w:color="auto"/>
              <w:bottom w:val="single" w:sz="4" w:space="0" w:color="auto"/>
              <w:right w:val="single" w:sz="4" w:space="0" w:color="auto"/>
            </w:tcBorders>
            <w:hideMark/>
          </w:tcPr>
          <w:p w14:paraId="57D0EB28" w14:textId="77777777" w:rsidR="00EB5BF5" w:rsidRDefault="00EB5BF5">
            <w:pPr>
              <w:spacing w:line="300" w:lineRule="exact"/>
              <w:jc w:val="right"/>
              <w:rPr>
                <w:sz w:val="22"/>
              </w:rPr>
            </w:pPr>
            <w:r>
              <w:rPr>
                <w:rFonts w:hint="eastAsia"/>
                <w:sz w:val="22"/>
              </w:rPr>
              <w:t>260件</w:t>
            </w:r>
          </w:p>
        </w:tc>
        <w:tc>
          <w:tcPr>
            <w:tcW w:w="1451" w:type="dxa"/>
            <w:tcBorders>
              <w:top w:val="single" w:sz="4" w:space="0" w:color="auto"/>
              <w:left w:val="single" w:sz="4" w:space="0" w:color="auto"/>
              <w:bottom w:val="single" w:sz="4" w:space="0" w:color="auto"/>
              <w:right w:val="single" w:sz="4" w:space="0" w:color="auto"/>
            </w:tcBorders>
            <w:hideMark/>
          </w:tcPr>
          <w:p w14:paraId="04DA4B28" w14:textId="77777777" w:rsidR="00EB5BF5" w:rsidRDefault="00EB5BF5">
            <w:pPr>
              <w:spacing w:line="300" w:lineRule="exact"/>
              <w:jc w:val="right"/>
              <w:rPr>
                <w:sz w:val="22"/>
              </w:rPr>
            </w:pPr>
            <w:r>
              <w:rPr>
                <w:rFonts w:hint="eastAsia"/>
                <w:sz w:val="22"/>
              </w:rPr>
              <w:t>260件</w:t>
            </w:r>
          </w:p>
        </w:tc>
      </w:tr>
      <w:tr w:rsidR="00EB5BF5" w14:paraId="65975CE5"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23895C9A" w14:textId="77777777" w:rsidR="00EB5BF5" w:rsidRDefault="00EB5BF5">
            <w:pPr>
              <w:spacing w:line="300" w:lineRule="exact"/>
              <w:rPr>
                <w:sz w:val="22"/>
              </w:rPr>
            </w:pPr>
            <w:r>
              <w:rPr>
                <w:rFonts w:hint="eastAsia"/>
                <w:sz w:val="22"/>
              </w:rPr>
              <w:t>会議、説明会等の通訳件数</w:t>
            </w:r>
          </w:p>
        </w:tc>
        <w:tc>
          <w:tcPr>
            <w:tcW w:w="1593" w:type="dxa"/>
            <w:tcBorders>
              <w:top w:val="single" w:sz="4" w:space="0" w:color="auto"/>
              <w:left w:val="single" w:sz="4" w:space="0" w:color="auto"/>
              <w:bottom w:val="single" w:sz="4" w:space="0" w:color="auto"/>
              <w:right w:val="single" w:sz="4" w:space="0" w:color="auto"/>
            </w:tcBorders>
            <w:hideMark/>
          </w:tcPr>
          <w:p w14:paraId="67B23DFC" w14:textId="77777777" w:rsidR="00EB5BF5" w:rsidRDefault="00EB5BF5">
            <w:pPr>
              <w:spacing w:line="300" w:lineRule="exact"/>
              <w:jc w:val="right"/>
              <w:rPr>
                <w:sz w:val="22"/>
              </w:rPr>
            </w:pPr>
            <w:r>
              <w:rPr>
                <w:rFonts w:hint="eastAsia"/>
                <w:sz w:val="22"/>
              </w:rPr>
              <w:t>270件</w:t>
            </w:r>
          </w:p>
        </w:tc>
        <w:tc>
          <w:tcPr>
            <w:tcW w:w="1451" w:type="dxa"/>
            <w:tcBorders>
              <w:top w:val="single" w:sz="4" w:space="0" w:color="auto"/>
              <w:left w:val="single" w:sz="4" w:space="0" w:color="auto"/>
              <w:bottom w:val="single" w:sz="4" w:space="0" w:color="auto"/>
              <w:right w:val="single" w:sz="4" w:space="0" w:color="auto"/>
            </w:tcBorders>
            <w:hideMark/>
          </w:tcPr>
          <w:p w14:paraId="3C00D5AC" w14:textId="77777777" w:rsidR="00EB5BF5" w:rsidRDefault="00EB5BF5">
            <w:pPr>
              <w:spacing w:line="300" w:lineRule="exact"/>
              <w:jc w:val="right"/>
              <w:rPr>
                <w:sz w:val="22"/>
              </w:rPr>
            </w:pPr>
            <w:r>
              <w:rPr>
                <w:rFonts w:hint="eastAsia"/>
                <w:sz w:val="22"/>
              </w:rPr>
              <w:t>270件</w:t>
            </w:r>
          </w:p>
        </w:tc>
        <w:tc>
          <w:tcPr>
            <w:tcW w:w="1451" w:type="dxa"/>
            <w:tcBorders>
              <w:top w:val="single" w:sz="4" w:space="0" w:color="auto"/>
              <w:left w:val="single" w:sz="4" w:space="0" w:color="auto"/>
              <w:bottom w:val="single" w:sz="4" w:space="0" w:color="auto"/>
              <w:right w:val="single" w:sz="4" w:space="0" w:color="auto"/>
            </w:tcBorders>
            <w:hideMark/>
          </w:tcPr>
          <w:p w14:paraId="0711FB42" w14:textId="77777777" w:rsidR="00EB5BF5" w:rsidRDefault="00EB5BF5">
            <w:pPr>
              <w:spacing w:line="300" w:lineRule="exact"/>
              <w:jc w:val="right"/>
              <w:rPr>
                <w:sz w:val="22"/>
              </w:rPr>
            </w:pPr>
            <w:r>
              <w:rPr>
                <w:rFonts w:hint="eastAsia"/>
                <w:sz w:val="22"/>
              </w:rPr>
              <w:t>270件</w:t>
            </w:r>
          </w:p>
        </w:tc>
        <w:tc>
          <w:tcPr>
            <w:tcW w:w="1451" w:type="dxa"/>
            <w:tcBorders>
              <w:top w:val="single" w:sz="4" w:space="0" w:color="auto"/>
              <w:left w:val="single" w:sz="4" w:space="0" w:color="auto"/>
              <w:bottom w:val="single" w:sz="4" w:space="0" w:color="auto"/>
              <w:right w:val="single" w:sz="4" w:space="0" w:color="auto"/>
            </w:tcBorders>
            <w:hideMark/>
          </w:tcPr>
          <w:p w14:paraId="57E0C94C" w14:textId="77777777" w:rsidR="00EB5BF5" w:rsidRDefault="00EB5BF5">
            <w:pPr>
              <w:spacing w:line="300" w:lineRule="exact"/>
              <w:jc w:val="right"/>
              <w:rPr>
                <w:sz w:val="22"/>
              </w:rPr>
            </w:pPr>
            <w:r>
              <w:rPr>
                <w:rFonts w:hint="eastAsia"/>
                <w:sz w:val="22"/>
              </w:rPr>
              <w:t>270件</w:t>
            </w:r>
          </w:p>
        </w:tc>
      </w:tr>
    </w:tbl>
    <w:p w14:paraId="7AD3B9CB" w14:textId="77777777" w:rsidR="00EB5BF5" w:rsidRDefault="00EB5BF5" w:rsidP="00EB5BF5">
      <w:pPr>
        <w:spacing w:line="300" w:lineRule="exact"/>
        <w:rPr>
          <w:sz w:val="22"/>
        </w:rPr>
      </w:pPr>
    </w:p>
    <w:p w14:paraId="278BA393" w14:textId="77777777" w:rsidR="00EB5BF5" w:rsidRDefault="00EB5BF5" w:rsidP="00EB5BF5">
      <w:pPr>
        <w:spacing w:line="300" w:lineRule="exact"/>
        <w:ind w:firstLineChars="200" w:firstLine="448"/>
        <w:rPr>
          <w:sz w:val="22"/>
        </w:rPr>
      </w:pPr>
      <w:r>
        <w:rPr>
          <w:rFonts w:hint="eastAsia"/>
          <w:b/>
          <w:bCs/>
          <w:sz w:val="22"/>
        </w:rPr>
        <w:t>イ　字幕入り映像ライブラリーの提供</w:t>
      </w:r>
    </w:p>
    <w:p w14:paraId="330EF793" w14:textId="409E3B61" w:rsidR="00EB5BF5" w:rsidRDefault="00EB5BF5" w:rsidP="00EB5BF5">
      <w:pPr>
        <w:spacing w:line="360" w:lineRule="exact"/>
        <w:ind w:leftChars="300" w:left="654"/>
        <w:rPr>
          <w:sz w:val="22"/>
        </w:rPr>
      </w:pPr>
      <w:r>
        <w:rPr>
          <w:rFonts w:hint="eastAsia"/>
          <w:sz w:val="22"/>
        </w:rPr>
        <w:t xml:space="preserve">  テレビ番組等に字幕、手話を挿入したビデオカセットテープ（</w:t>
      </w:r>
      <w:r w:rsidR="0007787C">
        <w:rPr>
          <w:rFonts w:hint="eastAsia"/>
          <w:sz w:val="22"/>
        </w:rPr>
        <w:t>又は</w:t>
      </w:r>
      <w:r>
        <w:rPr>
          <w:rFonts w:hint="eastAsia"/>
          <w:sz w:val="22"/>
        </w:rPr>
        <w:t>ＤＶＤ）を貸し出し、聴覚障害のある人への情報提供に努めます。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68F5CA04"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603C8C94"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0DEA033A" w14:textId="77777777" w:rsidR="00EB5BF5" w:rsidRDefault="00EB5BF5">
            <w:pPr>
              <w:spacing w:line="300" w:lineRule="exact"/>
              <w:jc w:val="center"/>
              <w:rPr>
                <w:sz w:val="22"/>
              </w:rPr>
            </w:pPr>
            <w:r>
              <w:rPr>
                <w:rFonts w:hint="eastAsia"/>
                <w:sz w:val="22"/>
              </w:rPr>
              <w:t>現状値</w:t>
            </w:r>
          </w:p>
          <w:p w14:paraId="658A8C67"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0F393E70"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221CFB32"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4CDD82F5" w14:textId="77777777" w:rsidR="00EB5BF5" w:rsidRDefault="00EB5BF5">
            <w:pPr>
              <w:spacing w:line="300" w:lineRule="exact"/>
              <w:jc w:val="center"/>
              <w:rPr>
                <w:sz w:val="22"/>
              </w:rPr>
            </w:pPr>
            <w:r>
              <w:rPr>
                <w:rFonts w:hint="eastAsia"/>
                <w:sz w:val="22"/>
              </w:rPr>
              <w:t>2023年度</w:t>
            </w:r>
          </w:p>
        </w:tc>
      </w:tr>
      <w:tr w:rsidR="00EB5BF5" w14:paraId="58F715B7"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3853F390" w14:textId="77777777" w:rsidR="00EB5BF5" w:rsidRDefault="00EB5BF5">
            <w:pPr>
              <w:spacing w:line="300" w:lineRule="exact"/>
              <w:rPr>
                <w:sz w:val="22"/>
              </w:rPr>
            </w:pPr>
            <w:r>
              <w:rPr>
                <w:rFonts w:hint="eastAsia"/>
                <w:sz w:val="22"/>
              </w:rPr>
              <w:t>利用者数</w:t>
            </w:r>
          </w:p>
        </w:tc>
        <w:tc>
          <w:tcPr>
            <w:tcW w:w="1593" w:type="dxa"/>
            <w:tcBorders>
              <w:top w:val="single" w:sz="4" w:space="0" w:color="auto"/>
              <w:left w:val="single" w:sz="4" w:space="0" w:color="auto"/>
              <w:bottom w:val="single" w:sz="4" w:space="0" w:color="auto"/>
              <w:right w:val="single" w:sz="4" w:space="0" w:color="auto"/>
            </w:tcBorders>
            <w:hideMark/>
          </w:tcPr>
          <w:p w14:paraId="07B3BBAD" w14:textId="77777777" w:rsidR="00EB5BF5" w:rsidRDefault="00EB5BF5">
            <w:pPr>
              <w:spacing w:line="300" w:lineRule="exact"/>
              <w:jc w:val="right"/>
              <w:rPr>
                <w:sz w:val="22"/>
              </w:rPr>
            </w:pPr>
            <w:r>
              <w:rPr>
                <w:rFonts w:hint="eastAsia"/>
                <w:sz w:val="22"/>
              </w:rPr>
              <w:t>86人</w:t>
            </w:r>
          </w:p>
        </w:tc>
        <w:tc>
          <w:tcPr>
            <w:tcW w:w="1451" w:type="dxa"/>
            <w:tcBorders>
              <w:top w:val="single" w:sz="4" w:space="0" w:color="auto"/>
              <w:left w:val="single" w:sz="4" w:space="0" w:color="auto"/>
              <w:bottom w:val="single" w:sz="4" w:space="0" w:color="auto"/>
              <w:right w:val="single" w:sz="4" w:space="0" w:color="auto"/>
            </w:tcBorders>
            <w:hideMark/>
          </w:tcPr>
          <w:p w14:paraId="15337F97" w14:textId="77777777" w:rsidR="00EB5BF5" w:rsidRDefault="00EB5BF5">
            <w:pPr>
              <w:spacing w:line="300" w:lineRule="exact"/>
              <w:jc w:val="right"/>
              <w:rPr>
                <w:sz w:val="22"/>
              </w:rPr>
            </w:pPr>
            <w:r>
              <w:rPr>
                <w:rFonts w:hint="eastAsia"/>
                <w:sz w:val="22"/>
              </w:rPr>
              <w:t>90人</w:t>
            </w:r>
          </w:p>
        </w:tc>
        <w:tc>
          <w:tcPr>
            <w:tcW w:w="1451" w:type="dxa"/>
            <w:tcBorders>
              <w:top w:val="single" w:sz="4" w:space="0" w:color="auto"/>
              <w:left w:val="single" w:sz="4" w:space="0" w:color="auto"/>
              <w:bottom w:val="single" w:sz="4" w:space="0" w:color="auto"/>
              <w:right w:val="single" w:sz="4" w:space="0" w:color="auto"/>
            </w:tcBorders>
            <w:hideMark/>
          </w:tcPr>
          <w:p w14:paraId="73B28FFB" w14:textId="77777777" w:rsidR="00EB5BF5" w:rsidRDefault="00EB5BF5">
            <w:pPr>
              <w:spacing w:line="300" w:lineRule="exact"/>
              <w:jc w:val="right"/>
              <w:rPr>
                <w:sz w:val="22"/>
              </w:rPr>
            </w:pPr>
            <w:r>
              <w:rPr>
                <w:rFonts w:hint="eastAsia"/>
                <w:sz w:val="22"/>
              </w:rPr>
              <w:t>90人</w:t>
            </w:r>
          </w:p>
        </w:tc>
        <w:tc>
          <w:tcPr>
            <w:tcW w:w="1451" w:type="dxa"/>
            <w:tcBorders>
              <w:top w:val="single" w:sz="4" w:space="0" w:color="auto"/>
              <w:left w:val="single" w:sz="4" w:space="0" w:color="auto"/>
              <w:bottom w:val="single" w:sz="4" w:space="0" w:color="auto"/>
              <w:right w:val="single" w:sz="4" w:space="0" w:color="auto"/>
            </w:tcBorders>
            <w:hideMark/>
          </w:tcPr>
          <w:p w14:paraId="244A7F01" w14:textId="77777777" w:rsidR="00EB5BF5" w:rsidRDefault="00EB5BF5">
            <w:pPr>
              <w:spacing w:line="300" w:lineRule="exact"/>
              <w:jc w:val="right"/>
              <w:rPr>
                <w:sz w:val="22"/>
              </w:rPr>
            </w:pPr>
            <w:r>
              <w:rPr>
                <w:rFonts w:hint="eastAsia"/>
                <w:sz w:val="22"/>
              </w:rPr>
              <w:t>90人</w:t>
            </w:r>
          </w:p>
        </w:tc>
      </w:tr>
    </w:tbl>
    <w:p w14:paraId="1A08EAD8" w14:textId="77777777" w:rsidR="00EB5BF5" w:rsidRDefault="00EB5BF5" w:rsidP="00EB5BF5">
      <w:pPr>
        <w:spacing w:line="300" w:lineRule="exact"/>
        <w:rPr>
          <w:sz w:val="22"/>
        </w:rPr>
      </w:pPr>
    </w:p>
    <w:p w14:paraId="63262061" w14:textId="77777777" w:rsidR="00EB5BF5" w:rsidRDefault="00EB5BF5" w:rsidP="00EB5BF5">
      <w:pPr>
        <w:spacing w:line="300" w:lineRule="exact"/>
        <w:ind w:firstLineChars="200" w:firstLine="448"/>
        <w:rPr>
          <w:sz w:val="22"/>
        </w:rPr>
      </w:pPr>
      <w:r>
        <w:rPr>
          <w:rFonts w:hint="eastAsia"/>
          <w:b/>
          <w:bCs/>
          <w:sz w:val="22"/>
        </w:rPr>
        <w:t>ウ　点字による即時情報ネットワーク</w:t>
      </w:r>
    </w:p>
    <w:p w14:paraId="48B5271E" w14:textId="77777777" w:rsidR="00EB5BF5" w:rsidRDefault="00EB5BF5" w:rsidP="00EB5BF5">
      <w:pPr>
        <w:spacing w:line="300" w:lineRule="exact"/>
        <w:ind w:leftChars="300" w:left="654"/>
        <w:rPr>
          <w:sz w:val="22"/>
        </w:rPr>
      </w:pPr>
      <w:r>
        <w:rPr>
          <w:rFonts w:hint="eastAsia"/>
          <w:sz w:val="22"/>
        </w:rPr>
        <w:t xml:space="preserve">  点字によらなければ、日常生活に必要な情報を得られない視覚障害のある人に対して、点訳化された情報を迅速に提供するとともに、希望する利用者に対してメール版を配信することで社会参加を促進し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767CD242"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68AA89BB"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7172B0FC" w14:textId="77777777" w:rsidR="00EB5BF5" w:rsidRDefault="00EB5BF5">
            <w:pPr>
              <w:spacing w:line="300" w:lineRule="exact"/>
              <w:jc w:val="center"/>
              <w:rPr>
                <w:sz w:val="22"/>
              </w:rPr>
            </w:pPr>
            <w:r>
              <w:rPr>
                <w:rFonts w:hint="eastAsia"/>
                <w:sz w:val="22"/>
              </w:rPr>
              <w:t>現状値</w:t>
            </w:r>
          </w:p>
          <w:p w14:paraId="57FC9C85"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110D8697"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4EF11463"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11A80963" w14:textId="77777777" w:rsidR="00EB5BF5" w:rsidRDefault="00EB5BF5">
            <w:pPr>
              <w:spacing w:line="300" w:lineRule="exact"/>
              <w:jc w:val="center"/>
              <w:rPr>
                <w:sz w:val="22"/>
              </w:rPr>
            </w:pPr>
            <w:r>
              <w:rPr>
                <w:rFonts w:hint="eastAsia"/>
                <w:sz w:val="22"/>
              </w:rPr>
              <w:t>2023年度</w:t>
            </w:r>
          </w:p>
        </w:tc>
      </w:tr>
      <w:tr w:rsidR="00EB5BF5" w14:paraId="7E3720AC"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2D9B3021" w14:textId="77777777" w:rsidR="00EB5BF5" w:rsidRDefault="00EB5BF5">
            <w:pPr>
              <w:spacing w:line="300" w:lineRule="exact"/>
              <w:rPr>
                <w:sz w:val="22"/>
              </w:rPr>
            </w:pPr>
            <w:r>
              <w:rPr>
                <w:rFonts w:hint="eastAsia"/>
                <w:sz w:val="22"/>
              </w:rPr>
              <w:t>箇所数</w:t>
            </w:r>
          </w:p>
        </w:tc>
        <w:tc>
          <w:tcPr>
            <w:tcW w:w="1593" w:type="dxa"/>
            <w:tcBorders>
              <w:top w:val="single" w:sz="4" w:space="0" w:color="auto"/>
              <w:left w:val="single" w:sz="4" w:space="0" w:color="auto"/>
              <w:bottom w:val="single" w:sz="4" w:space="0" w:color="auto"/>
              <w:right w:val="single" w:sz="4" w:space="0" w:color="auto"/>
            </w:tcBorders>
            <w:hideMark/>
          </w:tcPr>
          <w:p w14:paraId="35922919" w14:textId="77777777" w:rsidR="00EB5BF5" w:rsidRDefault="00EB5BF5">
            <w:pPr>
              <w:spacing w:line="300" w:lineRule="exact"/>
              <w:jc w:val="right"/>
              <w:rPr>
                <w:sz w:val="22"/>
              </w:rPr>
            </w:pPr>
            <w:r>
              <w:rPr>
                <w:rFonts w:hint="eastAsia"/>
                <w:sz w:val="22"/>
              </w:rPr>
              <w:t>1箇所</w:t>
            </w:r>
          </w:p>
        </w:tc>
        <w:tc>
          <w:tcPr>
            <w:tcW w:w="1451" w:type="dxa"/>
            <w:tcBorders>
              <w:top w:val="single" w:sz="4" w:space="0" w:color="auto"/>
              <w:left w:val="single" w:sz="4" w:space="0" w:color="auto"/>
              <w:bottom w:val="single" w:sz="4" w:space="0" w:color="auto"/>
              <w:right w:val="single" w:sz="4" w:space="0" w:color="auto"/>
            </w:tcBorders>
            <w:hideMark/>
          </w:tcPr>
          <w:p w14:paraId="433F6605" w14:textId="77777777" w:rsidR="00EB5BF5" w:rsidRDefault="00EB5BF5">
            <w:pPr>
              <w:spacing w:line="300" w:lineRule="exact"/>
              <w:jc w:val="right"/>
              <w:rPr>
                <w:sz w:val="22"/>
              </w:rPr>
            </w:pPr>
            <w:r>
              <w:rPr>
                <w:rFonts w:hint="eastAsia"/>
                <w:sz w:val="22"/>
              </w:rPr>
              <w:t>1箇所</w:t>
            </w:r>
          </w:p>
        </w:tc>
        <w:tc>
          <w:tcPr>
            <w:tcW w:w="1451" w:type="dxa"/>
            <w:tcBorders>
              <w:top w:val="single" w:sz="4" w:space="0" w:color="auto"/>
              <w:left w:val="single" w:sz="4" w:space="0" w:color="auto"/>
              <w:bottom w:val="single" w:sz="4" w:space="0" w:color="auto"/>
              <w:right w:val="single" w:sz="4" w:space="0" w:color="auto"/>
            </w:tcBorders>
            <w:hideMark/>
          </w:tcPr>
          <w:p w14:paraId="7239A1A9" w14:textId="77777777" w:rsidR="00EB5BF5" w:rsidRDefault="00EB5BF5">
            <w:pPr>
              <w:spacing w:line="300" w:lineRule="exact"/>
              <w:jc w:val="right"/>
              <w:rPr>
                <w:sz w:val="22"/>
              </w:rPr>
            </w:pPr>
            <w:r>
              <w:rPr>
                <w:rFonts w:hint="eastAsia"/>
                <w:sz w:val="22"/>
              </w:rPr>
              <w:t>1箇所</w:t>
            </w:r>
          </w:p>
        </w:tc>
        <w:tc>
          <w:tcPr>
            <w:tcW w:w="1451" w:type="dxa"/>
            <w:tcBorders>
              <w:top w:val="single" w:sz="4" w:space="0" w:color="auto"/>
              <w:left w:val="single" w:sz="4" w:space="0" w:color="auto"/>
              <w:bottom w:val="single" w:sz="4" w:space="0" w:color="auto"/>
              <w:right w:val="single" w:sz="4" w:space="0" w:color="auto"/>
            </w:tcBorders>
            <w:hideMark/>
          </w:tcPr>
          <w:p w14:paraId="27FBB40D" w14:textId="77777777" w:rsidR="00EB5BF5" w:rsidRDefault="00EB5BF5">
            <w:pPr>
              <w:spacing w:line="300" w:lineRule="exact"/>
              <w:jc w:val="right"/>
              <w:rPr>
                <w:sz w:val="22"/>
              </w:rPr>
            </w:pPr>
            <w:r>
              <w:rPr>
                <w:rFonts w:hint="eastAsia"/>
                <w:sz w:val="22"/>
              </w:rPr>
              <w:t>1箇所</w:t>
            </w:r>
          </w:p>
        </w:tc>
      </w:tr>
      <w:tr w:rsidR="00EB5BF5" w14:paraId="7191342B"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23ED7167" w14:textId="77777777" w:rsidR="00EB5BF5" w:rsidRDefault="00EB5BF5">
            <w:pPr>
              <w:spacing w:line="300" w:lineRule="exact"/>
              <w:rPr>
                <w:sz w:val="22"/>
              </w:rPr>
            </w:pPr>
            <w:r>
              <w:rPr>
                <w:rFonts w:hint="eastAsia"/>
                <w:sz w:val="22"/>
              </w:rPr>
              <w:t>登録者数</w:t>
            </w:r>
          </w:p>
        </w:tc>
        <w:tc>
          <w:tcPr>
            <w:tcW w:w="1593" w:type="dxa"/>
            <w:tcBorders>
              <w:top w:val="single" w:sz="4" w:space="0" w:color="auto"/>
              <w:left w:val="single" w:sz="4" w:space="0" w:color="auto"/>
              <w:bottom w:val="single" w:sz="4" w:space="0" w:color="auto"/>
              <w:right w:val="single" w:sz="4" w:space="0" w:color="auto"/>
            </w:tcBorders>
            <w:hideMark/>
          </w:tcPr>
          <w:p w14:paraId="67244D43" w14:textId="77777777" w:rsidR="00EB5BF5" w:rsidRDefault="00EB5BF5">
            <w:pPr>
              <w:spacing w:line="300" w:lineRule="exact"/>
              <w:jc w:val="right"/>
              <w:rPr>
                <w:sz w:val="22"/>
              </w:rPr>
            </w:pPr>
            <w:r>
              <w:rPr>
                <w:rFonts w:hint="eastAsia"/>
                <w:sz w:val="22"/>
              </w:rPr>
              <w:t>79人</w:t>
            </w:r>
          </w:p>
        </w:tc>
        <w:tc>
          <w:tcPr>
            <w:tcW w:w="1451" w:type="dxa"/>
            <w:tcBorders>
              <w:top w:val="single" w:sz="4" w:space="0" w:color="auto"/>
              <w:left w:val="single" w:sz="4" w:space="0" w:color="auto"/>
              <w:bottom w:val="single" w:sz="4" w:space="0" w:color="auto"/>
              <w:right w:val="single" w:sz="4" w:space="0" w:color="auto"/>
            </w:tcBorders>
            <w:hideMark/>
          </w:tcPr>
          <w:p w14:paraId="76B5032A" w14:textId="77777777" w:rsidR="00EB5BF5" w:rsidRDefault="00EB5BF5">
            <w:pPr>
              <w:spacing w:line="300" w:lineRule="exact"/>
              <w:jc w:val="right"/>
              <w:rPr>
                <w:sz w:val="22"/>
              </w:rPr>
            </w:pPr>
            <w:r>
              <w:rPr>
                <w:rFonts w:hint="eastAsia"/>
                <w:sz w:val="22"/>
              </w:rPr>
              <w:t>80人</w:t>
            </w:r>
          </w:p>
        </w:tc>
        <w:tc>
          <w:tcPr>
            <w:tcW w:w="1451" w:type="dxa"/>
            <w:tcBorders>
              <w:top w:val="single" w:sz="4" w:space="0" w:color="auto"/>
              <w:left w:val="single" w:sz="4" w:space="0" w:color="auto"/>
              <w:bottom w:val="single" w:sz="4" w:space="0" w:color="auto"/>
              <w:right w:val="single" w:sz="4" w:space="0" w:color="auto"/>
            </w:tcBorders>
            <w:hideMark/>
          </w:tcPr>
          <w:p w14:paraId="19475DD1" w14:textId="77777777" w:rsidR="00EB5BF5" w:rsidRDefault="00EB5BF5">
            <w:pPr>
              <w:spacing w:line="300" w:lineRule="exact"/>
              <w:jc w:val="right"/>
              <w:rPr>
                <w:sz w:val="22"/>
              </w:rPr>
            </w:pPr>
            <w:r>
              <w:rPr>
                <w:rFonts w:hint="eastAsia"/>
                <w:sz w:val="22"/>
              </w:rPr>
              <w:t>80人</w:t>
            </w:r>
          </w:p>
        </w:tc>
        <w:tc>
          <w:tcPr>
            <w:tcW w:w="1451" w:type="dxa"/>
            <w:tcBorders>
              <w:top w:val="single" w:sz="4" w:space="0" w:color="auto"/>
              <w:left w:val="single" w:sz="4" w:space="0" w:color="auto"/>
              <w:bottom w:val="single" w:sz="4" w:space="0" w:color="auto"/>
              <w:right w:val="single" w:sz="4" w:space="0" w:color="auto"/>
            </w:tcBorders>
            <w:hideMark/>
          </w:tcPr>
          <w:p w14:paraId="61E6E2A1" w14:textId="77777777" w:rsidR="00EB5BF5" w:rsidRDefault="00EB5BF5">
            <w:pPr>
              <w:spacing w:line="300" w:lineRule="exact"/>
              <w:jc w:val="right"/>
              <w:rPr>
                <w:sz w:val="22"/>
              </w:rPr>
            </w:pPr>
            <w:r>
              <w:rPr>
                <w:rFonts w:hint="eastAsia"/>
                <w:sz w:val="22"/>
              </w:rPr>
              <w:t>80人</w:t>
            </w:r>
          </w:p>
        </w:tc>
      </w:tr>
    </w:tbl>
    <w:p w14:paraId="6A8B5539" w14:textId="77777777" w:rsidR="00EB5BF5" w:rsidRDefault="00EB5BF5" w:rsidP="00EB5BF5">
      <w:pPr>
        <w:spacing w:line="300" w:lineRule="exact"/>
        <w:rPr>
          <w:sz w:val="22"/>
        </w:rPr>
      </w:pPr>
    </w:p>
    <w:p w14:paraId="7E51526E" w14:textId="77777777" w:rsidR="00EB5BF5" w:rsidRDefault="00EB5BF5" w:rsidP="00EB5BF5">
      <w:pPr>
        <w:spacing w:line="300" w:lineRule="exact"/>
        <w:ind w:firstLineChars="200" w:firstLine="448"/>
        <w:rPr>
          <w:sz w:val="22"/>
        </w:rPr>
      </w:pPr>
      <w:r>
        <w:rPr>
          <w:rFonts w:hint="eastAsia"/>
          <w:b/>
          <w:bCs/>
          <w:sz w:val="22"/>
        </w:rPr>
        <w:t>エ　岡山県障害者社会参加推進センター運営</w:t>
      </w:r>
    </w:p>
    <w:p w14:paraId="10D4474A" w14:textId="77777777" w:rsidR="00EB5BF5" w:rsidRDefault="00EB5BF5" w:rsidP="00EB5BF5">
      <w:pPr>
        <w:spacing w:line="300" w:lineRule="exact"/>
        <w:ind w:leftChars="300" w:left="654"/>
        <w:rPr>
          <w:sz w:val="22"/>
        </w:rPr>
      </w:pPr>
      <w:r>
        <w:rPr>
          <w:rFonts w:hint="eastAsia"/>
          <w:sz w:val="22"/>
        </w:rPr>
        <w:t xml:space="preserve">　障害のある人の社会参加促進の拠点として岡山県障害者社会参加推進センターを運営し、障害者総合相談事業、身体障害者福祉広報活動事業や障害者福祉活動推進事業等により、障害のある人の社会参加の促進を図り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681866F3"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3ABFA924"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65C899F3" w14:textId="77777777" w:rsidR="00EB5BF5" w:rsidRDefault="00EB5BF5">
            <w:pPr>
              <w:spacing w:line="300" w:lineRule="exact"/>
              <w:jc w:val="center"/>
              <w:rPr>
                <w:sz w:val="22"/>
              </w:rPr>
            </w:pPr>
            <w:r>
              <w:rPr>
                <w:rFonts w:hint="eastAsia"/>
                <w:sz w:val="22"/>
              </w:rPr>
              <w:t>現状値</w:t>
            </w:r>
          </w:p>
          <w:p w14:paraId="5BC6F13E"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7A21BBED"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7B335C38"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7C65CA8C" w14:textId="77777777" w:rsidR="00EB5BF5" w:rsidRDefault="00EB5BF5">
            <w:pPr>
              <w:spacing w:line="300" w:lineRule="exact"/>
              <w:jc w:val="center"/>
              <w:rPr>
                <w:sz w:val="22"/>
              </w:rPr>
            </w:pPr>
            <w:r>
              <w:rPr>
                <w:rFonts w:hint="eastAsia"/>
                <w:sz w:val="22"/>
              </w:rPr>
              <w:t>2023年度</w:t>
            </w:r>
          </w:p>
        </w:tc>
      </w:tr>
      <w:tr w:rsidR="00EB5BF5" w14:paraId="7A3A761A"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0B326F7E" w14:textId="77777777" w:rsidR="00EB5BF5" w:rsidRDefault="00EB5BF5">
            <w:pPr>
              <w:spacing w:line="300" w:lineRule="exact"/>
              <w:rPr>
                <w:sz w:val="22"/>
              </w:rPr>
            </w:pPr>
            <w:r>
              <w:rPr>
                <w:rFonts w:hint="eastAsia"/>
                <w:sz w:val="22"/>
              </w:rPr>
              <w:t>箇所数</w:t>
            </w:r>
          </w:p>
        </w:tc>
        <w:tc>
          <w:tcPr>
            <w:tcW w:w="1593" w:type="dxa"/>
            <w:tcBorders>
              <w:top w:val="single" w:sz="4" w:space="0" w:color="auto"/>
              <w:left w:val="single" w:sz="4" w:space="0" w:color="auto"/>
              <w:bottom w:val="single" w:sz="4" w:space="0" w:color="auto"/>
              <w:right w:val="single" w:sz="4" w:space="0" w:color="auto"/>
            </w:tcBorders>
            <w:hideMark/>
          </w:tcPr>
          <w:p w14:paraId="28EBE7E0" w14:textId="77777777" w:rsidR="00EB5BF5" w:rsidRDefault="00EB5BF5">
            <w:pPr>
              <w:spacing w:line="300" w:lineRule="exact"/>
              <w:jc w:val="right"/>
              <w:rPr>
                <w:sz w:val="22"/>
              </w:rPr>
            </w:pPr>
            <w:r>
              <w:rPr>
                <w:rFonts w:hint="eastAsia"/>
                <w:sz w:val="22"/>
              </w:rPr>
              <w:t>1箇所</w:t>
            </w:r>
          </w:p>
        </w:tc>
        <w:tc>
          <w:tcPr>
            <w:tcW w:w="1451" w:type="dxa"/>
            <w:tcBorders>
              <w:top w:val="single" w:sz="4" w:space="0" w:color="auto"/>
              <w:left w:val="single" w:sz="4" w:space="0" w:color="auto"/>
              <w:bottom w:val="single" w:sz="4" w:space="0" w:color="auto"/>
              <w:right w:val="single" w:sz="4" w:space="0" w:color="auto"/>
            </w:tcBorders>
            <w:hideMark/>
          </w:tcPr>
          <w:p w14:paraId="7D2B5191" w14:textId="77777777" w:rsidR="00EB5BF5" w:rsidRDefault="00EB5BF5">
            <w:pPr>
              <w:spacing w:line="300" w:lineRule="exact"/>
              <w:jc w:val="right"/>
              <w:rPr>
                <w:sz w:val="22"/>
              </w:rPr>
            </w:pPr>
            <w:r>
              <w:rPr>
                <w:rFonts w:hint="eastAsia"/>
                <w:sz w:val="22"/>
              </w:rPr>
              <w:t>1箇所</w:t>
            </w:r>
          </w:p>
        </w:tc>
        <w:tc>
          <w:tcPr>
            <w:tcW w:w="1451" w:type="dxa"/>
            <w:tcBorders>
              <w:top w:val="single" w:sz="4" w:space="0" w:color="auto"/>
              <w:left w:val="single" w:sz="4" w:space="0" w:color="auto"/>
              <w:bottom w:val="single" w:sz="4" w:space="0" w:color="auto"/>
              <w:right w:val="single" w:sz="4" w:space="0" w:color="auto"/>
            </w:tcBorders>
            <w:hideMark/>
          </w:tcPr>
          <w:p w14:paraId="01E515AD" w14:textId="77777777" w:rsidR="00EB5BF5" w:rsidRDefault="00EB5BF5">
            <w:pPr>
              <w:spacing w:line="300" w:lineRule="exact"/>
              <w:jc w:val="right"/>
              <w:rPr>
                <w:sz w:val="22"/>
              </w:rPr>
            </w:pPr>
            <w:r>
              <w:rPr>
                <w:rFonts w:hint="eastAsia"/>
                <w:sz w:val="22"/>
              </w:rPr>
              <w:t>1箇所</w:t>
            </w:r>
          </w:p>
        </w:tc>
        <w:tc>
          <w:tcPr>
            <w:tcW w:w="1451" w:type="dxa"/>
            <w:tcBorders>
              <w:top w:val="single" w:sz="4" w:space="0" w:color="auto"/>
              <w:left w:val="single" w:sz="4" w:space="0" w:color="auto"/>
              <w:bottom w:val="single" w:sz="4" w:space="0" w:color="auto"/>
              <w:right w:val="single" w:sz="4" w:space="0" w:color="auto"/>
            </w:tcBorders>
            <w:hideMark/>
          </w:tcPr>
          <w:p w14:paraId="4C7D33D6" w14:textId="77777777" w:rsidR="00EB5BF5" w:rsidRDefault="00EB5BF5">
            <w:pPr>
              <w:spacing w:line="300" w:lineRule="exact"/>
              <w:jc w:val="right"/>
              <w:rPr>
                <w:sz w:val="22"/>
              </w:rPr>
            </w:pPr>
            <w:r>
              <w:rPr>
                <w:rFonts w:hint="eastAsia"/>
                <w:sz w:val="22"/>
              </w:rPr>
              <w:t>1箇所</w:t>
            </w:r>
          </w:p>
        </w:tc>
      </w:tr>
    </w:tbl>
    <w:p w14:paraId="2FD1C0BA" w14:textId="77777777" w:rsidR="00EB5BF5" w:rsidRDefault="00EB5BF5" w:rsidP="00EB5BF5">
      <w:pPr>
        <w:spacing w:line="300" w:lineRule="exact"/>
        <w:rPr>
          <w:sz w:val="22"/>
        </w:rPr>
      </w:pPr>
    </w:p>
    <w:p w14:paraId="1CDB6E06" w14:textId="77777777" w:rsidR="00EB5BF5" w:rsidRDefault="00EB5BF5" w:rsidP="00EB5BF5">
      <w:pPr>
        <w:spacing w:line="300" w:lineRule="exact"/>
        <w:rPr>
          <w:sz w:val="22"/>
        </w:rPr>
      </w:pPr>
    </w:p>
    <w:p w14:paraId="2918967A" w14:textId="77777777" w:rsidR="00EB5BF5" w:rsidRDefault="00EB5BF5" w:rsidP="00EB5BF5">
      <w:pPr>
        <w:spacing w:line="300" w:lineRule="exact"/>
        <w:rPr>
          <w:sz w:val="22"/>
        </w:rPr>
      </w:pPr>
    </w:p>
    <w:p w14:paraId="2F5185F0" w14:textId="77777777" w:rsidR="00EB5BF5" w:rsidRDefault="00EB5BF5" w:rsidP="00EB5BF5">
      <w:pPr>
        <w:spacing w:line="300" w:lineRule="exact"/>
        <w:ind w:firstLineChars="200" w:firstLine="448"/>
        <w:rPr>
          <w:sz w:val="22"/>
        </w:rPr>
      </w:pPr>
      <w:r>
        <w:rPr>
          <w:rFonts w:hint="eastAsia"/>
          <w:b/>
          <w:bCs/>
          <w:sz w:val="22"/>
        </w:rPr>
        <w:t>オ　奉仕員養成研修</w:t>
      </w:r>
    </w:p>
    <w:p w14:paraId="658C03D4" w14:textId="77777777" w:rsidR="00EB5BF5" w:rsidRDefault="00EB5BF5" w:rsidP="00EB5BF5">
      <w:pPr>
        <w:spacing w:line="300" w:lineRule="exact"/>
        <w:ind w:leftChars="300" w:left="654"/>
        <w:rPr>
          <w:sz w:val="22"/>
        </w:rPr>
      </w:pPr>
      <w:r>
        <w:rPr>
          <w:rFonts w:hint="eastAsia"/>
          <w:sz w:val="22"/>
        </w:rPr>
        <w:t xml:space="preserve">　視覚障害のある人の福祉に理解と熱意を有する人に、点訳・朗読の指導を行うことにより、点訳・朗読奉仕員を養成し、視覚障害のある人の福祉の増進を図ります。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5754A310"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477BCC55"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735ABD6E" w14:textId="77777777" w:rsidR="00EB5BF5" w:rsidRDefault="00EB5BF5">
            <w:pPr>
              <w:spacing w:line="300" w:lineRule="exact"/>
              <w:jc w:val="center"/>
              <w:rPr>
                <w:sz w:val="22"/>
              </w:rPr>
            </w:pPr>
            <w:r>
              <w:rPr>
                <w:rFonts w:hint="eastAsia"/>
                <w:sz w:val="22"/>
              </w:rPr>
              <w:t>現状値</w:t>
            </w:r>
          </w:p>
          <w:p w14:paraId="7B221C05"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6699DDC8"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37DE2623"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6069D671" w14:textId="77777777" w:rsidR="00EB5BF5" w:rsidRDefault="00EB5BF5">
            <w:pPr>
              <w:spacing w:line="300" w:lineRule="exact"/>
              <w:jc w:val="center"/>
              <w:rPr>
                <w:sz w:val="22"/>
              </w:rPr>
            </w:pPr>
            <w:r>
              <w:rPr>
                <w:rFonts w:hint="eastAsia"/>
                <w:sz w:val="22"/>
              </w:rPr>
              <w:t>2023年度</w:t>
            </w:r>
          </w:p>
        </w:tc>
      </w:tr>
      <w:tr w:rsidR="00EB5BF5" w14:paraId="6B9BAE96"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650079DF" w14:textId="77777777" w:rsidR="00EB5BF5" w:rsidRDefault="00EB5BF5">
            <w:pPr>
              <w:spacing w:line="300" w:lineRule="exact"/>
              <w:rPr>
                <w:sz w:val="22"/>
              </w:rPr>
            </w:pPr>
            <w:r>
              <w:rPr>
                <w:rFonts w:hint="eastAsia"/>
                <w:sz w:val="22"/>
              </w:rPr>
              <w:t>点訳講座修了者</w:t>
            </w:r>
          </w:p>
        </w:tc>
        <w:tc>
          <w:tcPr>
            <w:tcW w:w="1593" w:type="dxa"/>
            <w:tcBorders>
              <w:top w:val="single" w:sz="4" w:space="0" w:color="auto"/>
              <w:left w:val="single" w:sz="4" w:space="0" w:color="auto"/>
              <w:bottom w:val="single" w:sz="4" w:space="0" w:color="auto"/>
              <w:right w:val="single" w:sz="4" w:space="0" w:color="auto"/>
            </w:tcBorders>
            <w:hideMark/>
          </w:tcPr>
          <w:p w14:paraId="5E5050C7" w14:textId="77777777" w:rsidR="00EB5BF5" w:rsidRDefault="00EB5BF5">
            <w:pPr>
              <w:spacing w:line="300" w:lineRule="exact"/>
              <w:jc w:val="right"/>
              <w:rPr>
                <w:sz w:val="22"/>
              </w:rPr>
            </w:pPr>
            <w:r>
              <w:rPr>
                <w:rFonts w:hint="eastAsia"/>
                <w:sz w:val="22"/>
              </w:rPr>
              <w:t>3人</w:t>
            </w:r>
          </w:p>
        </w:tc>
        <w:tc>
          <w:tcPr>
            <w:tcW w:w="1451" w:type="dxa"/>
            <w:tcBorders>
              <w:top w:val="single" w:sz="4" w:space="0" w:color="auto"/>
              <w:left w:val="single" w:sz="4" w:space="0" w:color="auto"/>
              <w:bottom w:val="single" w:sz="4" w:space="0" w:color="auto"/>
              <w:right w:val="single" w:sz="4" w:space="0" w:color="auto"/>
            </w:tcBorders>
            <w:hideMark/>
          </w:tcPr>
          <w:p w14:paraId="4A37CA4B" w14:textId="77777777" w:rsidR="00EB5BF5" w:rsidRDefault="00EB5BF5">
            <w:pPr>
              <w:spacing w:line="300" w:lineRule="exact"/>
              <w:jc w:val="right"/>
              <w:rPr>
                <w:sz w:val="22"/>
              </w:rPr>
            </w:pPr>
            <w:r>
              <w:rPr>
                <w:rFonts w:hint="eastAsia"/>
                <w:sz w:val="22"/>
              </w:rPr>
              <w:t>3人</w:t>
            </w:r>
          </w:p>
        </w:tc>
        <w:tc>
          <w:tcPr>
            <w:tcW w:w="1451" w:type="dxa"/>
            <w:tcBorders>
              <w:top w:val="single" w:sz="4" w:space="0" w:color="auto"/>
              <w:left w:val="single" w:sz="4" w:space="0" w:color="auto"/>
              <w:bottom w:val="single" w:sz="4" w:space="0" w:color="auto"/>
              <w:right w:val="single" w:sz="4" w:space="0" w:color="auto"/>
            </w:tcBorders>
            <w:hideMark/>
          </w:tcPr>
          <w:p w14:paraId="59587D94" w14:textId="77777777" w:rsidR="00EB5BF5" w:rsidRDefault="00EB5BF5">
            <w:pPr>
              <w:spacing w:line="300" w:lineRule="exact"/>
              <w:jc w:val="right"/>
              <w:rPr>
                <w:sz w:val="22"/>
              </w:rPr>
            </w:pPr>
            <w:r>
              <w:rPr>
                <w:rFonts w:hint="eastAsia"/>
                <w:sz w:val="22"/>
              </w:rPr>
              <w:t>3人</w:t>
            </w:r>
          </w:p>
        </w:tc>
        <w:tc>
          <w:tcPr>
            <w:tcW w:w="1451" w:type="dxa"/>
            <w:tcBorders>
              <w:top w:val="single" w:sz="4" w:space="0" w:color="auto"/>
              <w:left w:val="single" w:sz="4" w:space="0" w:color="auto"/>
              <w:bottom w:val="single" w:sz="4" w:space="0" w:color="auto"/>
              <w:right w:val="single" w:sz="4" w:space="0" w:color="auto"/>
            </w:tcBorders>
            <w:hideMark/>
          </w:tcPr>
          <w:p w14:paraId="32D68AE8" w14:textId="77777777" w:rsidR="00EB5BF5" w:rsidRDefault="00EB5BF5">
            <w:pPr>
              <w:spacing w:line="300" w:lineRule="exact"/>
              <w:jc w:val="right"/>
              <w:rPr>
                <w:sz w:val="22"/>
              </w:rPr>
            </w:pPr>
            <w:r>
              <w:rPr>
                <w:rFonts w:hint="eastAsia"/>
                <w:sz w:val="22"/>
              </w:rPr>
              <w:t>3人</w:t>
            </w:r>
          </w:p>
        </w:tc>
      </w:tr>
      <w:tr w:rsidR="00EB5BF5" w14:paraId="19D22AEA"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4E859532" w14:textId="77777777" w:rsidR="00EB5BF5" w:rsidRDefault="00EB5BF5">
            <w:pPr>
              <w:spacing w:line="300" w:lineRule="exact"/>
              <w:rPr>
                <w:sz w:val="22"/>
              </w:rPr>
            </w:pPr>
            <w:r>
              <w:rPr>
                <w:rFonts w:hint="eastAsia"/>
                <w:sz w:val="22"/>
              </w:rPr>
              <w:t>朗読講座修了者</w:t>
            </w:r>
          </w:p>
        </w:tc>
        <w:tc>
          <w:tcPr>
            <w:tcW w:w="1593" w:type="dxa"/>
            <w:tcBorders>
              <w:top w:val="single" w:sz="4" w:space="0" w:color="auto"/>
              <w:left w:val="single" w:sz="4" w:space="0" w:color="auto"/>
              <w:bottom w:val="single" w:sz="4" w:space="0" w:color="auto"/>
              <w:right w:val="single" w:sz="4" w:space="0" w:color="auto"/>
            </w:tcBorders>
            <w:hideMark/>
          </w:tcPr>
          <w:p w14:paraId="75B97DCC" w14:textId="77777777" w:rsidR="00EB5BF5" w:rsidRDefault="00EB5BF5">
            <w:pPr>
              <w:spacing w:line="300" w:lineRule="exact"/>
              <w:jc w:val="right"/>
              <w:rPr>
                <w:sz w:val="22"/>
              </w:rPr>
            </w:pPr>
            <w:r>
              <w:rPr>
                <w:rFonts w:hint="eastAsia"/>
                <w:sz w:val="22"/>
              </w:rPr>
              <w:t>8人</w:t>
            </w:r>
          </w:p>
        </w:tc>
        <w:tc>
          <w:tcPr>
            <w:tcW w:w="1451" w:type="dxa"/>
            <w:tcBorders>
              <w:top w:val="single" w:sz="4" w:space="0" w:color="auto"/>
              <w:left w:val="single" w:sz="4" w:space="0" w:color="auto"/>
              <w:bottom w:val="single" w:sz="4" w:space="0" w:color="auto"/>
              <w:right w:val="single" w:sz="4" w:space="0" w:color="auto"/>
            </w:tcBorders>
            <w:hideMark/>
          </w:tcPr>
          <w:p w14:paraId="681BE4C2" w14:textId="77777777" w:rsidR="00EB5BF5" w:rsidRDefault="00EB5BF5">
            <w:pPr>
              <w:spacing w:line="300" w:lineRule="exact"/>
              <w:jc w:val="right"/>
              <w:rPr>
                <w:sz w:val="22"/>
              </w:rPr>
            </w:pPr>
            <w:r>
              <w:rPr>
                <w:rFonts w:hint="eastAsia"/>
                <w:sz w:val="22"/>
              </w:rPr>
              <w:t>8人</w:t>
            </w:r>
          </w:p>
        </w:tc>
        <w:tc>
          <w:tcPr>
            <w:tcW w:w="1451" w:type="dxa"/>
            <w:tcBorders>
              <w:top w:val="single" w:sz="4" w:space="0" w:color="auto"/>
              <w:left w:val="single" w:sz="4" w:space="0" w:color="auto"/>
              <w:bottom w:val="single" w:sz="4" w:space="0" w:color="auto"/>
              <w:right w:val="single" w:sz="4" w:space="0" w:color="auto"/>
            </w:tcBorders>
            <w:hideMark/>
          </w:tcPr>
          <w:p w14:paraId="1123C4D1" w14:textId="77777777" w:rsidR="00EB5BF5" w:rsidRDefault="00EB5BF5">
            <w:pPr>
              <w:spacing w:line="300" w:lineRule="exact"/>
              <w:jc w:val="right"/>
              <w:rPr>
                <w:sz w:val="22"/>
              </w:rPr>
            </w:pPr>
            <w:r>
              <w:rPr>
                <w:rFonts w:hint="eastAsia"/>
                <w:sz w:val="22"/>
              </w:rPr>
              <w:t>8人</w:t>
            </w:r>
          </w:p>
        </w:tc>
        <w:tc>
          <w:tcPr>
            <w:tcW w:w="1451" w:type="dxa"/>
            <w:tcBorders>
              <w:top w:val="single" w:sz="4" w:space="0" w:color="auto"/>
              <w:left w:val="single" w:sz="4" w:space="0" w:color="auto"/>
              <w:bottom w:val="single" w:sz="4" w:space="0" w:color="auto"/>
              <w:right w:val="single" w:sz="4" w:space="0" w:color="auto"/>
            </w:tcBorders>
            <w:hideMark/>
          </w:tcPr>
          <w:p w14:paraId="24422D57" w14:textId="77777777" w:rsidR="00EB5BF5" w:rsidRDefault="00EB5BF5">
            <w:pPr>
              <w:spacing w:line="300" w:lineRule="exact"/>
              <w:jc w:val="right"/>
              <w:rPr>
                <w:sz w:val="22"/>
              </w:rPr>
            </w:pPr>
            <w:r>
              <w:rPr>
                <w:rFonts w:hint="eastAsia"/>
                <w:sz w:val="22"/>
              </w:rPr>
              <w:t>8人</w:t>
            </w:r>
          </w:p>
        </w:tc>
      </w:tr>
    </w:tbl>
    <w:p w14:paraId="2EC51159" w14:textId="77777777" w:rsidR="00EB5BF5" w:rsidRDefault="00EB5BF5" w:rsidP="00EB5BF5">
      <w:pPr>
        <w:spacing w:line="300" w:lineRule="exact"/>
        <w:rPr>
          <w:sz w:val="22"/>
        </w:rPr>
      </w:pPr>
    </w:p>
    <w:p w14:paraId="593761F7" w14:textId="77777777" w:rsidR="00EB5BF5" w:rsidRDefault="00EB5BF5" w:rsidP="00EB5BF5">
      <w:pPr>
        <w:spacing w:line="300" w:lineRule="exact"/>
        <w:ind w:firstLineChars="200" w:firstLine="448"/>
        <w:rPr>
          <w:sz w:val="22"/>
        </w:rPr>
      </w:pPr>
      <w:r>
        <w:rPr>
          <w:rFonts w:hint="eastAsia"/>
          <w:b/>
          <w:bCs/>
          <w:sz w:val="22"/>
        </w:rPr>
        <w:t>カ  スポーツ・レクリエーション教室等の開催</w:t>
      </w:r>
    </w:p>
    <w:p w14:paraId="3CB62A61" w14:textId="77777777" w:rsidR="00EB5BF5" w:rsidRDefault="00EB5BF5" w:rsidP="00EB5BF5">
      <w:pPr>
        <w:spacing w:line="300" w:lineRule="exact"/>
        <w:ind w:leftChars="300" w:left="654"/>
        <w:rPr>
          <w:sz w:val="22"/>
        </w:rPr>
      </w:pPr>
      <w:r>
        <w:rPr>
          <w:rFonts w:hint="eastAsia"/>
          <w:sz w:val="22"/>
        </w:rPr>
        <w:t xml:space="preserve">  障害のある人がスポーツやレクリエーションに親しむことを体験できる機会を提供していきます。</w:t>
      </w:r>
    </w:p>
    <w:tbl>
      <w:tblPr>
        <w:tblStyle w:val="aa"/>
        <w:tblW w:w="0" w:type="auto"/>
        <w:tblInd w:w="562" w:type="dxa"/>
        <w:tblLook w:val="04A0" w:firstRow="1" w:lastRow="0" w:firstColumn="1" w:lastColumn="0" w:noHBand="0" w:noVBand="1"/>
      </w:tblPr>
      <w:tblGrid>
        <w:gridCol w:w="2547"/>
        <w:gridCol w:w="1591"/>
        <w:gridCol w:w="1450"/>
        <w:gridCol w:w="1450"/>
        <w:gridCol w:w="1450"/>
        <w:gridCol w:w="10"/>
      </w:tblGrid>
      <w:tr w:rsidR="00EB5BF5" w14:paraId="0FFEF029"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3384A96D"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03647A71" w14:textId="77777777" w:rsidR="00EB5BF5" w:rsidRDefault="00EB5BF5">
            <w:pPr>
              <w:spacing w:line="300" w:lineRule="exact"/>
              <w:jc w:val="center"/>
              <w:rPr>
                <w:sz w:val="22"/>
              </w:rPr>
            </w:pPr>
            <w:r>
              <w:rPr>
                <w:rFonts w:hint="eastAsia"/>
                <w:sz w:val="22"/>
              </w:rPr>
              <w:t>現状値</w:t>
            </w:r>
          </w:p>
          <w:p w14:paraId="40B9EB3C"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378240C1"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1AFAEB6E" w14:textId="77777777" w:rsidR="00EB5BF5" w:rsidRDefault="00EB5BF5">
            <w:pPr>
              <w:spacing w:line="300" w:lineRule="exact"/>
              <w:jc w:val="center"/>
              <w:rPr>
                <w:sz w:val="22"/>
              </w:rPr>
            </w:pPr>
            <w:r>
              <w:rPr>
                <w:rFonts w:hint="eastAsia"/>
                <w:sz w:val="22"/>
              </w:rPr>
              <w:t>2022年度</w:t>
            </w:r>
          </w:p>
        </w:tc>
        <w:tc>
          <w:tcPr>
            <w:tcW w:w="1451" w:type="dxa"/>
            <w:gridSpan w:val="2"/>
            <w:tcBorders>
              <w:top w:val="single" w:sz="4" w:space="0" w:color="auto"/>
              <w:left w:val="single" w:sz="4" w:space="0" w:color="auto"/>
              <w:bottom w:val="single" w:sz="4" w:space="0" w:color="auto"/>
              <w:right w:val="single" w:sz="4" w:space="0" w:color="auto"/>
            </w:tcBorders>
            <w:hideMark/>
          </w:tcPr>
          <w:p w14:paraId="2726A118" w14:textId="77777777" w:rsidR="00EB5BF5" w:rsidRDefault="00EB5BF5">
            <w:pPr>
              <w:spacing w:line="300" w:lineRule="exact"/>
              <w:jc w:val="center"/>
              <w:rPr>
                <w:sz w:val="22"/>
              </w:rPr>
            </w:pPr>
            <w:r>
              <w:rPr>
                <w:rFonts w:hint="eastAsia"/>
                <w:sz w:val="22"/>
              </w:rPr>
              <w:t>2023年度</w:t>
            </w:r>
          </w:p>
        </w:tc>
      </w:tr>
      <w:tr w:rsidR="00EB5BF5" w14:paraId="204D9E73" w14:textId="77777777" w:rsidTr="00EB5BF5">
        <w:trPr>
          <w:gridAfter w:val="1"/>
          <w:wAfter w:w="10" w:type="dxa"/>
        </w:trPr>
        <w:tc>
          <w:tcPr>
            <w:tcW w:w="2552" w:type="dxa"/>
            <w:tcBorders>
              <w:top w:val="single" w:sz="4" w:space="0" w:color="auto"/>
              <w:left w:val="single" w:sz="4" w:space="0" w:color="auto"/>
              <w:bottom w:val="single" w:sz="4" w:space="0" w:color="auto"/>
              <w:right w:val="single" w:sz="4" w:space="0" w:color="auto"/>
            </w:tcBorders>
            <w:hideMark/>
          </w:tcPr>
          <w:p w14:paraId="42501196" w14:textId="77777777" w:rsidR="00EB5BF5" w:rsidRDefault="00EB5BF5">
            <w:pPr>
              <w:spacing w:line="300" w:lineRule="exact"/>
              <w:jc w:val="left"/>
              <w:rPr>
                <w:sz w:val="22"/>
              </w:rPr>
            </w:pPr>
            <w:r>
              <w:rPr>
                <w:rFonts w:hint="eastAsia"/>
                <w:sz w:val="22"/>
              </w:rPr>
              <w:t>参加者数</w:t>
            </w:r>
          </w:p>
        </w:tc>
        <w:tc>
          <w:tcPr>
            <w:tcW w:w="1593" w:type="dxa"/>
            <w:tcBorders>
              <w:top w:val="single" w:sz="4" w:space="0" w:color="auto"/>
              <w:left w:val="single" w:sz="4" w:space="0" w:color="auto"/>
              <w:bottom w:val="single" w:sz="4" w:space="0" w:color="auto"/>
              <w:right w:val="single" w:sz="4" w:space="0" w:color="auto"/>
            </w:tcBorders>
            <w:hideMark/>
          </w:tcPr>
          <w:p w14:paraId="14BF8648" w14:textId="77777777" w:rsidR="00EB5BF5" w:rsidRDefault="00EB5BF5">
            <w:pPr>
              <w:spacing w:line="300" w:lineRule="exact"/>
              <w:jc w:val="right"/>
              <w:rPr>
                <w:sz w:val="22"/>
              </w:rPr>
            </w:pPr>
            <w:r>
              <w:rPr>
                <w:rFonts w:hint="eastAsia"/>
                <w:sz w:val="22"/>
              </w:rPr>
              <w:t>744人</w:t>
            </w:r>
          </w:p>
        </w:tc>
        <w:tc>
          <w:tcPr>
            <w:tcW w:w="1451" w:type="dxa"/>
            <w:tcBorders>
              <w:top w:val="single" w:sz="4" w:space="0" w:color="auto"/>
              <w:left w:val="single" w:sz="4" w:space="0" w:color="auto"/>
              <w:bottom w:val="single" w:sz="4" w:space="0" w:color="auto"/>
              <w:right w:val="single" w:sz="4" w:space="0" w:color="auto"/>
            </w:tcBorders>
            <w:hideMark/>
          </w:tcPr>
          <w:p w14:paraId="128F2305" w14:textId="77777777" w:rsidR="00EB5BF5" w:rsidRDefault="00EB5BF5">
            <w:pPr>
              <w:spacing w:line="300" w:lineRule="exact"/>
              <w:jc w:val="right"/>
              <w:rPr>
                <w:sz w:val="22"/>
              </w:rPr>
            </w:pPr>
            <w:r>
              <w:rPr>
                <w:rFonts w:hint="eastAsia"/>
                <w:sz w:val="22"/>
              </w:rPr>
              <w:t>750人</w:t>
            </w:r>
          </w:p>
        </w:tc>
        <w:tc>
          <w:tcPr>
            <w:tcW w:w="1451" w:type="dxa"/>
            <w:tcBorders>
              <w:top w:val="single" w:sz="4" w:space="0" w:color="auto"/>
              <w:left w:val="single" w:sz="4" w:space="0" w:color="auto"/>
              <w:bottom w:val="single" w:sz="4" w:space="0" w:color="auto"/>
              <w:right w:val="single" w:sz="4" w:space="0" w:color="auto"/>
            </w:tcBorders>
            <w:hideMark/>
          </w:tcPr>
          <w:p w14:paraId="183F2666" w14:textId="77777777" w:rsidR="00EB5BF5" w:rsidRDefault="00EB5BF5">
            <w:pPr>
              <w:spacing w:line="300" w:lineRule="exact"/>
              <w:jc w:val="right"/>
              <w:rPr>
                <w:sz w:val="22"/>
              </w:rPr>
            </w:pPr>
            <w:r>
              <w:rPr>
                <w:rFonts w:hint="eastAsia"/>
                <w:sz w:val="22"/>
              </w:rPr>
              <w:t>750人</w:t>
            </w:r>
          </w:p>
        </w:tc>
        <w:tc>
          <w:tcPr>
            <w:tcW w:w="1451" w:type="dxa"/>
            <w:tcBorders>
              <w:top w:val="single" w:sz="4" w:space="0" w:color="auto"/>
              <w:left w:val="single" w:sz="4" w:space="0" w:color="auto"/>
              <w:bottom w:val="single" w:sz="4" w:space="0" w:color="auto"/>
              <w:right w:val="single" w:sz="4" w:space="0" w:color="auto"/>
            </w:tcBorders>
            <w:hideMark/>
          </w:tcPr>
          <w:p w14:paraId="49B0D7A5" w14:textId="77777777" w:rsidR="00EB5BF5" w:rsidRDefault="00EB5BF5">
            <w:pPr>
              <w:spacing w:line="300" w:lineRule="exact"/>
              <w:jc w:val="right"/>
              <w:rPr>
                <w:sz w:val="22"/>
              </w:rPr>
            </w:pPr>
            <w:r>
              <w:rPr>
                <w:rFonts w:hint="eastAsia"/>
                <w:sz w:val="22"/>
              </w:rPr>
              <w:t>750人</w:t>
            </w:r>
          </w:p>
        </w:tc>
      </w:tr>
    </w:tbl>
    <w:p w14:paraId="5CC45C85" w14:textId="77777777" w:rsidR="00EB5BF5" w:rsidRDefault="00EB5BF5" w:rsidP="00EB5BF5">
      <w:pPr>
        <w:spacing w:line="300" w:lineRule="exact"/>
        <w:ind w:right="912"/>
        <w:rPr>
          <w:sz w:val="22"/>
        </w:rPr>
      </w:pPr>
    </w:p>
    <w:p w14:paraId="741E43BD" w14:textId="1697AAFD" w:rsidR="00EB5BF5" w:rsidRPr="00CE45E4" w:rsidRDefault="00EB5BF5" w:rsidP="00EB5BF5">
      <w:pPr>
        <w:spacing w:line="300" w:lineRule="exact"/>
        <w:ind w:firstLineChars="200" w:firstLine="448"/>
        <w:rPr>
          <w:sz w:val="22"/>
          <w:u w:val="thick"/>
        </w:rPr>
      </w:pPr>
      <w:r>
        <w:rPr>
          <w:rFonts w:hint="eastAsia"/>
          <w:b/>
          <w:bCs/>
          <w:sz w:val="22"/>
        </w:rPr>
        <w:t>キ　芸術文化活動</w:t>
      </w:r>
      <w:r w:rsidR="00847559" w:rsidRPr="00201875">
        <w:rPr>
          <w:rFonts w:hint="eastAsia"/>
          <w:b/>
          <w:bCs/>
          <w:sz w:val="22"/>
        </w:rPr>
        <w:t>の推進</w:t>
      </w:r>
    </w:p>
    <w:p w14:paraId="4819994E" w14:textId="40788955" w:rsidR="00EB5BF5" w:rsidRDefault="00EB5BF5" w:rsidP="00EB5BF5">
      <w:pPr>
        <w:spacing w:line="300" w:lineRule="exact"/>
        <w:ind w:leftChars="300" w:left="654"/>
        <w:rPr>
          <w:sz w:val="22"/>
        </w:rPr>
      </w:pPr>
      <w:r>
        <w:rPr>
          <w:rFonts w:hint="eastAsia"/>
          <w:sz w:val="22"/>
        </w:rPr>
        <w:t xml:space="preserve">  </w:t>
      </w:r>
      <w:r w:rsidR="005040B9">
        <w:rPr>
          <w:rFonts w:hint="eastAsia"/>
          <w:sz w:val="22"/>
        </w:rPr>
        <w:t>障害のある人</w:t>
      </w:r>
      <w:r>
        <w:rPr>
          <w:rFonts w:hint="eastAsia"/>
          <w:sz w:val="22"/>
        </w:rPr>
        <w:t>の作品展、音楽会、映画祭などを開催し芸術文化活動の機会を広域的に提供するとともに、市町村と連携し、地域間の芸術文化活動の機会の均てん化を図りながら、</w:t>
      </w:r>
      <w:r w:rsidR="005040B9">
        <w:rPr>
          <w:rFonts w:hint="eastAsia"/>
          <w:sz w:val="22"/>
        </w:rPr>
        <w:t>障害のある人</w:t>
      </w:r>
      <w:r>
        <w:rPr>
          <w:rFonts w:hint="eastAsia"/>
          <w:sz w:val="22"/>
        </w:rPr>
        <w:t>の創作意欲を助長するための環境の整備や必要な支援を行います。</w:t>
      </w:r>
    </w:p>
    <w:tbl>
      <w:tblPr>
        <w:tblStyle w:val="aa"/>
        <w:tblW w:w="0" w:type="auto"/>
        <w:tblInd w:w="562" w:type="dxa"/>
        <w:tblLook w:val="04A0" w:firstRow="1" w:lastRow="0" w:firstColumn="1" w:lastColumn="0" w:noHBand="0" w:noVBand="1"/>
      </w:tblPr>
      <w:tblGrid>
        <w:gridCol w:w="2547"/>
        <w:gridCol w:w="1591"/>
        <w:gridCol w:w="1450"/>
        <w:gridCol w:w="1450"/>
        <w:gridCol w:w="1450"/>
        <w:gridCol w:w="10"/>
      </w:tblGrid>
      <w:tr w:rsidR="00EB5BF5" w14:paraId="2C979357"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191B11B1"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3E826A4C" w14:textId="77777777" w:rsidR="00EB5BF5" w:rsidRDefault="00EB5BF5">
            <w:pPr>
              <w:spacing w:line="300" w:lineRule="exact"/>
              <w:jc w:val="center"/>
              <w:rPr>
                <w:sz w:val="22"/>
              </w:rPr>
            </w:pPr>
            <w:r>
              <w:rPr>
                <w:rFonts w:hint="eastAsia"/>
                <w:sz w:val="22"/>
              </w:rPr>
              <w:t>現状値</w:t>
            </w:r>
          </w:p>
          <w:p w14:paraId="2C34CBE3"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007E9AFC"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140C6F05" w14:textId="77777777" w:rsidR="00EB5BF5" w:rsidRDefault="00EB5BF5">
            <w:pPr>
              <w:spacing w:line="300" w:lineRule="exact"/>
              <w:jc w:val="center"/>
              <w:rPr>
                <w:sz w:val="22"/>
              </w:rPr>
            </w:pPr>
            <w:r>
              <w:rPr>
                <w:rFonts w:hint="eastAsia"/>
                <w:sz w:val="22"/>
              </w:rPr>
              <w:t>2022年度</w:t>
            </w:r>
          </w:p>
        </w:tc>
        <w:tc>
          <w:tcPr>
            <w:tcW w:w="1451" w:type="dxa"/>
            <w:gridSpan w:val="2"/>
            <w:tcBorders>
              <w:top w:val="single" w:sz="4" w:space="0" w:color="auto"/>
              <w:left w:val="single" w:sz="4" w:space="0" w:color="auto"/>
              <w:bottom w:val="single" w:sz="4" w:space="0" w:color="auto"/>
              <w:right w:val="single" w:sz="4" w:space="0" w:color="auto"/>
            </w:tcBorders>
            <w:hideMark/>
          </w:tcPr>
          <w:p w14:paraId="3C0BD282" w14:textId="77777777" w:rsidR="00EB5BF5" w:rsidRDefault="00EB5BF5">
            <w:pPr>
              <w:spacing w:line="300" w:lineRule="exact"/>
              <w:jc w:val="center"/>
              <w:rPr>
                <w:sz w:val="22"/>
              </w:rPr>
            </w:pPr>
            <w:r>
              <w:rPr>
                <w:rFonts w:hint="eastAsia"/>
                <w:sz w:val="22"/>
              </w:rPr>
              <w:t>2023年度</w:t>
            </w:r>
          </w:p>
        </w:tc>
      </w:tr>
      <w:tr w:rsidR="00EB5BF5" w14:paraId="4DB80A30" w14:textId="77777777" w:rsidTr="00EB5BF5">
        <w:trPr>
          <w:gridAfter w:val="1"/>
          <w:wAfter w:w="10" w:type="dxa"/>
        </w:trPr>
        <w:tc>
          <w:tcPr>
            <w:tcW w:w="2552" w:type="dxa"/>
            <w:tcBorders>
              <w:top w:val="single" w:sz="4" w:space="0" w:color="auto"/>
              <w:left w:val="single" w:sz="4" w:space="0" w:color="auto"/>
              <w:bottom w:val="single" w:sz="4" w:space="0" w:color="auto"/>
              <w:right w:val="single" w:sz="4" w:space="0" w:color="auto"/>
            </w:tcBorders>
            <w:hideMark/>
          </w:tcPr>
          <w:p w14:paraId="4DFC4520" w14:textId="77777777" w:rsidR="00EB5BF5" w:rsidRDefault="00EB5BF5">
            <w:pPr>
              <w:spacing w:line="300" w:lineRule="exact"/>
              <w:jc w:val="left"/>
              <w:rPr>
                <w:sz w:val="22"/>
              </w:rPr>
            </w:pPr>
            <w:r>
              <w:rPr>
                <w:rFonts w:hint="eastAsia"/>
                <w:sz w:val="22"/>
              </w:rPr>
              <w:t>文化芸術公募展への応募作品数</w:t>
            </w:r>
          </w:p>
        </w:tc>
        <w:tc>
          <w:tcPr>
            <w:tcW w:w="1593" w:type="dxa"/>
            <w:tcBorders>
              <w:top w:val="single" w:sz="4" w:space="0" w:color="auto"/>
              <w:left w:val="single" w:sz="4" w:space="0" w:color="auto"/>
              <w:bottom w:val="single" w:sz="4" w:space="0" w:color="auto"/>
              <w:right w:val="single" w:sz="4" w:space="0" w:color="auto"/>
            </w:tcBorders>
            <w:hideMark/>
          </w:tcPr>
          <w:p w14:paraId="61F4B244" w14:textId="77777777" w:rsidR="00EB5BF5" w:rsidRDefault="00EB5BF5">
            <w:pPr>
              <w:spacing w:line="300" w:lineRule="exact"/>
              <w:jc w:val="right"/>
              <w:rPr>
                <w:sz w:val="22"/>
              </w:rPr>
            </w:pPr>
            <w:r>
              <w:rPr>
                <w:rFonts w:hint="eastAsia"/>
                <w:sz w:val="22"/>
              </w:rPr>
              <w:t>205点</w:t>
            </w:r>
          </w:p>
        </w:tc>
        <w:tc>
          <w:tcPr>
            <w:tcW w:w="1451" w:type="dxa"/>
            <w:tcBorders>
              <w:top w:val="single" w:sz="4" w:space="0" w:color="auto"/>
              <w:left w:val="single" w:sz="4" w:space="0" w:color="auto"/>
              <w:bottom w:val="single" w:sz="4" w:space="0" w:color="auto"/>
              <w:right w:val="single" w:sz="4" w:space="0" w:color="auto"/>
            </w:tcBorders>
            <w:hideMark/>
          </w:tcPr>
          <w:p w14:paraId="0367CC26" w14:textId="77777777" w:rsidR="00EB5BF5" w:rsidRDefault="00EB5BF5">
            <w:pPr>
              <w:spacing w:line="300" w:lineRule="exact"/>
              <w:jc w:val="right"/>
              <w:rPr>
                <w:sz w:val="22"/>
              </w:rPr>
            </w:pPr>
            <w:r>
              <w:rPr>
                <w:rFonts w:hint="eastAsia"/>
                <w:sz w:val="22"/>
              </w:rPr>
              <w:t>225点</w:t>
            </w:r>
          </w:p>
        </w:tc>
        <w:tc>
          <w:tcPr>
            <w:tcW w:w="1451" w:type="dxa"/>
            <w:tcBorders>
              <w:top w:val="single" w:sz="4" w:space="0" w:color="auto"/>
              <w:left w:val="single" w:sz="4" w:space="0" w:color="auto"/>
              <w:bottom w:val="single" w:sz="4" w:space="0" w:color="auto"/>
              <w:right w:val="single" w:sz="4" w:space="0" w:color="auto"/>
            </w:tcBorders>
            <w:hideMark/>
          </w:tcPr>
          <w:p w14:paraId="400F816E" w14:textId="77777777" w:rsidR="00EB5BF5" w:rsidRDefault="00EB5BF5">
            <w:pPr>
              <w:spacing w:line="300" w:lineRule="exact"/>
              <w:jc w:val="right"/>
              <w:rPr>
                <w:sz w:val="22"/>
              </w:rPr>
            </w:pPr>
            <w:r>
              <w:rPr>
                <w:rFonts w:hint="eastAsia"/>
                <w:sz w:val="22"/>
              </w:rPr>
              <w:t>250点</w:t>
            </w:r>
          </w:p>
        </w:tc>
        <w:tc>
          <w:tcPr>
            <w:tcW w:w="1451" w:type="dxa"/>
            <w:tcBorders>
              <w:top w:val="single" w:sz="4" w:space="0" w:color="auto"/>
              <w:left w:val="single" w:sz="4" w:space="0" w:color="auto"/>
              <w:bottom w:val="single" w:sz="4" w:space="0" w:color="auto"/>
              <w:right w:val="single" w:sz="4" w:space="0" w:color="auto"/>
            </w:tcBorders>
            <w:hideMark/>
          </w:tcPr>
          <w:p w14:paraId="2DE53892" w14:textId="77777777" w:rsidR="00EB5BF5" w:rsidRDefault="00EB5BF5">
            <w:pPr>
              <w:spacing w:line="300" w:lineRule="exact"/>
              <w:jc w:val="right"/>
              <w:rPr>
                <w:sz w:val="22"/>
              </w:rPr>
            </w:pPr>
            <w:r>
              <w:rPr>
                <w:rFonts w:hint="eastAsia"/>
                <w:sz w:val="22"/>
              </w:rPr>
              <w:t>260点</w:t>
            </w:r>
          </w:p>
        </w:tc>
      </w:tr>
    </w:tbl>
    <w:p w14:paraId="286BA26A" w14:textId="77777777" w:rsidR="00EB5BF5" w:rsidRDefault="00EB5BF5" w:rsidP="00EB5BF5">
      <w:pPr>
        <w:spacing w:line="300" w:lineRule="exact"/>
        <w:ind w:right="912"/>
        <w:rPr>
          <w:sz w:val="22"/>
        </w:rPr>
      </w:pPr>
    </w:p>
    <w:p w14:paraId="44428138" w14:textId="77777777" w:rsidR="00EB5BF5" w:rsidRDefault="00EB5BF5" w:rsidP="00EB5BF5">
      <w:pPr>
        <w:spacing w:line="300" w:lineRule="exact"/>
        <w:ind w:firstLineChars="200" w:firstLine="448"/>
        <w:rPr>
          <w:sz w:val="22"/>
        </w:rPr>
      </w:pPr>
      <w:r>
        <w:rPr>
          <w:rFonts w:hint="eastAsia"/>
          <w:b/>
          <w:bCs/>
          <w:sz w:val="22"/>
        </w:rPr>
        <w:t>ク　移動支援事業者情報提供事業（サービス提供者情報提供等）</w:t>
      </w:r>
    </w:p>
    <w:p w14:paraId="46640A79" w14:textId="2FA1A9F0" w:rsidR="00EB5BF5" w:rsidRDefault="00EB5BF5" w:rsidP="00EB5BF5">
      <w:pPr>
        <w:spacing w:line="300" w:lineRule="exact"/>
        <w:ind w:leftChars="300" w:left="654"/>
        <w:rPr>
          <w:sz w:val="22"/>
        </w:rPr>
      </w:pPr>
      <w:r>
        <w:rPr>
          <w:rFonts w:hint="eastAsia"/>
          <w:sz w:val="22"/>
        </w:rPr>
        <w:t xml:space="preserve">  重度の視覚障害のある人が</w:t>
      </w:r>
      <w:r w:rsidR="00201875">
        <w:rPr>
          <w:rFonts w:hint="eastAsia"/>
          <w:sz w:val="22"/>
        </w:rPr>
        <w:t>都道府県</w:t>
      </w:r>
      <w:r>
        <w:rPr>
          <w:rFonts w:hint="eastAsia"/>
          <w:sz w:val="22"/>
        </w:rPr>
        <w:t>間を移動する場合に、その目的地において必要となるガイドヘルパーの紹介・斡旋・情報提供を行います。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40652748"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06F2A897"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263A5A29" w14:textId="77777777" w:rsidR="00EB5BF5" w:rsidRDefault="00EB5BF5">
            <w:pPr>
              <w:spacing w:line="300" w:lineRule="exact"/>
              <w:jc w:val="center"/>
              <w:rPr>
                <w:sz w:val="22"/>
              </w:rPr>
            </w:pPr>
            <w:r>
              <w:rPr>
                <w:rFonts w:hint="eastAsia"/>
                <w:sz w:val="22"/>
              </w:rPr>
              <w:t>現状値</w:t>
            </w:r>
          </w:p>
          <w:p w14:paraId="27A19E4E"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7E42CDC8"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63DD5B61"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3E077D78" w14:textId="77777777" w:rsidR="00EB5BF5" w:rsidRDefault="00EB5BF5">
            <w:pPr>
              <w:spacing w:line="300" w:lineRule="exact"/>
              <w:jc w:val="center"/>
              <w:rPr>
                <w:sz w:val="22"/>
              </w:rPr>
            </w:pPr>
            <w:r>
              <w:rPr>
                <w:rFonts w:hint="eastAsia"/>
                <w:sz w:val="22"/>
              </w:rPr>
              <w:t>2023年度</w:t>
            </w:r>
          </w:p>
        </w:tc>
      </w:tr>
      <w:tr w:rsidR="00EB5BF5" w14:paraId="0C0F615D"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03A0C1F6" w14:textId="77777777" w:rsidR="00EB5BF5" w:rsidRDefault="00EB5BF5">
            <w:pPr>
              <w:spacing w:line="300" w:lineRule="exact"/>
              <w:rPr>
                <w:sz w:val="22"/>
              </w:rPr>
            </w:pPr>
            <w:r>
              <w:rPr>
                <w:rFonts w:hint="eastAsia"/>
                <w:sz w:val="22"/>
              </w:rPr>
              <w:t>箇所数</w:t>
            </w:r>
          </w:p>
        </w:tc>
        <w:tc>
          <w:tcPr>
            <w:tcW w:w="1593" w:type="dxa"/>
            <w:tcBorders>
              <w:top w:val="single" w:sz="4" w:space="0" w:color="auto"/>
              <w:left w:val="single" w:sz="4" w:space="0" w:color="auto"/>
              <w:bottom w:val="single" w:sz="4" w:space="0" w:color="auto"/>
              <w:right w:val="single" w:sz="4" w:space="0" w:color="auto"/>
            </w:tcBorders>
            <w:hideMark/>
          </w:tcPr>
          <w:p w14:paraId="493DB4D0" w14:textId="77777777" w:rsidR="00EB5BF5" w:rsidRDefault="00EB5BF5">
            <w:pPr>
              <w:spacing w:line="300" w:lineRule="exact"/>
              <w:jc w:val="right"/>
              <w:rPr>
                <w:sz w:val="22"/>
              </w:rPr>
            </w:pPr>
            <w:r>
              <w:rPr>
                <w:rFonts w:hint="eastAsia"/>
                <w:sz w:val="22"/>
              </w:rPr>
              <w:t>1箇所</w:t>
            </w:r>
          </w:p>
        </w:tc>
        <w:tc>
          <w:tcPr>
            <w:tcW w:w="1451" w:type="dxa"/>
            <w:tcBorders>
              <w:top w:val="single" w:sz="4" w:space="0" w:color="auto"/>
              <w:left w:val="single" w:sz="4" w:space="0" w:color="auto"/>
              <w:bottom w:val="single" w:sz="4" w:space="0" w:color="auto"/>
              <w:right w:val="single" w:sz="4" w:space="0" w:color="auto"/>
            </w:tcBorders>
            <w:hideMark/>
          </w:tcPr>
          <w:p w14:paraId="5F4E5D1D" w14:textId="77777777" w:rsidR="00EB5BF5" w:rsidRDefault="00EB5BF5">
            <w:pPr>
              <w:spacing w:line="300" w:lineRule="exact"/>
              <w:jc w:val="right"/>
              <w:rPr>
                <w:sz w:val="22"/>
              </w:rPr>
            </w:pPr>
            <w:r>
              <w:rPr>
                <w:rFonts w:hint="eastAsia"/>
                <w:sz w:val="22"/>
              </w:rPr>
              <w:t>1箇所</w:t>
            </w:r>
          </w:p>
        </w:tc>
        <w:tc>
          <w:tcPr>
            <w:tcW w:w="1451" w:type="dxa"/>
            <w:tcBorders>
              <w:top w:val="single" w:sz="4" w:space="0" w:color="auto"/>
              <w:left w:val="single" w:sz="4" w:space="0" w:color="auto"/>
              <w:bottom w:val="single" w:sz="4" w:space="0" w:color="auto"/>
              <w:right w:val="single" w:sz="4" w:space="0" w:color="auto"/>
            </w:tcBorders>
            <w:hideMark/>
          </w:tcPr>
          <w:p w14:paraId="5C56FB4C" w14:textId="77777777" w:rsidR="00EB5BF5" w:rsidRDefault="00EB5BF5">
            <w:pPr>
              <w:spacing w:line="300" w:lineRule="exact"/>
              <w:jc w:val="right"/>
              <w:rPr>
                <w:sz w:val="22"/>
              </w:rPr>
            </w:pPr>
            <w:r>
              <w:rPr>
                <w:rFonts w:hint="eastAsia"/>
                <w:sz w:val="22"/>
              </w:rPr>
              <w:t>1箇所</w:t>
            </w:r>
          </w:p>
        </w:tc>
        <w:tc>
          <w:tcPr>
            <w:tcW w:w="1451" w:type="dxa"/>
            <w:tcBorders>
              <w:top w:val="single" w:sz="4" w:space="0" w:color="auto"/>
              <w:left w:val="single" w:sz="4" w:space="0" w:color="auto"/>
              <w:bottom w:val="single" w:sz="4" w:space="0" w:color="auto"/>
              <w:right w:val="single" w:sz="4" w:space="0" w:color="auto"/>
            </w:tcBorders>
            <w:hideMark/>
          </w:tcPr>
          <w:p w14:paraId="0FF383AE" w14:textId="77777777" w:rsidR="00EB5BF5" w:rsidRDefault="00EB5BF5">
            <w:pPr>
              <w:spacing w:line="300" w:lineRule="exact"/>
              <w:jc w:val="right"/>
              <w:rPr>
                <w:sz w:val="22"/>
              </w:rPr>
            </w:pPr>
            <w:r>
              <w:rPr>
                <w:rFonts w:hint="eastAsia"/>
                <w:sz w:val="22"/>
              </w:rPr>
              <w:t>1箇所</w:t>
            </w:r>
          </w:p>
        </w:tc>
      </w:tr>
      <w:tr w:rsidR="00EB5BF5" w14:paraId="50DAF613"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4516D446" w14:textId="77777777" w:rsidR="00EB5BF5" w:rsidRDefault="00EB5BF5">
            <w:pPr>
              <w:spacing w:line="300" w:lineRule="exact"/>
              <w:rPr>
                <w:sz w:val="22"/>
              </w:rPr>
            </w:pPr>
            <w:r>
              <w:rPr>
                <w:rFonts w:hint="eastAsia"/>
                <w:sz w:val="22"/>
              </w:rPr>
              <w:t>利用者数</w:t>
            </w:r>
          </w:p>
        </w:tc>
        <w:tc>
          <w:tcPr>
            <w:tcW w:w="1593" w:type="dxa"/>
            <w:tcBorders>
              <w:top w:val="single" w:sz="4" w:space="0" w:color="auto"/>
              <w:left w:val="single" w:sz="4" w:space="0" w:color="auto"/>
              <w:bottom w:val="single" w:sz="4" w:space="0" w:color="auto"/>
              <w:right w:val="single" w:sz="4" w:space="0" w:color="auto"/>
            </w:tcBorders>
            <w:hideMark/>
          </w:tcPr>
          <w:p w14:paraId="17DA50B5" w14:textId="77777777" w:rsidR="00EB5BF5" w:rsidRDefault="00EB5BF5">
            <w:pPr>
              <w:spacing w:line="300" w:lineRule="exact"/>
              <w:jc w:val="right"/>
              <w:rPr>
                <w:sz w:val="22"/>
              </w:rPr>
            </w:pPr>
            <w:r>
              <w:rPr>
                <w:rFonts w:hint="eastAsia"/>
                <w:sz w:val="22"/>
              </w:rPr>
              <w:t>5人</w:t>
            </w:r>
          </w:p>
        </w:tc>
        <w:tc>
          <w:tcPr>
            <w:tcW w:w="1451" w:type="dxa"/>
            <w:tcBorders>
              <w:top w:val="single" w:sz="4" w:space="0" w:color="auto"/>
              <w:left w:val="single" w:sz="4" w:space="0" w:color="auto"/>
              <w:bottom w:val="single" w:sz="4" w:space="0" w:color="auto"/>
              <w:right w:val="single" w:sz="4" w:space="0" w:color="auto"/>
            </w:tcBorders>
            <w:hideMark/>
          </w:tcPr>
          <w:p w14:paraId="2D56E9FA" w14:textId="77777777" w:rsidR="00EB5BF5" w:rsidRDefault="00EB5BF5">
            <w:pPr>
              <w:spacing w:line="300" w:lineRule="exact"/>
              <w:jc w:val="right"/>
              <w:rPr>
                <w:sz w:val="22"/>
              </w:rPr>
            </w:pPr>
            <w:r>
              <w:rPr>
                <w:rFonts w:hint="eastAsia"/>
                <w:sz w:val="22"/>
              </w:rPr>
              <w:t>9人</w:t>
            </w:r>
          </w:p>
        </w:tc>
        <w:tc>
          <w:tcPr>
            <w:tcW w:w="1451" w:type="dxa"/>
            <w:tcBorders>
              <w:top w:val="single" w:sz="4" w:space="0" w:color="auto"/>
              <w:left w:val="single" w:sz="4" w:space="0" w:color="auto"/>
              <w:bottom w:val="single" w:sz="4" w:space="0" w:color="auto"/>
              <w:right w:val="single" w:sz="4" w:space="0" w:color="auto"/>
            </w:tcBorders>
            <w:hideMark/>
          </w:tcPr>
          <w:p w14:paraId="7A5AD476" w14:textId="77777777" w:rsidR="00EB5BF5" w:rsidRDefault="00EB5BF5">
            <w:pPr>
              <w:spacing w:line="300" w:lineRule="exact"/>
              <w:jc w:val="right"/>
              <w:rPr>
                <w:sz w:val="22"/>
              </w:rPr>
            </w:pPr>
            <w:r>
              <w:rPr>
                <w:rFonts w:hint="eastAsia"/>
                <w:sz w:val="22"/>
              </w:rPr>
              <w:t>9人</w:t>
            </w:r>
          </w:p>
        </w:tc>
        <w:tc>
          <w:tcPr>
            <w:tcW w:w="1451" w:type="dxa"/>
            <w:tcBorders>
              <w:top w:val="single" w:sz="4" w:space="0" w:color="auto"/>
              <w:left w:val="single" w:sz="4" w:space="0" w:color="auto"/>
              <w:bottom w:val="single" w:sz="4" w:space="0" w:color="auto"/>
              <w:right w:val="single" w:sz="4" w:space="0" w:color="auto"/>
            </w:tcBorders>
            <w:hideMark/>
          </w:tcPr>
          <w:p w14:paraId="0995BF5D" w14:textId="77777777" w:rsidR="00EB5BF5" w:rsidRDefault="00EB5BF5">
            <w:pPr>
              <w:spacing w:line="300" w:lineRule="exact"/>
              <w:jc w:val="right"/>
              <w:rPr>
                <w:sz w:val="22"/>
              </w:rPr>
            </w:pPr>
            <w:r>
              <w:rPr>
                <w:rFonts w:hint="eastAsia"/>
                <w:sz w:val="22"/>
              </w:rPr>
              <w:t>9人</w:t>
            </w:r>
          </w:p>
        </w:tc>
      </w:tr>
    </w:tbl>
    <w:p w14:paraId="7B1F25F1" w14:textId="77777777" w:rsidR="00EB5BF5" w:rsidRDefault="00EB5BF5" w:rsidP="00EB5BF5">
      <w:pPr>
        <w:spacing w:line="300" w:lineRule="exact"/>
        <w:rPr>
          <w:sz w:val="22"/>
        </w:rPr>
      </w:pPr>
    </w:p>
    <w:p w14:paraId="74FF9618" w14:textId="77777777" w:rsidR="00EB5BF5" w:rsidRDefault="00EB5BF5" w:rsidP="00EB5BF5">
      <w:pPr>
        <w:spacing w:line="300" w:lineRule="exact"/>
        <w:ind w:firstLineChars="100" w:firstLine="224"/>
        <w:rPr>
          <w:sz w:val="22"/>
        </w:rPr>
      </w:pPr>
      <w:r>
        <w:rPr>
          <w:rFonts w:hint="eastAsia"/>
          <w:b/>
          <w:bCs/>
          <w:sz w:val="22"/>
        </w:rPr>
        <w:t>④　就業・就労支援</w:t>
      </w:r>
    </w:p>
    <w:p w14:paraId="0C2E0731" w14:textId="77777777" w:rsidR="00EB5BF5" w:rsidRDefault="00EB5BF5" w:rsidP="00EB5BF5">
      <w:pPr>
        <w:spacing w:line="300" w:lineRule="exact"/>
        <w:rPr>
          <w:sz w:val="22"/>
        </w:rPr>
      </w:pPr>
      <w:r>
        <w:rPr>
          <w:rFonts w:hint="eastAsia"/>
          <w:b/>
          <w:bCs/>
          <w:sz w:val="22"/>
        </w:rPr>
        <w:t xml:space="preserve">    ○重度障害者在宅就労促進特別事業</w:t>
      </w:r>
    </w:p>
    <w:p w14:paraId="5CD688A3" w14:textId="77777777" w:rsidR="00EB5BF5" w:rsidRDefault="00EB5BF5" w:rsidP="00EB5BF5">
      <w:pPr>
        <w:spacing w:line="300" w:lineRule="exact"/>
        <w:ind w:leftChars="300" w:left="654"/>
        <w:rPr>
          <w:sz w:val="22"/>
        </w:rPr>
      </w:pPr>
      <w:r>
        <w:rPr>
          <w:rFonts w:hint="eastAsia"/>
          <w:sz w:val="22"/>
        </w:rPr>
        <w:t xml:space="preserve">  在宅の重度の障害のある人に対して、情報機器やインターネット等を活用し、在宅で就労するための訓練等の支援を行うバーチャル工房おかやまを運営します。</w:t>
      </w:r>
    </w:p>
    <w:tbl>
      <w:tblPr>
        <w:tblStyle w:val="aa"/>
        <w:tblW w:w="0" w:type="auto"/>
        <w:tblInd w:w="562" w:type="dxa"/>
        <w:tblLook w:val="04A0" w:firstRow="1" w:lastRow="0" w:firstColumn="1" w:lastColumn="0" w:noHBand="0" w:noVBand="1"/>
      </w:tblPr>
      <w:tblGrid>
        <w:gridCol w:w="2552"/>
        <w:gridCol w:w="1593"/>
        <w:gridCol w:w="1451"/>
        <w:gridCol w:w="1451"/>
        <w:gridCol w:w="1451"/>
      </w:tblGrid>
      <w:tr w:rsidR="00EB5BF5" w14:paraId="55457A39"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2D44CB01" w14:textId="77777777" w:rsidR="00EB5BF5" w:rsidRDefault="00EB5BF5">
            <w:pPr>
              <w:spacing w:line="300" w:lineRule="exact"/>
              <w:jc w:val="center"/>
              <w:rPr>
                <w:sz w:val="22"/>
              </w:rPr>
            </w:pPr>
            <w:r>
              <w:rPr>
                <w:rFonts w:hint="eastAsia"/>
                <w:sz w:val="22"/>
              </w:rPr>
              <w:t>区分</w:t>
            </w:r>
          </w:p>
        </w:tc>
        <w:tc>
          <w:tcPr>
            <w:tcW w:w="1593" w:type="dxa"/>
            <w:tcBorders>
              <w:top w:val="single" w:sz="4" w:space="0" w:color="auto"/>
              <w:left w:val="single" w:sz="4" w:space="0" w:color="auto"/>
              <w:bottom w:val="single" w:sz="4" w:space="0" w:color="auto"/>
              <w:right w:val="single" w:sz="4" w:space="0" w:color="auto"/>
            </w:tcBorders>
            <w:hideMark/>
          </w:tcPr>
          <w:p w14:paraId="432CAD85" w14:textId="77777777" w:rsidR="00EB5BF5" w:rsidRDefault="00EB5BF5">
            <w:pPr>
              <w:spacing w:line="300" w:lineRule="exact"/>
              <w:jc w:val="center"/>
              <w:rPr>
                <w:sz w:val="22"/>
              </w:rPr>
            </w:pPr>
            <w:r>
              <w:rPr>
                <w:rFonts w:hint="eastAsia"/>
                <w:sz w:val="22"/>
              </w:rPr>
              <w:t>現状値</w:t>
            </w:r>
          </w:p>
          <w:p w14:paraId="24099E16" w14:textId="77777777" w:rsidR="00EB5BF5" w:rsidRDefault="00EB5BF5">
            <w:pPr>
              <w:spacing w:line="300" w:lineRule="exact"/>
              <w:rPr>
                <w:sz w:val="22"/>
              </w:rPr>
            </w:pPr>
            <w:r>
              <w:rPr>
                <w:rFonts w:hint="eastAsia"/>
                <w:sz w:val="22"/>
              </w:rPr>
              <w:t>（2019年度）</w:t>
            </w:r>
          </w:p>
        </w:tc>
        <w:tc>
          <w:tcPr>
            <w:tcW w:w="1451" w:type="dxa"/>
            <w:tcBorders>
              <w:top w:val="single" w:sz="4" w:space="0" w:color="auto"/>
              <w:left w:val="single" w:sz="4" w:space="0" w:color="auto"/>
              <w:bottom w:val="single" w:sz="4" w:space="0" w:color="auto"/>
              <w:right w:val="single" w:sz="4" w:space="0" w:color="auto"/>
            </w:tcBorders>
            <w:hideMark/>
          </w:tcPr>
          <w:p w14:paraId="20027282" w14:textId="77777777" w:rsidR="00EB5BF5" w:rsidRDefault="00EB5BF5">
            <w:pPr>
              <w:spacing w:line="300" w:lineRule="exact"/>
              <w:jc w:val="center"/>
              <w:rPr>
                <w:sz w:val="22"/>
              </w:rPr>
            </w:pPr>
            <w:r>
              <w:rPr>
                <w:rFonts w:hint="eastAsia"/>
                <w:sz w:val="22"/>
              </w:rPr>
              <w:t>2021年度</w:t>
            </w:r>
          </w:p>
        </w:tc>
        <w:tc>
          <w:tcPr>
            <w:tcW w:w="1451" w:type="dxa"/>
            <w:tcBorders>
              <w:top w:val="single" w:sz="4" w:space="0" w:color="auto"/>
              <w:left w:val="single" w:sz="4" w:space="0" w:color="auto"/>
              <w:bottom w:val="single" w:sz="4" w:space="0" w:color="auto"/>
              <w:right w:val="single" w:sz="4" w:space="0" w:color="auto"/>
            </w:tcBorders>
            <w:hideMark/>
          </w:tcPr>
          <w:p w14:paraId="18EFA7C4" w14:textId="77777777" w:rsidR="00EB5BF5" w:rsidRDefault="00EB5BF5">
            <w:pPr>
              <w:spacing w:line="300" w:lineRule="exact"/>
              <w:jc w:val="center"/>
              <w:rPr>
                <w:sz w:val="22"/>
              </w:rPr>
            </w:pPr>
            <w:r>
              <w:rPr>
                <w:rFonts w:hint="eastAsia"/>
                <w:sz w:val="22"/>
              </w:rPr>
              <w:t>2022年度</w:t>
            </w:r>
          </w:p>
        </w:tc>
        <w:tc>
          <w:tcPr>
            <w:tcW w:w="1451" w:type="dxa"/>
            <w:tcBorders>
              <w:top w:val="single" w:sz="4" w:space="0" w:color="auto"/>
              <w:left w:val="single" w:sz="4" w:space="0" w:color="auto"/>
              <w:bottom w:val="single" w:sz="4" w:space="0" w:color="auto"/>
              <w:right w:val="single" w:sz="4" w:space="0" w:color="auto"/>
            </w:tcBorders>
            <w:hideMark/>
          </w:tcPr>
          <w:p w14:paraId="3D03C912" w14:textId="77777777" w:rsidR="00EB5BF5" w:rsidRDefault="00EB5BF5">
            <w:pPr>
              <w:spacing w:line="300" w:lineRule="exact"/>
              <w:jc w:val="center"/>
              <w:rPr>
                <w:sz w:val="22"/>
              </w:rPr>
            </w:pPr>
            <w:r>
              <w:rPr>
                <w:rFonts w:hint="eastAsia"/>
                <w:sz w:val="22"/>
              </w:rPr>
              <w:t>2023年度</w:t>
            </w:r>
          </w:p>
        </w:tc>
      </w:tr>
      <w:tr w:rsidR="00EB5BF5" w14:paraId="49161AFE"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656ECFDF" w14:textId="77777777" w:rsidR="00EB5BF5" w:rsidRDefault="00EB5BF5">
            <w:pPr>
              <w:spacing w:line="300" w:lineRule="exact"/>
              <w:rPr>
                <w:sz w:val="22"/>
              </w:rPr>
            </w:pPr>
            <w:r>
              <w:rPr>
                <w:rFonts w:hint="eastAsia"/>
                <w:sz w:val="22"/>
              </w:rPr>
              <w:t>箇所数</w:t>
            </w:r>
          </w:p>
        </w:tc>
        <w:tc>
          <w:tcPr>
            <w:tcW w:w="1593" w:type="dxa"/>
            <w:tcBorders>
              <w:top w:val="single" w:sz="4" w:space="0" w:color="auto"/>
              <w:left w:val="single" w:sz="4" w:space="0" w:color="auto"/>
              <w:bottom w:val="single" w:sz="4" w:space="0" w:color="auto"/>
              <w:right w:val="single" w:sz="4" w:space="0" w:color="auto"/>
            </w:tcBorders>
            <w:hideMark/>
          </w:tcPr>
          <w:p w14:paraId="67297ED1" w14:textId="77777777" w:rsidR="00EB5BF5" w:rsidRDefault="00EB5BF5">
            <w:pPr>
              <w:spacing w:line="300" w:lineRule="exact"/>
              <w:jc w:val="right"/>
              <w:rPr>
                <w:sz w:val="22"/>
              </w:rPr>
            </w:pPr>
            <w:r>
              <w:rPr>
                <w:rFonts w:hint="eastAsia"/>
                <w:sz w:val="22"/>
              </w:rPr>
              <w:t>1箇所</w:t>
            </w:r>
          </w:p>
        </w:tc>
        <w:tc>
          <w:tcPr>
            <w:tcW w:w="1451" w:type="dxa"/>
            <w:tcBorders>
              <w:top w:val="single" w:sz="4" w:space="0" w:color="auto"/>
              <w:left w:val="single" w:sz="4" w:space="0" w:color="auto"/>
              <w:bottom w:val="single" w:sz="4" w:space="0" w:color="auto"/>
              <w:right w:val="single" w:sz="4" w:space="0" w:color="auto"/>
            </w:tcBorders>
            <w:hideMark/>
          </w:tcPr>
          <w:p w14:paraId="3DF30BD7" w14:textId="77777777" w:rsidR="00EB5BF5" w:rsidRDefault="00EB5BF5">
            <w:pPr>
              <w:spacing w:line="300" w:lineRule="exact"/>
              <w:jc w:val="right"/>
              <w:rPr>
                <w:sz w:val="22"/>
              </w:rPr>
            </w:pPr>
            <w:r>
              <w:rPr>
                <w:rFonts w:hint="eastAsia"/>
                <w:sz w:val="22"/>
              </w:rPr>
              <w:t>１箇所</w:t>
            </w:r>
          </w:p>
        </w:tc>
        <w:tc>
          <w:tcPr>
            <w:tcW w:w="1451" w:type="dxa"/>
            <w:tcBorders>
              <w:top w:val="single" w:sz="4" w:space="0" w:color="auto"/>
              <w:left w:val="single" w:sz="4" w:space="0" w:color="auto"/>
              <w:bottom w:val="single" w:sz="4" w:space="0" w:color="auto"/>
              <w:right w:val="single" w:sz="4" w:space="0" w:color="auto"/>
            </w:tcBorders>
            <w:hideMark/>
          </w:tcPr>
          <w:p w14:paraId="301A10DF" w14:textId="77777777" w:rsidR="00EB5BF5" w:rsidRDefault="00EB5BF5">
            <w:pPr>
              <w:spacing w:line="300" w:lineRule="exact"/>
              <w:jc w:val="right"/>
              <w:rPr>
                <w:sz w:val="22"/>
              </w:rPr>
            </w:pPr>
            <w:r>
              <w:rPr>
                <w:rFonts w:hint="eastAsia"/>
                <w:sz w:val="22"/>
              </w:rPr>
              <w:t>１箇所</w:t>
            </w:r>
          </w:p>
        </w:tc>
        <w:tc>
          <w:tcPr>
            <w:tcW w:w="1451" w:type="dxa"/>
            <w:tcBorders>
              <w:top w:val="single" w:sz="4" w:space="0" w:color="auto"/>
              <w:left w:val="single" w:sz="4" w:space="0" w:color="auto"/>
              <w:bottom w:val="single" w:sz="4" w:space="0" w:color="auto"/>
              <w:right w:val="single" w:sz="4" w:space="0" w:color="auto"/>
            </w:tcBorders>
            <w:hideMark/>
          </w:tcPr>
          <w:p w14:paraId="730605B6" w14:textId="77777777" w:rsidR="00EB5BF5" w:rsidRDefault="00EB5BF5">
            <w:pPr>
              <w:spacing w:line="300" w:lineRule="exact"/>
              <w:jc w:val="right"/>
              <w:rPr>
                <w:sz w:val="22"/>
              </w:rPr>
            </w:pPr>
            <w:r>
              <w:rPr>
                <w:rFonts w:hint="eastAsia"/>
                <w:sz w:val="22"/>
              </w:rPr>
              <w:t>１箇所</w:t>
            </w:r>
          </w:p>
        </w:tc>
      </w:tr>
      <w:tr w:rsidR="00EB5BF5" w14:paraId="4D19573A" w14:textId="77777777" w:rsidTr="00EB5BF5">
        <w:tc>
          <w:tcPr>
            <w:tcW w:w="2552" w:type="dxa"/>
            <w:tcBorders>
              <w:top w:val="single" w:sz="4" w:space="0" w:color="auto"/>
              <w:left w:val="single" w:sz="4" w:space="0" w:color="auto"/>
              <w:bottom w:val="single" w:sz="4" w:space="0" w:color="auto"/>
              <w:right w:val="single" w:sz="4" w:space="0" w:color="auto"/>
            </w:tcBorders>
            <w:hideMark/>
          </w:tcPr>
          <w:p w14:paraId="7016501F" w14:textId="77777777" w:rsidR="00EB5BF5" w:rsidRDefault="00EB5BF5">
            <w:pPr>
              <w:spacing w:line="300" w:lineRule="exact"/>
              <w:rPr>
                <w:sz w:val="22"/>
              </w:rPr>
            </w:pPr>
            <w:r>
              <w:rPr>
                <w:rFonts w:hint="eastAsia"/>
                <w:sz w:val="22"/>
              </w:rPr>
              <w:t>利用者数</w:t>
            </w:r>
          </w:p>
        </w:tc>
        <w:tc>
          <w:tcPr>
            <w:tcW w:w="1593" w:type="dxa"/>
            <w:tcBorders>
              <w:top w:val="single" w:sz="4" w:space="0" w:color="auto"/>
              <w:left w:val="single" w:sz="4" w:space="0" w:color="auto"/>
              <w:bottom w:val="single" w:sz="4" w:space="0" w:color="auto"/>
              <w:right w:val="single" w:sz="4" w:space="0" w:color="auto"/>
            </w:tcBorders>
            <w:hideMark/>
          </w:tcPr>
          <w:p w14:paraId="230CAAE7" w14:textId="77777777" w:rsidR="00EB5BF5" w:rsidRDefault="00EB5BF5">
            <w:pPr>
              <w:spacing w:line="300" w:lineRule="exact"/>
              <w:jc w:val="right"/>
              <w:rPr>
                <w:sz w:val="22"/>
              </w:rPr>
            </w:pPr>
            <w:r>
              <w:rPr>
                <w:rFonts w:hint="eastAsia"/>
                <w:sz w:val="22"/>
              </w:rPr>
              <w:t>8人</w:t>
            </w:r>
          </w:p>
        </w:tc>
        <w:tc>
          <w:tcPr>
            <w:tcW w:w="1451" w:type="dxa"/>
            <w:tcBorders>
              <w:top w:val="single" w:sz="4" w:space="0" w:color="auto"/>
              <w:left w:val="single" w:sz="4" w:space="0" w:color="auto"/>
              <w:bottom w:val="single" w:sz="4" w:space="0" w:color="auto"/>
              <w:right w:val="single" w:sz="4" w:space="0" w:color="auto"/>
            </w:tcBorders>
            <w:hideMark/>
          </w:tcPr>
          <w:p w14:paraId="38051A4A" w14:textId="77777777" w:rsidR="00EB5BF5" w:rsidRDefault="00EB5BF5">
            <w:pPr>
              <w:spacing w:line="300" w:lineRule="exact"/>
              <w:jc w:val="right"/>
              <w:rPr>
                <w:sz w:val="22"/>
              </w:rPr>
            </w:pPr>
            <w:r>
              <w:rPr>
                <w:rFonts w:hint="eastAsia"/>
                <w:sz w:val="22"/>
              </w:rPr>
              <w:t>10人</w:t>
            </w:r>
          </w:p>
        </w:tc>
        <w:tc>
          <w:tcPr>
            <w:tcW w:w="1451" w:type="dxa"/>
            <w:tcBorders>
              <w:top w:val="single" w:sz="4" w:space="0" w:color="auto"/>
              <w:left w:val="single" w:sz="4" w:space="0" w:color="auto"/>
              <w:bottom w:val="single" w:sz="4" w:space="0" w:color="auto"/>
              <w:right w:val="single" w:sz="4" w:space="0" w:color="auto"/>
            </w:tcBorders>
            <w:hideMark/>
          </w:tcPr>
          <w:p w14:paraId="36CE4F77" w14:textId="77777777" w:rsidR="00EB5BF5" w:rsidRDefault="00EB5BF5">
            <w:pPr>
              <w:spacing w:line="300" w:lineRule="exact"/>
              <w:jc w:val="right"/>
              <w:rPr>
                <w:sz w:val="22"/>
              </w:rPr>
            </w:pPr>
            <w:r>
              <w:rPr>
                <w:rFonts w:hint="eastAsia"/>
                <w:sz w:val="22"/>
              </w:rPr>
              <w:t>10人</w:t>
            </w:r>
          </w:p>
        </w:tc>
        <w:tc>
          <w:tcPr>
            <w:tcW w:w="1451" w:type="dxa"/>
            <w:tcBorders>
              <w:top w:val="single" w:sz="4" w:space="0" w:color="auto"/>
              <w:left w:val="single" w:sz="4" w:space="0" w:color="auto"/>
              <w:bottom w:val="single" w:sz="4" w:space="0" w:color="auto"/>
              <w:right w:val="single" w:sz="4" w:space="0" w:color="auto"/>
            </w:tcBorders>
            <w:hideMark/>
          </w:tcPr>
          <w:p w14:paraId="23CB661E" w14:textId="77777777" w:rsidR="00EB5BF5" w:rsidRDefault="00EB5BF5">
            <w:pPr>
              <w:spacing w:line="300" w:lineRule="exact"/>
              <w:jc w:val="right"/>
              <w:rPr>
                <w:sz w:val="22"/>
              </w:rPr>
            </w:pPr>
            <w:r>
              <w:rPr>
                <w:rFonts w:hint="eastAsia"/>
                <w:sz w:val="22"/>
              </w:rPr>
              <w:t>10人</w:t>
            </w:r>
          </w:p>
        </w:tc>
      </w:tr>
    </w:tbl>
    <w:p w14:paraId="60342D1A" w14:textId="77777777" w:rsidR="00EB5BF5" w:rsidRDefault="00EB5BF5" w:rsidP="00EB5BF5">
      <w:pPr>
        <w:spacing w:line="300" w:lineRule="exact"/>
        <w:rPr>
          <w:sz w:val="22"/>
        </w:rPr>
      </w:pPr>
    </w:p>
    <w:p w14:paraId="4CB320E7" w14:textId="77777777" w:rsidR="00EB5BF5" w:rsidRDefault="00EB5BF5" w:rsidP="00EB5BF5">
      <w:pPr>
        <w:spacing w:line="300" w:lineRule="exact"/>
        <w:rPr>
          <w:b/>
          <w:bCs/>
          <w:sz w:val="22"/>
        </w:rPr>
      </w:pPr>
    </w:p>
    <w:p w14:paraId="0F020B52" w14:textId="77777777" w:rsidR="00EB5BF5" w:rsidRDefault="00EB5BF5" w:rsidP="00EB5BF5">
      <w:pPr>
        <w:spacing w:line="300" w:lineRule="exact"/>
        <w:rPr>
          <w:sz w:val="22"/>
        </w:rPr>
      </w:pPr>
    </w:p>
    <w:p w14:paraId="50C39139" w14:textId="7DECC1AD"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7ECEF8E3" w14:textId="69035D7E"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7A4209C3" w14:textId="77777777" w:rsidR="00EB5BF5" w:rsidRDefault="00EB5BF5" w:rsidP="00EB5BF5">
      <w:pPr>
        <w:pStyle w:val="a7"/>
        <w:adjustRightInd/>
        <w:spacing w:line="494" w:lineRule="exact"/>
        <w:rPr>
          <w:rFonts w:hAnsi="Times New Roman" w:cs="Times New Roman"/>
          <w:color w:val="auto"/>
          <w:spacing w:val="10"/>
          <w:u w:val="thick"/>
        </w:rPr>
      </w:pPr>
      <w:r>
        <w:rPr>
          <w:rFonts w:hAnsi="Times New Roman" w:hint="eastAsia"/>
          <w:b/>
          <w:bCs/>
          <w:color w:val="auto"/>
          <w:spacing w:val="6"/>
          <w:sz w:val="32"/>
          <w:szCs w:val="32"/>
          <w:u w:val="thick"/>
        </w:rPr>
        <w:t xml:space="preserve">第６章　計画目標等における実績把握・分析評価等                          </w:t>
      </w:r>
    </w:p>
    <w:p w14:paraId="527D665D" w14:textId="77777777" w:rsidR="00EB5BF5" w:rsidRDefault="00EB5BF5" w:rsidP="00EB5BF5">
      <w:pPr>
        <w:spacing w:line="360" w:lineRule="exact"/>
        <w:rPr>
          <w:rFonts w:ascii="ＭＳ ゴシック" w:eastAsia="ＭＳ ゴシック" w:hAnsi="ＭＳ ゴシック"/>
          <w:sz w:val="22"/>
        </w:rPr>
      </w:pPr>
    </w:p>
    <w:p w14:paraId="2FCCE69C" w14:textId="77777777" w:rsidR="00EB5BF5" w:rsidRDefault="00EB5BF5" w:rsidP="00EB5BF5">
      <w:pPr>
        <w:spacing w:line="360" w:lineRule="exact"/>
        <w:rPr>
          <w:rFonts w:ascii="ＭＳ ゴシック" w:eastAsia="ＭＳ ゴシック" w:hAnsi="ＭＳ ゴシック"/>
          <w:sz w:val="22"/>
        </w:rPr>
      </w:pPr>
    </w:p>
    <w:p w14:paraId="62B7CCEE" w14:textId="77777777" w:rsidR="00EB5BF5" w:rsidRDefault="00EB5BF5" w:rsidP="00EB5BF5">
      <w:pPr>
        <w:spacing w:line="300" w:lineRule="exact"/>
        <w:ind w:firstLineChars="100" w:firstLine="228"/>
        <w:rPr>
          <w:sz w:val="22"/>
        </w:rPr>
      </w:pPr>
      <w:r>
        <w:rPr>
          <w:rFonts w:hint="eastAsia"/>
          <w:sz w:val="22"/>
        </w:rPr>
        <w:t>県では、今後、この計画に基づき、障害福祉サービス等の充実を図っていきます。また、この計画については、市町村も含め、様々な関係者に周知等を図っていきます。</w:t>
      </w:r>
    </w:p>
    <w:p w14:paraId="403DB3A2" w14:textId="77777777" w:rsidR="00EB5BF5" w:rsidRDefault="00EB5BF5" w:rsidP="00EB5BF5">
      <w:pPr>
        <w:spacing w:line="300" w:lineRule="exact"/>
        <w:rPr>
          <w:sz w:val="22"/>
        </w:rPr>
      </w:pPr>
      <w:r>
        <w:rPr>
          <w:rFonts w:hint="eastAsia"/>
          <w:sz w:val="22"/>
        </w:rPr>
        <w:t xml:space="preserve">　計画は、関係者が目標等を共有し、その達成に向けて連携するとともに、進捗状況を確認しながら、工夫・改善を積み重ね、着実に取組を進めていくことが必要です。</w:t>
      </w:r>
    </w:p>
    <w:p w14:paraId="1A211A48" w14:textId="77777777" w:rsidR="00EB5BF5" w:rsidRDefault="00EB5BF5" w:rsidP="00EB5BF5">
      <w:pPr>
        <w:spacing w:line="300" w:lineRule="exact"/>
        <w:rPr>
          <w:sz w:val="22"/>
        </w:rPr>
      </w:pPr>
      <w:r>
        <w:rPr>
          <w:rFonts w:hint="eastAsia"/>
          <w:sz w:val="22"/>
        </w:rPr>
        <w:t xml:space="preserve">　このため、成果目標及び活動指標については、少なくとも１年に１回その実績を把握し、障害者施策や関係施策の動向も踏まえながら、計画の中間評価として分析・評価を行い、必要があると認めるときは、計画の変更や事業の見直し等の措置を講ずるものとします。中間評価の際には、岡山県自立支援協議会や障害者施策推進審議会において意見を聴くとともに、その結果について公表を行っていきます。</w:t>
      </w:r>
    </w:p>
    <w:p w14:paraId="02F9FA20" w14:textId="77777777" w:rsidR="00EB5BF5" w:rsidRDefault="00EB5BF5" w:rsidP="00EB5BF5">
      <w:pPr>
        <w:spacing w:line="300" w:lineRule="exact"/>
        <w:rPr>
          <w:sz w:val="22"/>
        </w:rPr>
      </w:pPr>
      <w:r>
        <w:rPr>
          <w:rFonts w:hint="eastAsia"/>
          <w:sz w:val="22"/>
        </w:rPr>
        <w:t xml:space="preserve">　また、計画の実施に当たっては、市町村、事業者、関係機関、関係団体等との連携を一層強化し、ネットワークの充実を図ります。</w:t>
      </w:r>
    </w:p>
    <w:p w14:paraId="4AFD596B" w14:textId="77777777" w:rsidR="00EB5BF5" w:rsidRDefault="00EB5BF5" w:rsidP="00EB5BF5">
      <w:pPr>
        <w:spacing w:line="300" w:lineRule="exact"/>
        <w:rPr>
          <w:sz w:val="22"/>
        </w:rPr>
      </w:pPr>
      <w:r>
        <w:rPr>
          <w:rFonts w:hint="eastAsia"/>
          <w:sz w:val="22"/>
        </w:rPr>
        <w:t xml:space="preserve">　</w:t>
      </w:r>
    </w:p>
    <w:p w14:paraId="745C35C3" w14:textId="77777777" w:rsidR="00EB5BF5" w:rsidRDefault="00EB5BF5" w:rsidP="00EB5BF5">
      <w:pPr>
        <w:spacing w:line="300" w:lineRule="exact"/>
        <w:rPr>
          <w:sz w:val="22"/>
        </w:rPr>
      </w:pPr>
    </w:p>
    <w:p w14:paraId="10876D28" w14:textId="77777777" w:rsidR="00EB5BF5" w:rsidRDefault="00EB5BF5" w:rsidP="00EB5BF5">
      <w:pPr>
        <w:spacing w:line="360" w:lineRule="exact"/>
        <w:rPr>
          <w:rFonts w:ascii="ＭＳ ゴシック" w:eastAsia="ＭＳ ゴシック" w:hAnsi="ＭＳ ゴシック"/>
          <w:sz w:val="22"/>
        </w:rPr>
      </w:pPr>
    </w:p>
    <w:p w14:paraId="36735FFD" w14:textId="77777777" w:rsidR="00EB5BF5" w:rsidRDefault="00EB5BF5" w:rsidP="00EB5BF5">
      <w:pPr>
        <w:spacing w:line="360" w:lineRule="exact"/>
        <w:rPr>
          <w:rFonts w:ascii="ＭＳ ゴシック" w:eastAsia="ＭＳ ゴシック" w:hAnsi="ＭＳ ゴシック"/>
          <w:sz w:val="22"/>
        </w:rPr>
      </w:pPr>
    </w:p>
    <w:p w14:paraId="03363931" w14:textId="77777777" w:rsidR="00EB5BF5" w:rsidRDefault="00EB5BF5" w:rsidP="00EB5BF5">
      <w:pPr>
        <w:spacing w:line="360" w:lineRule="exact"/>
        <w:rPr>
          <w:rFonts w:ascii="ＭＳ ゴシック" w:eastAsia="ＭＳ ゴシック" w:hAnsi="ＭＳ ゴシック"/>
          <w:sz w:val="22"/>
        </w:rPr>
      </w:pPr>
    </w:p>
    <w:p w14:paraId="523CBCD4" w14:textId="77777777" w:rsidR="00EB5BF5" w:rsidRDefault="00EB5BF5" w:rsidP="00EB5BF5">
      <w:pPr>
        <w:spacing w:line="360" w:lineRule="exact"/>
        <w:rPr>
          <w:rFonts w:ascii="ＭＳ ゴシック" w:eastAsia="ＭＳ ゴシック" w:hAnsi="ＭＳ ゴシック"/>
          <w:sz w:val="22"/>
        </w:rPr>
      </w:pPr>
    </w:p>
    <w:p w14:paraId="7F24FB6A" w14:textId="77777777" w:rsidR="00EB5BF5" w:rsidRDefault="00EB5BF5" w:rsidP="00EB5BF5">
      <w:pPr>
        <w:spacing w:line="360" w:lineRule="exact"/>
        <w:rPr>
          <w:rFonts w:ascii="ＭＳ ゴシック" w:eastAsia="ＭＳ ゴシック" w:hAnsi="ＭＳ ゴシック"/>
          <w:sz w:val="22"/>
        </w:rPr>
      </w:pPr>
    </w:p>
    <w:p w14:paraId="48CDFFA7" w14:textId="77777777" w:rsidR="00EB5BF5" w:rsidRDefault="00EB5BF5" w:rsidP="00EB5BF5">
      <w:pPr>
        <w:spacing w:line="360" w:lineRule="exact"/>
        <w:rPr>
          <w:sz w:val="22"/>
        </w:rPr>
      </w:pPr>
    </w:p>
    <w:p w14:paraId="21D5841C" w14:textId="77777777" w:rsidR="00EB5BF5" w:rsidRDefault="00EB5BF5" w:rsidP="00EB5BF5">
      <w:pPr>
        <w:spacing w:line="360" w:lineRule="exact"/>
        <w:rPr>
          <w:sz w:val="22"/>
        </w:rPr>
      </w:pPr>
    </w:p>
    <w:p w14:paraId="1739E2DE" w14:textId="77777777" w:rsidR="00EB5BF5" w:rsidRDefault="00EB5BF5" w:rsidP="00EB5BF5">
      <w:pPr>
        <w:spacing w:line="360" w:lineRule="exact"/>
        <w:rPr>
          <w:sz w:val="22"/>
        </w:rPr>
      </w:pPr>
    </w:p>
    <w:p w14:paraId="22C11712" w14:textId="77777777" w:rsidR="00EB5BF5" w:rsidRDefault="00EB5BF5" w:rsidP="00EB5BF5">
      <w:pPr>
        <w:spacing w:line="360" w:lineRule="exact"/>
        <w:rPr>
          <w:sz w:val="22"/>
        </w:rPr>
      </w:pPr>
    </w:p>
    <w:p w14:paraId="649EDEC2" w14:textId="77777777" w:rsidR="00EB5BF5" w:rsidRDefault="00EB5BF5" w:rsidP="00EB5BF5">
      <w:pPr>
        <w:spacing w:line="360" w:lineRule="exact"/>
        <w:rPr>
          <w:sz w:val="22"/>
        </w:rPr>
      </w:pPr>
    </w:p>
    <w:p w14:paraId="3DD4B4C8" w14:textId="77777777" w:rsidR="00EB5BF5" w:rsidRDefault="00EB5BF5" w:rsidP="00EB5BF5">
      <w:pPr>
        <w:spacing w:line="360" w:lineRule="exact"/>
        <w:rPr>
          <w:sz w:val="22"/>
        </w:rPr>
      </w:pPr>
    </w:p>
    <w:p w14:paraId="2428439C" w14:textId="77777777" w:rsidR="00EB5BF5" w:rsidRDefault="00EB5BF5" w:rsidP="00EB5BF5">
      <w:pPr>
        <w:spacing w:line="360" w:lineRule="exact"/>
        <w:rPr>
          <w:sz w:val="22"/>
        </w:rPr>
      </w:pPr>
    </w:p>
    <w:p w14:paraId="37B6812D" w14:textId="77777777" w:rsidR="00EB5BF5" w:rsidRDefault="00EB5BF5" w:rsidP="00EB5BF5">
      <w:pPr>
        <w:spacing w:line="360" w:lineRule="exact"/>
        <w:rPr>
          <w:sz w:val="22"/>
        </w:rPr>
      </w:pPr>
    </w:p>
    <w:p w14:paraId="6F867C74" w14:textId="77777777" w:rsidR="00EB5BF5" w:rsidRDefault="00EB5BF5" w:rsidP="00EB5BF5">
      <w:pPr>
        <w:spacing w:line="360" w:lineRule="exact"/>
        <w:rPr>
          <w:sz w:val="22"/>
        </w:rPr>
      </w:pPr>
    </w:p>
    <w:p w14:paraId="15615791" w14:textId="77777777" w:rsidR="00EB5BF5" w:rsidRDefault="00EB5BF5" w:rsidP="00EB5BF5">
      <w:pPr>
        <w:spacing w:line="360" w:lineRule="exact"/>
        <w:rPr>
          <w:sz w:val="22"/>
        </w:rPr>
      </w:pPr>
    </w:p>
    <w:p w14:paraId="52691F08" w14:textId="77777777" w:rsidR="00EB5BF5" w:rsidRDefault="00EB5BF5" w:rsidP="00EB5BF5">
      <w:pPr>
        <w:spacing w:line="360" w:lineRule="exact"/>
        <w:rPr>
          <w:sz w:val="22"/>
        </w:rPr>
      </w:pPr>
    </w:p>
    <w:p w14:paraId="25D84914" w14:textId="77777777" w:rsidR="00EB5BF5" w:rsidRDefault="00EB5BF5" w:rsidP="00EB5BF5">
      <w:pPr>
        <w:spacing w:line="360" w:lineRule="exact"/>
        <w:rPr>
          <w:sz w:val="22"/>
        </w:rPr>
      </w:pPr>
    </w:p>
    <w:p w14:paraId="75784F91" w14:textId="77777777" w:rsidR="00EB5BF5" w:rsidRDefault="00EB5BF5" w:rsidP="00EB5BF5">
      <w:pPr>
        <w:spacing w:line="360" w:lineRule="exact"/>
        <w:rPr>
          <w:sz w:val="22"/>
        </w:rPr>
      </w:pPr>
    </w:p>
    <w:p w14:paraId="23915C92" w14:textId="77777777" w:rsidR="00EB5BF5" w:rsidRDefault="00EB5BF5" w:rsidP="00EB5BF5">
      <w:pPr>
        <w:spacing w:line="360" w:lineRule="exact"/>
        <w:rPr>
          <w:sz w:val="22"/>
        </w:rPr>
      </w:pPr>
    </w:p>
    <w:p w14:paraId="1A992049" w14:textId="77777777" w:rsidR="00EB5BF5" w:rsidRDefault="00EB5BF5" w:rsidP="00EB5BF5">
      <w:pPr>
        <w:spacing w:line="360" w:lineRule="exact"/>
        <w:rPr>
          <w:sz w:val="22"/>
        </w:rPr>
      </w:pPr>
    </w:p>
    <w:p w14:paraId="7F7862CA" w14:textId="77777777" w:rsidR="00EB5BF5" w:rsidRDefault="00EB5BF5" w:rsidP="00EB5BF5">
      <w:pPr>
        <w:spacing w:line="360" w:lineRule="exact"/>
        <w:rPr>
          <w:sz w:val="22"/>
        </w:rPr>
      </w:pPr>
    </w:p>
    <w:p w14:paraId="4872CA28" w14:textId="77777777" w:rsidR="00EB5BF5" w:rsidRDefault="00EB5BF5" w:rsidP="00EB5BF5">
      <w:pPr>
        <w:spacing w:line="360" w:lineRule="exact"/>
        <w:rPr>
          <w:sz w:val="22"/>
        </w:rPr>
      </w:pPr>
    </w:p>
    <w:p w14:paraId="4126915A" w14:textId="4533D64F" w:rsidR="00C16FF3" w:rsidRPr="00EB5BF5"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70B17E45" w14:textId="48ED789E"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59392B13" w14:textId="74D59654" w:rsidR="00C16FF3" w:rsidRDefault="00C16FF3" w:rsidP="00934D4F">
      <w:pPr>
        <w:spacing w:line="300" w:lineRule="exact"/>
        <w:jc w:val="left"/>
        <w:rPr>
          <w:rFonts w:ascii="ＭＳ ゴシック" w:eastAsia="ＭＳ ゴシック" w:hAnsi="ＭＳ ゴシック" w:cs="ＭＳ ゴシック"/>
          <w:b/>
          <w:bCs/>
          <w:color w:val="000000"/>
          <w:kern w:val="0"/>
          <w:sz w:val="26"/>
          <w:szCs w:val="26"/>
        </w:rPr>
      </w:pPr>
    </w:p>
    <w:p w14:paraId="260DCB65" w14:textId="79AF46C0" w:rsidR="00A67CE1" w:rsidRDefault="000E0C70" w:rsidP="00A67CE1">
      <w:pPr>
        <w:pStyle w:val="a7"/>
        <w:adjustRightInd/>
        <w:spacing w:line="494" w:lineRule="exact"/>
        <w:rPr>
          <w:rFonts w:hAnsi="Times New Roman" w:cs="Times New Roman"/>
          <w:color w:val="auto"/>
          <w:spacing w:val="10"/>
          <w:u w:val="thick"/>
        </w:rPr>
      </w:pPr>
      <w:r>
        <w:rPr>
          <w:noProof/>
        </w:rPr>
        <mc:AlternateContent>
          <mc:Choice Requires="wps">
            <w:drawing>
              <wp:anchor distT="0" distB="0" distL="114300" distR="114300" simplePos="0" relativeHeight="251827200" behindDoc="0" locked="0" layoutInCell="1" allowOverlap="1" wp14:anchorId="2DC8B4F5" wp14:editId="77F586FE">
                <wp:simplePos x="0" y="0"/>
                <wp:positionH relativeFrom="margin">
                  <wp:posOffset>737870</wp:posOffset>
                </wp:positionH>
                <wp:positionV relativeFrom="paragraph">
                  <wp:posOffset>250825</wp:posOffset>
                </wp:positionV>
                <wp:extent cx="4057650" cy="370205"/>
                <wp:effectExtent l="38100" t="57150" r="19050" b="48895"/>
                <wp:wrapNone/>
                <wp:docPr id="11285" name="正方形/長方形 79"/>
                <wp:cNvGraphicFramePr/>
                <a:graphic xmlns:a="http://schemas.openxmlformats.org/drawingml/2006/main">
                  <a:graphicData uri="http://schemas.microsoft.com/office/word/2010/wordprocessingShape">
                    <wps:wsp>
                      <wps:cNvSpPr/>
                      <wps:spPr>
                        <a:xfrm>
                          <a:off x="0" y="0"/>
                          <a:ext cx="4057650" cy="370205"/>
                        </a:xfrm>
                        <a:prstGeom prst="rect">
                          <a:avLst/>
                        </a:prstGeom>
                        <a:noFill/>
                        <a:ln w="25400" cap="flat" cmpd="sng" algn="ctr">
                          <a:noFill/>
                          <a:prstDash val="solid"/>
                        </a:ln>
                        <a:effectLst/>
                        <a:scene3d>
                          <a:camera prst="orthographicFront"/>
                          <a:lightRig rig="threePt" dir="t"/>
                        </a:scene3d>
                        <a:sp3d>
                          <a:bevelT prst="convex"/>
                        </a:sp3d>
                      </wps:spPr>
                      <wps:txbx>
                        <w:txbxContent>
                          <w:p w14:paraId="3C4EB5ED" w14:textId="4E407640" w:rsidR="00DB6593" w:rsidRPr="000145B8" w:rsidRDefault="00DB6593" w:rsidP="00285E0C">
                            <w:pPr>
                              <w:jc w:val="center"/>
                              <w:rPr>
                                <w:rFonts w:ascii="ＭＳ ゴシック" w:eastAsia="ＭＳ ゴシック" w:hAnsi="ＭＳ ゴシック"/>
                                <w:kern w:val="0"/>
                                <w:sz w:val="14"/>
                                <w:szCs w:val="16"/>
                              </w:rPr>
                            </w:pPr>
                            <w:r w:rsidRPr="000145B8">
                              <w:rPr>
                                <w:rFonts w:ascii="ＭＳ ゴシック" w:eastAsia="ＭＳ ゴシック" w:hAnsi="ＭＳ ゴシック" w:cs="+mn-cs" w:hint="eastAsia"/>
                                <w:color w:val="000000"/>
                                <w:kern w:val="24"/>
                                <w:sz w:val="32"/>
                                <w:szCs w:val="36"/>
                              </w:rPr>
                              <w:t>障害者総合支援法に</w:t>
                            </w:r>
                            <w:r w:rsidRPr="000145B8">
                              <w:rPr>
                                <w:rFonts w:ascii="ＭＳ ゴシック" w:eastAsia="ＭＳ ゴシック" w:hAnsi="ＭＳ ゴシック" w:cs="+mn-cs"/>
                                <w:color w:val="000000"/>
                                <w:kern w:val="24"/>
                                <w:sz w:val="32"/>
                                <w:szCs w:val="36"/>
                              </w:rPr>
                              <w:t>基づく</w:t>
                            </w:r>
                            <w:r>
                              <w:rPr>
                                <w:rFonts w:ascii="ＭＳ ゴシック" w:eastAsia="ＭＳ ゴシック" w:hAnsi="ＭＳ ゴシック" w:cs="+mn-cs" w:hint="eastAsia"/>
                                <w:color w:val="000000"/>
                                <w:kern w:val="24"/>
                                <w:sz w:val="32"/>
                                <w:szCs w:val="36"/>
                              </w:rPr>
                              <w:t>給付</w:t>
                            </w:r>
                            <w:r>
                              <w:rPr>
                                <w:rFonts w:ascii="ＭＳ ゴシック" w:eastAsia="ＭＳ ゴシック" w:hAnsi="ＭＳ ゴシック" w:cs="+mn-cs"/>
                                <w:color w:val="000000"/>
                                <w:kern w:val="24"/>
                                <w:sz w:val="32"/>
                                <w:szCs w:val="36"/>
                              </w:rPr>
                              <w:t>・事業</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2DC8B4F5" id="正方形/長方形 79" o:spid="_x0000_s1060" style="position:absolute;left:0;text-align:left;margin-left:58.1pt;margin-top:19.75pt;width:319.5pt;height:29.1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" filled="f" stroked="f" strokeweight="2pt">
                <v:textbox inset="0,0,0,0">
                  <w:txbxContent>
                    <w:p w14:paraId="3C4EB5ED" w14:textId="4E407640" w:rsidR="00DB6593" w:rsidRPr="000145B8" w:rsidRDefault="00DB6593" w:rsidP="00285E0C">
                      <w:pPr>
                        <w:jc w:val="center"/>
                        <w:rPr>
                          <w:rFonts w:ascii="ＭＳ ゴシック" w:eastAsia="ＭＳ ゴシック" w:hAnsi="ＭＳ ゴシック"/>
                          <w:kern w:val="0"/>
                          <w:sz w:val="14"/>
                          <w:szCs w:val="16"/>
                        </w:rPr>
                      </w:pPr>
                      <w:r w:rsidRPr="000145B8">
                        <w:rPr>
                          <w:rFonts w:ascii="ＭＳ ゴシック" w:eastAsia="ＭＳ ゴシック" w:hAnsi="ＭＳ ゴシック" w:cs="+mn-cs" w:hint="eastAsia"/>
                          <w:color w:val="000000"/>
                          <w:kern w:val="24"/>
                          <w:sz w:val="32"/>
                          <w:szCs w:val="36"/>
                        </w:rPr>
                        <w:t>障害者総合支援法に</w:t>
                      </w:r>
                      <w:r w:rsidRPr="000145B8">
                        <w:rPr>
                          <w:rFonts w:ascii="ＭＳ ゴシック" w:eastAsia="ＭＳ ゴシック" w:hAnsi="ＭＳ ゴシック" w:cs="+mn-cs"/>
                          <w:color w:val="000000"/>
                          <w:kern w:val="24"/>
                          <w:sz w:val="32"/>
                          <w:szCs w:val="36"/>
                        </w:rPr>
                        <w:t>基づく</w:t>
                      </w:r>
                      <w:r>
                        <w:rPr>
                          <w:rFonts w:ascii="ＭＳ ゴシック" w:eastAsia="ＭＳ ゴシック" w:hAnsi="ＭＳ ゴシック" w:cs="+mn-cs" w:hint="eastAsia"/>
                          <w:color w:val="000000"/>
                          <w:kern w:val="24"/>
                          <w:sz w:val="32"/>
                          <w:szCs w:val="36"/>
                        </w:rPr>
                        <w:t>給付</w:t>
                      </w:r>
                      <w:r>
                        <w:rPr>
                          <w:rFonts w:ascii="ＭＳ ゴシック" w:eastAsia="ＭＳ ゴシック" w:hAnsi="ＭＳ ゴシック" w:cs="+mn-cs"/>
                          <w:color w:val="000000"/>
                          <w:kern w:val="24"/>
                          <w:sz w:val="32"/>
                          <w:szCs w:val="36"/>
                        </w:rPr>
                        <w:t>・事業</w:t>
                      </w:r>
                    </w:p>
                  </w:txbxContent>
                </v:textbox>
                <w10:wrap anchorx="margin"/>
              </v:rect>
            </w:pict>
          </mc:Fallback>
        </mc:AlternateContent>
      </w:r>
      <w:r w:rsidR="00A67CE1">
        <w:rPr>
          <w:rFonts w:hAnsi="Times New Roman" w:hint="eastAsia"/>
          <w:b/>
          <w:bCs/>
          <w:color w:val="auto"/>
          <w:spacing w:val="6"/>
          <w:sz w:val="32"/>
          <w:szCs w:val="32"/>
          <w:u w:val="thick"/>
        </w:rPr>
        <w:t xml:space="preserve">資料　　　                     　　　　　　　　     </w:t>
      </w:r>
    </w:p>
    <w:p w14:paraId="4918B9F7" w14:textId="018CF0B0" w:rsidR="00285E0C" w:rsidRDefault="00285E0C" w:rsidP="00285E0C">
      <w:pPr>
        <w:spacing w:line="300" w:lineRule="exact"/>
        <w:rPr>
          <w:b/>
          <w:bCs/>
          <w:sz w:val="22"/>
        </w:rPr>
      </w:pPr>
      <w:r>
        <w:rPr>
          <w:noProof/>
        </w:rPr>
        <mc:AlternateContent>
          <mc:Choice Requires="wps">
            <w:drawing>
              <wp:anchor distT="0" distB="0" distL="114300" distR="114300" simplePos="0" relativeHeight="251802624" behindDoc="0" locked="0" layoutInCell="1" allowOverlap="1" wp14:anchorId="40CBCDE0" wp14:editId="65A5F239">
                <wp:simplePos x="0" y="0"/>
                <wp:positionH relativeFrom="column">
                  <wp:posOffset>5960745</wp:posOffset>
                </wp:positionH>
                <wp:positionV relativeFrom="paragraph">
                  <wp:posOffset>2332990</wp:posOffset>
                </wp:positionV>
                <wp:extent cx="2515313" cy="1070338"/>
                <wp:effectExtent l="0" t="0" r="0" b="0"/>
                <wp:wrapNone/>
                <wp:docPr id="1128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5313" cy="1070338"/>
                        </a:xfrm>
                        <a:prstGeom prst="rect">
                          <a:avLst/>
                        </a:prstGeom>
                        <a:noFill/>
                        <a:ln w="9525">
                          <a:noFill/>
                          <a:miter lim="800000"/>
                          <a:headEnd/>
                          <a:tailEnd/>
                        </a:ln>
                      </wps:spPr>
                      <wps:bodyPr/>
                    </wps:wsp>
                  </a:graphicData>
                </a:graphic>
              </wp:anchor>
            </w:drawing>
          </mc:Choice>
          <mc:Fallback>
            <w:pict>
              <v:rect w14:anchorId="0D833330" id="Rectangle 31" o:spid="_x0000_s1026" style="position:absolute;left:0;text-align:left;margin-left:469.35pt;margin-top:183.7pt;width:198.05pt;height:84.3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" filled="f" stroked="f"/>
            </w:pict>
          </mc:Fallback>
        </mc:AlternateContent>
      </w:r>
      <w:r>
        <w:rPr>
          <w:noProof/>
        </w:rPr>
        <mc:AlternateContent>
          <mc:Choice Requires="wps">
            <w:drawing>
              <wp:anchor distT="0" distB="0" distL="114300" distR="114300" simplePos="0" relativeHeight="251829248" behindDoc="0" locked="0" layoutInCell="1" allowOverlap="1" wp14:anchorId="02C93E99" wp14:editId="1A8304FA">
                <wp:simplePos x="0" y="0"/>
                <wp:positionH relativeFrom="column">
                  <wp:posOffset>6582410</wp:posOffset>
                </wp:positionH>
                <wp:positionV relativeFrom="paragraph">
                  <wp:posOffset>6332855</wp:posOffset>
                </wp:positionV>
                <wp:extent cx="2311400" cy="365125"/>
                <wp:effectExtent l="0" t="0" r="0" b="0"/>
                <wp:wrapNone/>
                <wp:docPr id="11292" name="スライド番号プレースホルダー 8"/>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311400" cy="365125"/>
                        </a:xfrm>
                        <a:prstGeom prst="rect">
                          <a:avLst/>
                        </a:prstGeom>
                      </wps:spPr>
                      <wps:txbx>
                        <w:txbxContent>
                          <w:p w14:paraId="27968A89" w14:textId="77777777" w:rsidR="00DB6593" w:rsidRDefault="00DB6593" w:rsidP="00285E0C">
                            <w:pPr>
                              <w:jc w:val="right"/>
                              <w:textAlignment w:val="baseline"/>
                              <w:rPr>
                                <w:kern w:val="0"/>
                                <w:sz w:val="24"/>
                                <w:szCs w:val="24"/>
                              </w:rPr>
                            </w:pPr>
                            <w:r>
                              <w:rPr>
                                <w:rFonts w:ascii="Arial" w:hAnsi="Arial" w:cs="+mn-cs"/>
                                <w:color w:val="898989"/>
                                <w:kern w:val="24"/>
                              </w:rPr>
                              <w:t>3</w:t>
                            </w:r>
                          </w:p>
                        </w:txbxContent>
                      </wps:txbx>
                      <wps:bodyPr vert="horz" lIns="91440" tIns="45720" rIns="91440" bIns="45720" rtlCol="0" anchor="ctr"/>
                    </wps:wsp>
                  </a:graphicData>
                </a:graphic>
              </wp:anchor>
            </w:drawing>
          </mc:Choice>
          <mc:Fallback>
            <w:pict>
              <v:rect w14:anchorId="02C93E99" id="スライド番号プレースホルダー 8" o:spid="_x0000_s1061" style="position:absolute;left:0;text-align:left;margin-left:518.3pt;margin-top:498.65pt;width:182pt;height:28.7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" filled="f" stroked="f">
                <v:path arrowok="t"/>
                <o:lock v:ext="edit" grouping="t"/>
                <v:textbox>
                  <w:txbxContent>
                    <w:p w14:paraId="27968A89" w14:textId="77777777" w:rsidR="00DB6593" w:rsidRDefault="00DB6593" w:rsidP="00285E0C">
                      <w:pPr>
                        <w:jc w:val="right"/>
                        <w:textAlignment w:val="baseline"/>
                        <w:rPr>
                          <w:kern w:val="0"/>
                          <w:sz w:val="24"/>
                          <w:szCs w:val="24"/>
                        </w:rPr>
                      </w:pPr>
                      <w:r>
                        <w:rPr>
                          <w:rFonts w:ascii="Arial" w:hAnsi="Arial" w:cs="+mn-cs"/>
                          <w:color w:val="898989"/>
                          <w:kern w:val="24"/>
                        </w:rPr>
                        <w:t>3</w:t>
                      </w:r>
                    </w:p>
                  </w:txbxContent>
                </v:textbox>
              </v:rect>
            </w:pict>
          </mc:Fallback>
        </mc:AlternateContent>
      </w:r>
    </w:p>
    <w:p w14:paraId="54A30E5F" w14:textId="7FD0D469" w:rsidR="00285E0C" w:rsidRDefault="000E0C70" w:rsidP="00285E0C">
      <w:pPr>
        <w:spacing w:line="300" w:lineRule="exact"/>
        <w:rPr>
          <w:b/>
          <w:bCs/>
          <w:sz w:val="22"/>
        </w:rPr>
      </w:pPr>
      <w:r>
        <w:rPr>
          <w:noProof/>
        </w:rPr>
        <mc:AlternateContent>
          <mc:Choice Requires="wps">
            <w:drawing>
              <wp:anchor distT="0" distB="0" distL="114300" distR="114300" simplePos="0" relativeHeight="251828224" behindDoc="0" locked="0" layoutInCell="1" allowOverlap="1" wp14:anchorId="2A4A6B78" wp14:editId="353E6C4C">
                <wp:simplePos x="0" y="0"/>
                <wp:positionH relativeFrom="column">
                  <wp:posOffset>-50165</wp:posOffset>
                </wp:positionH>
                <wp:positionV relativeFrom="paragraph">
                  <wp:posOffset>160020</wp:posOffset>
                </wp:positionV>
                <wp:extent cx="5831840" cy="0"/>
                <wp:effectExtent l="0" t="19050" r="35560" b="19050"/>
                <wp:wrapNone/>
                <wp:docPr id="11288" name="直線コネクタ 80"/>
                <wp:cNvGraphicFramePr/>
                <a:graphic xmlns:a="http://schemas.openxmlformats.org/drawingml/2006/main">
                  <a:graphicData uri="http://schemas.microsoft.com/office/word/2010/wordprocessingShape">
                    <wps:wsp>
                      <wps:cNvCnPr/>
                      <wps:spPr>
                        <a:xfrm>
                          <a:off x="0" y="0"/>
                          <a:ext cx="5831840" cy="0"/>
                        </a:xfrm>
                        <a:prstGeom prst="line">
                          <a:avLst/>
                        </a:prstGeom>
                        <a:noFill/>
                        <a:ln w="38100" cap="flat" cmpd="sng" algn="ctr">
                          <a:solidFill>
                            <a:srgbClr val="333399"/>
                          </a:solidFill>
                          <a:prstDash val="solid"/>
                        </a:ln>
                        <a:effectLst/>
                      </wps:spPr>
                      <wps:bodyPr/>
                    </wps:wsp>
                  </a:graphicData>
                </a:graphic>
                <wp14:sizeRelH relativeFrom="margin">
                  <wp14:pctWidth>0</wp14:pctWidth>
                </wp14:sizeRelH>
              </wp:anchor>
            </w:drawing>
          </mc:Choice>
          <mc:Fallback>
            <w:pict>
              <v:line w14:anchorId="6C1B3E05" id="直線コネクタ 80" o:spid="_x0000_s1026" style="position:absolute;left:0;text-align:lef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12.6pt" to="455.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" strokecolor="#339" strokeweight="3pt"/>
            </w:pict>
          </mc:Fallback>
        </mc:AlternateContent>
      </w:r>
      <w:r w:rsidR="00285E0C">
        <w:rPr>
          <w:noProof/>
        </w:rPr>
        <mc:AlternateContent>
          <mc:Choice Requires="wps">
            <w:drawing>
              <wp:anchor distT="0" distB="0" distL="114300" distR="114300" simplePos="0" relativeHeight="251808768" behindDoc="0" locked="0" layoutInCell="1" allowOverlap="1" wp14:anchorId="429D7F6E" wp14:editId="2F2E7581">
                <wp:simplePos x="0" y="0"/>
                <wp:positionH relativeFrom="column">
                  <wp:posOffset>2510790</wp:posOffset>
                </wp:positionH>
                <wp:positionV relativeFrom="paragraph">
                  <wp:posOffset>118745</wp:posOffset>
                </wp:positionV>
                <wp:extent cx="857250" cy="381000"/>
                <wp:effectExtent l="0" t="0" r="0" b="0"/>
                <wp:wrapNone/>
                <wp:docPr id="8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81000"/>
                        </a:xfrm>
                        <a:prstGeom prst="rect">
                          <a:avLst/>
                        </a:prstGeom>
                        <a:noFill/>
                        <a:ln w="9525">
                          <a:noFill/>
                          <a:miter lim="800000"/>
                          <a:headEnd/>
                          <a:tailEnd/>
                        </a:ln>
                      </wps:spPr>
                      <wps:txbx>
                        <w:txbxContent>
                          <w:p w14:paraId="199C4AE6" w14:textId="77777777" w:rsidR="00DB6593" w:rsidRPr="005E4F0E" w:rsidRDefault="00DB6593" w:rsidP="00285E0C">
                            <w:pPr>
                              <w:spacing w:before="236" w:line="320" w:lineRule="exact"/>
                              <w:jc w:val="center"/>
                              <w:rPr>
                                <w:rFonts w:ascii="ＭＳ ゴシック" w:eastAsia="ＭＳ ゴシック" w:hAnsi="ＭＳ ゴシック"/>
                                <w:kern w:val="0"/>
                                <w:szCs w:val="21"/>
                              </w:rPr>
                            </w:pPr>
                            <w:r w:rsidRPr="005E4F0E">
                              <w:rPr>
                                <w:rFonts w:ascii="ＭＳ ゴシック" w:eastAsia="ＭＳ ゴシック" w:hAnsi="ＭＳ ゴシック" w:cs="+mn-cs" w:hint="eastAsia"/>
                                <w:color w:val="000000"/>
                                <w:kern w:val="24"/>
                                <w:sz w:val="32"/>
                                <w:szCs w:val="32"/>
                              </w:rPr>
                              <w:t>市町村</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29D7F6E" id="_x0000_t202" coordsize="21600,21600" o:spt="202" path="m,l,21600r21600,l21600,xe">
                <v:stroke joinstyle="miter"/>
                <v:path gradientshapeok="t" o:connecttype="rect"/>
              </v:shapetype>
              <v:shape id="Text Box 44" o:spid="_x0000_s1062" type="#_x0000_t202" style="position:absolute;left:0;text-align:left;margin-left:197.7pt;margin-top:9.35pt;width:67.5pt;height:30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" filled="f" stroked="f">
                <v:textbox inset="0,0,0,0">
                  <w:txbxContent>
                    <w:p w14:paraId="199C4AE6" w14:textId="77777777" w:rsidR="00DB6593" w:rsidRPr="005E4F0E" w:rsidRDefault="00DB6593" w:rsidP="00285E0C">
                      <w:pPr>
                        <w:spacing w:before="236" w:line="320" w:lineRule="exact"/>
                        <w:jc w:val="center"/>
                        <w:rPr>
                          <w:rFonts w:ascii="ＭＳ ゴシック" w:eastAsia="ＭＳ ゴシック" w:hAnsi="ＭＳ ゴシック"/>
                          <w:kern w:val="0"/>
                          <w:szCs w:val="21"/>
                        </w:rPr>
                      </w:pPr>
                      <w:r w:rsidRPr="005E4F0E">
                        <w:rPr>
                          <w:rFonts w:ascii="ＭＳ ゴシック" w:eastAsia="ＭＳ ゴシック" w:hAnsi="ＭＳ ゴシック" w:cs="+mn-cs" w:hint="eastAsia"/>
                          <w:color w:val="000000"/>
                          <w:kern w:val="24"/>
                          <w:sz w:val="32"/>
                          <w:szCs w:val="32"/>
                        </w:rPr>
                        <w:t>市町村</w:t>
                      </w:r>
                    </w:p>
                  </w:txbxContent>
                </v:textbox>
              </v:shape>
            </w:pict>
          </mc:Fallback>
        </mc:AlternateContent>
      </w:r>
    </w:p>
    <w:p w14:paraId="0E6B43F5" w14:textId="73B4F2BB" w:rsidR="00285E0C" w:rsidRDefault="00285E0C" w:rsidP="00285E0C">
      <w:pPr>
        <w:spacing w:line="300" w:lineRule="exact"/>
        <w:rPr>
          <w:b/>
          <w:bCs/>
          <w:sz w:val="22"/>
        </w:rPr>
      </w:pPr>
      <w:r>
        <w:rPr>
          <w:noProof/>
        </w:rPr>
        <mc:AlternateContent>
          <mc:Choice Requires="wps">
            <w:drawing>
              <wp:anchor distT="0" distB="0" distL="114300" distR="114300" simplePos="0" relativeHeight="251787264" behindDoc="0" locked="0" layoutInCell="1" allowOverlap="1" wp14:anchorId="245EA7D6" wp14:editId="5E598BA4">
                <wp:simplePos x="0" y="0"/>
                <wp:positionH relativeFrom="margin">
                  <wp:posOffset>42545</wp:posOffset>
                </wp:positionH>
                <wp:positionV relativeFrom="paragraph">
                  <wp:posOffset>118110</wp:posOffset>
                </wp:positionV>
                <wp:extent cx="5753100" cy="4086225"/>
                <wp:effectExtent l="0" t="0" r="19050" b="28575"/>
                <wp:wrapNone/>
                <wp:docPr id="8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3100" cy="4086225"/>
                        </a:xfrm>
                        <a:custGeom>
                          <a:avLst/>
                          <a:gdLst>
                            <a:gd name="T0" fmla="*/ 5053 w 5502"/>
                            <a:gd name="T1" fmla="*/ 0 h 4428"/>
                            <a:gd name="T2" fmla="*/ 5101 w 5502"/>
                            <a:gd name="T3" fmla="*/ 1 h 4428"/>
                            <a:gd name="T4" fmla="*/ 5141 w 5502"/>
                            <a:gd name="T5" fmla="*/ 1 h 4428"/>
                            <a:gd name="T6" fmla="*/ 5185 w 5502"/>
                            <a:gd name="T7" fmla="*/ 1 h 4428"/>
                            <a:gd name="T8" fmla="*/ 5228 w 5502"/>
                            <a:gd name="T9" fmla="*/ 1 h 4428"/>
                            <a:gd name="T10" fmla="*/ 5305 w 5502"/>
                            <a:gd name="T11" fmla="*/ 1 h 4428"/>
                            <a:gd name="T12" fmla="*/ 5371 w 5502"/>
                            <a:gd name="T13" fmla="*/ 1 h 4428"/>
                            <a:gd name="T14" fmla="*/ 5427 w 5502"/>
                            <a:gd name="T15" fmla="*/ 1 h 4428"/>
                            <a:gd name="T16" fmla="*/ 5467 w 5502"/>
                            <a:gd name="T17" fmla="*/ 1 h 4428"/>
                            <a:gd name="T18" fmla="*/ 5482 w 5502"/>
                            <a:gd name="T19" fmla="*/ 1 h 4428"/>
                            <a:gd name="T20" fmla="*/ 5494 w 5502"/>
                            <a:gd name="T21" fmla="*/ 1 h 4428"/>
                            <a:gd name="T22" fmla="*/ 5500 w 5502"/>
                            <a:gd name="T23" fmla="*/ 1 h 4428"/>
                            <a:gd name="T24" fmla="*/ 5502 w 5502"/>
                            <a:gd name="T25" fmla="*/ 1 h 4428"/>
                            <a:gd name="T26" fmla="*/ 5502 w 5502"/>
                            <a:gd name="T27" fmla="*/ 1 h 4428"/>
                            <a:gd name="T28" fmla="*/ 5497 w 5502"/>
                            <a:gd name="T29" fmla="*/ 1 h 4428"/>
                            <a:gd name="T30" fmla="*/ 5488 w 5502"/>
                            <a:gd name="T31" fmla="*/ 1 h 4428"/>
                            <a:gd name="T32" fmla="*/ 5475 w 5502"/>
                            <a:gd name="T33" fmla="*/ 1 h 4428"/>
                            <a:gd name="T34" fmla="*/ 5447 w 5502"/>
                            <a:gd name="T35" fmla="*/ 1 h 4428"/>
                            <a:gd name="T36" fmla="*/ 5401 w 5502"/>
                            <a:gd name="T37" fmla="*/ 1 h 4428"/>
                            <a:gd name="T38" fmla="*/ 5338 w 5502"/>
                            <a:gd name="T39" fmla="*/ 1 h 4428"/>
                            <a:gd name="T40" fmla="*/ 5269 w 5502"/>
                            <a:gd name="T41" fmla="*/ 1 h 4428"/>
                            <a:gd name="T42" fmla="*/ 5207 w 5502"/>
                            <a:gd name="T43" fmla="*/ 1 h 4428"/>
                            <a:gd name="T44" fmla="*/ 5163 w 5502"/>
                            <a:gd name="T45" fmla="*/ 1 h 4428"/>
                            <a:gd name="T46" fmla="*/ 5124 w 5502"/>
                            <a:gd name="T47" fmla="*/ 1 h 4428"/>
                            <a:gd name="T48" fmla="*/ 5077 w 5502"/>
                            <a:gd name="T49" fmla="*/ 1 h 4428"/>
                            <a:gd name="T50" fmla="*/ 448 w 5502"/>
                            <a:gd name="T51" fmla="*/ 1 h 4428"/>
                            <a:gd name="T52" fmla="*/ 401 w 5502"/>
                            <a:gd name="T53" fmla="*/ 1 h 4428"/>
                            <a:gd name="T54" fmla="*/ 362 w 5502"/>
                            <a:gd name="T55" fmla="*/ 1 h 4428"/>
                            <a:gd name="T56" fmla="*/ 317 w 5502"/>
                            <a:gd name="T57" fmla="*/ 1 h 4428"/>
                            <a:gd name="T58" fmla="*/ 274 w 5502"/>
                            <a:gd name="T59" fmla="*/ 1 h 4428"/>
                            <a:gd name="T60" fmla="*/ 197 w 5502"/>
                            <a:gd name="T61" fmla="*/ 1 h 4428"/>
                            <a:gd name="T62" fmla="*/ 132 w 5502"/>
                            <a:gd name="T63" fmla="*/ 1 h 4428"/>
                            <a:gd name="T64" fmla="*/ 76 w 5502"/>
                            <a:gd name="T65" fmla="*/ 1 h 4428"/>
                            <a:gd name="T66" fmla="*/ 36 w 5502"/>
                            <a:gd name="T67" fmla="*/ 1 h 4428"/>
                            <a:gd name="T68" fmla="*/ 20 w 5502"/>
                            <a:gd name="T69" fmla="*/ 1 h 4428"/>
                            <a:gd name="T70" fmla="*/ 8 w 5502"/>
                            <a:gd name="T71" fmla="*/ 1 h 4428"/>
                            <a:gd name="T72" fmla="*/ 3 w 5502"/>
                            <a:gd name="T73" fmla="*/ 1 h 4428"/>
                            <a:gd name="T74" fmla="*/ 0 w 5502"/>
                            <a:gd name="T75" fmla="*/ 1 h 4428"/>
                            <a:gd name="T76" fmla="*/ 1 w 5502"/>
                            <a:gd name="T77" fmla="*/ 1 h 4428"/>
                            <a:gd name="T78" fmla="*/ 5 w 5502"/>
                            <a:gd name="T79" fmla="*/ 1 h 4428"/>
                            <a:gd name="T80" fmla="*/ 13 w 5502"/>
                            <a:gd name="T81" fmla="*/ 1 h 4428"/>
                            <a:gd name="T82" fmla="*/ 28 w 5502"/>
                            <a:gd name="T83" fmla="*/ 1 h 4428"/>
                            <a:gd name="T84" fmla="*/ 56 w 5502"/>
                            <a:gd name="T85" fmla="*/ 1 h 4428"/>
                            <a:gd name="T86" fmla="*/ 102 w 5502"/>
                            <a:gd name="T87" fmla="*/ 1 h 4428"/>
                            <a:gd name="T88" fmla="*/ 165 w 5502"/>
                            <a:gd name="T89" fmla="*/ 1 h 4428"/>
                            <a:gd name="T90" fmla="*/ 234 w 5502"/>
                            <a:gd name="T91" fmla="*/ 1 h 4428"/>
                            <a:gd name="T92" fmla="*/ 296 w 5502"/>
                            <a:gd name="T93" fmla="*/ 1 h 4428"/>
                            <a:gd name="T94" fmla="*/ 339 w 5502"/>
                            <a:gd name="T95" fmla="*/ 1 h 4428"/>
                            <a:gd name="T96" fmla="*/ 378 w 5502"/>
                            <a:gd name="T97" fmla="*/ 1 h 4428"/>
                            <a:gd name="T98" fmla="*/ 425 w 5502"/>
                            <a:gd name="T99" fmla="*/ 1 h 4428"/>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5502"/>
                            <a:gd name="T151" fmla="*/ 0 h 4428"/>
                            <a:gd name="T152" fmla="*/ 5502 w 5502"/>
                            <a:gd name="T153" fmla="*/ 4428 h 4428"/>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5502" h="4428">
                              <a:moveTo>
                                <a:pt x="448" y="0"/>
                              </a:moveTo>
                              <a:lnTo>
                                <a:pt x="5053" y="0"/>
                              </a:lnTo>
                              <a:lnTo>
                                <a:pt x="5077" y="1"/>
                              </a:lnTo>
                              <a:lnTo>
                                <a:pt x="5101" y="4"/>
                              </a:lnTo>
                              <a:lnTo>
                                <a:pt x="5124" y="8"/>
                              </a:lnTo>
                              <a:lnTo>
                                <a:pt x="5141" y="13"/>
                              </a:lnTo>
                              <a:lnTo>
                                <a:pt x="5163" y="21"/>
                              </a:lnTo>
                              <a:lnTo>
                                <a:pt x="5185" y="33"/>
                              </a:lnTo>
                              <a:lnTo>
                                <a:pt x="5207" y="44"/>
                              </a:lnTo>
                              <a:lnTo>
                                <a:pt x="5228" y="57"/>
                              </a:lnTo>
                              <a:lnTo>
                                <a:pt x="5269" y="89"/>
                              </a:lnTo>
                              <a:lnTo>
                                <a:pt x="5305" y="124"/>
                              </a:lnTo>
                              <a:lnTo>
                                <a:pt x="5338" y="163"/>
                              </a:lnTo>
                              <a:lnTo>
                                <a:pt x="5371" y="212"/>
                              </a:lnTo>
                              <a:lnTo>
                                <a:pt x="5401" y="265"/>
                              </a:lnTo>
                              <a:lnTo>
                                <a:pt x="5427" y="321"/>
                              </a:lnTo>
                              <a:lnTo>
                                <a:pt x="5447" y="374"/>
                              </a:lnTo>
                              <a:lnTo>
                                <a:pt x="5467" y="440"/>
                              </a:lnTo>
                              <a:lnTo>
                                <a:pt x="5475" y="473"/>
                              </a:lnTo>
                              <a:lnTo>
                                <a:pt x="5482" y="508"/>
                              </a:lnTo>
                              <a:lnTo>
                                <a:pt x="5488" y="544"/>
                              </a:lnTo>
                              <a:lnTo>
                                <a:pt x="5494" y="579"/>
                              </a:lnTo>
                              <a:lnTo>
                                <a:pt x="5497" y="607"/>
                              </a:lnTo>
                              <a:lnTo>
                                <a:pt x="5500" y="644"/>
                              </a:lnTo>
                              <a:lnTo>
                                <a:pt x="5502" y="682"/>
                              </a:lnTo>
                              <a:lnTo>
                                <a:pt x="5502" y="720"/>
                              </a:lnTo>
                              <a:lnTo>
                                <a:pt x="5502" y="3708"/>
                              </a:lnTo>
                              <a:lnTo>
                                <a:pt x="5502" y="3746"/>
                              </a:lnTo>
                              <a:lnTo>
                                <a:pt x="5500" y="3784"/>
                              </a:lnTo>
                              <a:lnTo>
                                <a:pt x="5497" y="3822"/>
                              </a:lnTo>
                              <a:lnTo>
                                <a:pt x="5494" y="3849"/>
                              </a:lnTo>
                              <a:lnTo>
                                <a:pt x="5488" y="3885"/>
                              </a:lnTo>
                              <a:lnTo>
                                <a:pt x="5482" y="3920"/>
                              </a:lnTo>
                              <a:lnTo>
                                <a:pt x="5475" y="3955"/>
                              </a:lnTo>
                              <a:lnTo>
                                <a:pt x="5467" y="3990"/>
                              </a:lnTo>
                              <a:lnTo>
                                <a:pt x="5447" y="4054"/>
                              </a:lnTo>
                              <a:lnTo>
                                <a:pt x="5427" y="4109"/>
                              </a:lnTo>
                              <a:lnTo>
                                <a:pt x="5401" y="4165"/>
                              </a:lnTo>
                              <a:lnTo>
                                <a:pt x="5371" y="4218"/>
                              </a:lnTo>
                              <a:lnTo>
                                <a:pt x="5338" y="4266"/>
                              </a:lnTo>
                              <a:lnTo>
                                <a:pt x="5305" y="4304"/>
                              </a:lnTo>
                              <a:lnTo>
                                <a:pt x="5269" y="4341"/>
                              </a:lnTo>
                              <a:lnTo>
                                <a:pt x="5228" y="4372"/>
                              </a:lnTo>
                              <a:lnTo>
                                <a:pt x="5207" y="4385"/>
                              </a:lnTo>
                              <a:lnTo>
                                <a:pt x="5185" y="4397"/>
                              </a:lnTo>
                              <a:lnTo>
                                <a:pt x="5163" y="4407"/>
                              </a:lnTo>
                              <a:lnTo>
                                <a:pt x="5141" y="4415"/>
                              </a:lnTo>
                              <a:lnTo>
                                <a:pt x="5124" y="4420"/>
                              </a:lnTo>
                              <a:lnTo>
                                <a:pt x="5101" y="4425"/>
                              </a:lnTo>
                              <a:lnTo>
                                <a:pt x="5077" y="4428"/>
                              </a:lnTo>
                              <a:lnTo>
                                <a:pt x="5053" y="4428"/>
                              </a:lnTo>
                              <a:lnTo>
                                <a:pt x="448" y="4428"/>
                              </a:lnTo>
                              <a:lnTo>
                                <a:pt x="425" y="4428"/>
                              </a:lnTo>
                              <a:lnTo>
                                <a:pt x="401" y="4425"/>
                              </a:lnTo>
                              <a:lnTo>
                                <a:pt x="378" y="4420"/>
                              </a:lnTo>
                              <a:lnTo>
                                <a:pt x="362" y="4415"/>
                              </a:lnTo>
                              <a:lnTo>
                                <a:pt x="339" y="4407"/>
                              </a:lnTo>
                              <a:lnTo>
                                <a:pt x="317" y="4397"/>
                              </a:lnTo>
                              <a:lnTo>
                                <a:pt x="296" y="4385"/>
                              </a:lnTo>
                              <a:lnTo>
                                <a:pt x="274" y="4372"/>
                              </a:lnTo>
                              <a:lnTo>
                                <a:pt x="234" y="4341"/>
                              </a:lnTo>
                              <a:lnTo>
                                <a:pt x="197" y="4304"/>
                              </a:lnTo>
                              <a:lnTo>
                                <a:pt x="165" y="4266"/>
                              </a:lnTo>
                              <a:lnTo>
                                <a:pt x="132" y="4218"/>
                              </a:lnTo>
                              <a:lnTo>
                                <a:pt x="102" y="4165"/>
                              </a:lnTo>
                              <a:lnTo>
                                <a:pt x="76" y="4109"/>
                              </a:lnTo>
                              <a:lnTo>
                                <a:pt x="56" y="4054"/>
                              </a:lnTo>
                              <a:lnTo>
                                <a:pt x="36" y="3990"/>
                              </a:lnTo>
                              <a:lnTo>
                                <a:pt x="28" y="3955"/>
                              </a:lnTo>
                              <a:lnTo>
                                <a:pt x="20" y="3920"/>
                              </a:lnTo>
                              <a:lnTo>
                                <a:pt x="13" y="3885"/>
                              </a:lnTo>
                              <a:lnTo>
                                <a:pt x="8" y="3849"/>
                              </a:lnTo>
                              <a:lnTo>
                                <a:pt x="5" y="3822"/>
                              </a:lnTo>
                              <a:lnTo>
                                <a:pt x="3" y="3784"/>
                              </a:lnTo>
                              <a:lnTo>
                                <a:pt x="1" y="3746"/>
                              </a:lnTo>
                              <a:lnTo>
                                <a:pt x="0" y="3708"/>
                              </a:lnTo>
                              <a:lnTo>
                                <a:pt x="0" y="720"/>
                              </a:lnTo>
                              <a:lnTo>
                                <a:pt x="1" y="682"/>
                              </a:lnTo>
                              <a:lnTo>
                                <a:pt x="3" y="644"/>
                              </a:lnTo>
                              <a:lnTo>
                                <a:pt x="5" y="607"/>
                              </a:lnTo>
                              <a:lnTo>
                                <a:pt x="8" y="579"/>
                              </a:lnTo>
                              <a:lnTo>
                                <a:pt x="13" y="544"/>
                              </a:lnTo>
                              <a:lnTo>
                                <a:pt x="20" y="508"/>
                              </a:lnTo>
                              <a:lnTo>
                                <a:pt x="28" y="473"/>
                              </a:lnTo>
                              <a:lnTo>
                                <a:pt x="36" y="440"/>
                              </a:lnTo>
                              <a:lnTo>
                                <a:pt x="56" y="374"/>
                              </a:lnTo>
                              <a:lnTo>
                                <a:pt x="76" y="321"/>
                              </a:lnTo>
                              <a:lnTo>
                                <a:pt x="102" y="265"/>
                              </a:lnTo>
                              <a:lnTo>
                                <a:pt x="132" y="212"/>
                              </a:lnTo>
                              <a:lnTo>
                                <a:pt x="165" y="163"/>
                              </a:lnTo>
                              <a:lnTo>
                                <a:pt x="197" y="124"/>
                              </a:lnTo>
                              <a:lnTo>
                                <a:pt x="234" y="89"/>
                              </a:lnTo>
                              <a:lnTo>
                                <a:pt x="274" y="57"/>
                              </a:lnTo>
                              <a:lnTo>
                                <a:pt x="296" y="44"/>
                              </a:lnTo>
                              <a:lnTo>
                                <a:pt x="317" y="33"/>
                              </a:lnTo>
                              <a:lnTo>
                                <a:pt x="339" y="21"/>
                              </a:lnTo>
                              <a:lnTo>
                                <a:pt x="362" y="13"/>
                              </a:lnTo>
                              <a:lnTo>
                                <a:pt x="378" y="8"/>
                              </a:lnTo>
                              <a:lnTo>
                                <a:pt x="401" y="4"/>
                              </a:lnTo>
                              <a:lnTo>
                                <a:pt x="425" y="1"/>
                              </a:lnTo>
                              <a:lnTo>
                                <a:pt x="448" y="0"/>
                              </a:lnTo>
                              <a:close/>
                            </a:path>
                          </a:pathLst>
                        </a:custGeom>
                        <a:solidFill>
                          <a:srgbClr val="FFFFC5">
                            <a:alpha val="49804"/>
                          </a:srgbClr>
                        </a:solidFill>
                        <a:ln w="1270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5FF613BA" id="Freeform 4" o:spid="_x0000_s1026" style="position:absolute;left:0;text-align:left;margin-left:3.35pt;margin-top:9.3pt;width:453pt;height:321.7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5502,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" path="m448,l5053,r24,1l5101,4r23,4l5141,13r22,8l5185,33r22,11l5228,57r41,32l5305,124r33,39l5371,212r30,53l5427,321r20,53l5467,440r8,33l5482,508r6,36l5494,579r3,28l5500,644r2,38l5502,720r,2988l5502,3746r-2,38l5497,3822r-3,27l5488,3885r-6,35l5475,3955r-8,35l5447,4054r-20,55l5401,4165r-30,53l5338,4266r-33,38l5269,4341r-41,31l5207,4385r-22,12l5163,4407r-22,8l5124,4420r-23,5l5077,4428r-24,l448,4428r-23,l401,4425r-23,-5l362,4415r-23,-8l317,4397r-21,-12l274,4372r-40,-31l197,4304r-32,-38l132,4218r-30,-53l76,4109,56,4054,36,3990r-8,-35l20,3920r-7,-35l8,3849,5,3822,3,3784,1,3746,,3708,,720,1,682,3,644,5,607,8,579r5,-35l20,508r8,-35l36,440,56,374,76,321r26,-56l132,212r33,-49l197,124,234,89,274,57,296,44,317,33,339,21r23,-8l378,8,401,4,425,1,448,xe" fillcolor="#ffffc5" strokeweight="1pt">
                <v:fill opacity="32639f"/>
                <v:path arrowok="t" o:connecttype="custom" o:connectlocs="5283609,0;5333799,923;5375625,923;5421633,923;5466595,923;5547109,923;5616121,923;5674677,923;5716503,923;5732187,923;5744735,923;5751009,923;5753100,923;5753100,923;5747872,923;5738461,923;5724868,923;5695590,923;5647491,923;5581615,923;5509466,923;5444637,923;5398629,923;5357849,923;5308704,923;468446,923;419301,923;378521,923;331467,923;286505,923;205991,923;138024,923;79468,923;37643,923;20913,923;8365,923;3137,923;0,923;1046,923;5228,923;13593,923;29278,923;58556,923;106655,923;172530,923;244679,923;309509,923;354471,923;395251,923;444396,923" o:connectangles="0,0,0,0,0,0,0,0,0,0,0,0,0,0,0,0,0,0,0,0,0,0,0,0,0,0,0,0,0,0,0,0,0,0,0,0,0,0,0,0,0,0,0,0,0,0,0,0,0,0" textboxrect="0,0,5502,4428"/>
                <w10:wrap anchorx="margin"/>
              </v:shape>
            </w:pict>
          </mc:Fallback>
        </mc:AlternateContent>
      </w:r>
      <w:r>
        <w:rPr>
          <w:noProof/>
        </w:rPr>
        <mc:AlternateContent>
          <mc:Choice Requires="wps">
            <w:drawing>
              <wp:anchor distT="0" distB="0" distL="114300" distR="114300" simplePos="0" relativeHeight="251796480" behindDoc="0" locked="0" layoutInCell="1" allowOverlap="1" wp14:anchorId="2C4EF6AF" wp14:editId="6C5A64D3">
                <wp:simplePos x="0" y="0"/>
                <wp:positionH relativeFrom="column">
                  <wp:posOffset>2329815</wp:posOffset>
                </wp:positionH>
                <wp:positionV relativeFrom="paragraph">
                  <wp:posOffset>23495</wp:posOffset>
                </wp:positionV>
                <wp:extent cx="1219200" cy="323850"/>
                <wp:effectExtent l="0" t="0" r="19050" b="19050"/>
                <wp:wrapNone/>
                <wp:docPr id="8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23850"/>
                        </a:xfrm>
                        <a:prstGeom prst="rect">
                          <a:avLst/>
                        </a:prstGeom>
                        <a:solidFill>
                          <a:sysClr val="window" lastClr="FFFFFF"/>
                        </a:solidFill>
                        <a:ln w="19050">
                          <a:solidFill>
                            <a:srgbClr val="000000"/>
                          </a:solidFill>
                          <a:miter lim="800000"/>
                          <a:headEnd/>
                          <a:tailEnd/>
                        </a:ln>
                      </wps:spPr>
                      <wps:bodyPr/>
                    </wps:wsp>
                  </a:graphicData>
                </a:graphic>
                <wp14:sizeRelH relativeFrom="margin">
                  <wp14:pctWidth>0</wp14:pctWidth>
                </wp14:sizeRelH>
              </wp:anchor>
            </w:drawing>
          </mc:Choice>
          <mc:Fallback>
            <w:pict>
              <v:rect w14:anchorId="0198CE83" id="Rectangle 16" o:spid="_x0000_s1026" style="position:absolute;left:0;text-align:left;margin-left:183.45pt;margin-top:1.85pt;width:96pt;height:25.5pt;z-index:25179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" fillcolor="window" strokeweight="1.5pt"/>
            </w:pict>
          </mc:Fallback>
        </mc:AlternateContent>
      </w:r>
    </w:p>
    <w:p w14:paraId="441AC1A1" w14:textId="77777777" w:rsidR="00285E0C" w:rsidRDefault="00285E0C" w:rsidP="00285E0C">
      <w:pPr>
        <w:spacing w:line="300" w:lineRule="exact"/>
        <w:rPr>
          <w:b/>
          <w:bCs/>
          <w:sz w:val="22"/>
        </w:rPr>
      </w:pPr>
      <w:r>
        <w:rPr>
          <w:noProof/>
        </w:rPr>
        <mc:AlternateContent>
          <mc:Choice Requires="wps">
            <w:drawing>
              <wp:anchor distT="0" distB="0" distL="114300" distR="114300" simplePos="0" relativeHeight="251801600" behindDoc="0" locked="0" layoutInCell="1" allowOverlap="1" wp14:anchorId="62DAD6E8" wp14:editId="00735D9F">
                <wp:simplePos x="0" y="0"/>
                <wp:positionH relativeFrom="column">
                  <wp:posOffset>4149090</wp:posOffset>
                </wp:positionH>
                <wp:positionV relativeFrom="paragraph">
                  <wp:posOffset>185420</wp:posOffset>
                </wp:positionV>
                <wp:extent cx="1104900" cy="288000"/>
                <wp:effectExtent l="0" t="0" r="19050" b="17145"/>
                <wp:wrapNone/>
                <wp:docPr id="8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880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2C7FA129" id="Rectangle 28" o:spid="_x0000_s1026" style="position:absolute;left:0;text-align:left;margin-left:326.7pt;margin-top:14.6pt;width:87pt;height:22.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"/>
            </w:pict>
          </mc:Fallback>
        </mc:AlternateContent>
      </w:r>
      <w:r>
        <w:rPr>
          <w:noProof/>
        </w:rPr>
        <mc:AlternateContent>
          <mc:Choice Requires="wps">
            <w:drawing>
              <wp:anchor distT="0" distB="0" distL="114300" distR="114300" simplePos="0" relativeHeight="251800576" behindDoc="0" locked="0" layoutInCell="1" allowOverlap="1" wp14:anchorId="64DB6058" wp14:editId="4F0C0A07">
                <wp:simplePos x="0" y="0"/>
                <wp:positionH relativeFrom="column">
                  <wp:posOffset>605790</wp:posOffset>
                </wp:positionH>
                <wp:positionV relativeFrom="paragraph">
                  <wp:posOffset>166370</wp:posOffset>
                </wp:positionV>
                <wp:extent cx="1114425" cy="239395"/>
                <wp:effectExtent l="0" t="0" r="9525" b="10160"/>
                <wp:wrapNone/>
                <wp:docPr id="9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239395"/>
                        </a:xfrm>
                        <a:prstGeom prst="rect">
                          <a:avLst/>
                        </a:prstGeom>
                        <a:noFill/>
                        <a:ln w="9525">
                          <a:noFill/>
                          <a:miter lim="800000"/>
                          <a:headEnd/>
                          <a:tailEnd/>
                        </a:ln>
                      </wps:spPr>
                      <wps:txbx>
                        <w:txbxContent>
                          <w:p w14:paraId="3182EB37" w14:textId="77777777" w:rsidR="00DB6593" w:rsidRPr="00D438EF" w:rsidRDefault="00DB6593" w:rsidP="00285E0C">
                            <w:pPr>
                              <w:jc w:val="center"/>
                              <w:rPr>
                                <w:kern w:val="0"/>
                                <w:szCs w:val="21"/>
                              </w:rPr>
                            </w:pPr>
                            <w:r w:rsidRPr="00D438EF">
                              <w:rPr>
                                <w:rFonts w:ascii="ＭＳ ゴシック" w:eastAsia="ＭＳ ゴシック" w:hAnsi="ＭＳ ゴシック" w:cs="+mn-cs" w:hint="eastAsia"/>
                                <w:b/>
                                <w:bCs/>
                                <w:color w:val="000000"/>
                                <w:kern w:val="24"/>
                                <w:sz w:val="24"/>
                                <w:szCs w:val="24"/>
                              </w:rPr>
                              <w:t>介護給付</w:t>
                            </w:r>
                          </w:p>
                        </w:txbxContent>
                      </wps:txbx>
                      <wps:bodyPr wrap="square" lIns="0" tIns="0" rIns="0" bIns="0">
                        <a:spAutoFit/>
                      </wps:bodyPr>
                    </wps:wsp>
                  </a:graphicData>
                </a:graphic>
                <wp14:sizeRelH relativeFrom="margin">
                  <wp14:pctWidth>0</wp14:pctWidth>
                </wp14:sizeRelH>
              </wp:anchor>
            </w:drawing>
          </mc:Choice>
          <mc:Fallback>
            <w:pict>
              <v:rect w14:anchorId="64DB6058" id="Rectangle 27" o:spid="_x0000_s1063" style="position:absolute;left:0;text-align:left;margin-left:47.7pt;margin-top:13.1pt;width:87.75pt;height:18.8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" filled="f" stroked="f">
                <v:textbox style="mso-fit-shape-to-text:t" inset="0,0,0,0">
                  <w:txbxContent>
                    <w:p w14:paraId="3182EB37" w14:textId="77777777" w:rsidR="00DB6593" w:rsidRPr="00D438EF" w:rsidRDefault="00DB6593" w:rsidP="00285E0C">
                      <w:pPr>
                        <w:jc w:val="center"/>
                        <w:rPr>
                          <w:kern w:val="0"/>
                          <w:szCs w:val="21"/>
                        </w:rPr>
                      </w:pPr>
                      <w:r w:rsidRPr="00D438EF">
                        <w:rPr>
                          <w:rFonts w:ascii="ＭＳ ゴシック" w:eastAsia="ＭＳ ゴシック" w:hAnsi="ＭＳ ゴシック" w:cs="+mn-cs" w:hint="eastAsia"/>
                          <w:b/>
                          <w:bCs/>
                          <w:color w:val="000000"/>
                          <w:kern w:val="24"/>
                          <w:sz w:val="24"/>
                          <w:szCs w:val="24"/>
                        </w:rPr>
                        <w:t>介護給付</w:t>
                      </w:r>
                    </w:p>
                  </w:txbxContent>
                </v:textbox>
              </v:rect>
            </w:pict>
          </mc:Fallback>
        </mc:AlternateContent>
      </w:r>
      <w:r>
        <w:rPr>
          <w:noProof/>
        </w:rPr>
        <mc:AlternateContent>
          <mc:Choice Requires="wps">
            <w:drawing>
              <wp:anchor distT="0" distB="0" distL="114300" distR="114300" simplePos="0" relativeHeight="251799552" behindDoc="0" locked="0" layoutInCell="1" allowOverlap="1" wp14:anchorId="1BE98FBA" wp14:editId="6A3B9C99">
                <wp:simplePos x="0" y="0"/>
                <wp:positionH relativeFrom="column">
                  <wp:posOffset>345440</wp:posOffset>
                </wp:positionH>
                <wp:positionV relativeFrom="paragraph">
                  <wp:posOffset>128270</wp:posOffset>
                </wp:positionV>
                <wp:extent cx="1571625" cy="288000"/>
                <wp:effectExtent l="0" t="0" r="28575" b="17145"/>
                <wp:wrapNone/>
                <wp:docPr id="9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880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30CB2E48" id="Rectangle 26" o:spid="_x0000_s1026" style="position:absolute;left:0;text-align:left;margin-left:27.2pt;margin-top:10.1pt;width:123.7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"/>
            </w:pict>
          </mc:Fallback>
        </mc:AlternateContent>
      </w:r>
    </w:p>
    <w:p w14:paraId="51831D19" w14:textId="77777777" w:rsidR="00285E0C" w:rsidRDefault="00285E0C" w:rsidP="00285E0C">
      <w:pPr>
        <w:spacing w:line="300" w:lineRule="exact"/>
        <w:rPr>
          <w:b/>
          <w:bCs/>
          <w:sz w:val="22"/>
        </w:rPr>
      </w:pPr>
      <w:r>
        <w:rPr>
          <w:noProof/>
        </w:rPr>
        <mc:AlternateContent>
          <mc:Choice Requires="wps">
            <w:drawing>
              <wp:anchor distT="0" distB="0" distL="114300" distR="114300" simplePos="0" relativeHeight="251820032" behindDoc="0" locked="0" layoutInCell="1" allowOverlap="1" wp14:anchorId="0BF3851C" wp14:editId="18462963">
                <wp:simplePos x="0" y="0"/>
                <wp:positionH relativeFrom="column">
                  <wp:posOffset>2309495</wp:posOffset>
                </wp:positionH>
                <wp:positionV relativeFrom="paragraph">
                  <wp:posOffset>60960</wp:posOffset>
                </wp:positionV>
                <wp:extent cx="1409700" cy="506095"/>
                <wp:effectExtent l="0" t="0" r="0" b="8255"/>
                <wp:wrapNone/>
                <wp:docPr id="1126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506095"/>
                        </a:xfrm>
                        <a:prstGeom prst="rect">
                          <a:avLst/>
                        </a:prstGeom>
                        <a:noFill/>
                        <a:ln w="9525">
                          <a:noFill/>
                          <a:miter lim="800000"/>
                          <a:headEnd/>
                          <a:tailEnd/>
                        </a:ln>
                      </wps:spPr>
                      <wps:txbx>
                        <w:txbxContent>
                          <w:p w14:paraId="6E02398C" w14:textId="77777777" w:rsidR="00DB6593" w:rsidRPr="00EF537C" w:rsidRDefault="00DB6593" w:rsidP="00285E0C">
                            <w:pPr>
                              <w:spacing w:before="236" w:line="400" w:lineRule="exact"/>
                              <w:jc w:val="center"/>
                              <w:rPr>
                                <w:kern w:val="0"/>
                                <w:szCs w:val="21"/>
                              </w:rPr>
                            </w:pPr>
                            <w:r w:rsidRPr="00EF537C">
                              <w:rPr>
                                <w:rFonts w:ascii="Times New Roman" w:cs="+mn-cs" w:hint="eastAsia"/>
                                <w:color w:val="000000"/>
                                <w:kern w:val="24"/>
                                <w:sz w:val="32"/>
                                <w:szCs w:val="32"/>
                                <w:u w:val="single"/>
                              </w:rPr>
                              <w:t>自立支援給付</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0BF3851C" id="Text Box 55" o:spid="_x0000_s1064" type="#_x0000_t202" style="position:absolute;left:0;text-align:left;margin-left:181.85pt;margin-top:4.8pt;width:111pt;height:39.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" filled="f" stroked="f">
                <v:textbox inset="0,0,0,0">
                  <w:txbxContent>
                    <w:p w14:paraId="6E02398C" w14:textId="77777777" w:rsidR="00DB6593" w:rsidRPr="00EF537C" w:rsidRDefault="00DB6593" w:rsidP="00285E0C">
                      <w:pPr>
                        <w:spacing w:before="236" w:line="400" w:lineRule="exact"/>
                        <w:jc w:val="center"/>
                        <w:rPr>
                          <w:kern w:val="0"/>
                          <w:szCs w:val="21"/>
                        </w:rPr>
                      </w:pPr>
                      <w:r w:rsidRPr="00EF537C">
                        <w:rPr>
                          <w:rFonts w:ascii="Times New Roman" w:cs="+mn-cs" w:hint="eastAsia"/>
                          <w:color w:val="000000"/>
                          <w:kern w:val="24"/>
                          <w:sz w:val="32"/>
                          <w:szCs w:val="32"/>
                          <w:u w:val="single"/>
                        </w:rPr>
                        <w:t>自立支援給付</w:t>
                      </w:r>
                    </w:p>
                  </w:txbxContent>
                </v:textbox>
              </v:shape>
            </w:pict>
          </mc:Fallback>
        </mc:AlternateContent>
      </w:r>
      <w:r>
        <w:rPr>
          <w:noProof/>
        </w:rPr>
        <mc:AlternateContent>
          <mc:Choice Requires="wps">
            <w:drawing>
              <wp:anchor distT="0" distB="0" distL="114300" distR="114300" simplePos="0" relativeHeight="251826176" behindDoc="0" locked="0" layoutInCell="1" allowOverlap="1" wp14:anchorId="56AE86DE" wp14:editId="0078CC91">
                <wp:simplePos x="0" y="0"/>
                <wp:positionH relativeFrom="column">
                  <wp:posOffset>4149090</wp:posOffset>
                </wp:positionH>
                <wp:positionV relativeFrom="paragraph">
                  <wp:posOffset>13970</wp:posOffset>
                </wp:positionV>
                <wp:extent cx="1152525" cy="241300"/>
                <wp:effectExtent l="0" t="0" r="9525" b="10160"/>
                <wp:wrapNone/>
                <wp:docPr id="1128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241300"/>
                        </a:xfrm>
                        <a:prstGeom prst="rect">
                          <a:avLst/>
                        </a:prstGeom>
                        <a:noFill/>
                        <a:ln w="9525">
                          <a:noFill/>
                          <a:miter lim="800000"/>
                          <a:headEnd/>
                          <a:tailEnd/>
                        </a:ln>
                      </wps:spPr>
                      <wps:txbx>
                        <w:txbxContent>
                          <w:p w14:paraId="0A2D0234" w14:textId="77777777" w:rsidR="00DB6593" w:rsidRPr="00D438EF" w:rsidRDefault="00DB6593" w:rsidP="00285E0C">
                            <w:pPr>
                              <w:jc w:val="center"/>
                              <w:rPr>
                                <w:kern w:val="0"/>
                                <w:szCs w:val="21"/>
                              </w:rPr>
                            </w:pPr>
                            <w:r w:rsidRPr="00D438EF">
                              <w:rPr>
                                <w:rFonts w:ascii="ＭＳ ゴシック" w:eastAsia="ＭＳ ゴシック" w:hAnsi="ＭＳ ゴシック" w:cs="+mn-cs" w:hint="eastAsia"/>
                                <w:b/>
                                <w:bCs/>
                                <w:color w:val="000000"/>
                                <w:kern w:val="24"/>
                                <w:sz w:val="24"/>
                                <w:szCs w:val="24"/>
                              </w:rPr>
                              <w:t>相談支援</w:t>
                            </w:r>
                          </w:p>
                        </w:txbxContent>
                      </wps:txbx>
                      <wps:bodyPr wrap="square" lIns="0" tIns="0" rIns="0" bIns="0">
                        <a:spAutoFit/>
                      </wps:bodyPr>
                    </wps:wsp>
                  </a:graphicData>
                </a:graphic>
                <wp14:sizeRelH relativeFrom="margin">
                  <wp14:pctWidth>0</wp14:pctWidth>
                </wp14:sizeRelH>
              </wp:anchor>
            </w:drawing>
          </mc:Choice>
          <mc:Fallback>
            <w:pict>
              <v:rect w14:anchorId="56AE86DE" id="_x0000_s1065" style="position:absolute;left:0;text-align:left;margin-left:326.7pt;margin-top:1.1pt;width:90.75pt;height:19pt;z-index:251826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" filled="f" stroked="f">
                <v:textbox style="mso-fit-shape-to-text:t" inset="0,0,0,0">
                  <w:txbxContent>
                    <w:p w14:paraId="0A2D0234" w14:textId="77777777" w:rsidR="00DB6593" w:rsidRPr="00D438EF" w:rsidRDefault="00DB6593" w:rsidP="00285E0C">
                      <w:pPr>
                        <w:jc w:val="center"/>
                        <w:rPr>
                          <w:kern w:val="0"/>
                          <w:szCs w:val="21"/>
                        </w:rPr>
                      </w:pPr>
                      <w:r w:rsidRPr="00D438EF">
                        <w:rPr>
                          <w:rFonts w:ascii="ＭＳ ゴシック" w:eastAsia="ＭＳ ゴシック" w:hAnsi="ＭＳ ゴシック" w:cs="+mn-cs" w:hint="eastAsia"/>
                          <w:b/>
                          <w:bCs/>
                          <w:color w:val="000000"/>
                          <w:kern w:val="24"/>
                          <w:sz w:val="24"/>
                          <w:szCs w:val="24"/>
                        </w:rPr>
                        <w:t>相談支援</w:t>
                      </w:r>
                    </w:p>
                  </w:txbxContent>
                </v:textbox>
              </v:rect>
            </w:pict>
          </mc:Fallback>
        </mc:AlternateContent>
      </w:r>
      <w:r>
        <w:rPr>
          <w:noProof/>
        </w:rPr>
        <mc:AlternateContent>
          <mc:Choice Requires="wps">
            <w:drawing>
              <wp:anchor distT="0" distB="0" distL="114300" distR="114300" simplePos="0" relativeHeight="251793408" behindDoc="0" locked="0" layoutInCell="1" allowOverlap="1" wp14:anchorId="354C88F4" wp14:editId="542ECDE9">
                <wp:simplePos x="0" y="0"/>
                <wp:positionH relativeFrom="column">
                  <wp:posOffset>116205</wp:posOffset>
                </wp:positionH>
                <wp:positionV relativeFrom="paragraph">
                  <wp:posOffset>99695</wp:posOffset>
                </wp:positionV>
                <wp:extent cx="2195830" cy="1266825"/>
                <wp:effectExtent l="0" t="0" r="13970" b="28575"/>
                <wp:wrapNone/>
                <wp:docPr id="9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5830" cy="1266825"/>
                        </a:xfrm>
                        <a:custGeom>
                          <a:avLst/>
                          <a:gdLst>
                            <a:gd name="T0" fmla="*/ 2147483647 w 1778"/>
                            <a:gd name="T1" fmla="*/ 2147483647 h 1771"/>
                            <a:gd name="T2" fmla="*/ 2147483647 w 1778"/>
                            <a:gd name="T3" fmla="*/ 2147483647 h 1771"/>
                            <a:gd name="T4" fmla="*/ 2147483647 w 1778"/>
                            <a:gd name="T5" fmla="*/ 2147483647 h 1771"/>
                            <a:gd name="T6" fmla="*/ 2147483647 w 1778"/>
                            <a:gd name="T7" fmla="*/ 2147483647 h 1771"/>
                            <a:gd name="T8" fmla="*/ 2147483647 w 1778"/>
                            <a:gd name="T9" fmla="*/ 2147483647 h 1771"/>
                            <a:gd name="T10" fmla="*/ 2147483647 w 1778"/>
                            <a:gd name="T11" fmla="*/ 2147483647 h 1771"/>
                            <a:gd name="T12" fmla="*/ 2147483647 w 1778"/>
                            <a:gd name="T13" fmla="*/ 2147483647 h 1771"/>
                            <a:gd name="T14" fmla="*/ 2147483647 w 1778"/>
                            <a:gd name="T15" fmla="*/ 2147483647 h 1771"/>
                            <a:gd name="T16" fmla="*/ 0 w 1778"/>
                            <a:gd name="T17" fmla="*/ 2147483647 h 1771"/>
                            <a:gd name="T18" fmla="*/ 2147483647 w 1778"/>
                            <a:gd name="T19" fmla="*/ 2147483647 h 1771"/>
                            <a:gd name="T20" fmla="*/ 2147483647 w 1778"/>
                            <a:gd name="T21" fmla="*/ 2147483647 h 1771"/>
                            <a:gd name="T22" fmla="*/ 2147483647 w 1778"/>
                            <a:gd name="T23" fmla="*/ 2147483647 h 1771"/>
                            <a:gd name="T24" fmla="*/ 2147483647 w 1778"/>
                            <a:gd name="T25" fmla="*/ 2147483647 h 1771"/>
                            <a:gd name="T26" fmla="*/ 2147483647 w 1778"/>
                            <a:gd name="T27" fmla="*/ 2147483647 h 1771"/>
                            <a:gd name="T28" fmla="*/ 2147483647 w 1778"/>
                            <a:gd name="T29" fmla="*/ 2147483647 h 1771"/>
                            <a:gd name="T30" fmla="*/ 2147483647 w 1778"/>
                            <a:gd name="T31" fmla="*/ 2147483647 h 1771"/>
                            <a:gd name="T32" fmla="*/ 2147483647 w 1778"/>
                            <a:gd name="T33" fmla="*/ 2147483647 h 1771"/>
                            <a:gd name="T34" fmla="*/ 2147483647 w 1778"/>
                            <a:gd name="T35" fmla="*/ 2147483647 h 1771"/>
                            <a:gd name="T36" fmla="*/ 2147483647 w 1778"/>
                            <a:gd name="T37" fmla="*/ 2147483647 h 1771"/>
                            <a:gd name="T38" fmla="*/ 2147483647 w 1778"/>
                            <a:gd name="T39" fmla="*/ 2147483647 h 1771"/>
                            <a:gd name="T40" fmla="*/ 2147483647 w 1778"/>
                            <a:gd name="T41" fmla="*/ 2147483647 h 1771"/>
                            <a:gd name="T42" fmla="*/ 2147483647 w 1778"/>
                            <a:gd name="T43" fmla="*/ 2147483647 h 1771"/>
                            <a:gd name="T44" fmla="*/ 2147483647 w 1778"/>
                            <a:gd name="T45" fmla="*/ 2147483647 h 1771"/>
                            <a:gd name="T46" fmla="*/ 2147483647 w 1778"/>
                            <a:gd name="T47" fmla="*/ 2147483647 h 1771"/>
                            <a:gd name="T48" fmla="*/ 2147483647 w 1778"/>
                            <a:gd name="T49" fmla="*/ 2147483647 h 1771"/>
                            <a:gd name="T50" fmla="*/ 2147483647 w 1778"/>
                            <a:gd name="T51" fmla="*/ 2147483647 h 1771"/>
                            <a:gd name="T52" fmla="*/ 2147483647 w 1778"/>
                            <a:gd name="T53" fmla="*/ 2147483647 h 1771"/>
                            <a:gd name="T54" fmla="*/ 2147483647 w 1778"/>
                            <a:gd name="T55" fmla="*/ 2147483647 h 1771"/>
                            <a:gd name="T56" fmla="*/ 2147483647 w 1778"/>
                            <a:gd name="T57" fmla="*/ 2147483647 h 1771"/>
                            <a:gd name="T58" fmla="*/ 2147483647 w 1778"/>
                            <a:gd name="T59" fmla="*/ 2147483647 h 1771"/>
                            <a:gd name="T60" fmla="*/ 2147483647 w 1778"/>
                            <a:gd name="T61" fmla="*/ 2147483647 h 1771"/>
                            <a:gd name="T62" fmla="*/ 2147483647 w 1778"/>
                            <a:gd name="T63" fmla="*/ 2147483647 h 1771"/>
                            <a:gd name="T64" fmla="*/ 2147483647 w 1778"/>
                            <a:gd name="T65" fmla="*/ 2147483647 h 1771"/>
                            <a:gd name="T66" fmla="*/ 2147483647 w 1778"/>
                            <a:gd name="T67" fmla="*/ 0 h 17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78"/>
                            <a:gd name="T103" fmla="*/ 0 h 1771"/>
                            <a:gd name="T104" fmla="*/ 1778 w 1778"/>
                            <a:gd name="T105" fmla="*/ 1771 h 17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78" h="1771">
                              <a:moveTo>
                                <a:pt x="184" y="0"/>
                              </a:moveTo>
                              <a:lnTo>
                                <a:pt x="165" y="2"/>
                              </a:lnTo>
                              <a:lnTo>
                                <a:pt x="147" y="7"/>
                              </a:lnTo>
                              <a:lnTo>
                                <a:pt x="129" y="13"/>
                              </a:lnTo>
                              <a:lnTo>
                                <a:pt x="113" y="23"/>
                              </a:lnTo>
                              <a:lnTo>
                                <a:pt x="96" y="37"/>
                              </a:lnTo>
                              <a:lnTo>
                                <a:pt x="82" y="51"/>
                              </a:lnTo>
                              <a:lnTo>
                                <a:pt x="67" y="68"/>
                              </a:lnTo>
                              <a:lnTo>
                                <a:pt x="54" y="86"/>
                              </a:lnTo>
                              <a:lnTo>
                                <a:pt x="43" y="108"/>
                              </a:lnTo>
                              <a:lnTo>
                                <a:pt x="32" y="131"/>
                              </a:lnTo>
                              <a:lnTo>
                                <a:pt x="23" y="154"/>
                              </a:lnTo>
                              <a:lnTo>
                                <a:pt x="15" y="181"/>
                              </a:lnTo>
                              <a:lnTo>
                                <a:pt x="8" y="207"/>
                              </a:lnTo>
                              <a:lnTo>
                                <a:pt x="4" y="235"/>
                              </a:lnTo>
                              <a:lnTo>
                                <a:pt x="1" y="265"/>
                              </a:lnTo>
                              <a:lnTo>
                                <a:pt x="0" y="295"/>
                              </a:lnTo>
                              <a:lnTo>
                                <a:pt x="0" y="1476"/>
                              </a:lnTo>
                              <a:lnTo>
                                <a:pt x="1" y="1506"/>
                              </a:lnTo>
                              <a:lnTo>
                                <a:pt x="4" y="1536"/>
                              </a:lnTo>
                              <a:lnTo>
                                <a:pt x="8" y="1564"/>
                              </a:lnTo>
                              <a:lnTo>
                                <a:pt x="15" y="1590"/>
                              </a:lnTo>
                              <a:lnTo>
                                <a:pt x="23" y="1617"/>
                              </a:lnTo>
                              <a:lnTo>
                                <a:pt x="32" y="1640"/>
                              </a:lnTo>
                              <a:lnTo>
                                <a:pt x="43" y="1663"/>
                              </a:lnTo>
                              <a:lnTo>
                                <a:pt x="54" y="1685"/>
                              </a:lnTo>
                              <a:lnTo>
                                <a:pt x="67" y="1703"/>
                              </a:lnTo>
                              <a:lnTo>
                                <a:pt x="82" y="1721"/>
                              </a:lnTo>
                              <a:lnTo>
                                <a:pt x="96" y="1734"/>
                              </a:lnTo>
                              <a:lnTo>
                                <a:pt x="113" y="1748"/>
                              </a:lnTo>
                              <a:lnTo>
                                <a:pt x="129" y="1757"/>
                              </a:lnTo>
                              <a:lnTo>
                                <a:pt x="147" y="1764"/>
                              </a:lnTo>
                              <a:lnTo>
                                <a:pt x="165" y="1769"/>
                              </a:lnTo>
                              <a:lnTo>
                                <a:pt x="184" y="1771"/>
                              </a:lnTo>
                              <a:lnTo>
                                <a:pt x="1594" y="1771"/>
                              </a:lnTo>
                              <a:lnTo>
                                <a:pt x="1613" y="1769"/>
                              </a:lnTo>
                              <a:lnTo>
                                <a:pt x="1631" y="1764"/>
                              </a:lnTo>
                              <a:lnTo>
                                <a:pt x="1649" y="1757"/>
                              </a:lnTo>
                              <a:lnTo>
                                <a:pt x="1665" y="1748"/>
                              </a:lnTo>
                              <a:lnTo>
                                <a:pt x="1682" y="1734"/>
                              </a:lnTo>
                              <a:lnTo>
                                <a:pt x="1696" y="1721"/>
                              </a:lnTo>
                              <a:lnTo>
                                <a:pt x="1711" y="1703"/>
                              </a:lnTo>
                              <a:lnTo>
                                <a:pt x="1724" y="1685"/>
                              </a:lnTo>
                              <a:lnTo>
                                <a:pt x="1736" y="1663"/>
                              </a:lnTo>
                              <a:lnTo>
                                <a:pt x="1747" y="1640"/>
                              </a:lnTo>
                              <a:lnTo>
                                <a:pt x="1755" y="1617"/>
                              </a:lnTo>
                              <a:lnTo>
                                <a:pt x="1763" y="1590"/>
                              </a:lnTo>
                              <a:lnTo>
                                <a:pt x="1770" y="1564"/>
                              </a:lnTo>
                              <a:lnTo>
                                <a:pt x="1774" y="1536"/>
                              </a:lnTo>
                              <a:lnTo>
                                <a:pt x="1777" y="1506"/>
                              </a:lnTo>
                              <a:lnTo>
                                <a:pt x="1778" y="1476"/>
                              </a:lnTo>
                              <a:lnTo>
                                <a:pt x="1778" y="295"/>
                              </a:lnTo>
                              <a:lnTo>
                                <a:pt x="1777" y="265"/>
                              </a:lnTo>
                              <a:lnTo>
                                <a:pt x="1774" y="235"/>
                              </a:lnTo>
                              <a:lnTo>
                                <a:pt x="1770" y="207"/>
                              </a:lnTo>
                              <a:lnTo>
                                <a:pt x="1763" y="181"/>
                              </a:lnTo>
                              <a:lnTo>
                                <a:pt x="1755" y="154"/>
                              </a:lnTo>
                              <a:lnTo>
                                <a:pt x="1747" y="131"/>
                              </a:lnTo>
                              <a:lnTo>
                                <a:pt x="1736" y="108"/>
                              </a:lnTo>
                              <a:lnTo>
                                <a:pt x="1724" y="86"/>
                              </a:lnTo>
                              <a:lnTo>
                                <a:pt x="1711" y="68"/>
                              </a:lnTo>
                              <a:lnTo>
                                <a:pt x="1696" y="51"/>
                              </a:lnTo>
                              <a:lnTo>
                                <a:pt x="1682" y="37"/>
                              </a:lnTo>
                              <a:lnTo>
                                <a:pt x="1665" y="23"/>
                              </a:lnTo>
                              <a:lnTo>
                                <a:pt x="1649" y="13"/>
                              </a:lnTo>
                              <a:lnTo>
                                <a:pt x="1631" y="7"/>
                              </a:lnTo>
                              <a:lnTo>
                                <a:pt x="1613" y="2"/>
                              </a:lnTo>
                              <a:lnTo>
                                <a:pt x="1594" y="0"/>
                              </a:lnTo>
                              <a:lnTo>
                                <a:pt x="184" y="0"/>
                              </a:lnTo>
                              <a:close/>
                            </a:path>
                          </a:pathLst>
                        </a:custGeom>
                        <a:solidFill>
                          <a:srgbClr val="CCFFCC"/>
                        </a:solidFill>
                        <a:ln w="2540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51F371E8" id="Freeform 13" o:spid="_x0000_s1026" style="position:absolute;left:0;text-align:left;margin-left:9.15pt;margin-top:7.85pt;width:172.9pt;height:99.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" path="m184,l165,2,147,7r-18,6l113,23,96,37,82,51,67,68,54,86,43,108,32,131r-9,23l15,181,8,207,4,235,1,265,,295,,1476r1,30l4,1536r4,28l15,1590r8,27l32,1640r11,23l54,1685r13,18l82,1721r14,13l113,1748r16,9l147,1764r18,5l184,1771r1410,l1613,1769r18,-5l1649,1757r16,-9l1682,1734r14,-13l1711,1703r13,-18l1736,1663r11,-23l1755,1617r8,-27l1770,1564r4,-28l1777,1506r1,-30l1778,295r-1,-30l1774,235r-4,-28l1763,181r-8,-27l1747,131r-11,-23l1724,86,1711,68,1696,51,1682,37,1665,23,1649,13,1631,7,1613,2,1594,,184,xe" fillcolor="#cfc" strokeweight="2pt">
                <v:path arrowok="t" o:connecttype="custom" o:connectlocs="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 textboxrect="0,0,1778,1771"/>
              </v:shape>
            </w:pict>
          </mc:Fallback>
        </mc:AlternateContent>
      </w:r>
    </w:p>
    <w:p w14:paraId="2E00193B" w14:textId="77777777" w:rsidR="00285E0C" w:rsidRDefault="00285E0C" w:rsidP="00285E0C">
      <w:pPr>
        <w:spacing w:line="300" w:lineRule="exact"/>
        <w:rPr>
          <w:b/>
          <w:bCs/>
          <w:sz w:val="22"/>
        </w:rPr>
      </w:pPr>
      <w:r>
        <w:rPr>
          <w:noProof/>
        </w:rPr>
        <mc:AlternateContent>
          <mc:Choice Requires="wps">
            <w:drawing>
              <wp:anchor distT="0" distB="0" distL="114300" distR="114300" simplePos="0" relativeHeight="251810816" behindDoc="0" locked="0" layoutInCell="1" allowOverlap="1" wp14:anchorId="229E3DBF" wp14:editId="2BB39F4E">
                <wp:simplePos x="0" y="0"/>
                <wp:positionH relativeFrom="column">
                  <wp:posOffset>3766820</wp:posOffset>
                </wp:positionH>
                <wp:positionV relativeFrom="paragraph">
                  <wp:posOffset>70485</wp:posOffset>
                </wp:positionV>
                <wp:extent cx="2169795" cy="724535"/>
                <wp:effectExtent l="0" t="0" r="0" b="0"/>
                <wp:wrapNone/>
                <wp:docPr id="9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795" cy="724535"/>
                        </a:xfrm>
                        <a:prstGeom prst="rect">
                          <a:avLst/>
                        </a:prstGeom>
                        <a:noFill/>
                        <a:ln w="9525">
                          <a:noFill/>
                          <a:miter lim="800000"/>
                          <a:headEnd/>
                          <a:tailEnd/>
                        </a:ln>
                      </wps:spPr>
                      <wps:txbx>
                        <w:txbxContent>
                          <w:p w14:paraId="33C90C09" w14:textId="77777777" w:rsidR="00DB6593" w:rsidRPr="006B3C48" w:rsidRDefault="00DB6593" w:rsidP="00285E0C">
                            <w:pPr>
                              <w:spacing w:before="165" w:line="100" w:lineRule="exact"/>
                              <w:rPr>
                                <w:kern w:val="0"/>
                                <w:szCs w:val="21"/>
                              </w:rPr>
                            </w:pPr>
                            <w:r w:rsidRPr="006B3C48">
                              <w:rPr>
                                <w:rFonts w:ascii="Times New Roman" w:cs="+mn-cs" w:hint="eastAsia"/>
                                <w:color w:val="000000"/>
                                <w:kern w:val="24"/>
                                <w:szCs w:val="21"/>
                              </w:rPr>
                              <w:t>・基本相談支援</w:t>
                            </w:r>
                          </w:p>
                          <w:p w14:paraId="42DF7E06" w14:textId="77777777" w:rsidR="00DB6593" w:rsidRDefault="00DB6593" w:rsidP="00285E0C">
                            <w:pPr>
                              <w:spacing w:before="165" w:line="100" w:lineRule="exact"/>
                              <w:rPr>
                                <w:rFonts w:ascii="Times New Roman" w:cs="+mn-cs"/>
                                <w:color w:val="000000"/>
                                <w:kern w:val="24"/>
                                <w:szCs w:val="21"/>
                              </w:rPr>
                            </w:pPr>
                            <w:r w:rsidRPr="006B3C48">
                              <w:rPr>
                                <w:rFonts w:ascii="Times New Roman" w:cs="+mn-cs" w:hint="eastAsia"/>
                                <w:color w:val="000000"/>
                                <w:kern w:val="24"/>
                                <w:szCs w:val="21"/>
                              </w:rPr>
                              <w:t>・地域相談支援</w:t>
                            </w:r>
                          </w:p>
                          <w:p w14:paraId="12F29455" w14:textId="77777777" w:rsidR="00DB6593" w:rsidRPr="00AE61C5" w:rsidRDefault="00DB6593" w:rsidP="00285E0C">
                            <w:pPr>
                              <w:spacing w:before="165" w:line="60" w:lineRule="exact"/>
                              <w:rPr>
                                <w:sz w:val="18"/>
                                <w:szCs w:val="18"/>
                              </w:rPr>
                            </w:pPr>
                            <w:r w:rsidRPr="00AE61C5">
                              <w:rPr>
                                <w:rFonts w:ascii="Times New Roman" w:cs="+mn-cs" w:hint="eastAsia"/>
                                <w:color w:val="000000"/>
                                <w:kern w:val="24"/>
                                <w:sz w:val="18"/>
                                <w:szCs w:val="18"/>
                              </w:rPr>
                              <w:t>（地域移行支援・地域定着支援）</w:t>
                            </w:r>
                          </w:p>
                          <w:p w14:paraId="7F3146C9" w14:textId="77777777" w:rsidR="00DB6593" w:rsidRPr="006B3C48" w:rsidRDefault="00DB6593" w:rsidP="00285E0C">
                            <w:pPr>
                              <w:spacing w:before="165" w:line="100" w:lineRule="exact"/>
                              <w:rPr>
                                <w:szCs w:val="21"/>
                              </w:rPr>
                            </w:pPr>
                            <w:r w:rsidRPr="006B3C48">
                              <w:rPr>
                                <w:rFonts w:ascii="Times New Roman" w:cs="+mn-cs" w:hint="eastAsia"/>
                                <w:color w:val="000000"/>
                                <w:kern w:val="24"/>
                                <w:szCs w:val="21"/>
                              </w:rPr>
                              <w:t xml:space="preserve">・計画相談支援　　　　　　</w:t>
                            </w:r>
                          </w:p>
                        </w:txbxContent>
                      </wps:txbx>
                      <wps:bodyPr wrap="square" lIns="89481" tIns="44752" rIns="89481" bIns="44752">
                        <a:spAutoFit/>
                      </wps:bodyPr>
                    </wps:wsp>
                  </a:graphicData>
                </a:graphic>
                <wp14:sizeRelH relativeFrom="margin">
                  <wp14:pctWidth>0</wp14:pctWidth>
                </wp14:sizeRelH>
              </wp:anchor>
            </w:drawing>
          </mc:Choice>
          <mc:Fallback>
            <w:pict>
              <v:shape w14:anchorId="229E3DBF" id="Text Box 46" o:spid="_x0000_s1066" type="#_x0000_t202" style="position:absolute;left:0;text-align:left;margin-left:296.6pt;margin-top:5.55pt;width:170.85pt;height:57.0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" filled="f" stroked="f">
                <v:textbox style="mso-fit-shape-to-text:t" inset="2.48558mm,1.2431mm,2.48558mm,1.2431mm">
                  <w:txbxContent>
                    <w:p w14:paraId="33C90C09" w14:textId="77777777" w:rsidR="00DB6593" w:rsidRPr="006B3C48" w:rsidRDefault="00DB6593" w:rsidP="00285E0C">
                      <w:pPr>
                        <w:spacing w:before="165" w:line="100" w:lineRule="exact"/>
                        <w:rPr>
                          <w:kern w:val="0"/>
                          <w:szCs w:val="21"/>
                        </w:rPr>
                      </w:pPr>
                      <w:r w:rsidRPr="006B3C48">
                        <w:rPr>
                          <w:rFonts w:ascii="Times New Roman" w:cs="+mn-cs" w:hint="eastAsia"/>
                          <w:color w:val="000000"/>
                          <w:kern w:val="24"/>
                          <w:szCs w:val="21"/>
                        </w:rPr>
                        <w:t>・基本相談支援</w:t>
                      </w:r>
                    </w:p>
                    <w:p w14:paraId="42DF7E06" w14:textId="77777777" w:rsidR="00DB6593" w:rsidRDefault="00DB6593" w:rsidP="00285E0C">
                      <w:pPr>
                        <w:spacing w:before="165" w:line="100" w:lineRule="exact"/>
                        <w:rPr>
                          <w:rFonts w:ascii="Times New Roman" w:cs="+mn-cs"/>
                          <w:color w:val="000000"/>
                          <w:kern w:val="24"/>
                          <w:szCs w:val="21"/>
                        </w:rPr>
                      </w:pPr>
                      <w:r w:rsidRPr="006B3C48">
                        <w:rPr>
                          <w:rFonts w:ascii="Times New Roman" w:cs="+mn-cs" w:hint="eastAsia"/>
                          <w:color w:val="000000"/>
                          <w:kern w:val="24"/>
                          <w:szCs w:val="21"/>
                        </w:rPr>
                        <w:t>・地域相談支援</w:t>
                      </w:r>
                    </w:p>
                    <w:p w14:paraId="12F29455" w14:textId="77777777" w:rsidR="00DB6593" w:rsidRPr="00AE61C5" w:rsidRDefault="00DB6593" w:rsidP="00285E0C">
                      <w:pPr>
                        <w:spacing w:before="165" w:line="60" w:lineRule="exact"/>
                        <w:rPr>
                          <w:sz w:val="18"/>
                          <w:szCs w:val="18"/>
                        </w:rPr>
                      </w:pPr>
                      <w:r w:rsidRPr="00AE61C5">
                        <w:rPr>
                          <w:rFonts w:ascii="Times New Roman" w:cs="+mn-cs" w:hint="eastAsia"/>
                          <w:color w:val="000000"/>
                          <w:kern w:val="24"/>
                          <w:sz w:val="18"/>
                          <w:szCs w:val="18"/>
                        </w:rPr>
                        <w:t>（地域移行支援・地域定着支援）</w:t>
                      </w:r>
                    </w:p>
                    <w:p w14:paraId="7F3146C9" w14:textId="77777777" w:rsidR="00DB6593" w:rsidRPr="006B3C48" w:rsidRDefault="00DB6593" w:rsidP="00285E0C">
                      <w:pPr>
                        <w:spacing w:before="165" w:line="100" w:lineRule="exact"/>
                        <w:rPr>
                          <w:szCs w:val="21"/>
                        </w:rPr>
                      </w:pPr>
                      <w:r w:rsidRPr="006B3C48">
                        <w:rPr>
                          <w:rFonts w:ascii="Times New Roman" w:cs="+mn-cs" w:hint="eastAsia"/>
                          <w:color w:val="000000"/>
                          <w:kern w:val="24"/>
                          <w:szCs w:val="21"/>
                        </w:rPr>
                        <w:t xml:space="preserve">・計画相談支援　　　　　　</w:t>
                      </w:r>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24F341CA" wp14:editId="232F9CAE">
                <wp:simplePos x="0" y="0"/>
                <wp:positionH relativeFrom="column">
                  <wp:posOffset>3738245</wp:posOffset>
                </wp:positionH>
                <wp:positionV relativeFrom="paragraph">
                  <wp:posOffset>22861</wp:posOffset>
                </wp:positionV>
                <wp:extent cx="1952625" cy="876300"/>
                <wp:effectExtent l="0" t="0" r="28575" b="19050"/>
                <wp:wrapNone/>
                <wp:docPr id="9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2625" cy="876300"/>
                        </a:xfrm>
                        <a:custGeom>
                          <a:avLst/>
                          <a:gdLst>
                            <a:gd name="T0" fmla="*/ 2147483647 w 1874"/>
                            <a:gd name="T1" fmla="*/ 2147483647 h 1871"/>
                            <a:gd name="T2" fmla="*/ 2147483647 w 1874"/>
                            <a:gd name="T3" fmla="*/ 2147483647 h 1871"/>
                            <a:gd name="T4" fmla="*/ 2147483647 w 1874"/>
                            <a:gd name="T5" fmla="*/ 2147483647 h 1871"/>
                            <a:gd name="T6" fmla="*/ 2147483647 w 1874"/>
                            <a:gd name="T7" fmla="*/ 2147483647 h 1871"/>
                            <a:gd name="T8" fmla="*/ 2147483647 w 1874"/>
                            <a:gd name="T9" fmla="*/ 2147483647 h 1871"/>
                            <a:gd name="T10" fmla="*/ 2147483647 w 1874"/>
                            <a:gd name="T11" fmla="*/ 2147483647 h 1871"/>
                            <a:gd name="T12" fmla="*/ 2147483647 w 1874"/>
                            <a:gd name="T13" fmla="*/ 2147483647 h 1871"/>
                            <a:gd name="T14" fmla="*/ 2147483647 w 1874"/>
                            <a:gd name="T15" fmla="*/ 2147483647 h 1871"/>
                            <a:gd name="T16" fmla="*/ 0 w 1874"/>
                            <a:gd name="T17" fmla="*/ 2147483647 h 1871"/>
                            <a:gd name="T18" fmla="*/ 2147483647 w 1874"/>
                            <a:gd name="T19" fmla="*/ 2147483647 h 1871"/>
                            <a:gd name="T20" fmla="*/ 2147483647 w 1874"/>
                            <a:gd name="T21" fmla="*/ 2147483647 h 1871"/>
                            <a:gd name="T22" fmla="*/ 2147483647 w 1874"/>
                            <a:gd name="T23" fmla="*/ 2147483647 h 1871"/>
                            <a:gd name="T24" fmla="*/ 2147483647 w 1874"/>
                            <a:gd name="T25" fmla="*/ 2147483647 h 1871"/>
                            <a:gd name="T26" fmla="*/ 2147483647 w 1874"/>
                            <a:gd name="T27" fmla="*/ 2147483647 h 1871"/>
                            <a:gd name="T28" fmla="*/ 2147483647 w 1874"/>
                            <a:gd name="T29" fmla="*/ 2147483647 h 1871"/>
                            <a:gd name="T30" fmla="*/ 2147483647 w 1874"/>
                            <a:gd name="T31" fmla="*/ 2147483647 h 1871"/>
                            <a:gd name="T32" fmla="*/ 2147483647 w 1874"/>
                            <a:gd name="T33" fmla="*/ 2147483647 h 1871"/>
                            <a:gd name="T34" fmla="*/ 2147483647 w 1874"/>
                            <a:gd name="T35" fmla="*/ 2147483647 h 1871"/>
                            <a:gd name="T36" fmla="*/ 2147483647 w 1874"/>
                            <a:gd name="T37" fmla="*/ 2147483647 h 1871"/>
                            <a:gd name="T38" fmla="*/ 2147483647 w 1874"/>
                            <a:gd name="T39" fmla="*/ 2147483647 h 1871"/>
                            <a:gd name="T40" fmla="*/ 2147483647 w 1874"/>
                            <a:gd name="T41" fmla="*/ 2147483647 h 1871"/>
                            <a:gd name="T42" fmla="*/ 2147483647 w 1874"/>
                            <a:gd name="T43" fmla="*/ 2147483647 h 1871"/>
                            <a:gd name="T44" fmla="*/ 2147483647 w 1874"/>
                            <a:gd name="T45" fmla="*/ 2147483647 h 1871"/>
                            <a:gd name="T46" fmla="*/ 2147483647 w 1874"/>
                            <a:gd name="T47" fmla="*/ 2147483647 h 1871"/>
                            <a:gd name="T48" fmla="*/ 2147483647 w 1874"/>
                            <a:gd name="T49" fmla="*/ 2147483647 h 1871"/>
                            <a:gd name="T50" fmla="*/ 2147483647 w 1874"/>
                            <a:gd name="T51" fmla="*/ 2147483647 h 1871"/>
                            <a:gd name="T52" fmla="*/ 2147483647 w 1874"/>
                            <a:gd name="T53" fmla="*/ 2147483647 h 1871"/>
                            <a:gd name="T54" fmla="*/ 2147483647 w 1874"/>
                            <a:gd name="T55" fmla="*/ 2147483647 h 1871"/>
                            <a:gd name="T56" fmla="*/ 2147483647 w 1874"/>
                            <a:gd name="T57" fmla="*/ 2147483647 h 1871"/>
                            <a:gd name="T58" fmla="*/ 2147483647 w 1874"/>
                            <a:gd name="T59" fmla="*/ 2147483647 h 1871"/>
                            <a:gd name="T60" fmla="*/ 2147483647 w 1874"/>
                            <a:gd name="T61" fmla="*/ 2147483647 h 1871"/>
                            <a:gd name="T62" fmla="*/ 2147483647 w 1874"/>
                            <a:gd name="T63" fmla="*/ 2147483647 h 1871"/>
                            <a:gd name="T64" fmla="*/ 2147483647 w 1874"/>
                            <a:gd name="T65" fmla="*/ 2147483647 h 1871"/>
                            <a:gd name="T66" fmla="*/ 2147483647 w 1874"/>
                            <a:gd name="T67" fmla="*/ 0 h 18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874"/>
                            <a:gd name="T103" fmla="*/ 0 h 1871"/>
                            <a:gd name="T104" fmla="*/ 1874 w 1874"/>
                            <a:gd name="T105" fmla="*/ 1871 h 18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874" h="1871">
                              <a:moveTo>
                                <a:pt x="194" y="0"/>
                              </a:moveTo>
                              <a:lnTo>
                                <a:pt x="174" y="1"/>
                              </a:lnTo>
                              <a:lnTo>
                                <a:pt x="155" y="6"/>
                              </a:lnTo>
                              <a:lnTo>
                                <a:pt x="136" y="13"/>
                              </a:lnTo>
                              <a:lnTo>
                                <a:pt x="119" y="25"/>
                              </a:lnTo>
                              <a:lnTo>
                                <a:pt x="101" y="38"/>
                              </a:lnTo>
                              <a:lnTo>
                                <a:pt x="86" y="53"/>
                              </a:lnTo>
                              <a:lnTo>
                                <a:pt x="70" y="71"/>
                              </a:lnTo>
                              <a:lnTo>
                                <a:pt x="57" y="91"/>
                              </a:lnTo>
                              <a:lnTo>
                                <a:pt x="44" y="112"/>
                              </a:lnTo>
                              <a:lnTo>
                                <a:pt x="33" y="137"/>
                              </a:lnTo>
                              <a:lnTo>
                                <a:pt x="24" y="162"/>
                              </a:lnTo>
                              <a:lnTo>
                                <a:pt x="15" y="190"/>
                              </a:lnTo>
                              <a:lnTo>
                                <a:pt x="8" y="218"/>
                              </a:lnTo>
                              <a:lnTo>
                                <a:pt x="4" y="248"/>
                              </a:lnTo>
                              <a:lnTo>
                                <a:pt x="1" y="280"/>
                              </a:lnTo>
                              <a:lnTo>
                                <a:pt x="0" y="311"/>
                              </a:lnTo>
                              <a:lnTo>
                                <a:pt x="0" y="1560"/>
                              </a:lnTo>
                              <a:lnTo>
                                <a:pt x="1" y="1592"/>
                              </a:lnTo>
                              <a:lnTo>
                                <a:pt x="4" y="1623"/>
                              </a:lnTo>
                              <a:lnTo>
                                <a:pt x="8" y="1653"/>
                              </a:lnTo>
                              <a:lnTo>
                                <a:pt x="15" y="1681"/>
                              </a:lnTo>
                              <a:lnTo>
                                <a:pt x="24" y="1709"/>
                              </a:lnTo>
                              <a:lnTo>
                                <a:pt x="33" y="1734"/>
                              </a:lnTo>
                              <a:lnTo>
                                <a:pt x="44" y="1759"/>
                              </a:lnTo>
                              <a:lnTo>
                                <a:pt x="57" y="1780"/>
                              </a:lnTo>
                              <a:lnTo>
                                <a:pt x="70" y="1800"/>
                              </a:lnTo>
                              <a:lnTo>
                                <a:pt x="86" y="1818"/>
                              </a:lnTo>
                              <a:lnTo>
                                <a:pt x="101" y="1833"/>
                              </a:lnTo>
                              <a:lnTo>
                                <a:pt x="119" y="1847"/>
                              </a:lnTo>
                              <a:lnTo>
                                <a:pt x="136" y="1858"/>
                              </a:lnTo>
                              <a:lnTo>
                                <a:pt x="155" y="1865"/>
                              </a:lnTo>
                              <a:lnTo>
                                <a:pt x="174" y="1870"/>
                              </a:lnTo>
                              <a:lnTo>
                                <a:pt x="194" y="1871"/>
                              </a:lnTo>
                              <a:lnTo>
                                <a:pt x="1680" y="1871"/>
                              </a:lnTo>
                              <a:lnTo>
                                <a:pt x="1699" y="1870"/>
                              </a:lnTo>
                              <a:lnTo>
                                <a:pt x="1719" y="1865"/>
                              </a:lnTo>
                              <a:lnTo>
                                <a:pt x="1737" y="1858"/>
                              </a:lnTo>
                              <a:lnTo>
                                <a:pt x="1755" y="1847"/>
                              </a:lnTo>
                              <a:lnTo>
                                <a:pt x="1772" y="1833"/>
                              </a:lnTo>
                              <a:lnTo>
                                <a:pt x="1788" y="1818"/>
                              </a:lnTo>
                              <a:lnTo>
                                <a:pt x="1803" y="1800"/>
                              </a:lnTo>
                              <a:lnTo>
                                <a:pt x="1817" y="1780"/>
                              </a:lnTo>
                              <a:lnTo>
                                <a:pt x="1829" y="1759"/>
                              </a:lnTo>
                              <a:lnTo>
                                <a:pt x="1841" y="1734"/>
                              </a:lnTo>
                              <a:lnTo>
                                <a:pt x="1850" y="1709"/>
                              </a:lnTo>
                              <a:lnTo>
                                <a:pt x="1858" y="1681"/>
                              </a:lnTo>
                              <a:lnTo>
                                <a:pt x="1865" y="1653"/>
                              </a:lnTo>
                              <a:lnTo>
                                <a:pt x="1869" y="1623"/>
                              </a:lnTo>
                              <a:lnTo>
                                <a:pt x="1872" y="1592"/>
                              </a:lnTo>
                              <a:lnTo>
                                <a:pt x="1874" y="1560"/>
                              </a:lnTo>
                              <a:lnTo>
                                <a:pt x="1874" y="311"/>
                              </a:lnTo>
                              <a:lnTo>
                                <a:pt x="1872" y="280"/>
                              </a:lnTo>
                              <a:lnTo>
                                <a:pt x="1869" y="248"/>
                              </a:lnTo>
                              <a:lnTo>
                                <a:pt x="1865" y="218"/>
                              </a:lnTo>
                              <a:lnTo>
                                <a:pt x="1858" y="190"/>
                              </a:lnTo>
                              <a:lnTo>
                                <a:pt x="1850" y="162"/>
                              </a:lnTo>
                              <a:lnTo>
                                <a:pt x="1841" y="137"/>
                              </a:lnTo>
                              <a:lnTo>
                                <a:pt x="1829" y="112"/>
                              </a:lnTo>
                              <a:lnTo>
                                <a:pt x="1817" y="91"/>
                              </a:lnTo>
                              <a:lnTo>
                                <a:pt x="1803" y="71"/>
                              </a:lnTo>
                              <a:lnTo>
                                <a:pt x="1788" y="53"/>
                              </a:lnTo>
                              <a:lnTo>
                                <a:pt x="1772" y="38"/>
                              </a:lnTo>
                              <a:lnTo>
                                <a:pt x="1755" y="25"/>
                              </a:lnTo>
                              <a:lnTo>
                                <a:pt x="1737" y="13"/>
                              </a:lnTo>
                              <a:lnTo>
                                <a:pt x="1719" y="6"/>
                              </a:lnTo>
                              <a:lnTo>
                                <a:pt x="1699" y="1"/>
                              </a:lnTo>
                              <a:lnTo>
                                <a:pt x="1680" y="0"/>
                              </a:lnTo>
                              <a:lnTo>
                                <a:pt x="194" y="0"/>
                              </a:lnTo>
                              <a:close/>
                            </a:path>
                          </a:pathLst>
                        </a:custGeom>
                        <a:solidFill>
                          <a:srgbClr val="D5FFD5"/>
                        </a:solidFill>
                        <a:ln w="2540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6EB4FA09" id="Freeform 12" o:spid="_x0000_s1026" style="position:absolute;left:0;text-align:left;margin-left:294.35pt;margin-top:1.8pt;width:153.75pt;height:6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74,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" path="m194,l174,1,155,6r-19,7l119,25,101,38,86,53,70,71,57,91,44,112,33,137r-9,25l15,190,8,218,4,248,1,280,,311,,1560r1,32l4,1623r4,30l15,1681r9,28l33,1734r11,25l57,1780r13,20l86,1818r15,15l119,1847r17,11l155,1865r19,5l194,1871r1486,l1699,1870r20,-5l1737,1858r18,-11l1772,1833r16,-15l1803,1800r14,-20l1829,1759r12,-25l1850,1709r8,-28l1865,1653r4,-30l1872,1592r2,-32l1874,311r-2,-31l1869,248r-4,-30l1858,190r-8,-28l1841,137r-12,-25l1817,91,1803,71,1788,53,1772,38,1755,25,1737,13,1719,6,1699,1,1680,,194,xe" fillcolor="#d5ffd5" strokeweight="2pt">
                <v:path arrowok="t" o:connecttype="custom" o:connectlocs="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 textboxrect="0,0,1874,1871"/>
              </v:shape>
            </w:pict>
          </mc:Fallback>
        </mc:AlternateContent>
      </w:r>
      <w:r>
        <w:rPr>
          <w:noProof/>
        </w:rPr>
        <mc:AlternateContent>
          <mc:Choice Requires="wps">
            <w:drawing>
              <wp:anchor distT="0" distB="0" distL="114300" distR="114300" simplePos="0" relativeHeight="251809792" behindDoc="0" locked="0" layoutInCell="1" allowOverlap="1" wp14:anchorId="749A7ED2" wp14:editId="660046A8">
                <wp:simplePos x="0" y="0"/>
                <wp:positionH relativeFrom="column">
                  <wp:posOffset>100965</wp:posOffset>
                </wp:positionH>
                <wp:positionV relativeFrom="paragraph">
                  <wp:posOffset>19685</wp:posOffset>
                </wp:positionV>
                <wp:extent cx="2105025" cy="1379855"/>
                <wp:effectExtent l="0" t="0" r="0" b="0"/>
                <wp:wrapNone/>
                <wp:docPr id="9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379855"/>
                        </a:xfrm>
                        <a:prstGeom prst="rect">
                          <a:avLst/>
                        </a:prstGeom>
                        <a:noFill/>
                        <a:ln w="9525">
                          <a:noFill/>
                          <a:miter lim="800000"/>
                          <a:headEnd/>
                          <a:tailEnd/>
                        </a:ln>
                      </wps:spPr>
                      <wps:txbx>
                        <w:txbxContent>
                          <w:p w14:paraId="55AC986D" w14:textId="77777777" w:rsidR="00DB6593" w:rsidRPr="00D438EF" w:rsidRDefault="00DB6593" w:rsidP="00285E0C">
                            <w:pPr>
                              <w:spacing w:before="165" w:line="80" w:lineRule="exact"/>
                              <w:rPr>
                                <w:kern w:val="0"/>
                                <w:sz w:val="20"/>
                                <w:szCs w:val="20"/>
                              </w:rPr>
                            </w:pPr>
                            <w:r w:rsidRPr="00D438EF">
                              <w:rPr>
                                <w:rFonts w:ascii="Times New Roman" w:cs="+mn-cs" w:hint="eastAsia"/>
                                <w:color w:val="000000"/>
                                <w:kern w:val="24"/>
                                <w:szCs w:val="21"/>
                              </w:rPr>
                              <w:t>・居宅介護　・重度訪問介護</w:t>
                            </w:r>
                          </w:p>
                          <w:p w14:paraId="59606B42"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・同行援護　・行動援護</w:t>
                            </w:r>
                          </w:p>
                          <w:p w14:paraId="62FF9EC3"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・療養介護　・生活介護</w:t>
                            </w:r>
                          </w:p>
                          <w:p w14:paraId="037A8C3D"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・短期入所</w:t>
                            </w:r>
                          </w:p>
                          <w:p w14:paraId="0F62BB22"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・重度障害者等包括支援</w:t>
                            </w:r>
                          </w:p>
                          <w:p w14:paraId="59B1B8F4"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 xml:space="preserve">・施設入所支援　　　　　　</w:t>
                            </w:r>
                          </w:p>
                        </w:txbxContent>
                      </wps:txbx>
                      <wps:bodyPr wrap="square" lIns="89481" tIns="44752" rIns="89481" bIns="44752">
                        <a:spAutoFit/>
                      </wps:bodyPr>
                    </wps:wsp>
                  </a:graphicData>
                </a:graphic>
                <wp14:sizeRelH relativeFrom="margin">
                  <wp14:pctWidth>0</wp14:pctWidth>
                </wp14:sizeRelH>
              </wp:anchor>
            </w:drawing>
          </mc:Choice>
          <mc:Fallback>
            <w:pict>
              <v:shape w14:anchorId="749A7ED2" id="Text Box 45" o:spid="_x0000_s1067" type="#_x0000_t202" style="position:absolute;left:0;text-align:left;margin-left:7.95pt;margin-top:1.55pt;width:165.75pt;height:108.6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" filled="f" stroked="f">
                <v:textbox style="mso-fit-shape-to-text:t" inset="2.48558mm,1.2431mm,2.48558mm,1.2431mm">
                  <w:txbxContent>
                    <w:p w14:paraId="55AC986D" w14:textId="77777777" w:rsidR="00DB6593" w:rsidRPr="00D438EF" w:rsidRDefault="00DB6593" w:rsidP="00285E0C">
                      <w:pPr>
                        <w:spacing w:before="165" w:line="80" w:lineRule="exact"/>
                        <w:rPr>
                          <w:kern w:val="0"/>
                          <w:sz w:val="20"/>
                          <w:szCs w:val="20"/>
                        </w:rPr>
                      </w:pPr>
                      <w:r w:rsidRPr="00D438EF">
                        <w:rPr>
                          <w:rFonts w:ascii="Times New Roman" w:cs="+mn-cs" w:hint="eastAsia"/>
                          <w:color w:val="000000"/>
                          <w:kern w:val="24"/>
                          <w:szCs w:val="21"/>
                        </w:rPr>
                        <w:t>・居宅介護　・重度訪問介護</w:t>
                      </w:r>
                    </w:p>
                    <w:p w14:paraId="59606B42"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・同行援護　・行動援護</w:t>
                      </w:r>
                    </w:p>
                    <w:p w14:paraId="62FF9EC3"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・療養介護　・生活介護</w:t>
                      </w:r>
                    </w:p>
                    <w:p w14:paraId="037A8C3D"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・短期入所</w:t>
                      </w:r>
                    </w:p>
                    <w:p w14:paraId="0F62BB22"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・重度障害者等包括支援</w:t>
                      </w:r>
                    </w:p>
                    <w:p w14:paraId="59B1B8F4"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 xml:space="preserve">・施設入所支援　　　　　　</w:t>
                      </w:r>
                    </w:p>
                  </w:txbxContent>
                </v:textbox>
              </v:shape>
            </w:pict>
          </mc:Fallback>
        </mc:AlternateContent>
      </w:r>
    </w:p>
    <w:p w14:paraId="54D4BB68" w14:textId="77777777" w:rsidR="00285E0C" w:rsidRDefault="00285E0C" w:rsidP="00285E0C">
      <w:pPr>
        <w:spacing w:line="300" w:lineRule="exact"/>
        <w:rPr>
          <w:b/>
          <w:bCs/>
          <w:sz w:val="22"/>
        </w:rPr>
      </w:pPr>
    </w:p>
    <w:p w14:paraId="00266FDC" w14:textId="77777777" w:rsidR="00285E0C" w:rsidRDefault="00285E0C" w:rsidP="00285E0C">
      <w:pPr>
        <w:spacing w:line="300" w:lineRule="exact"/>
        <w:rPr>
          <w:b/>
          <w:bCs/>
          <w:sz w:val="22"/>
        </w:rPr>
      </w:pPr>
    </w:p>
    <w:p w14:paraId="5D9DEDB0" w14:textId="77777777" w:rsidR="00285E0C" w:rsidRDefault="00285E0C" w:rsidP="00285E0C">
      <w:pPr>
        <w:spacing w:line="300" w:lineRule="exact"/>
        <w:rPr>
          <w:b/>
          <w:bCs/>
          <w:sz w:val="22"/>
        </w:rPr>
      </w:pPr>
    </w:p>
    <w:p w14:paraId="0EB45D92" w14:textId="77777777" w:rsidR="00285E0C" w:rsidRDefault="00285E0C" w:rsidP="00285E0C">
      <w:pPr>
        <w:spacing w:line="300" w:lineRule="exact"/>
        <w:rPr>
          <w:b/>
          <w:bCs/>
          <w:sz w:val="22"/>
        </w:rPr>
      </w:pPr>
    </w:p>
    <w:p w14:paraId="387669BB" w14:textId="77777777" w:rsidR="00285E0C" w:rsidRDefault="00285E0C" w:rsidP="00285E0C">
      <w:pPr>
        <w:spacing w:line="300" w:lineRule="exact"/>
        <w:rPr>
          <w:b/>
          <w:bCs/>
          <w:sz w:val="22"/>
        </w:rPr>
      </w:pPr>
      <w:r>
        <w:rPr>
          <w:noProof/>
        </w:rPr>
        <mc:AlternateContent>
          <mc:Choice Requires="wps">
            <w:drawing>
              <wp:anchor distT="0" distB="0" distL="114300" distR="114300" simplePos="0" relativeHeight="251813888" behindDoc="0" locked="0" layoutInCell="1" allowOverlap="1" wp14:anchorId="33A38B5A" wp14:editId="2425B9E3">
                <wp:simplePos x="0" y="0"/>
                <wp:positionH relativeFrom="column">
                  <wp:posOffset>3939540</wp:posOffset>
                </wp:positionH>
                <wp:positionV relativeFrom="paragraph">
                  <wp:posOffset>139065</wp:posOffset>
                </wp:positionV>
                <wp:extent cx="1554480" cy="209550"/>
                <wp:effectExtent l="0" t="0" r="7620" b="0"/>
                <wp:wrapNone/>
                <wp:docPr id="1130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209550"/>
                        </a:xfrm>
                        <a:prstGeom prst="rect">
                          <a:avLst/>
                        </a:prstGeom>
                        <a:noFill/>
                        <a:ln w="9525">
                          <a:noFill/>
                          <a:miter lim="800000"/>
                          <a:headEnd/>
                          <a:tailEnd/>
                        </a:ln>
                      </wps:spPr>
                      <wps:txbx>
                        <w:txbxContent>
                          <w:p w14:paraId="3C9A6A10" w14:textId="77777777" w:rsidR="00DB6593" w:rsidRPr="00D438EF" w:rsidRDefault="00DB6593" w:rsidP="00285E0C">
                            <w:pPr>
                              <w:spacing w:line="280" w:lineRule="exact"/>
                              <w:jc w:val="center"/>
                              <w:rPr>
                                <w:rFonts w:ascii="ＭＳ ゴシック" w:eastAsia="ＭＳ ゴシック" w:hAnsi="ＭＳ ゴシック"/>
                                <w:kern w:val="0"/>
                                <w:szCs w:val="21"/>
                              </w:rPr>
                            </w:pPr>
                            <w:r w:rsidRPr="00D438EF">
                              <w:rPr>
                                <w:rFonts w:ascii="ＭＳ ゴシック" w:eastAsia="ＭＳ ゴシック" w:hAnsi="ＭＳ ゴシック" w:cs="+mn-cs" w:hint="eastAsia"/>
                                <w:b/>
                                <w:bCs/>
                                <w:color w:val="000000"/>
                                <w:kern w:val="24"/>
                                <w:sz w:val="24"/>
                                <w:szCs w:val="24"/>
                              </w:rPr>
                              <w:t>自立支援医療</w:t>
                            </w:r>
                          </w:p>
                        </w:txbxContent>
                      </wps:txbx>
                      <wps:bodyPr lIns="0" tIns="0" rIns="0" bIns="0">
                        <a:noAutofit/>
                      </wps:bodyPr>
                    </wps:wsp>
                  </a:graphicData>
                </a:graphic>
                <wp14:sizeRelV relativeFrom="margin">
                  <wp14:pctHeight>0</wp14:pctHeight>
                </wp14:sizeRelV>
              </wp:anchor>
            </w:drawing>
          </mc:Choice>
          <mc:Fallback>
            <w:pict>
              <v:rect w14:anchorId="33A38B5A" id="Rectangle 49" o:spid="_x0000_s1068" style="position:absolute;left:0;text-align:left;margin-left:310.2pt;margin-top:10.95pt;width:122.4pt;height:16.5pt;z-index:251813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" filled="f" stroked="f">
                <v:textbox inset="0,0,0,0">
                  <w:txbxContent>
                    <w:p w14:paraId="3C9A6A10" w14:textId="77777777" w:rsidR="00DB6593" w:rsidRPr="00D438EF" w:rsidRDefault="00DB6593" w:rsidP="00285E0C">
                      <w:pPr>
                        <w:spacing w:line="280" w:lineRule="exact"/>
                        <w:jc w:val="center"/>
                        <w:rPr>
                          <w:rFonts w:ascii="ＭＳ ゴシック" w:eastAsia="ＭＳ ゴシック" w:hAnsi="ＭＳ ゴシック"/>
                          <w:kern w:val="0"/>
                          <w:szCs w:val="21"/>
                        </w:rPr>
                      </w:pPr>
                      <w:r w:rsidRPr="00D438EF">
                        <w:rPr>
                          <w:rFonts w:ascii="ＭＳ ゴシック" w:eastAsia="ＭＳ ゴシック" w:hAnsi="ＭＳ ゴシック" w:cs="+mn-cs" w:hint="eastAsia"/>
                          <w:b/>
                          <w:bCs/>
                          <w:color w:val="000000"/>
                          <w:kern w:val="24"/>
                          <w:sz w:val="24"/>
                          <w:szCs w:val="24"/>
                        </w:rPr>
                        <w:t>自立支援医療</w:t>
                      </w:r>
                    </w:p>
                  </w:txbxContent>
                </v:textbox>
              </v:rect>
            </w:pict>
          </mc:Fallback>
        </mc:AlternateContent>
      </w:r>
      <w:r>
        <w:rPr>
          <w:noProof/>
        </w:rPr>
        <mc:AlternateContent>
          <mc:Choice Requires="wps">
            <w:drawing>
              <wp:anchor distT="0" distB="0" distL="114300" distR="114300" simplePos="0" relativeHeight="251812864" behindDoc="0" locked="0" layoutInCell="1" allowOverlap="1" wp14:anchorId="56590A29" wp14:editId="30E7B8C9">
                <wp:simplePos x="0" y="0"/>
                <wp:positionH relativeFrom="column">
                  <wp:posOffset>4091940</wp:posOffset>
                </wp:positionH>
                <wp:positionV relativeFrom="paragraph">
                  <wp:posOffset>80645</wp:posOffset>
                </wp:positionV>
                <wp:extent cx="1304925" cy="287655"/>
                <wp:effectExtent l="0" t="0" r="28575" b="17145"/>
                <wp:wrapNone/>
                <wp:docPr id="1130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287655"/>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353D4EB2" id="Rectangle 48" o:spid="_x0000_s1026" style="position:absolute;left:0;text-align:left;margin-left:322.2pt;margin-top:6.35pt;width:102.75pt;height:22.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"/>
            </w:pict>
          </mc:Fallback>
        </mc:AlternateContent>
      </w:r>
      <w:r>
        <w:rPr>
          <w:noProof/>
        </w:rPr>
        <mc:AlternateContent>
          <mc:Choice Requires="wps">
            <w:drawing>
              <wp:anchor distT="0" distB="0" distL="114300" distR="114300" simplePos="0" relativeHeight="251831296" behindDoc="0" locked="0" layoutInCell="1" allowOverlap="1" wp14:anchorId="44A8D475" wp14:editId="1BEB5363">
                <wp:simplePos x="0" y="0"/>
                <wp:positionH relativeFrom="column">
                  <wp:posOffset>3472815</wp:posOffset>
                </wp:positionH>
                <wp:positionV relativeFrom="paragraph">
                  <wp:posOffset>194945</wp:posOffset>
                </wp:positionV>
                <wp:extent cx="352425" cy="314325"/>
                <wp:effectExtent l="57150" t="57150" r="0" b="66675"/>
                <wp:wrapNone/>
                <wp:docPr id="65" name="矢印: 右 65"/>
                <wp:cNvGraphicFramePr/>
                <a:graphic xmlns:a="http://schemas.openxmlformats.org/drawingml/2006/main">
                  <a:graphicData uri="http://schemas.microsoft.com/office/word/2010/wordprocessingShape">
                    <wps:wsp>
                      <wps:cNvSpPr/>
                      <wps:spPr>
                        <a:xfrm>
                          <a:off x="0" y="0"/>
                          <a:ext cx="352425" cy="314325"/>
                        </a:xfrm>
                        <a:prstGeom prst="rightArrow">
                          <a:avLst/>
                        </a:prstGeom>
                        <a:solidFill>
                          <a:sysClr val="windowText" lastClr="000000"/>
                        </a:solidFill>
                        <a:ln w="12700" cap="flat" cmpd="sng" algn="ctr">
                          <a:solidFill>
                            <a:sysClr val="windowText" lastClr="000000">
                              <a:shade val="50000"/>
                            </a:sysClr>
                          </a:solidFill>
                          <a:prstDash val="solid"/>
                          <a:miter lim="800000"/>
                        </a:ln>
                        <a:effectLst/>
                        <a:scene3d>
                          <a:camera prst="orthographicFront">
                            <a:rot lat="0" lon="0" rev="10800000"/>
                          </a:camera>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F39A06" id="矢印: 右 65" o:spid="_x0000_s1026" type="#_x0000_t13" style="position:absolute;left:0;text-align:left;margin-left:273.45pt;margin-top:15.35pt;width:27.75pt;height:24.7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" adj="11968" fillcolor="windowText" strokeweight="1pt"/>
            </w:pict>
          </mc:Fallback>
        </mc:AlternateContent>
      </w:r>
      <w:r>
        <w:rPr>
          <w:noProof/>
        </w:rPr>
        <mc:AlternateContent>
          <mc:Choice Requires="wpg">
            <w:drawing>
              <wp:anchor distT="0" distB="0" distL="114300" distR="114300" simplePos="0" relativeHeight="251790336" behindDoc="0" locked="0" layoutInCell="1" allowOverlap="1" wp14:anchorId="2DEAD05D" wp14:editId="244839A2">
                <wp:simplePos x="0" y="0"/>
                <wp:positionH relativeFrom="column">
                  <wp:posOffset>2520315</wp:posOffset>
                </wp:positionH>
                <wp:positionV relativeFrom="paragraph">
                  <wp:posOffset>33020</wp:posOffset>
                </wp:positionV>
                <wp:extent cx="915804" cy="779846"/>
                <wp:effectExtent l="0" t="0" r="17780" b="20320"/>
                <wp:wrapNone/>
                <wp:docPr id="11265" name="グループ化 7"/>
                <wp:cNvGraphicFramePr/>
                <a:graphic xmlns:a="http://schemas.openxmlformats.org/drawingml/2006/main">
                  <a:graphicData uri="http://schemas.microsoft.com/office/word/2010/wordprocessingGroup">
                    <wpg:wgp>
                      <wpg:cNvGrpSpPr/>
                      <wpg:grpSpPr>
                        <a:xfrm>
                          <a:off x="0" y="0"/>
                          <a:ext cx="915804" cy="779846"/>
                          <a:chOff x="3523209" y="2304368"/>
                          <a:chExt cx="1573228" cy="703263"/>
                        </a:xfrm>
                      </wpg:grpSpPr>
                      <wps:wsp>
                        <wps:cNvPr id="11268" name="Freeform 9"/>
                        <wps:cNvSpPr>
                          <a:spLocks/>
                        </wps:cNvSpPr>
                        <wps:spPr bwMode="auto">
                          <a:xfrm>
                            <a:off x="3523209" y="2304368"/>
                            <a:ext cx="1573228" cy="703263"/>
                          </a:xfrm>
                          <a:custGeom>
                            <a:avLst/>
                            <a:gdLst>
                              <a:gd name="T0" fmla="*/ 2147483647 w 905"/>
                              <a:gd name="T1" fmla="*/ 0 h 402"/>
                              <a:gd name="T2" fmla="*/ 2147483647 w 905"/>
                              <a:gd name="T3" fmla="*/ 2147483647 h 402"/>
                              <a:gd name="T4" fmla="*/ 2147483647 w 905"/>
                              <a:gd name="T5" fmla="*/ 2147483647 h 402"/>
                              <a:gd name="T6" fmla="*/ 2147483647 w 905"/>
                              <a:gd name="T7" fmla="*/ 2147483647 h 402"/>
                              <a:gd name="T8" fmla="*/ 2147483647 w 905"/>
                              <a:gd name="T9" fmla="*/ 2147483647 h 402"/>
                              <a:gd name="T10" fmla="*/ 2147483647 w 905"/>
                              <a:gd name="T11" fmla="*/ 2147483647 h 402"/>
                              <a:gd name="T12" fmla="*/ 2147483647 w 905"/>
                              <a:gd name="T13" fmla="*/ 2147483647 h 402"/>
                              <a:gd name="T14" fmla="*/ 2147483647 w 905"/>
                              <a:gd name="T15" fmla="*/ 2147483647 h 402"/>
                              <a:gd name="T16" fmla="*/ 0 w 905"/>
                              <a:gd name="T17" fmla="*/ 2147483647 h 402"/>
                              <a:gd name="T18" fmla="*/ 0 w 905"/>
                              <a:gd name="T19" fmla="*/ 2147483647 h 402"/>
                              <a:gd name="T20" fmla="*/ 2147483647 w 905"/>
                              <a:gd name="T21" fmla="*/ 2147483647 h 402"/>
                              <a:gd name="T22" fmla="*/ 2147483647 w 905"/>
                              <a:gd name="T23" fmla="*/ 2147483647 h 402"/>
                              <a:gd name="T24" fmla="*/ 2147483647 w 905"/>
                              <a:gd name="T25" fmla="*/ 2147483647 h 402"/>
                              <a:gd name="T26" fmla="*/ 2147483647 w 905"/>
                              <a:gd name="T27" fmla="*/ 2147483647 h 402"/>
                              <a:gd name="T28" fmla="*/ 2147483647 w 905"/>
                              <a:gd name="T29" fmla="*/ 2147483647 h 402"/>
                              <a:gd name="T30" fmla="*/ 2147483647 w 905"/>
                              <a:gd name="T31" fmla="*/ 2147483647 h 402"/>
                              <a:gd name="T32" fmla="*/ 2147483647 w 905"/>
                              <a:gd name="T33" fmla="*/ 2147483647 h 402"/>
                              <a:gd name="T34" fmla="*/ 2147483647 w 905"/>
                              <a:gd name="T35" fmla="*/ 2147483647 h 402"/>
                              <a:gd name="T36" fmla="*/ 2147483647 w 905"/>
                              <a:gd name="T37" fmla="*/ 2147483647 h 402"/>
                              <a:gd name="T38" fmla="*/ 2147483647 w 905"/>
                              <a:gd name="T39" fmla="*/ 2147483647 h 402"/>
                              <a:gd name="T40" fmla="*/ 2147483647 w 905"/>
                              <a:gd name="T41" fmla="*/ 2147483647 h 402"/>
                              <a:gd name="T42" fmla="*/ 2147483647 w 905"/>
                              <a:gd name="T43" fmla="*/ 2147483647 h 402"/>
                              <a:gd name="T44" fmla="*/ 2147483647 w 905"/>
                              <a:gd name="T45" fmla="*/ 2147483647 h 402"/>
                              <a:gd name="T46" fmla="*/ 2147483647 w 905"/>
                              <a:gd name="T47" fmla="*/ 2147483647 h 402"/>
                              <a:gd name="T48" fmla="*/ 2147483647 w 905"/>
                              <a:gd name="T49" fmla="*/ 2147483647 h 402"/>
                              <a:gd name="T50" fmla="*/ 2147483647 w 905"/>
                              <a:gd name="T51" fmla="*/ 2147483647 h 402"/>
                              <a:gd name="T52" fmla="*/ 2147483647 w 905"/>
                              <a:gd name="T53" fmla="*/ 2147483647 h 402"/>
                              <a:gd name="T54" fmla="*/ 2147483647 w 905"/>
                              <a:gd name="T55" fmla="*/ 2147483647 h 402"/>
                              <a:gd name="T56" fmla="*/ 2147483647 w 905"/>
                              <a:gd name="T57" fmla="*/ 2147483647 h 402"/>
                              <a:gd name="T58" fmla="*/ 2147483647 w 905"/>
                              <a:gd name="T59" fmla="*/ 2147483647 h 402"/>
                              <a:gd name="T60" fmla="*/ 2147483647 w 905"/>
                              <a:gd name="T61" fmla="*/ 2147483647 h 402"/>
                              <a:gd name="T62" fmla="*/ 2147483647 w 905"/>
                              <a:gd name="T63" fmla="*/ 2147483647 h 402"/>
                              <a:gd name="T64" fmla="*/ 2147483647 w 905"/>
                              <a:gd name="T65" fmla="*/ 2147483647 h 402"/>
                              <a:gd name="T66" fmla="*/ 2147483647 w 905"/>
                              <a:gd name="T67" fmla="*/ 2147483647 h 402"/>
                              <a:gd name="T68" fmla="*/ 2147483647 w 905"/>
                              <a:gd name="T69" fmla="*/ 2147483647 h 402"/>
                              <a:gd name="T70" fmla="*/ 2147483647 w 905"/>
                              <a:gd name="T71" fmla="*/ 0 h 402"/>
                              <a:gd name="T72" fmla="*/ 2147483647 w 905"/>
                              <a:gd name="T73" fmla="*/ 0 h 402"/>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905"/>
                              <a:gd name="T112" fmla="*/ 0 h 402"/>
                              <a:gd name="T113" fmla="*/ 905 w 905"/>
                              <a:gd name="T114" fmla="*/ 402 h 402"/>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905" h="402">
                                <a:moveTo>
                                  <a:pt x="42" y="0"/>
                                </a:moveTo>
                                <a:lnTo>
                                  <a:pt x="34" y="2"/>
                                </a:lnTo>
                                <a:lnTo>
                                  <a:pt x="26" y="5"/>
                                </a:lnTo>
                                <a:lnTo>
                                  <a:pt x="18" y="11"/>
                                </a:lnTo>
                                <a:lnTo>
                                  <a:pt x="12" y="20"/>
                                </a:lnTo>
                                <a:lnTo>
                                  <a:pt x="7" y="30"/>
                                </a:lnTo>
                                <a:lnTo>
                                  <a:pt x="3" y="41"/>
                                </a:lnTo>
                                <a:lnTo>
                                  <a:pt x="1" y="53"/>
                                </a:lnTo>
                                <a:lnTo>
                                  <a:pt x="0" y="66"/>
                                </a:lnTo>
                                <a:lnTo>
                                  <a:pt x="0" y="334"/>
                                </a:lnTo>
                                <a:lnTo>
                                  <a:pt x="1" y="348"/>
                                </a:lnTo>
                                <a:lnTo>
                                  <a:pt x="3" y="361"/>
                                </a:lnTo>
                                <a:lnTo>
                                  <a:pt x="7" y="373"/>
                                </a:lnTo>
                                <a:lnTo>
                                  <a:pt x="12" y="382"/>
                                </a:lnTo>
                                <a:lnTo>
                                  <a:pt x="18" y="391"/>
                                </a:lnTo>
                                <a:lnTo>
                                  <a:pt x="26" y="397"/>
                                </a:lnTo>
                                <a:lnTo>
                                  <a:pt x="34" y="401"/>
                                </a:lnTo>
                                <a:lnTo>
                                  <a:pt x="42" y="402"/>
                                </a:lnTo>
                                <a:lnTo>
                                  <a:pt x="863" y="402"/>
                                </a:lnTo>
                                <a:lnTo>
                                  <a:pt x="871" y="401"/>
                                </a:lnTo>
                                <a:lnTo>
                                  <a:pt x="879" y="397"/>
                                </a:lnTo>
                                <a:lnTo>
                                  <a:pt x="887" y="391"/>
                                </a:lnTo>
                                <a:lnTo>
                                  <a:pt x="893" y="382"/>
                                </a:lnTo>
                                <a:lnTo>
                                  <a:pt x="898" y="373"/>
                                </a:lnTo>
                                <a:lnTo>
                                  <a:pt x="902" y="361"/>
                                </a:lnTo>
                                <a:lnTo>
                                  <a:pt x="904" y="348"/>
                                </a:lnTo>
                                <a:lnTo>
                                  <a:pt x="905" y="334"/>
                                </a:lnTo>
                                <a:lnTo>
                                  <a:pt x="905" y="66"/>
                                </a:lnTo>
                                <a:lnTo>
                                  <a:pt x="904" y="53"/>
                                </a:lnTo>
                                <a:lnTo>
                                  <a:pt x="902" y="41"/>
                                </a:lnTo>
                                <a:lnTo>
                                  <a:pt x="898" y="30"/>
                                </a:lnTo>
                                <a:lnTo>
                                  <a:pt x="893" y="20"/>
                                </a:lnTo>
                                <a:lnTo>
                                  <a:pt x="887" y="11"/>
                                </a:lnTo>
                                <a:lnTo>
                                  <a:pt x="879" y="5"/>
                                </a:lnTo>
                                <a:lnTo>
                                  <a:pt x="871" y="2"/>
                                </a:lnTo>
                                <a:lnTo>
                                  <a:pt x="863" y="0"/>
                                </a:lnTo>
                                <a:lnTo>
                                  <a:pt x="42" y="0"/>
                                </a:lnTo>
                                <a:close/>
                              </a:path>
                            </a:pathLst>
                          </a:custGeom>
                          <a:solidFill>
                            <a:srgbClr val="FFFF99"/>
                          </a:solidFill>
                          <a:ln w="17463">
                            <a:solidFill>
                              <a:srgbClr val="000000"/>
                            </a:solidFill>
                            <a:round/>
                            <a:headEnd/>
                            <a:tailEnd/>
                          </a:ln>
                        </wps:spPr>
                        <wps:bodyPr/>
                      </wps:wsp>
                      <wps:wsp>
                        <wps:cNvPr id="11270" name="Freeform 10"/>
                        <wps:cNvSpPr>
                          <a:spLocks/>
                        </wps:cNvSpPr>
                        <wps:spPr bwMode="auto">
                          <a:xfrm>
                            <a:off x="3568380" y="2366281"/>
                            <a:ext cx="1482725" cy="577850"/>
                          </a:xfrm>
                          <a:custGeom>
                            <a:avLst/>
                            <a:gdLst>
                              <a:gd name="T0" fmla="*/ 2147483647 w 862"/>
                              <a:gd name="T1" fmla="*/ 0 h 333"/>
                              <a:gd name="T2" fmla="*/ 2147483647 w 862"/>
                              <a:gd name="T3" fmla="*/ 0 h 333"/>
                              <a:gd name="T4" fmla="*/ 2147483647 w 862"/>
                              <a:gd name="T5" fmla="*/ 2147483647 h 333"/>
                              <a:gd name="T6" fmla="*/ 2147483647 w 862"/>
                              <a:gd name="T7" fmla="*/ 2147483647 h 333"/>
                              <a:gd name="T8" fmla="*/ 2147483647 w 862"/>
                              <a:gd name="T9" fmla="*/ 2147483647 h 333"/>
                              <a:gd name="T10" fmla="*/ 2147483647 w 862"/>
                              <a:gd name="T11" fmla="*/ 2147483647 h 333"/>
                              <a:gd name="T12" fmla="*/ 2147483647 w 862"/>
                              <a:gd name="T13" fmla="*/ 2147483647 h 333"/>
                              <a:gd name="T14" fmla="*/ 2147483647 w 862"/>
                              <a:gd name="T15" fmla="*/ 2147483647 h 333"/>
                              <a:gd name="T16" fmla="*/ 2147483647 w 862"/>
                              <a:gd name="T17" fmla="*/ 2147483647 h 333"/>
                              <a:gd name="T18" fmla="*/ 2147483647 w 862"/>
                              <a:gd name="T19" fmla="*/ 2147483647 h 333"/>
                              <a:gd name="T20" fmla="*/ 2147483647 w 862"/>
                              <a:gd name="T21" fmla="*/ 2147483647 h 333"/>
                              <a:gd name="T22" fmla="*/ 2147483647 w 862"/>
                              <a:gd name="T23" fmla="*/ 2147483647 h 333"/>
                              <a:gd name="T24" fmla="*/ 2147483647 w 862"/>
                              <a:gd name="T25" fmla="*/ 2147483647 h 333"/>
                              <a:gd name="T26" fmla="*/ 2147483647 w 862"/>
                              <a:gd name="T27" fmla="*/ 2147483647 h 333"/>
                              <a:gd name="T28" fmla="*/ 2147483647 w 862"/>
                              <a:gd name="T29" fmla="*/ 2147483647 h 333"/>
                              <a:gd name="T30" fmla="*/ 2147483647 w 862"/>
                              <a:gd name="T31" fmla="*/ 2147483647 h 333"/>
                              <a:gd name="T32" fmla="*/ 2147483647 w 862"/>
                              <a:gd name="T33" fmla="*/ 2147483647 h 333"/>
                              <a:gd name="T34" fmla="*/ 2147483647 w 862"/>
                              <a:gd name="T35" fmla="*/ 2147483647 h 333"/>
                              <a:gd name="T36" fmla="*/ 2147483647 w 862"/>
                              <a:gd name="T37" fmla="*/ 2147483647 h 333"/>
                              <a:gd name="T38" fmla="*/ 2147483647 w 862"/>
                              <a:gd name="T39" fmla="*/ 2147483647 h 333"/>
                              <a:gd name="T40" fmla="*/ 2147483647 w 862"/>
                              <a:gd name="T41" fmla="*/ 2147483647 h 333"/>
                              <a:gd name="T42" fmla="*/ 2147483647 w 862"/>
                              <a:gd name="T43" fmla="*/ 2147483647 h 333"/>
                              <a:gd name="T44" fmla="*/ 2147483647 w 862"/>
                              <a:gd name="T45" fmla="*/ 2147483647 h 333"/>
                              <a:gd name="T46" fmla="*/ 2147483647 w 862"/>
                              <a:gd name="T47" fmla="*/ 2147483647 h 333"/>
                              <a:gd name="T48" fmla="*/ 2147483647 w 862"/>
                              <a:gd name="T49" fmla="*/ 2147483647 h 333"/>
                              <a:gd name="T50" fmla="*/ 2147483647 w 862"/>
                              <a:gd name="T51" fmla="*/ 2147483647 h 333"/>
                              <a:gd name="T52" fmla="*/ 2147483647 w 862"/>
                              <a:gd name="T53" fmla="*/ 2147483647 h 333"/>
                              <a:gd name="T54" fmla="*/ 0 w 862"/>
                              <a:gd name="T55" fmla="*/ 2147483647 h 333"/>
                              <a:gd name="T56" fmla="*/ 0 w 862"/>
                              <a:gd name="T57" fmla="*/ 2147483647 h 333"/>
                              <a:gd name="T58" fmla="*/ 2147483647 w 862"/>
                              <a:gd name="T59" fmla="*/ 2147483647 h 333"/>
                              <a:gd name="T60" fmla="*/ 2147483647 w 862"/>
                              <a:gd name="T61" fmla="*/ 2147483647 h 333"/>
                              <a:gd name="T62" fmla="*/ 2147483647 w 862"/>
                              <a:gd name="T63" fmla="*/ 2147483647 h 333"/>
                              <a:gd name="T64" fmla="*/ 2147483647 w 862"/>
                              <a:gd name="T65" fmla="*/ 2147483647 h 333"/>
                              <a:gd name="T66" fmla="*/ 2147483647 w 862"/>
                              <a:gd name="T67" fmla="*/ 2147483647 h 333"/>
                              <a:gd name="T68" fmla="*/ 2147483647 w 862"/>
                              <a:gd name="T69" fmla="*/ 2147483647 h 333"/>
                              <a:gd name="T70" fmla="*/ 2147483647 w 862"/>
                              <a:gd name="T71" fmla="*/ 2147483647 h 333"/>
                              <a:gd name="T72" fmla="*/ 2147483647 w 862"/>
                              <a:gd name="T73" fmla="*/ 0 h 333"/>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862"/>
                              <a:gd name="T112" fmla="*/ 0 h 333"/>
                              <a:gd name="T113" fmla="*/ 862 w 862"/>
                              <a:gd name="T114" fmla="*/ 333 h 333"/>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862" h="333">
                                <a:moveTo>
                                  <a:pt x="21" y="0"/>
                                </a:moveTo>
                                <a:lnTo>
                                  <a:pt x="842" y="0"/>
                                </a:lnTo>
                                <a:lnTo>
                                  <a:pt x="846" y="1"/>
                                </a:lnTo>
                                <a:lnTo>
                                  <a:pt x="850" y="3"/>
                                </a:lnTo>
                                <a:lnTo>
                                  <a:pt x="853" y="5"/>
                                </a:lnTo>
                                <a:lnTo>
                                  <a:pt x="856" y="10"/>
                                </a:lnTo>
                                <a:lnTo>
                                  <a:pt x="859" y="16"/>
                                </a:lnTo>
                                <a:lnTo>
                                  <a:pt x="861" y="20"/>
                                </a:lnTo>
                                <a:lnTo>
                                  <a:pt x="862" y="26"/>
                                </a:lnTo>
                                <a:lnTo>
                                  <a:pt x="862" y="31"/>
                                </a:lnTo>
                                <a:lnTo>
                                  <a:pt x="862" y="299"/>
                                </a:lnTo>
                                <a:lnTo>
                                  <a:pt x="862" y="306"/>
                                </a:lnTo>
                                <a:lnTo>
                                  <a:pt x="861" y="313"/>
                                </a:lnTo>
                                <a:lnTo>
                                  <a:pt x="859" y="318"/>
                                </a:lnTo>
                                <a:lnTo>
                                  <a:pt x="856" y="323"/>
                                </a:lnTo>
                                <a:lnTo>
                                  <a:pt x="853" y="328"/>
                                </a:lnTo>
                                <a:lnTo>
                                  <a:pt x="850" y="331"/>
                                </a:lnTo>
                                <a:lnTo>
                                  <a:pt x="846" y="333"/>
                                </a:lnTo>
                                <a:lnTo>
                                  <a:pt x="842" y="333"/>
                                </a:lnTo>
                                <a:lnTo>
                                  <a:pt x="21" y="333"/>
                                </a:lnTo>
                                <a:lnTo>
                                  <a:pt x="17" y="333"/>
                                </a:lnTo>
                                <a:lnTo>
                                  <a:pt x="13" y="331"/>
                                </a:lnTo>
                                <a:lnTo>
                                  <a:pt x="11" y="328"/>
                                </a:lnTo>
                                <a:lnTo>
                                  <a:pt x="7" y="323"/>
                                </a:lnTo>
                                <a:lnTo>
                                  <a:pt x="4" y="318"/>
                                </a:lnTo>
                                <a:lnTo>
                                  <a:pt x="3" y="313"/>
                                </a:lnTo>
                                <a:lnTo>
                                  <a:pt x="2" y="306"/>
                                </a:lnTo>
                                <a:lnTo>
                                  <a:pt x="0" y="299"/>
                                </a:lnTo>
                                <a:lnTo>
                                  <a:pt x="0" y="31"/>
                                </a:lnTo>
                                <a:lnTo>
                                  <a:pt x="2" y="26"/>
                                </a:lnTo>
                                <a:lnTo>
                                  <a:pt x="3" y="20"/>
                                </a:lnTo>
                                <a:lnTo>
                                  <a:pt x="4" y="16"/>
                                </a:lnTo>
                                <a:lnTo>
                                  <a:pt x="7" y="10"/>
                                </a:lnTo>
                                <a:lnTo>
                                  <a:pt x="10" y="5"/>
                                </a:lnTo>
                                <a:lnTo>
                                  <a:pt x="13" y="3"/>
                                </a:lnTo>
                                <a:lnTo>
                                  <a:pt x="17" y="1"/>
                                </a:lnTo>
                                <a:lnTo>
                                  <a:pt x="21" y="0"/>
                                </a:lnTo>
                                <a:close/>
                              </a:path>
                            </a:pathLst>
                          </a:custGeom>
                          <a:noFill/>
                          <a:ln w="17463">
                            <a:solidFill>
                              <a:srgbClr val="000000"/>
                            </a:solidFill>
                            <a:round/>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1FDDB2B1" id="グループ化 7" o:spid="_x0000_s1026" style="position:absolute;left:0;text-align:left;margin-left:198.45pt;margin-top:2.6pt;width:72.1pt;height:61.4pt;z-index:251790336;mso-width-relative:margin;mso-height-relative:margin" coordorigin="35232,23043" coordsize="15732,7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">
                <v:shape id="Freeform 9" o:spid="_x0000_s1027" style="position:absolute;left:35232;top:23043;width:15732;height:7033;visibility:visible;mso-wrap-style:square;v-text-anchor:top" coordsize="90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" path="m42,l34,2,26,5r-8,6l12,20,7,30,3,41,1,53,,66,,334r1,14l3,361r4,12l12,382r6,9l26,397r8,4l42,402r821,l871,401r8,-4l887,391r6,-9l898,373r4,-12l904,348r1,-14l905,66,904,53,902,41,898,30,893,20r-6,-9l879,5,871,2,863,,42,xe" fillcolor="#ff9" strokeweight=".48508mm">
                  <v:path arrowok="t" o:connecttype="custom" o:connectlocs="2147483646,0;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 o:connectangles="0,0,0,0,0,0,0,0,0,0,0,0,0,0,0,0,0,0,0,0,0,0,0,0,0,0,0,0,0,0,0,0,0,0,0,0,0" textboxrect="0,0,905,402"/>
                </v:shape>
                <v:shape id="Freeform 10" o:spid="_x0000_s1028" style="position:absolute;left:35683;top:23662;width:14828;height:5779;visibility:visible;mso-wrap-style:square;v-text-anchor:top" coordsize="862,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" path="m21,l842,r4,1l850,3r3,2l856,10r3,6l861,20r1,6l862,31r,268l862,306r-1,7l859,318r-3,5l853,328r-3,3l846,333r-4,l21,333r-4,l13,331r-2,-3l7,323,4,318,3,313,2,306,,299,,31,2,26,3,20,4,16,7,10,10,5,13,3,17,1,21,xe" filled="f" strokeweight=".48508mm">
                  <v:path arrowok="t" o:connecttype="custom" o:connectlocs="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0" o:connectangles="0,0,0,0,0,0,0,0,0,0,0,0,0,0,0,0,0,0,0,0,0,0,0,0,0,0,0,0,0,0,0,0,0,0,0,0,0" textboxrect="0,0,862,333"/>
                </v:shape>
              </v:group>
            </w:pict>
          </mc:Fallback>
        </mc:AlternateContent>
      </w:r>
      <w:r>
        <w:rPr>
          <w:noProof/>
        </w:rPr>
        <mc:AlternateContent>
          <mc:Choice Requires="wps">
            <w:drawing>
              <wp:anchor distT="0" distB="0" distL="114300" distR="114300" simplePos="0" relativeHeight="251830272" behindDoc="0" locked="0" layoutInCell="1" allowOverlap="1" wp14:anchorId="01D7B806" wp14:editId="4BBB6C2F">
                <wp:simplePos x="0" y="0"/>
                <wp:positionH relativeFrom="column">
                  <wp:posOffset>2120265</wp:posOffset>
                </wp:positionH>
                <wp:positionV relativeFrom="paragraph">
                  <wp:posOffset>181610</wp:posOffset>
                </wp:positionV>
                <wp:extent cx="352425" cy="314325"/>
                <wp:effectExtent l="0" t="19050" r="47625" b="47625"/>
                <wp:wrapNone/>
                <wp:docPr id="64" name="矢印: 右 64"/>
                <wp:cNvGraphicFramePr/>
                <a:graphic xmlns:a="http://schemas.openxmlformats.org/drawingml/2006/main">
                  <a:graphicData uri="http://schemas.microsoft.com/office/word/2010/wordprocessingShape">
                    <wps:wsp>
                      <wps:cNvSpPr/>
                      <wps:spPr>
                        <a:xfrm>
                          <a:off x="0" y="0"/>
                          <a:ext cx="352425" cy="31432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9A4164" id="矢印: 右 64" o:spid="_x0000_s1026" type="#_x0000_t13" style="position:absolute;left:0;text-align:left;margin-left:166.95pt;margin-top:14.3pt;width:27.75pt;height:24.7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" adj="11968" fillcolor="windowText" strokeweight="1pt"/>
            </w:pict>
          </mc:Fallback>
        </mc:AlternateContent>
      </w:r>
    </w:p>
    <w:p w14:paraId="31C2ED8C" w14:textId="77777777" w:rsidR="00285E0C" w:rsidRDefault="00285E0C" w:rsidP="00285E0C">
      <w:pPr>
        <w:spacing w:line="300" w:lineRule="exact"/>
        <w:rPr>
          <w:b/>
          <w:bCs/>
          <w:sz w:val="22"/>
        </w:rPr>
      </w:pPr>
      <w:r>
        <w:rPr>
          <w:noProof/>
        </w:rPr>
        <mc:AlternateContent>
          <mc:Choice Requires="wps">
            <w:drawing>
              <wp:anchor distT="0" distB="0" distL="114300" distR="114300" simplePos="0" relativeHeight="251825152" behindDoc="0" locked="0" layoutInCell="1" allowOverlap="1" wp14:anchorId="70323525" wp14:editId="512DB6C4">
                <wp:simplePos x="0" y="0"/>
                <wp:positionH relativeFrom="column">
                  <wp:posOffset>424815</wp:posOffset>
                </wp:positionH>
                <wp:positionV relativeFrom="paragraph">
                  <wp:posOffset>156845</wp:posOffset>
                </wp:positionV>
                <wp:extent cx="1485900" cy="241300"/>
                <wp:effectExtent l="0" t="0" r="0" b="1016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41300"/>
                        </a:xfrm>
                        <a:prstGeom prst="rect">
                          <a:avLst/>
                        </a:prstGeom>
                        <a:noFill/>
                        <a:ln w="9525">
                          <a:noFill/>
                          <a:miter lim="800000"/>
                          <a:headEnd/>
                          <a:tailEnd/>
                        </a:ln>
                      </wps:spPr>
                      <wps:txbx>
                        <w:txbxContent>
                          <w:p w14:paraId="5B64198D" w14:textId="77777777" w:rsidR="00DB6593" w:rsidRPr="00D438EF" w:rsidRDefault="00DB6593" w:rsidP="00285E0C">
                            <w:pPr>
                              <w:jc w:val="center"/>
                              <w:rPr>
                                <w:kern w:val="0"/>
                                <w:szCs w:val="21"/>
                              </w:rPr>
                            </w:pPr>
                            <w:r w:rsidRPr="00D438EF">
                              <w:rPr>
                                <w:rFonts w:ascii="ＭＳ ゴシック" w:eastAsia="ＭＳ ゴシック" w:hAnsi="ＭＳ ゴシック" w:cs="+mn-cs" w:hint="eastAsia"/>
                                <w:b/>
                                <w:bCs/>
                                <w:color w:val="000000"/>
                                <w:kern w:val="24"/>
                                <w:sz w:val="24"/>
                                <w:szCs w:val="24"/>
                              </w:rPr>
                              <w:t>訓練等給付</w:t>
                            </w:r>
                          </w:p>
                        </w:txbxContent>
                      </wps:txbx>
                      <wps:bodyPr wrap="square" lIns="0" tIns="0" rIns="0" bIns="0">
                        <a:spAutoFit/>
                      </wps:bodyPr>
                    </wps:wsp>
                  </a:graphicData>
                </a:graphic>
                <wp14:sizeRelH relativeFrom="margin">
                  <wp14:pctWidth>0</wp14:pctWidth>
                </wp14:sizeRelH>
              </wp:anchor>
            </w:drawing>
          </mc:Choice>
          <mc:Fallback>
            <w:pict>
              <v:rect w14:anchorId="70323525" id="_x0000_s1069" style="position:absolute;left:0;text-align:left;margin-left:33.45pt;margin-top:12.35pt;width:117pt;height:19pt;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" filled="f" stroked="f">
                <v:textbox style="mso-fit-shape-to-text:t" inset="0,0,0,0">
                  <w:txbxContent>
                    <w:p w14:paraId="5B64198D" w14:textId="77777777" w:rsidR="00DB6593" w:rsidRPr="00D438EF" w:rsidRDefault="00DB6593" w:rsidP="00285E0C">
                      <w:pPr>
                        <w:jc w:val="center"/>
                        <w:rPr>
                          <w:kern w:val="0"/>
                          <w:szCs w:val="21"/>
                        </w:rPr>
                      </w:pPr>
                      <w:r w:rsidRPr="00D438EF">
                        <w:rPr>
                          <w:rFonts w:ascii="ＭＳ ゴシック" w:eastAsia="ＭＳ ゴシック" w:hAnsi="ＭＳ ゴシック" w:cs="+mn-cs" w:hint="eastAsia"/>
                          <w:b/>
                          <w:bCs/>
                          <w:color w:val="000000"/>
                          <w:kern w:val="24"/>
                          <w:sz w:val="24"/>
                          <w:szCs w:val="24"/>
                        </w:rPr>
                        <w:t>訓練等給付</w:t>
                      </w:r>
                    </w:p>
                  </w:txbxContent>
                </v:textbox>
              </v:rect>
            </w:pict>
          </mc:Fallback>
        </mc:AlternateContent>
      </w:r>
      <w:r>
        <w:rPr>
          <w:noProof/>
        </w:rPr>
        <mc:AlternateContent>
          <mc:Choice Requires="wps">
            <w:drawing>
              <wp:anchor distT="0" distB="0" distL="114300" distR="114300" simplePos="0" relativeHeight="251823104" behindDoc="0" locked="0" layoutInCell="1" allowOverlap="1" wp14:anchorId="61C94D73" wp14:editId="02AD233A">
                <wp:simplePos x="0" y="0"/>
                <wp:positionH relativeFrom="column">
                  <wp:posOffset>415290</wp:posOffset>
                </wp:positionH>
                <wp:positionV relativeFrom="paragraph">
                  <wp:posOffset>128270</wp:posOffset>
                </wp:positionV>
                <wp:extent cx="1600200" cy="287655"/>
                <wp:effectExtent l="0" t="0" r="19050" b="17145"/>
                <wp:wrapNone/>
                <wp:docPr id="1127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87655"/>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089D2547" id="Rectangle 26" o:spid="_x0000_s1026" style="position:absolute;left:0;text-align:left;margin-left:32.7pt;margin-top:10.1pt;width:126pt;height:22.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"/>
            </w:pict>
          </mc:Fallback>
        </mc:AlternateContent>
      </w:r>
      <w:r>
        <w:rPr>
          <w:noProof/>
        </w:rPr>
        <mc:AlternateContent>
          <mc:Choice Requires="wps">
            <w:drawing>
              <wp:anchor distT="0" distB="0" distL="114300" distR="114300" simplePos="0" relativeHeight="251811840" behindDoc="0" locked="0" layoutInCell="1" allowOverlap="1" wp14:anchorId="472D1181" wp14:editId="27056CDD">
                <wp:simplePos x="0" y="0"/>
                <wp:positionH relativeFrom="column">
                  <wp:posOffset>3747770</wp:posOffset>
                </wp:positionH>
                <wp:positionV relativeFrom="paragraph">
                  <wp:posOffset>41911</wp:posOffset>
                </wp:positionV>
                <wp:extent cx="1943100" cy="781050"/>
                <wp:effectExtent l="0" t="0" r="19050" b="19050"/>
                <wp:wrapNone/>
                <wp:docPr id="11299"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781050"/>
                        </a:xfrm>
                        <a:custGeom>
                          <a:avLst/>
                          <a:gdLst>
                            <a:gd name="T0" fmla="*/ 2147483647 w 1874"/>
                            <a:gd name="T1" fmla="*/ 2147483647 h 1871"/>
                            <a:gd name="T2" fmla="*/ 2147483647 w 1874"/>
                            <a:gd name="T3" fmla="*/ 2147483647 h 1871"/>
                            <a:gd name="T4" fmla="*/ 2147483647 w 1874"/>
                            <a:gd name="T5" fmla="*/ 2147483647 h 1871"/>
                            <a:gd name="T6" fmla="*/ 2147483647 w 1874"/>
                            <a:gd name="T7" fmla="*/ 2147483647 h 1871"/>
                            <a:gd name="T8" fmla="*/ 2147483647 w 1874"/>
                            <a:gd name="T9" fmla="*/ 2147483647 h 1871"/>
                            <a:gd name="T10" fmla="*/ 2147483647 w 1874"/>
                            <a:gd name="T11" fmla="*/ 2147483647 h 1871"/>
                            <a:gd name="T12" fmla="*/ 2147483647 w 1874"/>
                            <a:gd name="T13" fmla="*/ 2147483647 h 1871"/>
                            <a:gd name="T14" fmla="*/ 2147483647 w 1874"/>
                            <a:gd name="T15" fmla="*/ 2147483647 h 1871"/>
                            <a:gd name="T16" fmla="*/ 0 w 1874"/>
                            <a:gd name="T17" fmla="*/ 2147483647 h 1871"/>
                            <a:gd name="T18" fmla="*/ 2147483647 w 1874"/>
                            <a:gd name="T19" fmla="*/ 2147483647 h 1871"/>
                            <a:gd name="T20" fmla="*/ 2147483647 w 1874"/>
                            <a:gd name="T21" fmla="*/ 2147483647 h 1871"/>
                            <a:gd name="T22" fmla="*/ 2147483647 w 1874"/>
                            <a:gd name="T23" fmla="*/ 2147483647 h 1871"/>
                            <a:gd name="T24" fmla="*/ 2147483647 w 1874"/>
                            <a:gd name="T25" fmla="*/ 2147483647 h 1871"/>
                            <a:gd name="T26" fmla="*/ 2147483647 w 1874"/>
                            <a:gd name="T27" fmla="*/ 2147483647 h 1871"/>
                            <a:gd name="T28" fmla="*/ 2147483647 w 1874"/>
                            <a:gd name="T29" fmla="*/ 2147483647 h 1871"/>
                            <a:gd name="T30" fmla="*/ 2147483647 w 1874"/>
                            <a:gd name="T31" fmla="*/ 2147483647 h 1871"/>
                            <a:gd name="T32" fmla="*/ 2147483647 w 1874"/>
                            <a:gd name="T33" fmla="*/ 2147483647 h 1871"/>
                            <a:gd name="T34" fmla="*/ 2147483647 w 1874"/>
                            <a:gd name="T35" fmla="*/ 2147483647 h 1871"/>
                            <a:gd name="T36" fmla="*/ 2147483647 w 1874"/>
                            <a:gd name="T37" fmla="*/ 2147483647 h 1871"/>
                            <a:gd name="T38" fmla="*/ 2147483647 w 1874"/>
                            <a:gd name="T39" fmla="*/ 2147483647 h 1871"/>
                            <a:gd name="T40" fmla="*/ 2147483647 w 1874"/>
                            <a:gd name="T41" fmla="*/ 2147483647 h 1871"/>
                            <a:gd name="T42" fmla="*/ 2147483647 w 1874"/>
                            <a:gd name="T43" fmla="*/ 2147483647 h 1871"/>
                            <a:gd name="T44" fmla="*/ 2147483647 w 1874"/>
                            <a:gd name="T45" fmla="*/ 2147483647 h 1871"/>
                            <a:gd name="T46" fmla="*/ 2147483647 w 1874"/>
                            <a:gd name="T47" fmla="*/ 2147483647 h 1871"/>
                            <a:gd name="T48" fmla="*/ 2147483647 w 1874"/>
                            <a:gd name="T49" fmla="*/ 2147483647 h 1871"/>
                            <a:gd name="T50" fmla="*/ 2147483647 w 1874"/>
                            <a:gd name="T51" fmla="*/ 2147483647 h 1871"/>
                            <a:gd name="T52" fmla="*/ 2147483647 w 1874"/>
                            <a:gd name="T53" fmla="*/ 2147483647 h 1871"/>
                            <a:gd name="T54" fmla="*/ 2147483647 w 1874"/>
                            <a:gd name="T55" fmla="*/ 2147483647 h 1871"/>
                            <a:gd name="T56" fmla="*/ 2147483647 w 1874"/>
                            <a:gd name="T57" fmla="*/ 2147483647 h 1871"/>
                            <a:gd name="T58" fmla="*/ 2147483647 w 1874"/>
                            <a:gd name="T59" fmla="*/ 2147483647 h 1871"/>
                            <a:gd name="T60" fmla="*/ 2147483647 w 1874"/>
                            <a:gd name="T61" fmla="*/ 2147483647 h 1871"/>
                            <a:gd name="T62" fmla="*/ 2147483647 w 1874"/>
                            <a:gd name="T63" fmla="*/ 2147483647 h 1871"/>
                            <a:gd name="T64" fmla="*/ 2147483647 w 1874"/>
                            <a:gd name="T65" fmla="*/ 2147483647 h 1871"/>
                            <a:gd name="T66" fmla="*/ 2147483647 w 1874"/>
                            <a:gd name="T67" fmla="*/ 0 h 18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874"/>
                            <a:gd name="T103" fmla="*/ 0 h 1871"/>
                            <a:gd name="T104" fmla="*/ 1874 w 1874"/>
                            <a:gd name="T105" fmla="*/ 1871 h 18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874" h="1871">
                              <a:moveTo>
                                <a:pt x="194" y="0"/>
                              </a:moveTo>
                              <a:lnTo>
                                <a:pt x="174" y="1"/>
                              </a:lnTo>
                              <a:lnTo>
                                <a:pt x="155" y="6"/>
                              </a:lnTo>
                              <a:lnTo>
                                <a:pt x="136" y="13"/>
                              </a:lnTo>
                              <a:lnTo>
                                <a:pt x="119" y="25"/>
                              </a:lnTo>
                              <a:lnTo>
                                <a:pt x="101" y="38"/>
                              </a:lnTo>
                              <a:lnTo>
                                <a:pt x="86" y="53"/>
                              </a:lnTo>
                              <a:lnTo>
                                <a:pt x="70" y="71"/>
                              </a:lnTo>
                              <a:lnTo>
                                <a:pt x="57" y="91"/>
                              </a:lnTo>
                              <a:lnTo>
                                <a:pt x="44" y="112"/>
                              </a:lnTo>
                              <a:lnTo>
                                <a:pt x="33" y="137"/>
                              </a:lnTo>
                              <a:lnTo>
                                <a:pt x="24" y="162"/>
                              </a:lnTo>
                              <a:lnTo>
                                <a:pt x="15" y="190"/>
                              </a:lnTo>
                              <a:lnTo>
                                <a:pt x="8" y="218"/>
                              </a:lnTo>
                              <a:lnTo>
                                <a:pt x="4" y="248"/>
                              </a:lnTo>
                              <a:lnTo>
                                <a:pt x="1" y="280"/>
                              </a:lnTo>
                              <a:lnTo>
                                <a:pt x="0" y="311"/>
                              </a:lnTo>
                              <a:lnTo>
                                <a:pt x="0" y="1560"/>
                              </a:lnTo>
                              <a:lnTo>
                                <a:pt x="1" y="1592"/>
                              </a:lnTo>
                              <a:lnTo>
                                <a:pt x="4" y="1623"/>
                              </a:lnTo>
                              <a:lnTo>
                                <a:pt x="8" y="1653"/>
                              </a:lnTo>
                              <a:lnTo>
                                <a:pt x="15" y="1681"/>
                              </a:lnTo>
                              <a:lnTo>
                                <a:pt x="24" y="1709"/>
                              </a:lnTo>
                              <a:lnTo>
                                <a:pt x="33" y="1734"/>
                              </a:lnTo>
                              <a:lnTo>
                                <a:pt x="44" y="1759"/>
                              </a:lnTo>
                              <a:lnTo>
                                <a:pt x="57" y="1780"/>
                              </a:lnTo>
                              <a:lnTo>
                                <a:pt x="70" y="1800"/>
                              </a:lnTo>
                              <a:lnTo>
                                <a:pt x="86" y="1818"/>
                              </a:lnTo>
                              <a:lnTo>
                                <a:pt x="101" y="1833"/>
                              </a:lnTo>
                              <a:lnTo>
                                <a:pt x="119" y="1847"/>
                              </a:lnTo>
                              <a:lnTo>
                                <a:pt x="136" y="1858"/>
                              </a:lnTo>
                              <a:lnTo>
                                <a:pt x="155" y="1865"/>
                              </a:lnTo>
                              <a:lnTo>
                                <a:pt x="174" y="1870"/>
                              </a:lnTo>
                              <a:lnTo>
                                <a:pt x="194" y="1871"/>
                              </a:lnTo>
                              <a:lnTo>
                                <a:pt x="1680" y="1871"/>
                              </a:lnTo>
                              <a:lnTo>
                                <a:pt x="1699" y="1870"/>
                              </a:lnTo>
                              <a:lnTo>
                                <a:pt x="1719" y="1865"/>
                              </a:lnTo>
                              <a:lnTo>
                                <a:pt x="1737" y="1858"/>
                              </a:lnTo>
                              <a:lnTo>
                                <a:pt x="1755" y="1847"/>
                              </a:lnTo>
                              <a:lnTo>
                                <a:pt x="1772" y="1833"/>
                              </a:lnTo>
                              <a:lnTo>
                                <a:pt x="1788" y="1818"/>
                              </a:lnTo>
                              <a:lnTo>
                                <a:pt x="1803" y="1800"/>
                              </a:lnTo>
                              <a:lnTo>
                                <a:pt x="1817" y="1780"/>
                              </a:lnTo>
                              <a:lnTo>
                                <a:pt x="1829" y="1759"/>
                              </a:lnTo>
                              <a:lnTo>
                                <a:pt x="1841" y="1734"/>
                              </a:lnTo>
                              <a:lnTo>
                                <a:pt x="1850" y="1709"/>
                              </a:lnTo>
                              <a:lnTo>
                                <a:pt x="1858" y="1681"/>
                              </a:lnTo>
                              <a:lnTo>
                                <a:pt x="1865" y="1653"/>
                              </a:lnTo>
                              <a:lnTo>
                                <a:pt x="1869" y="1623"/>
                              </a:lnTo>
                              <a:lnTo>
                                <a:pt x="1872" y="1592"/>
                              </a:lnTo>
                              <a:lnTo>
                                <a:pt x="1874" y="1560"/>
                              </a:lnTo>
                              <a:lnTo>
                                <a:pt x="1874" y="311"/>
                              </a:lnTo>
                              <a:lnTo>
                                <a:pt x="1872" y="280"/>
                              </a:lnTo>
                              <a:lnTo>
                                <a:pt x="1869" y="248"/>
                              </a:lnTo>
                              <a:lnTo>
                                <a:pt x="1865" y="218"/>
                              </a:lnTo>
                              <a:lnTo>
                                <a:pt x="1858" y="190"/>
                              </a:lnTo>
                              <a:lnTo>
                                <a:pt x="1850" y="162"/>
                              </a:lnTo>
                              <a:lnTo>
                                <a:pt x="1841" y="137"/>
                              </a:lnTo>
                              <a:lnTo>
                                <a:pt x="1829" y="112"/>
                              </a:lnTo>
                              <a:lnTo>
                                <a:pt x="1817" y="91"/>
                              </a:lnTo>
                              <a:lnTo>
                                <a:pt x="1803" y="71"/>
                              </a:lnTo>
                              <a:lnTo>
                                <a:pt x="1788" y="53"/>
                              </a:lnTo>
                              <a:lnTo>
                                <a:pt x="1772" y="38"/>
                              </a:lnTo>
                              <a:lnTo>
                                <a:pt x="1755" y="25"/>
                              </a:lnTo>
                              <a:lnTo>
                                <a:pt x="1737" y="13"/>
                              </a:lnTo>
                              <a:lnTo>
                                <a:pt x="1719" y="6"/>
                              </a:lnTo>
                              <a:lnTo>
                                <a:pt x="1699" y="1"/>
                              </a:lnTo>
                              <a:lnTo>
                                <a:pt x="1680" y="0"/>
                              </a:lnTo>
                              <a:lnTo>
                                <a:pt x="194" y="0"/>
                              </a:lnTo>
                              <a:close/>
                            </a:path>
                          </a:pathLst>
                        </a:custGeom>
                        <a:solidFill>
                          <a:srgbClr val="D5FFD5"/>
                        </a:solidFill>
                        <a:ln w="2540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31E83A8C" id="Freeform 47" o:spid="_x0000_s1026" style="position:absolute;left:0;text-align:left;margin-left:295.1pt;margin-top:3.3pt;width:153pt;height:6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74,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" path="m194,l174,1,155,6r-19,7l119,25,101,38,86,53,70,71,57,91,44,112,33,137r-9,25l15,190,8,218,4,248,1,280,,311,,1560r1,32l4,1623r4,30l15,1681r9,28l33,1734r11,25l57,1780r13,20l86,1818r15,15l119,1847r17,11l155,1865r19,5l194,1871r1486,l1699,1870r20,-5l1737,1858r18,-11l1772,1833r16,-15l1803,1800r14,-20l1829,1759r12,-25l1850,1709r8,-28l1865,1653r4,-30l1872,1592r2,-32l1874,311r-2,-31l1869,248r-4,-30l1858,190r-8,-28l1841,137r-12,-25l1817,91,1803,71,1788,53,1772,38,1755,25,1737,13,1719,6,1699,1,1680,,194,xe" fillcolor="#d5ffd5" strokeweight="2pt">
                <v:path arrowok="t" o:connecttype="custom" o:connectlocs="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 textboxrect="0,0,1874,1871"/>
              </v:shape>
            </w:pict>
          </mc:Fallback>
        </mc:AlternateContent>
      </w:r>
      <w:r>
        <w:rPr>
          <w:noProof/>
        </w:rPr>
        <mc:AlternateContent>
          <mc:Choice Requires="wps">
            <w:drawing>
              <wp:anchor distT="0" distB="0" distL="114300" distR="114300" simplePos="0" relativeHeight="251814912" behindDoc="0" locked="0" layoutInCell="1" allowOverlap="1" wp14:anchorId="162E3374" wp14:editId="0578A277">
                <wp:simplePos x="0" y="0"/>
                <wp:positionH relativeFrom="column">
                  <wp:posOffset>3720465</wp:posOffset>
                </wp:positionH>
                <wp:positionV relativeFrom="paragraph">
                  <wp:posOffset>156845</wp:posOffset>
                </wp:positionV>
                <wp:extent cx="2317750" cy="628650"/>
                <wp:effectExtent l="0" t="0" r="0" b="0"/>
                <wp:wrapNone/>
                <wp:docPr id="1130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628650"/>
                        </a:xfrm>
                        <a:prstGeom prst="rect">
                          <a:avLst/>
                        </a:prstGeom>
                        <a:noFill/>
                        <a:ln w="9525">
                          <a:noFill/>
                          <a:miter lim="800000"/>
                          <a:headEnd/>
                          <a:tailEnd/>
                        </a:ln>
                      </wps:spPr>
                      <wps:txbx>
                        <w:txbxContent>
                          <w:p w14:paraId="5117C316" w14:textId="77777777" w:rsidR="00DB6593" w:rsidRPr="006B3C48" w:rsidRDefault="00DB6593" w:rsidP="00285E0C">
                            <w:pPr>
                              <w:spacing w:before="165" w:line="100" w:lineRule="exact"/>
                              <w:rPr>
                                <w:kern w:val="0"/>
                                <w:sz w:val="20"/>
                                <w:szCs w:val="20"/>
                              </w:rPr>
                            </w:pPr>
                            <w:r w:rsidRPr="006B3C48">
                              <w:rPr>
                                <w:rFonts w:ascii="Times New Roman" w:cs="+mn-cs" w:hint="eastAsia"/>
                                <w:color w:val="000000"/>
                                <w:kern w:val="24"/>
                                <w:szCs w:val="21"/>
                              </w:rPr>
                              <w:t>・更生医療</w:t>
                            </w:r>
                          </w:p>
                          <w:p w14:paraId="17A409B9" w14:textId="77777777" w:rsidR="00DB6593" w:rsidRPr="006B3C48" w:rsidRDefault="00DB6593" w:rsidP="00285E0C">
                            <w:pPr>
                              <w:spacing w:before="165" w:line="100" w:lineRule="exact"/>
                              <w:rPr>
                                <w:sz w:val="16"/>
                                <w:szCs w:val="18"/>
                              </w:rPr>
                            </w:pPr>
                            <w:r w:rsidRPr="006B3C48">
                              <w:rPr>
                                <w:rFonts w:ascii="Times New Roman" w:cs="+mn-cs" w:hint="eastAsia"/>
                                <w:color w:val="000000"/>
                                <w:kern w:val="24"/>
                                <w:szCs w:val="21"/>
                              </w:rPr>
                              <w:t>・育成医療</w:t>
                            </w:r>
                          </w:p>
                          <w:p w14:paraId="0B15B2CF" w14:textId="77777777" w:rsidR="00DB6593" w:rsidRPr="006B3C48" w:rsidRDefault="00DB6593" w:rsidP="00285E0C">
                            <w:pPr>
                              <w:spacing w:before="165" w:line="100" w:lineRule="exact"/>
                              <w:rPr>
                                <w:sz w:val="16"/>
                                <w:szCs w:val="18"/>
                              </w:rPr>
                            </w:pPr>
                            <w:r w:rsidRPr="006B3C48">
                              <w:rPr>
                                <w:rFonts w:ascii="Times New Roman" w:cs="+mn-cs" w:hint="eastAsia"/>
                                <w:color w:val="000000"/>
                                <w:kern w:val="24"/>
                                <w:szCs w:val="21"/>
                              </w:rPr>
                              <w:t xml:space="preserve">・精神通院医療　</w:t>
                            </w:r>
                          </w:p>
                        </w:txbxContent>
                      </wps:txbx>
                      <wps:bodyPr lIns="89481" tIns="44752" rIns="89481" bIns="44752">
                        <a:noAutofit/>
                      </wps:bodyPr>
                    </wps:wsp>
                  </a:graphicData>
                </a:graphic>
                <wp14:sizeRelV relativeFrom="margin">
                  <wp14:pctHeight>0</wp14:pctHeight>
                </wp14:sizeRelV>
              </wp:anchor>
            </w:drawing>
          </mc:Choice>
          <mc:Fallback>
            <w:pict>
              <v:shape w14:anchorId="162E3374" id="Text Box 50" o:spid="_x0000_s1070" type="#_x0000_t202" style="position:absolute;left:0;text-align:left;margin-left:292.95pt;margin-top:12.35pt;width:182.5pt;height:49.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" filled="f" stroked="f">
                <v:textbox inset="2.48558mm,1.2431mm,2.48558mm,1.2431mm">
                  <w:txbxContent>
                    <w:p w14:paraId="5117C316" w14:textId="77777777" w:rsidR="00DB6593" w:rsidRPr="006B3C48" w:rsidRDefault="00DB6593" w:rsidP="00285E0C">
                      <w:pPr>
                        <w:spacing w:before="165" w:line="100" w:lineRule="exact"/>
                        <w:rPr>
                          <w:kern w:val="0"/>
                          <w:sz w:val="20"/>
                          <w:szCs w:val="20"/>
                        </w:rPr>
                      </w:pPr>
                      <w:r w:rsidRPr="006B3C48">
                        <w:rPr>
                          <w:rFonts w:ascii="Times New Roman" w:cs="+mn-cs" w:hint="eastAsia"/>
                          <w:color w:val="000000"/>
                          <w:kern w:val="24"/>
                          <w:szCs w:val="21"/>
                        </w:rPr>
                        <w:t>・更生医療</w:t>
                      </w:r>
                    </w:p>
                    <w:p w14:paraId="17A409B9" w14:textId="77777777" w:rsidR="00DB6593" w:rsidRPr="006B3C48" w:rsidRDefault="00DB6593" w:rsidP="00285E0C">
                      <w:pPr>
                        <w:spacing w:before="165" w:line="100" w:lineRule="exact"/>
                        <w:rPr>
                          <w:sz w:val="16"/>
                          <w:szCs w:val="18"/>
                        </w:rPr>
                      </w:pPr>
                      <w:r w:rsidRPr="006B3C48">
                        <w:rPr>
                          <w:rFonts w:ascii="Times New Roman" w:cs="+mn-cs" w:hint="eastAsia"/>
                          <w:color w:val="000000"/>
                          <w:kern w:val="24"/>
                          <w:szCs w:val="21"/>
                        </w:rPr>
                        <w:t>・育成医療</w:t>
                      </w:r>
                    </w:p>
                    <w:p w14:paraId="0B15B2CF" w14:textId="77777777" w:rsidR="00DB6593" w:rsidRPr="006B3C48" w:rsidRDefault="00DB6593" w:rsidP="00285E0C">
                      <w:pPr>
                        <w:spacing w:before="165" w:line="100" w:lineRule="exact"/>
                        <w:rPr>
                          <w:sz w:val="16"/>
                          <w:szCs w:val="18"/>
                        </w:rPr>
                      </w:pPr>
                      <w:r w:rsidRPr="006B3C48">
                        <w:rPr>
                          <w:rFonts w:ascii="Times New Roman" w:cs="+mn-cs" w:hint="eastAsia"/>
                          <w:color w:val="000000"/>
                          <w:kern w:val="24"/>
                          <w:szCs w:val="21"/>
                        </w:rPr>
                        <w:t xml:space="preserve">・精神通院医療　</w:t>
                      </w:r>
                    </w:p>
                  </w:txbxContent>
                </v:textbox>
              </v:shape>
            </w:pict>
          </mc:Fallback>
        </mc:AlternateContent>
      </w:r>
      <w:r>
        <w:rPr>
          <w:noProof/>
        </w:rPr>
        <mc:AlternateContent>
          <mc:Choice Requires="wps">
            <w:drawing>
              <wp:anchor distT="0" distB="0" distL="114300" distR="114300" simplePos="0" relativeHeight="251791360" behindDoc="0" locked="0" layoutInCell="1" allowOverlap="1" wp14:anchorId="7FFD60FB" wp14:editId="367E6E67">
                <wp:simplePos x="0" y="0"/>
                <wp:positionH relativeFrom="column">
                  <wp:posOffset>2546606</wp:posOffset>
                </wp:positionH>
                <wp:positionV relativeFrom="paragraph">
                  <wp:posOffset>17780</wp:posOffset>
                </wp:positionV>
                <wp:extent cx="819150" cy="561975"/>
                <wp:effectExtent l="0" t="0" r="0" b="9525"/>
                <wp:wrapNone/>
                <wp:docPr id="1127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561975"/>
                        </a:xfrm>
                        <a:prstGeom prst="rect">
                          <a:avLst/>
                        </a:prstGeom>
                        <a:noFill/>
                        <a:ln w="9525">
                          <a:noFill/>
                          <a:miter lim="800000"/>
                          <a:headEnd/>
                          <a:tailEnd/>
                        </a:ln>
                      </wps:spPr>
                      <wps:txbx>
                        <w:txbxContent>
                          <w:p w14:paraId="00BC76A4" w14:textId="77777777" w:rsidR="00DB6593" w:rsidRDefault="00DB6593" w:rsidP="00285E0C">
                            <w:pPr>
                              <w:spacing w:line="400" w:lineRule="exact"/>
                              <w:jc w:val="center"/>
                              <w:rPr>
                                <w:rFonts w:ascii="ＭＳ ゴシック" w:eastAsia="ＭＳ ゴシック" w:hAnsi="ＭＳ ゴシック" w:cs="+mn-cs"/>
                                <w:b/>
                                <w:bCs/>
                                <w:color w:val="000000"/>
                                <w:kern w:val="24"/>
                                <w:sz w:val="32"/>
                                <w:szCs w:val="32"/>
                              </w:rPr>
                            </w:pPr>
                            <w:r w:rsidRPr="00B051E4">
                              <w:rPr>
                                <w:rFonts w:ascii="ＭＳ ゴシック" w:eastAsia="ＭＳ ゴシック" w:hAnsi="ＭＳ ゴシック" w:cs="+mn-cs" w:hint="eastAsia"/>
                                <w:b/>
                                <w:bCs/>
                                <w:color w:val="000000"/>
                                <w:kern w:val="24"/>
                                <w:sz w:val="32"/>
                                <w:szCs w:val="32"/>
                              </w:rPr>
                              <w:t>障害者</w:t>
                            </w:r>
                          </w:p>
                          <w:p w14:paraId="59201F0F" w14:textId="77777777" w:rsidR="00DB6593" w:rsidRPr="00B051E4" w:rsidRDefault="00DB6593" w:rsidP="00285E0C">
                            <w:pPr>
                              <w:spacing w:line="400" w:lineRule="exact"/>
                              <w:jc w:val="center"/>
                              <w:rPr>
                                <w:kern w:val="0"/>
                                <w:sz w:val="28"/>
                                <w:szCs w:val="28"/>
                              </w:rPr>
                            </w:pPr>
                            <w:r>
                              <w:rPr>
                                <w:rFonts w:ascii="ＭＳ ゴシック" w:eastAsia="ＭＳ ゴシック" w:hAnsi="ＭＳ ゴシック" w:cs="+mn-cs" w:hint="eastAsia"/>
                                <w:b/>
                                <w:bCs/>
                                <w:color w:val="000000"/>
                                <w:kern w:val="24"/>
                                <w:sz w:val="32"/>
                                <w:szCs w:val="32"/>
                              </w:rPr>
                              <w:t>障害</w:t>
                            </w:r>
                            <w:r w:rsidRPr="00B051E4">
                              <w:rPr>
                                <w:rFonts w:ascii="ＭＳ ゴシック" w:eastAsia="ＭＳ ゴシック" w:hAnsi="ＭＳ ゴシック" w:cs="+mn-cs" w:hint="eastAsia"/>
                                <w:b/>
                                <w:bCs/>
                                <w:color w:val="000000"/>
                                <w:kern w:val="24"/>
                                <w:sz w:val="32"/>
                                <w:szCs w:val="32"/>
                              </w:rPr>
                              <w:t xml:space="preserve">児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7FFD60FB" id="Rectangle 11" o:spid="_x0000_s1071" style="position:absolute;left:0;text-align:left;margin-left:200.5pt;margin-top:1.4pt;width:64.5pt;height:44.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" filled="f" stroked="f">
                <v:textbox inset="0,0,0,0">
                  <w:txbxContent>
                    <w:p w14:paraId="00BC76A4" w14:textId="77777777" w:rsidR="00DB6593" w:rsidRDefault="00DB6593" w:rsidP="00285E0C">
                      <w:pPr>
                        <w:spacing w:line="400" w:lineRule="exact"/>
                        <w:jc w:val="center"/>
                        <w:rPr>
                          <w:rFonts w:ascii="ＭＳ ゴシック" w:eastAsia="ＭＳ ゴシック" w:hAnsi="ＭＳ ゴシック" w:cs="+mn-cs"/>
                          <w:b/>
                          <w:bCs/>
                          <w:color w:val="000000"/>
                          <w:kern w:val="24"/>
                          <w:sz w:val="32"/>
                          <w:szCs w:val="32"/>
                        </w:rPr>
                      </w:pPr>
                      <w:r w:rsidRPr="00B051E4">
                        <w:rPr>
                          <w:rFonts w:ascii="ＭＳ ゴシック" w:eastAsia="ＭＳ ゴシック" w:hAnsi="ＭＳ ゴシック" w:cs="+mn-cs" w:hint="eastAsia"/>
                          <w:b/>
                          <w:bCs/>
                          <w:color w:val="000000"/>
                          <w:kern w:val="24"/>
                          <w:sz w:val="32"/>
                          <w:szCs w:val="32"/>
                        </w:rPr>
                        <w:t>障害者</w:t>
                      </w:r>
                    </w:p>
                    <w:p w14:paraId="59201F0F" w14:textId="77777777" w:rsidR="00DB6593" w:rsidRPr="00B051E4" w:rsidRDefault="00DB6593" w:rsidP="00285E0C">
                      <w:pPr>
                        <w:spacing w:line="400" w:lineRule="exact"/>
                        <w:jc w:val="center"/>
                        <w:rPr>
                          <w:kern w:val="0"/>
                          <w:sz w:val="28"/>
                          <w:szCs w:val="28"/>
                        </w:rPr>
                      </w:pPr>
                      <w:r>
                        <w:rPr>
                          <w:rFonts w:ascii="ＭＳ ゴシック" w:eastAsia="ＭＳ ゴシック" w:hAnsi="ＭＳ ゴシック" w:cs="+mn-cs" w:hint="eastAsia"/>
                          <w:b/>
                          <w:bCs/>
                          <w:color w:val="000000"/>
                          <w:kern w:val="24"/>
                          <w:sz w:val="32"/>
                          <w:szCs w:val="32"/>
                        </w:rPr>
                        <w:t>障害</w:t>
                      </w:r>
                      <w:r w:rsidRPr="00B051E4">
                        <w:rPr>
                          <w:rFonts w:ascii="ＭＳ ゴシック" w:eastAsia="ＭＳ ゴシック" w:hAnsi="ＭＳ ゴシック" w:cs="+mn-cs" w:hint="eastAsia"/>
                          <w:b/>
                          <w:bCs/>
                          <w:color w:val="000000"/>
                          <w:kern w:val="24"/>
                          <w:sz w:val="32"/>
                          <w:szCs w:val="32"/>
                        </w:rPr>
                        <w:t xml:space="preserve">児　</w:t>
                      </w:r>
                    </w:p>
                  </w:txbxContent>
                </v:textbox>
              </v:rect>
            </w:pict>
          </mc:Fallback>
        </mc:AlternateContent>
      </w:r>
    </w:p>
    <w:p w14:paraId="1E1FD9B2" w14:textId="77777777" w:rsidR="00285E0C" w:rsidRDefault="00285E0C" w:rsidP="00285E0C">
      <w:pPr>
        <w:spacing w:line="300" w:lineRule="exact"/>
        <w:rPr>
          <w:b/>
          <w:bCs/>
          <w:sz w:val="22"/>
        </w:rPr>
      </w:pPr>
      <w:r>
        <w:rPr>
          <w:noProof/>
        </w:rPr>
        <mc:AlternateContent>
          <mc:Choice Requires="wps">
            <w:drawing>
              <wp:anchor distT="0" distB="0" distL="114300" distR="114300" simplePos="0" relativeHeight="251822080" behindDoc="0" locked="0" layoutInCell="1" allowOverlap="1" wp14:anchorId="2B5E2A94" wp14:editId="56943C57">
                <wp:simplePos x="0" y="0"/>
                <wp:positionH relativeFrom="column">
                  <wp:posOffset>137795</wp:posOffset>
                </wp:positionH>
                <wp:positionV relativeFrom="paragraph">
                  <wp:posOffset>89535</wp:posOffset>
                </wp:positionV>
                <wp:extent cx="2195830" cy="1304925"/>
                <wp:effectExtent l="0" t="0" r="13970" b="28575"/>
                <wp:wrapNone/>
                <wp:docPr id="73"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5830" cy="1304925"/>
                        </a:xfrm>
                        <a:custGeom>
                          <a:avLst/>
                          <a:gdLst>
                            <a:gd name="T0" fmla="*/ 2147483647 w 1874"/>
                            <a:gd name="T1" fmla="*/ 2147483647 h 1871"/>
                            <a:gd name="T2" fmla="*/ 2147483647 w 1874"/>
                            <a:gd name="T3" fmla="*/ 2147483647 h 1871"/>
                            <a:gd name="T4" fmla="*/ 2147483647 w 1874"/>
                            <a:gd name="T5" fmla="*/ 2147483647 h 1871"/>
                            <a:gd name="T6" fmla="*/ 2147483647 w 1874"/>
                            <a:gd name="T7" fmla="*/ 2147483647 h 1871"/>
                            <a:gd name="T8" fmla="*/ 2147483647 w 1874"/>
                            <a:gd name="T9" fmla="*/ 2147483647 h 1871"/>
                            <a:gd name="T10" fmla="*/ 2147483647 w 1874"/>
                            <a:gd name="T11" fmla="*/ 2147483647 h 1871"/>
                            <a:gd name="T12" fmla="*/ 2147483647 w 1874"/>
                            <a:gd name="T13" fmla="*/ 2147483647 h 1871"/>
                            <a:gd name="T14" fmla="*/ 2147483647 w 1874"/>
                            <a:gd name="T15" fmla="*/ 2147483647 h 1871"/>
                            <a:gd name="T16" fmla="*/ 0 w 1874"/>
                            <a:gd name="T17" fmla="*/ 2147483647 h 1871"/>
                            <a:gd name="T18" fmla="*/ 2147483647 w 1874"/>
                            <a:gd name="T19" fmla="*/ 2147483647 h 1871"/>
                            <a:gd name="T20" fmla="*/ 2147483647 w 1874"/>
                            <a:gd name="T21" fmla="*/ 2147483647 h 1871"/>
                            <a:gd name="T22" fmla="*/ 2147483647 w 1874"/>
                            <a:gd name="T23" fmla="*/ 2147483647 h 1871"/>
                            <a:gd name="T24" fmla="*/ 2147483647 w 1874"/>
                            <a:gd name="T25" fmla="*/ 2147483647 h 1871"/>
                            <a:gd name="T26" fmla="*/ 2147483647 w 1874"/>
                            <a:gd name="T27" fmla="*/ 2147483647 h 1871"/>
                            <a:gd name="T28" fmla="*/ 2147483647 w 1874"/>
                            <a:gd name="T29" fmla="*/ 2147483647 h 1871"/>
                            <a:gd name="T30" fmla="*/ 2147483647 w 1874"/>
                            <a:gd name="T31" fmla="*/ 2147483647 h 1871"/>
                            <a:gd name="T32" fmla="*/ 2147483647 w 1874"/>
                            <a:gd name="T33" fmla="*/ 2147483647 h 1871"/>
                            <a:gd name="T34" fmla="*/ 2147483647 w 1874"/>
                            <a:gd name="T35" fmla="*/ 2147483647 h 1871"/>
                            <a:gd name="T36" fmla="*/ 2147483647 w 1874"/>
                            <a:gd name="T37" fmla="*/ 2147483647 h 1871"/>
                            <a:gd name="T38" fmla="*/ 2147483647 w 1874"/>
                            <a:gd name="T39" fmla="*/ 2147483647 h 1871"/>
                            <a:gd name="T40" fmla="*/ 2147483647 w 1874"/>
                            <a:gd name="T41" fmla="*/ 2147483647 h 1871"/>
                            <a:gd name="T42" fmla="*/ 2147483647 w 1874"/>
                            <a:gd name="T43" fmla="*/ 2147483647 h 1871"/>
                            <a:gd name="T44" fmla="*/ 2147483647 w 1874"/>
                            <a:gd name="T45" fmla="*/ 2147483647 h 1871"/>
                            <a:gd name="T46" fmla="*/ 2147483647 w 1874"/>
                            <a:gd name="T47" fmla="*/ 2147483647 h 1871"/>
                            <a:gd name="T48" fmla="*/ 2147483647 w 1874"/>
                            <a:gd name="T49" fmla="*/ 2147483647 h 1871"/>
                            <a:gd name="T50" fmla="*/ 2147483647 w 1874"/>
                            <a:gd name="T51" fmla="*/ 2147483647 h 1871"/>
                            <a:gd name="T52" fmla="*/ 2147483647 w 1874"/>
                            <a:gd name="T53" fmla="*/ 2147483647 h 1871"/>
                            <a:gd name="T54" fmla="*/ 2147483647 w 1874"/>
                            <a:gd name="T55" fmla="*/ 2147483647 h 1871"/>
                            <a:gd name="T56" fmla="*/ 2147483647 w 1874"/>
                            <a:gd name="T57" fmla="*/ 2147483647 h 1871"/>
                            <a:gd name="T58" fmla="*/ 2147483647 w 1874"/>
                            <a:gd name="T59" fmla="*/ 2147483647 h 1871"/>
                            <a:gd name="T60" fmla="*/ 2147483647 w 1874"/>
                            <a:gd name="T61" fmla="*/ 2147483647 h 1871"/>
                            <a:gd name="T62" fmla="*/ 2147483647 w 1874"/>
                            <a:gd name="T63" fmla="*/ 2147483647 h 1871"/>
                            <a:gd name="T64" fmla="*/ 2147483647 w 1874"/>
                            <a:gd name="T65" fmla="*/ 2147483647 h 1871"/>
                            <a:gd name="T66" fmla="*/ 2147483647 w 1874"/>
                            <a:gd name="T67" fmla="*/ 0 h 18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874"/>
                            <a:gd name="T103" fmla="*/ 0 h 1871"/>
                            <a:gd name="T104" fmla="*/ 1874 w 1874"/>
                            <a:gd name="T105" fmla="*/ 1871 h 18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874" h="1871">
                              <a:moveTo>
                                <a:pt x="194" y="0"/>
                              </a:moveTo>
                              <a:lnTo>
                                <a:pt x="174" y="1"/>
                              </a:lnTo>
                              <a:lnTo>
                                <a:pt x="155" y="6"/>
                              </a:lnTo>
                              <a:lnTo>
                                <a:pt x="136" y="13"/>
                              </a:lnTo>
                              <a:lnTo>
                                <a:pt x="119" y="25"/>
                              </a:lnTo>
                              <a:lnTo>
                                <a:pt x="101" y="38"/>
                              </a:lnTo>
                              <a:lnTo>
                                <a:pt x="86" y="53"/>
                              </a:lnTo>
                              <a:lnTo>
                                <a:pt x="70" y="71"/>
                              </a:lnTo>
                              <a:lnTo>
                                <a:pt x="57" y="91"/>
                              </a:lnTo>
                              <a:lnTo>
                                <a:pt x="44" y="112"/>
                              </a:lnTo>
                              <a:lnTo>
                                <a:pt x="33" y="137"/>
                              </a:lnTo>
                              <a:lnTo>
                                <a:pt x="24" y="162"/>
                              </a:lnTo>
                              <a:lnTo>
                                <a:pt x="15" y="190"/>
                              </a:lnTo>
                              <a:lnTo>
                                <a:pt x="8" y="218"/>
                              </a:lnTo>
                              <a:lnTo>
                                <a:pt x="4" y="248"/>
                              </a:lnTo>
                              <a:lnTo>
                                <a:pt x="1" y="280"/>
                              </a:lnTo>
                              <a:lnTo>
                                <a:pt x="0" y="311"/>
                              </a:lnTo>
                              <a:lnTo>
                                <a:pt x="0" y="1560"/>
                              </a:lnTo>
                              <a:lnTo>
                                <a:pt x="1" y="1592"/>
                              </a:lnTo>
                              <a:lnTo>
                                <a:pt x="4" y="1623"/>
                              </a:lnTo>
                              <a:lnTo>
                                <a:pt x="8" y="1653"/>
                              </a:lnTo>
                              <a:lnTo>
                                <a:pt x="15" y="1681"/>
                              </a:lnTo>
                              <a:lnTo>
                                <a:pt x="24" y="1709"/>
                              </a:lnTo>
                              <a:lnTo>
                                <a:pt x="33" y="1734"/>
                              </a:lnTo>
                              <a:lnTo>
                                <a:pt x="44" y="1759"/>
                              </a:lnTo>
                              <a:lnTo>
                                <a:pt x="57" y="1780"/>
                              </a:lnTo>
                              <a:lnTo>
                                <a:pt x="70" y="1800"/>
                              </a:lnTo>
                              <a:lnTo>
                                <a:pt x="86" y="1818"/>
                              </a:lnTo>
                              <a:lnTo>
                                <a:pt x="101" y="1833"/>
                              </a:lnTo>
                              <a:lnTo>
                                <a:pt x="119" y="1847"/>
                              </a:lnTo>
                              <a:lnTo>
                                <a:pt x="136" y="1858"/>
                              </a:lnTo>
                              <a:lnTo>
                                <a:pt x="155" y="1865"/>
                              </a:lnTo>
                              <a:lnTo>
                                <a:pt x="174" y="1870"/>
                              </a:lnTo>
                              <a:lnTo>
                                <a:pt x="194" y="1871"/>
                              </a:lnTo>
                              <a:lnTo>
                                <a:pt x="1680" y="1871"/>
                              </a:lnTo>
                              <a:lnTo>
                                <a:pt x="1699" y="1870"/>
                              </a:lnTo>
                              <a:lnTo>
                                <a:pt x="1719" y="1865"/>
                              </a:lnTo>
                              <a:lnTo>
                                <a:pt x="1737" y="1858"/>
                              </a:lnTo>
                              <a:lnTo>
                                <a:pt x="1755" y="1847"/>
                              </a:lnTo>
                              <a:lnTo>
                                <a:pt x="1772" y="1833"/>
                              </a:lnTo>
                              <a:lnTo>
                                <a:pt x="1788" y="1818"/>
                              </a:lnTo>
                              <a:lnTo>
                                <a:pt x="1803" y="1800"/>
                              </a:lnTo>
                              <a:lnTo>
                                <a:pt x="1817" y="1780"/>
                              </a:lnTo>
                              <a:lnTo>
                                <a:pt x="1829" y="1759"/>
                              </a:lnTo>
                              <a:lnTo>
                                <a:pt x="1841" y="1734"/>
                              </a:lnTo>
                              <a:lnTo>
                                <a:pt x="1850" y="1709"/>
                              </a:lnTo>
                              <a:lnTo>
                                <a:pt x="1858" y="1681"/>
                              </a:lnTo>
                              <a:lnTo>
                                <a:pt x="1865" y="1653"/>
                              </a:lnTo>
                              <a:lnTo>
                                <a:pt x="1869" y="1623"/>
                              </a:lnTo>
                              <a:lnTo>
                                <a:pt x="1872" y="1592"/>
                              </a:lnTo>
                              <a:lnTo>
                                <a:pt x="1874" y="1560"/>
                              </a:lnTo>
                              <a:lnTo>
                                <a:pt x="1874" y="311"/>
                              </a:lnTo>
                              <a:lnTo>
                                <a:pt x="1872" y="280"/>
                              </a:lnTo>
                              <a:lnTo>
                                <a:pt x="1869" y="248"/>
                              </a:lnTo>
                              <a:lnTo>
                                <a:pt x="1865" y="218"/>
                              </a:lnTo>
                              <a:lnTo>
                                <a:pt x="1858" y="190"/>
                              </a:lnTo>
                              <a:lnTo>
                                <a:pt x="1850" y="162"/>
                              </a:lnTo>
                              <a:lnTo>
                                <a:pt x="1841" y="137"/>
                              </a:lnTo>
                              <a:lnTo>
                                <a:pt x="1829" y="112"/>
                              </a:lnTo>
                              <a:lnTo>
                                <a:pt x="1817" y="91"/>
                              </a:lnTo>
                              <a:lnTo>
                                <a:pt x="1803" y="71"/>
                              </a:lnTo>
                              <a:lnTo>
                                <a:pt x="1788" y="53"/>
                              </a:lnTo>
                              <a:lnTo>
                                <a:pt x="1772" y="38"/>
                              </a:lnTo>
                              <a:lnTo>
                                <a:pt x="1755" y="25"/>
                              </a:lnTo>
                              <a:lnTo>
                                <a:pt x="1737" y="13"/>
                              </a:lnTo>
                              <a:lnTo>
                                <a:pt x="1719" y="6"/>
                              </a:lnTo>
                              <a:lnTo>
                                <a:pt x="1699" y="1"/>
                              </a:lnTo>
                              <a:lnTo>
                                <a:pt x="1680" y="0"/>
                              </a:lnTo>
                              <a:lnTo>
                                <a:pt x="194" y="0"/>
                              </a:lnTo>
                              <a:close/>
                            </a:path>
                          </a:pathLst>
                        </a:custGeom>
                        <a:solidFill>
                          <a:srgbClr val="D5FFD5"/>
                        </a:solidFill>
                        <a:ln w="2540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15381213" id="Freeform 12" o:spid="_x0000_s1026" style="position:absolute;left:0;text-align:left;margin-left:10.85pt;margin-top:7.05pt;width:172.9pt;height:102.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74,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" path="m194,l174,1,155,6r-19,7l119,25,101,38,86,53,70,71,57,91,44,112,33,137r-9,25l15,190,8,218,4,248,1,280,,311,,1560r1,32l4,1623r4,30l15,1681r9,28l33,1734r11,25l57,1780r13,20l86,1818r15,15l119,1847r17,11l155,1865r19,5l194,1871r1486,l1699,1870r20,-5l1737,1858r18,-11l1772,1833r16,-15l1803,1800r14,-20l1829,1759r12,-25l1850,1709r8,-28l1865,1653r4,-30l1872,1592r2,-32l1874,311r-2,-31l1869,248r-4,-30l1858,190r-8,-28l1841,137r-12,-25l1817,91,1803,71,1788,53,1772,38,1755,25,1737,13,1719,6,1699,1,1680,,194,xe" fillcolor="#d5ffd5" strokeweight="2pt">
                <v:path arrowok="t" o:connecttype="custom" o:connectlocs="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 textboxrect="0,0,1874,1871"/>
              </v:shape>
            </w:pict>
          </mc:Fallback>
        </mc:AlternateContent>
      </w:r>
      <w:r>
        <w:rPr>
          <w:noProof/>
        </w:rPr>
        <mc:AlternateContent>
          <mc:Choice Requires="wps">
            <w:drawing>
              <wp:anchor distT="0" distB="0" distL="114300" distR="114300" simplePos="0" relativeHeight="251824128" behindDoc="0" locked="0" layoutInCell="1" allowOverlap="1" wp14:anchorId="0FDBC7E0" wp14:editId="7D8F8FEC">
                <wp:simplePos x="0" y="0"/>
                <wp:positionH relativeFrom="column">
                  <wp:posOffset>139065</wp:posOffset>
                </wp:positionH>
                <wp:positionV relativeFrom="paragraph">
                  <wp:posOffset>185420</wp:posOffset>
                </wp:positionV>
                <wp:extent cx="2247900" cy="1358900"/>
                <wp:effectExtent l="0" t="0" r="0" b="0"/>
                <wp:wrapNone/>
                <wp:docPr id="1128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358900"/>
                        </a:xfrm>
                        <a:prstGeom prst="rect">
                          <a:avLst/>
                        </a:prstGeom>
                        <a:noFill/>
                        <a:ln w="9525">
                          <a:noFill/>
                          <a:miter lim="800000"/>
                          <a:headEnd/>
                          <a:tailEnd/>
                        </a:ln>
                      </wps:spPr>
                      <wps:txbx>
                        <w:txbxContent>
                          <w:p w14:paraId="00DDEF15" w14:textId="77777777" w:rsidR="00DB6593" w:rsidRPr="00D438EF" w:rsidRDefault="00DB6593" w:rsidP="00285E0C">
                            <w:pPr>
                              <w:spacing w:before="165" w:line="80" w:lineRule="exact"/>
                              <w:rPr>
                                <w:kern w:val="0"/>
                                <w:sz w:val="20"/>
                                <w:szCs w:val="20"/>
                              </w:rPr>
                            </w:pPr>
                            <w:r w:rsidRPr="00D438EF">
                              <w:rPr>
                                <w:rFonts w:ascii="Times New Roman" w:cs="+mn-cs" w:hint="eastAsia"/>
                                <w:color w:val="000000"/>
                                <w:kern w:val="24"/>
                                <w:szCs w:val="21"/>
                              </w:rPr>
                              <w:t>・自立訓練（機能訓練・生活訓練）</w:t>
                            </w:r>
                          </w:p>
                          <w:p w14:paraId="5D29A0DD"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・就労移行支援</w:t>
                            </w:r>
                          </w:p>
                          <w:p w14:paraId="210D2CE2" w14:textId="77777777" w:rsidR="00DB6593" w:rsidRDefault="00DB6593" w:rsidP="00285E0C">
                            <w:pPr>
                              <w:spacing w:before="165" w:line="80" w:lineRule="exact"/>
                              <w:rPr>
                                <w:rFonts w:ascii="Times New Roman" w:cs="+mn-cs"/>
                                <w:color w:val="000000"/>
                                <w:kern w:val="24"/>
                                <w:szCs w:val="21"/>
                              </w:rPr>
                            </w:pPr>
                            <w:r w:rsidRPr="00D438EF">
                              <w:rPr>
                                <w:rFonts w:ascii="Times New Roman" w:cs="+mn-cs" w:hint="eastAsia"/>
                                <w:color w:val="000000"/>
                                <w:kern w:val="24"/>
                                <w:szCs w:val="21"/>
                              </w:rPr>
                              <w:t>・就労継続支援Ａ型</w:t>
                            </w:r>
                          </w:p>
                          <w:p w14:paraId="117F9CF1"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w:t>
                            </w:r>
                            <w:r>
                              <w:rPr>
                                <w:rFonts w:ascii="Times New Roman" w:cs="+mn-cs" w:hint="eastAsia"/>
                                <w:color w:val="000000"/>
                                <w:kern w:val="24"/>
                                <w:szCs w:val="21"/>
                              </w:rPr>
                              <w:t>就労継続支援</w:t>
                            </w:r>
                            <w:r w:rsidRPr="00D438EF">
                              <w:rPr>
                                <w:rFonts w:ascii="Times New Roman" w:cs="+mn-cs" w:hint="eastAsia"/>
                                <w:color w:val="000000"/>
                                <w:kern w:val="24"/>
                                <w:szCs w:val="21"/>
                              </w:rPr>
                              <w:t>Ｂ型</w:t>
                            </w:r>
                          </w:p>
                          <w:p w14:paraId="67B47DEC"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・就労定着支援</w:t>
                            </w:r>
                          </w:p>
                          <w:p w14:paraId="124FC5AA"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・自立生活援助</w:t>
                            </w:r>
                          </w:p>
                          <w:p w14:paraId="195ED910"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 xml:space="preserve">・共同生活援助　　　　　　</w:t>
                            </w:r>
                          </w:p>
                        </w:txbxContent>
                      </wps:txbx>
                      <wps:bodyPr wrap="square" lIns="89481" tIns="44752" rIns="89481" bIns="44752">
                        <a:spAutoFit/>
                      </wps:bodyPr>
                    </wps:wsp>
                  </a:graphicData>
                </a:graphic>
                <wp14:sizeRelH relativeFrom="margin">
                  <wp14:pctWidth>0</wp14:pctWidth>
                </wp14:sizeRelH>
              </wp:anchor>
            </w:drawing>
          </mc:Choice>
          <mc:Fallback>
            <w:pict>
              <v:shape w14:anchorId="0FDBC7E0" id="_x0000_s1072" type="#_x0000_t202" style="position:absolute;left:0;text-align:left;margin-left:10.95pt;margin-top:14.6pt;width:177pt;height:107p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" filled="f" stroked="f">
                <v:textbox style="mso-fit-shape-to-text:t" inset="2.48558mm,1.2431mm,2.48558mm,1.2431mm">
                  <w:txbxContent>
                    <w:p w14:paraId="00DDEF15" w14:textId="77777777" w:rsidR="00DB6593" w:rsidRPr="00D438EF" w:rsidRDefault="00DB6593" w:rsidP="00285E0C">
                      <w:pPr>
                        <w:spacing w:before="165" w:line="80" w:lineRule="exact"/>
                        <w:rPr>
                          <w:kern w:val="0"/>
                          <w:sz w:val="20"/>
                          <w:szCs w:val="20"/>
                        </w:rPr>
                      </w:pPr>
                      <w:r w:rsidRPr="00D438EF">
                        <w:rPr>
                          <w:rFonts w:ascii="Times New Roman" w:cs="+mn-cs" w:hint="eastAsia"/>
                          <w:color w:val="000000"/>
                          <w:kern w:val="24"/>
                          <w:szCs w:val="21"/>
                        </w:rPr>
                        <w:t>・自立訓練（機能訓練・生活訓練）</w:t>
                      </w:r>
                    </w:p>
                    <w:p w14:paraId="5D29A0DD"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・就労移行支援</w:t>
                      </w:r>
                    </w:p>
                    <w:p w14:paraId="210D2CE2" w14:textId="77777777" w:rsidR="00DB6593" w:rsidRDefault="00DB6593" w:rsidP="00285E0C">
                      <w:pPr>
                        <w:spacing w:before="165" w:line="80" w:lineRule="exact"/>
                        <w:rPr>
                          <w:rFonts w:ascii="Times New Roman" w:cs="+mn-cs"/>
                          <w:color w:val="000000"/>
                          <w:kern w:val="24"/>
                          <w:szCs w:val="21"/>
                        </w:rPr>
                      </w:pPr>
                      <w:r w:rsidRPr="00D438EF">
                        <w:rPr>
                          <w:rFonts w:ascii="Times New Roman" w:cs="+mn-cs" w:hint="eastAsia"/>
                          <w:color w:val="000000"/>
                          <w:kern w:val="24"/>
                          <w:szCs w:val="21"/>
                        </w:rPr>
                        <w:t>・就労継続支援Ａ型</w:t>
                      </w:r>
                    </w:p>
                    <w:p w14:paraId="117F9CF1"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w:t>
                      </w:r>
                      <w:r>
                        <w:rPr>
                          <w:rFonts w:ascii="Times New Roman" w:cs="+mn-cs" w:hint="eastAsia"/>
                          <w:color w:val="000000"/>
                          <w:kern w:val="24"/>
                          <w:szCs w:val="21"/>
                        </w:rPr>
                        <w:t>就労継続支援</w:t>
                      </w:r>
                      <w:r w:rsidRPr="00D438EF">
                        <w:rPr>
                          <w:rFonts w:ascii="Times New Roman" w:cs="+mn-cs" w:hint="eastAsia"/>
                          <w:color w:val="000000"/>
                          <w:kern w:val="24"/>
                          <w:szCs w:val="21"/>
                        </w:rPr>
                        <w:t>Ｂ型</w:t>
                      </w:r>
                    </w:p>
                    <w:p w14:paraId="67B47DEC"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・就労定着支援</w:t>
                      </w:r>
                    </w:p>
                    <w:p w14:paraId="124FC5AA"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・自立生活援助</w:t>
                      </w:r>
                    </w:p>
                    <w:p w14:paraId="195ED910" w14:textId="77777777" w:rsidR="00DB6593" w:rsidRPr="00D438EF" w:rsidRDefault="00DB6593" w:rsidP="00285E0C">
                      <w:pPr>
                        <w:spacing w:before="165" w:line="80" w:lineRule="exact"/>
                        <w:rPr>
                          <w:sz w:val="16"/>
                          <w:szCs w:val="18"/>
                        </w:rPr>
                      </w:pPr>
                      <w:r w:rsidRPr="00D438EF">
                        <w:rPr>
                          <w:rFonts w:ascii="Times New Roman" w:cs="+mn-cs" w:hint="eastAsia"/>
                          <w:color w:val="000000"/>
                          <w:kern w:val="24"/>
                          <w:szCs w:val="21"/>
                        </w:rPr>
                        <w:t xml:space="preserve">・共同生活援助　　　　　　</w:t>
                      </w:r>
                    </w:p>
                  </w:txbxContent>
                </v:textbox>
              </v:shape>
            </w:pict>
          </mc:Fallback>
        </mc:AlternateContent>
      </w:r>
    </w:p>
    <w:p w14:paraId="46EF403B" w14:textId="77777777" w:rsidR="00285E0C" w:rsidRDefault="00285E0C" w:rsidP="00285E0C">
      <w:pPr>
        <w:spacing w:line="300" w:lineRule="exact"/>
        <w:rPr>
          <w:b/>
          <w:bCs/>
          <w:sz w:val="22"/>
        </w:rPr>
      </w:pPr>
    </w:p>
    <w:p w14:paraId="637FE49C" w14:textId="77777777" w:rsidR="00285E0C" w:rsidRDefault="00285E0C" w:rsidP="00285E0C">
      <w:pPr>
        <w:spacing w:line="300" w:lineRule="exact"/>
        <w:rPr>
          <w:b/>
          <w:bCs/>
          <w:sz w:val="22"/>
        </w:rPr>
      </w:pPr>
    </w:p>
    <w:p w14:paraId="3C7211F5" w14:textId="77777777" w:rsidR="00285E0C" w:rsidRDefault="00285E0C" w:rsidP="00285E0C">
      <w:pPr>
        <w:spacing w:line="300" w:lineRule="exact"/>
        <w:rPr>
          <w:b/>
          <w:bCs/>
          <w:sz w:val="22"/>
        </w:rPr>
      </w:pPr>
      <w:r>
        <w:rPr>
          <w:noProof/>
        </w:rPr>
        <mc:AlternateContent>
          <mc:Choice Requires="wps">
            <w:drawing>
              <wp:anchor distT="0" distB="0" distL="114300" distR="114300" simplePos="0" relativeHeight="251819008" behindDoc="0" locked="0" layoutInCell="1" allowOverlap="1" wp14:anchorId="07914FBE" wp14:editId="6CACDB00">
                <wp:simplePos x="0" y="0"/>
                <wp:positionH relativeFrom="column">
                  <wp:posOffset>4453890</wp:posOffset>
                </wp:positionH>
                <wp:positionV relativeFrom="paragraph">
                  <wp:posOffset>194945</wp:posOffset>
                </wp:positionV>
                <wp:extent cx="594360" cy="237490"/>
                <wp:effectExtent l="0" t="0" r="0" b="10160"/>
                <wp:wrapNone/>
                <wp:docPr id="1130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237490"/>
                        </a:xfrm>
                        <a:prstGeom prst="rect">
                          <a:avLst/>
                        </a:prstGeom>
                        <a:noFill/>
                        <a:ln w="9525">
                          <a:noFill/>
                          <a:miter lim="800000"/>
                          <a:headEnd/>
                          <a:tailEnd/>
                        </a:ln>
                      </wps:spPr>
                      <wps:txbx>
                        <w:txbxContent>
                          <w:p w14:paraId="04E64AD8" w14:textId="77777777" w:rsidR="00DB6593" w:rsidRPr="00B610BB" w:rsidRDefault="00DB6593" w:rsidP="00285E0C">
                            <w:pPr>
                              <w:rPr>
                                <w:rFonts w:ascii="ＭＳ ゴシック" w:eastAsia="ＭＳ ゴシック" w:hAnsi="ＭＳ ゴシック"/>
                                <w:kern w:val="0"/>
                                <w:sz w:val="22"/>
                              </w:rPr>
                            </w:pPr>
                            <w:r w:rsidRPr="00B610BB">
                              <w:rPr>
                                <w:rFonts w:ascii="ＭＳ ゴシック" w:eastAsia="ＭＳ ゴシック" w:hAnsi="ＭＳ ゴシック" w:cs="+mn-cs" w:hint="eastAsia"/>
                                <w:b/>
                                <w:bCs/>
                                <w:color w:val="000000"/>
                                <w:kern w:val="24"/>
                                <w:sz w:val="24"/>
                                <w:szCs w:val="24"/>
                              </w:rPr>
                              <w:t>補装具</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07914FBE" id="Rectangle 54" o:spid="_x0000_s1073" style="position:absolute;left:0;text-align:left;margin-left:350.7pt;margin-top:15.35pt;width:46.8pt;height:18.7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" filled="f" stroked="f">
                <v:textbox inset="0,0,0,0">
                  <w:txbxContent>
                    <w:p w14:paraId="04E64AD8" w14:textId="77777777" w:rsidR="00DB6593" w:rsidRPr="00B610BB" w:rsidRDefault="00DB6593" w:rsidP="00285E0C">
                      <w:pPr>
                        <w:rPr>
                          <w:rFonts w:ascii="ＭＳ ゴシック" w:eastAsia="ＭＳ ゴシック" w:hAnsi="ＭＳ ゴシック"/>
                          <w:kern w:val="0"/>
                          <w:sz w:val="22"/>
                        </w:rPr>
                      </w:pPr>
                      <w:r w:rsidRPr="00B610BB">
                        <w:rPr>
                          <w:rFonts w:ascii="ＭＳ ゴシック" w:eastAsia="ＭＳ ゴシック" w:hAnsi="ＭＳ ゴシック" w:cs="+mn-cs" w:hint="eastAsia"/>
                          <w:b/>
                          <w:bCs/>
                          <w:color w:val="000000"/>
                          <w:kern w:val="24"/>
                          <w:sz w:val="24"/>
                          <w:szCs w:val="24"/>
                        </w:rPr>
                        <w:t>補装具</w:t>
                      </w:r>
                    </w:p>
                  </w:txbxContent>
                </v:textbox>
              </v:rect>
            </w:pict>
          </mc:Fallback>
        </mc:AlternateContent>
      </w:r>
      <w:r>
        <w:rPr>
          <w:noProof/>
        </w:rPr>
        <mc:AlternateContent>
          <mc:Choice Requires="wps">
            <w:drawing>
              <wp:anchor distT="0" distB="0" distL="114300" distR="114300" simplePos="0" relativeHeight="251817984" behindDoc="0" locked="0" layoutInCell="1" allowOverlap="1" wp14:anchorId="3E5A8AEF" wp14:editId="3290B716">
                <wp:simplePos x="0" y="0"/>
                <wp:positionH relativeFrom="column">
                  <wp:posOffset>4187190</wp:posOffset>
                </wp:positionH>
                <wp:positionV relativeFrom="paragraph">
                  <wp:posOffset>156845</wp:posOffset>
                </wp:positionV>
                <wp:extent cx="1123950" cy="288000"/>
                <wp:effectExtent l="0" t="0" r="19050" b="17145"/>
                <wp:wrapNone/>
                <wp:docPr id="1130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288000"/>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4A766AC2" id="Rectangle 53" o:spid="_x0000_s1026" style="position:absolute;left:0;text-align:left;margin-left:329.7pt;margin-top:12.35pt;width:88.5pt;height:22.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"/>
            </w:pict>
          </mc:Fallback>
        </mc:AlternateContent>
      </w:r>
    </w:p>
    <w:p w14:paraId="7F27C34F" w14:textId="77777777" w:rsidR="00285E0C" w:rsidRDefault="00285E0C" w:rsidP="00285E0C">
      <w:pPr>
        <w:spacing w:line="300" w:lineRule="exact"/>
        <w:rPr>
          <w:b/>
          <w:bCs/>
          <w:sz w:val="22"/>
        </w:rPr>
      </w:pPr>
      <w:r>
        <w:rPr>
          <w:noProof/>
        </w:rPr>
        <mc:AlternateContent>
          <mc:Choice Requires="wps">
            <w:drawing>
              <wp:anchor distT="0" distB="0" distL="114300" distR="114300" simplePos="0" relativeHeight="251816960" behindDoc="0" locked="0" layoutInCell="1" allowOverlap="1" wp14:anchorId="74CC8CAC" wp14:editId="663D9FD6">
                <wp:simplePos x="0" y="0"/>
                <wp:positionH relativeFrom="column">
                  <wp:posOffset>3777615</wp:posOffset>
                </wp:positionH>
                <wp:positionV relativeFrom="paragraph">
                  <wp:posOffset>80645</wp:posOffset>
                </wp:positionV>
                <wp:extent cx="1895475" cy="286670"/>
                <wp:effectExtent l="0" t="0" r="28575" b="18415"/>
                <wp:wrapNone/>
                <wp:docPr id="11304"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5475" cy="286670"/>
                        </a:xfrm>
                        <a:custGeom>
                          <a:avLst/>
                          <a:gdLst>
                            <a:gd name="T0" fmla="*/ 2147483647 w 1874"/>
                            <a:gd name="T1" fmla="*/ 2147483647 h 1871"/>
                            <a:gd name="T2" fmla="*/ 2147483647 w 1874"/>
                            <a:gd name="T3" fmla="*/ 2147483647 h 1871"/>
                            <a:gd name="T4" fmla="*/ 2147483647 w 1874"/>
                            <a:gd name="T5" fmla="*/ 2147483647 h 1871"/>
                            <a:gd name="T6" fmla="*/ 2147483647 w 1874"/>
                            <a:gd name="T7" fmla="*/ 2147483647 h 1871"/>
                            <a:gd name="T8" fmla="*/ 2147483647 w 1874"/>
                            <a:gd name="T9" fmla="*/ 2147483647 h 1871"/>
                            <a:gd name="T10" fmla="*/ 2147483647 w 1874"/>
                            <a:gd name="T11" fmla="*/ 2147483647 h 1871"/>
                            <a:gd name="T12" fmla="*/ 2147483647 w 1874"/>
                            <a:gd name="T13" fmla="*/ 2147483647 h 1871"/>
                            <a:gd name="T14" fmla="*/ 2147483647 w 1874"/>
                            <a:gd name="T15" fmla="*/ 2147483647 h 1871"/>
                            <a:gd name="T16" fmla="*/ 0 w 1874"/>
                            <a:gd name="T17" fmla="*/ 2147483647 h 1871"/>
                            <a:gd name="T18" fmla="*/ 2147483647 w 1874"/>
                            <a:gd name="T19" fmla="*/ 2147483647 h 1871"/>
                            <a:gd name="T20" fmla="*/ 2147483647 w 1874"/>
                            <a:gd name="T21" fmla="*/ 2147483647 h 1871"/>
                            <a:gd name="T22" fmla="*/ 2147483647 w 1874"/>
                            <a:gd name="T23" fmla="*/ 2147483647 h 1871"/>
                            <a:gd name="T24" fmla="*/ 2147483647 w 1874"/>
                            <a:gd name="T25" fmla="*/ 2147483647 h 1871"/>
                            <a:gd name="T26" fmla="*/ 2147483647 w 1874"/>
                            <a:gd name="T27" fmla="*/ 2147483647 h 1871"/>
                            <a:gd name="T28" fmla="*/ 2147483647 w 1874"/>
                            <a:gd name="T29" fmla="*/ 2147483647 h 1871"/>
                            <a:gd name="T30" fmla="*/ 2147483647 w 1874"/>
                            <a:gd name="T31" fmla="*/ 2147483647 h 1871"/>
                            <a:gd name="T32" fmla="*/ 2147483647 w 1874"/>
                            <a:gd name="T33" fmla="*/ 2147483647 h 1871"/>
                            <a:gd name="T34" fmla="*/ 2147483647 w 1874"/>
                            <a:gd name="T35" fmla="*/ 2147483647 h 1871"/>
                            <a:gd name="T36" fmla="*/ 2147483647 w 1874"/>
                            <a:gd name="T37" fmla="*/ 2147483647 h 1871"/>
                            <a:gd name="T38" fmla="*/ 2147483647 w 1874"/>
                            <a:gd name="T39" fmla="*/ 2147483647 h 1871"/>
                            <a:gd name="T40" fmla="*/ 2147483647 w 1874"/>
                            <a:gd name="T41" fmla="*/ 2147483647 h 1871"/>
                            <a:gd name="T42" fmla="*/ 2147483647 w 1874"/>
                            <a:gd name="T43" fmla="*/ 2147483647 h 1871"/>
                            <a:gd name="T44" fmla="*/ 2147483647 w 1874"/>
                            <a:gd name="T45" fmla="*/ 2147483647 h 1871"/>
                            <a:gd name="T46" fmla="*/ 2147483647 w 1874"/>
                            <a:gd name="T47" fmla="*/ 2147483647 h 1871"/>
                            <a:gd name="T48" fmla="*/ 2147483647 w 1874"/>
                            <a:gd name="T49" fmla="*/ 2147483647 h 1871"/>
                            <a:gd name="T50" fmla="*/ 2147483647 w 1874"/>
                            <a:gd name="T51" fmla="*/ 2147483647 h 1871"/>
                            <a:gd name="T52" fmla="*/ 2147483647 w 1874"/>
                            <a:gd name="T53" fmla="*/ 2147483647 h 1871"/>
                            <a:gd name="T54" fmla="*/ 2147483647 w 1874"/>
                            <a:gd name="T55" fmla="*/ 2147483647 h 1871"/>
                            <a:gd name="T56" fmla="*/ 2147483647 w 1874"/>
                            <a:gd name="T57" fmla="*/ 2147483647 h 1871"/>
                            <a:gd name="T58" fmla="*/ 2147483647 w 1874"/>
                            <a:gd name="T59" fmla="*/ 2147483647 h 1871"/>
                            <a:gd name="T60" fmla="*/ 2147483647 w 1874"/>
                            <a:gd name="T61" fmla="*/ 2147483647 h 1871"/>
                            <a:gd name="T62" fmla="*/ 2147483647 w 1874"/>
                            <a:gd name="T63" fmla="*/ 2147483647 h 1871"/>
                            <a:gd name="T64" fmla="*/ 2147483647 w 1874"/>
                            <a:gd name="T65" fmla="*/ 2147483647 h 1871"/>
                            <a:gd name="T66" fmla="*/ 2147483647 w 1874"/>
                            <a:gd name="T67" fmla="*/ 0 h 18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874"/>
                            <a:gd name="T103" fmla="*/ 0 h 1871"/>
                            <a:gd name="T104" fmla="*/ 1874 w 1874"/>
                            <a:gd name="T105" fmla="*/ 1871 h 18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874" h="1871">
                              <a:moveTo>
                                <a:pt x="194" y="0"/>
                              </a:moveTo>
                              <a:lnTo>
                                <a:pt x="174" y="1"/>
                              </a:lnTo>
                              <a:lnTo>
                                <a:pt x="155" y="6"/>
                              </a:lnTo>
                              <a:lnTo>
                                <a:pt x="136" y="13"/>
                              </a:lnTo>
                              <a:lnTo>
                                <a:pt x="119" y="25"/>
                              </a:lnTo>
                              <a:lnTo>
                                <a:pt x="101" y="38"/>
                              </a:lnTo>
                              <a:lnTo>
                                <a:pt x="86" y="53"/>
                              </a:lnTo>
                              <a:lnTo>
                                <a:pt x="70" y="71"/>
                              </a:lnTo>
                              <a:lnTo>
                                <a:pt x="57" y="91"/>
                              </a:lnTo>
                              <a:lnTo>
                                <a:pt x="44" y="112"/>
                              </a:lnTo>
                              <a:lnTo>
                                <a:pt x="33" y="137"/>
                              </a:lnTo>
                              <a:lnTo>
                                <a:pt x="24" y="162"/>
                              </a:lnTo>
                              <a:lnTo>
                                <a:pt x="15" y="190"/>
                              </a:lnTo>
                              <a:lnTo>
                                <a:pt x="8" y="218"/>
                              </a:lnTo>
                              <a:lnTo>
                                <a:pt x="4" y="248"/>
                              </a:lnTo>
                              <a:lnTo>
                                <a:pt x="1" y="280"/>
                              </a:lnTo>
                              <a:lnTo>
                                <a:pt x="0" y="311"/>
                              </a:lnTo>
                              <a:lnTo>
                                <a:pt x="0" y="1560"/>
                              </a:lnTo>
                              <a:lnTo>
                                <a:pt x="1" y="1592"/>
                              </a:lnTo>
                              <a:lnTo>
                                <a:pt x="4" y="1623"/>
                              </a:lnTo>
                              <a:lnTo>
                                <a:pt x="8" y="1653"/>
                              </a:lnTo>
                              <a:lnTo>
                                <a:pt x="15" y="1681"/>
                              </a:lnTo>
                              <a:lnTo>
                                <a:pt x="24" y="1709"/>
                              </a:lnTo>
                              <a:lnTo>
                                <a:pt x="33" y="1734"/>
                              </a:lnTo>
                              <a:lnTo>
                                <a:pt x="44" y="1759"/>
                              </a:lnTo>
                              <a:lnTo>
                                <a:pt x="57" y="1780"/>
                              </a:lnTo>
                              <a:lnTo>
                                <a:pt x="70" y="1800"/>
                              </a:lnTo>
                              <a:lnTo>
                                <a:pt x="86" y="1818"/>
                              </a:lnTo>
                              <a:lnTo>
                                <a:pt x="101" y="1833"/>
                              </a:lnTo>
                              <a:lnTo>
                                <a:pt x="119" y="1847"/>
                              </a:lnTo>
                              <a:lnTo>
                                <a:pt x="136" y="1858"/>
                              </a:lnTo>
                              <a:lnTo>
                                <a:pt x="155" y="1865"/>
                              </a:lnTo>
                              <a:lnTo>
                                <a:pt x="174" y="1870"/>
                              </a:lnTo>
                              <a:lnTo>
                                <a:pt x="194" y="1871"/>
                              </a:lnTo>
                              <a:lnTo>
                                <a:pt x="1680" y="1871"/>
                              </a:lnTo>
                              <a:lnTo>
                                <a:pt x="1699" y="1870"/>
                              </a:lnTo>
                              <a:lnTo>
                                <a:pt x="1719" y="1865"/>
                              </a:lnTo>
                              <a:lnTo>
                                <a:pt x="1737" y="1858"/>
                              </a:lnTo>
                              <a:lnTo>
                                <a:pt x="1755" y="1847"/>
                              </a:lnTo>
                              <a:lnTo>
                                <a:pt x="1772" y="1833"/>
                              </a:lnTo>
                              <a:lnTo>
                                <a:pt x="1788" y="1818"/>
                              </a:lnTo>
                              <a:lnTo>
                                <a:pt x="1803" y="1800"/>
                              </a:lnTo>
                              <a:lnTo>
                                <a:pt x="1817" y="1780"/>
                              </a:lnTo>
                              <a:lnTo>
                                <a:pt x="1829" y="1759"/>
                              </a:lnTo>
                              <a:lnTo>
                                <a:pt x="1841" y="1734"/>
                              </a:lnTo>
                              <a:lnTo>
                                <a:pt x="1850" y="1709"/>
                              </a:lnTo>
                              <a:lnTo>
                                <a:pt x="1858" y="1681"/>
                              </a:lnTo>
                              <a:lnTo>
                                <a:pt x="1865" y="1653"/>
                              </a:lnTo>
                              <a:lnTo>
                                <a:pt x="1869" y="1623"/>
                              </a:lnTo>
                              <a:lnTo>
                                <a:pt x="1872" y="1592"/>
                              </a:lnTo>
                              <a:lnTo>
                                <a:pt x="1874" y="1560"/>
                              </a:lnTo>
                              <a:lnTo>
                                <a:pt x="1874" y="311"/>
                              </a:lnTo>
                              <a:lnTo>
                                <a:pt x="1872" y="280"/>
                              </a:lnTo>
                              <a:lnTo>
                                <a:pt x="1869" y="248"/>
                              </a:lnTo>
                              <a:lnTo>
                                <a:pt x="1865" y="218"/>
                              </a:lnTo>
                              <a:lnTo>
                                <a:pt x="1858" y="190"/>
                              </a:lnTo>
                              <a:lnTo>
                                <a:pt x="1850" y="162"/>
                              </a:lnTo>
                              <a:lnTo>
                                <a:pt x="1841" y="137"/>
                              </a:lnTo>
                              <a:lnTo>
                                <a:pt x="1829" y="112"/>
                              </a:lnTo>
                              <a:lnTo>
                                <a:pt x="1817" y="91"/>
                              </a:lnTo>
                              <a:lnTo>
                                <a:pt x="1803" y="71"/>
                              </a:lnTo>
                              <a:lnTo>
                                <a:pt x="1788" y="53"/>
                              </a:lnTo>
                              <a:lnTo>
                                <a:pt x="1772" y="38"/>
                              </a:lnTo>
                              <a:lnTo>
                                <a:pt x="1755" y="25"/>
                              </a:lnTo>
                              <a:lnTo>
                                <a:pt x="1737" y="13"/>
                              </a:lnTo>
                              <a:lnTo>
                                <a:pt x="1719" y="6"/>
                              </a:lnTo>
                              <a:lnTo>
                                <a:pt x="1699" y="1"/>
                              </a:lnTo>
                              <a:lnTo>
                                <a:pt x="1680" y="0"/>
                              </a:lnTo>
                              <a:lnTo>
                                <a:pt x="194" y="0"/>
                              </a:lnTo>
                              <a:close/>
                            </a:path>
                          </a:pathLst>
                        </a:custGeom>
                        <a:solidFill>
                          <a:srgbClr val="D5FFD5"/>
                        </a:solidFill>
                        <a:ln w="25400">
                          <a:solidFill>
                            <a:srgbClr val="000000"/>
                          </a:solidFill>
                          <a:round/>
                          <a:headEnd/>
                          <a:tailEnd/>
                        </a:ln>
                      </wps:spPr>
                      <wps:bodyPr/>
                    </wps:wsp>
                  </a:graphicData>
                </a:graphic>
                <wp14:sizeRelH relativeFrom="margin">
                  <wp14:pctWidth>0</wp14:pctWidth>
                </wp14:sizeRelH>
              </wp:anchor>
            </w:drawing>
          </mc:Choice>
          <mc:Fallback>
            <w:pict>
              <v:shape w14:anchorId="7053D465" id="Freeform 52" o:spid="_x0000_s1026" style="position:absolute;left:0;text-align:left;margin-left:297.45pt;margin-top:6.35pt;width:149.25pt;height:22.55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1874,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" path="m194,l174,1,155,6r-19,7l119,25,101,38,86,53,70,71,57,91,44,112,33,137r-9,25l15,190,8,218,4,248,1,280,,311,,1560r1,32l4,1623r4,30l15,1681r9,28l33,1734r11,25l57,1780r13,20l86,1818r15,15l119,1847r17,11l155,1865r19,5l194,1871r1486,l1699,1870r20,-5l1737,1858r18,-11l1772,1833r16,-15l1803,1800r14,-20l1829,1759r12,-25l1850,1709r8,-28l1865,1653r4,-30l1872,1592r2,-32l1874,311r-2,-31l1869,248r-4,-30l1858,190r-8,-28l1841,137r-12,-25l1817,91,1803,71,1788,53,1772,38,1755,25,1737,13,1719,6,1699,1,1680,,194,xe" fillcolor="#d5ffd5" strokeweight="2pt">
                <v:path arrowok="t" o:connecttype="custom" o:connectlocs="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 textboxrect="0,0,1874,1871"/>
              </v:shape>
            </w:pict>
          </mc:Fallback>
        </mc:AlternateContent>
      </w:r>
    </w:p>
    <w:p w14:paraId="337CAFB3" w14:textId="77777777" w:rsidR="00285E0C" w:rsidRDefault="00285E0C" w:rsidP="00285E0C">
      <w:pPr>
        <w:spacing w:line="300" w:lineRule="exact"/>
        <w:rPr>
          <w:b/>
          <w:bCs/>
          <w:sz w:val="22"/>
        </w:rPr>
      </w:pPr>
      <w:r>
        <w:rPr>
          <w:noProof/>
        </w:rPr>
        <mc:AlternateContent>
          <mc:Choice Requires="wps">
            <w:drawing>
              <wp:anchor distT="0" distB="0" distL="114300" distR="114300" simplePos="0" relativeHeight="251821056" behindDoc="0" locked="0" layoutInCell="1" allowOverlap="1" wp14:anchorId="6529D099" wp14:editId="10346117">
                <wp:simplePos x="0" y="0"/>
                <wp:positionH relativeFrom="column">
                  <wp:posOffset>3481070</wp:posOffset>
                </wp:positionH>
                <wp:positionV relativeFrom="paragraph">
                  <wp:posOffset>156210</wp:posOffset>
                </wp:positionV>
                <wp:extent cx="2209800" cy="400050"/>
                <wp:effectExtent l="0" t="0" r="0" b="0"/>
                <wp:wrapNone/>
                <wp:docPr id="1131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00050"/>
                        </a:xfrm>
                        <a:prstGeom prst="rect">
                          <a:avLst/>
                        </a:prstGeom>
                        <a:noFill/>
                        <a:ln w="9525">
                          <a:noFill/>
                          <a:miter lim="800000"/>
                          <a:headEnd/>
                          <a:tailEnd/>
                        </a:ln>
                      </wps:spPr>
                      <wps:txbx>
                        <w:txbxContent>
                          <w:p w14:paraId="3FA4EFC8" w14:textId="77777777" w:rsidR="00DB6593" w:rsidRPr="00B610BB" w:rsidRDefault="00DB6593" w:rsidP="00285E0C">
                            <w:pPr>
                              <w:spacing w:before="118" w:line="200" w:lineRule="exact"/>
                              <w:rPr>
                                <w:kern w:val="0"/>
                                <w:sz w:val="16"/>
                                <w:szCs w:val="16"/>
                              </w:rPr>
                            </w:pPr>
                            <w:r w:rsidRPr="00B610BB">
                              <w:rPr>
                                <w:rFonts w:ascii="Times New Roman" w:cs="+mn-cs" w:hint="eastAsia"/>
                                <w:color w:val="000000"/>
                                <w:kern w:val="24"/>
                                <w:sz w:val="16"/>
                                <w:szCs w:val="16"/>
                              </w:rPr>
                              <w:t>★自立支援医療のうち、精神通院医療の実施主体は都道府県及び指定都市</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529D099" id="Text Box 64" o:spid="_x0000_s1074" type="#_x0000_t202" style="position:absolute;left:0;text-align:left;margin-left:274.1pt;margin-top:12.3pt;width:174pt;height:31.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" filled="f" stroked="f">
                <v:textbox inset="0,0,0,0">
                  <w:txbxContent>
                    <w:p w14:paraId="3FA4EFC8" w14:textId="77777777" w:rsidR="00DB6593" w:rsidRPr="00B610BB" w:rsidRDefault="00DB6593" w:rsidP="00285E0C">
                      <w:pPr>
                        <w:spacing w:before="118" w:line="200" w:lineRule="exact"/>
                        <w:rPr>
                          <w:kern w:val="0"/>
                          <w:sz w:val="16"/>
                          <w:szCs w:val="16"/>
                        </w:rPr>
                      </w:pPr>
                      <w:r w:rsidRPr="00B610BB">
                        <w:rPr>
                          <w:rFonts w:ascii="Times New Roman" w:cs="+mn-cs" w:hint="eastAsia"/>
                          <w:color w:val="000000"/>
                          <w:kern w:val="24"/>
                          <w:sz w:val="16"/>
                          <w:szCs w:val="16"/>
                        </w:rPr>
                        <w:t>★自立支援医療のうち、精神通院医療の実施主体は都道府県及び指定都市</w:t>
                      </w:r>
                    </w:p>
                  </w:txbxContent>
                </v:textbox>
              </v:shape>
            </w:pict>
          </mc:Fallback>
        </mc:AlternateContent>
      </w:r>
    </w:p>
    <w:p w14:paraId="516D458F" w14:textId="77777777" w:rsidR="00285E0C" w:rsidRDefault="00285E0C" w:rsidP="00285E0C">
      <w:pPr>
        <w:spacing w:line="300" w:lineRule="exact"/>
        <w:rPr>
          <w:b/>
          <w:bCs/>
          <w:sz w:val="22"/>
        </w:rPr>
      </w:pPr>
    </w:p>
    <w:p w14:paraId="68126F7D" w14:textId="77777777" w:rsidR="00285E0C" w:rsidRDefault="00285E0C" w:rsidP="00285E0C">
      <w:pPr>
        <w:spacing w:line="300" w:lineRule="exact"/>
        <w:rPr>
          <w:b/>
          <w:bCs/>
          <w:sz w:val="22"/>
        </w:rPr>
      </w:pPr>
      <w:r>
        <w:rPr>
          <w:noProof/>
        </w:rPr>
        <mc:AlternateContent>
          <mc:Choice Requires="wps">
            <w:drawing>
              <wp:anchor distT="0" distB="0" distL="114300" distR="114300" simplePos="0" relativeHeight="251807744" behindDoc="0" locked="0" layoutInCell="1" allowOverlap="1" wp14:anchorId="447D6B39" wp14:editId="1A874892">
                <wp:simplePos x="0" y="0"/>
                <wp:positionH relativeFrom="column">
                  <wp:posOffset>2377440</wp:posOffset>
                </wp:positionH>
                <wp:positionV relativeFrom="paragraph">
                  <wp:posOffset>187960</wp:posOffset>
                </wp:positionV>
                <wp:extent cx="1623060" cy="241300"/>
                <wp:effectExtent l="0" t="0" r="6985" b="10160"/>
                <wp:wrapNone/>
                <wp:docPr id="1129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241300"/>
                        </a:xfrm>
                        <a:prstGeom prst="rect">
                          <a:avLst/>
                        </a:prstGeom>
                        <a:noFill/>
                        <a:ln w="9525">
                          <a:noFill/>
                          <a:miter lim="800000"/>
                          <a:headEnd/>
                          <a:tailEnd/>
                        </a:ln>
                      </wps:spPr>
                      <wps:txbx>
                        <w:txbxContent>
                          <w:p w14:paraId="64D51366" w14:textId="77777777" w:rsidR="00DB6593" w:rsidRPr="00B610BB" w:rsidRDefault="00DB6593" w:rsidP="00285E0C">
                            <w:pPr>
                              <w:jc w:val="center"/>
                              <w:rPr>
                                <w:kern w:val="0"/>
                                <w:szCs w:val="21"/>
                              </w:rPr>
                            </w:pPr>
                            <w:r w:rsidRPr="00B610BB">
                              <w:rPr>
                                <w:rFonts w:ascii="ＭＳ ゴシック" w:eastAsia="ＭＳ ゴシック" w:hAnsi="ＭＳ ゴシック" w:cs="+mn-cs" w:hint="eastAsia"/>
                                <w:color w:val="000000"/>
                                <w:kern w:val="24"/>
                                <w:sz w:val="24"/>
                                <w:szCs w:val="24"/>
                              </w:rPr>
                              <w:t>地域生活支援事業</w:t>
                            </w:r>
                          </w:p>
                        </w:txbxContent>
                      </wps:txbx>
                      <wps:bodyPr wrap="none" lIns="0" tIns="0" rIns="0" bIns="0">
                        <a:spAutoFit/>
                      </wps:bodyPr>
                    </wps:wsp>
                  </a:graphicData>
                </a:graphic>
              </wp:anchor>
            </w:drawing>
          </mc:Choice>
          <mc:Fallback>
            <w:pict>
              <v:rect w14:anchorId="447D6B39" id="Rectangle 43" o:spid="_x0000_s1075" style="position:absolute;left:0;text-align:left;margin-left:187.2pt;margin-top:14.8pt;width:127.8pt;height:19pt;z-index:251807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" filled="f" stroked="f">
                <v:textbox style="mso-fit-shape-to-text:t" inset="0,0,0,0">
                  <w:txbxContent>
                    <w:p w14:paraId="64D51366" w14:textId="77777777" w:rsidR="00DB6593" w:rsidRPr="00B610BB" w:rsidRDefault="00DB6593" w:rsidP="00285E0C">
                      <w:pPr>
                        <w:jc w:val="center"/>
                        <w:rPr>
                          <w:kern w:val="0"/>
                          <w:szCs w:val="21"/>
                        </w:rPr>
                      </w:pPr>
                      <w:r w:rsidRPr="00B610BB">
                        <w:rPr>
                          <w:rFonts w:ascii="ＭＳ ゴシック" w:eastAsia="ＭＳ ゴシック" w:hAnsi="ＭＳ ゴシック" w:cs="+mn-cs" w:hint="eastAsia"/>
                          <w:color w:val="000000"/>
                          <w:kern w:val="24"/>
                          <w:sz w:val="24"/>
                          <w:szCs w:val="24"/>
                        </w:rPr>
                        <w:t>地域生活支援事業</w:t>
                      </w:r>
                    </w:p>
                  </w:txbxContent>
                </v:textbox>
              </v:rect>
            </w:pict>
          </mc:Fallback>
        </mc:AlternateContent>
      </w:r>
      <w:r>
        <w:rPr>
          <w:noProof/>
        </w:rPr>
        <mc:AlternateContent>
          <mc:Choice Requires="wps">
            <w:drawing>
              <wp:anchor distT="0" distB="0" distL="114300" distR="114300" simplePos="0" relativeHeight="251806720" behindDoc="0" locked="0" layoutInCell="1" allowOverlap="1" wp14:anchorId="52F7BADE" wp14:editId="04C8A879">
                <wp:simplePos x="0" y="0"/>
                <wp:positionH relativeFrom="column">
                  <wp:posOffset>2110740</wp:posOffset>
                </wp:positionH>
                <wp:positionV relativeFrom="paragraph">
                  <wp:posOffset>156845</wp:posOffset>
                </wp:positionV>
                <wp:extent cx="1876425" cy="287655"/>
                <wp:effectExtent l="0" t="0" r="28575" b="17145"/>
                <wp:wrapNone/>
                <wp:docPr id="1129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87655"/>
                        </a:xfrm>
                        <a:prstGeom prst="rect">
                          <a:avLst/>
                        </a:prstGeom>
                        <a:solidFill>
                          <a:sysClr val="window" lastClr="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5497B179" id="Rectangle 42" o:spid="_x0000_s1026" style="position:absolute;left:0;text-align:left;margin-left:166.2pt;margin-top:12.35pt;width:147.75pt;height:22.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" fillcolor="window"/>
            </w:pict>
          </mc:Fallback>
        </mc:AlternateContent>
      </w:r>
    </w:p>
    <w:p w14:paraId="264C07DF" w14:textId="77777777" w:rsidR="00285E0C" w:rsidRDefault="00285E0C" w:rsidP="00285E0C">
      <w:pPr>
        <w:spacing w:line="300" w:lineRule="exact"/>
        <w:rPr>
          <w:b/>
          <w:bCs/>
          <w:sz w:val="22"/>
        </w:rPr>
      </w:pPr>
      <w:r>
        <w:rPr>
          <w:noProof/>
        </w:rPr>
        <mc:AlternateContent>
          <mc:Choice Requires="wps">
            <w:drawing>
              <wp:anchor distT="0" distB="0" distL="114300" distR="114300" simplePos="0" relativeHeight="251788288" behindDoc="0" locked="0" layoutInCell="1" allowOverlap="1" wp14:anchorId="20F3EAEC" wp14:editId="4B9D7820">
                <wp:simplePos x="0" y="0"/>
                <wp:positionH relativeFrom="column">
                  <wp:posOffset>261620</wp:posOffset>
                </wp:positionH>
                <wp:positionV relativeFrom="paragraph">
                  <wp:posOffset>80645</wp:posOffset>
                </wp:positionV>
                <wp:extent cx="5267325" cy="1419225"/>
                <wp:effectExtent l="19050" t="19050" r="47625" b="47625"/>
                <wp:wrapNone/>
                <wp:docPr id="1127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7325" cy="1419225"/>
                        </a:xfrm>
                        <a:custGeom>
                          <a:avLst/>
                          <a:gdLst>
                            <a:gd name="T0" fmla="*/ 2147483647 w 4009"/>
                            <a:gd name="T1" fmla="*/ 2147483647 h 3750"/>
                            <a:gd name="T2" fmla="*/ 2147483647 w 4009"/>
                            <a:gd name="T3" fmla="*/ 2147483647 h 3750"/>
                            <a:gd name="T4" fmla="*/ 2147483647 w 4009"/>
                            <a:gd name="T5" fmla="*/ 2147483647 h 3750"/>
                            <a:gd name="T6" fmla="*/ 2147483647 w 4009"/>
                            <a:gd name="T7" fmla="*/ 2147483647 h 3750"/>
                            <a:gd name="T8" fmla="*/ 2147483647 w 4009"/>
                            <a:gd name="T9" fmla="*/ 2147483647 h 3750"/>
                            <a:gd name="T10" fmla="*/ 2147483647 w 4009"/>
                            <a:gd name="T11" fmla="*/ 2147483647 h 3750"/>
                            <a:gd name="T12" fmla="*/ 2147483647 w 4009"/>
                            <a:gd name="T13" fmla="*/ 2147483647 h 3750"/>
                            <a:gd name="T14" fmla="*/ 2147483647 w 4009"/>
                            <a:gd name="T15" fmla="*/ 2147483647 h 3750"/>
                            <a:gd name="T16" fmla="*/ 0 w 4009"/>
                            <a:gd name="T17" fmla="*/ 2147483647 h 3750"/>
                            <a:gd name="T18" fmla="*/ 2147483647 w 4009"/>
                            <a:gd name="T19" fmla="*/ 2147483647 h 3750"/>
                            <a:gd name="T20" fmla="*/ 2147483647 w 4009"/>
                            <a:gd name="T21" fmla="*/ 2147483647 h 3750"/>
                            <a:gd name="T22" fmla="*/ 2147483647 w 4009"/>
                            <a:gd name="T23" fmla="*/ 2147483647 h 3750"/>
                            <a:gd name="T24" fmla="*/ 2147483647 w 4009"/>
                            <a:gd name="T25" fmla="*/ 2147483647 h 3750"/>
                            <a:gd name="T26" fmla="*/ 2147483647 w 4009"/>
                            <a:gd name="T27" fmla="*/ 2147483647 h 3750"/>
                            <a:gd name="T28" fmla="*/ 2147483647 w 4009"/>
                            <a:gd name="T29" fmla="*/ 2147483647 h 3750"/>
                            <a:gd name="T30" fmla="*/ 2147483647 w 4009"/>
                            <a:gd name="T31" fmla="*/ 2147483647 h 3750"/>
                            <a:gd name="T32" fmla="*/ 2147483647 w 4009"/>
                            <a:gd name="T33" fmla="*/ 2147483647 h 3750"/>
                            <a:gd name="T34" fmla="*/ 2147483647 w 4009"/>
                            <a:gd name="T35" fmla="*/ 2147483647 h 3750"/>
                            <a:gd name="T36" fmla="*/ 2147483647 w 4009"/>
                            <a:gd name="T37" fmla="*/ 2147483647 h 3750"/>
                            <a:gd name="T38" fmla="*/ 2147483647 w 4009"/>
                            <a:gd name="T39" fmla="*/ 2147483647 h 3750"/>
                            <a:gd name="T40" fmla="*/ 2147483647 w 4009"/>
                            <a:gd name="T41" fmla="*/ 2147483647 h 3750"/>
                            <a:gd name="T42" fmla="*/ 2147483647 w 4009"/>
                            <a:gd name="T43" fmla="*/ 2147483647 h 3750"/>
                            <a:gd name="T44" fmla="*/ 2147483647 w 4009"/>
                            <a:gd name="T45" fmla="*/ 2147483647 h 3750"/>
                            <a:gd name="T46" fmla="*/ 2147483647 w 4009"/>
                            <a:gd name="T47" fmla="*/ 2147483647 h 3750"/>
                            <a:gd name="T48" fmla="*/ 2147483647 w 4009"/>
                            <a:gd name="T49" fmla="*/ 2147483647 h 3750"/>
                            <a:gd name="T50" fmla="*/ 2147483647 w 4009"/>
                            <a:gd name="T51" fmla="*/ 2147483647 h 3750"/>
                            <a:gd name="T52" fmla="*/ 2147483647 w 4009"/>
                            <a:gd name="T53" fmla="*/ 2147483647 h 3750"/>
                            <a:gd name="T54" fmla="*/ 2147483647 w 4009"/>
                            <a:gd name="T55" fmla="*/ 2147483647 h 3750"/>
                            <a:gd name="T56" fmla="*/ 2147483647 w 4009"/>
                            <a:gd name="T57" fmla="*/ 2147483647 h 3750"/>
                            <a:gd name="T58" fmla="*/ 2147483647 w 4009"/>
                            <a:gd name="T59" fmla="*/ 2147483647 h 3750"/>
                            <a:gd name="T60" fmla="*/ 2147483647 w 4009"/>
                            <a:gd name="T61" fmla="*/ 2147483647 h 3750"/>
                            <a:gd name="T62" fmla="*/ 2147483647 w 4009"/>
                            <a:gd name="T63" fmla="*/ 2147483647 h 3750"/>
                            <a:gd name="T64" fmla="*/ 2147483647 w 4009"/>
                            <a:gd name="T65" fmla="*/ 2147483647 h 3750"/>
                            <a:gd name="T66" fmla="*/ 2147483647 w 4009"/>
                            <a:gd name="T67" fmla="*/ 0 h 375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4009"/>
                            <a:gd name="T103" fmla="*/ 0 h 3750"/>
                            <a:gd name="T104" fmla="*/ 4009 w 4009"/>
                            <a:gd name="T105" fmla="*/ 3750 h 3750"/>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4009" h="3750">
                              <a:moveTo>
                                <a:pt x="389" y="0"/>
                              </a:moveTo>
                              <a:lnTo>
                                <a:pt x="350" y="3"/>
                              </a:lnTo>
                              <a:lnTo>
                                <a:pt x="311" y="13"/>
                              </a:lnTo>
                              <a:lnTo>
                                <a:pt x="274" y="28"/>
                              </a:lnTo>
                              <a:lnTo>
                                <a:pt x="237" y="50"/>
                              </a:lnTo>
                              <a:lnTo>
                                <a:pt x="203" y="76"/>
                              </a:lnTo>
                              <a:lnTo>
                                <a:pt x="171" y="106"/>
                              </a:lnTo>
                              <a:lnTo>
                                <a:pt x="142" y="143"/>
                              </a:lnTo>
                              <a:lnTo>
                                <a:pt x="115" y="184"/>
                              </a:lnTo>
                              <a:lnTo>
                                <a:pt x="89" y="227"/>
                              </a:lnTo>
                              <a:lnTo>
                                <a:pt x="66" y="275"/>
                              </a:lnTo>
                              <a:lnTo>
                                <a:pt x="48" y="326"/>
                              </a:lnTo>
                              <a:lnTo>
                                <a:pt x="31" y="381"/>
                              </a:lnTo>
                              <a:lnTo>
                                <a:pt x="18" y="439"/>
                              </a:lnTo>
                              <a:lnTo>
                                <a:pt x="9" y="499"/>
                              </a:lnTo>
                              <a:lnTo>
                                <a:pt x="2" y="562"/>
                              </a:lnTo>
                              <a:lnTo>
                                <a:pt x="0" y="625"/>
                              </a:lnTo>
                              <a:lnTo>
                                <a:pt x="0" y="3126"/>
                              </a:lnTo>
                              <a:lnTo>
                                <a:pt x="2" y="3190"/>
                              </a:lnTo>
                              <a:lnTo>
                                <a:pt x="9" y="3251"/>
                              </a:lnTo>
                              <a:lnTo>
                                <a:pt x="18" y="3311"/>
                              </a:lnTo>
                              <a:lnTo>
                                <a:pt x="31" y="3369"/>
                              </a:lnTo>
                              <a:lnTo>
                                <a:pt x="48" y="3424"/>
                              </a:lnTo>
                              <a:lnTo>
                                <a:pt x="66" y="3475"/>
                              </a:lnTo>
                              <a:lnTo>
                                <a:pt x="89" y="3523"/>
                              </a:lnTo>
                              <a:lnTo>
                                <a:pt x="115" y="3568"/>
                              </a:lnTo>
                              <a:lnTo>
                                <a:pt x="142" y="3607"/>
                              </a:lnTo>
                              <a:lnTo>
                                <a:pt x="171" y="3644"/>
                              </a:lnTo>
                              <a:lnTo>
                                <a:pt x="203" y="3674"/>
                              </a:lnTo>
                              <a:lnTo>
                                <a:pt x="237" y="3700"/>
                              </a:lnTo>
                              <a:lnTo>
                                <a:pt x="274" y="3722"/>
                              </a:lnTo>
                              <a:lnTo>
                                <a:pt x="311" y="3737"/>
                              </a:lnTo>
                              <a:lnTo>
                                <a:pt x="350" y="3747"/>
                              </a:lnTo>
                              <a:lnTo>
                                <a:pt x="389" y="3750"/>
                              </a:lnTo>
                              <a:lnTo>
                                <a:pt x="3620" y="3750"/>
                              </a:lnTo>
                              <a:lnTo>
                                <a:pt x="3661" y="3747"/>
                              </a:lnTo>
                              <a:lnTo>
                                <a:pt x="3699" y="3737"/>
                              </a:lnTo>
                              <a:lnTo>
                                <a:pt x="3736" y="3722"/>
                              </a:lnTo>
                              <a:lnTo>
                                <a:pt x="3772" y="3700"/>
                              </a:lnTo>
                              <a:lnTo>
                                <a:pt x="3806" y="3674"/>
                              </a:lnTo>
                              <a:lnTo>
                                <a:pt x="3838" y="3644"/>
                              </a:lnTo>
                              <a:lnTo>
                                <a:pt x="3868" y="3607"/>
                              </a:lnTo>
                              <a:lnTo>
                                <a:pt x="3896" y="3568"/>
                              </a:lnTo>
                              <a:lnTo>
                                <a:pt x="3921" y="3523"/>
                              </a:lnTo>
                              <a:lnTo>
                                <a:pt x="3943" y="3475"/>
                              </a:lnTo>
                              <a:lnTo>
                                <a:pt x="3962" y="3424"/>
                              </a:lnTo>
                              <a:lnTo>
                                <a:pt x="3978" y="3369"/>
                              </a:lnTo>
                              <a:lnTo>
                                <a:pt x="3992" y="3311"/>
                              </a:lnTo>
                              <a:lnTo>
                                <a:pt x="4001" y="3251"/>
                              </a:lnTo>
                              <a:lnTo>
                                <a:pt x="4007" y="3190"/>
                              </a:lnTo>
                              <a:lnTo>
                                <a:pt x="4009" y="3126"/>
                              </a:lnTo>
                              <a:lnTo>
                                <a:pt x="4009" y="625"/>
                              </a:lnTo>
                              <a:lnTo>
                                <a:pt x="4007" y="562"/>
                              </a:lnTo>
                              <a:lnTo>
                                <a:pt x="4001" y="499"/>
                              </a:lnTo>
                              <a:lnTo>
                                <a:pt x="3992" y="439"/>
                              </a:lnTo>
                              <a:lnTo>
                                <a:pt x="3978" y="381"/>
                              </a:lnTo>
                              <a:lnTo>
                                <a:pt x="3962" y="326"/>
                              </a:lnTo>
                              <a:lnTo>
                                <a:pt x="3943" y="275"/>
                              </a:lnTo>
                              <a:lnTo>
                                <a:pt x="3921" y="227"/>
                              </a:lnTo>
                              <a:lnTo>
                                <a:pt x="3896" y="184"/>
                              </a:lnTo>
                              <a:lnTo>
                                <a:pt x="3868" y="143"/>
                              </a:lnTo>
                              <a:lnTo>
                                <a:pt x="3838" y="106"/>
                              </a:lnTo>
                              <a:lnTo>
                                <a:pt x="3806" y="76"/>
                              </a:lnTo>
                              <a:lnTo>
                                <a:pt x="3772" y="50"/>
                              </a:lnTo>
                              <a:lnTo>
                                <a:pt x="3736" y="28"/>
                              </a:lnTo>
                              <a:lnTo>
                                <a:pt x="3699" y="13"/>
                              </a:lnTo>
                              <a:lnTo>
                                <a:pt x="3661" y="3"/>
                              </a:lnTo>
                              <a:lnTo>
                                <a:pt x="3620" y="0"/>
                              </a:lnTo>
                              <a:lnTo>
                                <a:pt x="389" y="0"/>
                              </a:lnTo>
                              <a:close/>
                            </a:path>
                          </a:pathLst>
                        </a:custGeom>
                        <a:solidFill>
                          <a:srgbClr val="FFFFFF">
                            <a:alpha val="50195"/>
                          </a:srgbClr>
                        </a:solidFill>
                        <a:ln w="58801">
                          <a:solidFill>
                            <a:srgbClr val="66CCFF"/>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4C199714" id="Freeform 5" o:spid="_x0000_s1026" style="position:absolute;left:0;text-align:left;margin-left:20.6pt;margin-top:6.35pt;width:414.75pt;height:11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009,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" path="m389,l350,3,311,13,274,28,237,50,203,76r-32,30l142,143r-27,41l89,227,66,275,48,326,31,381,18,439,9,499,2,562,,625,,3126r2,64l9,3251r9,60l31,3369r17,55l66,3475r23,48l115,3568r27,39l171,3644r32,30l237,3700r37,22l311,3737r39,10l389,3750r3231,l3661,3747r38,-10l3736,3722r36,-22l3806,3674r32,-30l3868,3607r28,-39l3921,3523r22,-48l3962,3424r16,-55l3992,3311r9,-60l4007,3190r2,-64l4009,625r-2,-63l4001,499r-9,-60l3978,381r-16,-55l3943,275r-22,-48l3896,184r-28,-41l3838,106,3806,76,3772,50,3736,28,3699,13,3661,3,3620,,389,xe" strokecolor="#6cf" strokeweight="4.63pt">
                <v:fill opacity="32896f"/>
                <v:path arrowok="t" o:connecttype="custom" o:connectlocs="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 textboxrect="0,0,4009,3750"/>
              </v:shape>
            </w:pict>
          </mc:Fallback>
        </mc:AlternateContent>
      </w:r>
    </w:p>
    <w:p w14:paraId="4DD6BA59" w14:textId="77777777" w:rsidR="00285E0C" w:rsidRDefault="00285E0C" w:rsidP="00285E0C">
      <w:pPr>
        <w:spacing w:line="300" w:lineRule="exact"/>
        <w:rPr>
          <w:b/>
          <w:bCs/>
          <w:sz w:val="22"/>
        </w:rPr>
      </w:pPr>
      <w:r>
        <w:rPr>
          <w:noProof/>
        </w:rPr>
        <mc:AlternateContent>
          <mc:Choice Requires="wps">
            <w:drawing>
              <wp:anchor distT="0" distB="0" distL="114300" distR="114300" simplePos="0" relativeHeight="251803648" behindDoc="0" locked="0" layoutInCell="1" allowOverlap="1" wp14:anchorId="2A1BD059" wp14:editId="67E971AA">
                <wp:simplePos x="0" y="0"/>
                <wp:positionH relativeFrom="column">
                  <wp:posOffset>661670</wp:posOffset>
                </wp:positionH>
                <wp:positionV relativeFrom="paragraph">
                  <wp:posOffset>13335</wp:posOffset>
                </wp:positionV>
                <wp:extent cx="4552950" cy="469265"/>
                <wp:effectExtent l="0" t="0" r="19050" b="26035"/>
                <wp:wrapNone/>
                <wp:docPr id="1128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52950" cy="469265"/>
                        </a:xfrm>
                        <a:custGeom>
                          <a:avLst/>
                          <a:gdLst>
                            <a:gd name="T0" fmla="*/ 2147483647 w 3205"/>
                            <a:gd name="T1" fmla="*/ 2147483647 h 1823"/>
                            <a:gd name="T2" fmla="*/ 2147483647 w 3205"/>
                            <a:gd name="T3" fmla="*/ 2147483647 h 1823"/>
                            <a:gd name="T4" fmla="*/ 2147483647 w 3205"/>
                            <a:gd name="T5" fmla="*/ 2147483647 h 1823"/>
                            <a:gd name="T6" fmla="*/ 2147483647 w 3205"/>
                            <a:gd name="T7" fmla="*/ 2147483647 h 1823"/>
                            <a:gd name="T8" fmla="*/ 2147483647 w 3205"/>
                            <a:gd name="T9" fmla="*/ 2147483647 h 1823"/>
                            <a:gd name="T10" fmla="*/ 2147483647 w 3205"/>
                            <a:gd name="T11" fmla="*/ 2147483647 h 1823"/>
                            <a:gd name="T12" fmla="*/ 2147483647 w 3205"/>
                            <a:gd name="T13" fmla="*/ 2147483647 h 1823"/>
                            <a:gd name="T14" fmla="*/ 2147483647 w 3205"/>
                            <a:gd name="T15" fmla="*/ 2147483647 h 1823"/>
                            <a:gd name="T16" fmla="*/ 0 w 3205"/>
                            <a:gd name="T17" fmla="*/ 2147483647 h 1823"/>
                            <a:gd name="T18" fmla="*/ 2147483647 w 3205"/>
                            <a:gd name="T19" fmla="*/ 2147483647 h 1823"/>
                            <a:gd name="T20" fmla="*/ 2147483647 w 3205"/>
                            <a:gd name="T21" fmla="*/ 2147483647 h 1823"/>
                            <a:gd name="T22" fmla="*/ 2147483647 w 3205"/>
                            <a:gd name="T23" fmla="*/ 2147483647 h 1823"/>
                            <a:gd name="T24" fmla="*/ 2147483647 w 3205"/>
                            <a:gd name="T25" fmla="*/ 2147483647 h 1823"/>
                            <a:gd name="T26" fmla="*/ 2147483647 w 3205"/>
                            <a:gd name="T27" fmla="*/ 2147483647 h 1823"/>
                            <a:gd name="T28" fmla="*/ 2147483647 w 3205"/>
                            <a:gd name="T29" fmla="*/ 2147483647 h 1823"/>
                            <a:gd name="T30" fmla="*/ 2147483647 w 3205"/>
                            <a:gd name="T31" fmla="*/ 2147483647 h 1823"/>
                            <a:gd name="T32" fmla="*/ 2147483647 w 3205"/>
                            <a:gd name="T33" fmla="*/ 2147483647 h 1823"/>
                            <a:gd name="T34" fmla="*/ 2147483647 w 3205"/>
                            <a:gd name="T35" fmla="*/ 2147483647 h 1823"/>
                            <a:gd name="T36" fmla="*/ 2147483647 w 3205"/>
                            <a:gd name="T37" fmla="*/ 2147483647 h 1823"/>
                            <a:gd name="T38" fmla="*/ 2147483647 w 3205"/>
                            <a:gd name="T39" fmla="*/ 2147483647 h 1823"/>
                            <a:gd name="T40" fmla="*/ 2147483647 w 3205"/>
                            <a:gd name="T41" fmla="*/ 2147483647 h 1823"/>
                            <a:gd name="T42" fmla="*/ 2147483647 w 3205"/>
                            <a:gd name="T43" fmla="*/ 2147483647 h 1823"/>
                            <a:gd name="T44" fmla="*/ 2147483647 w 3205"/>
                            <a:gd name="T45" fmla="*/ 2147483647 h 1823"/>
                            <a:gd name="T46" fmla="*/ 2147483647 w 3205"/>
                            <a:gd name="T47" fmla="*/ 2147483647 h 1823"/>
                            <a:gd name="T48" fmla="*/ 2147483647 w 3205"/>
                            <a:gd name="T49" fmla="*/ 2147483647 h 1823"/>
                            <a:gd name="T50" fmla="*/ 2147483647 w 3205"/>
                            <a:gd name="T51" fmla="*/ 2147483647 h 1823"/>
                            <a:gd name="T52" fmla="*/ 2147483647 w 3205"/>
                            <a:gd name="T53" fmla="*/ 2147483647 h 1823"/>
                            <a:gd name="T54" fmla="*/ 2147483647 w 3205"/>
                            <a:gd name="T55" fmla="*/ 2147483647 h 1823"/>
                            <a:gd name="T56" fmla="*/ 2147483647 w 3205"/>
                            <a:gd name="T57" fmla="*/ 2147483647 h 1823"/>
                            <a:gd name="T58" fmla="*/ 2147483647 w 3205"/>
                            <a:gd name="T59" fmla="*/ 2147483647 h 1823"/>
                            <a:gd name="T60" fmla="*/ 2147483647 w 3205"/>
                            <a:gd name="T61" fmla="*/ 2147483647 h 1823"/>
                            <a:gd name="T62" fmla="*/ 2147483647 w 3205"/>
                            <a:gd name="T63" fmla="*/ 2147483647 h 1823"/>
                            <a:gd name="T64" fmla="*/ 2147483647 w 3205"/>
                            <a:gd name="T65" fmla="*/ 2147483647 h 1823"/>
                            <a:gd name="T66" fmla="*/ 2147483647 w 3205"/>
                            <a:gd name="T67" fmla="*/ 0 h 18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3205"/>
                            <a:gd name="T103" fmla="*/ 0 h 1823"/>
                            <a:gd name="T104" fmla="*/ 3205 w 3205"/>
                            <a:gd name="T105" fmla="*/ 1823 h 1823"/>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3205" h="1823">
                              <a:moveTo>
                                <a:pt x="190" y="0"/>
                              </a:moveTo>
                              <a:lnTo>
                                <a:pt x="170" y="1"/>
                              </a:lnTo>
                              <a:lnTo>
                                <a:pt x="152" y="6"/>
                              </a:lnTo>
                              <a:lnTo>
                                <a:pt x="133" y="13"/>
                              </a:lnTo>
                              <a:lnTo>
                                <a:pt x="116" y="23"/>
                              </a:lnTo>
                              <a:lnTo>
                                <a:pt x="99" y="36"/>
                              </a:lnTo>
                              <a:lnTo>
                                <a:pt x="84" y="51"/>
                              </a:lnTo>
                              <a:lnTo>
                                <a:pt x="69" y="69"/>
                              </a:lnTo>
                              <a:lnTo>
                                <a:pt x="56" y="89"/>
                              </a:lnTo>
                              <a:lnTo>
                                <a:pt x="44" y="111"/>
                              </a:lnTo>
                              <a:lnTo>
                                <a:pt x="32" y="134"/>
                              </a:lnTo>
                              <a:lnTo>
                                <a:pt x="23" y="159"/>
                              </a:lnTo>
                              <a:lnTo>
                                <a:pt x="15" y="185"/>
                              </a:lnTo>
                              <a:lnTo>
                                <a:pt x="9" y="213"/>
                              </a:lnTo>
                              <a:lnTo>
                                <a:pt x="4" y="242"/>
                              </a:lnTo>
                              <a:lnTo>
                                <a:pt x="1" y="271"/>
                              </a:lnTo>
                              <a:lnTo>
                                <a:pt x="0" y="303"/>
                              </a:lnTo>
                              <a:lnTo>
                                <a:pt x="0" y="1519"/>
                              </a:lnTo>
                              <a:lnTo>
                                <a:pt x="1" y="1550"/>
                              </a:lnTo>
                              <a:lnTo>
                                <a:pt x="4" y="1580"/>
                              </a:lnTo>
                              <a:lnTo>
                                <a:pt x="9" y="1610"/>
                              </a:lnTo>
                              <a:lnTo>
                                <a:pt x="15" y="1638"/>
                              </a:lnTo>
                              <a:lnTo>
                                <a:pt x="23" y="1664"/>
                              </a:lnTo>
                              <a:lnTo>
                                <a:pt x="32" y="1689"/>
                              </a:lnTo>
                              <a:lnTo>
                                <a:pt x="44" y="1712"/>
                              </a:lnTo>
                              <a:lnTo>
                                <a:pt x="56" y="1734"/>
                              </a:lnTo>
                              <a:lnTo>
                                <a:pt x="69" y="1754"/>
                              </a:lnTo>
                              <a:lnTo>
                                <a:pt x="84" y="1772"/>
                              </a:lnTo>
                              <a:lnTo>
                                <a:pt x="99" y="1787"/>
                              </a:lnTo>
                              <a:lnTo>
                                <a:pt x="116" y="1800"/>
                              </a:lnTo>
                              <a:lnTo>
                                <a:pt x="133" y="1810"/>
                              </a:lnTo>
                              <a:lnTo>
                                <a:pt x="152" y="1817"/>
                              </a:lnTo>
                              <a:lnTo>
                                <a:pt x="170" y="1822"/>
                              </a:lnTo>
                              <a:lnTo>
                                <a:pt x="190" y="1823"/>
                              </a:lnTo>
                              <a:lnTo>
                                <a:pt x="3015" y="1823"/>
                              </a:lnTo>
                              <a:lnTo>
                                <a:pt x="3035" y="1822"/>
                              </a:lnTo>
                              <a:lnTo>
                                <a:pt x="3053" y="1817"/>
                              </a:lnTo>
                              <a:lnTo>
                                <a:pt x="3072" y="1810"/>
                              </a:lnTo>
                              <a:lnTo>
                                <a:pt x="3090" y="1800"/>
                              </a:lnTo>
                              <a:lnTo>
                                <a:pt x="3106" y="1787"/>
                              </a:lnTo>
                              <a:lnTo>
                                <a:pt x="3122" y="1772"/>
                              </a:lnTo>
                              <a:lnTo>
                                <a:pt x="3136" y="1754"/>
                              </a:lnTo>
                              <a:lnTo>
                                <a:pt x="3149" y="1734"/>
                              </a:lnTo>
                              <a:lnTo>
                                <a:pt x="3162" y="1712"/>
                              </a:lnTo>
                              <a:lnTo>
                                <a:pt x="3173" y="1689"/>
                              </a:lnTo>
                              <a:lnTo>
                                <a:pt x="3182" y="1664"/>
                              </a:lnTo>
                              <a:lnTo>
                                <a:pt x="3191" y="1638"/>
                              </a:lnTo>
                              <a:lnTo>
                                <a:pt x="3197" y="1610"/>
                              </a:lnTo>
                              <a:lnTo>
                                <a:pt x="3201" y="1580"/>
                              </a:lnTo>
                              <a:lnTo>
                                <a:pt x="3204" y="1550"/>
                              </a:lnTo>
                              <a:lnTo>
                                <a:pt x="3205" y="1519"/>
                              </a:lnTo>
                              <a:lnTo>
                                <a:pt x="3205" y="303"/>
                              </a:lnTo>
                              <a:lnTo>
                                <a:pt x="3204" y="271"/>
                              </a:lnTo>
                              <a:lnTo>
                                <a:pt x="3201" y="242"/>
                              </a:lnTo>
                              <a:lnTo>
                                <a:pt x="3197" y="213"/>
                              </a:lnTo>
                              <a:lnTo>
                                <a:pt x="3191" y="185"/>
                              </a:lnTo>
                              <a:lnTo>
                                <a:pt x="3182" y="159"/>
                              </a:lnTo>
                              <a:lnTo>
                                <a:pt x="3173" y="134"/>
                              </a:lnTo>
                              <a:lnTo>
                                <a:pt x="3162" y="111"/>
                              </a:lnTo>
                              <a:lnTo>
                                <a:pt x="3149" y="89"/>
                              </a:lnTo>
                              <a:lnTo>
                                <a:pt x="3136" y="69"/>
                              </a:lnTo>
                              <a:lnTo>
                                <a:pt x="3122" y="51"/>
                              </a:lnTo>
                              <a:lnTo>
                                <a:pt x="3106" y="36"/>
                              </a:lnTo>
                              <a:lnTo>
                                <a:pt x="3090" y="23"/>
                              </a:lnTo>
                              <a:lnTo>
                                <a:pt x="3072" y="13"/>
                              </a:lnTo>
                              <a:lnTo>
                                <a:pt x="3053" y="6"/>
                              </a:lnTo>
                              <a:lnTo>
                                <a:pt x="3035" y="1"/>
                              </a:lnTo>
                              <a:lnTo>
                                <a:pt x="3015" y="0"/>
                              </a:lnTo>
                              <a:lnTo>
                                <a:pt x="190" y="0"/>
                              </a:lnTo>
                              <a:close/>
                            </a:path>
                          </a:pathLst>
                        </a:custGeom>
                        <a:noFill/>
                        <a:ln w="2540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1BA246E4" id="Freeform 35" o:spid="_x0000_s1026" style="position:absolute;left:0;text-align:left;margin-left:52.1pt;margin-top:1.05pt;width:358.5pt;height:36.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5,1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" path="m190,l170,1,152,6r-19,7l116,23,99,36,84,51,69,69,56,89,44,111,32,134r-9,25l15,185,9,213,4,242,1,271,,303,,1519r1,31l4,1580r5,30l15,1638r8,26l32,1689r12,23l56,1734r13,20l84,1772r15,15l116,1800r17,10l152,1817r18,5l190,1823r2825,l3035,1822r18,-5l3072,1810r18,-10l3106,1787r16,-15l3136,1754r13,-20l3162,1712r11,-23l3182,1664r9,-26l3197,1610r4,-30l3204,1550r1,-31l3205,303r-1,-32l3201,242r-4,-29l3191,185r-9,-26l3173,134r-11,-23l3149,89,3136,69,3122,51,3106,36,3090,23,3072,13,3053,6,3035,1,3015,,190,xe" filled="f" strokeweight="2pt">
                <v:path arrowok="t" o:connecttype="custom" o:connectlocs="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 textboxrect="0,0,3205,1823"/>
              </v:shape>
            </w:pict>
          </mc:Fallback>
        </mc:AlternateContent>
      </w:r>
      <w:r>
        <w:rPr>
          <w:noProof/>
        </w:rPr>
        <mc:AlternateContent>
          <mc:Choice Requires="wps">
            <w:drawing>
              <wp:anchor distT="0" distB="0" distL="114300" distR="114300" simplePos="0" relativeHeight="251815936" behindDoc="0" locked="0" layoutInCell="1" allowOverlap="1" wp14:anchorId="1BFB2DBE" wp14:editId="0E1683EE">
                <wp:simplePos x="0" y="0"/>
                <wp:positionH relativeFrom="column">
                  <wp:posOffset>823595</wp:posOffset>
                </wp:positionH>
                <wp:positionV relativeFrom="paragraph">
                  <wp:posOffset>22860</wp:posOffset>
                </wp:positionV>
                <wp:extent cx="4324350" cy="460028"/>
                <wp:effectExtent l="0" t="0" r="0" b="0"/>
                <wp:wrapNone/>
                <wp:docPr id="1130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60028"/>
                        </a:xfrm>
                        <a:prstGeom prst="rect">
                          <a:avLst/>
                        </a:prstGeom>
                        <a:noFill/>
                        <a:ln w="9525">
                          <a:noFill/>
                          <a:miter lim="800000"/>
                          <a:headEnd/>
                          <a:tailEnd/>
                        </a:ln>
                      </wps:spPr>
                      <wps:txbx>
                        <w:txbxContent>
                          <w:p w14:paraId="4BE863C8" w14:textId="77777777" w:rsidR="00DB6593" w:rsidRDefault="00DB6593" w:rsidP="00285E0C">
                            <w:pPr>
                              <w:spacing w:before="188" w:line="80" w:lineRule="exact"/>
                              <w:rPr>
                                <w:rFonts w:ascii="Times New Roman" w:cs="+mn-cs"/>
                                <w:color w:val="000000"/>
                                <w:kern w:val="24"/>
                                <w:szCs w:val="21"/>
                              </w:rPr>
                            </w:pPr>
                            <w:r w:rsidRPr="00B610BB">
                              <w:rPr>
                                <w:rFonts w:ascii="Times New Roman" w:cs="+mn-cs" w:hint="eastAsia"/>
                                <w:color w:val="000000"/>
                                <w:kern w:val="24"/>
                                <w:szCs w:val="21"/>
                              </w:rPr>
                              <w:t>・相談支援</w:t>
                            </w:r>
                            <w:r>
                              <w:rPr>
                                <w:rFonts w:ascii="Times New Roman" w:cs="+mn-cs" w:hint="eastAsia"/>
                                <w:color w:val="000000"/>
                                <w:kern w:val="24"/>
                                <w:szCs w:val="21"/>
                              </w:rPr>
                              <w:t xml:space="preserve">　</w:t>
                            </w:r>
                            <w:r w:rsidRPr="00B610BB">
                              <w:rPr>
                                <w:rFonts w:ascii="Times New Roman" w:cs="+mn-cs" w:hint="eastAsia"/>
                                <w:color w:val="000000"/>
                                <w:kern w:val="24"/>
                                <w:szCs w:val="21"/>
                              </w:rPr>
                              <w:t>・意思疎通支援　・日常生活用具</w:t>
                            </w:r>
                            <w:r>
                              <w:rPr>
                                <w:rFonts w:ascii="Times New Roman" w:cs="+mn-cs" w:hint="eastAsia"/>
                                <w:color w:val="000000"/>
                                <w:kern w:val="24"/>
                                <w:szCs w:val="21"/>
                              </w:rPr>
                              <w:t xml:space="preserve">　</w:t>
                            </w:r>
                            <w:r w:rsidRPr="00B610BB">
                              <w:rPr>
                                <w:rFonts w:ascii="Times New Roman" w:cs="+mn-cs" w:hint="eastAsia"/>
                                <w:color w:val="000000"/>
                                <w:kern w:val="24"/>
                                <w:szCs w:val="21"/>
                              </w:rPr>
                              <w:t>・移動支援</w:t>
                            </w:r>
                          </w:p>
                          <w:p w14:paraId="2D48CA2C" w14:textId="77777777" w:rsidR="00DB6593" w:rsidRPr="00B610BB" w:rsidRDefault="00DB6593" w:rsidP="00285E0C">
                            <w:pPr>
                              <w:spacing w:before="188" w:line="80" w:lineRule="exact"/>
                              <w:rPr>
                                <w:szCs w:val="21"/>
                              </w:rPr>
                            </w:pPr>
                            <w:r w:rsidRPr="00B610BB">
                              <w:rPr>
                                <w:rFonts w:ascii="Times New Roman" w:cs="+mn-cs" w:hint="eastAsia"/>
                                <w:color w:val="000000"/>
                                <w:kern w:val="24"/>
                                <w:szCs w:val="21"/>
                              </w:rPr>
                              <w:t>・地域活動支援センター</w:t>
                            </w:r>
                            <w:r>
                              <w:rPr>
                                <w:rFonts w:ascii="Times New Roman" w:cs="+mn-cs" w:hint="eastAsia"/>
                                <w:color w:val="000000"/>
                                <w:kern w:val="24"/>
                                <w:szCs w:val="21"/>
                              </w:rPr>
                              <w:t xml:space="preserve">　</w:t>
                            </w:r>
                            <w:r w:rsidRPr="00B610BB">
                              <w:rPr>
                                <w:rFonts w:ascii="Times New Roman" w:cs="+mn-cs" w:hint="eastAsia"/>
                                <w:color w:val="000000"/>
                                <w:kern w:val="24"/>
                                <w:szCs w:val="21"/>
                              </w:rPr>
                              <w:t>・福祉ホーム　　　等</w:t>
                            </w:r>
                          </w:p>
                        </w:txbxContent>
                      </wps:txbx>
                      <wps:bodyPr wrap="square" lIns="89481" tIns="44752" rIns="89481" bIns="44752">
                        <a:noAutofit/>
                      </wps:bodyPr>
                    </wps:wsp>
                  </a:graphicData>
                </a:graphic>
                <wp14:sizeRelH relativeFrom="margin">
                  <wp14:pctWidth>0</wp14:pctWidth>
                </wp14:sizeRelH>
                <wp14:sizeRelV relativeFrom="margin">
                  <wp14:pctHeight>0</wp14:pctHeight>
                </wp14:sizeRelV>
              </wp:anchor>
            </w:drawing>
          </mc:Choice>
          <mc:Fallback>
            <w:pict>
              <v:shape w14:anchorId="1BFB2DBE" id="Text Box 51" o:spid="_x0000_s1076" type="#_x0000_t202" style="position:absolute;left:0;text-align:left;margin-left:64.85pt;margin-top:1.8pt;width:340.5pt;height:36.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" filled="f" stroked="f">
                <v:textbox inset="2.48558mm,1.2431mm,2.48558mm,1.2431mm">
                  <w:txbxContent>
                    <w:p w14:paraId="4BE863C8" w14:textId="77777777" w:rsidR="00DB6593" w:rsidRDefault="00DB6593" w:rsidP="00285E0C">
                      <w:pPr>
                        <w:spacing w:before="188" w:line="80" w:lineRule="exact"/>
                        <w:rPr>
                          <w:rFonts w:ascii="Times New Roman" w:cs="+mn-cs"/>
                          <w:color w:val="000000"/>
                          <w:kern w:val="24"/>
                          <w:szCs w:val="21"/>
                        </w:rPr>
                      </w:pPr>
                      <w:r w:rsidRPr="00B610BB">
                        <w:rPr>
                          <w:rFonts w:ascii="Times New Roman" w:cs="+mn-cs" w:hint="eastAsia"/>
                          <w:color w:val="000000"/>
                          <w:kern w:val="24"/>
                          <w:szCs w:val="21"/>
                        </w:rPr>
                        <w:t>・相談支援</w:t>
                      </w:r>
                      <w:r>
                        <w:rPr>
                          <w:rFonts w:ascii="Times New Roman" w:cs="+mn-cs" w:hint="eastAsia"/>
                          <w:color w:val="000000"/>
                          <w:kern w:val="24"/>
                          <w:szCs w:val="21"/>
                        </w:rPr>
                        <w:t xml:space="preserve">　</w:t>
                      </w:r>
                      <w:r w:rsidRPr="00B610BB">
                        <w:rPr>
                          <w:rFonts w:ascii="Times New Roman" w:cs="+mn-cs" w:hint="eastAsia"/>
                          <w:color w:val="000000"/>
                          <w:kern w:val="24"/>
                          <w:szCs w:val="21"/>
                        </w:rPr>
                        <w:t>・意思疎通支援　・日常生活用具</w:t>
                      </w:r>
                      <w:r>
                        <w:rPr>
                          <w:rFonts w:ascii="Times New Roman" w:cs="+mn-cs" w:hint="eastAsia"/>
                          <w:color w:val="000000"/>
                          <w:kern w:val="24"/>
                          <w:szCs w:val="21"/>
                        </w:rPr>
                        <w:t xml:space="preserve">　</w:t>
                      </w:r>
                      <w:r w:rsidRPr="00B610BB">
                        <w:rPr>
                          <w:rFonts w:ascii="Times New Roman" w:cs="+mn-cs" w:hint="eastAsia"/>
                          <w:color w:val="000000"/>
                          <w:kern w:val="24"/>
                          <w:szCs w:val="21"/>
                        </w:rPr>
                        <w:t>・移動支援</w:t>
                      </w:r>
                    </w:p>
                    <w:p w14:paraId="2D48CA2C" w14:textId="77777777" w:rsidR="00DB6593" w:rsidRPr="00B610BB" w:rsidRDefault="00DB6593" w:rsidP="00285E0C">
                      <w:pPr>
                        <w:spacing w:before="188" w:line="80" w:lineRule="exact"/>
                        <w:rPr>
                          <w:szCs w:val="21"/>
                        </w:rPr>
                      </w:pPr>
                      <w:r w:rsidRPr="00B610BB">
                        <w:rPr>
                          <w:rFonts w:ascii="Times New Roman" w:cs="+mn-cs" w:hint="eastAsia"/>
                          <w:color w:val="000000"/>
                          <w:kern w:val="24"/>
                          <w:szCs w:val="21"/>
                        </w:rPr>
                        <w:t>・地域活動支援センター</w:t>
                      </w:r>
                      <w:r>
                        <w:rPr>
                          <w:rFonts w:ascii="Times New Roman" w:cs="+mn-cs" w:hint="eastAsia"/>
                          <w:color w:val="000000"/>
                          <w:kern w:val="24"/>
                          <w:szCs w:val="21"/>
                        </w:rPr>
                        <w:t xml:space="preserve">　</w:t>
                      </w:r>
                      <w:r w:rsidRPr="00B610BB">
                        <w:rPr>
                          <w:rFonts w:ascii="Times New Roman" w:cs="+mn-cs" w:hint="eastAsia"/>
                          <w:color w:val="000000"/>
                          <w:kern w:val="24"/>
                          <w:szCs w:val="21"/>
                        </w:rPr>
                        <w:t>・福祉ホーム　　　等</w:t>
                      </w:r>
                    </w:p>
                  </w:txbxContent>
                </v:textbox>
              </v:shape>
            </w:pict>
          </mc:Fallback>
        </mc:AlternateContent>
      </w:r>
    </w:p>
    <w:p w14:paraId="41B7B4FC" w14:textId="77777777" w:rsidR="00285E0C" w:rsidRDefault="00285E0C" w:rsidP="00285E0C">
      <w:pPr>
        <w:spacing w:line="300" w:lineRule="exact"/>
        <w:rPr>
          <w:b/>
          <w:bCs/>
          <w:sz w:val="22"/>
        </w:rPr>
      </w:pPr>
    </w:p>
    <w:p w14:paraId="3FA6FA6B" w14:textId="77777777" w:rsidR="00285E0C" w:rsidRDefault="00285E0C" w:rsidP="00285E0C">
      <w:pPr>
        <w:spacing w:line="300" w:lineRule="exact"/>
        <w:rPr>
          <w:b/>
          <w:bCs/>
          <w:sz w:val="22"/>
        </w:rPr>
      </w:pPr>
      <w:r>
        <w:rPr>
          <w:noProof/>
        </w:rPr>
        <mc:AlternateContent>
          <mc:Choice Requires="wpg">
            <w:drawing>
              <wp:anchor distT="0" distB="0" distL="114300" distR="114300" simplePos="0" relativeHeight="251804672" behindDoc="0" locked="0" layoutInCell="1" allowOverlap="1" wp14:anchorId="10CFF3E4" wp14:editId="14CC2EAC">
                <wp:simplePos x="0" y="0"/>
                <wp:positionH relativeFrom="margin">
                  <wp:posOffset>2271395</wp:posOffset>
                </wp:positionH>
                <wp:positionV relativeFrom="paragraph">
                  <wp:posOffset>118110</wp:posOffset>
                </wp:positionV>
                <wp:extent cx="1323975" cy="304800"/>
                <wp:effectExtent l="0" t="0" r="9525" b="0"/>
                <wp:wrapNone/>
                <wp:docPr id="11278" name="Group 38"/>
                <wp:cNvGraphicFramePr/>
                <a:graphic xmlns:a="http://schemas.openxmlformats.org/drawingml/2006/main">
                  <a:graphicData uri="http://schemas.microsoft.com/office/word/2010/wordprocessingGroup">
                    <wpg:wgp>
                      <wpg:cNvGrpSpPr/>
                      <wpg:grpSpPr bwMode="auto">
                        <a:xfrm>
                          <a:off x="0" y="0"/>
                          <a:ext cx="1323975" cy="304800"/>
                          <a:chOff x="3425361" y="5231830"/>
                          <a:chExt cx="1051" cy="227"/>
                        </a:xfrm>
                      </wpg:grpSpPr>
                      <wps:wsp>
                        <wps:cNvPr id="11308" name="Freeform 39"/>
                        <wps:cNvSpPr>
                          <a:spLocks/>
                        </wps:cNvSpPr>
                        <wps:spPr bwMode="auto">
                          <a:xfrm>
                            <a:off x="3425361" y="5231838"/>
                            <a:ext cx="1047" cy="212"/>
                          </a:xfrm>
                          <a:custGeom>
                            <a:avLst/>
                            <a:gdLst>
                              <a:gd name="T0" fmla="*/ 0 w 1047"/>
                              <a:gd name="T1" fmla="*/ 1 h 424"/>
                              <a:gd name="T2" fmla="*/ 262 w 1047"/>
                              <a:gd name="T3" fmla="*/ 1 h 424"/>
                              <a:gd name="T4" fmla="*/ 262 w 1047"/>
                              <a:gd name="T5" fmla="*/ 1 h 424"/>
                              <a:gd name="T6" fmla="*/ 786 w 1047"/>
                              <a:gd name="T7" fmla="*/ 1 h 424"/>
                              <a:gd name="T8" fmla="*/ 786 w 1047"/>
                              <a:gd name="T9" fmla="*/ 1 h 424"/>
                              <a:gd name="T10" fmla="*/ 1047 w 1047"/>
                              <a:gd name="T11" fmla="*/ 1 h 424"/>
                              <a:gd name="T12" fmla="*/ 524 w 1047"/>
                              <a:gd name="T13" fmla="*/ 0 h 424"/>
                              <a:gd name="T14" fmla="*/ 0 w 1047"/>
                              <a:gd name="T15" fmla="*/ 1 h 424"/>
                              <a:gd name="T16" fmla="*/ 0 60000 65536"/>
                              <a:gd name="T17" fmla="*/ 0 60000 65536"/>
                              <a:gd name="T18" fmla="*/ 0 60000 65536"/>
                              <a:gd name="T19" fmla="*/ 0 60000 65536"/>
                              <a:gd name="T20" fmla="*/ 0 60000 65536"/>
                              <a:gd name="T21" fmla="*/ 0 60000 65536"/>
                              <a:gd name="T22" fmla="*/ 0 60000 65536"/>
                              <a:gd name="T23" fmla="*/ 0 60000 65536"/>
                              <a:gd name="T24" fmla="*/ 0 w 1047"/>
                              <a:gd name="T25" fmla="*/ 0 h 424"/>
                              <a:gd name="T26" fmla="*/ 1047 w 1047"/>
                              <a:gd name="T27" fmla="*/ 424 h 424"/>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047" h="424">
                                <a:moveTo>
                                  <a:pt x="0" y="200"/>
                                </a:moveTo>
                                <a:lnTo>
                                  <a:pt x="262" y="200"/>
                                </a:lnTo>
                                <a:lnTo>
                                  <a:pt x="262" y="424"/>
                                </a:lnTo>
                                <a:lnTo>
                                  <a:pt x="786" y="424"/>
                                </a:lnTo>
                                <a:lnTo>
                                  <a:pt x="786" y="200"/>
                                </a:lnTo>
                                <a:lnTo>
                                  <a:pt x="1047" y="200"/>
                                </a:lnTo>
                                <a:lnTo>
                                  <a:pt x="524" y="0"/>
                                </a:lnTo>
                                <a:lnTo>
                                  <a:pt x="0" y="200"/>
                                </a:lnTo>
                                <a:close/>
                              </a:path>
                            </a:pathLst>
                          </a:custGeom>
                          <a:solidFill>
                            <a:srgbClr val="FF99CC"/>
                          </a:solidFill>
                          <a:ln w="9525">
                            <a:noFill/>
                            <a:round/>
                            <a:headEnd/>
                            <a:tailEnd/>
                          </a:ln>
                        </wps:spPr>
                        <wps:bodyPr/>
                      </wps:wsp>
                      <wps:wsp>
                        <wps:cNvPr id="11309" name="Freeform 40"/>
                        <wps:cNvSpPr>
                          <a:spLocks noEditPoints="1"/>
                        </wps:cNvSpPr>
                        <wps:spPr bwMode="auto">
                          <a:xfrm>
                            <a:off x="3425361" y="5231830"/>
                            <a:ext cx="1051" cy="227"/>
                          </a:xfrm>
                          <a:custGeom>
                            <a:avLst/>
                            <a:gdLst>
                              <a:gd name="T0" fmla="*/ 264 w 1051"/>
                              <a:gd name="T1" fmla="*/ 1 h 454"/>
                              <a:gd name="T2" fmla="*/ 264 w 1051"/>
                              <a:gd name="T3" fmla="*/ 1 h 454"/>
                              <a:gd name="T4" fmla="*/ 254 w 1051"/>
                              <a:gd name="T5" fmla="*/ 1 h 454"/>
                              <a:gd name="T6" fmla="*/ 254 w 1051"/>
                              <a:gd name="T7" fmla="*/ 1 h 454"/>
                              <a:gd name="T8" fmla="*/ 254 w 1051"/>
                              <a:gd name="T9" fmla="*/ 1 h 454"/>
                              <a:gd name="T10" fmla="*/ 264 w 1051"/>
                              <a:gd name="T11" fmla="*/ 1 h 454"/>
                              <a:gd name="T12" fmla="*/ 788 w 1051"/>
                              <a:gd name="T13" fmla="*/ 1 h 454"/>
                              <a:gd name="T14" fmla="*/ 797 w 1051"/>
                              <a:gd name="T15" fmla="*/ 1 h 454"/>
                              <a:gd name="T16" fmla="*/ 797 w 1051"/>
                              <a:gd name="T17" fmla="*/ 1 h 454"/>
                              <a:gd name="T18" fmla="*/ 797 w 1051"/>
                              <a:gd name="T19" fmla="*/ 1 h 454"/>
                              <a:gd name="T20" fmla="*/ 788 w 1051"/>
                              <a:gd name="T21" fmla="*/ 1 h 454"/>
                              <a:gd name="T22" fmla="*/ 788 w 1051"/>
                              <a:gd name="T23" fmla="*/ 1 h 454"/>
                              <a:gd name="T24" fmla="*/ 1049 w 1051"/>
                              <a:gd name="T25" fmla="*/ 1 h 454"/>
                              <a:gd name="T26" fmla="*/ 1051 w 1051"/>
                              <a:gd name="T27" fmla="*/ 1 h 454"/>
                              <a:gd name="T28" fmla="*/ 528 w 1051"/>
                              <a:gd name="T29" fmla="*/ 1 h 454"/>
                              <a:gd name="T30" fmla="*/ 526 w 1051"/>
                              <a:gd name="T31" fmla="*/ 0 h 454"/>
                              <a:gd name="T32" fmla="*/ 524 w 1051"/>
                              <a:gd name="T33" fmla="*/ 1 h 454"/>
                              <a:gd name="T34" fmla="*/ 0 w 1051"/>
                              <a:gd name="T35" fmla="*/ 1 h 454"/>
                              <a:gd name="T36" fmla="*/ 2 w 1051"/>
                              <a:gd name="T37" fmla="*/ 1 h 454"/>
                              <a:gd name="T38" fmla="*/ 264 w 1051"/>
                              <a:gd name="T39" fmla="*/ 1 h 454"/>
                              <a:gd name="T40" fmla="*/ 2 w 1051"/>
                              <a:gd name="T41" fmla="*/ 1 h 454"/>
                              <a:gd name="T42" fmla="*/ 2 w 1051"/>
                              <a:gd name="T43" fmla="*/ 1 h 454"/>
                              <a:gd name="T44" fmla="*/ 4 w 1051"/>
                              <a:gd name="T45" fmla="*/ 1 h 454"/>
                              <a:gd name="T46" fmla="*/ 528 w 1051"/>
                              <a:gd name="T47" fmla="*/ 1 h 454"/>
                              <a:gd name="T48" fmla="*/ 526 w 1051"/>
                              <a:gd name="T49" fmla="*/ 1 h 454"/>
                              <a:gd name="T50" fmla="*/ 524 w 1051"/>
                              <a:gd name="T51" fmla="*/ 1 h 454"/>
                              <a:gd name="T52" fmla="*/ 1047 w 1051"/>
                              <a:gd name="T53" fmla="*/ 1 h 454"/>
                              <a:gd name="T54" fmla="*/ 1049 w 1051"/>
                              <a:gd name="T55" fmla="*/ 1 h 454"/>
                              <a:gd name="T56" fmla="*/ 1049 w 1051"/>
                              <a:gd name="T57" fmla="*/ 1 h 454"/>
                              <a:gd name="T58" fmla="*/ 788 w 1051"/>
                              <a:gd name="T59" fmla="*/ 1 h 454"/>
                              <a:gd name="T60" fmla="*/ 778 w 1051"/>
                              <a:gd name="T61" fmla="*/ 1 h 454"/>
                              <a:gd name="T62" fmla="*/ 778 w 1051"/>
                              <a:gd name="T63" fmla="*/ 1 h 454"/>
                              <a:gd name="T64" fmla="*/ 778 w 1051"/>
                              <a:gd name="T65" fmla="*/ 1 h 454"/>
                              <a:gd name="T66" fmla="*/ 788 w 1051"/>
                              <a:gd name="T67" fmla="*/ 1 h 454"/>
                              <a:gd name="T68" fmla="*/ 788 w 1051"/>
                              <a:gd name="T69" fmla="*/ 1 h 454"/>
                              <a:gd name="T70" fmla="*/ 264 w 1051"/>
                              <a:gd name="T71" fmla="*/ 1 h 454"/>
                              <a:gd name="T72" fmla="*/ 264 w 1051"/>
                              <a:gd name="T73" fmla="*/ 1 h 454"/>
                              <a:gd name="T74" fmla="*/ 273 w 1051"/>
                              <a:gd name="T75" fmla="*/ 1 h 454"/>
                              <a:gd name="T76" fmla="*/ 273 w 1051"/>
                              <a:gd name="T77" fmla="*/ 1 h 454"/>
                              <a:gd name="T78" fmla="*/ 273 w 1051"/>
                              <a:gd name="T79" fmla="*/ 1 h 454"/>
                              <a:gd name="T80" fmla="*/ 264 w 1051"/>
                              <a:gd name="T81" fmla="*/ 1 h 454"/>
                              <a:gd name="T82" fmla="*/ 2 w 1051"/>
                              <a:gd name="T83" fmla="*/ 1 h 454"/>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1051"/>
                              <a:gd name="T127" fmla="*/ 0 h 454"/>
                              <a:gd name="T128" fmla="*/ 1051 w 1051"/>
                              <a:gd name="T129" fmla="*/ 454 h 454"/>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1051" h="454">
                                <a:moveTo>
                                  <a:pt x="264" y="230"/>
                                </a:moveTo>
                                <a:lnTo>
                                  <a:pt x="264" y="215"/>
                                </a:lnTo>
                                <a:lnTo>
                                  <a:pt x="254" y="215"/>
                                </a:lnTo>
                                <a:lnTo>
                                  <a:pt x="254" y="439"/>
                                </a:lnTo>
                                <a:lnTo>
                                  <a:pt x="254" y="454"/>
                                </a:lnTo>
                                <a:lnTo>
                                  <a:pt x="264" y="454"/>
                                </a:lnTo>
                                <a:lnTo>
                                  <a:pt x="788" y="454"/>
                                </a:lnTo>
                                <a:lnTo>
                                  <a:pt x="797" y="454"/>
                                </a:lnTo>
                                <a:lnTo>
                                  <a:pt x="797" y="439"/>
                                </a:lnTo>
                                <a:lnTo>
                                  <a:pt x="797" y="215"/>
                                </a:lnTo>
                                <a:lnTo>
                                  <a:pt x="788" y="215"/>
                                </a:lnTo>
                                <a:lnTo>
                                  <a:pt x="788" y="230"/>
                                </a:lnTo>
                                <a:lnTo>
                                  <a:pt x="1049" y="230"/>
                                </a:lnTo>
                                <a:lnTo>
                                  <a:pt x="1051" y="202"/>
                                </a:lnTo>
                                <a:lnTo>
                                  <a:pt x="528" y="2"/>
                                </a:lnTo>
                                <a:lnTo>
                                  <a:pt x="526" y="0"/>
                                </a:lnTo>
                                <a:lnTo>
                                  <a:pt x="524" y="2"/>
                                </a:lnTo>
                                <a:lnTo>
                                  <a:pt x="0" y="202"/>
                                </a:lnTo>
                                <a:lnTo>
                                  <a:pt x="2" y="230"/>
                                </a:lnTo>
                                <a:lnTo>
                                  <a:pt x="264" y="230"/>
                                </a:lnTo>
                                <a:close/>
                                <a:moveTo>
                                  <a:pt x="2" y="200"/>
                                </a:moveTo>
                                <a:lnTo>
                                  <a:pt x="2" y="215"/>
                                </a:lnTo>
                                <a:lnTo>
                                  <a:pt x="4" y="230"/>
                                </a:lnTo>
                                <a:lnTo>
                                  <a:pt x="528" y="30"/>
                                </a:lnTo>
                                <a:lnTo>
                                  <a:pt x="526" y="15"/>
                                </a:lnTo>
                                <a:lnTo>
                                  <a:pt x="524" y="30"/>
                                </a:lnTo>
                                <a:lnTo>
                                  <a:pt x="1047" y="230"/>
                                </a:lnTo>
                                <a:lnTo>
                                  <a:pt x="1049" y="215"/>
                                </a:lnTo>
                                <a:lnTo>
                                  <a:pt x="1049" y="200"/>
                                </a:lnTo>
                                <a:lnTo>
                                  <a:pt x="788" y="200"/>
                                </a:lnTo>
                                <a:lnTo>
                                  <a:pt x="778" y="200"/>
                                </a:lnTo>
                                <a:lnTo>
                                  <a:pt x="778" y="215"/>
                                </a:lnTo>
                                <a:lnTo>
                                  <a:pt x="778" y="439"/>
                                </a:lnTo>
                                <a:lnTo>
                                  <a:pt x="788" y="439"/>
                                </a:lnTo>
                                <a:lnTo>
                                  <a:pt x="788" y="424"/>
                                </a:lnTo>
                                <a:lnTo>
                                  <a:pt x="264" y="424"/>
                                </a:lnTo>
                                <a:lnTo>
                                  <a:pt x="264" y="439"/>
                                </a:lnTo>
                                <a:lnTo>
                                  <a:pt x="273" y="439"/>
                                </a:lnTo>
                                <a:lnTo>
                                  <a:pt x="273" y="215"/>
                                </a:lnTo>
                                <a:lnTo>
                                  <a:pt x="273" y="200"/>
                                </a:lnTo>
                                <a:lnTo>
                                  <a:pt x="264" y="200"/>
                                </a:lnTo>
                                <a:lnTo>
                                  <a:pt x="2" y="200"/>
                                </a:lnTo>
                                <a:close/>
                              </a:path>
                            </a:pathLst>
                          </a:custGeom>
                          <a:solidFill>
                            <a:srgbClr val="FF99CC"/>
                          </a:solidFill>
                          <a:ln w="9525">
                            <a:noFill/>
                            <a:round/>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01141710" id="Group 38" o:spid="_x0000_s1026" style="position:absolute;left:0;text-align:left;margin-left:178.85pt;margin-top:9.3pt;width:104.25pt;height:24pt;z-index:251804672;mso-position-horizontal-relative:margin;mso-width-relative:margin;mso-height-relative:margin" coordorigin="34253,52318" coordsize="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">
                <v:shape id="Freeform 39" o:spid="_x0000_s1027" style="position:absolute;left:34253;top:52318;width:11;height:2;visibility:visible;mso-wrap-style:square;v-text-anchor:top" coordsize="104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" path="m,200r262,l262,424r524,l786,200r261,l524,,,200xe" fillcolor="#f9c" stroked="f">
                  <v:path arrowok="t" o:connecttype="custom" o:connectlocs="0,1;262,1;262,1;786,1;786,1;1047,1;524,0;0,1" o:connectangles="0,0,0,0,0,0,0,0" textboxrect="0,0,1047,424"/>
                </v:shape>
                <v:shape id="Freeform 40" o:spid="_x0000_s1028" style="position:absolute;left:34253;top:52318;width:11;height:2;visibility:visible;mso-wrap-style:square;v-text-anchor:top" coordsize="105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" path="m264,230r,-15l254,215r,224l254,454r10,l788,454r9,l797,439r,-224l788,215r,15l1049,230r2,-28l528,2,526,r-2,2l,202r2,28l264,230xm2,200r,15l4,230,528,30,526,15r-2,15l1047,230r2,-15l1049,200r-261,l778,200r,15l778,439r10,l788,424r-524,l264,439r9,l273,215r,-15l264,200,2,200xe" fillcolor="#f9c" stroked="f">
                  <v:path arrowok="t" o:connecttype="custom" o:connectlocs="264,1;264,1;254,1;254,1;254,1;264,1;788,1;797,1;797,1;797,1;788,1;788,1;1049,1;1051,1;528,1;526,0;524,1;0,1;2,1;264,1;2,1;2,1;4,1;528,1;526,1;524,1;1047,1;1049,1;1049,1;788,1;778,1;778,1;778,1;788,1;788,1;264,1;264,1;273,1;273,1;273,1;264,1;2,1" o:connectangles="0,0,0,0,0,0,0,0,0,0,0,0,0,0,0,0,0,0,0,0,0,0,0,0,0,0,0,0,0,0,0,0,0,0,0,0,0,0,0,0,0,0" textboxrect="0,0,1051,454"/>
                  <o:lock v:ext="edit" verticies="t"/>
                </v:shape>
                <w10:wrap anchorx="margin"/>
              </v:group>
            </w:pict>
          </mc:Fallback>
        </mc:AlternateContent>
      </w:r>
    </w:p>
    <w:p w14:paraId="03E1B0AB" w14:textId="77777777" w:rsidR="00285E0C" w:rsidRDefault="00285E0C" w:rsidP="00285E0C">
      <w:pPr>
        <w:spacing w:line="300" w:lineRule="exact"/>
        <w:rPr>
          <w:b/>
          <w:bCs/>
          <w:sz w:val="22"/>
        </w:rPr>
      </w:pPr>
      <w:r>
        <w:rPr>
          <w:noProof/>
        </w:rPr>
        <mc:AlternateContent>
          <mc:Choice Requires="wps">
            <w:drawing>
              <wp:anchor distT="0" distB="0" distL="114300" distR="114300" simplePos="0" relativeHeight="251805696" behindDoc="0" locked="0" layoutInCell="1" allowOverlap="1" wp14:anchorId="782742D7" wp14:editId="153C2174">
                <wp:simplePos x="0" y="0"/>
                <wp:positionH relativeFrom="column">
                  <wp:posOffset>2770505</wp:posOffset>
                </wp:positionH>
                <wp:positionV relativeFrom="paragraph">
                  <wp:posOffset>15240</wp:posOffset>
                </wp:positionV>
                <wp:extent cx="327025" cy="196215"/>
                <wp:effectExtent l="0" t="0" r="12065" b="10160"/>
                <wp:wrapNone/>
                <wp:docPr id="1129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 cy="196215"/>
                        </a:xfrm>
                        <a:prstGeom prst="rect">
                          <a:avLst/>
                        </a:prstGeom>
                        <a:noFill/>
                        <a:ln w="9525">
                          <a:noFill/>
                          <a:miter lim="800000"/>
                          <a:headEnd/>
                          <a:tailEnd/>
                        </a:ln>
                      </wps:spPr>
                      <wps:txbx>
                        <w:txbxContent>
                          <w:p w14:paraId="51F83D9B" w14:textId="77777777" w:rsidR="00DB6593" w:rsidRDefault="00DB6593" w:rsidP="00285E0C">
                            <w:pPr>
                              <w:rPr>
                                <w:kern w:val="0"/>
                                <w:sz w:val="24"/>
                                <w:szCs w:val="24"/>
                              </w:rPr>
                            </w:pPr>
                            <w:r>
                              <w:rPr>
                                <w:rFonts w:ascii="ＭＳ ゴシック" w:eastAsia="ＭＳ ゴシック" w:hAnsi="ＭＳ ゴシック" w:cs="+mn-cs" w:hint="eastAsia"/>
                                <w:color w:val="000000"/>
                                <w:kern w:val="24"/>
                                <w:sz w:val="26"/>
                                <w:szCs w:val="26"/>
                              </w:rPr>
                              <w:t>支援</w:t>
                            </w:r>
                          </w:p>
                        </w:txbxContent>
                      </wps:txbx>
                      <wps:bodyPr wrap="none" lIns="0" tIns="0" rIns="0" bIns="0">
                        <a:spAutoFit/>
                      </wps:bodyPr>
                    </wps:wsp>
                  </a:graphicData>
                </a:graphic>
              </wp:anchor>
            </w:drawing>
          </mc:Choice>
          <mc:Fallback>
            <w:pict>
              <v:rect w14:anchorId="782742D7" id="Rectangle 41" o:spid="_x0000_s1077" style="position:absolute;left:0;text-align:left;margin-left:218.15pt;margin-top:1.2pt;width:25.75pt;height:15.45pt;z-index:251805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" filled="f" stroked="f">
                <v:textbox style="mso-fit-shape-to-text:t" inset="0,0,0,0">
                  <w:txbxContent>
                    <w:p w14:paraId="51F83D9B" w14:textId="77777777" w:rsidR="00DB6593" w:rsidRDefault="00DB6593" w:rsidP="00285E0C">
                      <w:pPr>
                        <w:rPr>
                          <w:kern w:val="0"/>
                          <w:sz w:val="24"/>
                          <w:szCs w:val="24"/>
                        </w:rPr>
                      </w:pPr>
                      <w:r>
                        <w:rPr>
                          <w:rFonts w:ascii="ＭＳ ゴシック" w:eastAsia="ＭＳ ゴシック" w:hAnsi="ＭＳ ゴシック" w:cs="+mn-cs" w:hint="eastAsia"/>
                          <w:color w:val="000000"/>
                          <w:kern w:val="24"/>
                          <w:sz w:val="26"/>
                          <w:szCs w:val="26"/>
                        </w:rPr>
                        <w:t>支援</w:t>
                      </w:r>
                    </w:p>
                  </w:txbxContent>
                </v:textbox>
              </v:rect>
            </w:pict>
          </mc:Fallback>
        </mc:AlternateContent>
      </w:r>
      <w:r>
        <w:rPr>
          <w:noProof/>
        </w:rPr>
        <mc:AlternateContent>
          <mc:Choice Requires="wpg">
            <w:drawing>
              <wp:anchor distT="0" distB="0" distL="114300" distR="114300" simplePos="0" relativeHeight="251789312" behindDoc="0" locked="0" layoutInCell="1" allowOverlap="1" wp14:anchorId="3EDC0F9F" wp14:editId="1B500E3F">
                <wp:simplePos x="0" y="0"/>
                <wp:positionH relativeFrom="column">
                  <wp:posOffset>1433195</wp:posOffset>
                </wp:positionH>
                <wp:positionV relativeFrom="paragraph">
                  <wp:posOffset>156210</wp:posOffset>
                </wp:positionV>
                <wp:extent cx="3105150" cy="504825"/>
                <wp:effectExtent l="0" t="0" r="19050" b="28575"/>
                <wp:wrapNone/>
                <wp:docPr id="11290" name="Group 6"/>
                <wp:cNvGraphicFramePr/>
                <a:graphic xmlns:a="http://schemas.openxmlformats.org/drawingml/2006/main">
                  <a:graphicData uri="http://schemas.microsoft.com/office/word/2010/wordprocessingGroup">
                    <wpg:wgp>
                      <wpg:cNvGrpSpPr/>
                      <wpg:grpSpPr bwMode="auto">
                        <a:xfrm>
                          <a:off x="0" y="0"/>
                          <a:ext cx="3105150" cy="504825"/>
                          <a:chOff x="1962888" y="5615093"/>
                          <a:chExt cx="3217" cy="625"/>
                        </a:xfrm>
                      </wpg:grpSpPr>
                      <wps:wsp>
                        <wps:cNvPr id="11312" name="Freeform 7"/>
                        <wps:cNvSpPr>
                          <a:spLocks/>
                        </wps:cNvSpPr>
                        <wps:spPr bwMode="auto">
                          <a:xfrm>
                            <a:off x="1962934" y="5615093"/>
                            <a:ext cx="3139" cy="625"/>
                          </a:xfrm>
                          <a:custGeom>
                            <a:avLst/>
                            <a:gdLst>
                              <a:gd name="T0" fmla="*/ 130 w 3250"/>
                              <a:gd name="T1" fmla="*/ 0 h 1249"/>
                              <a:gd name="T2" fmla="*/ 117 w 3250"/>
                              <a:gd name="T3" fmla="*/ 1 h 1249"/>
                              <a:gd name="T4" fmla="*/ 104 w 3250"/>
                              <a:gd name="T5" fmla="*/ 1 h 1249"/>
                              <a:gd name="T6" fmla="*/ 91 w 3250"/>
                              <a:gd name="T7" fmla="*/ 1 h 1249"/>
                              <a:gd name="T8" fmla="*/ 80 w 3250"/>
                              <a:gd name="T9" fmla="*/ 1 h 1249"/>
                              <a:gd name="T10" fmla="*/ 68 w 3250"/>
                              <a:gd name="T11" fmla="*/ 1 h 1249"/>
                              <a:gd name="T12" fmla="*/ 57 w 3250"/>
                              <a:gd name="T13" fmla="*/ 1 h 1249"/>
                              <a:gd name="T14" fmla="*/ 38 w 3250"/>
                              <a:gd name="T15" fmla="*/ 1 h 1249"/>
                              <a:gd name="T16" fmla="*/ 22 w 3250"/>
                              <a:gd name="T17" fmla="*/ 1 h 1249"/>
                              <a:gd name="T18" fmla="*/ 16 w 3250"/>
                              <a:gd name="T19" fmla="*/ 1 h 1249"/>
                              <a:gd name="T20" fmla="*/ 10 w 3250"/>
                              <a:gd name="T21" fmla="*/ 1 h 1249"/>
                              <a:gd name="T22" fmla="*/ 6 w 3250"/>
                              <a:gd name="T23" fmla="*/ 1 h 1249"/>
                              <a:gd name="T24" fmla="*/ 3 w 3250"/>
                              <a:gd name="T25" fmla="*/ 1 h 1249"/>
                              <a:gd name="T26" fmla="*/ 1 w 3250"/>
                              <a:gd name="T27" fmla="*/ 1 h 1249"/>
                              <a:gd name="T28" fmla="*/ 0 w 3250"/>
                              <a:gd name="T29" fmla="*/ 1 h 1249"/>
                              <a:gd name="T30" fmla="*/ 0 w 3250"/>
                              <a:gd name="T31" fmla="*/ 1 h 1249"/>
                              <a:gd name="T32" fmla="*/ 1 w 3250"/>
                              <a:gd name="T33" fmla="*/ 1 h 1249"/>
                              <a:gd name="T34" fmla="*/ 3 w 3250"/>
                              <a:gd name="T35" fmla="*/ 1 h 1249"/>
                              <a:gd name="T36" fmla="*/ 6 w 3250"/>
                              <a:gd name="T37" fmla="*/ 1 h 1249"/>
                              <a:gd name="T38" fmla="*/ 10 w 3250"/>
                              <a:gd name="T39" fmla="*/ 1 h 1249"/>
                              <a:gd name="T40" fmla="*/ 16 w 3250"/>
                              <a:gd name="T41" fmla="*/ 1 h 1249"/>
                              <a:gd name="T42" fmla="*/ 22 w 3250"/>
                              <a:gd name="T43" fmla="*/ 1 h 1249"/>
                              <a:gd name="T44" fmla="*/ 38 w 3250"/>
                              <a:gd name="T45" fmla="*/ 1 h 1249"/>
                              <a:gd name="T46" fmla="*/ 57 w 3250"/>
                              <a:gd name="T47" fmla="*/ 1 h 1249"/>
                              <a:gd name="T48" fmla="*/ 68 w 3250"/>
                              <a:gd name="T49" fmla="*/ 1 h 1249"/>
                              <a:gd name="T50" fmla="*/ 80 w 3250"/>
                              <a:gd name="T51" fmla="*/ 1 h 1249"/>
                              <a:gd name="T52" fmla="*/ 91 w 3250"/>
                              <a:gd name="T53" fmla="*/ 1 h 1249"/>
                              <a:gd name="T54" fmla="*/ 104 w 3250"/>
                              <a:gd name="T55" fmla="*/ 1 h 1249"/>
                              <a:gd name="T56" fmla="*/ 117 w 3250"/>
                              <a:gd name="T57" fmla="*/ 1 h 1249"/>
                              <a:gd name="T58" fmla="*/ 130 w 3250"/>
                              <a:gd name="T59" fmla="*/ 1 h 1249"/>
                              <a:gd name="T60" fmla="*/ 3120 w 3250"/>
                              <a:gd name="T61" fmla="*/ 1 h 1249"/>
                              <a:gd name="T62" fmla="*/ 3134 w 3250"/>
                              <a:gd name="T63" fmla="*/ 1 h 1249"/>
                              <a:gd name="T64" fmla="*/ 3147 w 3250"/>
                              <a:gd name="T65" fmla="*/ 1 h 1249"/>
                              <a:gd name="T66" fmla="*/ 3160 w 3250"/>
                              <a:gd name="T67" fmla="*/ 1 h 1249"/>
                              <a:gd name="T68" fmla="*/ 3171 w 3250"/>
                              <a:gd name="T69" fmla="*/ 1 h 1249"/>
                              <a:gd name="T70" fmla="*/ 3182 w 3250"/>
                              <a:gd name="T71" fmla="*/ 1 h 1249"/>
                              <a:gd name="T72" fmla="*/ 3194 w 3250"/>
                              <a:gd name="T73" fmla="*/ 1 h 1249"/>
                              <a:gd name="T74" fmla="*/ 3212 w 3250"/>
                              <a:gd name="T75" fmla="*/ 1 h 1249"/>
                              <a:gd name="T76" fmla="*/ 3229 w 3250"/>
                              <a:gd name="T77" fmla="*/ 1 h 1249"/>
                              <a:gd name="T78" fmla="*/ 3235 w 3250"/>
                              <a:gd name="T79" fmla="*/ 1 h 1249"/>
                              <a:gd name="T80" fmla="*/ 3240 w 3250"/>
                              <a:gd name="T81" fmla="*/ 1 h 1249"/>
                              <a:gd name="T82" fmla="*/ 3244 w 3250"/>
                              <a:gd name="T83" fmla="*/ 1 h 1249"/>
                              <a:gd name="T84" fmla="*/ 3247 w 3250"/>
                              <a:gd name="T85" fmla="*/ 1 h 1249"/>
                              <a:gd name="T86" fmla="*/ 3249 w 3250"/>
                              <a:gd name="T87" fmla="*/ 1 h 1249"/>
                              <a:gd name="T88" fmla="*/ 3250 w 3250"/>
                              <a:gd name="T89" fmla="*/ 1 h 1249"/>
                              <a:gd name="T90" fmla="*/ 3250 w 3250"/>
                              <a:gd name="T91" fmla="*/ 1 h 1249"/>
                              <a:gd name="T92" fmla="*/ 3249 w 3250"/>
                              <a:gd name="T93" fmla="*/ 1 h 1249"/>
                              <a:gd name="T94" fmla="*/ 3247 w 3250"/>
                              <a:gd name="T95" fmla="*/ 1 h 1249"/>
                              <a:gd name="T96" fmla="*/ 3244 w 3250"/>
                              <a:gd name="T97" fmla="*/ 1 h 1249"/>
                              <a:gd name="T98" fmla="*/ 3240 w 3250"/>
                              <a:gd name="T99" fmla="*/ 1 h 1249"/>
                              <a:gd name="T100" fmla="*/ 3235 w 3250"/>
                              <a:gd name="T101" fmla="*/ 1 h 1249"/>
                              <a:gd name="T102" fmla="*/ 3229 w 3250"/>
                              <a:gd name="T103" fmla="*/ 1 h 1249"/>
                              <a:gd name="T104" fmla="*/ 3212 w 3250"/>
                              <a:gd name="T105" fmla="*/ 1 h 1249"/>
                              <a:gd name="T106" fmla="*/ 3194 w 3250"/>
                              <a:gd name="T107" fmla="*/ 1 h 1249"/>
                              <a:gd name="T108" fmla="*/ 3182 w 3250"/>
                              <a:gd name="T109" fmla="*/ 1 h 1249"/>
                              <a:gd name="T110" fmla="*/ 3171 w 3250"/>
                              <a:gd name="T111" fmla="*/ 1 h 1249"/>
                              <a:gd name="T112" fmla="*/ 3160 w 3250"/>
                              <a:gd name="T113" fmla="*/ 1 h 1249"/>
                              <a:gd name="T114" fmla="*/ 3147 w 3250"/>
                              <a:gd name="T115" fmla="*/ 1 h 1249"/>
                              <a:gd name="T116" fmla="*/ 3134 w 3250"/>
                              <a:gd name="T117" fmla="*/ 1 h 1249"/>
                              <a:gd name="T118" fmla="*/ 3120 w 3250"/>
                              <a:gd name="T119" fmla="*/ 0 h 1249"/>
                              <a:gd name="T120" fmla="*/ 130 w 3250"/>
                              <a:gd name="T121" fmla="*/ 0 h 1249"/>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3250"/>
                              <a:gd name="T184" fmla="*/ 0 h 1249"/>
                              <a:gd name="T185" fmla="*/ 3250 w 3250"/>
                              <a:gd name="T186" fmla="*/ 1249 h 1249"/>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3250" h="1249">
                                <a:moveTo>
                                  <a:pt x="130" y="0"/>
                                </a:moveTo>
                                <a:lnTo>
                                  <a:pt x="117" y="2"/>
                                </a:lnTo>
                                <a:lnTo>
                                  <a:pt x="104" y="5"/>
                                </a:lnTo>
                                <a:lnTo>
                                  <a:pt x="91" y="10"/>
                                </a:lnTo>
                                <a:lnTo>
                                  <a:pt x="80" y="16"/>
                                </a:lnTo>
                                <a:lnTo>
                                  <a:pt x="68" y="25"/>
                                </a:lnTo>
                                <a:lnTo>
                                  <a:pt x="57" y="35"/>
                                </a:lnTo>
                                <a:lnTo>
                                  <a:pt x="38" y="61"/>
                                </a:lnTo>
                                <a:lnTo>
                                  <a:pt x="22" y="91"/>
                                </a:lnTo>
                                <a:lnTo>
                                  <a:pt x="16" y="109"/>
                                </a:lnTo>
                                <a:lnTo>
                                  <a:pt x="10" y="127"/>
                                </a:lnTo>
                                <a:lnTo>
                                  <a:pt x="6" y="146"/>
                                </a:lnTo>
                                <a:lnTo>
                                  <a:pt x="3" y="167"/>
                                </a:lnTo>
                                <a:lnTo>
                                  <a:pt x="1" y="187"/>
                                </a:lnTo>
                                <a:lnTo>
                                  <a:pt x="0" y="209"/>
                                </a:lnTo>
                                <a:lnTo>
                                  <a:pt x="0" y="1040"/>
                                </a:lnTo>
                                <a:lnTo>
                                  <a:pt x="1" y="1062"/>
                                </a:lnTo>
                                <a:lnTo>
                                  <a:pt x="3" y="1083"/>
                                </a:lnTo>
                                <a:lnTo>
                                  <a:pt x="6" y="1103"/>
                                </a:lnTo>
                                <a:lnTo>
                                  <a:pt x="10" y="1121"/>
                                </a:lnTo>
                                <a:lnTo>
                                  <a:pt x="16" y="1139"/>
                                </a:lnTo>
                                <a:lnTo>
                                  <a:pt x="22" y="1158"/>
                                </a:lnTo>
                                <a:lnTo>
                                  <a:pt x="38" y="1187"/>
                                </a:lnTo>
                                <a:lnTo>
                                  <a:pt x="57" y="1214"/>
                                </a:lnTo>
                                <a:lnTo>
                                  <a:pt x="68" y="1224"/>
                                </a:lnTo>
                                <a:lnTo>
                                  <a:pt x="80" y="1232"/>
                                </a:lnTo>
                                <a:lnTo>
                                  <a:pt x="91" y="1239"/>
                                </a:lnTo>
                                <a:lnTo>
                                  <a:pt x="104" y="1244"/>
                                </a:lnTo>
                                <a:lnTo>
                                  <a:pt x="117" y="1247"/>
                                </a:lnTo>
                                <a:lnTo>
                                  <a:pt x="130" y="1249"/>
                                </a:lnTo>
                                <a:lnTo>
                                  <a:pt x="3120" y="1249"/>
                                </a:lnTo>
                                <a:lnTo>
                                  <a:pt x="3134" y="1247"/>
                                </a:lnTo>
                                <a:lnTo>
                                  <a:pt x="3147" y="1244"/>
                                </a:lnTo>
                                <a:lnTo>
                                  <a:pt x="3160" y="1239"/>
                                </a:lnTo>
                                <a:lnTo>
                                  <a:pt x="3171" y="1232"/>
                                </a:lnTo>
                                <a:lnTo>
                                  <a:pt x="3182" y="1224"/>
                                </a:lnTo>
                                <a:lnTo>
                                  <a:pt x="3194" y="1214"/>
                                </a:lnTo>
                                <a:lnTo>
                                  <a:pt x="3212" y="1187"/>
                                </a:lnTo>
                                <a:lnTo>
                                  <a:pt x="3229" y="1158"/>
                                </a:lnTo>
                                <a:lnTo>
                                  <a:pt x="3235" y="1139"/>
                                </a:lnTo>
                                <a:lnTo>
                                  <a:pt x="3240" y="1121"/>
                                </a:lnTo>
                                <a:lnTo>
                                  <a:pt x="3244" y="1103"/>
                                </a:lnTo>
                                <a:lnTo>
                                  <a:pt x="3247" y="1083"/>
                                </a:lnTo>
                                <a:lnTo>
                                  <a:pt x="3249" y="1062"/>
                                </a:lnTo>
                                <a:lnTo>
                                  <a:pt x="3250" y="1040"/>
                                </a:lnTo>
                                <a:lnTo>
                                  <a:pt x="3250" y="209"/>
                                </a:lnTo>
                                <a:lnTo>
                                  <a:pt x="3249" y="187"/>
                                </a:lnTo>
                                <a:lnTo>
                                  <a:pt x="3247" y="167"/>
                                </a:lnTo>
                                <a:lnTo>
                                  <a:pt x="3244" y="146"/>
                                </a:lnTo>
                                <a:lnTo>
                                  <a:pt x="3240" y="127"/>
                                </a:lnTo>
                                <a:lnTo>
                                  <a:pt x="3235" y="109"/>
                                </a:lnTo>
                                <a:lnTo>
                                  <a:pt x="3229" y="91"/>
                                </a:lnTo>
                                <a:lnTo>
                                  <a:pt x="3212" y="61"/>
                                </a:lnTo>
                                <a:lnTo>
                                  <a:pt x="3194" y="35"/>
                                </a:lnTo>
                                <a:lnTo>
                                  <a:pt x="3182" y="25"/>
                                </a:lnTo>
                                <a:lnTo>
                                  <a:pt x="3171" y="16"/>
                                </a:lnTo>
                                <a:lnTo>
                                  <a:pt x="3160" y="10"/>
                                </a:lnTo>
                                <a:lnTo>
                                  <a:pt x="3147" y="5"/>
                                </a:lnTo>
                                <a:lnTo>
                                  <a:pt x="3134" y="2"/>
                                </a:lnTo>
                                <a:lnTo>
                                  <a:pt x="3120" y="0"/>
                                </a:lnTo>
                                <a:lnTo>
                                  <a:pt x="130" y="0"/>
                                </a:lnTo>
                                <a:close/>
                              </a:path>
                            </a:pathLst>
                          </a:custGeom>
                          <a:noFill/>
                          <a:ln w="12700">
                            <a:solidFill>
                              <a:srgbClr val="000000"/>
                            </a:solidFill>
                            <a:round/>
                            <a:headEnd/>
                            <a:tailEnd/>
                          </a:ln>
                        </wps:spPr>
                        <wps:bodyPr/>
                      </wps:wsp>
                      <wps:wsp>
                        <wps:cNvPr id="11318" name="Freeform 8"/>
                        <wps:cNvSpPr>
                          <a:spLocks/>
                        </wps:cNvSpPr>
                        <wps:spPr bwMode="auto">
                          <a:xfrm>
                            <a:off x="1962888" y="5615109"/>
                            <a:ext cx="3217" cy="598"/>
                          </a:xfrm>
                          <a:custGeom>
                            <a:avLst/>
                            <a:gdLst>
                              <a:gd name="T0" fmla="*/ 113 w 3217"/>
                              <a:gd name="T1" fmla="*/ 0 h 1196"/>
                              <a:gd name="T2" fmla="*/ 3103 w 3217"/>
                              <a:gd name="T3" fmla="*/ 0 h 1196"/>
                              <a:gd name="T4" fmla="*/ 3117 w 3217"/>
                              <a:gd name="T5" fmla="*/ 1 h 1196"/>
                              <a:gd name="T6" fmla="*/ 3123 w 3217"/>
                              <a:gd name="T7" fmla="*/ 1 h 1196"/>
                              <a:gd name="T8" fmla="*/ 3135 w 3217"/>
                              <a:gd name="T9" fmla="*/ 1 h 1196"/>
                              <a:gd name="T10" fmla="*/ 3148 w 3217"/>
                              <a:gd name="T11" fmla="*/ 1 h 1196"/>
                              <a:gd name="T12" fmla="*/ 3159 w 3217"/>
                              <a:gd name="T13" fmla="*/ 1 h 1196"/>
                              <a:gd name="T14" fmla="*/ 3167 w 3217"/>
                              <a:gd name="T15" fmla="*/ 1 h 1196"/>
                              <a:gd name="T16" fmla="*/ 3184 w 3217"/>
                              <a:gd name="T17" fmla="*/ 1 h 1196"/>
                              <a:gd name="T18" fmla="*/ 3199 w 3217"/>
                              <a:gd name="T19" fmla="*/ 1 h 1196"/>
                              <a:gd name="T20" fmla="*/ 3202 w 3217"/>
                              <a:gd name="T21" fmla="*/ 1 h 1196"/>
                              <a:gd name="T22" fmla="*/ 3207 w 3217"/>
                              <a:gd name="T23" fmla="*/ 1 h 1196"/>
                              <a:gd name="T24" fmla="*/ 3213 w 3217"/>
                              <a:gd name="T25" fmla="*/ 1 h 1196"/>
                              <a:gd name="T26" fmla="*/ 3215 w 3217"/>
                              <a:gd name="T27" fmla="*/ 1 h 1196"/>
                              <a:gd name="T28" fmla="*/ 3217 w 3217"/>
                              <a:gd name="T29" fmla="*/ 1 h 1196"/>
                              <a:gd name="T30" fmla="*/ 3217 w 3217"/>
                              <a:gd name="T31" fmla="*/ 1 h 1196"/>
                              <a:gd name="T32" fmla="*/ 3217 w 3217"/>
                              <a:gd name="T33" fmla="*/ 1 h 1196"/>
                              <a:gd name="T34" fmla="*/ 3217 w 3217"/>
                              <a:gd name="T35" fmla="*/ 1 h 1196"/>
                              <a:gd name="T36" fmla="*/ 3215 w 3217"/>
                              <a:gd name="T37" fmla="*/ 1 h 1196"/>
                              <a:gd name="T38" fmla="*/ 3213 w 3217"/>
                              <a:gd name="T39" fmla="*/ 1 h 1196"/>
                              <a:gd name="T40" fmla="*/ 3207 w 3217"/>
                              <a:gd name="T41" fmla="*/ 1 h 1196"/>
                              <a:gd name="T42" fmla="*/ 3202 w 3217"/>
                              <a:gd name="T43" fmla="*/ 1 h 1196"/>
                              <a:gd name="T44" fmla="*/ 3199 w 3217"/>
                              <a:gd name="T45" fmla="*/ 1 h 1196"/>
                              <a:gd name="T46" fmla="*/ 3184 w 3217"/>
                              <a:gd name="T47" fmla="*/ 1 h 1196"/>
                              <a:gd name="T48" fmla="*/ 3167 w 3217"/>
                              <a:gd name="T49" fmla="*/ 1 h 1196"/>
                              <a:gd name="T50" fmla="*/ 3159 w 3217"/>
                              <a:gd name="T51" fmla="*/ 1 h 1196"/>
                              <a:gd name="T52" fmla="*/ 3148 w 3217"/>
                              <a:gd name="T53" fmla="*/ 1 h 1196"/>
                              <a:gd name="T54" fmla="*/ 3135 w 3217"/>
                              <a:gd name="T55" fmla="*/ 1 h 1196"/>
                              <a:gd name="T56" fmla="*/ 3123 w 3217"/>
                              <a:gd name="T57" fmla="*/ 1 h 1196"/>
                              <a:gd name="T58" fmla="*/ 3117 w 3217"/>
                              <a:gd name="T59" fmla="*/ 1 h 1196"/>
                              <a:gd name="T60" fmla="*/ 3103 w 3217"/>
                              <a:gd name="T61" fmla="*/ 1 h 1196"/>
                              <a:gd name="T62" fmla="*/ 113 w 3217"/>
                              <a:gd name="T63" fmla="*/ 1 h 1196"/>
                              <a:gd name="T64" fmla="*/ 100 w 3217"/>
                              <a:gd name="T65" fmla="*/ 1 h 1196"/>
                              <a:gd name="T66" fmla="*/ 94 w 3217"/>
                              <a:gd name="T67" fmla="*/ 1 h 1196"/>
                              <a:gd name="T68" fmla="*/ 81 w 3217"/>
                              <a:gd name="T69" fmla="*/ 1 h 1196"/>
                              <a:gd name="T70" fmla="*/ 70 w 3217"/>
                              <a:gd name="T71" fmla="*/ 1 h 1196"/>
                              <a:gd name="T72" fmla="*/ 58 w 3217"/>
                              <a:gd name="T73" fmla="*/ 1 h 1196"/>
                              <a:gd name="T74" fmla="*/ 50 w 3217"/>
                              <a:gd name="T75" fmla="*/ 1 h 1196"/>
                              <a:gd name="T76" fmla="*/ 34 w 3217"/>
                              <a:gd name="T77" fmla="*/ 1 h 1196"/>
                              <a:gd name="T78" fmla="*/ 18 w 3217"/>
                              <a:gd name="T79" fmla="*/ 1 h 1196"/>
                              <a:gd name="T80" fmla="*/ 14 w 3217"/>
                              <a:gd name="T81" fmla="*/ 1 h 1196"/>
                              <a:gd name="T82" fmla="*/ 9 w 3217"/>
                              <a:gd name="T83" fmla="*/ 1 h 1196"/>
                              <a:gd name="T84" fmla="*/ 5 w 3217"/>
                              <a:gd name="T85" fmla="*/ 1 h 1196"/>
                              <a:gd name="T86" fmla="*/ 2 w 3217"/>
                              <a:gd name="T87" fmla="*/ 1 h 1196"/>
                              <a:gd name="T88" fmla="*/ 1 w 3217"/>
                              <a:gd name="T89" fmla="*/ 1 h 1196"/>
                              <a:gd name="T90" fmla="*/ 0 w 3217"/>
                              <a:gd name="T91" fmla="*/ 1 h 1196"/>
                              <a:gd name="T92" fmla="*/ 0 w 3217"/>
                              <a:gd name="T93" fmla="*/ 1 h 1196"/>
                              <a:gd name="T94" fmla="*/ 1 w 3217"/>
                              <a:gd name="T95" fmla="*/ 1 h 1196"/>
                              <a:gd name="T96" fmla="*/ 2 w 3217"/>
                              <a:gd name="T97" fmla="*/ 1 h 1196"/>
                              <a:gd name="T98" fmla="*/ 5 w 3217"/>
                              <a:gd name="T99" fmla="*/ 1 h 1196"/>
                              <a:gd name="T100" fmla="*/ 9 w 3217"/>
                              <a:gd name="T101" fmla="*/ 1 h 1196"/>
                              <a:gd name="T102" fmla="*/ 14 w 3217"/>
                              <a:gd name="T103" fmla="*/ 1 h 1196"/>
                              <a:gd name="T104" fmla="*/ 18 w 3217"/>
                              <a:gd name="T105" fmla="*/ 1 h 1196"/>
                              <a:gd name="T106" fmla="*/ 34 w 3217"/>
                              <a:gd name="T107" fmla="*/ 1 h 1196"/>
                              <a:gd name="T108" fmla="*/ 50 w 3217"/>
                              <a:gd name="T109" fmla="*/ 1 h 1196"/>
                              <a:gd name="T110" fmla="*/ 58 w 3217"/>
                              <a:gd name="T111" fmla="*/ 1 h 1196"/>
                              <a:gd name="T112" fmla="*/ 70 w 3217"/>
                              <a:gd name="T113" fmla="*/ 1 h 1196"/>
                              <a:gd name="T114" fmla="*/ 81 w 3217"/>
                              <a:gd name="T115" fmla="*/ 1 h 1196"/>
                              <a:gd name="T116" fmla="*/ 94 w 3217"/>
                              <a:gd name="T117" fmla="*/ 1 h 1196"/>
                              <a:gd name="T118" fmla="*/ 100 w 3217"/>
                              <a:gd name="T119" fmla="*/ 1 h 1196"/>
                              <a:gd name="T120" fmla="*/ 113 w 3217"/>
                              <a:gd name="T121" fmla="*/ 0 h 119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3217"/>
                              <a:gd name="T184" fmla="*/ 0 h 1196"/>
                              <a:gd name="T185" fmla="*/ 3217 w 3217"/>
                              <a:gd name="T186" fmla="*/ 1196 h 119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3217" h="1196">
                                <a:moveTo>
                                  <a:pt x="113" y="0"/>
                                </a:moveTo>
                                <a:lnTo>
                                  <a:pt x="3103" y="0"/>
                                </a:lnTo>
                                <a:lnTo>
                                  <a:pt x="3117" y="2"/>
                                </a:lnTo>
                                <a:lnTo>
                                  <a:pt x="3123" y="4"/>
                                </a:lnTo>
                                <a:lnTo>
                                  <a:pt x="3135" y="9"/>
                                </a:lnTo>
                                <a:lnTo>
                                  <a:pt x="3148" y="15"/>
                                </a:lnTo>
                                <a:lnTo>
                                  <a:pt x="3159" y="24"/>
                                </a:lnTo>
                                <a:lnTo>
                                  <a:pt x="3167" y="32"/>
                                </a:lnTo>
                                <a:lnTo>
                                  <a:pt x="3184" y="55"/>
                                </a:lnTo>
                                <a:lnTo>
                                  <a:pt x="3199" y="83"/>
                                </a:lnTo>
                                <a:lnTo>
                                  <a:pt x="3202" y="93"/>
                                </a:lnTo>
                                <a:lnTo>
                                  <a:pt x="3207" y="111"/>
                                </a:lnTo>
                                <a:lnTo>
                                  <a:pt x="3213" y="131"/>
                                </a:lnTo>
                                <a:lnTo>
                                  <a:pt x="3215" y="149"/>
                                </a:lnTo>
                                <a:lnTo>
                                  <a:pt x="3217" y="161"/>
                                </a:lnTo>
                                <a:lnTo>
                                  <a:pt x="3217" y="183"/>
                                </a:lnTo>
                                <a:lnTo>
                                  <a:pt x="3217" y="1014"/>
                                </a:lnTo>
                                <a:lnTo>
                                  <a:pt x="3217" y="1036"/>
                                </a:lnTo>
                                <a:lnTo>
                                  <a:pt x="3215" y="1049"/>
                                </a:lnTo>
                                <a:lnTo>
                                  <a:pt x="3213" y="1067"/>
                                </a:lnTo>
                                <a:lnTo>
                                  <a:pt x="3207" y="1087"/>
                                </a:lnTo>
                                <a:lnTo>
                                  <a:pt x="3202" y="1105"/>
                                </a:lnTo>
                                <a:lnTo>
                                  <a:pt x="3199" y="1113"/>
                                </a:lnTo>
                                <a:lnTo>
                                  <a:pt x="3184" y="1143"/>
                                </a:lnTo>
                                <a:lnTo>
                                  <a:pt x="3167" y="1166"/>
                                </a:lnTo>
                                <a:lnTo>
                                  <a:pt x="3159" y="1173"/>
                                </a:lnTo>
                                <a:lnTo>
                                  <a:pt x="3148" y="1181"/>
                                </a:lnTo>
                                <a:lnTo>
                                  <a:pt x="3135" y="1190"/>
                                </a:lnTo>
                                <a:lnTo>
                                  <a:pt x="3123" y="1195"/>
                                </a:lnTo>
                                <a:lnTo>
                                  <a:pt x="3117" y="1196"/>
                                </a:lnTo>
                                <a:lnTo>
                                  <a:pt x="3103" y="1196"/>
                                </a:lnTo>
                                <a:lnTo>
                                  <a:pt x="113" y="1196"/>
                                </a:lnTo>
                                <a:lnTo>
                                  <a:pt x="100" y="1196"/>
                                </a:lnTo>
                                <a:lnTo>
                                  <a:pt x="94" y="1195"/>
                                </a:lnTo>
                                <a:lnTo>
                                  <a:pt x="81" y="1190"/>
                                </a:lnTo>
                                <a:lnTo>
                                  <a:pt x="70" y="1181"/>
                                </a:lnTo>
                                <a:lnTo>
                                  <a:pt x="58" y="1173"/>
                                </a:lnTo>
                                <a:lnTo>
                                  <a:pt x="50" y="1166"/>
                                </a:lnTo>
                                <a:lnTo>
                                  <a:pt x="34" y="1143"/>
                                </a:lnTo>
                                <a:lnTo>
                                  <a:pt x="18" y="1113"/>
                                </a:lnTo>
                                <a:lnTo>
                                  <a:pt x="14" y="1105"/>
                                </a:lnTo>
                                <a:lnTo>
                                  <a:pt x="9" y="1087"/>
                                </a:lnTo>
                                <a:lnTo>
                                  <a:pt x="5" y="1067"/>
                                </a:lnTo>
                                <a:lnTo>
                                  <a:pt x="2" y="1049"/>
                                </a:lnTo>
                                <a:lnTo>
                                  <a:pt x="1" y="1036"/>
                                </a:lnTo>
                                <a:lnTo>
                                  <a:pt x="0" y="1014"/>
                                </a:lnTo>
                                <a:lnTo>
                                  <a:pt x="0" y="183"/>
                                </a:lnTo>
                                <a:lnTo>
                                  <a:pt x="1" y="161"/>
                                </a:lnTo>
                                <a:lnTo>
                                  <a:pt x="2" y="149"/>
                                </a:lnTo>
                                <a:lnTo>
                                  <a:pt x="5" y="131"/>
                                </a:lnTo>
                                <a:lnTo>
                                  <a:pt x="9" y="111"/>
                                </a:lnTo>
                                <a:lnTo>
                                  <a:pt x="14" y="93"/>
                                </a:lnTo>
                                <a:lnTo>
                                  <a:pt x="18" y="83"/>
                                </a:lnTo>
                                <a:lnTo>
                                  <a:pt x="34" y="55"/>
                                </a:lnTo>
                                <a:lnTo>
                                  <a:pt x="50" y="32"/>
                                </a:lnTo>
                                <a:lnTo>
                                  <a:pt x="58" y="24"/>
                                </a:lnTo>
                                <a:lnTo>
                                  <a:pt x="70" y="15"/>
                                </a:lnTo>
                                <a:lnTo>
                                  <a:pt x="81" y="9"/>
                                </a:lnTo>
                                <a:lnTo>
                                  <a:pt x="94" y="4"/>
                                </a:lnTo>
                                <a:lnTo>
                                  <a:pt x="100" y="2"/>
                                </a:lnTo>
                                <a:lnTo>
                                  <a:pt x="113" y="0"/>
                                </a:lnTo>
                                <a:close/>
                              </a:path>
                            </a:pathLst>
                          </a:custGeom>
                          <a:noFill/>
                          <a:ln w="12700">
                            <a:solidFill>
                              <a:srgbClr val="000000"/>
                            </a:solidFill>
                            <a:round/>
                            <a:headEnd/>
                            <a:tailEnd/>
                          </a:ln>
                        </wps:spPr>
                        <wps:bodyPr/>
                      </wps:wsp>
                    </wpg:wgp>
                  </a:graphicData>
                </a:graphic>
                <wp14:sizeRelH relativeFrom="margin">
                  <wp14:pctWidth>0</wp14:pctWidth>
                </wp14:sizeRelH>
                <wp14:sizeRelV relativeFrom="margin">
                  <wp14:pctHeight>0</wp14:pctHeight>
                </wp14:sizeRelV>
              </wp:anchor>
            </w:drawing>
          </mc:Choice>
          <mc:Fallback>
            <w:pict>
              <v:group w14:anchorId="1C40305D" id="Group 6" o:spid="_x0000_s1026" style="position:absolute;left:0;text-align:left;margin-left:112.85pt;margin-top:12.3pt;width:244.5pt;height:39.75pt;z-index:251789312;mso-width-relative:margin;mso-height-relative:margin" coordorigin="19628,56150" coordsize="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">
                <v:shape id="Freeform 7" o:spid="_x0000_s1027" style="position:absolute;left:19629;top:56150;width:31;height:7;visibility:visible;mso-wrap-style:square;v-text-anchor:top" coordsize="3250,1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" path="m130,l117,2,104,5,91,10,80,16,68,25,57,35,38,61,22,91r-6,18l10,127,6,146,3,167,1,187,,209r,831l1,1062r2,21l6,1103r4,18l16,1139r6,19l38,1187r19,27l68,1224r12,8l91,1239r13,5l117,1247r13,2l3120,1249r14,-2l3147,1244r13,-5l3171,1232r11,-8l3194,1214r18,-27l3229,1158r6,-19l3240,1121r4,-18l3247,1083r2,-21l3250,1040r,-831l3249,187r-2,-20l3244,146r-4,-19l3235,109r-6,-18l3212,61,3194,35,3182,25r-11,-9l3160,10,3147,5,3134,2,3120,,130,xe" filled="f" strokeweight="1pt">
                  <v:path arrowok="t" o:connecttype="custom" o:connectlocs="126,0;113,1;100,1;88,1;77,1;66,1;55,1;37,1;21,1;15,1;10,1;6,1;3,1;1,1;0,1;0,1;1,1;3,1;6,1;10,1;15,1;21,1;37,1;55,1;66,1;77,1;88,1;100,1;113,1;126,1;3013,1;3027,1;3040,1;3052,1;3063,1;3073,1;3085,1;3102,1;3119,1;3125,1;3129,1;3133,1;3136,1;3138,1;3139,1;3139,1;3138,1;3136,1;3133,1;3129,1;3125,1;3119,1;3102,1;3085,1;3073,1;3063,1;3052,1;3040,1;3027,1;3013,0;126,0" o:connectangles="0,0,0,0,0,0,0,0,0,0,0,0,0,0,0,0,0,0,0,0,0,0,0,0,0,0,0,0,0,0,0,0,0,0,0,0,0,0,0,0,0,0,0,0,0,0,0,0,0,0,0,0,0,0,0,0,0,0,0,0,0" textboxrect="0,0,3250,1249"/>
                </v:shape>
                <v:shape id="Freeform 8" o:spid="_x0000_s1028" style="position:absolute;left:19628;top:56151;width:33;height:6;visibility:visible;mso-wrap-style:square;v-text-anchor:top" coordsize="3217,1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" path="m113,l3103,r14,2l3123,4r12,5l3148,15r11,9l3167,32r17,23l3199,83r3,10l3207,111r6,20l3215,149r2,12l3217,183r,831l3217,1036r-2,13l3213,1067r-6,20l3202,1105r-3,8l3184,1143r-17,23l3159,1173r-11,8l3135,1190r-12,5l3117,1196r-14,l113,1196r-13,l94,1195r-13,-5l70,1181r-12,-8l50,1166,34,1143,18,1113r-4,-8l9,1087,5,1067,2,1049,1,1036,,1014,,183,1,161,2,149,5,131,9,111,14,93,18,83,34,55,50,32r8,-8l70,15,81,9,94,4r6,-2l113,xe" filled="f" strokeweight="1pt">
                  <v:path arrowok="t" o:connecttype="custom" o:connectlocs="113,0;3103,0;3117,1;3123,1;3135,1;3148,1;3159,1;3167,1;3184,1;3199,1;3202,1;3207,1;3213,1;3215,1;3217,1;3217,1;3217,1;3217,1;3215,1;3213,1;3207,1;3202,1;3199,1;3184,1;3167,1;3159,1;3148,1;3135,1;3123,1;3117,1;3103,1;113,1;100,1;94,1;81,1;70,1;58,1;50,1;34,1;18,1;14,1;9,1;5,1;2,1;1,1;0,1;0,1;1,1;2,1;5,1;9,1;14,1;18,1;34,1;50,1;58,1;70,1;81,1;94,1;100,1;113,0" o:connectangles="0,0,0,0,0,0,0,0,0,0,0,0,0,0,0,0,0,0,0,0,0,0,0,0,0,0,0,0,0,0,0,0,0,0,0,0,0,0,0,0,0,0,0,0,0,0,0,0,0,0,0,0,0,0,0,0,0,0,0,0,0" textboxrect="0,0,3217,1196"/>
                </v:shape>
              </v:group>
            </w:pict>
          </mc:Fallback>
        </mc:AlternateContent>
      </w:r>
      <w:r>
        <w:rPr>
          <w:noProof/>
        </w:rPr>
        <mc:AlternateContent>
          <mc:Choice Requires="wps">
            <w:drawing>
              <wp:anchor distT="0" distB="0" distL="114300" distR="114300" simplePos="0" relativeHeight="251795456" behindDoc="0" locked="0" layoutInCell="1" allowOverlap="1" wp14:anchorId="693F454D" wp14:editId="3B528093">
                <wp:simplePos x="0" y="0"/>
                <wp:positionH relativeFrom="column">
                  <wp:posOffset>838835</wp:posOffset>
                </wp:positionH>
                <wp:positionV relativeFrom="paragraph">
                  <wp:posOffset>153670</wp:posOffset>
                </wp:positionV>
                <wp:extent cx="1006475" cy="301625"/>
                <wp:effectExtent l="0" t="0" r="0" b="10160"/>
                <wp:wrapNone/>
                <wp:docPr id="113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301625"/>
                        </a:xfrm>
                        <a:prstGeom prst="rect">
                          <a:avLst/>
                        </a:prstGeom>
                        <a:noFill/>
                        <a:ln w="9525">
                          <a:noFill/>
                          <a:miter lim="800000"/>
                          <a:headEnd/>
                          <a:tailEnd/>
                        </a:ln>
                      </wps:spPr>
                      <wps:txbx>
                        <w:txbxContent>
                          <w:p w14:paraId="74DA7AB3" w14:textId="77777777" w:rsidR="00DB6593" w:rsidRPr="005E4F0E" w:rsidRDefault="00DB6593" w:rsidP="00285E0C">
                            <w:pPr>
                              <w:jc w:val="center"/>
                              <w:rPr>
                                <w:kern w:val="0"/>
                                <w:szCs w:val="21"/>
                              </w:rPr>
                            </w:pPr>
                            <w:r w:rsidRPr="005E4F0E">
                              <w:rPr>
                                <w:rFonts w:ascii="ＭＳ ゴシック" w:eastAsia="ＭＳ ゴシック" w:hAnsi="ＭＳ ゴシック" w:cs="+mn-cs" w:hint="eastAsia"/>
                                <w:color w:val="000000"/>
                                <w:kern w:val="24"/>
                                <w:sz w:val="32"/>
                                <w:szCs w:val="32"/>
                              </w:rPr>
                              <w:t>都道府県</w:t>
                            </w:r>
                          </w:p>
                        </w:txbxContent>
                      </wps:txbx>
                      <wps:bodyPr wrap="none" lIns="0" tIns="0" rIns="0" bIns="0">
                        <a:spAutoFit/>
                      </wps:bodyPr>
                    </wps:wsp>
                  </a:graphicData>
                </a:graphic>
              </wp:anchor>
            </w:drawing>
          </mc:Choice>
          <mc:Fallback>
            <w:pict>
              <v:rect w14:anchorId="693F454D" id="Rectangle 15" o:spid="_x0000_s1078" style="position:absolute;left:0;text-align:left;margin-left:66.05pt;margin-top:12.1pt;width:79.25pt;height:23.75pt;z-index:251795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" filled="f" stroked="f">
                <v:textbox style="mso-fit-shape-to-text:t" inset="0,0,0,0">
                  <w:txbxContent>
                    <w:p w14:paraId="74DA7AB3" w14:textId="77777777" w:rsidR="00DB6593" w:rsidRPr="005E4F0E" w:rsidRDefault="00DB6593" w:rsidP="00285E0C">
                      <w:pPr>
                        <w:jc w:val="center"/>
                        <w:rPr>
                          <w:kern w:val="0"/>
                          <w:szCs w:val="21"/>
                        </w:rPr>
                      </w:pPr>
                      <w:r w:rsidRPr="005E4F0E">
                        <w:rPr>
                          <w:rFonts w:ascii="ＭＳ ゴシック" w:eastAsia="ＭＳ ゴシック" w:hAnsi="ＭＳ ゴシック" w:cs="+mn-cs" w:hint="eastAsia"/>
                          <w:color w:val="000000"/>
                          <w:kern w:val="24"/>
                          <w:sz w:val="32"/>
                          <w:szCs w:val="32"/>
                        </w:rPr>
                        <w:t>都道府県</w:t>
                      </w:r>
                    </w:p>
                  </w:txbxContent>
                </v:textbox>
              </v:rect>
            </w:pict>
          </mc:Fallback>
        </mc:AlternateContent>
      </w:r>
    </w:p>
    <w:p w14:paraId="044342C7" w14:textId="77777777" w:rsidR="00285E0C" w:rsidRDefault="00285E0C" w:rsidP="00285E0C">
      <w:pPr>
        <w:spacing w:line="300" w:lineRule="exact"/>
        <w:rPr>
          <w:b/>
          <w:bCs/>
          <w:sz w:val="22"/>
        </w:rPr>
      </w:pPr>
      <w:r>
        <w:rPr>
          <w:noProof/>
        </w:rPr>
        <mc:AlternateContent>
          <mc:Choice Requires="wps">
            <w:drawing>
              <wp:anchor distT="0" distB="0" distL="114300" distR="114300" simplePos="0" relativeHeight="251797504" behindDoc="0" locked="0" layoutInCell="1" allowOverlap="1" wp14:anchorId="671B6CEE" wp14:editId="70CCB647">
                <wp:simplePos x="0" y="0"/>
                <wp:positionH relativeFrom="column">
                  <wp:posOffset>1928495</wp:posOffset>
                </wp:positionH>
                <wp:positionV relativeFrom="paragraph">
                  <wp:posOffset>108585</wp:posOffset>
                </wp:positionV>
                <wp:extent cx="2286000" cy="285115"/>
                <wp:effectExtent l="0" t="0" r="19050" b="19685"/>
                <wp:wrapNone/>
                <wp:docPr id="1131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85115"/>
                        </a:xfrm>
                        <a:custGeom>
                          <a:avLst/>
                          <a:gdLst>
                            <a:gd name="T0" fmla="*/ 2147483647 w 1540"/>
                            <a:gd name="T1" fmla="*/ 0 h 774"/>
                            <a:gd name="T2" fmla="*/ 2147483647 w 1540"/>
                            <a:gd name="T3" fmla="*/ 2147483647 h 774"/>
                            <a:gd name="T4" fmla="*/ 2147483647 w 1540"/>
                            <a:gd name="T5" fmla="*/ 2147483647 h 774"/>
                            <a:gd name="T6" fmla="*/ 2147483647 w 1540"/>
                            <a:gd name="T7" fmla="*/ 2147483647 h 774"/>
                            <a:gd name="T8" fmla="*/ 2147483647 w 1540"/>
                            <a:gd name="T9" fmla="*/ 2147483647 h 774"/>
                            <a:gd name="T10" fmla="*/ 2147483647 w 1540"/>
                            <a:gd name="T11" fmla="*/ 2147483647 h 774"/>
                            <a:gd name="T12" fmla="*/ 2147483647 w 1540"/>
                            <a:gd name="T13" fmla="*/ 2147483647 h 774"/>
                            <a:gd name="T14" fmla="*/ 2147483647 w 1540"/>
                            <a:gd name="T15" fmla="*/ 2147483647 h 774"/>
                            <a:gd name="T16" fmla="*/ 0 w 1540"/>
                            <a:gd name="T17" fmla="*/ 2147483647 h 774"/>
                            <a:gd name="T18" fmla="*/ 0 w 1540"/>
                            <a:gd name="T19" fmla="*/ 2147483647 h 774"/>
                            <a:gd name="T20" fmla="*/ 2147483647 w 1540"/>
                            <a:gd name="T21" fmla="*/ 2147483647 h 774"/>
                            <a:gd name="T22" fmla="*/ 2147483647 w 1540"/>
                            <a:gd name="T23" fmla="*/ 2147483647 h 774"/>
                            <a:gd name="T24" fmla="*/ 2147483647 w 1540"/>
                            <a:gd name="T25" fmla="*/ 2147483647 h 774"/>
                            <a:gd name="T26" fmla="*/ 2147483647 w 1540"/>
                            <a:gd name="T27" fmla="*/ 2147483647 h 774"/>
                            <a:gd name="T28" fmla="*/ 2147483647 w 1540"/>
                            <a:gd name="T29" fmla="*/ 2147483647 h 774"/>
                            <a:gd name="T30" fmla="*/ 2147483647 w 1540"/>
                            <a:gd name="T31" fmla="*/ 2147483647 h 774"/>
                            <a:gd name="T32" fmla="*/ 2147483647 w 1540"/>
                            <a:gd name="T33" fmla="*/ 2147483647 h 774"/>
                            <a:gd name="T34" fmla="*/ 2147483647 w 1540"/>
                            <a:gd name="T35" fmla="*/ 2147483647 h 774"/>
                            <a:gd name="T36" fmla="*/ 2147483647 w 1540"/>
                            <a:gd name="T37" fmla="*/ 2147483647 h 774"/>
                            <a:gd name="T38" fmla="*/ 2147483647 w 1540"/>
                            <a:gd name="T39" fmla="*/ 2147483647 h 774"/>
                            <a:gd name="T40" fmla="*/ 2147483647 w 1540"/>
                            <a:gd name="T41" fmla="*/ 2147483647 h 774"/>
                            <a:gd name="T42" fmla="*/ 2147483647 w 1540"/>
                            <a:gd name="T43" fmla="*/ 2147483647 h 774"/>
                            <a:gd name="T44" fmla="*/ 2147483647 w 1540"/>
                            <a:gd name="T45" fmla="*/ 2147483647 h 774"/>
                            <a:gd name="T46" fmla="*/ 2147483647 w 1540"/>
                            <a:gd name="T47" fmla="*/ 2147483647 h 774"/>
                            <a:gd name="T48" fmla="*/ 2147483647 w 1540"/>
                            <a:gd name="T49" fmla="*/ 2147483647 h 774"/>
                            <a:gd name="T50" fmla="*/ 2147483647 w 1540"/>
                            <a:gd name="T51" fmla="*/ 2147483647 h 774"/>
                            <a:gd name="T52" fmla="*/ 2147483647 w 1540"/>
                            <a:gd name="T53" fmla="*/ 2147483647 h 774"/>
                            <a:gd name="T54" fmla="*/ 2147483647 w 1540"/>
                            <a:gd name="T55" fmla="*/ 2147483647 h 774"/>
                            <a:gd name="T56" fmla="*/ 2147483647 w 1540"/>
                            <a:gd name="T57" fmla="*/ 2147483647 h 774"/>
                            <a:gd name="T58" fmla="*/ 2147483647 w 1540"/>
                            <a:gd name="T59" fmla="*/ 2147483647 h 774"/>
                            <a:gd name="T60" fmla="*/ 2147483647 w 1540"/>
                            <a:gd name="T61" fmla="*/ 2147483647 h 774"/>
                            <a:gd name="T62" fmla="*/ 2147483647 w 1540"/>
                            <a:gd name="T63" fmla="*/ 2147483647 h 774"/>
                            <a:gd name="T64" fmla="*/ 2147483647 w 1540"/>
                            <a:gd name="T65" fmla="*/ 2147483647 h 774"/>
                            <a:gd name="T66" fmla="*/ 2147483647 w 1540"/>
                            <a:gd name="T67" fmla="*/ 2147483647 h 774"/>
                            <a:gd name="T68" fmla="*/ 2147483647 w 1540"/>
                            <a:gd name="T69" fmla="*/ 2147483647 h 774"/>
                            <a:gd name="T70" fmla="*/ 2147483647 w 1540"/>
                            <a:gd name="T71" fmla="*/ 0 h 774"/>
                            <a:gd name="T72" fmla="*/ 2147483647 w 1540"/>
                            <a:gd name="T73" fmla="*/ 0 h 774"/>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1540"/>
                            <a:gd name="T112" fmla="*/ 0 h 774"/>
                            <a:gd name="T113" fmla="*/ 1540 w 1540"/>
                            <a:gd name="T114" fmla="*/ 774 h 774"/>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1540" h="774">
                              <a:moveTo>
                                <a:pt x="80" y="0"/>
                              </a:moveTo>
                              <a:lnTo>
                                <a:pt x="64" y="4"/>
                              </a:lnTo>
                              <a:lnTo>
                                <a:pt x="49" y="10"/>
                              </a:lnTo>
                              <a:lnTo>
                                <a:pt x="35" y="22"/>
                              </a:lnTo>
                              <a:lnTo>
                                <a:pt x="23" y="38"/>
                              </a:lnTo>
                              <a:lnTo>
                                <a:pt x="13" y="57"/>
                              </a:lnTo>
                              <a:lnTo>
                                <a:pt x="6" y="80"/>
                              </a:lnTo>
                              <a:lnTo>
                                <a:pt x="2" y="103"/>
                              </a:lnTo>
                              <a:lnTo>
                                <a:pt x="0" y="130"/>
                              </a:lnTo>
                              <a:lnTo>
                                <a:pt x="0" y="645"/>
                              </a:lnTo>
                              <a:lnTo>
                                <a:pt x="2" y="671"/>
                              </a:lnTo>
                              <a:lnTo>
                                <a:pt x="6" y="694"/>
                              </a:lnTo>
                              <a:lnTo>
                                <a:pt x="13" y="718"/>
                              </a:lnTo>
                              <a:lnTo>
                                <a:pt x="23" y="736"/>
                              </a:lnTo>
                              <a:lnTo>
                                <a:pt x="35" y="752"/>
                              </a:lnTo>
                              <a:lnTo>
                                <a:pt x="49" y="764"/>
                              </a:lnTo>
                              <a:lnTo>
                                <a:pt x="64" y="771"/>
                              </a:lnTo>
                              <a:lnTo>
                                <a:pt x="80" y="774"/>
                              </a:lnTo>
                              <a:lnTo>
                                <a:pt x="1460" y="774"/>
                              </a:lnTo>
                              <a:lnTo>
                                <a:pt x="1476" y="771"/>
                              </a:lnTo>
                              <a:lnTo>
                                <a:pt x="1491" y="764"/>
                              </a:lnTo>
                              <a:lnTo>
                                <a:pt x="1505" y="752"/>
                              </a:lnTo>
                              <a:lnTo>
                                <a:pt x="1517" y="736"/>
                              </a:lnTo>
                              <a:lnTo>
                                <a:pt x="1527" y="718"/>
                              </a:lnTo>
                              <a:lnTo>
                                <a:pt x="1534" y="694"/>
                              </a:lnTo>
                              <a:lnTo>
                                <a:pt x="1538" y="671"/>
                              </a:lnTo>
                              <a:lnTo>
                                <a:pt x="1540" y="645"/>
                              </a:lnTo>
                              <a:lnTo>
                                <a:pt x="1540" y="130"/>
                              </a:lnTo>
                              <a:lnTo>
                                <a:pt x="1538" y="103"/>
                              </a:lnTo>
                              <a:lnTo>
                                <a:pt x="1534" y="80"/>
                              </a:lnTo>
                              <a:lnTo>
                                <a:pt x="1527" y="57"/>
                              </a:lnTo>
                              <a:lnTo>
                                <a:pt x="1517" y="38"/>
                              </a:lnTo>
                              <a:lnTo>
                                <a:pt x="1505" y="22"/>
                              </a:lnTo>
                              <a:lnTo>
                                <a:pt x="1491" y="10"/>
                              </a:lnTo>
                              <a:lnTo>
                                <a:pt x="1476" y="4"/>
                              </a:lnTo>
                              <a:lnTo>
                                <a:pt x="1460" y="0"/>
                              </a:lnTo>
                              <a:lnTo>
                                <a:pt x="80" y="0"/>
                              </a:lnTo>
                              <a:close/>
                            </a:path>
                          </a:pathLst>
                        </a:custGeom>
                        <a:noFill/>
                        <a:ln w="22225">
                          <a:solidFill>
                            <a:srgbClr val="000000"/>
                          </a:solidFill>
                          <a:round/>
                          <a:headEnd/>
                          <a:tailEnd/>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76D22E37" id="Freeform 18" o:spid="_x0000_s1026" style="position:absolute;left:0;text-align:left;margin-left:151.85pt;margin-top:8.55pt;width:180pt;height:22.4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54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" path="m80,l64,4,49,10,35,22,23,38,13,57,6,80,2,103,,130,,645r2,26l6,694r7,24l23,736r12,16l49,764r15,7l80,774r1380,l1476,771r15,-7l1505,752r12,-16l1527,718r7,-24l1538,671r2,-26l1540,130r-2,-27l1534,80r-7,-23l1517,38,1505,22,1491,10,1476,4,1460,,80,xe" filled="f" strokeweight="1.75pt">
                <v:path arrowok="t" o:connecttype="custom" o:connectlocs="2147483646,0;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 o:connectangles="0,0,0,0,0,0,0,0,0,0,0,0,0,0,0,0,0,0,0,0,0,0,0,0,0,0,0,0,0,0,0,0,0,0,0,0,0" textboxrect="0,0,1540,774"/>
              </v:shape>
            </w:pict>
          </mc:Fallback>
        </mc:AlternateContent>
      </w:r>
      <w:r>
        <w:rPr>
          <w:noProof/>
        </w:rPr>
        <mc:AlternateContent>
          <mc:Choice Requires="wps">
            <w:drawing>
              <wp:anchor distT="0" distB="0" distL="114300" distR="114300" simplePos="0" relativeHeight="251798528" behindDoc="0" locked="0" layoutInCell="1" allowOverlap="1" wp14:anchorId="7749337E" wp14:editId="4E497171">
                <wp:simplePos x="0" y="0"/>
                <wp:positionH relativeFrom="column">
                  <wp:posOffset>2189480</wp:posOffset>
                </wp:positionH>
                <wp:positionV relativeFrom="paragraph">
                  <wp:posOffset>147320</wp:posOffset>
                </wp:positionV>
                <wp:extent cx="2143125" cy="239395"/>
                <wp:effectExtent l="0" t="0" r="9525" b="10160"/>
                <wp:wrapNone/>
                <wp:docPr id="6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239395"/>
                        </a:xfrm>
                        <a:prstGeom prst="rect">
                          <a:avLst/>
                        </a:prstGeom>
                        <a:noFill/>
                        <a:ln w="9525">
                          <a:noFill/>
                          <a:miter lim="800000"/>
                          <a:headEnd/>
                          <a:tailEnd/>
                        </a:ln>
                      </wps:spPr>
                      <wps:txbx>
                        <w:txbxContent>
                          <w:p w14:paraId="725BA71C" w14:textId="77777777" w:rsidR="00DB6593" w:rsidRPr="006E242D" w:rsidRDefault="00DB6593" w:rsidP="00285E0C">
                            <w:pPr>
                              <w:rPr>
                                <w:kern w:val="0"/>
                                <w:szCs w:val="21"/>
                              </w:rPr>
                            </w:pPr>
                            <w:r w:rsidRPr="006E242D">
                              <w:rPr>
                                <w:rFonts w:ascii="ＭＳ ゴシック" w:eastAsia="ＭＳ ゴシック" w:hAnsi="ＭＳ ゴシック" w:cs="+mn-cs" w:hint="eastAsia"/>
                                <w:color w:val="000000"/>
                                <w:kern w:val="24"/>
                                <w:szCs w:val="21"/>
                              </w:rPr>
                              <w:t xml:space="preserve">・広域支援　・人材育成　等　</w:t>
                            </w:r>
                          </w:p>
                        </w:txbxContent>
                      </wps:txbx>
                      <wps:bodyPr wrap="square" lIns="0" tIns="0" rIns="0" bIns="0">
                        <a:spAutoFit/>
                      </wps:bodyPr>
                    </wps:wsp>
                  </a:graphicData>
                </a:graphic>
                <wp14:sizeRelH relativeFrom="margin">
                  <wp14:pctWidth>0</wp14:pctWidth>
                </wp14:sizeRelH>
              </wp:anchor>
            </w:drawing>
          </mc:Choice>
          <mc:Fallback>
            <w:pict>
              <v:rect w14:anchorId="7749337E" id="Rectangle 19" o:spid="_x0000_s1079" style="position:absolute;left:0;text-align:left;margin-left:172.4pt;margin-top:11.6pt;width:168.75pt;height:18.85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" filled="f" stroked="f">
                <v:textbox style="mso-fit-shape-to-text:t" inset="0,0,0,0">
                  <w:txbxContent>
                    <w:p w14:paraId="725BA71C" w14:textId="77777777" w:rsidR="00DB6593" w:rsidRPr="006E242D" w:rsidRDefault="00DB6593" w:rsidP="00285E0C">
                      <w:pPr>
                        <w:rPr>
                          <w:kern w:val="0"/>
                          <w:szCs w:val="21"/>
                        </w:rPr>
                      </w:pPr>
                      <w:r w:rsidRPr="006E242D">
                        <w:rPr>
                          <w:rFonts w:ascii="ＭＳ ゴシック" w:eastAsia="ＭＳ ゴシック" w:hAnsi="ＭＳ ゴシック" w:cs="+mn-cs" w:hint="eastAsia"/>
                          <w:color w:val="000000"/>
                          <w:kern w:val="24"/>
                          <w:szCs w:val="21"/>
                        </w:rPr>
                        <w:t xml:space="preserve">・広域支援　・人材育成　等　</w:t>
                      </w:r>
                    </w:p>
                  </w:txbxContent>
                </v:textbox>
              </v:rect>
            </w:pict>
          </mc:Fallback>
        </mc:AlternateContent>
      </w:r>
      <w:r>
        <w:rPr>
          <w:noProof/>
        </w:rPr>
        <mc:AlternateContent>
          <mc:Choice Requires="wps">
            <w:drawing>
              <wp:anchor distT="0" distB="0" distL="114300" distR="114300" simplePos="0" relativeHeight="251794432" behindDoc="0" locked="0" layoutInCell="1" allowOverlap="1" wp14:anchorId="7291E1E0" wp14:editId="619348CE">
                <wp:simplePos x="0" y="0"/>
                <wp:positionH relativeFrom="column">
                  <wp:posOffset>661670</wp:posOffset>
                </wp:positionH>
                <wp:positionV relativeFrom="paragraph">
                  <wp:posOffset>22860</wp:posOffset>
                </wp:positionV>
                <wp:extent cx="1133475" cy="348615"/>
                <wp:effectExtent l="0" t="0" r="28575" b="13335"/>
                <wp:wrapNone/>
                <wp:docPr id="65537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348615"/>
                        </a:xfrm>
                        <a:prstGeom prst="rect">
                          <a:avLst/>
                        </a:prstGeom>
                        <a:solidFill>
                          <a:sysClr val="window" lastClr="FFFFFF"/>
                        </a:solidFill>
                        <a:ln w="22225">
                          <a:solidFill>
                            <a:srgbClr val="000000"/>
                          </a:solidFill>
                          <a:miter lim="800000"/>
                          <a:headEnd/>
                          <a:tailEnd/>
                        </a:ln>
                        <a:effectLst/>
                      </wps:spPr>
                      <wps:bodyPr/>
                    </wps:wsp>
                  </a:graphicData>
                </a:graphic>
                <wp14:sizeRelH relativeFrom="margin">
                  <wp14:pctWidth>0</wp14:pctWidth>
                </wp14:sizeRelH>
              </wp:anchor>
            </w:drawing>
          </mc:Choice>
          <mc:Fallback>
            <w:pict>
              <v:rect w14:anchorId="0C575DAE" id="Rectangle 14" o:spid="_x0000_s1026" style="position:absolute;left:0;text-align:left;margin-left:52.1pt;margin-top:1.8pt;width:89.25pt;height:27.45pt;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" fillcolor="window" strokeweight="1.75pt"/>
            </w:pict>
          </mc:Fallback>
        </mc:AlternateContent>
      </w:r>
    </w:p>
    <w:p w14:paraId="236577AE" w14:textId="33C407E5" w:rsidR="00285E0C" w:rsidRDefault="00285E0C" w:rsidP="00285E0C">
      <w:pPr>
        <w:spacing w:line="300" w:lineRule="exact"/>
        <w:rPr>
          <w:b/>
          <w:bCs/>
          <w:sz w:val="22"/>
        </w:rPr>
      </w:pPr>
    </w:p>
    <w:p w14:paraId="026F9AD6" w14:textId="4C353678" w:rsidR="000E0C70" w:rsidRDefault="000E0C70" w:rsidP="00285E0C">
      <w:pPr>
        <w:spacing w:line="300" w:lineRule="exact"/>
        <w:rPr>
          <w:b/>
          <w:bCs/>
          <w:sz w:val="22"/>
        </w:rPr>
      </w:pPr>
    </w:p>
    <w:p w14:paraId="3077795A" w14:textId="77777777" w:rsidR="000E0C70" w:rsidRDefault="000E0C70" w:rsidP="00285E0C">
      <w:pPr>
        <w:spacing w:line="300" w:lineRule="exact"/>
        <w:rPr>
          <w:b/>
          <w:bCs/>
          <w:sz w:val="22"/>
        </w:rPr>
      </w:pPr>
    </w:p>
    <w:p w14:paraId="013E88D6" w14:textId="77777777" w:rsidR="000E0C70" w:rsidRDefault="000E0C70" w:rsidP="000E0C70">
      <w:pPr>
        <w:spacing w:line="300" w:lineRule="exact"/>
        <w:rPr>
          <w:b/>
          <w:bCs/>
          <w:sz w:val="22"/>
        </w:rPr>
      </w:pPr>
      <w:r>
        <w:rPr>
          <w:noProof/>
        </w:rPr>
        <mc:AlternateContent>
          <mc:Choice Requires="wps">
            <w:drawing>
              <wp:anchor distT="0" distB="0" distL="114300" distR="114300" simplePos="0" relativeHeight="251848704" behindDoc="0" locked="0" layoutInCell="1" allowOverlap="1" wp14:anchorId="543A296B" wp14:editId="5653BFD7">
                <wp:simplePos x="0" y="0"/>
                <wp:positionH relativeFrom="margin">
                  <wp:align>left</wp:align>
                </wp:positionH>
                <wp:positionV relativeFrom="paragraph">
                  <wp:posOffset>14605</wp:posOffset>
                </wp:positionV>
                <wp:extent cx="5762625" cy="389255"/>
                <wp:effectExtent l="0" t="0" r="0" b="0"/>
                <wp:wrapNone/>
                <wp:docPr id="11" name="正方形/長方形 79"/>
                <wp:cNvGraphicFramePr/>
                <a:graphic xmlns:a="http://schemas.openxmlformats.org/drawingml/2006/main">
                  <a:graphicData uri="http://schemas.microsoft.com/office/word/2010/wordprocessingShape">
                    <wps:wsp>
                      <wps:cNvSpPr/>
                      <wps:spPr>
                        <a:xfrm>
                          <a:off x="0" y="0"/>
                          <a:ext cx="5762625" cy="389255"/>
                        </a:xfrm>
                        <a:prstGeom prst="rect">
                          <a:avLst/>
                        </a:prstGeom>
                        <a:noFill/>
                        <a:ln w="25400" cap="flat" cmpd="sng" algn="ctr">
                          <a:noFill/>
                          <a:prstDash val="solid"/>
                        </a:ln>
                        <a:effectLst/>
                        <a:scene3d>
                          <a:camera prst="orthographicFront"/>
                          <a:lightRig rig="threePt" dir="t"/>
                        </a:scene3d>
                        <a:sp3d>
                          <a:bevelT prst="convex"/>
                        </a:sp3d>
                      </wps:spPr>
                      <wps:txbx>
                        <w:txbxContent>
                          <w:p w14:paraId="72E553FB" w14:textId="77777777" w:rsidR="00DB6593" w:rsidRPr="00100366" w:rsidRDefault="00DB6593" w:rsidP="000E0C70">
                            <w:pPr>
                              <w:kinsoku w:val="0"/>
                              <w:overflowPunct w:val="0"/>
                              <w:spacing w:line="400" w:lineRule="exact"/>
                              <w:jc w:val="center"/>
                              <w:textAlignment w:val="baseline"/>
                              <w:rPr>
                                <w:rFonts w:ascii="ＭＳ ゴシック" w:eastAsia="ＭＳ ゴシック" w:hAnsi="ＭＳ ゴシック"/>
                                <w:kern w:val="0"/>
                                <w:sz w:val="14"/>
                                <w:szCs w:val="16"/>
                              </w:rPr>
                            </w:pPr>
                            <w:r w:rsidRPr="00100366">
                              <w:rPr>
                                <w:rFonts w:ascii="ＭＳ ゴシック" w:eastAsia="ＭＳ ゴシック" w:hAnsi="ＭＳ ゴシック" w:cs="+mn-cs" w:hint="eastAsia"/>
                                <w:kern w:val="24"/>
                                <w:sz w:val="32"/>
                                <w:szCs w:val="36"/>
                              </w:rPr>
                              <w:t>児童福祉法に</w:t>
                            </w:r>
                            <w:r w:rsidRPr="00100366">
                              <w:rPr>
                                <w:rFonts w:ascii="ＭＳ ゴシック" w:eastAsia="ＭＳ ゴシック" w:hAnsi="ＭＳ ゴシック" w:cs="+mn-cs"/>
                                <w:kern w:val="24"/>
                                <w:sz w:val="32"/>
                                <w:szCs w:val="36"/>
                              </w:rPr>
                              <w:t>基づく</w:t>
                            </w:r>
                            <w:r w:rsidRPr="00100366">
                              <w:rPr>
                                <w:rFonts w:ascii="ＭＳ ゴシック" w:eastAsia="ＭＳ ゴシック" w:hAnsi="ＭＳ ゴシック" w:cs="+mn-cs" w:hint="eastAsia"/>
                                <w:kern w:val="24"/>
                                <w:sz w:val="32"/>
                                <w:szCs w:val="36"/>
                              </w:rPr>
                              <w:t>給付</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43A296B" id="_x0000_s1080" style="position:absolute;left:0;text-align:left;margin-left:0;margin-top:1.15pt;width:453.75pt;height:30.65pt;z-index:251848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" filled="f" stroked="f" strokeweight="2pt">
                <v:textbox>
                  <w:txbxContent>
                    <w:p w14:paraId="72E553FB" w14:textId="77777777" w:rsidR="00DB6593" w:rsidRPr="00100366" w:rsidRDefault="00DB6593" w:rsidP="000E0C70">
                      <w:pPr>
                        <w:kinsoku w:val="0"/>
                        <w:overflowPunct w:val="0"/>
                        <w:spacing w:line="400" w:lineRule="exact"/>
                        <w:jc w:val="center"/>
                        <w:textAlignment w:val="baseline"/>
                        <w:rPr>
                          <w:rFonts w:ascii="ＭＳ ゴシック" w:eastAsia="ＭＳ ゴシック" w:hAnsi="ＭＳ ゴシック"/>
                          <w:kern w:val="0"/>
                          <w:sz w:val="14"/>
                          <w:szCs w:val="16"/>
                        </w:rPr>
                      </w:pPr>
                      <w:r w:rsidRPr="00100366">
                        <w:rPr>
                          <w:rFonts w:ascii="ＭＳ ゴシック" w:eastAsia="ＭＳ ゴシック" w:hAnsi="ＭＳ ゴシック" w:cs="+mn-cs" w:hint="eastAsia"/>
                          <w:kern w:val="24"/>
                          <w:sz w:val="32"/>
                          <w:szCs w:val="36"/>
                        </w:rPr>
                        <w:t>児童福祉法に</w:t>
                      </w:r>
                      <w:r w:rsidRPr="00100366">
                        <w:rPr>
                          <w:rFonts w:ascii="ＭＳ ゴシック" w:eastAsia="ＭＳ ゴシック" w:hAnsi="ＭＳ ゴシック" w:cs="+mn-cs"/>
                          <w:kern w:val="24"/>
                          <w:sz w:val="32"/>
                          <w:szCs w:val="36"/>
                        </w:rPr>
                        <w:t>基づく</w:t>
                      </w:r>
                      <w:r w:rsidRPr="00100366">
                        <w:rPr>
                          <w:rFonts w:ascii="ＭＳ ゴシック" w:eastAsia="ＭＳ ゴシック" w:hAnsi="ＭＳ ゴシック" w:cs="+mn-cs" w:hint="eastAsia"/>
                          <w:kern w:val="24"/>
                          <w:sz w:val="32"/>
                          <w:szCs w:val="36"/>
                        </w:rPr>
                        <w:t>給付</w:t>
                      </w:r>
                    </w:p>
                  </w:txbxContent>
                </v:textbox>
                <w10:wrap anchorx="margin"/>
              </v:rect>
            </w:pict>
          </mc:Fallback>
        </mc:AlternateContent>
      </w:r>
      <w:r>
        <w:rPr>
          <w:noProof/>
        </w:rPr>
        <mc:AlternateContent>
          <mc:Choice Requires="wps">
            <w:drawing>
              <wp:anchor distT="0" distB="0" distL="114300" distR="114300" simplePos="0" relativeHeight="251859968" behindDoc="0" locked="0" layoutInCell="1" allowOverlap="1" wp14:anchorId="65F3905E" wp14:editId="4BF64A41">
                <wp:simplePos x="0" y="0"/>
                <wp:positionH relativeFrom="column">
                  <wp:posOffset>9139555</wp:posOffset>
                </wp:positionH>
                <wp:positionV relativeFrom="paragraph">
                  <wp:posOffset>6334125</wp:posOffset>
                </wp:positionV>
                <wp:extent cx="660400" cy="521208"/>
                <wp:effectExtent l="0" t="0" r="0" b="0"/>
                <wp:wrapNone/>
                <wp:docPr id="12" name="スライド番号プレースホルダー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0400" cy="521208"/>
                        </a:xfrm>
                        <a:prstGeom prst="rect">
                          <a:avLst/>
                        </a:prstGeom>
                      </wps:spPr>
                      <wps:txbx>
                        <w:txbxContent>
                          <w:p w14:paraId="62D3BD31" w14:textId="77777777" w:rsidR="00DB6593" w:rsidRDefault="00DB6593" w:rsidP="000E0C70">
                            <w:pPr>
                              <w:jc w:val="center"/>
                              <w:textAlignment w:val="baseline"/>
                              <w:rPr>
                                <w:kern w:val="0"/>
                                <w:sz w:val="24"/>
                                <w:szCs w:val="24"/>
                              </w:rPr>
                            </w:pPr>
                            <w:r>
                              <w:rPr>
                                <w:rFonts w:ascii="Arial" w:hAnsi="Arial" w:cs="+mn-cs"/>
                                <w:b/>
                                <w:bCs/>
                                <w:color w:val="000000"/>
                                <w:kern w:val="24"/>
                                <w:sz w:val="28"/>
                                <w:szCs w:val="28"/>
                              </w:rPr>
                              <w:t>2</w:t>
                            </w:r>
                          </w:p>
                        </w:txbxContent>
                      </wps:txbx>
                      <wps:bodyPr vert="horz" rtlCol="0" anchor="ctr"/>
                    </wps:wsp>
                  </a:graphicData>
                </a:graphic>
              </wp:anchor>
            </w:drawing>
          </mc:Choice>
          <mc:Fallback>
            <w:pict>
              <v:rect w14:anchorId="65F3905E" id="スライド番号プレースホルダー 1" o:spid="_x0000_s1081" style="position:absolute;left:0;text-align:left;margin-left:719.65pt;margin-top:498.75pt;width:52pt;height:41.05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" filled="f" stroked="f">
                <v:path arrowok="t"/>
                <o:lock v:ext="edit" grouping="t"/>
                <v:textbox>
                  <w:txbxContent>
                    <w:p w14:paraId="62D3BD31" w14:textId="77777777" w:rsidR="00DB6593" w:rsidRDefault="00DB6593" w:rsidP="000E0C70">
                      <w:pPr>
                        <w:jc w:val="center"/>
                        <w:textAlignment w:val="baseline"/>
                        <w:rPr>
                          <w:kern w:val="0"/>
                          <w:sz w:val="24"/>
                          <w:szCs w:val="24"/>
                        </w:rPr>
                      </w:pPr>
                      <w:r>
                        <w:rPr>
                          <w:rFonts w:ascii="Arial" w:hAnsi="Arial" w:cs="+mn-cs"/>
                          <w:b/>
                          <w:bCs/>
                          <w:color w:val="000000"/>
                          <w:kern w:val="24"/>
                          <w:sz w:val="28"/>
                          <w:szCs w:val="28"/>
                        </w:rPr>
                        <w:t>2</w:t>
                      </w:r>
                    </w:p>
                  </w:txbxContent>
                </v:textbox>
              </v:rect>
            </w:pict>
          </mc:Fallback>
        </mc:AlternateContent>
      </w:r>
    </w:p>
    <w:p w14:paraId="571434B6" w14:textId="77777777" w:rsidR="000E0C70" w:rsidRDefault="000E0C70" w:rsidP="000E0C70">
      <w:pPr>
        <w:spacing w:line="300" w:lineRule="exact"/>
        <w:rPr>
          <w:b/>
          <w:bCs/>
          <w:sz w:val="22"/>
        </w:rPr>
      </w:pPr>
      <w:r>
        <w:rPr>
          <w:noProof/>
        </w:rPr>
        <mc:AlternateContent>
          <mc:Choice Requires="wps">
            <w:drawing>
              <wp:anchor distT="0" distB="0" distL="114300" distR="114300" simplePos="0" relativeHeight="251844608" behindDoc="0" locked="0" layoutInCell="1" allowOverlap="1" wp14:anchorId="428B6CDD" wp14:editId="79DC3E89">
                <wp:simplePos x="0" y="0"/>
                <wp:positionH relativeFrom="column">
                  <wp:posOffset>594995</wp:posOffset>
                </wp:positionH>
                <wp:positionV relativeFrom="paragraph">
                  <wp:posOffset>184785</wp:posOffset>
                </wp:positionV>
                <wp:extent cx="3390900" cy="392430"/>
                <wp:effectExtent l="0" t="0" r="0" b="5080"/>
                <wp:wrapNone/>
                <wp:docPr id="1129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392430"/>
                        </a:xfrm>
                        <a:prstGeom prst="rect">
                          <a:avLst/>
                        </a:prstGeom>
                        <a:noFill/>
                        <a:ln w="9525">
                          <a:noFill/>
                          <a:miter lim="800000"/>
                          <a:headEnd/>
                          <a:tailEnd/>
                        </a:ln>
                      </wps:spPr>
                      <wps:txbx>
                        <w:txbxContent>
                          <w:p w14:paraId="700DE820" w14:textId="77777777" w:rsidR="00DB6593" w:rsidRPr="00004E57" w:rsidRDefault="00DB6593" w:rsidP="000E0C70">
                            <w:pPr>
                              <w:kinsoku w:val="0"/>
                              <w:overflowPunct w:val="0"/>
                              <w:spacing w:before="236" w:line="320" w:lineRule="exact"/>
                              <w:textAlignment w:val="baseline"/>
                              <w:rPr>
                                <w:kern w:val="0"/>
                                <w:sz w:val="20"/>
                                <w:szCs w:val="20"/>
                              </w:rPr>
                            </w:pPr>
                            <w:r w:rsidRPr="00004E57">
                              <w:rPr>
                                <w:rFonts w:ascii="Times New Roman" w:hAnsi="Times New Roman" w:cs="+mn-cs"/>
                                <w:color w:val="000000"/>
                                <w:kern w:val="24"/>
                                <w:sz w:val="28"/>
                                <w:szCs w:val="28"/>
                              </w:rPr>
                              <w:t xml:space="preserve"> </w:t>
                            </w:r>
                            <w:r w:rsidRPr="00004E57">
                              <w:rPr>
                                <w:rFonts w:ascii="Times New Roman" w:hAnsi="Times New Roman" w:cs="+mn-cs"/>
                                <w:color w:val="000000"/>
                                <w:kern w:val="24"/>
                                <w:sz w:val="28"/>
                                <w:szCs w:val="28"/>
                              </w:rPr>
                              <w:t>障害児通所支援及び障害児相談支援</w:t>
                            </w:r>
                          </w:p>
                        </w:txbxContent>
                      </wps:txbx>
                      <wps:bodyPr wrap="square" lIns="89481" tIns="44752" rIns="89481" bIns="44752">
                        <a:spAutoFit/>
                      </wps:bodyPr>
                    </wps:wsp>
                  </a:graphicData>
                </a:graphic>
                <wp14:sizeRelH relativeFrom="margin">
                  <wp14:pctWidth>0</wp14:pctWidth>
                </wp14:sizeRelH>
              </wp:anchor>
            </w:drawing>
          </mc:Choice>
          <mc:Fallback>
            <w:pict>
              <v:shape w14:anchorId="428B6CDD" id="_x0000_s1082" type="#_x0000_t202" style="position:absolute;left:0;text-align:left;margin-left:46.85pt;margin-top:14.55pt;width:267pt;height:30.9p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" filled="f" stroked="f">
                <v:textbox style="mso-fit-shape-to-text:t" inset="2.48558mm,1.2431mm,2.48558mm,1.2431mm">
                  <w:txbxContent>
                    <w:p w14:paraId="700DE820" w14:textId="77777777" w:rsidR="00DB6593" w:rsidRPr="00004E57" w:rsidRDefault="00DB6593" w:rsidP="000E0C70">
                      <w:pPr>
                        <w:kinsoku w:val="0"/>
                        <w:overflowPunct w:val="0"/>
                        <w:spacing w:before="236" w:line="320" w:lineRule="exact"/>
                        <w:textAlignment w:val="baseline"/>
                        <w:rPr>
                          <w:kern w:val="0"/>
                          <w:sz w:val="20"/>
                          <w:szCs w:val="20"/>
                        </w:rPr>
                      </w:pPr>
                      <w:r w:rsidRPr="00004E57">
                        <w:rPr>
                          <w:rFonts w:ascii="Times New Roman" w:hAnsi="Times New Roman" w:cs="+mn-cs"/>
                          <w:color w:val="000000"/>
                          <w:kern w:val="24"/>
                          <w:sz w:val="28"/>
                          <w:szCs w:val="28"/>
                        </w:rPr>
                        <w:t xml:space="preserve"> </w:t>
                      </w:r>
                      <w:r w:rsidRPr="00004E57">
                        <w:rPr>
                          <w:rFonts w:ascii="Times New Roman" w:hAnsi="Times New Roman" w:cs="+mn-cs"/>
                          <w:color w:val="000000"/>
                          <w:kern w:val="24"/>
                          <w:sz w:val="28"/>
                          <w:szCs w:val="28"/>
                        </w:rPr>
                        <w:t>障害児通所支援及び障害児相談支援</w:t>
                      </w:r>
                    </w:p>
                  </w:txbxContent>
                </v:textbox>
              </v:shape>
            </w:pict>
          </mc:Fallback>
        </mc:AlternateContent>
      </w:r>
      <w:r>
        <w:rPr>
          <w:noProof/>
        </w:rPr>
        <mc:AlternateContent>
          <mc:Choice Requires="wps">
            <w:drawing>
              <wp:anchor distT="0" distB="0" distL="114300" distR="114300" simplePos="0" relativeHeight="251843584" behindDoc="0" locked="0" layoutInCell="1" allowOverlap="1" wp14:anchorId="11580F53" wp14:editId="7A5098DF">
                <wp:simplePos x="0" y="0"/>
                <wp:positionH relativeFrom="column">
                  <wp:posOffset>5128895</wp:posOffset>
                </wp:positionH>
                <wp:positionV relativeFrom="paragraph">
                  <wp:posOffset>3581400</wp:posOffset>
                </wp:positionV>
                <wp:extent cx="2430145" cy="1268095"/>
                <wp:effectExtent l="0" t="0" r="0" b="0"/>
                <wp:wrapNone/>
                <wp:docPr id="1129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145" cy="1268095"/>
                        </a:xfrm>
                        <a:prstGeom prst="rect">
                          <a:avLst/>
                        </a:prstGeom>
                        <a:noFill/>
                        <a:ln w="9525">
                          <a:noFill/>
                          <a:miter lim="800000"/>
                          <a:headEnd/>
                          <a:tailEnd/>
                        </a:ln>
                      </wps:spPr>
                      <wps:bodyPr/>
                    </wps:wsp>
                  </a:graphicData>
                </a:graphic>
              </wp:anchor>
            </w:drawing>
          </mc:Choice>
          <mc:Fallback>
            <w:pict>
              <v:rect w14:anchorId="4E5BF790" id="Rectangle 37" o:spid="_x0000_s1026" style="position:absolute;left:0;text-align:left;margin-left:403.85pt;margin-top:282pt;width:191.35pt;height:99.85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" filled="f" stroked="f"/>
            </w:pict>
          </mc:Fallback>
        </mc:AlternateContent>
      </w:r>
      <w:r>
        <w:rPr>
          <w:noProof/>
        </w:rPr>
        <mc:AlternateContent>
          <mc:Choice Requires="wps">
            <w:drawing>
              <wp:anchor distT="0" distB="0" distL="114300" distR="114300" simplePos="0" relativeHeight="251847680" behindDoc="0" locked="0" layoutInCell="1" allowOverlap="1" wp14:anchorId="0105AC49" wp14:editId="51AF1701">
                <wp:simplePos x="0" y="0"/>
                <wp:positionH relativeFrom="column">
                  <wp:posOffset>4158615</wp:posOffset>
                </wp:positionH>
                <wp:positionV relativeFrom="paragraph">
                  <wp:posOffset>726440</wp:posOffset>
                </wp:positionV>
                <wp:extent cx="1085850" cy="241300"/>
                <wp:effectExtent l="0" t="0" r="0" b="10160"/>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41300"/>
                        </a:xfrm>
                        <a:prstGeom prst="rect">
                          <a:avLst/>
                        </a:prstGeom>
                        <a:noFill/>
                        <a:ln w="9525">
                          <a:noFill/>
                          <a:miter lim="800000"/>
                          <a:headEnd/>
                          <a:tailEnd/>
                        </a:ln>
                      </wps:spPr>
                      <wps:txbx>
                        <w:txbxContent>
                          <w:p w14:paraId="608EFFF8" w14:textId="77777777" w:rsidR="00DB6593" w:rsidRPr="00D21F77" w:rsidRDefault="00DB6593" w:rsidP="000E0C70">
                            <w:pPr>
                              <w:kinsoku w:val="0"/>
                              <w:overflowPunct w:val="0"/>
                              <w:jc w:val="center"/>
                              <w:textAlignment w:val="baseline"/>
                              <w:rPr>
                                <w:kern w:val="0"/>
                                <w:szCs w:val="21"/>
                              </w:rPr>
                            </w:pPr>
                            <w:r w:rsidRPr="00D21F77">
                              <w:rPr>
                                <w:rFonts w:ascii="ＭＳ ゴシック" w:eastAsia="ＭＳ ゴシック" w:hAnsi="ＭＳ ゴシック" w:cs="+mn-cs" w:hint="eastAsia"/>
                                <w:b/>
                                <w:bCs/>
                                <w:color w:val="000000"/>
                                <w:kern w:val="24"/>
                                <w:sz w:val="24"/>
                                <w:szCs w:val="24"/>
                              </w:rPr>
                              <w:t>相談支援</w:t>
                            </w:r>
                          </w:p>
                        </w:txbxContent>
                      </wps:txbx>
                      <wps:bodyPr wrap="square" lIns="0" tIns="0" rIns="0" bIns="0">
                        <a:spAutoFit/>
                      </wps:bodyPr>
                    </wps:wsp>
                  </a:graphicData>
                </a:graphic>
                <wp14:sizeRelH relativeFrom="margin">
                  <wp14:pctWidth>0</wp14:pctWidth>
                </wp14:sizeRelH>
              </wp:anchor>
            </w:drawing>
          </mc:Choice>
          <mc:Fallback>
            <w:pict>
              <v:rect w14:anchorId="0105AC49" id="_x0000_s1083" style="position:absolute;left:0;text-align:left;margin-left:327.45pt;margin-top:57.2pt;width:85.5pt;height:19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" filled="f" stroked="f">
                <v:textbox style="mso-fit-shape-to-text:t" inset="0,0,0,0">
                  <w:txbxContent>
                    <w:p w14:paraId="608EFFF8" w14:textId="77777777" w:rsidR="00DB6593" w:rsidRPr="00D21F77" w:rsidRDefault="00DB6593" w:rsidP="000E0C70">
                      <w:pPr>
                        <w:kinsoku w:val="0"/>
                        <w:overflowPunct w:val="0"/>
                        <w:jc w:val="center"/>
                        <w:textAlignment w:val="baseline"/>
                        <w:rPr>
                          <w:kern w:val="0"/>
                          <w:szCs w:val="21"/>
                        </w:rPr>
                      </w:pPr>
                      <w:r w:rsidRPr="00D21F77">
                        <w:rPr>
                          <w:rFonts w:ascii="ＭＳ ゴシック" w:eastAsia="ＭＳ ゴシック" w:hAnsi="ＭＳ ゴシック" w:cs="+mn-cs" w:hint="eastAsia"/>
                          <w:b/>
                          <w:bCs/>
                          <w:color w:val="000000"/>
                          <w:kern w:val="24"/>
                          <w:sz w:val="24"/>
                          <w:szCs w:val="24"/>
                        </w:rPr>
                        <w:t>相談支援</w:t>
                      </w:r>
                    </w:p>
                  </w:txbxContent>
                </v:textbox>
              </v:rect>
            </w:pict>
          </mc:Fallback>
        </mc:AlternateContent>
      </w:r>
      <w:r>
        <w:rPr>
          <w:noProof/>
        </w:rPr>
        <mc:AlternateContent>
          <mc:Choice Requires="wps">
            <w:drawing>
              <wp:anchor distT="0" distB="0" distL="114300" distR="114300" simplePos="0" relativeHeight="251842560" behindDoc="0" locked="0" layoutInCell="1" allowOverlap="1" wp14:anchorId="45125AD4" wp14:editId="6C3357AC">
                <wp:simplePos x="0" y="0"/>
                <wp:positionH relativeFrom="column">
                  <wp:posOffset>4199255</wp:posOffset>
                </wp:positionH>
                <wp:positionV relativeFrom="paragraph">
                  <wp:posOffset>694055</wp:posOffset>
                </wp:positionV>
                <wp:extent cx="1028700" cy="287655"/>
                <wp:effectExtent l="0" t="0" r="19050" b="17145"/>
                <wp:wrapNone/>
                <wp:docPr id="1128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87655"/>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330BE9D6" id="Rectangle 28" o:spid="_x0000_s1026" style="position:absolute;left:0;text-align:left;margin-left:330.65pt;margin-top:54.65pt;width:81pt;height:22.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"/>
            </w:pict>
          </mc:Fallback>
        </mc:AlternateContent>
      </w:r>
      <w:r>
        <w:rPr>
          <w:noProof/>
        </w:rPr>
        <mc:AlternateContent>
          <mc:Choice Requires="wps">
            <w:drawing>
              <wp:anchor distT="0" distB="0" distL="114300" distR="114300" simplePos="0" relativeHeight="251837440" behindDoc="0" locked="0" layoutInCell="1" allowOverlap="1" wp14:anchorId="08B74777" wp14:editId="7A3D5BF2">
                <wp:simplePos x="0" y="0"/>
                <wp:positionH relativeFrom="column">
                  <wp:posOffset>3662045</wp:posOffset>
                </wp:positionH>
                <wp:positionV relativeFrom="paragraph">
                  <wp:posOffset>870585</wp:posOffset>
                </wp:positionV>
                <wp:extent cx="1980565" cy="800100"/>
                <wp:effectExtent l="0" t="0" r="19685" b="19050"/>
                <wp:wrapNone/>
                <wp:docPr id="1127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0565" cy="800100"/>
                        </a:xfrm>
                        <a:custGeom>
                          <a:avLst/>
                          <a:gdLst>
                            <a:gd name="T0" fmla="*/ 2147483647 w 1874"/>
                            <a:gd name="T1" fmla="*/ 2147483647 h 1871"/>
                            <a:gd name="T2" fmla="*/ 2147483647 w 1874"/>
                            <a:gd name="T3" fmla="*/ 2147483647 h 1871"/>
                            <a:gd name="T4" fmla="*/ 2147483647 w 1874"/>
                            <a:gd name="T5" fmla="*/ 2147483647 h 1871"/>
                            <a:gd name="T6" fmla="*/ 2147483647 w 1874"/>
                            <a:gd name="T7" fmla="*/ 2147483647 h 1871"/>
                            <a:gd name="T8" fmla="*/ 2147483647 w 1874"/>
                            <a:gd name="T9" fmla="*/ 2147483647 h 1871"/>
                            <a:gd name="T10" fmla="*/ 2147483647 w 1874"/>
                            <a:gd name="T11" fmla="*/ 2147483647 h 1871"/>
                            <a:gd name="T12" fmla="*/ 2147483647 w 1874"/>
                            <a:gd name="T13" fmla="*/ 2147483647 h 1871"/>
                            <a:gd name="T14" fmla="*/ 2147483647 w 1874"/>
                            <a:gd name="T15" fmla="*/ 2147483647 h 1871"/>
                            <a:gd name="T16" fmla="*/ 0 w 1874"/>
                            <a:gd name="T17" fmla="*/ 2147483647 h 1871"/>
                            <a:gd name="T18" fmla="*/ 2147483647 w 1874"/>
                            <a:gd name="T19" fmla="*/ 2147483647 h 1871"/>
                            <a:gd name="T20" fmla="*/ 2147483647 w 1874"/>
                            <a:gd name="T21" fmla="*/ 2147483647 h 1871"/>
                            <a:gd name="T22" fmla="*/ 2147483647 w 1874"/>
                            <a:gd name="T23" fmla="*/ 2147483647 h 1871"/>
                            <a:gd name="T24" fmla="*/ 2147483647 w 1874"/>
                            <a:gd name="T25" fmla="*/ 2147483647 h 1871"/>
                            <a:gd name="T26" fmla="*/ 2147483647 w 1874"/>
                            <a:gd name="T27" fmla="*/ 2147483647 h 1871"/>
                            <a:gd name="T28" fmla="*/ 2147483647 w 1874"/>
                            <a:gd name="T29" fmla="*/ 2147483647 h 1871"/>
                            <a:gd name="T30" fmla="*/ 2147483647 w 1874"/>
                            <a:gd name="T31" fmla="*/ 2147483647 h 1871"/>
                            <a:gd name="T32" fmla="*/ 2147483647 w 1874"/>
                            <a:gd name="T33" fmla="*/ 2147483647 h 1871"/>
                            <a:gd name="T34" fmla="*/ 2147483647 w 1874"/>
                            <a:gd name="T35" fmla="*/ 2147483647 h 1871"/>
                            <a:gd name="T36" fmla="*/ 2147483647 w 1874"/>
                            <a:gd name="T37" fmla="*/ 2147483647 h 1871"/>
                            <a:gd name="T38" fmla="*/ 2147483647 w 1874"/>
                            <a:gd name="T39" fmla="*/ 2147483647 h 1871"/>
                            <a:gd name="T40" fmla="*/ 2147483647 w 1874"/>
                            <a:gd name="T41" fmla="*/ 2147483647 h 1871"/>
                            <a:gd name="T42" fmla="*/ 2147483647 w 1874"/>
                            <a:gd name="T43" fmla="*/ 2147483647 h 1871"/>
                            <a:gd name="T44" fmla="*/ 2147483647 w 1874"/>
                            <a:gd name="T45" fmla="*/ 2147483647 h 1871"/>
                            <a:gd name="T46" fmla="*/ 2147483647 w 1874"/>
                            <a:gd name="T47" fmla="*/ 2147483647 h 1871"/>
                            <a:gd name="T48" fmla="*/ 2147483647 w 1874"/>
                            <a:gd name="T49" fmla="*/ 2147483647 h 1871"/>
                            <a:gd name="T50" fmla="*/ 2147483647 w 1874"/>
                            <a:gd name="T51" fmla="*/ 2147483647 h 1871"/>
                            <a:gd name="T52" fmla="*/ 2147483647 w 1874"/>
                            <a:gd name="T53" fmla="*/ 2147483647 h 1871"/>
                            <a:gd name="T54" fmla="*/ 2147483647 w 1874"/>
                            <a:gd name="T55" fmla="*/ 2147483647 h 1871"/>
                            <a:gd name="T56" fmla="*/ 2147483647 w 1874"/>
                            <a:gd name="T57" fmla="*/ 2147483647 h 1871"/>
                            <a:gd name="T58" fmla="*/ 2147483647 w 1874"/>
                            <a:gd name="T59" fmla="*/ 2147483647 h 1871"/>
                            <a:gd name="T60" fmla="*/ 2147483647 w 1874"/>
                            <a:gd name="T61" fmla="*/ 2147483647 h 1871"/>
                            <a:gd name="T62" fmla="*/ 2147483647 w 1874"/>
                            <a:gd name="T63" fmla="*/ 2147483647 h 1871"/>
                            <a:gd name="T64" fmla="*/ 2147483647 w 1874"/>
                            <a:gd name="T65" fmla="*/ 2147483647 h 1871"/>
                            <a:gd name="T66" fmla="*/ 2147483647 w 1874"/>
                            <a:gd name="T67" fmla="*/ 0 h 18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874"/>
                            <a:gd name="T103" fmla="*/ 0 h 1871"/>
                            <a:gd name="T104" fmla="*/ 1874 w 1874"/>
                            <a:gd name="T105" fmla="*/ 1871 h 18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874" h="1871">
                              <a:moveTo>
                                <a:pt x="194" y="0"/>
                              </a:moveTo>
                              <a:lnTo>
                                <a:pt x="174" y="1"/>
                              </a:lnTo>
                              <a:lnTo>
                                <a:pt x="155" y="6"/>
                              </a:lnTo>
                              <a:lnTo>
                                <a:pt x="136" y="13"/>
                              </a:lnTo>
                              <a:lnTo>
                                <a:pt x="119" y="25"/>
                              </a:lnTo>
                              <a:lnTo>
                                <a:pt x="101" y="38"/>
                              </a:lnTo>
                              <a:lnTo>
                                <a:pt x="86" y="53"/>
                              </a:lnTo>
                              <a:lnTo>
                                <a:pt x="70" y="71"/>
                              </a:lnTo>
                              <a:lnTo>
                                <a:pt x="57" y="91"/>
                              </a:lnTo>
                              <a:lnTo>
                                <a:pt x="44" y="112"/>
                              </a:lnTo>
                              <a:lnTo>
                                <a:pt x="33" y="137"/>
                              </a:lnTo>
                              <a:lnTo>
                                <a:pt x="24" y="162"/>
                              </a:lnTo>
                              <a:lnTo>
                                <a:pt x="15" y="190"/>
                              </a:lnTo>
                              <a:lnTo>
                                <a:pt x="8" y="218"/>
                              </a:lnTo>
                              <a:lnTo>
                                <a:pt x="4" y="248"/>
                              </a:lnTo>
                              <a:lnTo>
                                <a:pt x="1" y="280"/>
                              </a:lnTo>
                              <a:lnTo>
                                <a:pt x="0" y="311"/>
                              </a:lnTo>
                              <a:lnTo>
                                <a:pt x="0" y="1560"/>
                              </a:lnTo>
                              <a:lnTo>
                                <a:pt x="1" y="1592"/>
                              </a:lnTo>
                              <a:lnTo>
                                <a:pt x="4" y="1623"/>
                              </a:lnTo>
                              <a:lnTo>
                                <a:pt x="8" y="1653"/>
                              </a:lnTo>
                              <a:lnTo>
                                <a:pt x="15" y="1681"/>
                              </a:lnTo>
                              <a:lnTo>
                                <a:pt x="24" y="1709"/>
                              </a:lnTo>
                              <a:lnTo>
                                <a:pt x="33" y="1734"/>
                              </a:lnTo>
                              <a:lnTo>
                                <a:pt x="44" y="1759"/>
                              </a:lnTo>
                              <a:lnTo>
                                <a:pt x="57" y="1780"/>
                              </a:lnTo>
                              <a:lnTo>
                                <a:pt x="70" y="1800"/>
                              </a:lnTo>
                              <a:lnTo>
                                <a:pt x="86" y="1818"/>
                              </a:lnTo>
                              <a:lnTo>
                                <a:pt x="101" y="1833"/>
                              </a:lnTo>
                              <a:lnTo>
                                <a:pt x="119" y="1847"/>
                              </a:lnTo>
                              <a:lnTo>
                                <a:pt x="136" y="1858"/>
                              </a:lnTo>
                              <a:lnTo>
                                <a:pt x="155" y="1865"/>
                              </a:lnTo>
                              <a:lnTo>
                                <a:pt x="174" y="1870"/>
                              </a:lnTo>
                              <a:lnTo>
                                <a:pt x="194" y="1871"/>
                              </a:lnTo>
                              <a:lnTo>
                                <a:pt x="1680" y="1871"/>
                              </a:lnTo>
                              <a:lnTo>
                                <a:pt x="1699" y="1870"/>
                              </a:lnTo>
                              <a:lnTo>
                                <a:pt x="1719" y="1865"/>
                              </a:lnTo>
                              <a:lnTo>
                                <a:pt x="1737" y="1858"/>
                              </a:lnTo>
                              <a:lnTo>
                                <a:pt x="1755" y="1847"/>
                              </a:lnTo>
                              <a:lnTo>
                                <a:pt x="1772" y="1833"/>
                              </a:lnTo>
                              <a:lnTo>
                                <a:pt x="1788" y="1818"/>
                              </a:lnTo>
                              <a:lnTo>
                                <a:pt x="1803" y="1800"/>
                              </a:lnTo>
                              <a:lnTo>
                                <a:pt x="1817" y="1780"/>
                              </a:lnTo>
                              <a:lnTo>
                                <a:pt x="1829" y="1759"/>
                              </a:lnTo>
                              <a:lnTo>
                                <a:pt x="1841" y="1734"/>
                              </a:lnTo>
                              <a:lnTo>
                                <a:pt x="1850" y="1709"/>
                              </a:lnTo>
                              <a:lnTo>
                                <a:pt x="1858" y="1681"/>
                              </a:lnTo>
                              <a:lnTo>
                                <a:pt x="1865" y="1653"/>
                              </a:lnTo>
                              <a:lnTo>
                                <a:pt x="1869" y="1623"/>
                              </a:lnTo>
                              <a:lnTo>
                                <a:pt x="1872" y="1592"/>
                              </a:lnTo>
                              <a:lnTo>
                                <a:pt x="1874" y="1560"/>
                              </a:lnTo>
                              <a:lnTo>
                                <a:pt x="1874" y="311"/>
                              </a:lnTo>
                              <a:lnTo>
                                <a:pt x="1872" y="280"/>
                              </a:lnTo>
                              <a:lnTo>
                                <a:pt x="1869" y="248"/>
                              </a:lnTo>
                              <a:lnTo>
                                <a:pt x="1865" y="218"/>
                              </a:lnTo>
                              <a:lnTo>
                                <a:pt x="1858" y="190"/>
                              </a:lnTo>
                              <a:lnTo>
                                <a:pt x="1850" y="162"/>
                              </a:lnTo>
                              <a:lnTo>
                                <a:pt x="1841" y="137"/>
                              </a:lnTo>
                              <a:lnTo>
                                <a:pt x="1829" y="112"/>
                              </a:lnTo>
                              <a:lnTo>
                                <a:pt x="1817" y="91"/>
                              </a:lnTo>
                              <a:lnTo>
                                <a:pt x="1803" y="71"/>
                              </a:lnTo>
                              <a:lnTo>
                                <a:pt x="1788" y="53"/>
                              </a:lnTo>
                              <a:lnTo>
                                <a:pt x="1772" y="38"/>
                              </a:lnTo>
                              <a:lnTo>
                                <a:pt x="1755" y="25"/>
                              </a:lnTo>
                              <a:lnTo>
                                <a:pt x="1737" y="13"/>
                              </a:lnTo>
                              <a:lnTo>
                                <a:pt x="1719" y="6"/>
                              </a:lnTo>
                              <a:lnTo>
                                <a:pt x="1699" y="1"/>
                              </a:lnTo>
                              <a:lnTo>
                                <a:pt x="1680" y="0"/>
                              </a:lnTo>
                              <a:lnTo>
                                <a:pt x="194" y="0"/>
                              </a:lnTo>
                              <a:close/>
                            </a:path>
                          </a:pathLst>
                        </a:custGeom>
                        <a:solidFill>
                          <a:srgbClr val="D5FFD5"/>
                        </a:solidFill>
                        <a:ln w="2540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54EE30D0" id="Freeform 12" o:spid="_x0000_s1026" style="position:absolute;left:0;text-align:left;margin-left:288.35pt;margin-top:68.55pt;width:155.95pt;height:6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874,1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" path="m194,l174,1,155,6r-19,7l119,25,101,38,86,53,70,71,57,91,44,112,33,137r-9,25l15,190,8,218,4,248,1,280,,311,,1560r1,32l4,1623r4,30l15,1681r9,28l33,1734r11,25l57,1780r13,20l86,1818r15,15l119,1847r17,11l155,1865r19,5l194,1871r1486,l1699,1870r20,-5l1737,1858r18,-11l1772,1833r16,-15l1803,1800r14,-20l1829,1759r12,-25l1850,1709r8,-28l1865,1653r4,-30l1872,1592r2,-32l1874,311r-2,-31l1869,248r-4,-30l1858,190r-8,-28l1841,137r-12,-25l1817,91,1803,71,1788,53,1772,38,1755,25,1737,13,1719,6,1699,1,1680,,194,xe" fillcolor="#d5ffd5" strokeweight="2pt">
                <v:path arrowok="t" o:connecttype="custom" o:connectlocs="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 textboxrect="0,0,1874,1871"/>
              </v:shape>
            </w:pict>
          </mc:Fallback>
        </mc:AlternateContent>
      </w:r>
      <w:r>
        <w:rPr>
          <w:noProof/>
        </w:rPr>
        <mc:AlternateContent>
          <mc:Choice Requires="wps">
            <w:drawing>
              <wp:anchor distT="0" distB="0" distL="114300" distR="114300" simplePos="0" relativeHeight="251846656" behindDoc="0" locked="0" layoutInCell="1" allowOverlap="1" wp14:anchorId="1EFD4A34" wp14:editId="761466F5">
                <wp:simplePos x="0" y="0"/>
                <wp:positionH relativeFrom="margin">
                  <wp:posOffset>3605530</wp:posOffset>
                </wp:positionH>
                <wp:positionV relativeFrom="paragraph">
                  <wp:posOffset>1003935</wp:posOffset>
                </wp:positionV>
                <wp:extent cx="2095500" cy="935990"/>
                <wp:effectExtent l="0" t="0" r="0" b="5715"/>
                <wp:wrapNone/>
                <wp:docPr id="1129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35990"/>
                        </a:xfrm>
                        <a:prstGeom prst="rect">
                          <a:avLst/>
                        </a:prstGeom>
                        <a:noFill/>
                        <a:ln w="9525">
                          <a:noFill/>
                          <a:miter lim="800000"/>
                          <a:headEnd/>
                          <a:tailEnd/>
                        </a:ln>
                      </wps:spPr>
                      <wps:txbx>
                        <w:txbxContent>
                          <w:p w14:paraId="68FEC01B" w14:textId="77777777" w:rsidR="00DB6593" w:rsidRPr="00D21F77" w:rsidRDefault="00DB6593" w:rsidP="000E0C70">
                            <w:pPr>
                              <w:kinsoku w:val="0"/>
                              <w:overflowPunct w:val="0"/>
                              <w:spacing w:before="165" w:line="100" w:lineRule="exact"/>
                              <w:textAlignment w:val="baseline"/>
                              <w:rPr>
                                <w:kern w:val="0"/>
                                <w:sz w:val="20"/>
                                <w:szCs w:val="20"/>
                              </w:rPr>
                            </w:pPr>
                            <w:r w:rsidRPr="00D21F77">
                              <w:rPr>
                                <w:rFonts w:ascii="Times New Roman" w:cs="+mn-cs" w:hint="eastAsia"/>
                                <w:color w:val="000000"/>
                                <w:kern w:val="24"/>
                                <w:szCs w:val="21"/>
                              </w:rPr>
                              <w:t>・計画相談支援</w:t>
                            </w:r>
                          </w:p>
                          <w:p w14:paraId="101CC50C" w14:textId="77777777" w:rsidR="00DB6593" w:rsidRPr="00D21F77" w:rsidRDefault="00DB6593" w:rsidP="000E0C70">
                            <w:pPr>
                              <w:kinsoku w:val="0"/>
                              <w:overflowPunct w:val="0"/>
                              <w:spacing w:before="165" w:line="100" w:lineRule="exact"/>
                              <w:textAlignment w:val="baseline"/>
                              <w:rPr>
                                <w:sz w:val="16"/>
                                <w:szCs w:val="18"/>
                              </w:rPr>
                            </w:pPr>
                            <w:r w:rsidRPr="00D21F77">
                              <w:rPr>
                                <w:rFonts w:ascii="Times New Roman" w:cs="+mn-cs" w:hint="eastAsia"/>
                                <w:color w:val="000000"/>
                                <w:kern w:val="24"/>
                                <w:szCs w:val="21"/>
                              </w:rPr>
                              <w:t xml:space="preserve">　　障害児支援利用援助</w:t>
                            </w:r>
                          </w:p>
                          <w:p w14:paraId="3AC00CCA" w14:textId="77777777" w:rsidR="00DB6593" w:rsidRDefault="00DB6593" w:rsidP="000E0C70">
                            <w:pPr>
                              <w:kinsoku w:val="0"/>
                              <w:overflowPunct w:val="0"/>
                              <w:spacing w:before="165" w:line="100" w:lineRule="exact"/>
                              <w:textAlignment w:val="baseline"/>
                            </w:pPr>
                            <w:r w:rsidRPr="00D21F77">
                              <w:rPr>
                                <w:rFonts w:ascii="Times New Roman" w:hAnsi="Times New Roman" w:cs="+mn-cs"/>
                                <w:color w:val="000000"/>
                                <w:kern w:val="24"/>
                                <w:szCs w:val="21"/>
                              </w:rPr>
                              <w:t xml:space="preserve">  </w:t>
                            </w:r>
                            <w:r w:rsidRPr="00D21F77">
                              <w:rPr>
                                <w:rFonts w:ascii="Times New Roman" w:cs="+mn-cs" w:hint="eastAsia"/>
                                <w:color w:val="000000"/>
                                <w:kern w:val="24"/>
                                <w:szCs w:val="21"/>
                              </w:rPr>
                              <w:t xml:space="preserve">　継続障害児支援利用援助　　　　</w:t>
                            </w:r>
                            <w:r>
                              <w:rPr>
                                <w:rFonts w:ascii="Times New Roman" w:cs="+mn-cs" w:hint="eastAsia"/>
                                <w:color w:val="000000"/>
                                <w:kern w:val="24"/>
                                <w:sz w:val="27"/>
                                <w:szCs w:val="27"/>
                              </w:rPr>
                              <w:t xml:space="preserve">　　</w:t>
                            </w:r>
                          </w:p>
                        </w:txbxContent>
                      </wps:txbx>
                      <wps:bodyPr wrap="square" lIns="89481" tIns="44752" rIns="89481" bIns="44752">
                        <a:spAutoFit/>
                      </wps:bodyPr>
                    </wps:wsp>
                  </a:graphicData>
                </a:graphic>
                <wp14:sizeRelH relativeFrom="margin">
                  <wp14:pctWidth>0</wp14:pctWidth>
                </wp14:sizeRelH>
              </wp:anchor>
            </w:drawing>
          </mc:Choice>
          <mc:Fallback>
            <w:pict>
              <v:shape w14:anchorId="1EFD4A34" id="_x0000_s1084" type="#_x0000_t202" style="position:absolute;left:0;text-align:left;margin-left:283.9pt;margin-top:79.05pt;width:165pt;height:73.7pt;z-index:251846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" filled="f" stroked="f">
                <v:textbox style="mso-fit-shape-to-text:t" inset="2.48558mm,1.2431mm,2.48558mm,1.2431mm">
                  <w:txbxContent>
                    <w:p w14:paraId="68FEC01B" w14:textId="77777777" w:rsidR="00DB6593" w:rsidRPr="00D21F77" w:rsidRDefault="00DB6593" w:rsidP="000E0C70">
                      <w:pPr>
                        <w:kinsoku w:val="0"/>
                        <w:overflowPunct w:val="0"/>
                        <w:spacing w:before="165" w:line="100" w:lineRule="exact"/>
                        <w:textAlignment w:val="baseline"/>
                        <w:rPr>
                          <w:kern w:val="0"/>
                          <w:sz w:val="20"/>
                          <w:szCs w:val="20"/>
                        </w:rPr>
                      </w:pPr>
                      <w:r w:rsidRPr="00D21F77">
                        <w:rPr>
                          <w:rFonts w:ascii="Times New Roman" w:cs="+mn-cs" w:hint="eastAsia"/>
                          <w:color w:val="000000"/>
                          <w:kern w:val="24"/>
                          <w:szCs w:val="21"/>
                        </w:rPr>
                        <w:t>・計画相談支援</w:t>
                      </w:r>
                    </w:p>
                    <w:p w14:paraId="101CC50C" w14:textId="77777777" w:rsidR="00DB6593" w:rsidRPr="00D21F77" w:rsidRDefault="00DB6593" w:rsidP="000E0C70">
                      <w:pPr>
                        <w:kinsoku w:val="0"/>
                        <w:overflowPunct w:val="0"/>
                        <w:spacing w:before="165" w:line="100" w:lineRule="exact"/>
                        <w:textAlignment w:val="baseline"/>
                        <w:rPr>
                          <w:sz w:val="16"/>
                          <w:szCs w:val="18"/>
                        </w:rPr>
                      </w:pPr>
                      <w:r w:rsidRPr="00D21F77">
                        <w:rPr>
                          <w:rFonts w:ascii="Times New Roman" w:cs="+mn-cs" w:hint="eastAsia"/>
                          <w:color w:val="000000"/>
                          <w:kern w:val="24"/>
                          <w:szCs w:val="21"/>
                        </w:rPr>
                        <w:t xml:space="preserve">　　障害児支援利用援助</w:t>
                      </w:r>
                    </w:p>
                    <w:p w14:paraId="3AC00CCA" w14:textId="77777777" w:rsidR="00DB6593" w:rsidRDefault="00DB6593" w:rsidP="000E0C70">
                      <w:pPr>
                        <w:kinsoku w:val="0"/>
                        <w:overflowPunct w:val="0"/>
                        <w:spacing w:before="165" w:line="100" w:lineRule="exact"/>
                        <w:textAlignment w:val="baseline"/>
                      </w:pPr>
                      <w:r w:rsidRPr="00D21F77">
                        <w:rPr>
                          <w:rFonts w:ascii="Times New Roman" w:hAnsi="Times New Roman" w:cs="+mn-cs"/>
                          <w:color w:val="000000"/>
                          <w:kern w:val="24"/>
                          <w:szCs w:val="21"/>
                        </w:rPr>
                        <w:t xml:space="preserve">  </w:t>
                      </w:r>
                      <w:r w:rsidRPr="00D21F77">
                        <w:rPr>
                          <w:rFonts w:ascii="Times New Roman" w:cs="+mn-cs" w:hint="eastAsia"/>
                          <w:color w:val="000000"/>
                          <w:kern w:val="24"/>
                          <w:szCs w:val="21"/>
                        </w:rPr>
                        <w:t xml:space="preserve">　継続障害児支援利用援助　　　　</w:t>
                      </w:r>
                      <w:r>
                        <w:rPr>
                          <w:rFonts w:ascii="Times New Roman" w:cs="+mn-cs" w:hint="eastAsia"/>
                          <w:color w:val="000000"/>
                          <w:kern w:val="24"/>
                          <w:sz w:val="27"/>
                          <w:szCs w:val="27"/>
                        </w:rPr>
                        <w:t xml:space="preserve">　　</w:t>
                      </w:r>
                    </w:p>
                  </w:txbxContent>
                </v:textbox>
                <w10:wrap anchorx="margin"/>
              </v:shape>
            </w:pict>
          </mc:Fallback>
        </mc:AlternateContent>
      </w:r>
    </w:p>
    <w:p w14:paraId="3D370216" w14:textId="77777777" w:rsidR="000E0C70" w:rsidRDefault="000E0C70" w:rsidP="000E0C70">
      <w:pPr>
        <w:spacing w:line="300" w:lineRule="exact"/>
        <w:rPr>
          <w:b/>
          <w:bCs/>
          <w:sz w:val="22"/>
        </w:rPr>
      </w:pPr>
      <w:r>
        <w:rPr>
          <w:noProof/>
        </w:rPr>
        <mc:AlternateContent>
          <mc:Choice Requires="wps">
            <w:drawing>
              <wp:anchor distT="0" distB="0" distL="114300" distR="114300" simplePos="0" relativeHeight="251839488" behindDoc="0" locked="0" layoutInCell="1" allowOverlap="1" wp14:anchorId="07BEBC72" wp14:editId="3B500335">
                <wp:simplePos x="0" y="0"/>
                <wp:positionH relativeFrom="column">
                  <wp:posOffset>537845</wp:posOffset>
                </wp:positionH>
                <wp:positionV relativeFrom="paragraph">
                  <wp:posOffset>127635</wp:posOffset>
                </wp:positionV>
                <wp:extent cx="3476625" cy="323850"/>
                <wp:effectExtent l="0" t="0" r="28575" b="19050"/>
                <wp:wrapNone/>
                <wp:docPr id="1127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323850"/>
                        </a:xfrm>
                        <a:prstGeom prst="rect">
                          <a:avLst/>
                        </a:prstGeom>
                        <a:solidFill>
                          <a:sysClr val="window" lastClr="FFFFFF"/>
                        </a:solidFill>
                        <a:ln w="1905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24F1862F" id="Rectangle 16" o:spid="_x0000_s1026" style="position:absolute;left:0;text-align:left;margin-left:42.35pt;margin-top:10.05pt;width:273.75pt;height:2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" fillcolor="window" strokeweight="1.5pt"/>
            </w:pict>
          </mc:Fallback>
        </mc:AlternateContent>
      </w:r>
      <w:r>
        <w:rPr>
          <w:noProof/>
        </w:rPr>
        <mc:AlternateContent>
          <mc:Choice Requires="wps">
            <w:drawing>
              <wp:anchor distT="0" distB="0" distL="114300" distR="114300" simplePos="0" relativeHeight="251849728" behindDoc="0" locked="0" layoutInCell="1" allowOverlap="1" wp14:anchorId="0797DF06" wp14:editId="6853A9B1">
                <wp:simplePos x="0" y="0"/>
                <wp:positionH relativeFrom="column">
                  <wp:posOffset>-36195</wp:posOffset>
                </wp:positionH>
                <wp:positionV relativeFrom="paragraph">
                  <wp:posOffset>27940</wp:posOffset>
                </wp:positionV>
                <wp:extent cx="5831840" cy="0"/>
                <wp:effectExtent l="0" t="19050" r="35560" b="19050"/>
                <wp:wrapNone/>
                <wp:docPr id="15" name="直線コネクタ 80"/>
                <wp:cNvGraphicFramePr/>
                <a:graphic xmlns:a="http://schemas.openxmlformats.org/drawingml/2006/main">
                  <a:graphicData uri="http://schemas.microsoft.com/office/word/2010/wordprocessingShape">
                    <wps:wsp>
                      <wps:cNvCnPr/>
                      <wps:spPr>
                        <a:xfrm>
                          <a:off x="0" y="0"/>
                          <a:ext cx="5831840" cy="0"/>
                        </a:xfrm>
                        <a:prstGeom prst="line">
                          <a:avLst/>
                        </a:prstGeom>
                        <a:noFill/>
                        <a:ln w="38100" cap="flat" cmpd="sng" algn="ctr">
                          <a:solidFill>
                            <a:srgbClr val="3333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D3A474" id="直線コネクタ 80"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2.2pt" to="456.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" strokecolor="#339" strokeweight="3pt"/>
            </w:pict>
          </mc:Fallback>
        </mc:AlternateContent>
      </w:r>
    </w:p>
    <w:p w14:paraId="0257CE61" w14:textId="77777777" w:rsidR="000E0C70" w:rsidRDefault="000E0C70" w:rsidP="000E0C70">
      <w:pPr>
        <w:spacing w:line="300" w:lineRule="exact"/>
        <w:rPr>
          <w:b/>
          <w:bCs/>
          <w:sz w:val="22"/>
        </w:rPr>
      </w:pPr>
      <w:r>
        <w:rPr>
          <w:noProof/>
        </w:rPr>
        <mc:AlternateContent>
          <mc:Choice Requires="wps">
            <w:drawing>
              <wp:anchor distT="0" distB="0" distL="114300" distR="114300" simplePos="0" relativeHeight="251833344" behindDoc="0" locked="0" layoutInCell="1" allowOverlap="1" wp14:anchorId="6CA1D433" wp14:editId="17568DC2">
                <wp:simplePos x="0" y="0"/>
                <wp:positionH relativeFrom="margin">
                  <wp:align>left</wp:align>
                </wp:positionH>
                <wp:positionV relativeFrom="paragraph">
                  <wp:posOffset>108585</wp:posOffset>
                </wp:positionV>
                <wp:extent cx="5752465" cy="1514475"/>
                <wp:effectExtent l="0" t="0" r="19685" b="28575"/>
                <wp:wrapNone/>
                <wp:docPr id="11328"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2465" cy="1514475"/>
                        </a:xfrm>
                        <a:custGeom>
                          <a:avLst/>
                          <a:gdLst>
                            <a:gd name="T0" fmla="*/ 442 w 5535"/>
                            <a:gd name="T1" fmla="*/ 1 h 4482"/>
                            <a:gd name="T2" fmla="*/ 394 w 5535"/>
                            <a:gd name="T3" fmla="*/ 1 h 4482"/>
                            <a:gd name="T4" fmla="*/ 349 w 5535"/>
                            <a:gd name="T5" fmla="*/ 1 h 4482"/>
                            <a:gd name="T6" fmla="*/ 306 w 5535"/>
                            <a:gd name="T7" fmla="*/ 1 h 4482"/>
                            <a:gd name="T8" fmla="*/ 244 w 5535"/>
                            <a:gd name="T9" fmla="*/ 1 h 4482"/>
                            <a:gd name="T10" fmla="*/ 169 w 5535"/>
                            <a:gd name="T11" fmla="*/ 1 h 4482"/>
                            <a:gd name="T12" fmla="*/ 107 w 5535"/>
                            <a:gd name="T13" fmla="*/ 1 h 4482"/>
                            <a:gd name="T14" fmla="*/ 56 w 5535"/>
                            <a:gd name="T15" fmla="*/ 1 h 4482"/>
                            <a:gd name="T16" fmla="*/ 28 w 5535"/>
                            <a:gd name="T17" fmla="*/ 1 h 4482"/>
                            <a:gd name="T18" fmla="*/ 15 w 5535"/>
                            <a:gd name="T19" fmla="*/ 1 h 4482"/>
                            <a:gd name="T20" fmla="*/ 6 w 5535"/>
                            <a:gd name="T21" fmla="*/ 1 h 4482"/>
                            <a:gd name="T22" fmla="*/ 1 w 5535"/>
                            <a:gd name="T23" fmla="*/ 1 h 4482"/>
                            <a:gd name="T24" fmla="*/ 0 w 5535"/>
                            <a:gd name="T25" fmla="*/ 1 h 4482"/>
                            <a:gd name="T26" fmla="*/ 2 w 5535"/>
                            <a:gd name="T27" fmla="*/ 1 h 4482"/>
                            <a:gd name="T28" fmla="*/ 10 w 5535"/>
                            <a:gd name="T29" fmla="*/ 1 h 4482"/>
                            <a:gd name="T30" fmla="*/ 21 w 5535"/>
                            <a:gd name="T31" fmla="*/ 1 h 4482"/>
                            <a:gd name="T32" fmla="*/ 36 w 5535"/>
                            <a:gd name="T33" fmla="*/ 1 h 4482"/>
                            <a:gd name="T34" fmla="*/ 80 w 5535"/>
                            <a:gd name="T35" fmla="*/ 1 h 4482"/>
                            <a:gd name="T36" fmla="*/ 136 w 5535"/>
                            <a:gd name="T37" fmla="*/ 1 h 4482"/>
                            <a:gd name="T38" fmla="*/ 206 w 5535"/>
                            <a:gd name="T39" fmla="*/ 1 h 4482"/>
                            <a:gd name="T40" fmla="*/ 285 w 5535"/>
                            <a:gd name="T41" fmla="*/ 1 h 4482"/>
                            <a:gd name="T42" fmla="*/ 327 w 5535"/>
                            <a:gd name="T43" fmla="*/ 1 h 4482"/>
                            <a:gd name="T44" fmla="*/ 372 w 5535"/>
                            <a:gd name="T45" fmla="*/ 1 h 4482"/>
                            <a:gd name="T46" fmla="*/ 418 w 5535"/>
                            <a:gd name="T47" fmla="*/ 1 h 4482"/>
                            <a:gd name="T48" fmla="*/ 465 w 5535"/>
                            <a:gd name="T49" fmla="*/ 1 h 4482"/>
                            <a:gd name="T50" fmla="*/ 5094 w 5535"/>
                            <a:gd name="T51" fmla="*/ 1 h 4482"/>
                            <a:gd name="T52" fmla="*/ 5141 w 5535"/>
                            <a:gd name="T53" fmla="*/ 1 h 4482"/>
                            <a:gd name="T54" fmla="*/ 5187 w 5535"/>
                            <a:gd name="T55" fmla="*/ 1 h 4482"/>
                            <a:gd name="T56" fmla="*/ 5230 w 5535"/>
                            <a:gd name="T57" fmla="*/ 1 h 4482"/>
                            <a:gd name="T58" fmla="*/ 5292 w 5535"/>
                            <a:gd name="T59" fmla="*/ 1 h 4482"/>
                            <a:gd name="T60" fmla="*/ 5366 w 5535"/>
                            <a:gd name="T61" fmla="*/ 1 h 4482"/>
                            <a:gd name="T62" fmla="*/ 5429 w 5535"/>
                            <a:gd name="T63" fmla="*/ 1 h 4482"/>
                            <a:gd name="T64" fmla="*/ 5480 w 5535"/>
                            <a:gd name="T65" fmla="*/ 1 h 4482"/>
                            <a:gd name="T66" fmla="*/ 5508 w 5535"/>
                            <a:gd name="T67" fmla="*/ 1 h 4482"/>
                            <a:gd name="T68" fmla="*/ 5521 w 5535"/>
                            <a:gd name="T69" fmla="*/ 1 h 4482"/>
                            <a:gd name="T70" fmla="*/ 5530 w 5535"/>
                            <a:gd name="T71" fmla="*/ 1 h 4482"/>
                            <a:gd name="T72" fmla="*/ 5534 w 5535"/>
                            <a:gd name="T73" fmla="*/ 1 h 4482"/>
                            <a:gd name="T74" fmla="*/ 5535 w 5535"/>
                            <a:gd name="T75" fmla="*/ 1 h 4482"/>
                            <a:gd name="T76" fmla="*/ 5533 w 5535"/>
                            <a:gd name="T77" fmla="*/ 1 h 4482"/>
                            <a:gd name="T78" fmla="*/ 5526 w 5535"/>
                            <a:gd name="T79" fmla="*/ 1 h 4482"/>
                            <a:gd name="T80" fmla="*/ 5515 w 5535"/>
                            <a:gd name="T81" fmla="*/ 1 h 4482"/>
                            <a:gd name="T82" fmla="*/ 5499 w 5535"/>
                            <a:gd name="T83" fmla="*/ 1 h 4482"/>
                            <a:gd name="T84" fmla="*/ 5456 w 5535"/>
                            <a:gd name="T85" fmla="*/ 1 h 4482"/>
                            <a:gd name="T86" fmla="*/ 5399 w 5535"/>
                            <a:gd name="T87" fmla="*/ 1 h 4482"/>
                            <a:gd name="T88" fmla="*/ 5330 w 5535"/>
                            <a:gd name="T89" fmla="*/ 1 h 4482"/>
                            <a:gd name="T90" fmla="*/ 5252 w 5535"/>
                            <a:gd name="T91" fmla="*/ 1 h 4482"/>
                            <a:gd name="T92" fmla="*/ 5209 w 5535"/>
                            <a:gd name="T93" fmla="*/ 1 h 4482"/>
                            <a:gd name="T94" fmla="*/ 5164 w 5535"/>
                            <a:gd name="T95" fmla="*/ 1 h 4482"/>
                            <a:gd name="T96" fmla="*/ 5118 w 5535"/>
                            <a:gd name="T97" fmla="*/ 1 h 4482"/>
                            <a:gd name="T98" fmla="*/ 5070 w 5535"/>
                            <a:gd name="T99" fmla="*/ 0 h 448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5535"/>
                            <a:gd name="T151" fmla="*/ 0 h 4482"/>
                            <a:gd name="T152" fmla="*/ 5535 w 5535"/>
                            <a:gd name="T153" fmla="*/ 4482 h 4482"/>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5535" h="4482">
                              <a:moveTo>
                                <a:pt x="465" y="0"/>
                              </a:moveTo>
                              <a:lnTo>
                                <a:pt x="442" y="2"/>
                              </a:lnTo>
                              <a:lnTo>
                                <a:pt x="418" y="3"/>
                              </a:lnTo>
                              <a:lnTo>
                                <a:pt x="394" y="8"/>
                              </a:lnTo>
                              <a:lnTo>
                                <a:pt x="372" y="15"/>
                              </a:lnTo>
                              <a:lnTo>
                                <a:pt x="349" y="23"/>
                              </a:lnTo>
                              <a:lnTo>
                                <a:pt x="327" y="33"/>
                              </a:lnTo>
                              <a:lnTo>
                                <a:pt x="306" y="45"/>
                              </a:lnTo>
                              <a:lnTo>
                                <a:pt x="285" y="58"/>
                              </a:lnTo>
                              <a:lnTo>
                                <a:pt x="244" y="89"/>
                              </a:lnTo>
                              <a:lnTo>
                                <a:pt x="206" y="128"/>
                              </a:lnTo>
                              <a:lnTo>
                                <a:pt x="169" y="171"/>
                              </a:lnTo>
                              <a:lnTo>
                                <a:pt x="136" y="219"/>
                              </a:lnTo>
                              <a:lnTo>
                                <a:pt x="107" y="272"/>
                              </a:lnTo>
                              <a:lnTo>
                                <a:pt x="80" y="330"/>
                              </a:lnTo>
                              <a:lnTo>
                                <a:pt x="56" y="391"/>
                              </a:lnTo>
                              <a:lnTo>
                                <a:pt x="36" y="457"/>
                              </a:lnTo>
                              <a:lnTo>
                                <a:pt x="28" y="490"/>
                              </a:lnTo>
                              <a:lnTo>
                                <a:pt x="21" y="525"/>
                              </a:lnTo>
                              <a:lnTo>
                                <a:pt x="15" y="560"/>
                              </a:lnTo>
                              <a:lnTo>
                                <a:pt x="10" y="596"/>
                              </a:lnTo>
                              <a:lnTo>
                                <a:pt x="6" y="633"/>
                              </a:lnTo>
                              <a:lnTo>
                                <a:pt x="2" y="671"/>
                              </a:lnTo>
                              <a:lnTo>
                                <a:pt x="1" y="709"/>
                              </a:lnTo>
                              <a:lnTo>
                                <a:pt x="0" y="747"/>
                              </a:lnTo>
                              <a:lnTo>
                                <a:pt x="0" y="3735"/>
                              </a:lnTo>
                              <a:lnTo>
                                <a:pt x="1" y="3773"/>
                              </a:lnTo>
                              <a:lnTo>
                                <a:pt x="2" y="3811"/>
                              </a:lnTo>
                              <a:lnTo>
                                <a:pt x="6" y="3849"/>
                              </a:lnTo>
                              <a:lnTo>
                                <a:pt x="10" y="3886"/>
                              </a:lnTo>
                              <a:lnTo>
                                <a:pt x="15" y="3922"/>
                              </a:lnTo>
                              <a:lnTo>
                                <a:pt x="21" y="3957"/>
                              </a:lnTo>
                              <a:lnTo>
                                <a:pt x="28" y="3992"/>
                              </a:lnTo>
                              <a:lnTo>
                                <a:pt x="36" y="4026"/>
                              </a:lnTo>
                              <a:lnTo>
                                <a:pt x="56" y="4091"/>
                              </a:lnTo>
                              <a:lnTo>
                                <a:pt x="80" y="4152"/>
                              </a:lnTo>
                              <a:lnTo>
                                <a:pt x="107" y="4210"/>
                              </a:lnTo>
                              <a:lnTo>
                                <a:pt x="136" y="4263"/>
                              </a:lnTo>
                              <a:lnTo>
                                <a:pt x="169" y="4311"/>
                              </a:lnTo>
                              <a:lnTo>
                                <a:pt x="206" y="4354"/>
                              </a:lnTo>
                              <a:lnTo>
                                <a:pt x="244" y="4393"/>
                              </a:lnTo>
                              <a:lnTo>
                                <a:pt x="285" y="4424"/>
                              </a:lnTo>
                              <a:lnTo>
                                <a:pt x="306" y="4437"/>
                              </a:lnTo>
                              <a:lnTo>
                                <a:pt x="327" y="4449"/>
                              </a:lnTo>
                              <a:lnTo>
                                <a:pt x="349" y="4459"/>
                              </a:lnTo>
                              <a:lnTo>
                                <a:pt x="372" y="4467"/>
                              </a:lnTo>
                              <a:lnTo>
                                <a:pt x="394" y="4474"/>
                              </a:lnTo>
                              <a:lnTo>
                                <a:pt x="418" y="4479"/>
                              </a:lnTo>
                              <a:lnTo>
                                <a:pt x="442" y="4480"/>
                              </a:lnTo>
                              <a:lnTo>
                                <a:pt x="465" y="4482"/>
                              </a:lnTo>
                              <a:lnTo>
                                <a:pt x="5070" y="4482"/>
                              </a:lnTo>
                              <a:lnTo>
                                <a:pt x="5094" y="4480"/>
                              </a:lnTo>
                              <a:lnTo>
                                <a:pt x="5118" y="4479"/>
                              </a:lnTo>
                              <a:lnTo>
                                <a:pt x="5141" y="4474"/>
                              </a:lnTo>
                              <a:lnTo>
                                <a:pt x="5164" y="4467"/>
                              </a:lnTo>
                              <a:lnTo>
                                <a:pt x="5187" y="4459"/>
                              </a:lnTo>
                              <a:lnTo>
                                <a:pt x="5209" y="4449"/>
                              </a:lnTo>
                              <a:lnTo>
                                <a:pt x="5230" y="4437"/>
                              </a:lnTo>
                              <a:lnTo>
                                <a:pt x="5252" y="4424"/>
                              </a:lnTo>
                              <a:lnTo>
                                <a:pt x="5292" y="4393"/>
                              </a:lnTo>
                              <a:lnTo>
                                <a:pt x="5330" y="4354"/>
                              </a:lnTo>
                              <a:lnTo>
                                <a:pt x="5366" y="4311"/>
                              </a:lnTo>
                              <a:lnTo>
                                <a:pt x="5399" y="4263"/>
                              </a:lnTo>
                              <a:lnTo>
                                <a:pt x="5429" y="4210"/>
                              </a:lnTo>
                              <a:lnTo>
                                <a:pt x="5456" y="4152"/>
                              </a:lnTo>
                              <a:lnTo>
                                <a:pt x="5480" y="4091"/>
                              </a:lnTo>
                              <a:lnTo>
                                <a:pt x="5499" y="4026"/>
                              </a:lnTo>
                              <a:lnTo>
                                <a:pt x="5508" y="3992"/>
                              </a:lnTo>
                              <a:lnTo>
                                <a:pt x="5515" y="3957"/>
                              </a:lnTo>
                              <a:lnTo>
                                <a:pt x="5521" y="3922"/>
                              </a:lnTo>
                              <a:lnTo>
                                <a:pt x="5526" y="3886"/>
                              </a:lnTo>
                              <a:lnTo>
                                <a:pt x="5530" y="3849"/>
                              </a:lnTo>
                              <a:lnTo>
                                <a:pt x="5533" y="3811"/>
                              </a:lnTo>
                              <a:lnTo>
                                <a:pt x="5534" y="3773"/>
                              </a:lnTo>
                              <a:lnTo>
                                <a:pt x="5535" y="3735"/>
                              </a:lnTo>
                              <a:lnTo>
                                <a:pt x="5535" y="747"/>
                              </a:lnTo>
                              <a:lnTo>
                                <a:pt x="5534" y="709"/>
                              </a:lnTo>
                              <a:lnTo>
                                <a:pt x="5533" y="671"/>
                              </a:lnTo>
                              <a:lnTo>
                                <a:pt x="5530" y="633"/>
                              </a:lnTo>
                              <a:lnTo>
                                <a:pt x="5526" y="596"/>
                              </a:lnTo>
                              <a:lnTo>
                                <a:pt x="5521" y="560"/>
                              </a:lnTo>
                              <a:lnTo>
                                <a:pt x="5515" y="525"/>
                              </a:lnTo>
                              <a:lnTo>
                                <a:pt x="5508" y="490"/>
                              </a:lnTo>
                              <a:lnTo>
                                <a:pt x="5499" y="457"/>
                              </a:lnTo>
                              <a:lnTo>
                                <a:pt x="5480" y="391"/>
                              </a:lnTo>
                              <a:lnTo>
                                <a:pt x="5456" y="330"/>
                              </a:lnTo>
                              <a:lnTo>
                                <a:pt x="5429" y="272"/>
                              </a:lnTo>
                              <a:lnTo>
                                <a:pt x="5399" y="219"/>
                              </a:lnTo>
                              <a:lnTo>
                                <a:pt x="5366" y="171"/>
                              </a:lnTo>
                              <a:lnTo>
                                <a:pt x="5330" y="128"/>
                              </a:lnTo>
                              <a:lnTo>
                                <a:pt x="5292" y="89"/>
                              </a:lnTo>
                              <a:lnTo>
                                <a:pt x="5252" y="58"/>
                              </a:lnTo>
                              <a:lnTo>
                                <a:pt x="5230" y="45"/>
                              </a:lnTo>
                              <a:lnTo>
                                <a:pt x="5209" y="33"/>
                              </a:lnTo>
                              <a:lnTo>
                                <a:pt x="5187" y="23"/>
                              </a:lnTo>
                              <a:lnTo>
                                <a:pt x="5164" y="15"/>
                              </a:lnTo>
                              <a:lnTo>
                                <a:pt x="5141" y="8"/>
                              </a:lnTo>
                              <a:lnTo>
                                <a:pt x="5118" y="3"/>
                              </a:lnTo>
                              <a:lnTo>
                                <a:pt x="5094" y="2"/>
                              </a:lnTo>
                              <a:lnTo>
                                <a:pt x="5070" y="0"/>
                              </a:lnTo>
                              <a:lnTo>
                                <a:pt x="465" y="0"/>
                              </a:lnTo>
                              <a:close/>
                            </a:path>
                          </a:pathLst>
                        </a:custGeom>
                        <a:solidFill>
                          <a:srgbClr val="FFFFCC"/>
                        </a:solidFill>
                        <a:ln w="12700">
                          <a:solidFill>
                            <a:srgbClr val="000000"/>
                          </a:solidFill>
                          <a:round/>
                          <a:headEnd/>
                          <a:tailEnd/>
                        </a:ln>
                      </wps:spPr>
                      <wps:bodyPr anchor="ctr"/>
                    </wps:wsp>
                  </a:graphicData>
                </a:graphic>
                <wp14:sizeRelH relativeFrom="margin">
                  <wp14:pctWidth>0</wp14:pctWidth>
                </wp14:sizeRelH>
                <wp14:sizeRelV relativeFrom="margin">
                  <wp14:pctHeight>0</wp14:pctHeight>
                </wp14:sizeRelV>
              </wp:anchor>
            </w:drawing>
          </mc:Choice>
          <mc:Fallback>
            <w:pict>
              <v:shape w14:anchorId="4E257231" id="Freeform 3" o:spid="_x0000_s1026" style="position:absolute;left:0;text-align:left;margin-left:0;margin-top:8.55pt;width:452.95pt;height:119.25pt;z-index:251833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535,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" path="m465,l442,2,418,3,394,8r-22,7l349,23,327,33,306,45,285,58,244,89r-38,39l169,171r-33,48l107,272,80,330,56,391,36,457r-8,33l21,525r-6,35l10,596,6,633,2,671,1,709,,747,,3735r1,38l2,3811r4,38l10,3886r5,36l21,3957r7,35l36,4026r20,65l80,4152r27,58l136,4263r33,48l206,4354r38,39l285,4424r21,13l327,4449r22,10l372,4467r22,7l418,4479r24,1l465,4482r4605,l5094,4480r24,-1l5141,4474r23,-7l5187,4459r22,-10l5230,4437r22,-13l5292,4393r38,-39l5366,4311r33,-48l5429,4210r27,-58l5480,4091r19,-65l5508,3992r7,-35l5521,3922r5,-36l5530,3849r3,-38l5534,3773r1,-38l5535,747r-1,-38l5533,671r-3,-38l5526,596r-5,-36l5515,525r-7,-35l5499,457r-19,-66l5456,330r-27,-58l5399,219r-33,-48l5330,128,5292,89,5252,58,5230,45,5209,33,5187,23r-23,-8l5141,8,5118,3,5094,2,5070,,465,xe" fillcolor="#ffc" strokeweight="1pt">
                <v:path arrowok="t" o:connecttype="custom" o:connectlocs="459366,338;409480,338;362712,338;318022,338;253587,338;175640,338;111204,338;58200,338;29100,338;15589,338;6236,338;1039,338;0,338;2079,338;10393,338;21825,338;37414,338;83143,338;141343,338;214094,338;296197,338;339848,338;386616,338;434423,338;483269,338;5294139,338;5342985,338;5390792,338;5435482,338;5499918,338;5576825,338;5642300,338;5695304,338;5724404,338;5737915,338;5747269,338;5751426,338;5752465,338;5750386,338;5743111,338;5731679,338;5715051,338;5670361,338;5611122,338;5539411,338;5458346,338;5413657,338;5366889,338;5319081,338;5269196,0" o:connectangles="0,0,0,0,0,0,0,0,0,0,0,0,0,0,0,0,0,0,0,0,0,0,0,0,0,0,0,0,0,0,0,0,0,0,0,0,0,0,0,0,0,0,0,0,0,0,0,0,0,0" textboxrect="0,0,5535,4482"/>
                <w10:wrap anchorx="margin"/>
              </v:shape>
            </w:pict>
          </mc:Fallback>
        </mc:AlternateContent>
      </w:r>
    </w:p>
    <w:p w14:paraId="7D94FE2E" w14:textId="77777777" w:rsidR="000E0C70" w:rsidRDefault="000E0C70" w:rsidP="000E0C70">
      <w:pPr>
        <w:spacing w:line="300" w:lineRule="exact"/>
        <w:rPr>
          <w:b/>
          <w:bCs/>
          <w:sz w:val="22"/>
        </w:rPr>
      </w:pPr>
      <w:r w:rsidRPr="00C80952">
        <w:rPr>
          <w:b/>
          <w:bCs/>
          <w:noProof/>
          <w:sz w:val="22"/>
        </w:rPr>
        <mc:AlternateContent>
          <mc:Choice Requires="wps">
            <w:drawing>
              <wp:anchor distT="0" distB="0" distL="114300" distR="114300" simplePos="0" relativeHeight="251862016" behindDoc="0" locked="0" layoutInCell="1" allowOverlap="1" wp14:anchorId="6E890E3C" wp14:editId="1AF40DEF">
                <wp:simplePos x="0" y="0"/>
                <wp:positionH relativeFrom="column">
                  <wp:posOffset>2428875</wp:posOffset>
                </wp:positionH>
                <wp:positionV relativeFrom="paragraph">
                  <wp:posOffset>123190</wp:posOffset>
                </wp:positionV>
                <wp:extent cx="857250" cy="381000"/>
                <wp:effectExtent l="0" t="0" r="0" b="0"/>
                <wp:wrapNone/>
                <wp:docPr id="113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81000"/>
                        </a:xfrm>
                        <a:prstGeom prst="rect">
                          <a:avLst/>
                        </a:prstGeom>
                        <a:noFill/>
                        <a:ln w="9525">
                          <a:noFill/>
                          <a:miter lim="800000"/>
                          <a:headEnd/>
                          <a:tailEnd/>
                        </a:ln>
                      </wps:spPr>
                      <wps:txbx>
                        <w:txbxContent>
                          <w:p w14:paraId="74B77A65" w14:textId="77777777" w:rsidR="00DB6593" w:rsidRPr="005E4F0E" w:rsidRDefault="00DB6593" w:rsidP="000E0C70">
                            <w:pPr>
                              <w:spacing w:before="236" w:line="320" w:lineRule="exact"/>
                              <w:jc w:val="center"/>
                              <w:rPr>
                                <w:rFonts w:ascii="ＭＳ ゴシック" w:eastAsia="ＭＳ ゴシック" w:hAnsi="ＭＳ ゴシック"/>
                                <w:kern w:val="0"/>
                                <w:szCs w:val="21"/>
                              </w:rPr>
                            </w:pPr>
                            <w:r w:rsidRPr="005E4F0E">
                              <w:rPr>
                                <w:rFonts w:ascii="ＭＳ ゴシック" w:eastAsia="ＭＳ ゴシック" w:hAnsi="ＭＳ ゴシック" w:cs="+mn-cs" w:hint="eastAsia"/>
                                <w:color w:val="000000"/>
                                <w:kern w:val="24"/>
                                <w:sz w:val="32"/>
                                <w:szCs w:val="32"/>
                              </w:rPr>
                              <w:t>市町村</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6E890E3C" id="_x0000_s1085" type="#_x0000_t202" style="position:absolute;left:0;text-align:left;margin-left:191.25pt;margin-top:9.7pt;width:67.5pt;height:30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" filled="f" stroked="f">
                <v:textbox inset="0,0,0,0">
                  <w:txbxContent>
                    <w:p w14:paraId="74B77A65" w14:textId="77777777" w:rsidR="00DB6593" w:rsidRPr="005E4F0E" w:rsidRDefault="00DB6593" w:rsidP="000E0C70">
                      <w:pPr>
                        <w:spacing w:before="236" w:line="320" w:lineRule="exact"/>
                        <w:jc w:val="center"/>
                        <w:rPr>
                          <w:rFonts w:ascii="ＭＳ ゴシック" w:eastAsia="ＭＳ ゴシック" w:hAnsi="ＭＳ ゴシック"/>
                          <w:kern w:val="0"/>
                          <w:szCs w:val="21"/>
                        </w:rPr>
                      </w:pPr>
                      <w:r w:rsidRPr="005E4F0E">
                        <w:rPr>
                          <w:rFonts w:ascii="ＭＳ ゴシック" w:eastAsia="ＭＳ ゴシック" w:hAnsi="ＭＳ ゴシック" w:cs="+mn-cs" w:hint="eastAsia"/>
                          <w:color w:val="000000"/>
                          <w:kern w:val="24"/>
                          <w:sz w:val="32"/>
                          <w:szCs w:val="32"/>
                        </w:rPr>
                        <w:t>市町村</w:t>
                      </w:r>
                    </w:p>
                  </w:txbxContent>
                </v:textbox>
              </v:shape>
            </w:pict>
          </mc:Fallback>
        </mc:AlternateContent>
      </w:r>
      <w:r>
        <w:rPr>
          <w:noProof/>
        </w:rPr>
        <mc:AlternateContent>
          <mc:Choice Requires="wps">
            <w:drawing>
              <wp:anchor distT="0" distB="0" distL="114300" distR="114300" simplePos="0" relativeHeight="251841536" behindDoc="0" locked="0" layoutInCell="1" allowOverlap="1" wp14:anchorId="1FC7404D" wp14:editId="39FA7F79">
                <wp:simplePos x="0" y="0"/>
                <wp:positionH relativeFrom="column">
                  <wp:posOffset>452120</wp:posOffset>
                </wp:positionH>
                <wp:positionV relativeFrom="paragraph">
                  <wp:posOffset>165735</wp:posOffset>
                </wp:positionV>
                <wp:extent cx="1247775" cy="241300"/>
                <wp:effectExtent l="0" t="0" r="9525" b="10160"/>
                <wp:wrapNone/>
                <wp:docPr id="1128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41300"/>
                        </a:xfrm>
                        <a:prstGeom prst="rect">
                          <a:avLst/>
                        </a:prstGeom>
                        <a:noFill/>
                        <a:ln w="9525">
                          <a:noFill/>
                          <a:miter lim="800000"/>
                          <a:headEnd/>
                          <a:tailEnd/>
                        </a:ln>
                      </wps:spPr>
                      <wps:txbx>
                        <w:txbxContent>
                          <w:p w14:paraId="3DDF6CCD" w14:textId="77777777" w:rsidR="00DB6593" w:rsidRPr="00004E57" w:rsidRDefault="00DB6593" w:rsidP="000E0C70">
                            <w:pPr>
                              <w:kinsoku w:val="0"/>
                              <w:overflowPunct w:val="0"/>
                              <w:textAlignment w:val="baseline"/>
                              <w:rPr>
                                <w:kern w:val="0"/>
                                <w:szCs w:val="21"/>
                              </w:rPr>
                            </w:pPr>
                            <w:r w:rsidRPr="00004E57">
                              <w:rPr>
                                <w:rFonts w:ascii="ＭＳ ゴシック" w:eastAsia="ＭＳ ゴシック" w:hAnsi="ＭＳ ゴシック" w:cs="+mn-cs" w:hint="eastAsia"/>
                                <w:b/>
                                <w:bCs/>
                                <w:color w:val="000000"/>
                                <w:kern w:val="24"/>
                                <w:sz w:val="24"/>
                                <w:szCs w:val="24"/>
                              </w:rPr>
                              <w:t>障害児通所支援</w:t>
                            </w:r>
                          </w:p>
                        </w:txbxContent>
                      </wps:txbx>
                      <wps:bodyPr wrap="square" lIns="0" tIns="0" rIns="0" bIns="0">
                        <a:spAutoFit/>
                      </wps:bodyPr>
                    </wps:wsp>
                  </a:graphicData>
                </a:graphic>
                <wp14:sizeRelH relativeFrom="margin">
                  <wp14:pctWidth>0</wp14:pctWidth>
                </wp14:sizeRelH>
              </wp:anchor>
            </w:drawing>
          </mc:Choice>
          <mc:Fallback>
            <w:pict>
              <v:rect w14:anchorId="1FC7404D" id="_x0000_s1086" style="position:absolute;left:0;text-align:left;margin-left:35.6pt;margin-top:13.05pt;width:98.25pt;height:19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" filled="f" stroked="f">
                <v:textbox style="mso-fit-shape-to-text:t" inset="0,0,0,0">
                  <w:txbxContent>
                    <w:p w14:paraId="3DDF6CCD" w14:textId="77777777" w:rsidR="00DB6593" w:rsidRPr="00004E57" w:rsidRDefault="00DB6593" w:rsidP="000E0C70">
                      <w:pPr>
                        <w:kinsoku w:val="0"/>
                        <w:overflowPunct w:val="0"/>
                        <w:textAlignment w:val="baseline"/>
                        <w:rPr>
                          <w:kern w:val="0"/>
                          <w:szCs w:val="21"/>
                        </w:rPr>
                      </w:pPr>
                      <w:r w:rsidRPr="00004E57">
                        <w:rPr>
                          <w:rFonts w:ascii="ＭＳ ゴシック" w:eastAsia="ＭＳ ゴシック" w:hAnsi="ＭＳ ゴシック" w:cs="+mn-cs" w:hint="eastAsia"/>
                          <w:b/>
                          <w:bCs/>
                          <w:color w:val="000000"/>
                          <w:kern w:val="24"/>
                          <w:sz w:val="24"/>
                          <w:szCs w:val="24"/>
                        </w:rPr>
                        <w:t>障害児通所支援</w:t>
                      </w:r>
                    </w:p>
                  </w:txbxContent>
                </v:textbox>
              </v:rect>
            </w:pict>
          </mc:Fallback>
        </mc:AlternateContent>
      </w:r>
      <w:r>
        <w:rPr>
          <w:noProof/>
        </w:rPr>
        <mc:AlternateContent>
          <mc:Choice Requires="wps">
            <w:drawing>
              <wp:anchor distT="0" distB="0" distL="114300" distR="114300" simplePos="0" relativeHeight="251840512" behindDoc="0" locked="0" layoutInCell="1" allowOverlap="1" wp14:anchorId="59F912F5" wp14:editId="43591E37">
                <wp:simplePos x="0" y="0"/>
                <wp:positionH relativeFrom="column">
                  <wp:posOffset>358140</wp:posOffset>
                </wp:positionH>
                <wp:positionV relativeFrom="paragraph">
                  <wp:posOffset>116205</wp:posOffset>
                </wp:positionV>
                <wp:extent cx="1552575" cy="287655"/>
                <wp:effectExtent l="0" t="0" r="28575" b="17145"/>
                <wp:wrapNone/>
                <wp:docPr id="1128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87655"/>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270A4AC6" id="Rectangle 26" o:spid="_x0000_s1026" style="position:absolute;left:0;text-align:left;margin-left:28.2pt;margin-top:9.15pt;width:122.25pt;height:22.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"/>
            </w:pict>
          </mc:Fallback>
        </mc:AlternateContent>
      </w:r>
    </w:p>
    <w:p w14:paraId="57E82B97" w14:textId="77777777" w:rsidR="000E0C70" w:rsidRDefault="000E0C70" w:rsidP="000E0C70">
      <w:pPr>
        <w:spacing w:line="300" w:lineRule="exact"/>
        <w:rPr>
          <w:b/>
          <w:bCs/>
          <w:sz w:val="22"/>
        </w:rPr>
      </w:pPr>
      <w:r w:rsidRPr="00C80952">
        <w:rPr>
          <w:b/>
          <w:bCs/>
          <w:noProof/>
          <w:sz w:val="22"/>
        </w:rPr>
        <mc:AlternateContent>
          <mc:Choice Requires="wps">
            <w:drawing>
              <wp:anchor distT="0" distB="0" distL="114300" distR="114300" simplePos="0" relativeHeight="251860992" behindDoc="0" locked="0" layoutInCell="1" allowOverlap="1" wp14:anchorId="4CE8FC52" wp14:editId="2124B58D">
                <wp:simplePos x="0" y="0"/>
                <wp:positionH relativeFrom="column">
                  <wp:posOffset>2385695</wp:posOffset>
                </wp:positionH>
                <wp:positionV relativeFrom="paragraph">
                  <wp:posOffset>23495</wp:posOffset>
                </wp:positionV>
                <wp:extent cx="981075" cy="323850"/>
                <wp:effectExtent l="0" t="0" r="28575" b="19050"/>
                <wp:wrapNone/>
                <wp:docPr id="113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23850"/>
                        </a:xfrm>
                        <a:prstGeom prst="rect">
                          <a:avLst/>
                        </a:prstGeom>
                        <a:solidFill>
                          <a:sysClr val="window" lastClr="FFFFFF"/>
                        </a:solidFill>
                        <a:ln w="19050">
                          <a:solidFill>
                            <a:srgbClr val="000000"/>
                          </a:solidFill>
                          <a:miter lim="800000"/>
                          <a:headEnd/>
                          <a:tailEnd/>
                        </a:ln>
                      </wps:spPr>
                      <wps:bodyPr/>
                    </wps:wsp>
                  </a:graphicData>
                </a:graphic>
                <wp14:sizeRelH relativeFrom="margin">
                  <wp14:pctWidth>0</wp14:pctWidth>
                </wp14:sizeRelH>
              </wp:anchor>
            </w:drawing>
          </mc:Choice>
          <mc:Fallback>
            <w:pict>
              <v:rect w14:anchorId="4AC614F2" id="Rectangle 16" o:spid="_x0000_s1026" style="position:absolute;left:0;text-align:left;margin-left:187.85pt;margin-top:1.85pt;width:77.25pt;height:25.5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" fillcolor="window" strokeweight="1.5pt"/>
            </w:pict>
          </mc:Fallback>
        </mc:AlternateContent>
      </w:r>
      <w:r>
        <w:rPr>
          <w:noProof/>
        </w:rPr>
        <mc:AlternateContent>
          <mc:Choice Requires="wps">
            <w:drawing>
              <wp:anchor distT="0" distB="0" distL="114300" distR="114300" simplePos="0" relativeHeight="251838464" behindDoc="0" locked="0" layoutInCell="1" allowOverlap="1" wp14:anchorId="18559AF2" wp14:editId="2725FCA6">
                <wp:simplePos x="0" y="0"/>
                <wp:positionH relativeFrom="column">
                  <wp:posOffset>61595</wp:posOffset>
                </wp:positionH>
                <wp:positionV relativeFrom="paragraph">
                  <wp:posOffset>108586</wp:posOffset>
                </wp:positionV>
                <wp:extent cx="1981200" cy="1047750"/>
                <wp:effectExtent l="0" t="0" r="19050" b="19050"/>
                <wp:wrapNone/>
                <wp:docPr id="1127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047750"/>
                        </a:xfrm>
                        <a:custGeom>
                          <a:avLst/>
                          <a:gdLst>
                            <a:gd name="T0" fmla="*/ 2147483647 w 1778"/>
                            <a:gd name="T1" fmla="*/ 2147483647 h 1771"/>
                            <a:gd name="T2" fmla="*/ 2147483647 w 1778"/>
                            <a:gd name="T3" fmla="*/ 2147483647 h 1771"/>
                            <a:gd name="T4" fmla="*/ 2147483647 w 1778"/>
                            <a:gd name="T5" fmla="*/ 2147483647 h 1771"/>
                            <a:gd name="T6" fmla="*/ 2147483647 w 1778"/>
                            <a:gd name="T7" fmla="*/ 2147483647 h 1771"/>
                            <a:gd name="T8" fmla="*/ 2147483647 w 1778"/>
                            <a:gd name="T9" fmla="*/ 2147483647 h 1771"/>
                            <a:gd name="T10" fmla="*/ 2147483647 w 1778"/>
                            <a:gd name="T11" fmla="*/ 2147483647 h 1771"/>
                            <a:gd name="T12" fmla="*/ 2147483647 w 1778"/>
                            <a:gd name="T13" fmla="*/ 2147483647 h 1771"/>
                            <a:gd name="T14" fmla="*/ 2147483647 w 1778"/>
                            <a:gd name="T15" fmla="*/ 2147483647 h 1771"/>
                            <a:gd name="T16" fmla="*/ 0 w 1778"/>
                            <a:gd name="T17" fmla="*/ 2147483647 h 1771"/>
                            <a:gd name="T18" fmla="*/ 2147483647 w 1778"/>
                            <a:gd name="T19" fmla="*/ 2147483647 h 1771"/>
                            <a:gd name="T20" fmla="*/ 2147483647 w 1778"/>
                            <a:gd name="T21" fmla="*/ 2147483647 h 1771"/>
                            <a:gd name="T22" fmla="*/ 2147483647 w 1778"/>
                            <a:gd name="T23" fmla="*/ 2147483647 h 1771"/>
                            <a:gd name="T24" fmla="*/ 2147483647 w 1778"/>
                            <a:gd name="T25" fmla="*/ 2147483647 h 1771"/>
                            <a:gd name="T26" fmla="*/ 2147483647 w 1778"/>
                            <a:gd name="T27" fmla="*/ 2147483647 h 1771"/>
                            <a:gd name="T28" fmla="*/ 2147483647 w 1778"/>
                            <a:gd name="T29" fmla="*/ 2147483647 h 1771"/>
                            <a:gd name="T30" fmla="*/ 2147483647 w 1778"/>
                            <a:gd name="T31" fmla="*/ 2147483647 h 1771"/>
                            <a:gd name="T32" fmla="*/ 2147483647 w 1778"/>
                            <a:gd name="T33" fmla="*/ 2147483647 h 1771"/>
                            <a:gd name="T34" fmla="*/ 2147483647 w 1778"/>
                            <a:gd name="T35" fmla="*/ 2147483647 h 1771"/>
                            <a:gd name="T36" fmla="*/ 2147483647 w 1778"/>
                            <a:gd name="T37" fmla="*/ 2147483647 h 1771"/>
                            <a:gd name="T38" fmla="*/ 2147483647 w 1778"/>
                            <a:gd name="T39" fmla="*/ 2147483647 h 1771"/>
                            <a:gd name="T40" fmla="*/ 2147483647 w 1778"/>
                            <a:gd name="T41" fmla="*/ 2147483647 h 1771"/>
                            <a:gd name="T42" fmla="*/ 2147483647 w 1778"/>
                            <a:gd name="T43" fmla="*/ 2147483647 h 1771"/>
                            <a:gd name="T44" fmla="*/ 2147483647 w 1778"/>
                            <a:gd name="T45" fmla="*/ 2147483647 h 1771"/>
                            <a:gd name="T46" fmla="*/ 2147483647 w 1778"/>
                            <a:gd name="T47" fmla="*/ 2147483647 h 1771"/>
                            <a:gd name="T48" fmla="*/ 2147483647 w 1778"/>
                            <a:gd name="T49" fmla="*/ 2147483647 h 1771"/>
                            <a:gd name="T50" fmla="*/ 2147483647 w 1778"/>
                            <a:gd name="T51" fmla="*/ 2147483647 h 1771"/>
                            <a:gd name="T52" fmla="*/ 2147483647 w 1778"/>
                            <a:gd name="T53" fmla="*/ 2147483647 h 1771"/>
                            <a:gd name="T54" fmla="*/ 2147483647 w 1778"/>
                            <a:gd name="T55" fmla="*/ 2147483647 h 1771"/>
                            <a:gd name="T56" fmla="*/ 2147483647 w 1778"/>
                            <a:gd name="T57" fmla="*/ 2147483647 h 1771"/>
                            <a:gd name="T58" fmla="*/ 2147483647 w 1778"/>
                            <a:gd name="T59" fmla="*/ 2147483647 h 1771"/>
                            <a:gd name="T60" fmla="*/ 2147483647 w 1778"/>
                            <a:gd name="T61" fmla="*/ 2147483647 h 1771"/>
                            <a:gd name="T62" fmla="*/ 2147483647 w 1778"/>
                            <a:gd name="T63" fmla="*/ 2147483647 h 1771"/>
                            <a:gd name="T64" fmla="*/ 2147483647 w 1778"/>
                            <a:gd name="T65" fmla="*/ 2147483647 h 1771"/>
                            <a:gd name="T66" fmla="*/ 2147483647 w 1778"/>
                            <a:gd name="T67" fmla="*/ 0 h 17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78"/>
                            <a:gd name="T103" fmla="*/ 0 h 1771"/>
                            <a:gd name="T104" fmla="*/ 1778 w 1778"/>
                            <a:gd name="T105" fmla="*/ 1771 h 17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78" h="1771">
                              <a:moveTo>
                                <a:pt x="184" y="0"/>
                              </a:moveTo>
                              <a:lnTo>
                                <a:pt x="165" y="2"/>
                              </a:lnTo>
                              <a:lnTo>
                                <a:pt x="147" y="7"/>
                              </a:lnTo>
                              <a:lnTo>
                                <a:pt x="129" y="13"/>
                              </a:lnTo>
                              <a:lnTo>
                                <a:pt x="113" y="23"/>
                              </a:lnTo>
                              <a:lnTo>
                                <a:pt x="96" y="37"/>
                              </a:lnTo>
                              <a:lnTo>
                                <a:pt x="82" y="51"/>
                              </a:lnTo>
                              <a:lnTo>
                                <a:pt x="67" y="68"/>
                              </a:lnTo>
                              <a:lnTo>
                                <a:pt x="54" y="86"/>
                              </a:lnTo>
                              <a:lnTo>
                                <a:pt x="43" y="108"/>
                              </a:lnTo>
                              <a:lnTo>
                                <a:pt x="32" y="131"/>
                              </a:lnTo>
                              <a:lnTo>
                                <a:pt x="23" y="154"/>
                              </a:lnTo>
                              <a:lnTo>
                                <a:pt x="15" y="181"/>
                              </a:lnTo>
                              <a:lnTo>
                                <a:pt x="8" y="207"/>
                              </a:lnTo>
                              <a:lnTo>
                                <a:pt x="4" y="235"/>
                              </a:lnTo>
                              <a:lnTo>
                                <a:pt x="1" y="265"/>
                              </a:lnTo>
                              <a:lnTo>
                                <a:pt x="0" y="295"/>
                              </a:lnTo>
                              <a:lnTo>
                                <a:pt x="0" y="1476"/>
                              </a:lnTo>
                              <a:lnTo>
                                <a:pt x="1" y="1506"/>
                              </a:lnTo>
                              <a:lnTo>
                                <a:pt x="4" y="1536"/>
                              </a:lnTo>
                              <a:lnTo>
                                <a:pt x="8" y="1564"/>
                              </a:lnTo>
                              <a:lnTo>
                                <a:pt x="15" y="1590"/>
                              </a:lnTo>
                              <a:lnTo>
                                <a:pt x="23" y="1617"/>
                              </a:lnTo>
                              <a:lnTo>
                                <a:pt x="32" y="1640"/>
                              </a:lnTo>
                              <a:lnTo>
                                <a:pt x="43" y="1663"/>
                              </a:lnTo>
                              <a:lnTo>
                                <a:pt x="54" y="1685"/>
                              </a:lnTo>
                              <a:lnTo>
                                <a:pt x="67" y="1703"/>
                              </a:lnTo>
                              <a:lnTo>
                                <a:pt x="82" y="1721"/>
                              </a:lnTo>
                              <a:lnTo>
                                <a:pt x="96" y="1734"/>
                              </a:lnTo>
                              <a:lnTo>
                                <a:pt x="113" y="1748"/>
                              </a:lnTo>
                              <a:lnTo>
                                <a:pt x="129" y="1757"/>
                              </a:lnTo>
                              <a:lnTo>
                                <a:pt x="147" y="1764"/>
                              </a:lnTo>
                              <a:lnTo>
                                <a:pt x="165" y="1769"/>
                              </a:lnTo>
                              <a:lnTo>
                                <a:pt x="184" y="1771"/>
                              </a:lnTo>
                              <a:lnTo>
                                <a:pt x="1594" y="1771"/>
                              </a:lnTo>
                              <a:lnTo>
                                <a:pt x="1613" y="1769"/>
                              </a:lnTo>
                              <a:lnTo>
                                <a:pt x="1631" y="1764"/>
                              </a:lnTo>
                              <a:lnTo>
                                <a:pt x="1649" y="1757"/>
                              </a:lnTo>
                              <a:lnTo>
                                <a:pt x="1665" y="1748"/>
                              </a:lnTo>
                              <a:lnTo>
                                <a:pt x="1682" y="1734"/>
                              </a:lnTo>
                              <a:lnTo>
                                <a:pt x="1696" y="1721"/>
                              </a:lnTo>
                              <a:lnTo>
                                <a:pt x="1711" y="1703"/>
                              </a:lnTo>
                              <a:lnTo>
                                <a:pt x="1724" y="1685"/>
                              </a:lnTo>
                              <a:lnTo>
                                <a:pt x="1736" y="1663"/>
                              </a:lnTo>
                              <a:lnTo>
                                <a:pt x="1747" y="1640"/>
                              </a:lnTo>
                              <a:lnTo>
                                <a:pt x="1755" y="1617"/>
                              </a:lnTo>
                              <a:lnTo>
                                <a:pt x="1763" y="1590"/>
                              </a:lnTo>
                              <a:lnTo>
                                <a:pt x="1770" y="1564"/>
                              </a:lnTo>
                              <a:lnTo>
                                <a:pt x="1774" y="1536"/>
                              </a:lnTo>
                              <a:lnTo>
                                <a:pt x="1777" y="1506"/>
                              </a:lnTo>
                              <a:lnTo>
                                <a:pt x="1778" y="1476"/>
                              </a:lnTo>
                              <a:lnTo>
                                <a:pt x="1778" y="295"/>
                              </a:lnTo>
                              <a:lnTo>
                                <a:pt x="1777" y="265"/>
                              </a:lnTo>
                              <a:lnTo>
                                <a:pt x="1774" y="235"/>
                              </a:lnTo>
                              <a:lnTo>
                                <a:pt x="1770" y="207"/>
                              </a:lnTo>
                              <a:lnTo>
                                <a:pt x="1763" y="181"/>
                              </a:lnTo>
                              <a:lnTo>
                                <a:pt x="1755" y="154"/>
                              </a:lnTo>
                              <a:lnTo>
                                <a:pt x="1747" y="131"/>
                              </a:lnTo>
                              <a:lnTo>
                                <a:pt x="1736" y="108"/>
                              </a:lnTo>
                              <a:lnTo>
                                <a:pt x="1724" y="86"/>
                              </a:lnTo>
                              <a:lnTo>
                                <a:pt x="1711" y="68"/>
                              </a:lnTo>
                              <a:lnTo>
                                <a:pt x="1696" y="51"/>
                              </a:lnTo>
                              <a:lnTo>
                                <a:pt x="1682" y="37"/>
                              </a:lnTo>
                              <a:lnTo>
                                <a:pt x="1665" y="23"/>
                              </a:lnTo>
                              <a:lnTo>
                                <a:pt x="1649" y="13"/>
                              </a:lnTo>
                              <a:lnTo>
                                <a:pt x="1631" y="7"/>
                              </a:lnTo>
                              <a:lnTo>
                                <a:pt x="1613" y="2"/>
                              </a:lnTo>
                              <a:lnTo>
                                <a:pt x="1594" y="0"/>
                              </a:lnTo>
                              <a:lnTo>
                                <a:pt x="184" y="0"/>
                              </a:lnTo>
                              <a:close/>
                            </a:path>
                          </a:pathLst>
                        </a:custGeom>
                        <a:solidFill>
                          <a:srgbClr val="CCFFCC"/>
                        </a:solidFill>
                        <a:ln w="2540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7073A4AE" id="Freeform 13" o:spid="_x0000_s1026" style="position:absolute;left:0;text-align:left;margin-left:4.85pt;margin-top:8.55pt;width:156pt;height:8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" path="m184,l165,2,147,7r-18,6l113,23,96,37,82,51,67,68,54,86,43,108,32,131r-9,23l15,181,8,207,4,235,1,265,,295,,1476r1,30l4,1536r4,28l15,1590r8,27l32,1640r11,23l54,1685r13,18l82,1721r14,13l113,1748r16,9l147,1764r18,5l184,1771r1410,l1613,1769r18,-5l1649,1757r16,-9l1682,1734r14,-13l1711,1703r13,-18l1736,1663r11,-23l1755,1617r8,-27l1770,1564r4,-28l1777,1506r1,-30l1778,295r-1,-30l1774,235r-4,-28l1763,181r-8,-27l1747,131r-11,-23l1724,86,1711,68,1696,51,1682,37,1665,23,1649,13,1631,7,1613,2,1594,,184,xe" fillcolor="#cfc" strokeweight="2pt">
                <v:path arrowok="t" o:connecttype="custom" o:connectlocs="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 textboxrect="0,0,1778,1771"/>
              </v:shape>
            </w:pict>
          </mc:Fallback>
        </mc:AlternateContent>
      </w:r>
      <w:r>
        <w:rPr>
          <w:noProof/>
        </w:rPr>
        <mc:AlternateContent>
          <mc:Choice Requires="wps">
            <w:drawing>
              <wp:anchor distT="0" distB="0" distL="114300" distR="114300" simplePos="0" relativeHeight="251845632" behindDoc="0" locked="0" layoutInCell="1" allowOverlap="1" wp14:anchorId="775A31C3" wp14:editId="5A33EE4A">
                <wp:simplePos x="0" y="0"/>
                <wp:positionH relativeFrom="margin">
                  <wp:align>left</wp:align>
                </wp:positionH>
                <wp:positionV relativeFrom="paragraph">
                  <wp:posOffset>156210</wp:posOffset>
                </wp:positionV>
                <wp:extent cx="1990725" cy="962025"/>
                <wp:effectExtent l="0" t="0" r="0" b="0"/>
                <wp:wrapNone/>
                <wp:docPr id="1129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962025"/>
                        </a:xfrm>
                        <a:prstGeom prst="rect">
                          <a:avLst/>
                        </a:prstGeom>
                        <a:noFill/>
                        <a:ln w="9525">
                          <a:noFill/>
                          <a:miter lim="800000"/>
                          <a:headEnd/>
                          <a:tailEnd/>
                        </a:ln>
                      </wps:spPr>
                      <wps:txbx>
                        <w:txbxContent>
                          <w:p w14:paraId="3F5DD4E8" w14:textId="77777777" w:rsidR="00DB6593" w:rsidRPr="00004E57" w:rsidRDefault="00DB6593" w:rsidP="000E0C70">
                            <w:pPr>
                              <w:kinsoku w:val="0"/>
                              <w:overflowPunct w:val="0"/>
                              <w:spacing w:before="165" w:line="100" w:lineRule="exact"/>
                              <w:textAlignment w:val="baseline"/>
                              <w:rPr>
                                <w:kern w:val="0"/>
                                <w:sz w:val="20"/>
                                <w:szCs w:val="20"/>
                              </w:rPr>
                            </w:pPr>
                            <w:r w:rsidRPr="00004E57">
                              <w:rPr>
                                <w:rFonts w:ascii="Times New Roman" w:cs="+mn-cs" w:hint="eastAsia"/>
                                <w:color w:val="000000"/>
                                <w:kern w:val="24"/>
                                <w:szCs w:val="21"/>
                              </w:rPr>
                              <w:t>・児童発達支援</w:t>
                            </w:r>
                          </w:p>
                          <w:p w14:paraId="0DBD995B" w14:textId="77777777" w:rsidR="00DB6593" w:rsidRPr="00004E57" w:rsidRDefault="00DB6593" w:rsidP="000E0C70">
                            <w:pPr>
                              <w:kinsoku w:val="0"/>
                              <w:overflowPunct w:val="0"/>
                              <w:spacing w:before="165" w:line="100" w:lineRule="exact"/>
                              <w:textAlignment w:val="baseline"/>
                              <w:rPr>
                                <w:sz w:val="16"/>
                                <w:szCs w:val="18"/>
                              </w:rPr>
                            </w:pPr>
                            <w:r w:rsidRPr="00004E57">
                              <w:rPr>
                                <w:rFonts w:ascii="Times New Roman" w:cs="+mn-cs" w:hint="eastAsia"/>
                                <w:color w:val="000000"/>
                                <w:kern w:val="24"/>
                                <w:szCs w:val="21"/>
                              </w:rPr>
                              <w:t>・医療型児童発達支援</w:t>
                            </w:r>
                          </w:p>
                          <w:p w14:paraId="3DB10011" w14:textId="77777777" w:rsidR="00DB6593" w:rsidRPr="00004E57" w:rsidRDefault="00DB6593" w:rsidP="000E0C70">
                            <w:pPr>
                              <w:kinsoku w:val="0"/>
                              <w:overflowPunct w:val="0"/>
                              <w:spacing w:before="165" w:line="100" w:lineRule="exact"/>
                              <w:textAlignment w:val="baseline"/>
                              <w:rPr>
                                <w:sz w:val="16"/>
                                <w:szCs w:val="18"/>
                              </w:rPr>
                            </w:pPr>
                            <w:r w:rsidRPr="00004E57">
                              <w:rPr>
                                <w:rFonts w:ascii="Times New Roman" w:cs="+mn-cs" w:hint="eastAsia"/>
                                <w:color w:val="000000"/>
                                <w:kern w:val="24"/>
                                <w:szCs w:val="21"/>
                              </w:rPr>
                              <w:t>・放課後等デイサービス</w:t>
                            </w:r>
                          </w:p>
                          <w:p w14:paraId="4A5C5501" w14:textId="77777777" w:rsidR="00DB6593" w:rsidRPr="00004E57" w:rsidRDefault="00DB6593" w:rsidP="000E0C70">
                            <w:pPr>
                              <w:kinsoku w:val="0"/>
                              <w:overflowPunct w:val="0"/>
                              <w:spacing w:before="165" w:line="100" w:lineRule="exact"/>
                              <w:textAlignment w:val="baseline"/>
                              <w:rPr>
                                <w:sz w:val="16"/>
                                <w:szCs w:val="18"/>
                              </w:rPr>
                            </w:pPr>
                            <w:r w:rsidRPr="00004E57">
                              <w:rPr>
                                <w:rFonts w:ascii="Times New Roman" w:cs="+mn-cs" w:hint="eastAsia"/>
                                <w:color w:val="000000"/>
                                <w:kern w:val="24"/>
                                <w:szCs w:val="21"/>
                              </w:rPr>
                              <w:t>・居宅訪問型児童発達支援</w:t>
                            </w:r>
                            <w:r w:rsidRPr="00004E57">
                              <w:rPr>
                                <w:rFonts w:ascii="Times New Roman" w:hAnsi="Times New Roman" w:cs="+mn-cs"/>
                                <w:color w:val="000000"/>
                                <w:kern w:val="24"/>
                                <w:szCs w:val="21"/>
                              </w:rPr>
                              <w:t>※</w:t>
                            </w:r>
                          </w:p>
                          <w:p w14:paraId="5335F67B" w14:textId="77777777" w:rsidR="00DB6593" w:rsidRPr="00004E57" w:rsidRDefault="00DB6593" w:rsidP="000E0C70">
                            <w:pPr>
                              <w:kinsoku w:val="0"/>
                              <w:overflowPunct w:val="0"/>
                              <w:spacing w:before="165" w:line="100" w:lineRule="exact"/>
                              <w:textAlignment w:val="baseline"/>
                              <w:rPr>
                                <w:sz w:val="16"/>
                                <w:szCs w:val="18"/>
                              </w:rPr>
                            </w:pPr>
                            <w:r w:rsidRPr="00004E57">
                              <w:rPr>
                                <w:rFonts w:ascii="Times New Roman" w:cs="+mn-cs" w:hint="eastAsia"/>
                                <w:color w:val="000000"/>
                                <w:kern w:val="24"/>
                                <w:szCs w:val="21"/>
                              </w:rPr>
                              <w:t>・保育所等訪問支援</w:t>
                            </w:r>
                          </w:p>
                        </w:txbxContent>
                      </wps:txbx>
                      <wps:bodyPr wrap="square" lIns="89481" tIns="44752" rIns="89481" bIns="44752">
                        <a:noAutofit/>
                      </wps:bodyPr>
                    </wps:wsp>
                  </a:graphicData>
                </a:graphic>
                <wp14:sizeRelH relativeFrom="margin">
                  <wp14:pctWidth>0</wp14:pctWidth>
                </wp14:sizeRelH>
                <wp14:sizeRelV relativeFrom="margin">
                  <wp14:pctHeight>0</wp14:pctHeight>
                </wp14:sizeRelV>
              </wp:anchor>
            </w:drawing>
          </mc:Choice>
          <mc:Fallback>
            <w:pict>
              <v:shape w14:anchorId="775A31C3" id="_x0000_s1087" type="#_x0000_t202" style="position:absolute;left:0;text-align:left;margin-left:0;margin-top:12.3pt;width:156.75pt;height:75.75pt;z-index:251845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" filled="f" stroked="f">
                <v:textbox inset="2.48558mm,1.2431mm,2.48558mm,1.2431mm">
                  <w:txbxContent>
                    <w:p w14:paraId="3F5DD4E8" w14:textId="77777777" w:rsidR="00DB6593" w:rsidRPr="00004E57" w:rsidRDefault="00DB6593" w:rsidP="000E0C70">
                      <w:pPr>
                        <w:kinsoku w:val="0"/>
                        <w:overflowPunct w:val="0"/>
                        <w:spacing w:before="165" w:line="100" w:lineRule="exact"/>
                        <w:textAlignment w:val="baseline"/>
                        <w:rPr>
                          <w:kern w:val="0"/>
                          <w:sz w:val="20"/>
                          <w:szCs w:val="20"/>
                        </w:rPr>
                      </w:pPr>
                      <w:r w:rsidRPr="00004E57">
                        <w:rPr>
                          <w:rFonts w:ascii="Times New Roman" w:cs="+mn-cs" w:hint="eastAsia"/>
                          <w:color w:val="000000"/>
                          <w:kern w:val="24"/>
                          <w:szCs w:val="21"/>
                        </w:rPr>
                        <w:t>・児童発達支援</w:t>
                      </w:r>
                    </w:p>
                    <w:p w14:paraId="0DBD995B" w14:textId="77777777" w:rsidR="00DB6593" w:rsidRPr="00004E57" w:rsidRDefault="00DB6593" w:rsidP="000E0C70">
                      <w:pPr>
                        <w:kinsoku w:val="0"/>
                        <w:overflowPunct w:val="0"/>
                        <w:spacing w:before="165" w:line="100" w:lineRule="exact"/>
                        <w:textAlignment w:val="baseline"/>
                        <w:rPr>
                          <w:sz w:val="16"/>
                          <w:szCs w:val="18"/>
                        </w:rPr>
                      </w:pPr>
                      <w:r w:rsidRPr="00004E57">
                        <w:rPr>
                          <w:rFonts w:ascii="Times New Roman" w:cs="+mn-cs" w:hint="eastAsia"/>
                          <w:color w:val="000000"/>
                          <w:kern w:val="24"/>
                          <w:szCs w:val="21"/>
                        </w:rPr>
                        <w:t>・医療型児童発達支援</w:t>
                      </w:r>
                    </w:p>
                    <w:p w14:paraId="3DB10011" w14:textId="77777777" w:rsidR="00DB6593" w:rsidRPr="00004E57" w:rsidRDefault="00DB6593" w:rsidP="000E0C70">
                      <w:pPr>
                        <w:kinsoku w:val="0"/>
                        <w:overflowPunct w:val="0"/>
                        <w:spacing w:before="165" w:line="100" w:lineRule="exact"/>
                        <w:textAlignment w:val="baseline"/>
                        <w:rPr>
                          <w:sz w:val="16"/>
                          <w:szCs w:val="18"/>
                        </w:rPr>
                      </w:pPr>
                      <w:r w:rsidRPr="00004E57">
                        <w:rPr>
                          <w:rFonts w:ascii="Times New Roman" w:cs="+mn-cs" w:hint="eastAsia"/>
                          <w:color w:val="000000"/>
                          <w:kern w:val="24"/>
                          <w:szCs w:val="21"/>
                        </w:rPr>
                        <w:t>・放課後等デイサービス</w:t>
                      </w:r>
                    </w:p>
                    <w:p w14:paraId="4A5C5501" w14:textId="77777777" w:rsidR="00DB6593" w:rsidRPr="00004E57" w:rsidRDefault="00DB6593" w:rsidP="000E0C70">
                      <w:pPr>
                        <w:kinsoku w:val="0"/>
                        <w:overflowPunct w:val="0"/>
                        <w:spacing w:before="165" w:line="100" w:lineRule="exact"/>
                        <w:textAlignment w:val="baseline"/>
                        <w:rPr>
                          <w:sz w:val="16"/>
                          <w:szCs w:val="18"/>
                        </w:rPr>
                      </w:pPr>
                      <w:r w:rsidRPr="00004E57">
                        <w:rPr>
                          <w:rFonts w:ascii="Times New Roman" w:cs="+mn-cs" w:hint="eastAsia"/>
                          <w:color w:val="000000"/>
                          <w:kern w:val="24"/>
                          <w:szCs w:val="21"/>
                        </w:rPr>
                        <w:t>・居宅訪問型児童発達支援</w:t>
                      </w:r>
                      <w:r w:rsidRPr="00004E57">
                        <w:rPr>
                          <w:rFonts w:ascii="Times New Roman" w:hAnsi="Times New Roman" w:cs="+mn-cs"/>
                          <w:color w:val="000000"/>
                          <w:kern w:val="24"/>
                          <w:szCs w:val="21"/>
                        </w:rPr>
                        <w:t>※</w:t>
                      </w:r>
                    </w:p>
                    <w:p w14:paraId="5335F67B" w14:textId="77777777" w:rsidR="00DB6593" w:rsidRPr="00004E57" w:rsidRDefault="00DB6593" w:rsidP="000E0C70">
                      <w:pPr>
                        <w:kinsoku w:val="0"/>
                        <w:overflowPunct w:val="0"/>
                        <w:spacing w:before="165" w:line="100" w:lineRule="exact"/>
                        <w:textAlignment w:val="baseline"/>
                        <w:rPr>
                          <w:sz w:val="16"/>
                          <w:szCs w:val="18"/>
                        </w:rPr>
                      </w:pPr>
                      <w:r w:rsidRPr="00004E57">
                        <w:rPr>
                          <w:rFonts w:ascii="Times New Roman" w:cs="+mn-cs" w:hint="eastAsia"/>
                          <w:color w:val="000000"/>
                          <w:kern w:val="24"/>
                          <w:szCs w:val="21"/>
                        </w:rPr>
                        <w:t>・保育所等訪問支援</w:t>
                      </w:r>
                    </w:p>
                  </w:txbxContent>
                </v:textbox>
                <w10:wrap anchorx="margin"/>
              </v:shape>
            </w:pict>
          </mc:Fallback>
        </mc:AlternateContent>
      </w:r>
    </w:p>
    <w:p w14:paraId="00DD1A99" w14:textId="77777777" w:rsidR="000E0C70" w:rsidRDefault="000E0C70" w:rsidP="000E0C70">
      <w:pPr>
        <w:spacing w:line="300" w:lineRule="exact"/>
        <w:rPr>
          <w:b/>
          <w:bCs/>
          <w:sz w:val="22"/>
        </w:rPr>
      </w:pPr>
    </w:p>
    <w:p w14:paraId="3D5211C9" w14:textId="77777777" w:rsidR="000E0C70" w:rsidRDefault="000E0C70" w:rsidP="000E0C70">
      <w:pPr>
        <w:spacing w:line="300" w:lineRule="exact"/>
        <w:rPr>
          <w:b/>
          <w:bCs/>
          <w:sz w:val="22"/>
        </w:rPr>
      </w:pPr>
    </w:p>
    <w:p w14:paraId="10811A53" w14:textId="77777777" w:rsidR="000E0C70" w:rsidRDefault="000E0C70" w:rsidP="000E0C70">
      <w:pPr>
        <w:spacing w:line="300" w:lineRule="exact"/>
        <w:rPr>
          <w:b/>
          <w:bCs/>
          <w:sz w:val="22"/>
        </w:rPr>
      </w:pPr>
      <w:r>
        <w:rPr>
          <w:noProof/>
        </w:rPr>
        <mc:AlternateContent>
          <mc:Choice Requires="wps">
            <w:drawing>
              <wp:anchor distT="0" distB="0" distL="114300" distR="114300" simplePos="0" relativeHeight="251857920" behindDoc="0" locked="0" layoutInCell="1" allowOverlap="1" wp14:anchorId="15496ED1" wp14:editId="3D2D0AEA">
                <wp:simplePos x="0" y="0"/>
                <wp:positionH relativeFrom="column">
                  <wp:posOffset>3322955</wp:posOffset>
                </wp:positionH>
                <wp:positionV relativeFrom="paragraph">
                  <wp:posOffset>119380</wp:posOffset>
                </wp:positionV>
                <wp:extent cx="359410" cy="323850"/>
                <wp:effectExtent l="0" t="0" r="21590" b="0"/>
                <wp:wrapNone/>
                <wp:docPr id="16" name="右矢印 88"/>
                <wp:cNvGraphicFramePr/>
                <a:graphic xmlns:a="http://schemas.openxmlformats.org/drawingml/2006/main">
                  <a:graphicData uri="http://schemas.microsoft.com/office/word/2010/wordprocessingShape">
                    <wps:wsp>
                      <wps:cNvSpPr/>
                      <wps:spPr bwMode="auto">
                        <a:xfrm rot="19800000" flipH="1">
                          <a:off x="0" y="0"/>
                          <a:ext cx="359410" cy="323850"/>
                        </a:xfrm>
                        <a:prstGeom prst="rightArrow">
                          <a:avLst/>
                        </a:prstGeom>
                        <a:solidFill>
                          <a:sysClr val="windowText" lastClr="000000"/>
                        </a:solidFill>
                        <a:ln>
                          <a:noFill/>
                        </a:ln>
                        <a:effectLst/>
                        <a:extLst>
                          <a:ext uri="{91240B29-F687-4F45-9708-019B960494DF}">
                            <a14:hiddenLine xmlns:a14="http://schemas.microsoft.com/office/drawing/2010/main" w="12700" cap="flat" cmpd="sng" algn="ctr">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none" lIns="91440" tIns="45720" rIns="91440" bIns="45720" numCol="1" rtlCol="0"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4C9ABF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8" o:spid="_x0000_s1026" type="#_x0000_t13" style="position:absolute;left:0;text-align:left;margin-left:261.65pt;margin-top:9.4pt;width:28.3pt;height:25.5pt;rotation:30;flip:x;z-index:251857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" adj="11869" fillcolor="windowText" stroked="f" strokeweight="1pt">
                <v:stroke joinstyle="round"/>
              </v:shape>
            </w:pict>
          </mc:Fallback>
        </mc:AlternateContent>
      </w:r>
      <w:r>
        <w:rPr>
          <w:noProof/>
        </w:rPr>
        <mc:AlternateContent>
          <mc:Choice Requires="wps">
            <w:drawing>
              <wp:anchor distT="0" distB="0" distL="114300" distR="114300" simplePos="0" relativeHeight="251856896" behindDoc="0" locked="0" layoutInCell="1" allowOverlap="1" wp14:anchorId="04087553" wp14:editId="53899B1C">
                <wp:simplePos x="0" y="0"/>
                <wp:positionH relativeFrom="column">
                  <wp:posOffset>2091055</wp:posOffset>
                </wp:positionH>
                <wp:positionV relativeFrom="paragraph">
                  <wp:posOffset>128905</wp:posOffset>
                </wp:positionV>
                <wp:extent cx="359410" cy="323850"/>
                <wp:effectExtent l="19050" t="0" r="0" b="0"/>
                <wp:wrapNone/>
                <wp:docPr id="81" name="右矢印 85"/>
                <wp:cNvGraphicFramePr/>
                <a:graphic xmlns:a="http://schemas.openxmlformats.org/drawingml/2006/main">
                  <a:graphicData uri="http://schemas.microsoft.com/office/word/2010/wordprocessingShape">
                    <wps:wsp>
                      <wps:cNvSpPr/>
                      <wps:spPr bwMode="auto">
                        <a:xfrm rot="1800000">
                          <a:off x="0" y="0"/>
                          <a:ext cx="359410" cy="323850"/>
                        </a:xfrm>
                        <a:prstGeom prst="rightArrow">
                          <a:avLst/>
                        </a:prstGeom>
                        <a:solidFill>
                          <a:sysClr val="windowText" lastClr="000000"/>
                        </a:solidFill>
                        <a:ln>
                          <a:noFill/>
                        </a:ln>
                        <a:effectLst/>
                        <a:extLst>
                          <a:ext uri="{91240B29-F687-4F45-9708-019B960494DF}">
                            <a14:hiddenLine xmlns:a14="http://schemas.microsoft.com/office/drawing/2010/main" w="12700" cap="flat" cmpd="sng" algn="ctr">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none" lIns="91440" tIns="45720" rIns="91440" bIns="45720" numCol="1" rtlCol="0"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2A2F28D" id="右矢印 85" o:spid="_x0000_s1026" type="#_x0000_t13" style="position:absolute;left:0;text-align:left;margin-left:164.65pt;margin-top:10.15pt;width:28.3pt;height:25.5pt;rotation:30;z-index:251856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" adj="11869" fillcolor="windowText" stroked="f" strokeweight="1pt">
                <v:stroke joinstyle="round"/>
              </v:shape>
            </w:pict>
          </mc:Fallback>
        </mc:AlternateContent>
      </w:r>
      <w:r>
        <w:rPr>
          <w:noProof/>
        </w:rPr>
        <mc:AlternateContent>
          <mc:Choice Requires="wps">
            <w:drawing>
              <wp:anchor distT="0" distB="0" distL="114300" distR="114300" simplePos="0" relativeHeight="251835392" behindDoc="0" locked="0" layoutInCell="1" allowOverlap="1" wp14:anchorId="61107695" wp14:editId="4FA2242B">
                <wp:simplePos x="0" y="0"/>
                <wp:positionH relativeFrom="column">
                  <wp:posOffset>2480945</wp:posOffset>
                </wp:positionH>
                <wp:positionV relativeFrom="paragraph">
                  <wp:posOffset>137160</wp:posOffset>
                </wp:positionV>
                <wp:extent cx="800100" cy="422910"/>
                <wp:effectExtent l="19050" t="19050" r="19050" b="15240"/>
                <wp:wrapNone/>
                <wp:docPr id="1126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422910"/>
                        </a:xfrm>
                        <a:custGeom>
                          <a:avLst/>
                          <a:gdLst>
                            <a:gd name="T0" fmla="*/ 2147483647 w 905"/>
                            <a:gd name="T1" fmla="*/ 0 h 402"/>
                            <a:gd name="T2" fmla="*/ 2147483647 w 905"/>
                            <a:gd name="T3" fmla="*/ 2147483647 h 402"/>
                            <a:gd name="T4" fmla="*/ 2147483647 w 905"/>
                            <a:gd name="T5" fmla="*/ 2147483647 h 402"/>
                            <a:gd name="T6" fmla="*/ 2147483647 w 905"/>
                            <a:gd name="T7" fmla="*/ 2147483647 h 402"/>
                            <a:gd name="T8" fmla="*/ 2147483647 w 905"/>
                            <a:gd name="T9" fmla="*/ 2147483647 h 402"/>
                            <a:gd name="T10" fmla="*/ 2147483647 w 905"/>
                            <a:gd name="T11" fmla="*/ 2147483647 h 402"/>
                            <a:gd name="T12" fmla="*/ 2147483647 w 905"/>
                            <a:gd name="T13" fmla="*/ 2147483647 h 402"/>
                            <a:gd name="T14" fmla="*/ 2147483647 w 905"/>
                            <a:gd name="T15" fmla="*/ 2147483647 h 402"/>
                            <a:gd name="T16" fmla="*/ 0 w 905"/>
                            <a:gd name="T17" fmla="*/ 2147483647 h 402"/>
                            <a:gd name="T18" fmla="*/ 0 w 905"/>
                            <a:gd name="T19" fmla="*/ 2147483647 h 402"/>
                            <a:gd name="T20" fmla="*/ 2147483647 w 905"/>
                            <a:gd name="T21" fmla="*/ 2147483647 h 402"/>
                            <a:gd name="T22" fmla="*/ 2147483647 w 905"/>
                            <a:gd name="T23" fmla="*/ 2147483647 h 402"/>
                            <a:gd name="T24" fmla="*/ 2147483647 w 905"/>
                            <a:gd name="T25" fmla="*/ 2147483647 h 402"/>
                            <a:gd name="T26" fmla="*/ 2147483647 w 905"/>
                            <a:gd name="T27" fmla="*/ 2147483647 h 402"/>
                            <a:gd name="T28" fmla="*/ 2147483647 w 905"/>
                            <a:gd name="T29" fmla="*/ 2147483647 h 402"/>
                            <a:gd name="T30" fmla="*/ 2147483647 w 905"/>
                            <a:gd name="T31" fmla="*/ 2147483647 h 402"/>
                            <a:gd name="T32" fmla="*/ 2147483647 w 905"/>
                            <a:gd name="T33" fmla="*/ 2147483647 h 402"/>
                            <a:gd name="T34" fmla="*/ 2147483647 w 905"/>
                            <a:gd name="T35" fmla="*/ 2147483647 h 402"/>
                            <a:gd name="T36" fmla="*/ 2147483647 w 905"/>
                            <a:gd name="T37" fmla="*/ 2147483647 h 402"/>
                            <a:gd name="T38" fmla="*/ 2147483647 w 905"/>
                            <a:gd name="T39" fmla="*/ 2147483647 h 402"/>
                            <a:gd name="T40" fmla="*/ 2147483647 w 905"/>
                            <a:gd name="T41" fmla="*/ 2147483647 h 402"/>
                            <a:gd name="T42" fmla="*/ 2147483647 w 905"/>
                            <a:gd name="T43" fmla="*/ 2147483647 h 402"/>
                            <a:gd name="T44" fmla="*/ 2147483647 w 905"/>
                            <a:gd name="T45" fmla="*/ 2147483647 h 402"/>
                            <a:gd name="T46" fmla="*/ 2147483647 w 905"/>
                            <a:gd name="T47" fmla="*/ 2147483647 h 402"/>
                            <a:gd name="T48" fmla="*/ 2147483647 w 905"/>
                            <a:gd name="T49" fmla="*/ 2147483647 h 402"/>
                            <a:gd name="T50" fmla="*/ 2147483647 w 905"/>
                            <a:gd name="T51" fmla="*/ 2147483647 h 402"/>
                            <a:gd name="T52" fmla="*/ 2147483647 w 905"/>
                            <a:gd name="T53" fmla="*/ 2147483647 h 402"/>
                            <a:gd name="T54" fmla="*/ 2147483647 w 905"/>
                            <a:gd name="T55" fmla="*/ 2147483647 h 402"/>
                            <a:gd name="T56" fmla="*/ 2147483647 w 905"/>
                            <a:gd name="T57" fmla="*/ 2147483647 h 402"/>
                            <a:gd name="T58" fmla="*/ 2147483647 w 905"/>
                            <a:gd name="T59" fmla="*/ 2147483647 h 402"/>
                            <a:gd name="T60" fmla="*/ 2147483647 w 905"/>
                            <a:gd name="T61" fmla="*/ 2147483647 h 402"/>
                            <a:gd name="T62" fmla="*/ 2147483647 w 905"/>
                            <a:gd name="T63" fmla="*/ 2147483647 h 402"/>
                            <a:gd name="T64" fmla="*/ 2147483647 w 905"/>
                            <a:gd name="T65" fmla="*/ 2147483647 h 402"/>
                            <a:gd name="T66" fmla="*/ 2147483647 w 905"/>
                            <a:gd name="T67" fmla="*/ 2147483647 h 402"/>
                            <a:gd name="T68" fmla="*/ 2147483647 w 905"/>
                            <a:gd name="T69" fmla="*/ 2147483647 h 402"/>
                            <a:gd name="T70" fmla="*/ 2147483647 w 905"/>
                            <a:gd name="T71" fmla="*/ 0 h 402"/>
                            <a:gd name="T72" fmla="*/ 2147483647 w 905"/>
                            <a:gd name="T73" fmla="*/ 0 h 402"/>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905"/>
                            <a:gd name="T112" fmla="*/ 0 h 402"/>
                            <a:gd name="T113" fmla="*/ 905 w 905"/>
                            <a:gd name="T114" fmla="*/ 402 h 402"/>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905" h="402">
                              <a:moveTo>
                                <a:pt x="42" y="0"/>
                              </a:moveTo>
                              <a:lnTo>
                                <a:pt x="34" y="2"/>
                              </a:lnTo>
                              <a:lnTo>
                                <a:pt x="26" y="5"/>
                              </a:lnTo>
                              <a:lnTo>
                                <a:pt x="18" y="11"/>
                              </a:lnTo>
                              <a:lnTo>
                                <a:pt x="12" y="20"/>
                              </a:lnTo>
                              <a:lnTo>
                                <a:pt x="7" y="30"/>
                              </a:lnTo>
                              <a:lnTo>
                                <a:pt x="3" y="41"/>
                              </a:lnTo>
                              <a:lnTo>
                                <a:pt x="1" y="53"/>
                              </a:lnTo>
                              <a:lnTo>
                                <a:pt x="0" y="66"/>
                              </a:lnTo>
                              <a:lnTo>
                                <a:pt x="0" y="334"/>
                              </a:lnTo>
                              <a:lnTo>
                                <a:pt x="1" y="348"/>
                              </a:lnTo>
                              <a:lnTo>
                                <a:pt x="3" y="361"/>
                              </a:lnTo>
                              <a:lnTo>
                                <a:pt x="7" y="373"/>
                              </a:lnTo>
                              <a:lnTo>
                                <a:pt x="12" y="382"/>
                              </a:lnTo>
                              <a:lnTo>
                                <a:pt x="18" y="391"/>
                              </a:lnTo>
                              <a:lnTo>
                                <a:pt x="26" y="397"/>
                              </a:lnTo>
                              <a:lnTo>
                                <a:pt x="34" y="401"/>
                              </a:lnTo>
                              <a:lnTo>
                                <a:pt x="42" y="402"/>
                              </a:lnTo>
                              <a:lnTo>
                                <a:pt x="863" y="402"/>
                              </a:lnTo>
                              <a:lnTo>
                                <a:pt x="871" y="401"/>
                              </a:lnTo>
                              <a:lnTo>
                                <a:pt x="879" y="397"/>
                              </a:lnTo>
                              <a:lnTo>
                                <a:pt x="887" y="391"/>
                              </a:lnTo>
                              <a:lnTo>
                                <a:pt x="893" y="382"/>
                              </a:lnTo>
                              <a:lnTo>
                                <a:pt x="898" y="373"/>
                              </a:lnTo>
                              <a:lnTo>
                                <a:pt x="902" y="361"/>
                              </a:lnTo>
                              <a:lnTo>
                                <a:pt x="904" y="348"/>
                              </a:lnTo>
                              <a:lnTo>
                                <a:pt x="905" y="334"/>
                              </a:lnTo>
                              <a:lnTo>
                                <a:pt x="905" y="66"/>
                              </a:lnTo>
                              <a:lnTo>
                                <a:pt x="904" y="53"/>
                              </a:lnTo>
                              <a:lnTo>
                                <a:pt x="902" y="41"/>
                              </a:lnTo>
                              <a:lnTo>
                                <a:pt x="898" y="30"/>
                              </a:lnTo>
                              <a:lnTo>
                                <a:pt x="893" y="20"/>
                              </a:lnTo>
                              <a:lnTo>
                                <a:pt x="887" y="11"/>
                              </a:lnTo>
                              <a:lnTo>
                                <a:pt x="879" y="5"/>
                              </a:lnTo>
                              <a:lnTo>
                                <a:pt x="871" y="2"/>
                              </a:lnTo>
                              <a:lnTo>
                                <a:pt x="863" y="0"/>
                              </a:lnTo>
                              <a:lnTo>
                                <a:pt x="42" y="0"/>
                              </a:lnTo>
                              <a:close/>
                            </a:path>
                          </a:pathLst>
                        </a:custGeom>
                        <a:solidFill>
                          <a:srgbClr val="FFFF99"/>
                        </a:solidFill>
                        <a:ln w="38100" cmpd="dbl">
                          <a:solidFill>
                            <a:srgbClr val="000000"/>
                          </a:solidFill>
                          <a:round/>
                          <a:headEnd/>
                          <a:tailEnd/>
                        </a:ln>
                      </wps:spPr>
                      <wps:bodyPr anchor="ctr"/>
                    </wps:wsp>
                  </a:graphicData>
                </a:graphic>
                <wp14:sizeRelH relativeFrom="margin">
                  <wp14:pctWidth>0</wp14:pctWidth>
                </wp14:sizeRelH>
                <wp14:sizeRelV relativeFrom="margin">
                  <wp14:pctHeight>0</wp14:pctHeight>
                </wp14:sizeRelV>
              </wp:anchor>
            </w:drawing>
          </mc:Choice>
          <mc:Fallback>
            <w:pict>
              <v:shape w14:anchorId="20A97572" id="Freeform 9" o:spid="_x0000_s1026" style="position:absolute;left:0;text-align:left;margin-left:195.35pt;margin-top:10.8pt;width:63pt;height:33.3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" path="m42,l34,2,26,5r-8,6l12,20,7,30,3,41,1,53,,66,,334r1,14l3,361r4,12l12,382r6,9l26,397r8,4l42,402r821,l871,401r8,-4l887,391r6,-9l898,373r4,-12l904,348r1,-14l905,66,904,53,902,41,898,30,893,20r-6,-9l879,5,871,2,863,,42,xe" fillcolor="#ff9" strokeweight="3pt">
                <v:stroke linestyle="thinThin"/>
                <v:path arrowok="t" o:connecttype="custom" o:connectlocs="2147483646,0;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 o:connectangles="0,0,0,0,0,0,0,0,0,0,0,0,0,0,0,0,0,0,0,0,0,0,0,0,0,0,0,0,0,0,0,0,0,0,0,0,0" textboxrect="0,0,905,402"/>
              </v:shape>
            </w:pict>
          </mc:Fallback>
        </mc:AlternateContent>
      </w:r>
      <w:r>
        <w:rPr>
          <w:noProof/>
        </w:rPr>
        <mc:AlternateContent>
          <mc:Choice Requires="wps">
            <w:drawing>
              <wp:anchor distT="0" distB="0" distL="114300" distR="114300" simplePos="0" relativeHeight="251836416" behindDoc="0" locked="0" layoutInCell="1" allowOverlap="1" wp14:anchorId="1A5270FF" wp14:editId="67C5A546">
                <wp:simplePos x="0" y="0"/>
                <wp:positionH relativeFrom="column">
                  <wp:posOffset>2480945</wp:posOffset>
                </wp:positionH>
                <wp:positionV relativeFrom="paragraph">
                  <wp:posOffset>118110</wp:posOffset>
                </wp:positionV>
                <wp:extent cx="772795" cy="408940"/>
                <wp:effectExtent l="0" t="0" r="8255" b="10160"/>
                <wp:wrapNone/>
                <wp:docPr id="1127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795" cy="408940"/>
                        </a:xfrm>
                        <a:prstGeom prst="rect">
                          <a:avLst/>
                        </a:prstGeom>
                        <a:noFill/>
                        <a:ln w="9525">
                          <a:noFill/>
                          <a:miter lim="800000"/>
                          <a:headEnd/>
                          <a:tailEnd/>
                        </a:ln>
                      </wps:spPr>
                      <wps:txbx>
                        <w:txbxContent>
                          <w:p w14:paraId="583DB4D5" w14:textId="77777777" w:rsidR="00DB6593" w:rsidRDefault="00DB6593" w:rsidP="000E0C70">
                            <w:pPr>
                              <w:kinsoku w:val="0"/>
                              <w:overflowPunct w:val="0"/>
                              <w:jc w:val="center"/>
                              <w:textAlignment w:val="baseline"/>
                              <w:rPr>
                                <w:kern w:val="0"/>
                                <w:sz w:val="24"/>
                                <w:szCs w:val="24"/>
                              </w:rPr>
                            </w:pPr>
                            <w:r w:rsidRPr="00D21F77">
                              <w:rPr>
                                <w:rFonts w:ascii="ＭＳ ゴシック" w:eastAsia="ＭＳ ゴシック" w:hAnsi="ＭＳ ゴシック" w:cs="+mn-cs" w:hint="eastAsia"/>
                                <w:b/>
                                <w:bCs/>
                                <w:color w:val="000000"/>
                                <w:kern w:val="24"/>
                                <w:sz w:val="32"/>
                                <w:szCs w:val="32"/>
                              </w:rPr>
                              <w:t>障害児</w:t>
                            </w:r>
                            <w:r>
                              <w:rPr>
                                <w:rFonts w:ascii="ＭＳ ゴシック" w:eastAsia="ＭＳ ゴシック" w:hAnsi="ＭＳ ゴシック" w:cs="+mn-cs" w:hint="eastAsia"/>
                                <w:b/>
                                <w:bCs/>
                                <w:color w:val="000000"/>
                                <w:kern w:val="24"/>
                                <w:sz w:val="40"/>
                                <w:szCs w:val="40"/>
                              </w:rPr>
                              <w:t xml:space="preserve">　</w:t>
                            </w:r>
                          </w:p>
                        </w:txbxContent>
                      </wps:txbx>
                      <wps:bodyPr wrap="square" lIns="0" tIns="0" rIns="0" bIns="0" anchor="ctr">
                        <a:noAutofit/>
                      </wps:bodyPr>
                    </wps:wsp>
                  </a:graphicData>
                </a:graphic>
                <wp14:sizeRelH relativeFrom="margin">
                  <wp14:pctWidth>0</wp14:pctWidth>
                </wp14:sizeRelH>
                <wp14:sizeRelV relativeFrom="margin">
                  <wp14:pctHeight>0</wp14:pctHeight>
                </wp14:sizeRelV>
              </wp:anchor>
            </w:drawing>
          </mc:Choice>
          <mc:Fallback>
            <w:pict>
              <v:rect w14:anchorId="1A5270FF" id="_x0000_s1088" style="position:absolute;left:0;text-align:left;margin-left:195.35pt;margin-top:9.3pt;width:60.85pt;height:32.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" filled="f" stroked="f">
                <v:textbox inset="0,0,0,0">
                  <w:txbxContent>
                    <w:p w14:paraId="583DB4D5" w14:textId="77777777" w:rsidR="00DB6593" w:rsidRDefault="00DB6593" w:rsidP="000E0C70">
                      <w:pPr>
                        <w:kinsoku w:val="0"/>
                        <w:overflowPunct w:val="0"/>
                        <w:jc w:val="center"/>
                        <w:textAlignment w:val="baseline"/>
                        <w:rPr>
                          <w:kern w:val="0"/>
                          <w:sz w:val="24"/>
                          <w:szCs w:val="24"/>
                        </w:rPr>
                      </w:pPr>
                      <w:r w:rsidRPr="00D21F77">
                        <w:rPr>
                          <w:rFonts w:ascii="ＭＳ ゴシック" w:eastAsia="ＭＳ ゴシック" w:hAnsi="ＭＳ ゴシック" w:cs="+mn-cs" w:hint="eastAsia"/>
                          <w:b/>
                          <w:bCs/>
                          <w:color w:val="000000"/>
                          <w:kern w:val="24"/>
                          <w:sz w:val="32"/>
                          <w:szCs w:val="32"/>
                        </w:rPr>
                        <w:t>障害児</w:t>
                      </w:r>
                      <w:r>
                        <w:rPr>
                          <w:rFonts w:ascii="ＭＳ ゴシック" w:eastAsia="ＭＳ ゴシック" w:hAnsi="ＭＳ ゴシック" w:cs="+mn-cs" w:hint="eastAsia"/>
                          <w:b/>
                          <w:bCs/>
                          <w:color w:val="000000"/>
                          <w:kern w:val="24"/>
                          <w:sz w:val="40"/>
                          <w:szCs w:val="40"/>
                        </w:rPr>
                        <w:t xml:space="preserve">　</w:t>
                      </w:r>
                    </w:p>
                  </w:txbxContent>
                </v:textbox>
              </v:rect>
            </w:pict>
          </mc:Fallback>
        </mc:AlternateContent>
      </w:r>
    </w:p>
    <w:p w14:paraId="43DB99F9" w14:textId="77777777" w:rsidR="000E0C70" w:rsidRDefault="000E0C70" w:rsidP="000E0C70">
      <w:pPr>
        <w:spacing w:line="300" w:lineRule="exact"/>
        <w:rPr>
          <w:b/>
          <w:bCs/>
          <w:sz w:val="22"/>
        </w:rPr>
      </w:pPr>
    </w:p>
    <w:p w14:paraId="5AAECBA8" w14:textId="77777777" w:rsidR="000E0C70" w:rsidRDefault="000E0C70" w:rsidP="000E0C70">
      <w:pPr>
        <w:spacing w:line="300" w:lineRule="exact"/>
        <w:rPr>
          <w:b/>
          <w:bCs/>
          <w:sz w:val="22"/>
        </w:rPr>
      </w:pPr>
      <w:r>
        <w:rPr>
          <w:noProof/>
        </w:rPr>
        <mc:AlternateContent>
          <mc:Choice Requires="wps">
            <w:drawing>
              <wp:anchor distT="0" distB="0" distL="114300" distR="114300" simplePos="0" relativeHeight="251858944" behindDoc="0" locked="0" layoutInCell="1" allowOverlap="1" wp14:anchorId="246268F0" wp14:editId="6E60985A">
                <wp:simplePos x="0" y="0"/>
                <wp:positionH relativeFrom="margin">
                  <wp:posOffset>2747327</wp:posOffset>
                </wp:positionH>
                <wp:positionV relativeFrom="paragraph">
                  <wp:posOffset>175578</wp:posOffset>
                </wp:positionV>
                <wp:extent cx="264795" cy="323850"/>
                <wp:effectExtent l="8573" t="0" r="0" b="0"/>
                <wp:wrapNone/>
                <wp:docPr id="82" name="右矢印 89"/>
                <wp:cNvGraphicFramePr/>
                <a:graphic xmlns:a="http://schemas.openxmlformats.org/drawingml/2006/main">
                  <a:graphicData uri="http://schemas.microsoft.com/office/word/2010/wordprocessingShape">
                    <wps:wsp>
                      <wps:cNvSpPr/>
                      <wps:spPr bwMode="auto">
                        <a:xfrm rot="5400000" flipH="1">
                          <a:off x="0" y="0"/>
                          <a:ext cx="264795" cy="323850"/>
                        </a:xfrm>
                        <a:prstGeom prst="rightArrow">
                          <a:avLst/>
                        </a:prstGeom>
                        <a:solidFill>
                          <a:sysClr val="windowText" lastClr="000000"/>
                        </a:solidFill>
                        <a:ln>
                          <a:noFill/>
                        </a:ln>
                        <a:effectLst/>
                        <a:extLst>
                          <a:ext uri="{91240B29-F687-4F45-9708-019B960494DF}">
                            <a14:hiddenLine xmlns:a14="http://schemas.microsoft.com/office/drawing/2010/main" w="12700" cap="flat" cmpd="sng" algn="ctr">
                              <a:solidFill>
                                <a:srgbClr val="000000"/>
                              </a:solidFill>
                              <a:prstDash val="solid"/>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vert="horz" wrap="none" lIns="91440" tIns="45720" rIns="91440" bIns="45720" numCol="1" rtlCol="0" anchor="ctr"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94A6CF2" id="右矢印 89" o:spid="_x0000_s1026" type="#_x0000_t13" style="position:absolute;left:0;text-align:left;margin-left:216.3pt;margin-top:13.85pt;width:20.85pt;height:25.5pt;rotation:-90;flip:x;z-index:2518589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" adj="10800" fillcolor="windowText" stroked="f" strokeweight="1pt">
                <v:stroke joinstyle="round"/>
                <w10:wrap anchorx="margin"/>
              </v:shape>
            </w:pict>
          </mc:Fallback>
        </mc:AlternateContent>
      </w:r>
    </w:p>
    <w:p w14:paraId="7EC7E2F0" w14:textId="77777777" w:rsidR="000E0C70" w:rsidRDefault="000E0C70" w:rsidP="000E0C70">
      <w:pPr>
        <w:spacing w:line="300" w:lineRule="exact"/>
        <w:rPr>
          <w:b/>
          <w:bCs/>
          <w:sz w:val="22"/>
        </w:rPr>
      </w:pPr>
      <w:r>
        <w:rPr>
          <w:noProof/>
        </w:rPr>
        <mc:AlternateContent>
          <mc:Choice Requires="wps">
            <w:drawing>
              <wp:anchor distT="0" distB="0" distL="114300" distR="114300" simplePos="0" relativeHeight="251834368" behindDoc="0" locked="0" layoutInCell="1" allowOverlap="1" wp14:anchorId="0AC19462" wp14:editId="3F66256E">
                <wp:simplePos x="0" y="0"/>
                <wp:positionH relativeFrom="margin">
                  <wp:posOffset>947420</wp:posOffset>
                </wp:positionH>
                <wp:positionV relativeFrom="paragraph">
                  <wp:posOffset>184785</wp:posOffset>
                </wp:positionV>
                <wp:extent cx="4043680" cy="885825"/>
                <wp:effectExtent l="19050" t="19050" r="33020" b="47625"/>
                <wp:wrapNone/>
                <wp:docPr id="1126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43680" cy="885825"/>
                        </a:xfrm>
                        <a:custGeom>
                          <a:avLst/>
                          <a:gdLst>
                            <a:gd name="T0" fmla="*/ 2147483647 w 4009"/>
                            <a:gd name="T1" fmla="*/ 2147483647 h 3750"/>
                            <a:gd name="T2" fmla="*/ 2147483647 w 4009"/>
                            <a:gd name="T3" fmla="*/ 2147483647 h 3750"/>
                            <a:gd name="T4" fmla="*/ 2147483647 w 4009"/>
                            <a:gd name="T5" fmla="*/ 2147483647 h 3750"/>
                            <a:gd name="T6" fmla="*/ 2147483647 w 4009"/>
                            <a:gd name="T7" fmla="*/ 2147483647 h 3750"/>
                            <a:gd name="T8" fmla="*/ 2147483647 w 4009"/>
                            <a:gd name="T9" fmla="*/ 2147483647 h 3750"/>
                            <a:gd name="T10" fmla="*/ 2147483647 w 4009"/>
                            <a:gd name="T11" fmla="*/ 2147483647 h 3750"/>
                            <a:gd name="T12" fmla="*/ 2147483647 w 4009"/>
                            <a:gd name="T13" fmla="*/ 2147483647 h 3750"/>
                            <a:gd name="T14" fmla="*/ 2147483647 w 4009"/>
                            <a:gd name="T15" fmla="*/ 2147483647 h 3750"/>
                            <a:gd name="T16" fmla="*/ 0 w 4009"/>
                            <a:gd name="T17" fmla="*/ 2147483647 h 3750"/>
                            <a:gd name="T18" fmla="*/ 2147483647 w 4009"/>
                            <a:gd name="T19" fmla="*/ 2147483647 h 3750"/>
                            <a:gd name="T20" fmla="*/ 2147483647 w 4009"/>
                            <a:gd name="T21" fmla="*/ 2147483647 h 3750"/>
                            <a:gd name="T22" fmla="*/ 2147483647 w 4009"/>
                            <a:gd name="T23" fmla="*/ 2147483647 h 3750"/>
                            <a:gd name="T24" fmla="*/ 2147483647 w 4009"/>
                            <a:gd name="T25" fmla="*/ 2147483647 h 3750"/>
                            <a:gd name="T26" fmla="*/ 2147483647 w 4009"/>
                            <a:gd name="T27" fmla="*/ 2147483647 h 3750"/>
                            <a:gd name="T28" fmla="*/ 2147483647 w 4009"/>
                            <a:gd name="T29" fmla="*/ 2147483647 h 3750"/>
                            <a:gd name="T30" fmla="*/ 2147483647 w 4009"/>
                            <a:gd name="T31" fmla="*/ 2147483647 h 3750"/>
                            <a:gd name="T32" fmla="*/ 2147483647 w 4009"/>
                            <a:gd name="T33" fmla="*/ 2147483647 h 3750"/>
                            <a:gd name="T34" fmla="*/ 2147483647 w 4009"/>
                            <a:gd name="T35" fmla="*/ 2147483647 h 3750"/>
                            <a:gd name="T36" fmla="*/ 2147483647 w 4009"/>
                            <a:gd name="T37" fmla="*/ 2147483647 h 3750"/>
                            <a:gd name="T38" fmla="*/ 2147483647 w 4009"/>
                            <a:gd name="T39" fmla="*/ 2147483647 h 3750"/>
                            <a:gd name="T40" fmla="*/ 2147483647 w 4009"/>
                            <a:gd name="T41" fmla="*/ 2147483647 h 3750"/>
                            <a:gd name="T42" fmla="*/ 2147483647 w 4009"/>
                            <a:gd name="T43" fmla="*/ 2147483647 h 3750"/>
                            <a:gd name="T44" fmla="*/ 2147483647 w 4009"/>
                            <a:gd name="T45" fmla="*/ 2147483647 h 3750"/>
                            <a:gd name="T46" fmla="*/ 2147483647 w 4009"/>
                            <a:gd name="T47" fmla="*/ 2147483647 h 3750"/>
                            <a:gd name="T48" fmla="*/ 2147483647 w 4009"/>
                            <a:gd name="T49" fmla="*/ 2147483647 h 3750"/>
                            <a:gd name="T50" fmla="*/ 2147483647 w 4009"/>
                            <a:gd name="T51" fmla="*/ 2147483647 h 3750"/>
                            <a:gd name="T52" fmla="*/ 2147483647 w 4009"/>
                            <a:gd name="T53" fmla="*/ 2147483647 h 3750"/>
                            <a:gd name="T54" fmla="*/ 2147483647 w 4009"/>
                            <a:gd name="T55" fmla="*/ 2147483647 h 3750"/>
                            <a:gd name="T56" fmla="*/ 2147483647 w 4009"/>
                            <a:gd name="T57" fmla="*/ 2147483647 h 3750"/>
                            <a:gd name="T58" fmla="*/ 2147483647 w 4009"/>
                            <a:gd name="T59" fmla="*/ 2147483647 h 3750"/>
                            <a:gd name="T60" fmla="*/ 2147483647 w 4009"/>
                            <a:gd name="T61" fmla="*/ 2147483647 h 3750"/>
                            <a:gd name="T62" fmla="*/ 2147483647 w 4009"/>
                            <a:gd name="T63" fmla="*/ 2147483647 h 3750"/>
                            <a:gd name="T64" fmla="*/ 2147483647 w 4009"/>
                            <a:gd name="T65" fmla="*/ 2147483647 h 3750"/>
                            <a:gd name="T66" fmla="*/ 2147483647 w 4009"/>
                            <a:gd name="T67" fmla="*/ 0 h 3750"/>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4009"/>
                            <a:gd name="T103" fmla="*/ 0 h 3750"/>
                            <a:gd name="T104" fmla="*/ 4009 w 4009"/>
                            <a:gd name="T105" fmla="*/ 3750 h 3750"/>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4009" h="3750">
                              <a:moveTo>
                                <a:pt x="389" y="0"/>
                              </a:moveTo>
                              <a:lnTo>
                                <a:pt x="350" y="3"/>
                              </a:lnTo>
                              <a:lnTo>
                                <a:pt x="311" y="13"/>
                              </a:lnTo>
                              <a:lnTo>
                                <a:pt x="274" y="28"/>
                              </a:lnTo>
                              <a:lnTo>
                                <a:pt x="237" y="50"/>
                              </a:lnTo>
                              <a:lnTo>
                                <a:pt x="203" y="76"/>
                              </a:lnTo>
                              <a:lnTo>
                                <a:pt x="171" y="106"/>
                              </a:lnTo>
                              <a:lnTo>
                                <a:pt x="142" y="143"/>
                              </a:lnTo>
                              <a:lnTo>
                                <a:pt x="115" y="184"/>
                              </a:lnTo>
                              <a:lnTo>
                                <a:pt x="89" y="227"/>
                              </a:lnTo>
                              <a:lnTo>
                                <a:pt x="66" y="275"/>
                              </a:lnTo>
                              <a:lnTo>
                                <a:pt x="48" y="326"/>
                              </a:lnTo>
                              <a:lnTo>
                                <a:pt x="31" y="381"/>
                              </a:lnTo>
                              <a:lnTo>
                                <a:pt x="18" y="439"/>
                              </a:lnTo>
                              <a:lnTo>
                                <a:pt x="9" y="499"/>
                              </a:lnTo>
                              <a:lnTo>
                                <a:pt x="2" y="562"/>
                              </a:lnTo>
                              <a:lnTo>
                                <a:pt x="0" y="625"/>
                              </a:lnTo>
                              <a:lnTo>
                                <a:pt x="0" y="3126"/>
                              </a:lnTo>
                              <a:lnTo>
                                <a:pt x="2" y="3190"/>
                              </a:lnTo>
                              <a:lnTo>
                                <a:pt x="9" y="3251"/>
                              </a:lnTo>
                              <a:lnTo>
                                <a:pt x="18" y="3311"/>
                              </a:lnTo>
                              <a:lnTo>
                                <a:pt x="31" y="3369"/>
                              </a:lnTo>
                              <a:lnTo>
                                <a:pt x="48" y="3424"/>
                              </a:lnTo>
                              <a:lnTo>
                                <a:pt x="66" y="3475"/>
                              </a:lnTo>
                              <a:lnTo>
                                <a:pt x="89" y="3523"/>
                              </a:lnTo>
                              <a:lnTo>
                                <a:pt x="115" y="3568"/>
                              </a:lnTo>
                              <a:lnTo>
                                <a:pt x="142" y="3607"/>
                              </a:lnTo>
                              <a:lnTo>
                                <a:pt x="171" y="3644"/>
                              </a:lnTo>
                              <a:lnTo>
                                <a:pt x="203" y="3674"/>
                              </a:lnTo>
                              <a:lnTo>
                                <a:pt x="237" y="3700"/>
                              </a:lnTo>
                              <a:lnTo>
                                <a:pt x="274" y="3722"/>
                              </a:lnTo>
                              <a:lnTo>
                                <a:pt x="311" y="3737"/>
                              </a:lnTo>
                              <a:lnTo>
                                <a:pt x="350" y="3747"/>
                              </a:lnTo>
                              <a:lnTo>
                                <a:pt x="389" y="3750"/>
                              </a:lnTo>
                              <a:lnTo>
                                <a:pt x="3620" y="3750"/>
                              </a:lnTo>
                              <a:lnTo>
                                <a:pt x="3661" y="3747"/>
                              </a:lnTo>
                              <a:lnTo>
                                <a:pt x="3699" y="3737"/>
                              </a:lnTo>
                              <a:lnTo>
                                <a:pt x="3736" y="3722"/>
                              </a:lnTo>
                              <a:lnTo>
                                <a:pt x="3772" y="3700"/>
                              </a:lnTo>
                              <a:lnTo>
                                <a:pt x="3806" y="3674"/>
                              </a:lnTo>
                              <a:lnTo>
                                <a:pt x="3838" y="3644"/>
                              </a:lnTo>
                              <a:lnTo>
                                <a:pt x="3868" y="3607"/>
                              </a:lnTo>
                              <a:lnTo>
                                <a:pt x="3896" y="3568"/>
                              </a:lnTo>
                              <a:lnTo>
                                <a:pt x="3921" y="3523"/>
                              </a:lnTo>
                              <a:lnTo>
                                <a:pt x="3943" y="3475"/>
                              </a:lnTo>
                              <a:lnTo>
                                <a:pt x="3962" y="3424"/>
                              </a:lnTo>
                              <a:lnTo>
                                <a:pt x="3978" y="3369"/>
                              </a:lnTo>
                              <a:lnTo>
                                <a:pt x="3992" y="3311"/>
                              </a:lnTo>
                              <a:lnTo>
                                <a:pt x="4001" y="3251"/>
                              </a:lnTo>
                              <a:lnTo>
                                <a:pt x="4007" y="3190"/>
                              </a:lnTo>
                              <a:lnTo>
                                <a:pt x="4009" y="3126"/>
                              </a:lnTo>
                              <a:lnTo>
                                <a:pt x="4009" y="625"/>
                              </a:lnTo>
                              <a:lnTo>
                                <a:pt x="4007" y="562"/>
                              </a:lnTo>
                              <a:lnTo>
                                <a:pt x="4001" y="499"/>
                              </a:lnTo>
                              <a:lnTo>
                                <a:pt x="3992" y="439"/>
                              </a:lnTo>
                              <a:lnTo>
                                <a:pt x="3978" y="381"/>
                              </a:lnTo>
                              <a:lnTo>
                                <a:pt x="3962" y="326"/>
                              </a:lnTo>
                              <a:lnTo>
                                <a:pt x="3943" y="275"/>
                              </a:lnTo>
                              <a:lnTo>
                                <a:pt x="3921" y="227"/>
                              </a:lnTo>
                              <a:lnTo>
                                <a:pt x="3896" y="184"/>
                              </a:lnTo>
                              <a:lnTo>
                                <a:pt x="3868" y="143"/>
                              </a:lnTo>
                              <a:lnTo>
                                <a:pt x="3838" y="106"/>
                              </a:lnTo>
                              <a:lnTo>
                                <a:pt x="3806" y="76"/>
                              </a:lnTo>
                              <a:lnTo>
                                <a:pt x="3772" y="50"/>
                              </a:lnTo>
                              <a:lnTo>
                                <a:pt x="3736" y="28"/>
                              </a:lnTo>
                              <a:lnTo>
                                <a:pt x="3699" y="13"/>
                              </a:lnTo>
                              <a:lnTo>
                                <a:pt x="3661" y="3"/>
                              </a:lnTo>
                              <a:lnTo>
                                <a:pt x="3620" y="0"/>
                              </a:lnTo>
                              <a:lnTo>
                                <a:pt x="389" y="0"/>
                              </a:lnTo>
                              <a:close/>
                            </a:path>
                          </a:pathLst>
                        </a:custGeom>
                        <a:solidFill>
                          <a:srgbClr val="FFFFFF">
                            <a:alpha val="50195"/>
                          </a:srgbClr>
                        </a:solidFill>
                        <a:ln w="58801">
                          <a:solidFill>
                            <a:srgbClr val="66CCFF"/>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3C4B49D4" id="Freeform 5" o:spid="_x0000_s1026" style="position:absolute;left:0;text-align:left;margin-left:74.6pt;margin-top:14.55pt;width:318.4pt;height:69.75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009,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" path="m389,l350,3,311,13,274,28,237,50,203,76r-32,30l142,143r-27,41l89,227,66,275,48,326,31,381,18,439,9,499,2,562,,625,,3126r2,64l9,3251r9,60l31,3369r17,55l66,3475r23,48l115,3568r27,39l171,3644r32,30l237,3700r37,22l311,3737r39,10l389,3750r3231,l3661,3747r38,-10l3736,3722r36,-22l3806,3674r32,-30l3868,3607r28,-39l3921,3523r22,-48l3962,3424r16,-55l3992,3311r9,-60l4007,3190r2,-64l4009,625r-2,-63l4001,499r-9,-60l3978,381r-16,-55l3943,275r-22,-48l3896,184r-28,-41l3838,106,3806,76,3772,50,3736,28,3699,13,3661,3,3620,,389,xe" strokecolor="#6cf" strokeweight="4.63pt">
                <v:fill opacity="32896f"/>
                <v:path arrowok="t" o:connecttype="custom" o:connectlocs="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 textboxrect="0,0,4009,3750"/>
                <w10:wrap anchorx="margin"/>
              </v:shape>
            </w:pict>
          </mc:Fallback>
        </mc:AlternateContent>
      </w:r>
      <w:r>
        <w:rPr>
          <w:noProof/>
        </w:rPr>
        <mc:AlternateContent>
          <mc:Choice Requires="wps">
            <w:drawing>
              <wp:anchor distT="0" distB="0" distL="114300" distR="114300" simplePos="0" relativeHeight="251855872" behindDoc="0" locked="0" layoutInCell="1" allowOverlap="1" wp14:anchorId="4CB6BEC8" wp14:editId="19C1E5FC">
                <wp:simplePos x="0" y="0"/>
                <wp:positionH relativeFrom="column">
                  <wp:posOffset>271145</wp:posOffset>
                </wp:positionH>
                <wp:positionV relativeFrom="paragraph">
                  <wp:posOffset>60960</wp:posOffset>
                </wp:positionV>
                <wp:extent cx="1704975" cy="352425"/>
                <wp:effectExtent l="0" t="0" r="9525" b="9525"/>
                <wp:wrapNone/>
                <wp:docPr id="8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52425"/>
                        </a:xfrm>
                        <a:prstGeom prst="rect">
                          <a:avLst/>
                        </a:prstGeom>
                        <a:noFill/>
                        <a:ln w="9525">
                          <a:noFill/>
                          <a:miter lim="800000"/>
                          <a:headEnd/>
                          <a:tailEnd/>
                        </a:ln>
                      </wps:spPr>
                      <wps:txbx>
                        <w:txbxContent>
                          <w:p w14:paraId="524F3BA6" w14:textId="77777777" w:rsidR="00DB6593" w:rsidRPr="00D21F77" w:rsidRDefault="00DB6593" w:rsidP="000E0C70">
                            <w:pPr>
                              <w:kinsoku w:val="0"/>
                              <w:overflowPunct w:val="0"/>
                              <w:spacing w:before="236" w:line="320" w:lineRule="exact"/>
                              <w:textAlignment w:val="baseline"/>
                              <w:rPr>
                                <w:kern w:val="0"/>
                                <w:sz w:val="20"/>
                                <w:szCs w:val="20"/>
                              </w:rPr>
                            </w:pPr>
                            <w:r w:rsidRPr="00D21F77">
                              <w:rPr>
                                <w:rFonts w:ascii="Times New Roman" w:hAnsi="Times New Roman" w:cs="+mn-cs"/>
                                <w:color w:val="000000"/>
                                <w:kern w:val="24"/>
                                <w:sz w:val="28"/>
                                <w:szCs w:val="28"/>
                              </w:rPr>
                              <w:t xml:space="preserve"> </w:t>
                            </w:r>
                            <w:r w:rsidRPr="00D21F77">
                              <w:rPr>
                                <w:rFonts w:ascii="Times New Roman" w:hAnsi="Times New Roman" w:cs="+mn-cs"/>
                                <w:color w:val="000000"/>
                                <w:kern w:val="24"/>
                                <w:sz w:val="28"/>
                                <w:szCs w:val="28"/>
                              </w:rPr>
                              <w:t>障害児入所支援</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w14:anchorId="4CB6BEC8" id="_x0000_s1089" type="#_x0000_t202" style="position:absolute;left:0;text-align:left;margin-left:21.35pt;margin-top:4.8pt;width:134.25pt;height:27.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" filled="f" stroked="f">
                <v:textbox inset="0,0,0,0">
                  <w:txbxContent>
                    <w:p w14:paraId="524F3BA6" w14:textId="77777777" w:rsidR="00DB6593" w:rsidRPr="00D21F77" w:rsidRDefault="00DB6593" w:rsidP="000E0C70">
                      <w:pPr>
                        <w:kinsoku w:val="0"/>
                        <w:overflowPunct w:val="0"/>
                        <w:spacing w:before="236" w:line="320" w:lineRule="exact"/>
                        <w:textAlignment w:val="baseline"/>
                        <w:rPr>
                          <w:kern w:val="0"/>
                          <w:sz w:val="20"/>
                          <w:szCs w:val="20"/>
                        </w:rPr>
                      </w:pPr>
                      <w:r w:rsidRPr="00D21F77">
                        <w:rPr>
                          <w:rFonts w:ascii="Times New Roman" w:hAnsi="Times New Roman" w:cs="+mn-cs"/>
                          <w:color w:val="000000"/>
                          <w:kern w:val="24"/>
                          <w:sz w:val="28"/>
                          <w:szCs w:val="28"/>
                        </w:rPr>
                        <w:t xml:space="preserve"> </w:t>
                      </w:r>
                      <w:r w:rsidRPr="00D21F77">
                        <w:rPr>
                          <w:rFonts w:ascii="Times New Roman" w:hAnsi="Times New Roman" w:cs="+mn-cs"/>
                          <w:color w:val="000000"/>
                          <w:kern w:val="24"/>
                          <w:sz w:val="28"/>
                          <w:szCs w:val="28"/>
                        </w:rPr>
                        <w:t>障害児入所支援</w:t>
                      </w:r>
                    </w:p>
                  </w:txbxContent>
                </v:textbox>
              </v:shape>
            </w:pict>
          </mc:Fallback>
        </mc:AlternateContent>
      </w:r>
      <w:r>
        <w:rPr>
          <w:noProof/>
        </w:rPr>
        <mc:AlternateContent>
          <mc:Choice Requires="wps">
            <w:drawing>
              <wp:anchor distT="0" distB="0" distL="114300" distR="114300" simplePos="0" relativeHeight="251854848" behindDoc="0" locked="0" layoutInCell="1" allowOverlap="1" wp14:anchorId="3EA0BA88" wp14:editId="3720BFE9">
                <wp:simplePos x="0" y="0"/>
                <wp:positionH relativeFrom="column">
                  <wp:posOffset>261620</wp:posOffset>
                </wp:positionH>
                <wp:positionV relativeFrom="paragraph">
                  <wp:posOffset>146685</wp:posOffset>
                </wp:positionV>
                <wp:extent cx="1685925" cy="323850"/>
                <wp:effectExtent l="0" t="0" r="28575" b="19050"/>
                <wp:wrapNone/>
                <wp:docPr id="8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23850"/>
                        </a:xfrm>
                        <a:prstGeom prst="rect">
                          <a:avLst/>
                        </a:prstGeom>
                        <a:solidFill>
                          <a:sysClr val="window" lastClr="FFFFFF"/>
                        </a:solidFill>
                        <a:ln w="1905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5343BD44" id="Rectangle 16" o:spid="_x0000_s1026" style="position:absolute;left:0;text-align:left;margin-left:20.6pt;margin-top:11.55pt;width:132.75pt;height:25.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" fillcolor="window" strokeweight="1.5pt"/>
            </w:pict>
          </mc:Fallback>
        </mc:AlternateContent>
      </w:r>
    </w:p>
    <w:p w14:paraId="555A1B81" w14:textId="77777777" w:rsidR="000E0C70" w:rsidRDefault="000E0C70" w:rsidP="000E0C70">
      <w:pPr>
        <w:spacing w:line="300" w:lineRule="exact"/>
        <w:rPr>
          <w:b/>
          <w:bCs/>
          <w:sz w:val="22"/>
        </w:rPr>
      </w:pPr>
      <w:r>
        <w:rPr>
          <w:noProof/>
        </w:rPr>
        <mc:AlternateContent>
          <mc:Choice Requires="wps">
            <w:drawing>
              <wp:anchor distT="0" distB="0" distL="114300" distR="114300" simplePos="0" relativeHeight="251852800" behindDoc="0" locked="0" layoutInCell="1" allowOverlap="1" wp14:anchorId="7E6F1293" wp14:editId="062895CE">
                <wp:simplePos x="0" y="0"/>
                <wp:positionH relativeFrom="column">
                  <wp:posOffset>2320290</wp:posOffset>
                </wp:positionH>
                <wp:positionV relativeFrom="paragraph">
                  <wp:posOffset>145415</wp:posOffset>
                </wp:positionV>
                <wp:extent cx="1504950" cy="241300"/>
                <wp:effectExtent l="0" t="0" r="0" b="10160"/>
                <wp:wrapNone/>
                <wp:docPr id="7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241300"/>
                        </a:xfrm>
                        <a:prstGeom prst="rect">
                          <a:avLst/>
                        </a:prstGeom>
                        <a:noFill/>
                        <a:ln w="9525">
                          <a:noFill/>
                          <a:miter lim="800000"/>
                          <a:headEnd/>
                          <a:tailEnd/>
                        </a:ln>
                      </wps:spPr>
                      <wps:txbx>
                        <w:txbxContent>
                          <w:p w14:paraId="44B03B34" w14:textId="77777777" w:rsidR="00DB6593" w:rsidRPr="00D21F77" w:rsidRDefault="00DB6593" w:rsidP="000E0C70">
                            <w:pPr>
                              <w:kinsoku w:val="0"/>
                              <w:overflowPunct w:val="0"/>
                              <w:textAlignment w:val="baseline"/>
                              <w:rPr>
                                <w:kern w:val="0"/>
                                <w:sz w:val="24"/>
                                <w:szCs w:val="24"/>
                              </w:rPr>
                            </w:pPr>
                            <w:r w:rsidRPr="00D21F77">
                              <w:rPr>
                                <w:rFonts w:ascii="ＭＳ ゴシック" w:eastAsia="ＭＳ ゴシック" w:hAnsi="ＭＳ ゴシック" w:cs="+mn-cs" w:hint="eastAsia"/>
                                <w:b/>
                                <w:bCs/>
                                <w:color w:val="000000"/>
                                <w:kern w:val="24"/>
                                <w:sz w:val="24"/>
                                <w:szCs w:val="24"/>
                              </w:rPr>
                              <w:t>障害児入所支援</w:t>
                            </w:r>
                          </w:p>
                        </w:txbxContent>
                      </wps:txbx>
                      <wps:bodyPr wrap="square" lIns="0" tIns="0" rIns="0" bIns="0">
                        <a:spAutoFit/>
                      </wps:bodyPr>
                    </wps:wsp>
                  </a:graphicData>
                </a:graphic>
                <wp14:sizeRelH relativeFrom="margin">
                  <wp14:pctWidth>0</wp14:pctWidth>
                </wp14:sizeRelH>
              </wp:anchor>
            </w:drawing>
          </mc:Choice>
          <mc:Fallback>
            <w:pict>
              <v:rect w14:anchorId="7E6F1293" id="_x0000_s1090" style="position:absolute;left:0;text-align:left;margin-left:182.7pt;margin-top:11.45pt;width:118.5pt;height:19pt;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" filled="f" stroked="f">
                <v:textbox style="mso-fit-shape-to-text:t" inset="0,0,0,0">
                  <w:txbxContent>
                    <w:p w14:paraId="44B03B34" w14:textId="77777777" w:rsidR="00DB6593" w:rsidRPr="00D21F77" w:rsidRDefault="00DB6593" w:rsidP="000E0C70">
                      <w:pPr>
                        <w:kinsoku w:val="0"/>
                        <w:overflowPunct w:val="0"/>
                        <w:textAlignment w:val="baseline"/>
                        <w:rPr>
                          <w:kern w:val="0"/>
                          <w:sz w:val="24"/>
                          <w:szCs w:val="24"/>
                        </w:rPr>
                      </w:pPr>
                      <w:r w:rsidRPr="00D21F77">
                        <w:rPr>
                          <w:rFonts w:ascii="ＭＳ ゴシック" w:eastAsia="ＭＳ ゴシック" w:hAnsi="ＭＳ ゴシック" w:cs="+mn-cs" w:hint="eastAsia"/>
                          <w:b/>
                          <w:bCs/>
                          <w:color w:val="000000"/>
                          <w:kern w:val="24"/>
                          <w:sz w:val="24"/>
                          <w:szCs w:val="24"/>
                        </w:rPr>
                        <w:t>障害児入所支援</w:t>
                      </w:r>
                    </w:p>
                  </w:txbxContent>
                </v:textbox>
              </v:rect>
            </w:pict>
          </mc:Fallback>
        </mc:AlternateContent>
      </w:r>
      <w:r>
        <w:rPr>
          <w:noProof/>
        </w:rPr>
        <mc:AlternateContent>
          <mc:Choice Requires="wps">
            <w:drawing>
              <wp:anchor distT="0" distB="0" distL="114300" distR="114300" simplePos="0" relativeHeight="251851776" behindDoc="0" locked="0" layoutInCell="1" allowOverlap="1" wp14:anchorId="5E07B1D0" wp14:editId="683D5852">
                <wp:simplePos x="0" y="0"/>
                <wp:positionH relativeFrom="column">
                  <wp:posOffset>2179955</wp:posOffset>
                </wp:positionH>
                <wp:positionV relativeFrom="paragraph">
                  <wp:posOffset>100330</wp:posOffset>
                </wp:positionV>
                <wp:extent cx="1466850" cy="287655"/>
                <wp:effectExtent l="0" t="0" r="19050" b="17145"/>
                <wp:wrapNone/>
                <wp:docPr id="7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87655"/>
                        </a:xfrm>
                        <a:prstGeom prst="rect">
                          <a:avLst/>
                        </a:prstGeom>
                        <a:solidFill>
                          <a:srgbClr val="FFFFFF"/>
                        </a:solid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294A28DD" id="Rectangle 26" o:spid="_x0000_s1026" style="position:absolute;left:0;text-align:left;margin-left:171.65pt;margin-top:7.9pt;width:115.5pt;height:22.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"/>
            </w:pict>
          </mc:Fallback>
        </mc:AlternateContent>
      </w:r>
      <w:r>
        <w:rPr>
          <w:noProof/>
        </w:rPr>
        <mc:AlternateContent>
          <mc:Choice Requires="wps">
            <w:drawing>
              <wp:anchor distT="0" distB="0" distL="114300" distR="114300" simplePos="0" relativeHeight="251850752" behindDoc="0" locked="0" layoutInCell="1" allowOverlap="1" wp14:anchorId="147220E0" wp14:editId="7963F81B">
                <wp:simplePos x="0" y="0"/>
                <wp:positionH relativeFrom="column">
                  <wp:posOffset>1985645</wp:posOffset>
                </wp:positionH>
                <wp:positionV relativeFrom="paragraph">
                  <wp:posOffset>175260</wp:posOffset>
                </wp:positionV>
                <wp:extent cx="2514600" cy="619125"/>
                <wp:effectExtent l="0" t="0" r="19050" b="28575"/>
                <wp:wrapNone/>
                <wp:docPr id="70"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619125"/>
                        </a:xfrm>
                        <a:custGeom>
                          <a:avLst/>
                          <a:gdLst>
                            <a:gd name="T0" fmla="*/ 2147483647 w 1778"/>
                            <a:gd name="T1" fmla="*/ 2147483647 h 1771"/>
                            <a:gd name="T2" fmla="*/ 2147483647 w 1778"/>
                            <a:gd name="T3" fmla="*/ 2147483647 h 1771"/>
                            <a:gd name="T4" fmla="*/ 2147483647 w 1778"/>
                            <a:gd name="T5" fmla="*/ 2147483647 h 1771"/>
                            <a:gd name="T6" fmla="*/ 2147483647 w 1778"/>
                            <a:gd name="T7" fmla="*/ 2147483647 h 1771"/>
                            <a:gd name="T8" fmla="*/ 2147483647 w 1778"/>
                            <a:gd name="T9" fmla="*/ 2147483647 h 1771"/>
                            <a:gd name="T10" fmla="*/ 2147483647 w 1778"/>
                            <a:gd name="T11" fmla="*/ 2147483647 h 1771"/>
                            <a:gd name="T12" fmla="*/ 2147483647 w 1778"/>
                            <a:gd name="T13" fmla="*/ 2147483647 h 1771"/>
                            <a:gd name="T14" fmla="*/ 2147483647 w 1778"/>
                            <a:gd name="T15" fmla="*/ 2147483647 h 1771"/>
                            <a:gd name="T16" fmla="*/ 0 w 1778"/>
                            <a:gd name="T17" fmla="*/ 2147483647 h 1771"/>
                            <a:gd name="T18" fmla="*/ 2147483647 w 1778"/>
                            <a:gd name="T19" fmla="*/ 2147483647 h 1771"/>
                            <a:gd name="T20" fmla="*/ 2147483647 w 1778"/>
                            <a:gd name="T21" fmla="*/ 2147483647 h 1771"/>
                            <a:gd name="T22" fmla="*/ 2147483647 w 1778"/>
                            <a:gd name="T23" fmla="*/ 2147483647 h 1771"/>
                            <a:gd name="T24" fmla="*/ 2147483647 w 1778"/>
                            <a:gd name="T25" fmla="*/ 2147483647 h 1771"/>
                            <a:gd name="T26" fmla="*/ 2147483647 w 1778"/>
                            <a:gd name="T27" fmla="*/ 2147483647 h 1771"/>
                            <a:gd name="T28" fmla="*/ 2147483647 w 1778"/>
                            <a:gd name="T29" fmla="*/ 2147483647 h 1771"/>
                            <a:gd name="T30" fmla="*/ 2147483647 w 1778"/>
                            <a:gd name="T31" fmla="*/ 2147483647 h 1771"/>
                            <a:gd name="T32" fmla="*/ 2147483647 w 1778"/>
                            <a:gd name="T33" fmla="*/ 2147483647 h 1771"/>
                            <a:gd name="T34" fmla="*/ 2147483647 w 1778"/>
                            <a:gd name="T35" fmla="*/ 2147483647 h 1771"/>
                            <a:gd name="T36" fmla="*/ 2147483647 w 1778"/>
                            <a:gd name="T37" fmla="*/ 2147483647 h 1771"/>
                            <a:gd name="T38" fmla="*/ 2147483647 w 1778"/>
                            <a:gd name="T39" fmla="*/ 2147483647 h 1771"/>
                            <a:gd name="T40" fmla="*/ 2147483647 w 1778"/>
                            <a:gd name="T41" fmla="*/ 2147483647 h 1771"/>
                            <a:gd name="T42" fmla="*/ 2147483647 w 1778"/>
                            <a:gd name="T43" fmla="*/ 2147483647 h 1771"/>
                            <a:gd name="T44" fmla="*/ 2147483647 w 1778"/>
                            <a:gd name="T45" fmla="*/ 2147483647 h 1771"/>
                            <a:gd name="T46" fmla="*/ 2147483647 w 1778"/>
                            <a:gd name="T47" fmla="*/ 2147483647 h 1771"/>
                            <a:gd name="T48" fmla="*/ 2147483647 w 1778"/>
                            <a:gd name="T49" fmla="*/ 2147483647 h 1771"/>
                            <a:gd name="T50" fmla="*/ 2147483647 w 1778"/>
                            <a:gd name="T51" fmla="*/ 2147483647 h 1771"/>
                            <a:gd name="T52" fmla="*/ 2147483647 w 1778"/>
                            <a:gd name="T53" fmla="*/ 2147483647 h 1771"/>
                            <a:gd name="T54" fmla="*/ 2147483647 w 1778"/>
                            <a:gd name="T55" fmla="*/ 2147483647 h 1771"/>
                            <a:gd name="T56" fmla="*/ 2147483647 w 1778"/>
                            <a:gd name="T57" fmla="*/ 2147483647 h 1771"/>
                            <a:gd name="T58" fmla="*/ 2147483647 w 1778"/>
                            <a:gd name="T59" fmla="*/ 2147483647 h 1771"/>
                            <a:gd name="T60" fmla="*/ 2147483647 w 1778"/>
                            <a:gd name="T61" fmla="*/ 2147483647 h 1771"/>
                            <a:gd name="T62" fmla="*/ 2147483647 w 1778"/>
                            <a:gd name="T63" fmla="*/ 2147483647 h 1771"/>
                            <a:gd name="T64" fmla="*/ 2147483647 w 1778"/>
                            <a:gd name="T65" fmla="*/ 2147483647 h 1771"/>
                            <a:gd name="T66" fmla="*/ 2147483647 w 1778"/>
                            <a:gd name="T67" fmla="*/ 0 h 177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778"/>
                            <a:gd name="T103" fmla="*/ 0 h 1771"/>
                            <a:gd name="T104" fmla="*/ 1778 w 1778"/>
                            <a:gd name="T105" fmla="*/ 1771 h 1771"/>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778" h="1771">
                              <a:moveTo>
                                <a:pt x="184" y="0"/>
                              </a:moveTo>
                              <a:lnTo>
                                <a:pt x="165" y="2"/>
                              </a:lnTo>
                              <a:lnTo>
                                <a:pt x="147" y="7"/>
                              </a:lnTo>
                              <a:lnTo>
                                <a:pt x="129" y="13"/>
                              </a:lnTo>
                              <a:lnTo>
                                <a:pt x="113" y="23"/>
                              </a:lnTo>
                              <a:lnTo>
                                <a:pt x="96" y="37"/>
                              </a:lnTo>
                              <a:lnTo>
                                <a:pt x="82" y="51"/>
                              </a:lnTo>
                              <a:lnTo>
                                <a:pt x="67" y="68"/>
                              </a:lnTo>
                              <a:lnTo>
                                <a:pt x="54" y="86"/>
                              </a:lnTo>
                              <a:lnTo>
                                <a:pt x="43" y="108"/>
                              </a:lnTo>
                              <a:lnTo>
                                <a:pt x="32" y="131"/>
                              </a:lnTo>
                              <a:lnTo>
                                <a:pt x="23" y="154"/>
                              </a:lnTo>
                              <a:lnTo>
                                <a:pt x="15" y="181"/>
                              </a:lnTo>
                              <a:lnTo>
                                <a:pt x="8" y="207"/>
                              </a:lnTo>
                              <a:lnTo>
                                <a:pt x="4" y="235"/>
                              </a:lnTo>
                              <a:lnTo>
                                <a:pt x="1" y="265"/>
                              </a:lnTo>
                              <a:lnTo>
                                <a:pt x="0" y="295"/>
                              </a:lnTo>
                              <a:lnTo>
                                <a:pt x="0" y="1476"/>
                              </a:lnTo>
                              <a:lnTo>
                                <a:pt x="1" y="1506"/>
                              </a:lnTo>
                              <a:lnTo>
                                <a:pt x="4" y="1536"/>
                              </a:lnTo>
                              <a:lnTo>
                                <a:pt x="8" y="1564"/>
                              </a:lnTo>
                              <a:lnTo>
                                <a:pt x="15" y="1590"/>
                              </a:lnTo>
                              <a:lnTo>
                                <a:pt x="23" y="1617"/>
                              </a:lnTo>
                              <a:lnTo>
                                <a:pt x="32" y="1640"/>
                              </a:lnTo>
                              <a:lnTo>
                                <a:pt x="43" y="1663"/>
                              </a:lnTo>
                              <a:lnTo>
                                <a:pt x="54" y="1685"/>
                              </a:lnTo>
                              <a:lnTo>
                                <a:pt x="67" y="1703"/>
                              </a:lnTo>
                              <a:lnTo>
                                <a:pt x="82" y="1721"/>
                              </a:lnTo>
                              <a:lnTo>
                                <a:pt x="96" y="1734"/>
                              </a:lnTo>
                              <a:lnTo>
                                <a:pt x="113" y="1748"/>
                              </a:lnTo>
                              <a:lnTo>
                                <a:pt x="129" y="1757"/>
                              </a:lnTo>
                              <a:lnTo>
                                <a:pt x="147" y="1764"/>
                              </a:lnTo>
                              <a:lnTo>
                                <a:pt x="165" y="1769"/>
                              </a:lnTo>
                              <a:lnTo>
                                <a:pt x="184" y="1771"/>
                              </a:lnTo>
                              <a:lnTo>
                                <a:pt x="1594" y="1771"/>
                              </a:lnTo>
                              <a:lnTo>
                                <a:pt x="1613" y="1769"/>
                              </a:lnTo>
                              <a:lnTo>
                                <a:pt x="1631" y="1764"/>
                              </a:lnTo>
                              <a:lnTo>
                                <a:pt x="1649" y="1757"/>
                              </a:lnTo>
                              <a:lnTo>
                                <a:pt x="1665" y="1748"/>
                              </a:lnTo>
                              <a:lnTo>
                                <a:pt x="1682" y="1734"/>
                              </a:lnTo>
                              <a:lnTo>
                                <a:pt x="1696" y="1721"/>
                              </a:lnTo>
                              <a:lnTo>
                                <a:pt x="1711" y="1703"/>
                              </a:lnTo>
                              <a:lnTo>
                                <a:pt x="1724" y="1685"/>
                              </a:lnTo>
                              <a:lnTo>
                                <a:pt x="1736" y="1663"/>
                              </a:lnTo>
                              <a:lnTo>
                                <a:pt x="1747" y="1640"/>
                              </a:lnTo>
                              <a:lnTo>
                                <a:pt x="1755" y="1617"/>
                              </a:lnTo>
                              <a:lnTo>
                                <a:pt x="1763" y="1590"/>
                              </a:lnTo>
                              <a:lnTo>
                                <a:pt x="1770" y="1564"/>
                              </a:lnTo>
                              <a:lnTo>
                                <a:pt x="1774" y="1536"/>
                              </a:lnTo>
                              <a:lnTo>
                                <a:pt x="1777" y="1506"/>
                              </a:lnTo>
                              <a:lnTo>
                                <a:pt x="1778" y="1476"/>
                              </a:lnTo>
                              <a:lnTo>
                                <a:pt x="1778" y="295"/>
                              </a:lnTo>
                              <a:lnTo>
                                <a:pt x="1777" y="265"/>
                              </a:lnTo>
                              <a:lnTo>
                                <a:pt x="1774" y="235"/>
                              </a:lnTo>
                              <a:lnTo>
                                <a:pt x="1770" y="207"/>
                              </a:lnTo>
                              <a:lnTo>
                                <a:pt x="1763" y="181"/>
                              </a:lnTo>
                              <a:lnTo>
                                <a:pt x="1755" y="154"/>
                              </a:lnTo>
                              <a:lnTo>
                                <a:pt x="1747" y="131"/>
                              </a:lnTo>
                              <a:lnTo>
                                <a:pt x="1736" y="108"/>
                              </a:lnTo>
                              <a:lnTo>
                                <a:pt x="1724" y="86"/>
                              </a:lnTo>
                              <a:lnTo>
                                <a:pt x="1711" y="68"/>
                              </a:lnTo>
                              <a:lnTo>
                                <a:pt x="1696" y="51"/>
                              </a:lnTo>
                              <a:lnTo>
                                <a:pt x="1682" y="37"/>
                              </a:lnTo>
                              <a:lnTo>
                                <a:pt x="1665" y="23"/>
                              </a:lnTo>
                              <a:lnTo>
                                <a:pt x="1649" y="13"/>
                              </a:lnTo>
                              <a:lnTo>
                                <a:pt x="1631" y="7"/>
                              </a:lnTo>
                              <a:lnTo>
                                <a:pt x="1613" y="2"/>
                              </a:lnTo>
                              <a:lnTo>
                                <a:pt x="1594" y="0"/>
                              </a:lnTo>
                              <a:lnTo>
                                <a:pt x="184" y="0"/>
                              </a:lnTo>
                              <a:close/>
                            </a:path>
                          </a:pathLst>
                        </a:custGeom>
                        <a:solidFill>
                          <a:srgbClr val="CCFFCC"/>
                        </a:solidFill>
                        <a:ln w="25400">
                          <a:solidFill>
                            <a:srgbClr val="000000"/>
                          </a:solidFill>
                          <a:round/>
                          <a:headEnd/>
                          <a:tailEnd/>
                        </a:ln>
                      </wps:spPr>
                      <wps:bodyPr/>
                    </wps:wsp>
                  </a:graphicData>
                </a:graphic>
                <wp14:sizeRelH relativeFrom="margin">
                  <wp14:pctWidth>0</wp14:pctWidth>
                </wp14:sizeRelH>
                <wp14:sizeRelV relativeFrom="margin">
                  <wp14:pctHeight>0</wp14:pctHeight>
                </wp14:sizeRelV>
              </wp:anchor>
            </w:drawing>
          </mc:Choice>
          <mc:Fallback>
            <w:pict>
              <v:shape w14:anchorId="70CC0EA8" id="Freeform 13" o:spid="_x0000_s1026" style="position:absolute;left:0;text-align:left;margin-left:156.35pt;margin-top:13.8pt;width:198pt;height:48.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778,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" path="m184,l165,2,147,7r-18,6l113,23,96,37,82,51,67,68,54,86,43,108,32,131r-9,23l15,181,8,207,4,235,1,265,,295,,1476r1,30l4,1536r4,28l15,1590r8,27l32,1640r11,23l54,1685r13,18l82,1721r14,13l113,1748r16,9l147,1764r18,5l184,1771r1410,l1613,1769r18,-5l1649,1757r16,-9l1682,1734r14,-13l1711,1703r13,-18l1736,1663r11,-23l1755,1617r8,-27l1770,1564r4,-28l1777,1506r1,-30l1778,295r-1,-30l1774,235r-4,-28l1763,181r-8,-27l1747,131r-11,-23l1724,86,1711,68,1696,51,1682,37,1665,23,1649,13,1631,7,1613,2,1594,,184,xe" fillcolor="#cfc" strokeweight="2pt">
                <v:path arrowok="t" o:connecttype="custom" o:connectlocs="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 textboxrect="0,0,1778,1771"/>
              </v:shape>
            </w:pict>
          </mc:Fallback>
        </mc:AlternateContent>
      </w:r>
    </w:p>
    <w:p w14:paraId="7CDE09B0" w14:textId="77777777" w:rsidR="000E0C70" w:rsidRDefault="000E0C70" w:rsidP="000E0C70">
      <w:pPr>
        <w:spacing w:line="300" w:lineRule="exact"/>
        <w:rPr>
          <w:b/>
          <w:bCs/>
          <w:sz w:val="22"/>
        </w:rPr>
      </w:pPr>
      <w:r w:rsidRPr="00C80952">
        <w:rPr>
          <w:b/>
          <w:bCs/>
          <w:noProof/>
          <w:sz w:val="22"/>
        </w:rPr>
        <mc:AlternateContent>
          <mc:Choice Requires="wps">
            <w:drawing>
              <wp:anchor distT="0" distB="0" distL="114300" distR="114300" simplePos="0" relativeHeight="251864064" behindDoc="0" locked="0" layoutInCell="1" allowOverlap="1" wp14:anchorId="0B320FA2" wp14:editId="1A8E7C04">
                <wp:simplePos x="0" y="0"/>
                <wp:positionH relativeFrom="column">
                  <wp:posOffset>1034415</wp:posOffset>
                </wp:positionH>
                <wp:positionV relativeFrom="paragraph">
                  <wp:posOffset>138430</wp:posOffset>
                </wp:positionV>
                <wp:extent cx="1006475" cy="301625"/>
                <wp:effectExtent l="0" t="0" r="0" b="10160"/>
                <wp:wrapNone/>
                <wp:docPr id="113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301625"/>
                        </a:xfrm>
                        <a:prstGeom prst="rect">
                          <a:avLst/>
                        </a:prstGeom>
                        <a:noFill/>
                        <a:ln w="9525">
                          <a:noFill/>
                          <a:miter lim="800000"/>
                          <a:headEnd/>
                          <a:tailEnd/>
                        </a:ln>
                      </wps:spPr>
                      <wps:txbx>
                        <w:txbxContent>
                          <w:p w14:paraId="37DC02F2" w14:textId="77777777" w:rsidR="00DB6593" w:rsidRPr="005E4F0E" w:rsidRDefault="00DB6593" w:rsidP="000E0C70">
                            <w:pPr>
                              <w:jc w:val="center"/>
                              <w:rPr>
                                <w:kern w:val="0"/>
                                <w:szCs w:val="21"/>
                              </w:rPr>
                            </w:pPr>
                            <w:r w:rsidRPr="005E4F0E">
                              <w:rPr>
                                <w:rFonts w:ascii="ＭＳ ゴシック" w:eastAsia="ＭＳ ゴシック" w:hAnsi="ＭＳ ゴシック" w:cs="+mn-cs" w:hint="eastAsia"/>
                                <w:color w:val="000000"/>
                                <w:kern w:val="24"/>
                                <w:sz w:val="32"/>
                                <w:szCs w:val="32"/>
                              </w:rPr>
                              <w:t>都道府県</w:t>
                            </w:r>
                          </w:p>
                        </w:txbxContent>
                      </wps:txbx>
                      <wps:bodyPr wrap="none" lIns="0" tIns="0" rIns="0" bIns="0">
                        <a:spAutoFit/>
                      </wps:bodyPr>
                    </wps:wsp>
                  </a:graphicData>
                </a:graphic>
              </wp:anchor>
            </w:drawing>
          </mc:Choice>
          <mc:Fallback>
            <w:pict>
              <v:rect w14:anchorId="0B320FA2" id="_x0000_s1091" style="position:absolute;left:0;text-align:left;margin-left:81.45pt;margin-top:10.9pt;width:79.25pt;height:23.75pt;z-index:251864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" filled="f" stroked="f">
                <v:textbox style="mso-fit-shape-to-text:t" inset="0,0,0,0">
                  <w:txbxContent>
                    <w:p w14:paraId="37DC02F2" w14:textId="77777777" w:rsidR="00DB6593" w:rsidRPr="005E4F0E" w:rsidRDefault="00DB6593" w:rsidP="000E0C70">
                      <w:pPr>
                        <w:jc w:val="center"/>
                        <w:rPr>
                          <w:kern w:val="0"/>
                          <w:szCs w:val="21"/>
                        </w:rPr>
                      </w:pPr>
                      <w:r w:rsidRPr="005E4F0E">
                        <w:rPr>
                          <w:rFonts w:ascii="ＭＳ ゴシック" w:eastAsia="ＭＳ ゴシック" w:hAnsi="ＭＳ ゴシック" w:cs="+mn-cs" w:hint="eastAsia"/>
                          <w:color w:val="000000"/>
                          <w:kern w:val="24"/>
                          <w:sz w:val="32"/>
                          <w:szCs w:val="32"/>
                        </w:rPr>
                        <w:t>都道府県</w:t>
                      </w:r>
                    </w:p>
                  </w:txbxContent>
                </v:textbox>
              </v:rect>
            </w:pict>
          </mc:Fallback>
        </mc:AlternateContent>
      </w:r>
      <w:r w:rsidRPr="00C80952">
        <w:rPr>
          <w:b/>
          <w:bCs/>
          <w:noProof/>
          <w:sz w:val="22"/>
        </w:rPr>
        <mc:AlternateContent>
          <mc:Choice Requires="wps">
            <w:drawing>
              <wp:anchor distT="0" distB="0" distL="114300" distR="114300" simplePos="0" relativeHeight="251863040" behindDoc="0" locked="0" layoutInCell="1" allowOverlap="1" wp14:anchorId="673867D6" wp14:editId="79F47A65">
                <wp:simplePos x="0" y="0"/>
                <wp:positionH relativeFrom="column">
                  <wp:posOffset>947420</wp:posOffset>
                </wp:positionH>
                <wp:positionV relativeFrom="paragraph">
                  <wp:posOffset>194945</wp:posOffset>
                </wp:positionV>
                <wp:extent cx="981075" cy="348615"/>
                <wp:effectExtent l="0" t="0" r="28575" b="13335"/>
                <wp:wrapNone/>
                <wp:docPr id="113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48615"/>
                        </a:xfrm>
                        <a:prstGeom prst="rect">
                          <a:avLst/>
                        </a:prstGeom>
                        <a:solidFill>
                          <a:sysClr val="window" lastClr="FFFFFF"/>
                        </a:solidFill>
                        <a:ln w="22225">
                          <a:solidFill>
                            <a:srgbClr val="000000"/>
                          </a:solidFill>
                          <a:miter lim="800000"/>
                          <a:headEnd/>
                          <a:tailEnd/>
                        </a:ln>
                        <a:effectLst/>
                      </wps:spPr>
                      <wps:bodyPr/>
                    </wps:wsp>
                  </a:graphicData>
                </a:graphic>
                <wp14:sizeRelH relativeFrom="margin">
                  <wp14:pctWidth>0</wp14:pctWidth>
                </wp14:sizeRelH>
              </wp:anchor>
            </w:drawing>
          </mc:Choice>
          <mc:Fallback>
            <w:pict>
              <v:rect w14:anchorId="627E3E27" id="Rectangle 14" o:spid="_x0000_s1026" style="position:absolute;left:0;text-align:left;margin-left:74.6pt;margin-top:15.35pt;width:77.25pt;height:27.45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" fillcolor="window" strokeweight="1.75pt"/>
            </w:pict>
          </mc:Fallback>
        </mc:AlternateContent>
      </w:r>
      <w:r>
        <w:rPr>
          <w:noProof/>
        </w:rPr>
        <mc:AlternateContent>
          <mc:Choice Requires="wps">
            <w:drawing>
              <wp:anchor distT="0" distB="0" distL="114300" distR="114300" simplePos="0" relativeHeight="251853824" behindDoc="0" locked="0" layoutInCell="1" allowOverlap="1" wp14:anchorId="330865FC" wp14:editId="643D4099">
                <wp:simplePos x="0" y="0"/>
                <wp:positionH relativeFrom="column">
                  <wp:posOffset>2118995</wp:posOffset>
                </wp:positionH>
                <wp:positionV relativeFrom="paragraph">
                  <wp:posOffset>156210</wp:posOffset>
                </wp:positionV>
                <wp:extent cx="2212340" cy="514350"/>
                <wp:effectExtent l="0" t="0" r="0" b="0"/>
                <wp:wrapNone/>
                <wp:docPr id="8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514350"/>
                        </a:xfrm>
                        <a:prstGeom prst="rect">
                          <a:avLst/>
                        </a:prstGeom>
                        <a:noFill/>
                        <a:ln w="9525">
                          <a:noFill/>
                          <a:miter lim="800000"/>
                          <a:headEnd/>
                          <a:tailEnd/>
                        </a:ln>
                      </wps:spPr>
                      <wps:txbx>
                        <w:txbxContent>
                          <w:p w14:paraId="0E69DB94" w14:textId="77777777" w:rsidR="00DB6593" w:rsidRPr="00D21F77" w:rsidRDefault="00DB6593" w:rsidP="000E0C70">
                            <w:pPr>
                              <w:kinsoku w:val="0"/>
                              <w:overflowPunct w:val="0"/>
                              <w:spacing w:before="165" w:line="100" w:lineRule="exact"/>
                              <w:textAlignment w:val="baseline"/>
                              <w:rPr>
                                <w:kern w:val="0"/>
                                <w:szCs w:val="21"/>
                              </w:rPr>
                            </w:pPr>
                            <w:r w:rsidRPr="00D21F77">
                              <w:rPr>
                                <w:rFonts w:ascii="Times New Roman" w:cs="+mn-cs" w:hint="eastAsia"/>
                                <w:color w:val="000000"/>
                                <w:kern w:val="24"/>
                                <w:szCs w:val="21"/>
                              </w:rPr>
                              <w:t>・福祉型障害児入所支援</w:t>
                            </w:r>
                          </w:p>
                          <w:p w14:paraId="0E197231" w14:textId="77777777" w:rsidR="00DB6593" w:rsidRPr="00D21F77" w:rsidRDefault="00DB6593" w:rsidP="000E0C70">
                            <w:pPr>
                              <w:kinsoku w:val="0"/>
                              <w:overflowPunct w:val="0"/>
                              <w:spacing w:before="165" w:line="100" w:lineRule="exact"/>
                              <w:textAlignment w:val="baseline"/>
                              <w:rPr>
                                <w:szCs w:val="21"/>
                              </w:rPr>
                            </w:pPr>
                            <w:r w:rsidRPr="00D21F77">
                              <w:rPr>
                                <w:rFonts w:ascii="Times New Roman" w:cs="+mn-cs" w:hint="eastAsia"/>
                                <w:color w:val="000000"/>
                                <w:kern w:val="24"/>
                                <w:szCs w:val="21"/>
                              </w:rPr>
                              <w:t>・医療型障害児入所支援</w:t>
                            </w:r>
                          </w:p>
                        </w:txbxContent>
                      </wps:txbx>
                      <wps:bodyPr wrap="square" lIns="89481" tIns="44752" rIns="89481" bIns="44752">
                        <a:noAutofit/>
                      </wps:bodyPr>
                    </wps:wsp>
                  </a:graphicData>
                </a:graphic>
                <wp14:sizeRelV relativeFrom="margin">
                  <wp14:pctHeight>0</wp14:pctHeight>
                </wp14:sizeRelV>
              </wp:anchor>
            </w:drawing>
          </mc:Choice>
          <mc:Fallback>
            <w:pict>
              <v:shape w14:anchorId="330865FC" id="_x0000_s1092" type="#_x0000_t202" style="position:absolute;left:0;text-align:left;margin-left:166.85pt;margin-top:12.3pt;width:174.2pt;height:40.5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" filled="f" stroked="f">
                <v:textbox inset="2.48558mm,1.2431mm,2.48558mm,1.2431mm">
                  <w:txbxContent>
                    <w:p w14:paraId="0E69DB94" w14:textId="77777777" w:rsidR="00DB6593" w:rsidRPr="00D21F77" w:rsidRDefault="00DB6593" w:rsidP="000E0C70">
                      <w:pPr>
                        <w:kinsoku w:val="0"/>
                        <w:overflowPunct w:val="0"/>
                        <w:spacing w:before="165" w:line="100" w:lineRule="exact"/>
                        <w:textAlignment w:val="baseline"/>
                        <w:rPr>
                          <w:kern w:val="0"/>
                          <w:szCs w:val="21"/>
                        </w:rPr>
                      </w:pPr>
                      <w:r w:rsidRPr="00D21F77">
                        <w:rPr>
                          <w:rFonts w:ascii="Times New Roman" w:cs="+mn-cs" w:hint="eastAsia"/>
                          <w:color w:val="000000"/>
                          <w:kern w:val="24"/>
                          <w:szCs w:val="21"/>
                        </w:rPr>
                        <w:t>・福祉型障害児入所支援</w:t>
                      </w:r>
                    </w:p>
                    <w:p w14:paraId="0E197231" w14:textId="77777777" w:rsidR="00DB6593" w:rsidRPr="00D21F77" w:rsidRDefault="00DB6593" w:rsidP="000E0C70">
                      <w:pPr>
                        <w:kinsoku w:val="0"/>
                        <w:overflowPunct w:val="0"/>
                        <w:spacing w:before="165" w:line="100" w:lineRule="exact"/>
                        <w:textAlignment w:val="baseline"/>
                        <w:rPr>
                          <w:szCs w:val="21"/>
                        </w:rPr>
                      </w:pPr>
                      <w:r w:rsidRPr="00D21F77">
                        <w:rPr>
                          <w:rFonts w:ascii="Times New Roman" w:cs="+mn-cs" w:hint="eastAsia"/>
                          <w:color w:val="000000"/>
                          <w:kern w:val="24"/>
                          <w:szCs w:val="21"/>
                        </w:rPr>
                        <w:t>・医療型障害児入所支援</w:t>
                      </w:r>
                    </w:p>
                  </w:txbxContent>
                </v:textbox>
              </v:shape>
            </w:pict>
          </mc:Fallback>
        </mc:AlternateContent>
      </w:r>
    </w:p>
    <w:p w14:paraId="6D269F5E" w14:textId="77777777" w:rsidR="000E0C70" w:rsidRDefault="000E0C70" w:rsidP="000E0C70">
      <w:pPr>
        <w:spacing w:line="300" w:lineRule="exact"/>
        <w:rPr>
          <w:b/>
          <w:bCs/>
          <w:sz w:val="22"/>
        </w:rPr>
      </w:pPr>
    </w:p>
    <w:p w14:paraId="7DBCD1DB" w14:textId="77777777" w:rsidR="000E0C70" w:rsidRDefault="000E0C70" w:rsidP="000E0C70">
      <w:pPr>
        <w:spacing w:line="300" w:lineRule="exact"/>
        <w:rPr>
          <w:b/>
          <w:bCs/>
          <w:sz w:val="22"/>
        </w:rPr>
      </w:pPr>
    </w:p>
    <w:p w14:paraId="6631B402" w14:textId="77777777" w:rsidR="00A67CE1" w:rsidRDefault="00A67CE1" w:rsidP="00A67CE1">
      <w:pPr>
        <w:spacing w:line="300" w:lineRule="exact"/>
        <w:rPr>
          <w:sz w:val="22"/>
        </w:rPr>
      </w:pPr>
      <w:r>
        <w:rPr>
          <w:rFonts w:hint="eastAsia"/>
          <w:b/>
          <w:bCs/>
          <w:sz w:val="22"/>
        </w:rPr>
        <w:t>（参考）障害者総合支援法のサービス内容の概要</w:t>
      </w:r>
    </w:p>
    <w:tbl>
      <w:tblPr>
        <w:tblW w:w="880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4"/>
        <w:gridCol w:w="2128"/>
        <w:gridCol w:w="6312"/>
      </w:tblGrid>
      <w:tr w:rsidR="00D34CAA" w14:paraId="46C90D08" w14:textId="77777777" w:rsidTr="00EE5624">
        <w:tc>
          <w:tcPr>
            <w:tcW w:w="364" w:type="dxa"/>
            <w:vMerge w:val="restart"/>
            <w:tcBorders>
              <w:top w:val="single" w:sz="12" w:space="0" w:color="auto"/>
              <w:left w:val="single" w:sz="12" w:space="0" w:color="auto"/>
              <w:bottom w:val="single" w:sz="4" w:space="0" w:color="auto"/>
              <w:right w:val="single" w:sz="12" w:space="0" w:color="auto"/>
            </w:tcBorders>
          </w:tcPr>
          <w:p w14:paraId="1BD38DF1" w14:textId="0DB6A37A" w:rsidR="00D34CAA" w:rsidRDefault="00D34CAA" w:rsidP="00D34CAA">
            <w:pPr>
              <w:spacing w:line="300" w:lineRule="exact"/>
              <w:rPr>
                <w:sz w:val="22"/>
              </w:rPr>
            </w:pPr>
          </w:p>
          <w:p w14:paraId="32AA3D96" w14:textId="58C946BE" w:rsidR="00D34CAA" w:rsidRDefault="00D34CAA" w:rsidP="005840FF">
            <w:pPr>
              <w:spacing w:line="100" w:lineRule="exact"/>
              <w:rPr>
                <w:sz w:val="22"/>
              </w:rPr>
            </w:pPr>
          </w:p>
          <w:p w14:paraId="37BDB98D" w14:textId="06939C53" w:rsidR="00D34CAA" w:rsidRDefault="00D34CAA" w:rsidP="00D34CAA">
            <w:pPr>
              <w:spacing w:line="300" w:lineRule="exact"/>
              <w:rPr>
                <w:sz w:val="22"/>
              </w:rPr>
            </w:pPr>
          </w:p>
          <w:p w14:paraId="67E0BF4B" w14:textId="77777777" w:rsidR="00D34CAA" w:rsidRDefault="00D34CAA" w:rsidP="00D34CAA">
            <w:pPr>
              <w:spacing w:line="240" w:lineRule="exact"/>
              <w:rPr>
                <w:sz w:val="22"/>
              </w:rPr>
            </w:pPr>
          </w:p>
          <w:p w14:paraId="68B3FE7B" w14:textId="10E301AC" w:rsidR="005840FF" w:rsidRDefault="005840FF" w:rsidP="00D34CAA">
            <w:pPr>
              <w:spacing w:line="300" w:lineRule="exact"/>
              <w:rPr>
                <w:sz w:val="22"/>
              </w:rPr>
            </w:pPr>
          </w:p>
          <w:p w14:paraId="6FC3DD54" w14:textId="108A075D" w:rsidR="005840FF" w:rsidRDefault="005840FF" w:rsidP="00D34CAA">
            <w:pPr>
              <w:spacing w:line="300" w:lineRule="exact"/>
              <w:rPr>
                <w:sz w:val="22"/>
              </w:rPr>
            </w:pPr>
          </w:p>
          <w:p w14:paraId="1A4940D9" w14:textId="70978E4D" w:rsidR="005840FF" w:rsidRDefault="005840FF" w:rsidP="00D34CAA">
            <w:pPr>
              <w:spacing w:line="300" w:lineRule="exact"/>
              <w:rPr>
                <w:sz w:val="22"/>
              </w:rPr>
            </w:pPr>
          </w:p>
          <w:p w14:paraId="013B15FD" w14:textId="77777777" w:rsidR="005840FF" w:rsidRDefault="005840FF" w:rsidP="00D34CAA">
            <w:pPr>
              <w:spacing w:line="300" w:lineRule="exact"/>
              <w:rPr>
                <w:sz w:val="22"/>
              </w:rPr>
            </w:pPr>
          </w:p>
          <w:p w14:paraId="1DF90888" w14:textId="77777777" w:rsidR="00D34CAA" w:rsidRPr="001F3B76" w:rsidRDefault="00D34CAA" w:rsidP="00D34CAA">
            <w:pPr>
              <w:spacing w:line="300" w:lineRule="exact"/>
              <w:rPr>
                <w:sz w:val="22"/>
              </w:rPr>
            </w:pPr>
            <w:r w:rsidRPr="001F3B76">
              <w:rPr>
                <w:rFonts w:hint="eastAsia"/>
                <w:bCs/>
                <w:sz w:val="22"/>
              </w:rPr>
              <w:t>介</w:t>
            </w:r>
          </w:p>
          <w:p w14:paraId="75C902CC" w14:textId="77777777" w:rsidR="00D34CAA" w:rsidRPr="001F3B76" w:rsidRDefault="00D34CAA" w:rsidP="00D34CAA">
            <w:pPr>
              <w:spacing w:line="300" w:lineRule="exact"/>
              <w:rPr>
                <w:bCs/>
                <w:sz w:val="22"/>
              </w:rPr>
            </w:pPr>
          </w:p>
          <w:p w14:paraId="33805BE8" w14:textId="77777777" w:rsidR="00D34CAA" w:rsidRPr="001F3B76" w:rsidRDefault="00D34CAA" w:rsidP="00D34CAA">
            <w:pPr>
              <w:spacing w:line="300" w:lineRule="exact"/>
              <w:rPr>
                <w:sz w:val="22"/>
              </w:rPr>
            </w:pPr>
            <w:r w:rsidRPr="001F3B76">
              <w:rPr>
                <w:rFonts w:hint="eastAsia"/>
                <w:bCs/>
                <w:sz w:val="22"/>
              </w:rPr>
              <w:t>護</w:t>
            </w:r>
          </w:p>
          <w:p w14:paraId="5E52913F" w14:textId="77777777" w:rsidR="00D34CAA" w:rsidRPr="001F3B76" w:rsidRDefault="00D34CAA" w:rsidP="00D34CAA">
            <w:pPr>
              <w:spacing w:line="300" w:lineRule="exact"/>
              <w:rPr>
                <w:bCs/>
                <w:sz w:val="22"/>
              </w:rPr>
            </w:pPr>
          </w:p>
          <w:p w14:paraId="1EB349C7" w14:textId="77777777" w:rsidR="00D34CAA" w:rsidRPr="001F3B76" w:rsidRDefault="00D34CAA" w:rsidP="00D34CAA">
            <w:pPr>
              <w:spacing w:line="300" w:lineRule="exact"/>
              <w:rPr>
                <w:sz w:val="22"/>
              </w:rPr>
            </w:pPr>
            <w:r w:rsidRPr="001F3B76">
              <w:rPr>
                <w:rFonts w:hint="eastAsia"/>
                <w:bCs/>
                <w:sz w:val="22"/>
              </w:rPr>
              <w:t>給</w:t>
            </w:r>
          </w:p>
          <w:p w14:paraId="5F2228BD" w14:textId="77777777" w:rsidR="00D34CAA" w:rsidRPr="001F3B76" w:rsidRDefault="00D34CAA" w:rsidP="00D34CAA">
            <w:pPr>
              <w:spacing w:line="300" w:lineRule="exact"/>
              <w:rPr>
                <w:bCs/>
                <w:sz w:val="22"/>
              </w:rPr>
            </w:pPr>
          </w:p>
          <w:p w14:paraId="0DDDAA8F" w14:textId="77777777" w:rsidR="00D34CAA" w:rsidRPr="001F3B76" w:rsidRDefault="00D34CAA" w:rsidP="00D34CAA">
            <w:pPr>
              <w:spacing w:line="300" w:lineRule="exact"/>
              <w:rPr>
                <w:sz w:val="22"/>
              </w:rPr>
            </w:pPr>
            <w:r w:rsidRPr="001F3B76">
              <w:rPr>
                <w:rFonts w:hint="eastAsia"/>
                <w:bCs/>
                <w:sz w:val="22"/>
              </w:rPr>
              <w:t>付</w:t>
            </w:r>
          </w:p>
          <w:p w14:paraId="762108D6" w14:textId="55C3B722" w:rsidR="00D34CAA" w:rsidRDefault="00D34CAA" w:rsidP="00D34CAA">
            <w:pPr>
              <w:spacing w:line="300" w:lineRule="exact"/>
              <w:rPr>
                <w:sz w:val="22"/>
              </w:rPr>
            </w:pPr>
          </w:p>
          <w:p w14:paraId="505578CE" w14:textId="38C63F19" w:rsidR="005840FF" w:rsidRDefault="005840FF" w:rsidP="00D34CAA">
            <w:pPr>
              <w:spacing w:line="300" w:lineRule="exact"/>
              <w:rPr>
                <w:sz w:val="22"/>
              </w:rPr>
            </w:pPr>
          </w:p>
          <w:p w14:paraId="286F8417" w14:textId="77777777" w:rsidR="005840FF" w:rsidRDefault="005840FF" w:rsidP="00D34CAA">
            <w:pPr>
              <w:spacing w:line="300" w:lineRule="exact"/>
              <w:rPr>
                <w:sz w:val="22"/>
              </w:rPr>
            </w:pPr>
          </w:p>
          <w:p w14:paraId="50ABCD18" w14:textId="77777777" w:rsidR="005840FF" w:rsidRPr="001F3B76" w:rsidRDefault="005840FF" w:rsidP="00D34CAA">
            <w:pPr>
              <w:spacing w:line="300" w:lineRule="exact"/>
              <w:rPr>
                <w:sz w:val="22"/>
              </w:rPr>
            </w:pPr>
          </w:p>
          <w:p w14:paraId="1FAADBC4" w14:textId="580E8F2B" w:rsidR="00D34CAA" w:rsidRDefault="00D34CAA" w:rsidP="00D34CAA">
            <w:pPr>
              <w:spacing w:line="300" w:lineRule="exact"/>
              <w:rPr>
                <w:sz w:val="22"/>
              </w:rPr>
            </w:pPr>
          </w:p>
          <w:p w14:paraId="793D1115" w14:textId="77777777" w:rsidR="00D34CAA" w:rsidRDefault="00D34CAA" w:rsidP="00D34CAA">
            <w:pPr>
              <w:spacing w:line="300" w:lineRule="exact"/>
              <w:rPr>
                <w:sz w:val="22"/>
              </w:rPr>
            </w:pPr>
          </w:p>
          <w:p w14:paraId="0BE4E022" w14:textId="3B3B9E84" w:rsidR="00D34CAA" w:rsidRDefault="00D34CAA" w:rsidP="00D34CAA">
            <w:pPr>
              <w:spacing w:line="300" w:lineRule="exact"/>
              <w:rPr>
                <w:sz w:val="22"/>
              </w:rPr>
            </w:pPr>
          </w:p>
        </w:tc>
        <w:tc>
          <w:tcPr>
            <w:tcW w:w="2128" w:type="dxa"/>
            <w:tcBorders>
              <w:top w:val="single" w:sz="12" w:space="0" w:color="auto"/>
              <w:left w:val="single" w:sz="12" w:space="0" w:color="auto"/>
              <w:bottom w:val="single" w:sz="4" w:space="0" w:color="000000"/>
              <w:right w:val="single" w:sz="12" w:space="0" w:color="auto"/>
            </w:tcBorders>
            <w:hideMark/>
          </w:tcPr>
          <w:p w14:paraId="4F0F2DFA" w14:textId="77777777" w:rsidR="00D34CAA" w:rsidRPr="00197ADC" w:rsidRDefault="00D34CAA" w:rsidP="00D34CAA">
            <w:pPr>
              <w:spacing w:line="300" w:lineRule="exact"/>
              <w:rPr>
                <w:sz w:val="22"/>
              </w:rPr>
            </w:pPr>
            <w:r w:rsidRPr="00197ADC">
              <w:rPr>
                <w:rFonts w:hint="eastAsia"/>
                <w:sz w:val="22"/>
              </w:rPr>
              <w:t>居宅介護</w:t>
            </w:r>
          </w:p>
          <w:p w14:paraId="03AB6345" w14:textId="1463A085" w:rsidR="00D34CAA" w:rsidRPr="00197ADC" w:rsidRDefault="00D34CAA" w:rsidP="00D34CAA">
            <w:pPr>
              <w:spacing w:line="300" w:lineRule="exact"/>
              <w:rPr>
                <w:sz w:val="22"/>
              </w:rPr>
            </w:pPr>
            <w:r w:rsidRPr="00197ADC">
              <w:rPr>
                <w:rFonts w:hint="eastAsia"/>
                <w:sz w:val="22"/>
              </w:rPr>
              <w:t>（ホームヘルプ）</w:t>
            </w:r>
          </w:p>
        </w:tc>
        <w:tc>
          <w:tcPr>
            <w:tcW w:w="6312" w:type="dxa"/>
            <w:tcBorders>
              <w:top w:val="single" w:sz="12" w:space="0" w:color="auto"/>
              <w:left w:val="single" w:sz="12" w:space="0" w:color="auto"/>
              <w:bottom w:val="single" w:sz="4" w:space="0" w:color="000000"/>
              <w:right w:val="single" w:sz="12" w:space="0" w:color="auto"/>
            </w:tcBorders>
          </w:tcPr>
          <w:p w14:paraId="4D11D9D8" w14:textId="77777777" w:rsidR="00D34CAA" w:rsidRPr="00197ADC" w:rsidRDefault="00D34CAA" w:rsidP="00D34CAA">
            <w:pPr>
              <w:spacing w:line="300" w:lineRule="exact"/>
              <w:rPr>
                <w:sz w:val="22"/>
              </w:rPr>
            </w:pPr>
            <w:r w:rsidRPr="00197ADC">
              <w:rPr>
                <w:rFonts w:hint="eastAsia"/>
                <w:sz w:val="22"/>
              </w:rPr>
              <w:t>自宅で、入浴、排せつ、食事の介護等を行う。</w:t>
            </w:r>
          </w:p>
          <w:p w14:paraId="262DD174" w14:textId="77777777" w:rsidR="00D34CAA" w:rsidRPr="00197ADC" w:rsidRDefault="00D34CAA" w:rsidP="00D34CAA">
            <w:pPr>
              <w:spacing w:line="300" w:lineRule="exact"/>
              <w:rPr>
                <w:sz w:val="22"/>
              </w:rPr>
            </w:pPr>
          </w:p>
        </w:tc>
      </w:tr>
      <w:tr w:rsidR="00D34CAA" w14:paraId="3849BD46" w14:textId="77777777" w:rsidTr="00EE5624">
        <w:tc>
          <w:tcPr>
            <w:tcW w:w="364" w:type="dxa"/>
            <w:vMerge/>
            <w:tcBorders>
              <w:top w:val="single" w:sz="12" w:space="0" w:color="000000"/>
              <w:left w:val="single" w:sz="12" w:space="0" w:color="auto"/>
              <w:bottom w:val="single" w:sz="4" w:space="0" w:color="auto"/>
              <w:right w:val="single" w:sz="12" w:space="0" w:color="auto"/>
            </w:tcBorders>
            <w:vAlign w:val="center"/>
            <w:hideMark/>
          </w:tcPr>
          <w:p w14:paraId="2A05C718" w14:textId="77777777" w:rsidR="00D34CAA" w:rsidRDefault="00D34CAA" w:rsidP="00D34CAA">
            <w:pPr>
              <w:widowControl/>
              <w:jc w:val="left"/>
              <w:rPr>
                <w:sz w:val="22"/>
              </w:rPr>
            </w:pPr>
          </w:p>
        </w:tc>
        <w:tc>
          <w:tcPr>
            <w:tcW w:w="2128" w:type="dxa"/>
            <w:tcBorders>
              <w:top w:val="single" w:sz="4" w:space="0" w:color="000000"/>
              <w:left w:val="single" w:sz="12" w:space="0" w:color="auto"/>
              <w:bottom w:val="single" w:sz="4" w:space="0" w:color="000000"/>
              <w:right w:val="single" w:sz="12" w:space="0" w:color="auto"/>
            </w:tcBorders>
          </w:tcPr>
          <w:p w14:paraId="40DF10E8" w14:textId="77777777" w:rsidR="00D34CAA" w:rsidRPr="00197ADC" w:rsidRDefault="00D34CAA" w:rsidP="00D34CAA">
            <w:pPr>
              <w:spacing w:line="300" w:lineRule="exact"/>
              <w:rPr>
                <w:sz w:val="22"/>
              </w:rPr>
            </w:pPr>
            <w:r w:rsidRPr="00197ADC">
              <w:rPr>
                <w:rFonts w:hint="eastAsia"/>
                <w:sz w:val="22"/>
              </w:rPr>
              <w:t>重度訪問介護</w:t>
            </w:r>
          </w:p>
          <w:p w14:paraId="1CCF44E0" w14:textId="77777777" w:rsidR="00D34CAA" w:rsidRPr="00197ADC" w:rsidRDefault="00D34CAA" w:rsidP="00D34CAA">
            <w:pPr>
              <w:spacing w:line="300" w:lineRule="exact"/>
              <w:rPr>
                <w:sz w:val="22"/>
              </w:rPr>
            </w:pPr>
          </w:p>
        </w:tc>
        <w:tc>
          <w:tcPr>
            <w:tcW w:w="6312" w:type="dxa"/>
            <w:tcBorders>
              <w:top w:val="single" w:sz="4" w:space="0" w:color="000000"/>
              <w:left w:val="single" w:sz="12" w:space="0" w:color="auto"/>
              <w:bottom w:val="single" w:sz="4" w:space="0" w:color="000000"/>
              <w:right w:val="single" w:sz="12" w:space="0" w:color="auto"/>
            </w:tcBorders>
            <w:hideMark/>
          </w:tcPr>
          <w:p w14:paraId="5691F3FB" w14:textId="2268302F" w:rsidR="00D34CAA" w:rsidRPr="00197ADC" w:rsidRDefault="00D34CAA" w:rsidP="00D34CAA">
            <w:pPr>
              <w:spacing w:line="300" w:lineRule="exact"/>
              <w:rPr>
                <w:sz w:val="22"/>
              </w:rPr>
            </w:pPr>
            <w:r w:rsidRPr="00197ADC">
              <w:rPr>
                <w:rFonts w:hint="eastAsia"/>
                <w:sz w:val="22"/>
              </w:rPr>
              <w:t>重度の肢体不自由者又は重度の知的障害若しくは精神障害により行動上著しい困難を有する者であって常に介護を必要とする人に、自宅で、入浴、排せつ、食事の介護、外出時における移動支援、入院時の支援等を総合的に行う</w:t>
            </w:r>
            <w:r w:rsidR="000F49EF" w:rsidRPr="00197ADC">
              <w:rPr>
                <w:rFonts w:hint="eastAsia"/>
                <w:sz w:val="22"/>
              </w:rPr>
              <w:t>。</w:t>
            </w:r>
          </w:p>
        </w:tc>
      </w:tr>
      <w:tr w:rsidR="00D34CAA" w14:paraId="69891562" w14:textId="77777777" w:rsidTr="00EE5624">
        <w:tc>
          <w:tcPr>
            <w:tcW w:w="364" w:type="dxa"/>
            <w:vMerge/>
            <w:tcBorders>
              <w:top w:val="single" w:sz="12" w:space="0" w:color="000000"/>
              <w:left w:val="single" w:sz="12" w:space="0" w:color="auto"/>
              <w:bottom w:val="single" w:sz="4" w:space="0" w:color="auto"/>
              <w:right w:val="single" w:sz="12" w:space="0" w:color="auto"/>
            </w:tcBorders>
            <w:vAlign w:val="center"/>
            <w:hideMark/>
          </w:tcPr>
          <w:p w14:paraId="7FEEFF24" w14:textId="77777777" w:rsidR="00D34CAA" w:rsidRDefault="00D34CAA" w:rsidP="00D34CAA">
            <w:pPr>
              <w:widowControl/>
              <w:jc w:val="left"/>
              <w:rPr>
                <w:sz w:val="22"/>
              </w:rPr>
            </w:pPr>
          </w:p>
        </w:tc>
        <w:tc>
          <w:tcPr>
            <w:tcW w:w="2128" w:type="dxa"/>
            <w:tcBorders>
              <w:top w:val="single" w:sz="4" w:space="0" w:color="000000"/>
              <w:left w:val="single" w:sz="12" w:space="0" w:color="auto"/>
              <w:bottom w:val="single" w:sz="4" w:space="0" w:color="000000"/>
              <w:right w:val="single" w:sz="12" w:space="0" w:color="auto"/>
            </w:tcBorders>
          </w:tcPr>
          <w:p w14:paraId="275A3FE1" w14:textId="77777777" w:rsidR="00D34CAA" w:rsidRPr="00197ADC" w:rsidRDefault="00D34CAA" w:rsidP="00D34CAA">
            <w:pPr>
              <w:spacing w:line="300" w:lineRule="exact"/>
              <w:rPr>
                <w:sz w:val="22"/>
              </w:rPr>
            </w:pPr>
            <w:r w:rsidRPr="00197ADC">
              <w:rPr>
                <w:rFonts w:hint="eastAsia"/>
                <w:sz w:val="22"/>
              </w:rPr>
              <w:t>同行援護</w:t>
            </w:r>
          </w:p>
          <w:p w14:paraId="52097FC4" w14:textId="77777777" w:rsidR="00D34CAA" w:rsidRPr="00197ADC" w:rsidRDefault="00D34CAA" w:rsidP="00D34CAA">
            <w:pPr>
              <w:spacing w:line="300" w:lineRule="exact"/>
              <w:rPr>
                <w:sz w:val="22"/>
              </w:rPr>
            </w:pPr>
          </w:p>
        </w:tc>
        <w:tc>
          <w:tcPr>
            <w:tcW w:w="6312" w:type="dxa"/>
            <w:tcBorders>
              <w:top w:val="single" w:sz="4" w:space="0" w:color="000000"/>
              <w:left w:val="single" w:sz="12" w:space="0" w:color="auto"/>
              <w:bottom w:val="single" w:sz="4" w:space="0" w:color="000000"/>
              <w:right w:val="single" w:sz="12" w:space="0" w:color="auto"/>
            </w:tcBorders>
            <w:hideMark/>
          </w:tcPr>
          <w:p w14:paraId="517751C7" w14:textId="1814AECD" w:rsidR="00D34CAA" w:rsidRPr="00197ADC" w:rsidRDefault="00D34CAA" w:rsidP="00D34CAA">
            <w:pPr>
              <w:spacing w:line="300" w:lineRule="exact"/>
              <w:rPr>
                <w:sz w:val="22"/>
              </w:rPr>
            </w:pPr>
            <w:r w:rsidRPr="00197ADC">
              <w:rPr>
                <w:rFonts w:hint="eastAsia"/>
                <w:sz w:val="22"/>
              </w:rPr>
              <w:t>視覚障害により、移動に著しい困難を有する人が外出する時、必要な情報提供や介護を行う</w:t>
            </w:r>
            <w:r w:rsidR="000F49EF" w:rsidRPr="00197ADC">
              <w:rPr>
                <w:rFonts w:hint="eastAsia"/>
                <w:sz w:val="22"/>
              </w:rPr>
              <w:t>。</w:t>
            </w:r>
          </w:p>
        </w:tc>
      </w:tr>
      <w:tr w:rsidR="00D34CAA" w14:paraId="52E02029" w14:textId="77777777" w:rsidTr="00EE5624">
        <w:tc>
          <w:tcPr>
            <w:tcW w:w="364" w:type="dxa"/>
            <w:vMerge/>
            <w:tcBorders>
              <w:top w:val="single" w:sz="12" w:space="0" w:color="000000"/>
              <w:left w:val="single" w:sz="12" w:space="0" w:color="auto"/>
              <w:bottom w:val="single" w:sz="4" w:space="0" w:color="auto"/>
              <w:right w:val="single" w:sz="12" w:space="0" w:color="auto"/>
            </w:tcBorders>
            <w:vAlign w:val="center"/>
            <w:hideMark/>
          </w:tcPr>
          <w:p w14:paraId="4B06457D" w14:textId="77777777" w:rsidR="00D34CAA" w:rsidRDefault="00D34CAA" w:rsidP="00D34CAA">
            <w:pPr>
              <w:widowControl/>
              <w:jc w:val="left"/>
              <w:rPr>
                <w:sz w:val="22"/>
              </w:rPr>
            </w:pPr>
          </w:p>
        </w:tc>
        <w:tc>
          <w:tcPr>
            <w:tcW w:w="2128" w:type="dxa"/>
            <w:tcBorders>
              <w:top w:val="single" w:sz="4" w:space="0" w:color="000000"/>
              <w:left w:val="single" w:sz="12" w:space="0" w:color="auto"/>
              <w:bottom w:val="single" w:sz="4" w:space="0" w:color="000000"/>
              <w:right w:val="single" w:sz="12" w:space="0" w:color="auto"/>
            </w:tcBorders>
          </w:tcPr>
          <w:p w14:paraId="2E5A8C60" w14:textId="77777777" w:rsidR="00D34CAA" w:rsidRPr="00197ADC" w:rsidRDefault="00D34CAA" w:rsidP="00D34CAA">
            <w:pPr>
              <w:spacing w:line="300" w:lineRule="exact"/>
              <w:rPr>
                <w:sz w:val="22"/>
              </w:rPr>
            </w:pPr>
            <w:r w:rsidRPr="00197ADC">
              <w:rPr>
                <w:rFonts w:hint="eastAsia"/>
                <w:sz w:val="22"/>
              </w:rPr>
              <w:t>行動援護</w:t>
            </w:r>
          </w:p>
          <w:p w14:paraId="2B9B9F21" w14:textId="77777777" w:rsidR="00D34CAA" w:rsidRPr="00197ADC" w:rsidRDefault="00D34CAA" w:rsidP="00D34CAA">
            <w:pPr>
              <w:spacing w:line="300" w:lineRule="exact"/>
              <w:rPr>
                <w:sz w:val="22"/>
              </w:rPr>
            </w:pPr>
          </w:p>
        </w:tc>
        <w:tc>
          <w:tcPr>
            <w:tcW w:w="6312" w:type="dxa"/>
            <w:tcBorders>
              <w:top w:val="single" w:sz="4" w:space="0" w:color="000000"/>
              <w:left w:val="single" w:sz="12" w:space="0" w:color="auto"/>
              <w:bottom w:val="single" w:sz="4" w:space="0" w:color="000000"/>
              <w:right w:val="single" w:sz="12" w:space="0" w:color="auto"/>
            </w:tcBorders>
            <w:hideMark/>
          </w:tcPr>
          <w:p w14:paraId="0C347102" w14:textId="6A898480" w:rsidR="00D34CAA" w:rsidRPr="00197ADC" w:rsidRDefault="00D34CAA" w:rsidP="00D34CAA">
            <w:pPr>
              <w:spacing w:line="300" w:lineRule="exact"/>
              <w:rPr>
                <w:sz w:val="22"/>
              </w:rPr>
            </w:pPr>
            <w:r w:rsidRPr="00197ADC">
              <w:rPr>
                <w:rFonts w:hint="eastAsia"/>
                <w:sz w:val="22"/>
              </w:rPr>
              <w:t>自己判断能力が制限されている人が行動するときに、危険を回避するために必要な支援、外出支援を行う</w:t>
            </w:r>
            <w:r w:rsidR="000F49EF" w:rsidRPr="00197ADC">
              <w:rPr>
                <w:rFonts w:hint="eastAsia"/>
                <w:sz w:val="22"/>
              </w:rPr>
              <w:t>。</w:t>
            </w:r>
          </w:p>
        </w:tc>
      </w:tr>
      <w:tr w:rsidR="00D34CAA" w14:paraId="1C099A40" w14:textId="77777777" w:rsidTr="00EE5624">
        <w:tc>
          <w:tcPr>
            <w:tcW w:w="364" w:type="dxa"/>
            <w:vMerge/>
            <w:tcBorders>
              <w:top w:val="single" w:sz="12" w:space="0" w:color="000000"/>
              <w:left w:val="single" w:sz="12" w:space="0" w:color="auto"/>
              <w:bottom w:val="single" w:sz="4" w:space="0" w:color="auto"/>
              <w:right w:val="single" w:sz="12" w:space="0" w:color="auto"/>
            </w:tcBorders>
            <w:vAlign w:val="center"/>
            <w:hideMark/>
          </w:tcPr>
          <w:p w14:paraId="7B3E94D7" w14:textId="77777777" w:rsidR="00D34CAA" w:rsidRDefault="00D34CAA" w:rsidP="00D34CAA">
            <w:pPr>
              <w:widowControl/>
              <w:jc w:val="left"/>
              <w:rPr>
                <w:sz w:val="22"/>
              </w:rPr>
            </w:pPr>
          </w:p>
        </w:tc>
        <w:tc>
          <w:tcPr>
            <w:tcW w:w="2128" w:type="dxa"/>
            <w:tcBorders>
              <w:top w:val="single" w:sz="4" w:space="0" w:color="000000"/>
              <w:left w:val="single" w:sz="12" w:space="0" w:color="auto"/>
              <w:bottom w:val="single" w:sz="4" w:space="0" w:color="000000"/>
              <w:right w:val="single" w:sz="12" w:space="0" w:color="auto"/>
            </w:tcBorders>
            <w:hideMark/>
          </w:tcPr>
          <w:p w14:paraId="2AE0F50B" w14:textId="6B4A6D88" w:rsidR="00D34CAA" w:rsidRPr="00197ADC" w:rsidRDefault="00D34CAA" w:rsidP="00D34CAA">
            <w:pPr>
              <w:spacing w:line="300" w:lineRule="exact"/>
              <w:rPr>
                <w:sz w:val="22"/>
              </w:rPr>
            </w:pPr>
            <w:r w:rsidRPr="00197ADC">
              <w:rPr>
                <w:rFonts w:hint="eastAsia"/>
                <w:sz w:val="22"/>
              </w:rPr>
              <w:t>重度障害者等包括支援</w:t>
            </w:r>
          </w:p>
        </w:tc>
        <w:tc>
          <w:tcPr>
            <w:tcW w:w="6312" w:type="dxa"/>
            <w:tcBorders>
              <w:top w:val="single" w:sz="4" w:space="0" w:color="000000"/>
              <w:left w:val="single" w:sz="12" w:space="0" w:color="auto"/>
              <w:bottom w:val="single" w:sz="4" w:space="0" w:color="000000"/>
              <w:right w:val="single" w:sz="12" w:space="0" w:color="auto"/>
            </w:tcBorders>
            <w:hideMark/>
          </w:tcPr>
          <w:p w14:paraId="13256112" w14:textId="0ED12390" w:rsidR="00D34CAA" w:rsidRPr="00197ADC" w:rsidRDefault="00D34CAA" w:rsidP="00D34CAA">
            <w:pPr>
              <w:spacing w:line="300" w:lineRule="exact"/>
              <w:rPr>
                <w:sz w:val="22"/>
              </w:rPr>
            </w:pPr>
            <w:r w:rsidRPr="00197ADC">
              <w:rPr>
                <w:rFonts w:hint="eastAsia"/>
                <w:sz w:val="22"/>
              </w:rPr>
              <w:t>介護の必要性がとても高い人に、居宅介護等複数のサービスを包括的に行う</w:t>
            </w:r>
            <w:r w:rsidR="000F49EF" w:rsidRPr="00197ADC">
              <w:rPr>
                <w:rFonts w:hint="eastAsia"/>
                <w:sz w:val="22"/>
              </w:rPr>
              <w:t>。</w:t>
            </w:r>
          </w:p>
        </w:tc>
      </w:tr>
      <w:tr w:rsidR="00D34CAA" w14:paraId="1FFA3BCE" w14:textId="77777777" w:rsidTr="00EE5624">
        <w:tc>
          <w:tcPr>
            <w:tcW w:w="364" w:type="dxa"/>
            <w:vMerge/>
            <w:tcBorders>
              <w:top w:val="single" w:sz="12" w:space="0" w:color="000000"/>
              <w:left w:val="single" w:sz="12" w:space="0" w:color="auto"/>
              <w:bottom w:val="single" w:sz="4" w:space="0" w:color="auto"/>
              <w:right w:val="single" w:sz="12" w:space="0" w:color="auto"/>
            </w:tcBorders>
            <w:vAlign w:val="center"/>
            <w:hideMark/>
          </w:tcPr>
          <w:p w14:paraId="376F5142" w14:textId="77777777" w:rsidR="00D34CAA" w:rsidRDefault="00D34CAA" w:rsidP="00D34CAA">
            <w:pPr>
              <w:widowControl/>
              <w:jc w:val="left"/>
              <w:rPr>
                <w:sz w:val="22"/>
              </w:rPr>
            </w:pPr>
          </w:p>
        </w:tc>
        <w:tc>
          <w:tcPr>
            <w:tcW w:w="2128" w:type="dxa"/>
            <w:tcBorders>
              <w:top w:val="single" w:sz="4" w:space="0" w:color="000000"/>
              <w:left w:val="single" w:sz="12" w:space="0" w:color="auto"/>
              <w:bottom w:val="single" w:sz="4" w:space="0" w:color="000000"/>
              <w:right w:val="single" w:sz="12" w:space="0" w:color="auto"/>
            </w:tcBorders>
            <w:hideMark/>
          </w:tcPr>
          <w:p w14:paraId="5C26E942" w14:textId="77777777" w:rsidR="00D34CAA" w:rsidRPr="00197ADC" w:rsidRDefault="00D34CAA" w:rsidP="00D34CAA">
            <w:pPr>
              <w:spacing w:line="300" w:lineRule="exact"/>
              <w:rPr>
                <w:sz w:val="22"/>
              </w:rPr>
            </w:pPr>
            <w:r w:rsidRPr="00197ADC">
              <w:rPr>
                <w:rFonts w:hint="eastAsia"/>
                <w:sz w:val="22"/>
              </w:rPr>
              <w:t>短期入所</w:t>
            </w:r>
          </w:p>
          <w:p w14:paraId="7423E2F4" w14:textId="5BCF5ED8" w:rsidR="00D34CAA" w:rsidRPr="00197ADC" w:rsidRDefault="00D34CAA" w:rsidP="00D34CAA">
            <w:pPr>
              <w:spacing w:line="300" w:lineRule="exact"/>
              <w:rPr>
                <w:sz w:val="22"/>
              </w:rPr>
            </w:pPr>
            <w:r w:rsidRPr="00197ADC">
              <w:rPr>
                <w:rFonts w:hint="eastAsia"/>
                <w:sz w:val="22"/>
              </w:rPr>
              <w:t>（ショートステイ）</w:t>
            </w:r>
          </w:p>
        </w:tc>
        <w:tc>
          <w:tcPr>
            <w:tcW w:w="6312" w:type="dxa"/>
            <w:tcBorders>
              <w:top w:val="single" w:sz="4" w:space="0" w:color="000000"/>
              <w:left w:val="single" w:sz="12" w:space="0" w:color="auto"/>
              <w:bottom w:val="single" w:sz="4" w:space="0" w:color="000000"/>
              <w:right w:val="single" w:sz="12" w:space="0" w:color="auto"/>
            </w:tcBorders>
            <w:hideMark/>
          </w:tcPr>
          <w:p w14:paraId="1FC692CB" w14:textId="157694A5" w:rsidR="00D34CAA" w:rsidRPr="00197ADC" w:rsidRDefault="00D34CAA" w:rsidP="00D34CAA">
            <w:pPr>
              <w:spacing w:line="300" w:lineRule="exact"/>
              <w:rPr>
                <w:sz w:val="22"/>
              </w:rPr>
            </w:pPr>
            <w:r w:rsidRPr="00197ADC">
              <w:rPr>
                <w:rFonts w:hint="eastAsia"/>
                <w:sz w:val="22"/>
              </w:rPr>
              <w:t>自宅で介護する人が病気の場合などに、短期間、夜間も含めた施設で、入浴、排せつ、食事の介護等を行う</w:t>
            </w:r>
            <w:r w:rsidR="000F49EF" w:rsidRPr="00197ADC">
              <w:rPr>
                <w:rFonts w:hint="eastAsia"/>
                <w:sz w:val="22"/>
              </w:rPr>
              <w:t>。</w:t>
            </w:r>
          </w:p>
        </w:tc>
      </w:tr>
      <w:tr w:rsidR="00D34CAA" w14:paraId="4F08CB92" w14:textId="77777777" w:rsidTr="00EE5624">
        <w:tc>
          <w:tcPr>
            <w:tcW w:w="364" w:type="dxa"/>
            <w:vMerge/>
            <w:tcBorders>
              <w:top w:val="single" w:sz="12" w:space="0" w:color="000000"/>
              <w:left w:val="single" w:sz="12" w:space="0" w:color="auto"/>
              <w:bottom w:val="single" w:sz="4" w:space="0" w:color="auto"/>
              <w:right w:val="single" w:sz="12" w:space="0" w:color="auto"/>
            </w:tcBorders>
            <w:vAlign w:val="center"/>
            <w:hideMark/>
          </w:tcPr>
          <w:p w14:paraId="5DD5214E" w14:textId="77777777" w:rsidR="00D34CAA" w:rsidRDefault="00D34CAA" w:rsidP="00D34CAA">
            <w:pPr>
              <w:widowControl/>
              <w:jc w:val="left"/>
              <w:rPr>
                <w:sz w:val="22"/>
              </w:rPr>
            </w:pPr>
          </w:p>
        </w:tc>
        <w:tc>
          <w:tcPr>
            <w:tcW w:w="2128" w:type="dxa"/>
            <w:tcBorders>
              <w:top w:val="single" w:sz="4" w:space="0" w:color="000000"/>
              <w:left w:val="single" w:sz="12" w:space="0" w:color="auto"/>
              <w:bottom w:val="single" w:sz="4" w:space="0" w:color="000000"/>
              <w:right w:val="single" w:sz="12" w:space="0" w:color="auto"/>
            </w:tcBorders>
          </w:tcPr>
          <w:p w14:paraId="35E3D6F0" w14:textId="77777777" w:rsidR="00D34CAA" w:rsidRPr="00197ADC" w:rsidRDefault="00D34CAA" w:rsidP="00D34CAA">
            <w:pPr>
              <w:spacing w:line="300" w:lineRule="exact"/>
              <w:rPr>
                <w:sz w:val="22"/>
              </w:rPr>
            </w:pPr>
            <w:r w:rsidRPr="00197ADC">
              <w:rPr>
                <w:rFonts w:hint="eastAsia"/>
                <w:sz w:val="22"/>
              </w:rPr>
              <w:t>療養介護</w:t>
            </w:r>
          </w:p>
          <w:p w14:paraId="3E2D4400" w14:textId="77777777" w:rsidR="00D34CAA" w:rsidRPr="00197ADC" w:rsidRDefault="00D34CAA" w:rsidP="00D34CAA">
            <w:pPr>
              <w:spacing w:line="300" w:lineRule="exact"/>
              <w:rPr>
                <w:sz w:val="22"/>
              </w:rPr>
            </w:pPr>
          </w:p>
        </w:tc>
        <w:tc>
          <w:tcPr>
            <w:tcW w:w="6312" w:type="dxa"/>
            <w:tcBorders>
              <w:top w:val="single" w:sz="4" w:space="0" w:color="000000"/>
              <w:left w:val="single" w:sz="12" w:space="0" w:color="auto"/>
              <w:bottom w:val="single" w:sz="4" w:space="0" w:color="000000"/>
              <w:right w:val="single" w:sz="12" w:space="0" w:color="auto"/>
            </w:tcBorders>
            <w:hideMark/>
          </w:tcPr>
          <w:p w14:paraId="699688BE" w14:textId="5B0E90F6" w:rsidR="00D34CAA" w:rsidRPr="00197ADC" w:rsidRDefault="00D34CAA" w:rsidP="00D34CAA">
            <w:pPr>
              <w:spacing w:line="300" w:lineRule="exact"/>
              <w:rPr>
                <w:sz w:val="22"/>
              </w:rPr>
            </w:pPr>
            <w:r w:rsidRPr="00197ADC">
              <w:rPr>
                <w:rFonts w:hint="eastAsia"/>
                <w:sz w:val="22"/>
              </w:rPr>
              <w:t>医療と常時介護を必要とする人に、医療機関で機能訓練、療養上の管理、看護、介護及び日常生活の世話を行う</w:t>
            </w:r>
            <w:r w:rsidR="000F49EF" w:rsidRPr="00197ADC">
              <w:rPr>
                <w:rFonts w:hint="eastAsia"/>
                <w:sz w:val="22"/>
              </w:rPr>
              <w:t>。</w:t>
            </w:r>
          </w:p>
        </w:tc>
      </w:tr>
      <w:tr w:rsidR="00D34CAA" w14:paraId="21F587E4" w14:textId="77777777" w:rsidTr="00EE5624">
        <w:tc>
          <w:tcPr>
            <w:tcW w:w="364" w:type="dxa"/>
            <w:vMerge/>
            <w:tcBorders>
              <w:top w:val="single" w:sz="12" w:space="0" w:color="000000"/>
              <w:left w:val="single" w:sz="12" w:space="0" w:color="auto"/>
              <w:bottom w:val="single" w:sz="4" w:space="0" w:color="auto"/>
              <w:right w:val="single" w:sz="12" w:space="0" w:color="auto"/>
            </w:tcBorders>
            <w:vAlign w:val="center"/>
            <w:hideMark/>
          </w:tcPr>
          <w:p w14:paraId="1F76851F" w14:textId="77777777" w:rsidR="00D34CAA" w:rsidRDefault="00D34CAA" w:rsidP="00D34CAA">
            <w:pPr>
              <w:widowControl/>
              <w:jc w:val="left"/>
              <w:rPr>
                <w:sz w:val="22"/>
              </w:rPr>
            </w:pPr>
          </w:p>
        </w:tc>
        <w:tc>
          <w:tcPr>
            <w:tcW w:w="2128" w:type="dxa"/>
            <w:tcBorders>
              <w:top w:val="single" w:sz="4" w:space="0" w:color="000000"/>
              <w:left w:val="single" w:sz="12" w:space="0" w:color="auto"/>
              <w:bottom w:val="single" w:sz="4" w:space="0" w:color="000000"/>
              <w:right w:val="single" w:sz="12" w:space="0" w:color="auto"/>
            </w:tcBorders>
          </w:tcPr>
          <w:p w14:paraId="0E192EC5" w14:textId="77777777" w:rsidR="00D34CAA" w:rsidRPr="00197ADC" w:rsidRDefault="00D34CAA" w:rsidP="00D34CAA">
            <w:pPr>
              <w:spacing w:line="300" w:lineRule="exact"/>
              <w:rPr>
                <w:sz w:val="22"/>
              </w:rPr>
            </w:pPr>
            <w:r w:rsidRPr="00197ADC">
              <w:rPr>
                <w:rFonts w:hint="eastAsia"/>
                <w:sz w:val="22"/>
              </w:rPr>
              <w:t>生活介護</w:t>
            </w:r>
          </w:p>
          <w:p w14:paraId="72F66721" w14:textId="77777777" w:rsidR="00D34CAA" w:rsidRPr="00197ADC" w:rsidRDefault="00D34CAA" w:rsidP="00D34CAA">
            <w:pPr>
              <w:spacing w:line="300" w:lineRule="exact"/>
              <w:rPr>
                <w:sz w:val="22"/>
              </w:rPr>
            </w:pPr>
          </w:p>
        </w:tc>
        <w:tc>
          <w:tcPr>
            <w:tcW w:w="6312" w:type="dxa"/>
            <w:tcBorders>
              <w:top w:val="single" w:sz="4" w:space="0" w:color="000000"/>
              <w:left w:val="single" w:sz="12" w:space="0" w:color="auto"/>
              <w:bottom w:val="single" w:sz="4" w:space="0" w:color="000000"/>
              <w:right w:val="single" w:sz="12" w:space="0" w:color="auto"/>
            </w:tcBorders>
            <w:hideMark/>
          </w:tcPr>
          <w:p w14:paraId="71DF6368" w14:textId="1066C1A7" w:rsidR="00D34CAA" w:rsidRPr="00197ADC" w:rsidRDefault="00D34CAA" w:rsidP="00D34CAA">
            <w:pPr>
              <w:spacing w:line="300" w:lineRule="exact"/>
              <w:rPr>
                <w:sz w:val="22"/>
              </w:rPr>
            </w:pPr>
            <w:r w:rsidRPr="00197ADC">
              <w:rPr>
                <w:rFonts w:hint="eastAsia"/>
                <w:sz w:val="22"/>
              </w:rPr>
              <w:t>常に介護を必要とする人に、昼間、入浴、排せつ、食事の介護等を行うとともに、創作的活動又は生産活動の機会を提供する</w:t>
            </w:r>
            <w:r w:rsidR="000F49EF" w:rsidRPr="00197ADC">
              <w:rPr>
                <w:rFonts w:hint="eastAsia"/>
                <w:sz w:val="22"/>
              </w:rPr>
              <w:t>。</w:t>
            </w:r>
          </w:p>
        </w:tc>
      </w:tr>
      <w:tr w:rsidR="00D34CAA" w14:paraId="2398E78C" w14:textId="77777777" w:rsidTr="00EE5624">
        <w:trPr>
          <w:trHeight w:val="278"/>
        </w:trPr>
        <w:tc>
          <w:tcPr>
            <w:tcW w:w="364" w:type="dxa"/>
            <w:vMerge/>
            <w:tcBorders>
              <w:top w:val="single" w:sz="12" w:space="0" w:color="000000"/>
              <w:left w:val="single" w:sz="12" w:space="0" w:color="auto"/>
              <w:bottom w:val="single" w:sz="12" w:space="0" w:color="auto"/>
              <w:right w:val="single" w:sz="12" w:space="0" w:color="auto"/>
            </w:tcBorders>
            <w:vAlign w:val="center"/>
            <w:hideMark/>
          </w:tcPr>
          <w:p w14:paraId="636AFA16" w14:textId="77777777" w:rsidR="00D34CAA" w:rsidRDefault="00D34CAA" w:rsidP="00D34CAA">
            <w:pPr>
              <w:widowControl/>
              <w:jc w:val="left"/>
              <w:rPr>
                <w:sz w:val="22"/>
              </w:rPr>
            </w:pPr>
          </w:p>
        </w:tc>
        <w:tc>
          <w:tcPr>
            <w:tcW w:w="2128" w:type="dxa"/>
            <w:tcBorders>
              <w:top w:val="single" w:sz="4" w:space="0" w:color="000000"/>
              <w:left w:val="single" w:sz="12" w:space="0" w:color="auto"/>
              <w:bottom w:val="single" w:sz="12" w:space="0" w:color="auto"/>
              <w:right w:val="single" w:sz="12" w:space="0" w:color="auto"/>
            </w:tcBorders>
            <w:hideMark/>
          </w:tcPr>
          <w:p w14:paraId="1A090A0B" w14:textId="2039B347" w:rsidR="00D34CAA" w:rsidRPr="00197ADC" w:rsidRDefault="00D34CAA" w:rsidP="00D34CAA">
            <w:pPr>
              <w:spacing w:line="300" w:lineRule="exact"/>
              <w:rPr>
                <w:sz w:val="22"/>
              </w:rPr>
            </w:pPr>
            <w:r w:rsidRPr="00197ADC">
              <w:rPr>
                <w:rFonts w:hint="eastAsia"/>
                <w:sz w:val="22"/>
              </w:rPr>
              <w:t>施設入所支援</w:t>
            </w:r>
          </w:p>
        </w:tc>
        <w:tc>
          <w:tcPr>
            <w:tcW w:w="6312" w:type="dxa"/>
            <w:tcBorders>
              <w:top w:val="single" w:sz="4" w:space="0" w:color="000000"/>
              <w:left w:val="single" w:sz="12" w:space="0" w:color="auto"/>
              <w:bottom w:val="single" w:sz="12" w:space="0" w:color="auto"/>
              <w:right w:val="single" w:sz="12" w:space="0" w:color="auto"/>
            </w:tcBorders>
            <w:hideMark/>
          </w:tcPr>
          <w:p w14:paraId="67D2F89F" w14:textId="0C317740" w:rsidR="00D34CAA" w:rsidRPr="00197ADC" w:rsidRDefault="00D34CAA" w:rsidP="00D34CAA">
            <w:pPr>
              <w:spacing w:line="300" w:lineRule="exact"/>
              <w:rPr>
                <w:sz w:val="22"/>
              </w:rPr>
            </w:pPr>
            <w:r w:rsidRPr="00197ADC">
              <w:rPr>
                <w:rFonts w:hint="eastAsia"/>
                <w:sz w:val="22"/>
              </w:rPr>
              <w:t>施設に入所する人に、夜間や休日、入浴、排せつ、食事の介護等を行う</w:t>
            </w:r>
            <w:r w:rsidR="000F49EF" w:rsidRPr="00197ADC">
              <w:rPr>
                <w:rFonts w:hint="eastAsia"/>
                <w:sz w:val="22"/>
              </w:rPr>
              <w:t>。</w:t>
            </w:r>
          </w:p>
        </w:tc>
      </w:tr>
      <w:tr w:rsidR="00D34CAA" w14:paraId="73B721D9" w14:textId="77777777" w:rsidTr="00EE5624">
        <w:tc>
          <w:tcPr>
            <w:tcW w:w="364" w:type="dxa"/>
            <w:vMerge w:val="restart"/>
            <w:tcBorders>
              <w:top w:val="single" w:sz="12" w:space="0" w:color="auto"/>
              <w:left w:val="single" w:sz="12" w:space="0" w:color="auto"/>
              <w:bottom w:val="single" w:sz="12" w:space="0" w:color="000000"/>
              <w:right w:val="single" w:sz="12" w:space="0" w:color="auto"/>
            </w:tcBorders>
          </w:tcPr>
          <w:p w14:paraId="3BF79C08" w14:textId="3E1F29B3" w:rsidR="00D34CAA" w:rsidRDefault="00D34CAA" w:rsidP="00D34CAA">
            <w:pPr>
              <w:spacing w:line="300" w:lineRule="exact"/>
              <w:rPr>
                <w:sz w:val="22"/>
              </w:rPr>
            </w:pPr>
          </w:p>
          <w:p w14:paraId="672CB8F2" w14:textId="77777777" w:rsidR="00D34CAA" w:rsidRDefault="00D34CAA" w:rsidP="00D34CAA">
            <w:pPr>
              <w:spacing w:line="300" w:lineRule="exact"/>
              <w:rPr>
                <w:sz w:val="22"/>
              </w:rPr>
            </w:pPr>
          </w:p>
          <w:p w14:paraId="54B39011" w14:textId="1836EE53" w:rsidR="00D34CAA" w:rsidRDefault="00D34CAA" w:rsidP="00D34CAA">
            <w:pPr>
              <w:spacing w:line="300" w:lineRule="exact"/>
              <w:rPr>
                <w:sz w:val="22"/>
              </w:rPr>
            </w:pPr>
          </w:p>
          <w:p w14:paraId="0E61924A" w14:textId="77777777" w:rsidR="00D34CAA" w:rsidRDefault="00D34CAA" w:rsidP="00D34CAA">
            <w:pPr>
              <w:spacing w:line="300" w:lineRule="exact"/>
              <w:rPr>
                <w:sz w:val="22"/>
              </w:rPr>
            </w:pPr>
          </w:p>
          <w:p w14:paraId="2529C543" w14:textId="77777777" w:rsidR="00D34CAA" w:rsidRPr="001F3B76" w:rsidRDefault="00D34CAA" w:rsidP="00D34CAA">
            <w:pPr>
              <w:spacing w:line="300" w:lineRule="exact"/>
              <w:rPr>
                <w:sz w:val="22"/>
              </w:rPr>
            </w:pPr>
            <w:r w:rsidRPr="001F3B76">
              <w:rPr>
                <w:rFonts w:hint="eastAsia"/>
                <w:bCs/>
                <w:sz w:val="22"/>
              </w:rPr>
              <w:t>訓</w:t>
            </w:r>
          </w:p>
          <w:p w14:paraId="4E815376" w14:textId="77777777" w:rsidR="00D34CAA" w:rsidRPr="001F3B76" w:rsidRDefault="00D34CAA" w:rsidP="00D34CAA">
            <w:pPr>
              <w:spacing w:line="300" w:lineRule="exact"/>
              <w:rPr>
                <w:bCs/>
                <w:sz w:val="22"/>
              </w:rPr>
            </w:pPr>
          </w:p>
          <w:p w14:paraId="526BB194" w14:textId="77777777" w:rsidR="00D34CAA" w:rsidRPr="001F3B76" w:rsidRDefault="00D34CAA" w:rsidP="00D34CAA">
            <w:pPr>
              <w:spacing w:line="300" w:lineRule="exact"/>
              <w:rPr>
                <w:sz w:val="22"/>
              </w:rPr>
            </w:pPr>
            <w:r w:rsidRPr="001F3B76">
              <w:rPr>
                <w:rFonts w:hint="eastAsia"/>
                <w:bCs/>
                <w:sz w:val="22"/>
              </w:rPr>
              <w:t>練</w:t>
            </w:r>
          </w:p>
          <w:p w14:paraId="08886132" w14:textId="77777777" w:rsidR="00D34CAA" w:rsidRPr="001F3B76" w:rsidRDefault="00D34CAA" w:rsidP="00D34CAA">
            <w:pPr>
              <w:spacing w:line="300" w:lineRule="exact"/>
              <w:rPr>
                <w:bCs/>
                <w:sz w:val="22"/>
              </w:rPr>
            </w:pPr>
          </w:p>
          <w:p w14:paraId="73057A40" w14:textId="77777777" w:rsidR="00D34CAA" w:rsidRPr="001F3B76" w:rsidRDefault="00D34CAA" w:rsidP="00D34CAA">
            <w:pPr>
              <w:spacing w:line="300" w:lineRule="exact"/>
              <w:rPr>
                <w:sz w:val="22"/>
              </w:rPr>
            </w:pPr>
            <w:r w:rsidRPr="001F3B76">
              <w:rPr>
                <w:rFonts w:hint="eastAsia"/>
                <w:bCs/>
                <w:sz w:val="22"/>
              </w:rPr>
              <w:t>等</w:t>
            </w:r>
          </w:p>
          <w:p w14:paraId="342FE735" w14:textId="77777777" w:rsidR="00D34CAA" w:rsidRPr="001F3B76" w:rsidRDefault="00D34CAA" w:rsidP="00D34CAA">
            <w:pPr>
              <w:spacing w:line="300" w:lineRule="exact"/>
              <w:rPr>
                <w:bCs/>
                <w:sz w:val="22"/>
              </w:rPr>
            </w:pPr>
          </w:p>
          <w:p w14:paraId="2CC59CC5" w14:textId="77777777" w:rsidR="00D34CAA" w:rsidRPr="001F3B76" w:rsidRDefault="00D34CAA" w:rsidP="00D34CAA">
            <w:pPr>
              <w:spacing w:line="300" w:lineRule="exact"/>
              <w:rPr>
                <w:sz w:val="22"/>
              </w:rPr>
            </w:pPr>
            <w:r w:rsidRPr="001F3B76">
              <w:rPr>
                <w:rFonts w:hint="eastAsia"/>
                <w:bCs/>
                <w:sz w:val="22"/>
              </w:rPr>
              <w:t>給</w:t>
            </w:r>
          </w:p>
          <w:p w14:paraId="341BF41B" w14:textId="77777777" w:rsidR="00D34CAA" w:rsidRPr="001F3B76" w:rsidRDefault="00D34CAA" w:rsidP="00D34CAA">
            <w:pPr>
              <w:spacing w:line="300" w:lineRule="exact"/>
              <w:rPr>
                <w:bCs/>
                <w:sz w:val="22"/>
              </w:rPr>
            </w:pPr>
          </w:p>
          <w:p w14:paraId="2F706EAD" w14:textId="77777777" w:rsidR="00D34CAA" w:rsidRPr="001F3B76" w:rsidRDefault="00D34CAA" w:rsidP="00D34CAA">
            <w:pPr>
              <w:spacing w:line="300" w:lineRule="exact"/>
              <w:rPr>
                <w:sz w:val="22"/>
              </w:rPr>
            </w:pPr>
            <w:r w:rsidRPr="001F3B76">
              <w:rPr>
                <w:rFonts w:hint="eastAsia"/>
                <w:bCs/>
                <w:sz w:val="22"/>
              </w:rPr>
              <w:t>付</w:t>
            </w:r>
          </w:p>
          <w:p w14:paraId="0752A58A" w14:textId="77777777" w:rsidR="00D34CAA" w:rsidRDefault="00D34CAA" w:rsidP="00D34CAA">
            <w:pPr>
              <w:spacing w:line="300" w:lineRule="exact"/>
              <w:rPr>
                <w:sz w:val="22"/>
              </w:rPr>
            </w:pPr>
          </w:p>
          <w:p w14:paraId="2814F82C" w14:textId="77777777" w:rsidR="00D34CAA" w:rsidRDefault="00D34CAA" w:rsidP="00D34CAA">
            <w:pPr>
              <w:spacing w:line="300" w:lineRule="exact"/>
              <w:rPr>
                <w:sz w:val="22"/>
              </w:rPr>
            </w:pPr>
          </w:p>
          <w:p w14:paraId="36DFCCBF" w14:textId="77777777" w:rsidR="00D34CAA" w:rsidRDefault="00D34CAA" w:rsidP="00D34CAA">
            <w:pPr>
              <w:spacing w:line="300" w:lineRule="exact"/>
              <w:rPr>
                <w:sz w:val="22"/>
              </w:rPr>
            </w:pPr>
          </w:p>
          <w:p w14:paraId="08A54593" w14:textId="3209A3DB" w:rsidR="00D34CAA" w:rsidRDefault="00D34CAA" w:rsidP="00D34CAA">
            <w:pPr>
              <w:spacing w:line="300" w:lineRule="exact"/>
              <w:rPr>
                <w:sz w:val="22"/>
              </w:rPr>
            </w:pPr>
          </w:p>
        </w:tc>
        <w:tc>
          <w:tcPr>
            <w:tcW w:w="2128" w:type="dxa"/>
            <w:tcBorders>
              <w:top w:val="single" w:sz="12" w:space="0" w:color="auto"/>
              <w:left w:val="single" w:sz="12" w:space="0" w:color="auto"/>
              <w:bottom w:val="single" w:sz="4" w:space="0" w:color="000000"/>
              <w:right w:val="single" w:sz="12" w:space="0" w:color="auto"/>
            </w:tcBorders>
            <w:hideMark/>
          </w:tcPr>
          <w:p w14:paraId="28B1ECDC" w14:textId="77777777" w:rsidR="00D34CAA" w:rsidRPr="00197ADC" w:rsidRDefault="00D34CAA" w:rsidP="00D34CAA">
            <w:pPr>
              <w:spacing w:line="300" w:lineRule="exact"/>
              <w:rPr>
                <w:sz w:val="22"/>
              </w:rPr>
            </w:pPr>
            <w:r w:rsidRPr="00197ADC">
              <w:rPr>
                <w:rFonts w:hint="eastAsia"/>
                <w:sz w:val="22"/>
              </w:rPr>
              <w:t>自立生活援助</w:t>
            </w:r>
          </w:p>
          <w:p w14:paraId="68279C61" w14:textId="4999B497" w:rsidR="00D34CAA" w:rsidRPr="00197ADC" w:rsidRDefault="00D34CAA" w:rsidP="00D34CAA">
            <w:pPr>
              <w:spacing w:line="300" w:lineRule="exact"/>
              <w:rPr>
                <w:sz w:val="22"/>
              </w:rPr>
            </w:pPr>
          </w:p>
        </w:tc>
        <w:tc>
          <w:tcPr>
            <w:tcW w:w="6312" w:type="dxa"/>
            <w:tcBorders>
              <w:top w:val="single" w:sz="12" w:space="0" w:color="auto"/>
              <w:left w:val="single" w:sz="12" w:space="0" w:color="auto"/>
              <w:bottom w:val="single" w:sz="4" w:space="0" w:color="000000"/>
              <w:right w:val="single" w:sz="12" w:space="0" w:color="auto"/>
            </w:tcBorders>
            <w:hideMark/>
          </w:tcPr>
          <w:p w14:paraId="52A7355D" w14:textId="62BE3144" w:rsidR="000F49EF" w:rsidRPr="00197ADC" w:rsidRDefault="00D34CAA" w:rsidP="00D34CAA">
            <w:pPr>
              <w:spacing w:line="300" w:lineRule="exact"/>
              <w:rPr>
                <w:sz w:val="22"/>
              </w:rPr>
            </w:pPr>
            <w:r w:rsidRPr="00197ADC">
              <w:rPr>
                <w:rFonts w:hint="eastAsia"/>
                <w:sz w:val="22"/>
              </w:rPr>
              <w:t>一人暮らしに必要な理解力・生活力等を補うため、定期的な居宅訪問や随時の対応により必要な支援を行う</w:t>
            </w:r>
            <w:r w:rsidR="000F49EF" w:rsidRPr="00197ADC">
              <w:rPr>
                <w:rFonts w:hint="eastAsia"/>
                <w:sz w:val="22"/>
              </w:rPr>
              <w:t>。</w:t>
            </w:r>
          </w:p>
        </w:tc>
      </w:tr>
      <w:tr w:rsidR="00D34CAA" w14:paraId="5E2722A5" w14:textId="77777777" w:rsidTr="00EE5624">
        <w:tc>
          <w:tcPr>
            <w:tcW w:w="364" w:type="dxa"/>
            <w:vMerge/>
            <w:tcBorders>
              <w:top w:val="single" w:sz="12" w:space="0" w:color="000000"/>
              <w:left w:val="single" w:sz="12" w:space="0" w:color="auto"/>
              <w:bottom w:val="single" w:sz="12" w:space="0" w:color="000000"/>
              <w:right w:val="single" w:sz="12" w:space="0" w:color="auto"/>
            </w:tcBorders>
            <w:vAlign w:val="center"/>
          </w:tcPr>
          <w:p w14:paraId="2973AEFB" w14:textId="77777777" w:rsidR="00D34CAA" w:rsidRDefault="00D34CAA" w:rsidP="00D34CAA">
            <w:pPr>
              <w:widowControl/>
              <w:jc w:val="left"/>
              <w:rPr>
                <w:sz w:val="22"/>
              </w:rPr>
            </w:pPr>
          </w:p>
        </w:tc>
        <w:tc>
          <w:tcPr>
            <w:tcW w:w="2128" w:type="dxa"/>
            <w:tcBorders>
              <w:top w:val="single" w:sz="4" w:space="0" w:color="auto"/>
              <w:left w:val="single" w:sz="12" w:space="0" w:color="auto"/>
              <w:right w:val="single" w:sz="12" w:space="0" w:color="auto"/>
            </w:tcBorders>
          </w:tcPr>
          <w:p w14:paraId="6BAEDB66" w14:textId="77777777" w:rsidR="00D34CAA" w:rsidRPr="00197ADC" w:rsidRDefault="00D34CAA" w:rsidP="00D34CAA">
            <w:pPr>
              <w:spacing w:line="300" w:lineRule="exact"/>
              <w:rPr>
                <w:sz w:val="22"/>
              </w:rPr>
            </w:pPr>
            <w:r w:rsidRPr="00197ADC">
              <w:rPr>
                <w:rFonts w:hint="eastAsia"/>
                <w:sz w:val="22"/>
              </w:rPr>
              <w:t>共同生活援助</w:t>
            </w:r>
          </w:p>
          <w:p w14:paraId="560C8ED3" w14:textId="2E23BCC2" w:rsidR="00D34CAA" w:rsidRPr="00197ADC" w:rsidRDefault="00D34CAA" w:rsidP="00D34CAA">
            <w:pPr>
              <w:spacing w:line="300" w:lineRule="exact"/>
              <w:rPr>
                <w:sz w:val="22"/>
              </w:rPr>
            </w:pPr>
            <w:r w:rsidRPr="00197ADC">
              <w:rPr>
                <w:rFonts w:hint="eastAsia"/>
                <w:sz w:val="22"/>
              </w:rPr>
              <w:t>（グループホーム）</w:t>
            </w:r>
          </w:p>
        </w:tc>
        <w:tc>
          <w:tcPr>
            <w:tcW w:w="6312" w:type="dxa"/>
            <w:tcBorders>
              <w:top w:val="single" w:sz="4" w:space="0" w:color="000000"/>
              <w:left w:val="single" w:sz="12" w:space="0" w:color="auto"/>
              <w:bottom w:val="single" w:sz="4" w:space="0" w:color="auto"/>
              <w:right w:val="single" w:sz="12" w:space="0" w:color="auto"/>
            </w:tcBorders>
          </w:tcPr>
          <w:p w14:paraId="3AD024F8" w14:textId="16AA1678" w:rsidR="00D34CAA" w:rsidRPr="00197ADC" w:rsidRDefault="00D34CAA" w:rsidP="00D34CAA">
            <w:pPr>
              <w:spacing w:line="300" w:lineRule="exact"/>
              <w:rPr>
                <w:sz w:val="22"/>
              </w:rPr>
            </w:pPr>
            <w:r w:rsidRPr="00197ADC">
              <w:rPr>
                <w:rFonts w:hint="eastAsia"/>
                <w:sz w:val="22"/>
              </w:rPr>
              <w:t>夜間や休日、共同生活を行う住居で、相談、入浴、排せつ、食事の介護、日常生活上の援助を行う</w:t>
            </w:r>
            <w:r w:rsidR="000F49EF" w:rsidRPr="00197ADC">
              <w:rPr>
                <w:rFonts w:hint="eastAsia"/>
                <w:sz w:val="22"/>
              </w:rPr>
              <w:t>。</w:t>
            </w:r>
          </w:p>
        </w:tc>
      </w:tr>
      <w:tr w:rsidR="00D34CAA" w14:paraId="6E335020" w14:textId="77777777" w:rsidTr="00EE5624">
        <w:tc>
          <w:tcPr>
            <w:tcW w:w="364" w:type="dxa"/>
            <w:vMerge/>
            <w:tcBorders>
              <w:top w:val="single" w:sz="12" w:space="0" w:color="000000"/>
              <w:left w:val="single" w:sz="12" w:space="0" w:color="auto"/>
              <w:bottom w:val="single" w:sz="12" w:space="0" w:color="000000"/>
              <w:right w:val="single" w:sz="12" w:space="0" w:color="auto"/>
            </w:tcBorders>
            <w:vAlign w:val="center"/>
            <w:hideMark/>
          </w:tcPr>
          <w:p w14:paraId="539A85B4" w14:textId="77777777" w:rsidR="00D34CAA" w:rsidRDefault="00D34CAA" w:rsidP="00D34CAA">
            <w:pPr>
              <w:widowControl/>
              <w:jc w:val="left"/>
              <w:rPr>
                <w:sz w:val="22"/>
              </w:rPr>
            </w:pPr>
          </w:p>
        </w:tc>
        <w:tc>
          <w:tcPr>
            <w:tcW w:w="2128" w:type="dxa"/>
            <w:tcBorders>
              <w:top w:val="single" w:sz="4" w:space="0" w:color="auto"/>
              <w:left w:val="single" w:sz="12" w:space="0" w:color="auto"/>
              <w:bottom w:val="single" w:sz="4" w:space="0" w:color="000000"/>
              <w:right w:val="single" w:sz="12" w:space="0" w:color="auto"/>
            </w:tcBorders>
          </w:tcPr>
          <w:p w14:paraId="12EE44D3" w14:textId="77777777" w:rsidR="00D34CAA" w:rsidRPr="00197ADC" w:rsidRDefault="00D34CAA" w:rsidP="00D34CAA">
            <w:pPr>
              <w:spacing w:line="300" w:lineRule="exact"/>
              <w:rPr>
                <w:sz w:val="22"/>
              </w:rPr>
            </w:pPr>
            <w:r w:rsidRPr="00197ADC">
              <w:rPr>
                <w:rFonts w:hint="eastAsia"/>
                <w:sz w:val="22"/>
              </w:rPr>
              <w:t>自立訓練</w:t>
            </w:r>
          </w:p>
          <w:p w14:paraId="59568F95" w14:textId="59D30A79" w:rsidR="00D34CAA" w:rsidRPr="00197ADC" w:rsidRDefault="00D34CAA" w:rsidP="00D34CAA">
            <w:pPr>
              <w:spacing w:line="300" w:lineRule="exact"/>
              <w:rPr>
                <w:sz w:val="22"/>
              </w:rPr>
            </w:pPr>
            <w:r w:rsidRPr="00197ADC">
              <w:rPr>
                <w:rFonts w:hint="eastAsia"/>
                <w:sz w:val="22"/>
              </w:rPr>
              <w:t>(機能訓練)</w:t>
            </w:r>
          </w:p>
        </w:tc>
        <w:tc>
          <w:tcPr>
            <w:tcW w:w="6312" w:type="dxa"/>
            <w:tcBorders>
              <w:top w:val="single" w:sz="4" w:space="0" w:color="auto"/>
              <w:left w:val="single" w:sz="12" w:space="0" w:color="auto"/>
              <w:bottom w:val="single" w:sz="4" w:space="0" w:color="000000"/>
              <w:right w:val="single" w:sz="12" w:space="0" w:color="auto"/>
            </w:tcBorders>
            <w:hideMark/>
          </w:tcPr>
          <w:p w14:paraId="68CF27B6" w14:textId="04F6C7CD" w:rsidR="00D34CAA" w:rsidRPr="00197ADC" w:rsidRDefault="00D34CAA" w:rsidP="00D34CAA">
            <w:pPr>
              <w:spacing w:line="300" w:lineRule="exact"/>
              <w:rPr>
                <w:sz w:val="22"/>
              </w:rPr>
            </w:pPr>
            <w:r w:rsidRPr="00197ADC">
              <w:rPr>
                <w:rFonts w:hint="eastAsia"/>
                <w:sz w:val="22"/>
              </w:rPr>
              <w:t>自立した日常生活又は社会生活ができるよう、一定期間、身体機能の維持、向上のために必要な訓練を行う</w:t>
            </w:r>
            <w:r w:rsidR="000F49EF" w:rsidRPr="00197ADC">
              <w:rPr>
                <w:rFonts w:hint="eastAsia"/>
                <w:sz w:val="22"/>
              </w:rPr>
              <w:t>。</w:t>
            </w:r>
          </w:p>
        </w:tc>
      </w:tr>
      <w:tr w:rsidR="00D34CAA" w14:paraId="3C469E92" w14:textId="77777777" w:rsidTr="00EE5624">
        <w:tc>
          <w:tcPr>
            <w:tcW w:w="364" w:type="dxa"/>
            <w:vMerge/>
            <w:tcBorders>
              <w:top w:val="single" w:sz="12" w:space="0" w:color="000000"/>
              <w:left w:val="single" w:sz="12" w:space="0" w:color="auto"/>
              <w:bottom w:val="single" w:sz="12" w:space="0" w:color="000000"/>
              <w:right w:val="single" w:sz="12" w:space="0" w:color="auto"/>
            </w:tcBorders>
            <w:vAlign w:val="center"/>
            <w:hideMark/>
          </w:tcPr>
          <w:p w14:paraId="4195C1C1" w14:textId="77777777" w:rsidR="00D34CAA" w:rsidRDefault="00D34CAA" w:rsidP="00D34CAA">
            <w:pPr>
              <w:widowControl/>
              <w:jc w:val="left"/>
              <w:rPr>
                <w:sz w:val="22"/>
              </w:rPr>
            </w:pPr>
          </w:p>
        </w:tc>
        <w:tc>
          <w:tcPr>
            <w:tcW w:w="2128" w:type="dxa"/>
            <w:tcBorders>
              <w:top w:val="single" w:sz="4" w:space="0" w:color="000000"/>
              <w:left w:val="single" w:sz="12" w:space="0" w:color="auto"/>
              <w:bottom w:val="single" w:sz="4" w:space="0" w:color="000000"/>
              <w:right w:val="single" w:sz="12" w:space="0" w:color="auto"/>
            </w:tcBorders>
            <w:hideMark/>
          </w:tcPr>
          <w:p w14:paraId="4A24620A" w14:textId="77777777" w:rsidR="00D34CAA" w:rsidRPr="00197ADC" w:rsidRDefault="00D34CAA" w:rsidP="00D34CAA">
            <w:pPr>
              <w:spacing w:line="300" w:lineRule="exact"/>
              <w:rPr>
                <w:sz w:val="22"/>
              </w:rPr>
            </w:pPr>
            <w:r w:rsidRPr="00197ADC">
              <w:rPr>
                <w:rFonts w:hint="eastAsia"/>
                <w:sz w:val="22"/>
              </w:rPr>
              <w:t>自立訓練</w:t>
            </w:r>
          </w:p>
          <w:p w14:paraId="3740983F" w14:textId="70D20620" w:rsidR="00D34CAA" w:rsidRPr="00197ADC" w:rsidRDefault="00D34CAA" w:rsidP="00D34CAA">
            <w:pPr>
              <w:spacing w:line="300" w:lineRule="exact"/>
              <w:rPr>
                <w:sz w:val="22"/>
              </w:rPr>
            </w:pPr>
            <w:r w:rsidRPr="00197ADC">
              <w:rPr>
                <w:rFonts w:hint="eastAsia"/>
                <w:sz w:val="22"/>
              </w:rPr>
              <w:t>(生活訓練)</w:t>
            </w:r>
          </w:p>
        </w:tc>
        <w:tc>
          <w:tcPr>
            <w:tcW w:w="6312" w:type="dxa"/>
            <w:tcBorders>
              <w:top w:val="single" w:sz="4" w:space="0" w:color="000000"/>
              <w:left w:val="single" w:sz="12" w:space="0" w:color="auto"/>
              <w:bottom w:val="single" w:sz="4" w:space="0" w:color="000000"/>
              <w:right w:val="single" w:sz="12" w:space="0" w:color="auto"/>
            </w:tcBorders>
            <w:hideMark/>
          </w:tcPr>
          <w:p w14:paraId="441D8A12" w14:textId="049012D4" w:rsidR="00D34CAA" w:rsidRPr="00197ADC" w:rsidRDefault="00D34CAA" w:rsidP="00D34CAA">
            <w:pPr>
              <w:spacing w:line="300" w:lineRule="exact"/>
              <w:rPr>
                <w:sz w:val="22"/>
              </w:rPr>
            </w:pPr>
            <w:r w:rsidRPr="00197ADC">
              <w:rPr>
                <w:rFonts w:hint="eastAsia"/>
                <w:sz w:val="22"/>
              </w:rPr>
              <w:t>自立した日常生活又は社会生活ができるよう、一定期間、生活能力の維持、向上のために必要な支援、訓練を行う</w:t>
            </w:r>
            <w:r w:rsidR="000F49EF" w:rsidRPr="00197ADC">
              <w:rPr>
                <w:rFonts w:hint="eastAsia"/>
                <w:sz w:val="22"/>
              </w:rPr>
              <w:t>。</w:t>
            </w:r>
          </w:p>
        </w:tc>
      </w:tr>
      <w:tr w:rsidR="00D34CAA" w14:paraId="4B2A4507" w14:textId="77777777" w:rsidTr="00EE5624">
        <w:tc>
          <w:tcPr>
            <w:tcW w:w="364" w:type="dxa"/>
            <w:vMerge/>
            <w:tcBorders>
              <w:top w:val="single" w:sz="12" w:space="0" w:color="000000"/>
              <w:left w:val="single" w:sz="12" w:space="0" w:color="auto"/>
              <w:bottom w:val="single" w:sz="12" w:space="0" w:color="000000"/>
              <w:right w:val="single" w:sz="12" w:space="0" w:color="auto"/>
            </w:tcBorders>
            <w:vAlign w:val="center"/>
          </w:tcPr>
          <w:p w14:paraId="4787F0D6" w14:textId="77777777" w:rsidR="00D34CAA" w:rsidRDefault="00D34CAA" w:rsidP="00D34CAA">
            <w:pPr>
              <w:widowControl/>
              <w:jc w:val="left"/>
              <w:rPr>
                <w:sz w:val="22"/>
              </w:rPr>
            </w:pPr>
          </w:p>
        </w:tc>
        <w:tc>
          <w:tcPr>
            <w:tcW w:w="2128" w:type="dxa"/>
            <w:tcBorders>
              <w:top w:val="single" w:sz="4" w:space="0" w:color="000000"/>
              <w:left w:val="single" w:sz="12" w:space="0" w:color="auto"/>
              <w:bottom w:val="single" w:sz="4" w:space="0" w:color="000000"/>
              <w:right w:val="single" w:sz="12" w:space="0" w:color="auto"/>
            </w:tcBorders>
          </w:tcPr>
          <w:p w14:paraId="1E756753" w14:textId="77777777" w:rsidR="00D34CAA" w:rsidRPr="00197ADC" w:rsidRDefault="00D34CAA" w:rsidP="00D34CAA">
            <w:pPr>
              <w:spacing w:line="300" w:lineRule="exact"/>
              <w:rPr>
                <w:sz w:val="22"/>
              </w:rPr>
            </w:pPr>
            <w:r w:rsidRPr="00197ADC">
              <w:rPr>
                <w:rFonts w:hint="eastAsia"/>
                <w:sz w:val="22"/>
              </w:rPr>
              <w:t>就労移行支援</w:t>
            </w:r>
          </w:p>
          <w:p w14:paraId="452F0FD1" w14:textId="77777777" w:rsidR="00D34CAA" w:rsidRPr="00197ADC" w:rsidRDefault="00D34CAA" w:rsidP="00D34CAA">
            <w:pPr>
              <w:spacing w:line="300" w:lineRule="exact"/>
              <w:rPr>
                <w:sz w:val="22"/>
              </w:rPr>
            </w:pPr>
          </w:p>
        </w:tc>
        <w:tc>
          <w:tcPr>
            <w:tcW w:w="6312" w:type="dxa"/>
            <w:tcBorders>
              <w:top w:val="single" w:sz="4" w:space="0" w:color="000000"/>
              <w:left w:val="single" w:sz="12" w:space="0" w:color="auto"/>
              <w:bottom w:val="single" w:sz="4" w:space="0" w:color="000000"/>
              <w:right w:val="single" w:sz="12" w:space="0" w:color="auto"/>
            </w:tcBorders>
          </w:tcPr>
          <w:p w14:paraId="397EA91B" w14:textId="1EE5B337" w:rsidR="00D34CAA" w:rsidRPr="00197ADC" w:rsidRDefault="00D34CAA" w:rsidP="00D34CAA">
            <w:pPr>
              <w:spacing w:line="300" w:lineRule="exact"/>
              <w:rPr>
                <w:sz w:val="22"/>
              </w:rPr>
            </w:pPr>
            <w:r w:rsidRPr="00197ADC">
              <w:rPr>
                <w:rFonts w:hint="eastAsia"/>
                <w:sz w:val="22"/>
              </w:rPr>
              <w:t>一般企業等への就労を希望する人に、一定期間、就労に必要な知識及び能力の向上のために必要な訓練を行う</w:t>
            </w:r>
            <w:r w:rsidR="000F49EF" w:rsidRPr="00197ADC">
              <w:rPr>
                <w:rFonts w:hint="eastAsia"/>
                <w:sz w:val="22"/>
              </w:rPr>
              <w:t>。</w:t>
            </w:r>
          </w:p>
        </w:tc>
      </w:tr>
      <w:tr w:rsidR="00D34CAA" w14:paraId="6392896C" w14:textId="77777777" w:rsidTr="00EE5624">
        <w:trPr>
          <w:trHeight w:val="721"/>
        </w:trPr>
        <w:tc>
          <w:tcPr>
            <w:tcW w:w="364" w:type="dxa"/>
            <w:vMerge/>
            <w:tcBorders>
              <w:top w:val="single" w:sz="12" w:space="0" w:color="000000"/>
              <w:left w:val="single" w:sz="12" w:space="0" w:color="auto"/>
              <w:bottom w:val="single" w:sz="12" w:space="0" w:color="000000"/>
              <w:right w:val="single" w:sz="12" w:space="0" w:color="auto"/>
            </w:tcBorders>
            <w:vAlign w:val="center"/>
            <w:hideMark/>
          </w:tcPr>
          <w:p w14:paraId="7C3E0C32" w14:textId="77777777" w:rsidR="00D34CAA" w:rsidRDefault="00D34CAA" w:rsidP="00D34CAA">
            <w:pPr>
              <w:widowControl/>
              <w:jc w:val="left"/>
              <w:rPr>
                <w:sz w:val="22"/>
              </w:rPr>
            </w:pPr>
          </w:p>
        </w:tc>
        <w:tc>
          <w:tcPr>
            <w:tcW w:w="2128" w:type="dxa"/>
            <w:tcBorders>
              <w:top w:val="single" w:sz="4" w:space="0" w:color="000000"/>
              <w:left w:val="single" w:sz="12" w:space="0" w:color="auto"/>
              <w:bottom w:val="single" w:sz="4" w:space="0" w:color="auto"/>
              <w:right w:val="single" w:sz="12" w:space="0" w:color="auto"/>
            </w:tcBorders>
            <w:hideMark/>
          </w:tcPr>
          <w:p w14:paraId="6DD2DCE3" w14:textId="77777777" w:rsidR="00D34CAA" w:rsidRPr="00197ADC" w:rsidRDefault="00D34CAA" w:rsidP="00D34CAA">
            <w:pPr>
              <w:spacing w:line="300" w:lineRule="exact"/>
              <w:rPr>
                <w:sz w:val="22"/>
              </w:rPr>
            </w:pPr>
            <w:r w:rsidRPr="00197ADC">
              <w:rPr>
                <w:rFonts w:hint="eastAsia"/>
                <w:sz w:val="22"/>
              </w:rPr>
              <w:t>就労継続支援Ａ型</w:t>
            </w:r>
          </w:p>
          <w:p w14:paraId="49D750DC" w14:textId="22889BEF" w:rsidR="00D34CAA" w:rsidRPr="00197ADC" w:rsidRDefault="00D34CAA" w:rsidP="00D34CAA">
            <w:pPr>
              <w:spacing w:line="300" w:lineRule="exact"/>
              <w:rPr>
                <w:sz w:val="22"/>
              </w:rPr>
            </w:pPr>
          </w:p>
        </w:tc>
        <w:tc>
          <w:tcPr>
            <w:tcW w:w="6312" w:type="dxa"/>
            <w:tcBorders>
              <w:top w:val="single" w:sz="4" w:space="0" w:color="000000"/>
              <w:left w:val="single" w:sz="12" w:space="0" w:color="auto"/>
              <w:bottom w:val="single" w:sz="4" w:space="0" w:color="000000"/>
              <w:right w:val="single" w:sz="12" w:space="0" w:color="auto"/>
            </w:tcBorders>
            <w:hideMark/>
          </w:tcPr>
          <w:p w14:paraId="6A0F2F32" w14:textId="0084C90B" w:rsidR="00D34CAA" w:rsidRPr="00197ADC" w:rsidRDefault="00D34CAA" w:rsidP="00D34CAA">
            <w:pPr>
              <w:spacing w:line="300" w:lineRule="exact"/>
              <w:rPr>
                <w:sz w:val="22"/>
              </w:rPr>
            </w:pPr>
            <w:r w:rsidRPr="00197ADC">
              <w:rPr>
                <w:rFonts w:hint="eastAsia"/>
                <w:sz w:val="22"/>
              </w:rPr>
              <w:t>一般企業等での就労が困難な人に、雇用して就労する機会を提供するとともに、能力等の向上のために必要な訓練を行う</w:t>
            </w:r>
            <w:r w:rsidR="000F49EF" w:rsidRPr="00197ADC">
              <w:rPr>
                <w:rFonts w:hint="eastAsia"/>
                <w:sz w:val="22"/>
              </w:rPr>
              <w:t>。</w:t>
            </w:r>
          </w:p>
        </w:tc>
      </w:tr>
      <w:tr w:rsidR="00D34CAA" w14:paraId="4FA0A153" w14:textId="77777777" w:rsidTr="00EE5624">
        <w:trPr>
          <w:trHeight w:val="642"/>
        </w:trPr>
        <w:tc>
          <w:tcPr>
            <w:tcW w:w="364" w:type="dxa"/>
            <w:vMerge/>
            <w:tcBorders>
              <w:top w:val="single" w:sz="12" w:space="0" w:color="000000"/>
              <w:left w:val="single" w:sz="12" w:space="0" w:color="auto"/>
              <w:bottom w:val="single" w:sz="12" w:space="0" w:color="000000"/>
              <w:right w:val="single" w:sz="12" w:space="0" w:color="auto"/>
            </w:tcBorders>
            <w:vAlign w:val="center"/>
            <w:hideMark/>
          </w:tcPr>
          <w:p w14:paraId="07AEE288" w14:textId="77777777" w:rsidR="00D34CAA" w:rsidRDefault="00D34CAA" w:rsidP="00D34CAA">
            <w:pPr>
              <w:widowControl/>
              <w:jc w:val="left"/>
              <w:rPr>
                <w:sz w:val="22"/>
              </w:rPr>
            </w:pPr>
          </w:p>
        </w:tc>
        <w:tc>
          <w:tcPr>
            <w:tcW w:w="2128" w:type="dxa"/>
            <w:tcBorders>
              <w:top w:val="single" w:sz="4" w:space="0" w:color="000000"/>
              <w:left w:val="single" w:sz="12" w:space="0" w:color="auto"/>
              <w:bottom w:val="single" w:sz="4" w:space="0" w:color="auto"/>
              <w:right w:val="single" w:sz="12" w:space="0" w:color="auto"/>
            </w:tcBorders>
            <w:hideMark/>
          </w:tcPr>
          <w:p w14:paraId="5B353D44" w14:textId="118F4E94" w:rsidR="00D34CAA" w:rsidRPr="00197ADC" w:rsidRDefault="00D34CAA" w:rsidP="00D34CAA">
            <w:pPr>
              <w:spacing w:line="300" w:lineRule="exact"/>
              <w:rPr>
                <w:sz w:val="22"/>
              </w:rPr>
            </w:pPr>
            <w:r w:rsidRPr="00197ADC">
              <w:rPr>
                <w:rFonts w:hint="eastAsia"/>
                <w:sz w:val="22"/>
              </w:rPr>
              <w:t>就労継続支援Ｂ型</w:t>
            </w:r>
          </w:p>
        </w:tc>
        <w:tc>
          <w:tcPr>
            <w:tcW w:w="6312" w:type="dxa"/>
            <w:tcBorders>
              <w:top w:val="single" w:sz="4" w:space="0" w:color="000000"/>
              <w:left w:val="single" w:sz="12" w:space="0" w:color="auto"/>
              <w:bottom w:val="single" w:sz="4" w:space="0" w:color="000000"/>
              <w:right w:val="single" w:sz="12" w:space="0" w:color="auto"/>
            </w:tcBorders>
            <w:hideMark/>
          </w:tcPr>
          <w:p w14:paraId="247C4CF2" w14:textId="79EB1CA6" w:rsidR="00D34CAA" w:rsidRPr="00197ADC" w:rsidRDefault="00D34CAA" w:rsidP="00D34CAA">
            <w:pPr>
              <w:spacing w:line="300" w:lineRule="exact"/>
              <w:rPr>
                <w:sz w:val="22"/>
              </w:rPr>
            </w:pPr>
            <w:r w:rsidRPr="00197ADC">
              <w:rPr>
                <w:rFonts w:hint="eastAsia"/>
                <w:sz w:val="22"/>
              </w:rPr>
              <w:t>一般企業等での就労が困難な人に、就労する機会を提供するとともに、能力等の向上のために必要な訓練を行う</w:t>
            </w:r>
            <w:r w:rsidR="000F49EF" w:rsidRPr="00197ADC">
              <w:rPr>
                <w:rFonts w:hint="eastAsia"/>
                <w:sz w:val="22"/>
              </w:rPr>
              <w:t>。</w:t>
            </w:r>
          </w:p>
        </w:tc>
      </w:tr>
      <w:tr w:rsidR="00D34CAA" w14:paraId="0D165A20" w14:textId="77777777" w:rsidTr="00EE5624">
        <w:trPr>
          <w:trHeight w:val="641"/>
        </w:trPr>
        <w:tc>
          <w:tcPr>
            <w:tcW w:w="364" w:type="dxa"/>
            <w:vMerge/>
            <w:tcBorders>
              <w:top w:val="single" w:sz="12" w:space="0" w:color="000000"/>
              <w:left w:val="single" w:sz="12" w:space="0" w:color="auto"/>
              <w:bottom w:val="single" w:sz="12" w:space="0" w:color="auto"/>
              <w:right w:val="single" w:sz="12" w:space="0" w:color="auto"/>
            </w:tcBorders>
            <w:vAlign w:val="center"/>
            <w:hideMark/>
          </w:tcPr>
          <w:p w14:paraId="6059DCF2" w14:textId="77777777" w:rsidR="00D34CAA" w:rsidRDefault="00D34CAA" w:rsidP="00D34CAA">
            <w:pPr>
              <w:widowControl/>
              <w:jc w:val="left"/>
              <w:rPr>
                <w:sz w:val="22"/>
              </w:rPr>
            </w:pPr>
          </w:p>
        </w:tc>
        <w:tc>
          <w:tcPr>
            <w:tcW w:w="2128" w:type="dxa"/>
            <w:tcBorders>
              <w:left w:val="single" w:sz="12" w:space="0" w:color="auto"/>
              <w:bottom w:val="single" w:sz="12" w:space="0" w:color="auto"/>
              <w:right w:val="single" w:sz="12" w:space="0" w:color="auto"/>
            </w:tcBorders>
            <w:hideMark/>
          </w:tcPr>
          <w:p w14:paraId="727E0A0D" w14:textId="098F8D58" w:rsidR="00D34CAA" w:rsidRPr="00197ADC" w:rsidRDefault="00D34CAA" w:rsidP="00D34CAA">
            <w:pPr>
              <w:spacing w:line="300" w:lineRule="exact"/>
              <w:rPr>
                <w:sz w:val="22"/>
              </w:rPr>
            </w:pPr>
            <w:r w:rsidRPr="00197ADC">
              <w:rPr>
                <w:rFonts w:hint="eastAsia"/>
                <w:sz w:val="22"/>
              </w:rPr>
              <w:t>就労定着支援</w:t>
            </w:r>
          </w:p>
        </w:tc>
        <w:tc>
          <w:tcPr>
            <w:tcW w:w="6312" w:type="dxa"/>
            <w:tcBorders>
              <w:top w:val="single" w:sz="4" w:space="0" w:color="auto"/>
              <w:left w:val="single" w:sz="12" w:space="0" w:color="auto"/>
              <w:bottom w:val="single" w:sz="12" w:space="0" w:color="auto"/>
              <w:right w:val="single" w:sz="12" w:space="0" w:color="auto"/>
            </w:tcBorders>
            <w:hideMark/>
          </w:tcPr>
          <w:p w14:paraId="68548244" w14:textId="679D52CE" w:rsidR="00D34CAA" w:rsidRPr="00197ADC" w:rsidRDefault="00D34CAA" w:rsidP="00D34CAA">
            <w:pPr>
              <w:spacing w:line="300" w:lineRule="exact"/>
              <w:rPr>
                <w:sz w:val="22"/>
              </w:rPr>
            </w:pPr>
            <w:r w:rsidRPr="00197ADC">
              <w:rPr>
                <w:rFonts w:hint="eastAsia"/>
                <w:sz w:val="22"/>
              </w:rPr>
              <w:t>一般就労に移行した人に、就労に伴う生活面の課題に対応するための支援を行う</w:t>
            </w:r>
            <w:r w:rsidR="000F49EF" w:rsidRPr="00197ADC">
              <w:rPr>
                <w:rFonts w:hint="eastAsia"/>
                <w:sz w:val="22"/>
              </w:rPr>
              <w:t>。</w:t>
            </w:r>
          </w:p>
        </w:tc>
      </w:tr>
    </w:tbl>
    <w:p w14:paraId="2784C513" w14:textId="2A2BF8D4" w:rsidR="001F670F" w:rsidRDefault="001F670F" w:rsidP="001F670F">
      <w:pPr>
        <w:spacing w:line="300" w:lineRule="exact"/>
        <w:rPr>
          <w:b/>
          <w:bCs/>
          <w:sz w:val="22"/>
        </w:rPr>
      </w:pPr>
    </w:p>
    <w:p w14:paraId="73F5A073" w14:textId="62FD3C66" w:rsidR="001F670F" w:rsidRDefault="001F670F" w:rsidP="001F670F">
      <w:pPr>
        <w:spacing w:line="300" w:lineRule="exact"/>
        <w:rPr>
          <w:b/>
          <w:bCs/>
          <w:sz w:val="22"/>
        </w:rPr>
      </w:pPr>
    </w:p>
    <w:p w14:paraId="2802FDE2" w14:textId="2415BEAA" w:rsidR="001F670F" w:rsidRDefault="001F670F" w:rsidP="001F670F">
      <w:pPr>
        <w:spacing w:line="300" w:lineRule="exact"/>
        <w:rPr>
          <w:b/>
          <w:bCs/>
          <w:sz w:val="22"/>
        </w:rPr>
      </w:pPr>
    </w:p>
    <w:p w14:paraId="714041D8" w14:textId="6A289311" w:rsidR="001F670F" w:rsidRDefault="001F670F" w:rsidP="001F670F">
      <w:pPr>
        <w:spacing w:line="300" w:lineRule="exact"/>
        <w:rPr>
          <w:b/>
          <w:bCs/>
          <w:sz w:val="22"/>
        </w:rPr>
      </w:pPr>
    </w:p>
    <w:p w14:paraId="319EE00C" w14:textId="77777777" w:rsidR="001F670F" w:rsidRDefault="001F670F" w:rsidP="001F670F">
      <w:pPr>
        <w:spacing w:line="300" w:lineRule="exact"/>
        <w:rPr>
          <w:sz w:val="22"/>
        </w:rPr>
      </w:pPr>
    </w:p>
    <w:tbl>
      <w:tblPr>
        <w:tblW w:w="8804"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4"/>
        <w:gridCol w:w="2128"/>
        <w:gridCol w:w="6312"/>
      </w:tblGrid>
      <w:tr w:rsidR="001F670F" w14:paraId="376B58B4" w14:textId="77777777" w:rsidTr="00EE5624">
        <w:tc>
          <w:tcPr>
            <w:tcW w:w="364" w:type="dxa"/>
            <w:vMerge w:val="restart"/>
            <w:tcBorders>
              <w:top w:val="single" w:sz="12" w:space="0" w:color="auto"/>
              <w:left w:val="single" w:sz="12" w:space="0" w:color="auto"/>
              <w:bottom w:val="single" w:sz="12" w:space="0" w:color="000000"/>
              <w:right w:val="single" w:sz="12" w:space="0" w:color="auto"/>
            </w:tcBorders>
          </w:tcPr>
          <w:p w14:paraId="56EAF1EA" w14:textId="2B065640" w:rsidR="001F670F" w:rsidRPr="001F3B76" w:rsidRDefault="001F670F" w:rsidP="001F670F">
            <w:pPr>
              <w:spacing w:line="300" w:lineRule="exact"/>
              <w:rPr>
                <w:rFonts w:ascii="ＭＳ 明朝" w:eastAsia="ＭＳ 明朝" w:hAnsi="ＭＳ 明朝"/>
                <w:sz w:val="22"/>
              </w:rPr>
            </w:pPr>
          </w:p>
          <w:p w14:paraId="2D27AEDE" w14:textId="6EA30821" w:rsidR="001F3B76" w:rsidRDefault="001F3B76" w:rsidP="001F670F">
            <w:pPr>
              <w:spacing w:line="300" w:lineRule="exact"/>
              <w:rPr>
                <w:rFonts w:ascii="ＭＳ 明朝" w:eastAsia="ＭＳ 明朝" w:hAnsi="ＭＳ 明朝"/>
                <w:sz w:val="22"/>
              </w:rPr>
            </w:pPr>
          </w:p>
          <w:p w14:paraId="7F7BC043" w14:textId="77777777" w:rsidR="005840FF" w:rsidRDefault="005840FF" w:rsidP="005840FF">
            <w:pPr>
              <w:spacing w:line="100" w:lineRule="exact"/>
              <w:rPr>
                <w:rFonts w:ascii="ＭＳ 明朝" w:eastAsia="ＭＳ 明朝" w:hAnsi="ＭＳ 明朝"/>
                <w:sz w:val="22"/>
              </w:rPr>
            </w:pPr>
          </w:p>
          <w:p w14:paraId="3A0BF28D" w14:textId="77777777" w:rsidR="001F3B76" w:rsidRPr="001F3B76" w:rsidRDefault="001F3B76" w:rsidP="001F670F">
            <w:pPr>
              <w:spacing w:line="300" w:lineRule="exact"/>
              <w:rPr>
                <w:rFonts w:ascii="ＭＳ 明朝" w:eastAsia="ＭＳ 明朝" w:hAnsi="ＭＳ 明朝"/>
                <w:sz w:val="22"/>
              </w:rPr>
            </w:pPr>
          </w:p>
          <w:p w14:paraId="0E4F84F6" w14:textId="7FE6FB85" w:rsidR="001F670F" w:rsidRDefault="001F670F" w:rsidP="001F670F">
            <w:pPr>
              <w:spacing w:line="300" w:lineRule="exact"/>
              <w:rPr>
                <w:rFonts w:eastAsiaTheme="minorHAnsi"/>
                <w:bCs/>
                <w:sz w:val="22"/>
              </w:rPr>
            </w:pPr>
            <w:r w:rsidRPr="001F3B76">
              <w:rPr>
                <w:rFonts w:eastAsiaTheme="minorHAnsi" w:hint="eastAsia"/>
                <w:bCs/>
                <w:sz w:val="22"/>
              </w:rPr>
              <w:t>相</w:t>
            </w:r>
          </w:p>
          <w:p w14:paraId="5B4C2B74" w14:textId="77777777" w:rsidR="005840FF" w:rsidRPr="001F3B76" w:rsidRDefault="005840FF" w:rsidP="001F670F">
            <w:pPr>
              <w:spacing w:line="300" w:lineRule="exact"/>
              <w:rPr>
                <w:rFonts w:eastAsiaTheme="minorHAnsi"/>
                <w:sz w:val="22"/>
              </w:rPr>
            </w:pPr>
          </w:p>
          <w:p w14:paraId="1BAC9AE0" w14:textId="35ACCE3D" w:rsidR="001F670F" w:rsidRDefault="001F670F" w:rsidP="001F670F">
            <w:pPr>
              <w:spacing w:line="300" w:lineRule="exact"/>
              <w:rPr>
                <w:rFonts w:eastAsiaTheme="minorHAnsi"/>
                <w:bCs/>
                <w:sz w:val="22"/>
              </w:rPr>
            </w:pPr>
            <w:r w:rsidRPr="001F3B76">
              <w:rPr>
                <w:rFonts w:eastAsiaTheme="minorHAnsi" w:hint="eastAsia"/>
                <w:bCs/>
                <w:sz w:val="22"/>
              </w:rPr>
              <w:t>談</w:t>
            </w:r>
          </w:p>
          <w:p w14:paraId="4170C325" w14:textId="77777777" w:rsidR="005840FF" w:rsidRPr="001F3B76" w:rsidRDefault="005840FF" w:rsidP="001F670F">
            <w:pPr>
              <w:spacing w:line="300" w:lineRule="exact"/>
              <w:rPr>
                <w:rFonts w:eastAsiaTheme="minorHAnsi"/>
                <w:sz w:val="22"/>
              </w:rPr>
            </w:pPr>
          </w:p>
          <w:p w14:paraId="47BE3E1E" w14:textId="0659B1F7" w:rsidR="001F670F" w:rsidRDefault="001F670F" w:rsidP="001F670F">
            <w:pPr>
              <w:spacing w:line="300" w:lineRule="exact"/>
              <w:rPr>
                <w:rFonts w:eastAsiaTheme="minorHAnsi"/>
                <w:bCs/>
                <w:sz w:val="22"/>
              </w:rPr>
            </w:pPr>
            <w:r w:rsidRPr="001F3B76">
              <w:rPr>
                <w:rFonts w:eastAsiaTheme="minorHAnsi" w:hint="eastAsia"/>
                <w:bCs/>
                <w:sz w:val="22"/>
              </w:rPr>
              <w:t>支</w:t>
            </w:r>
          </w:p>
          <w:p w14:paraId="3A0D17C3" w14:textId="77777777" w:rsidR="005840FF" w:rsidRPr="001F3B76" w:rsidRDefault="005840FF" w:rsidP="001F670F">
            <w:pPr>
              <w:spacing w:line="300" w:lineRule="exact"/>
              <w:rPr>
                <w:rFonts w:eastAsiaTheme="minorHAnsi"/>
                <w:sz w:val="22"/>
              </w:rPr>
            </w:pPr>
          </w:p>
          <w:p w14:paraId="6861EE52" w14:textId="77777777" w:rsidR="001F670F" w:rsidRPr="001F3B76" w:rsidRDefault="001F670F" w:rsidP="001F670F">
            <w:pPr>
              <w:spacing w:line="300" w:lineRule="exact"/>
              <w:rPr>
                <w:rFonts w:eastAsiaTheme="minorHAnsi"/>
                <w:sz w:val="22"/>
              </w:rPr>
            </w:pPr>
            <w:r w:rsidRPr="001F3B76">
              <w:rPr>
                <w:rFonts w:eastAsiaTheme="minorHAnsi" w:hint="eastAsia"/>
                <w:bCs/>
                <w:sz w:val="22"/>
              </w:rPr>
              <w:t>援</w:t>
            </w:r>
          </w:p>
          <w:p w14:paraId="79E559E4" w14:textId="77777777" w:rsidR="001F6B64" w:rsidRDefault="001F6B64" w:rsidP="001F670F">
            <w:pPr>
              <w:spacing w:line="300" w:lineRule="exact"/>
              <w:rPr>
                <w:rFonts w:ascii="ＭＳ 明朝" w:eastAsia="ＭＳ 明朝" w:hAnsi="ＭＳ 明朝"/>
                <w:sz w:val="22"/>
              </w:rPr>
            </w:pPr>
          </w:p>
          <w:p w14:paraId="1B4FE172" w14:textId="77777777" w:rsidR="001F6B64" w:rsidRDefault="001F6B64" w:rsidP="001F670F">
            <w:pPr>
              <w:spacing w:line="300" w:lineRule="exact"/>
              <w:rPr>
                <w:rFonts w:ascii="ＭＳ 明朝" w:eastAsia="ＭＳ 明朝" w:hAnsi="ＭＳ 明朝"/>
                <w:sz w:val="22"/>
              </w:rPr>
            </w:pPr>
          </w:p>
          <w:p w14:paraId="1000AF6F" w14:textId="40BFDB61" w:rsidR="001F6B64" w:rsidRPr="001F3B76" w:rsidRDefault="001F6B64" w:rsidP="001F670F">
            <w:pPr>
              <w:spacing w:line="300" w:lineRule="exact"/>
              <w:rPr>
                <w:rFonts w:ascii="ＭＳ 明朝" w:eastAsia="ＭＳ 明朝" w:hAnsi="ＭＳ 明朝"/>
                <w:sz w:val="22"/>
              </w:rPr>
            </w:pPr>
          </w:p>
        </w:tc>
        <w:tc>
          <w:tcPr>
            <w:tcW w:w="2128" w:type="dxa"/>
            <w:tcBorders>
              <w:top w:val="single" w:sz="12" w:space="0" w:color="auto"/>
              <w:left w:val="single" w:sz="12" w:space="0" w:color="auto"/>
              <w:bottom w:val="single" w:sz="4" w:space="0" w:color="000000"/>
              <w:right w:val="single" w:sz="12" w:space="0" w:color="auto"/>
            </w:tcBorders>
          </w:tcPr>
          <w:p w14:paraId="05570188" w14:textId="77777777" w:rsidR="001F670F" w:rsidRPr="00197ADC" w:rsidRDefault="001F670F" w:rsidP="001F670F">
            <w:pPr>
              <w:spacing w:line="300" w:lineRule="exact"/>
              <w:rPr>
                <w:sz w:val="22"/>
              </w:rPr>
            </w:pPr>
            <w:r w:rsidRPr="00197ADC">
              <w:rPr>
                <w:rFonts w:hint="eastAsia"/>
                <w:sz w:val="22"/>
              </w:rPr>
              <w:t>計画相談支援</w:t>
            </w:r>
          </w:p>
          <w:p w14:paraId="75E26777" w14:textId="77777777" w:rsidR="001F670F" w:rsidRPr="00197ADC" w:rsidRDefault="001F670F" w:rsidP="001F670F">
            <w:pPr>
              <w:spacing w:line="300" w:lineRule="exact"/>
              <w:rPr>
                <w:sz w:val="22"/>
              </w:rPr>
            </w:pPr>
          </w:p>
          <w:p w14:paraId="09A82EC1" w14:textId="77777777" w:rsidR="001F670F" w:rsidRPr="00197ADC" w:rsidRDefault="001F670F" w:rsidP="001F670F">
            <w:pPr>
              <w:spacing w:line="300" w:lineRule="exact"/>
              <w:rPr>
                <w:sz w:val="22"/>
              </w:rPr>
            </w:pPr>
          </w:p>
        </w:tc>
        <w:tc>
          <w:tcPr>
            <w:tcW w:w="6312" w:type="dxa"/>
            <w:tcBorders>
              <w:top w:val="single" w:sz="12" w:space="0" w:color="auto"/>
              <w:left w:val="single" w:sz="12" w:space="0" w:color="auto"/>
              <w:bottom w:val="single" w:sz="4" w:space="0" w:color="000000"/>
              <w:right w:val="single" w:sz="12" w:space="0" w:color="auto"/>
            </w:tcBorders>
            <w:hideMark/>
          </w:tcPr>
          <w:p w14:paraId="7875E98E" w14:textId="77777777" w:rsidR="00A12773" w:rsidRPr="00197ADC" w:rsidRDefault="00A12773" w:rsidP="00A12773">
            <w:pPr>
              <w:spacing w:line="300" w:lineRule="exact"/>
              <w:rPr>
                <w:sz w:val="22"/>
              </w:rPr>
            </w:pPr>
            <w:r w:rsidRPr="00197ADC">
              <w:rPr>
                <w:rFonts w:hint="eastAsia"/>
                <w:sz w:val="22"/>
              </w:rPr>
              <w:t>【サービス利用支援】</w:t>
            </w:r>
          </w:p>
          <w:p w14:paraId="5E8DD688" w14:textId="67086CEA" w:rsidR="00A12773" w:rsidRPr="00197ADC" w:rsidRDefault="00A12773" w:rsidP="00A12773">
            <w:pPr>
              <w:spacing w:line="300" w:lineRule="exact"/>
              <w:ind w:left="228" w:hangingChars="100" w:hanging="228"/>
              <w:rPr>
                <w:sz w:val="22"/>
              </w:rPr>
            </w:pPr>
            <w:r w:rsidRPr="00197ADC">
              <w:rPr>
                <w:rFonts w:hint="eastAsia"/>
                <w:sz w:val="22"/>
              </w:rPr>
              <w:t>・サービス申請に係る支給決定前にサービス等利用計画案を作成</w:t>
            </w:r>
          </w:p>
          <w:p w14:paraId="026C199E" w14:textId="0DA3476F" w:rsidR="00A12773" w:rsidRPr="00197ADC" w:rsidRDefault="00A12773" w:rsidP="00A12773">
            <w:pPr>
              <w:spacing w:line="300" w:lineRule="exact"/>
              <w:ind w:left="228" w:hangingChars="100" w:hanging="228"/>
              <w:rPr>
                <w:sz w:val="22"/>
              </w:rPr>
            </w:pPr>
            <w:r w:rsidRPr="00197ADC">
              <w:rPr>
                <w:rFonts w:hint="eastAsia"/>
                <w:sz w:val="22"/>
              </w:rPr>
              <w:t>・支給決定後、事業者等と連絡調整等を行い、サービス等利用計画を作成</w:t>
            </w:r>
          </w:p>
          <w:p w14:paraId="081F7FB2" w14:textId="77777777" w:rsidR="00A12773" w:rsidRPr="00197ADC" w:rsidRDefault="00A12773" w:rsidP="00A12773">
            <w:pPr>
              <w:spacing w:line="300" w:lineRule="exact"/>
              <w:rPr>
                <w:sz w:val="22"/>
              </w:rPr>
            </w:pPr>
            <w:r w:rsidRPr="00197ADC">
              <w:rPr>
                <w:rFonts w:hint="eastAsia"/>
                <w:sz w:val="22"/>
              </w:rPr>
              <w:t>【継続利用支援】</w:t>
            </w:r>
          </w:p>
          <w:p w14:paraId="3B72731C" w14:textId="7AC407DC" w:rsidR="00A12773" w:rsidRPr="00197ADC" w:rsidRDefault="00A12773" w:rsidP="00A12773">
            <w:pPr>
              <w:spacing w:line="300" w:lineRule="exact"/>
              <w:rPr>
                <w:sz w:val="22"/>
              </w:rPr>
            </w:pPr>
            <w:r w:rsidRPr="00197ADC">
              <w:rPr>
                <w:rFonts w:hint="eastAsia"/>
                <w:sz w:val="22"/>
              </w:rPr>
              <w:t>・サービス等の利用状況等の検証（モニタリング）</w:t>
            </w:r>
          </w:p>
          <w:p w14:paraId="14165298" w14:textId="29B577BD" w:rsidR="001F670F" w:rsidRPr="00197ADC" w:rsidRDefault="00A12773" w:rsidP="00A12773">
            <w:pPr>
              <w:spacing w:line="300" w:lineRule="exact"/>
              <w:ind w:left="228" w:hangingChars="100" w:hanging="228"/>
              <w:rPr>
                <w:sz w:val="22"/>
              </w:rPr>
            </w:pPr>
            <w:r w:rsidRPr="00197ADC">
              <w:rPr>
                <w:rFonts w:hint="eastAsia"/>
                <w:sz w:val="22"/>
              </w:rPr>
              <w:t>・事業所等と連絡調整、必要に応じて新たな支給決定等に係る申請の勧奨</w:t>
            </w:r>
          </w:p>
        </w:tc>
      </w:tr>
      <w:tr w:rsidR="001F670F" w14:paraId="57C10DD0" w14:textId="77777777" w:rsidTr="00EE5624">
        <w:trPr>
          <w:trHeight w:val="629"/>
        </w:trPr>
        <w:tc>
          <w:tcPr>
            <w:tcW w:w="364" w:type="dxa"/>
            <w:vMerge/>
            <w:tcBorders>
              <w:top w:val="single" w:sz="12" w:space="0" w:color="000000"/>
              <w:left w:val="single" w:sz="12" w:space="0" w:color="auto"/>
              <w:bottom w:val="single" w:sz="12" w:space="0" w:color="000000"/>
              <w:right w:val="single" w:sz="12" w:space="0" w:color="auto"/>
            </w:tcBorders>
            <w:vAlign w:val="center"/>
            <w:hideMark/>
          </w:tcPr>
          <w:p w14:paraId="2C36AFCF" w14:textId="77777777" w:rsidR="001F670F" w:rsidRPr="001F3B76" w:rsidRDefault="001F670F" w:rsidP="001F670F">
            <w:pPr>
              <w:widowControl/>
              <w:jc w:val="left"/>
              <w:rPr>
                <w:rFonts w:ascii="ＭＳ 明朝" w:eastAsia="ＭＳ 明朝" w:hAnsi="ＭＳ 明朝"/>
                <w:sz w:val="22"/>
              </w:rPr>
            </w:pPr>
          </w:p>
        </w:tc>
        <w:tc>
          <w:tcPr>
            <w:tcW w:w="2128" w:type="dxa"/>
            <w:tcBorders>
              <w:top w:val="single" w:sz="4" w:space="0" w:color="000000"/>
              <w:left w:val="single" w:sz="12" w:space="0" w:color="auto"/>
              <w:bottom w:val="single" w:sz="4" w:space="0" w:color="000000"/>
              <w:right w:val="single" w:sz="12" w:space="0" w:color="auto"/>
            </w:tcBorders>
            <w:hideMark/>
          </w:tcPr>
          <w:p w14:paraId="203E4938" w14:textId="31641381" w:rsidR="001F670F" w:rsidRPr="00197ADC" w:rsidRDefault="00A12773" w:rsidP="001F670F">
            <w:pPr>
              <w:spacing w:line="300" w:lineRule="exact"/>
              <w:rPr>
                <w:sz w:val="22"/>
              </w:rPr>
            </w:pPr>
            <w:r w:rsidRPr="00197ADC">
              <w:rPr>
                <w:rFonts w:hint="eastAsia"/>
                <w:sz w:val="22"/>
              </w:rPr>
              <w:t>地域移行支援</w:t>
            </w:r>
          </w:p>
        </w:tc>
        <w:tc>
          <w:tcPr>
            <w:tcW w:w="6312" w:type="dxa"/>
            <w:tcBorders>
              <w:top w:val="single" w:sz="4" w:space="0" w:color="000000"/>
              <w:left w:val="single" w:sz="12" w:space="0" w:color="auto"/>
              <w:bottom w:val="single" w:sz="4" w:space="0" w:color="000000"/>
              <w:right w:val="single" w:sz="12" w:space="0" w:color="auto"/>
            </w:tcBorders>
            <w:hideMark/>
          </w:tcPr>
          <w:p w14:paraId="108BA18B" w14:textId="1F3E5D35" w:rsidR="001F670F" w:rsidRPr="00197ADC" w:rsidRDefault="00A12773" w:rsidP="001F670F">
            <w:pPr>
              <w:spacing w:line="300" w:lineRule="exact"/>
              <w:rPr>
                <w:sz w:val="22"/>
              </w:rPr>
            </w:pPr>
            <w:r w:rsidRPr="00197ADC">
              <w:rPr>
                <w:rFonts w:hint="eastAsia"/>
                <w:sz w:val="22"/>
              </w:rPr>
              <w:t>住居の確保等、地域での生活に移行するための活動に関する相談、各障害福祉サービス事業所への同行支援等を行う</w:t>
            </w:r>
            <w:r w:rsidR="000F49EF" w:rsidRPr="00197ADC">
              <w:rPr>
                <w:rFonts w:hint="eastAsia"/>
                <w:sz w:val="22"/>
              </w:rPr>
              <w:t>。</w:t>
            </w:r>
          </w:p>
        </w:tc>
      </w:tr>
      <w:tr w:rsidR="001F670F" w14:paraId="5415427C" w14:textId="77777777" w:rsidTr="00EE5624">
        <w:tc>
          <w:tcPr>
            <w:tcW w:w="364" w:type="dxa"/>
            <w:vMerge/>
            <w:tcBorders>
              <w:top w:val="single" w:sz="12" w:space="0" w:color="000000"/>
              <w:left w:val="single" w:sz="12" w:space="0" w:color="auto"/>
              <w:bottom w:val="single" w:sz="12" w:space="0" w:color="auto"/>
              <w:right w:val="single" w:sz="12" w:space="0" w:color="auto"/>
            </w:tcBorders>
            <w:vAlign w:val="center"/>
            <w:hideMark/>
          </w:tcPr>
          <w:p w14:paraId="243BC6DF" w14:textId="77777777" w:rsidR="001F670F" w:rsidRPr="001F3B76" w:rsidRDefault="001F670F" w:rsidP="001F670F">
            <w:pPr>
              <w:widowControl/>
              <w:jc w:val="left"/>
              <w:rPr>
                <w:rFonts w:ascii="ＭＳ 明朝" w:eastAsia="ＭＳ 明朝" w:hAnsi="ＭＳ 明朝"/>
                <w:sz w:val="22"/>
              </w:rPr>
            </w:pPr>
          </w:p>
        </w:tc>
        <w:tc>
          <w:tcPr>
            <w:tcW w:w="2128" w:type="dxa"/>
            <w:tcBorders>
              <w:top w:val="single" w:sz="4" w:space="0" w:color="000000"/>
              <w:left w:val="single" w:sz="12" w:space="0" w:color="auto"/>
              <w:bottom w:val="single" w:sz="12" w:space="0" w:color="auto"/>
              <w:right w:val="single" w:sz="12" w:space="0" w:color="auto"/>
            </w:tcBorders>
            <w:hideMark/>
          </w:tcPr>
          <w:p w14:paraId="233CD464" w14:textId="463ED2F0" w:rsidR="001F670F" w:rsidRPr="00197ADC" w:rsidRDefault="00A12773" w:rsidP="001F670F">
            <w:pPr>
              <w:spacing w:line="300" w:lineRule="exact"/>
              <w:rPr>
                <w:sz w:val="22"/>
              </w:rPr>
            </w:pPr>
            <w:r w:rsidRPr="00197ADC">
              <w:rPr>
                <w:rFonts w:hint="eastAsia"/>
                <w:sz w:val="22"/>
              </w:rPr>
              <w:t>地域定着支援</w:t>
            </w:r>
          </w:p>
        </w:tc>
        <w:tc>
          <w:tcPr>
            <w:tcW w:w="6312" w:type="dxa"/>
            <w:tcBorders>
              <w:top w:val="single" w:sz="4" w:space="0" w:color="000000"/>
              <w:left w:val="single" w:sz="12" w:space="0" w:color="auto"/>
              <w:bottom w:val="single" w:sz="12" w:space="0" w:color="auto"/>
              <w:right w:val="single" w:sz="12" w:space="0" w:color="auto"/>
            </w:tcBorders>
            <w:hideMark/>
          </w:tcPr>
          <w:p w14:paraId="6FACD286" w14:textId="24B80EF9" w:rsidR="001F670F" w:rsidRPr="00197ADC" w:rsidRDefault="00A12773" w:rsidP="001F670F">
            <w:pPr>
              <w:spacing w:line="300" w:lineRule="exact"/>
              <w:rPr>
                <w:sz w:val="22"/>
              </w:rPr>
            </w:pPr>
            <w:r w:rsidRPr="00197ADC">
              <w:rPr>
                <w:rFonts w:hint="eastAsia"/>
                <w:sz w:val="22"/>
              </w:rPr>
              <w:t>常時、連絡体制を確保し障害の特性に起因して生じた緊急事態等における相談、障害福祉サービス事業所等と連絡調整など、緊急時の各種支援を行う</w:t>
            </w:r>
            <w:r w:rsidR="000F49EF" w:rsidRPr="00197ADC">
              <w:rPr>
                <w:rFonts w:hint="eastAsia"/>
                <w:sz w:val="22"/>
              </w:rPr>
              <w:t>。</w:t>
            </w:r>
          </w:p>
        </w:tc>
      </w:tr>
      <w:tr w:rsidR="001F670F" w14:paraId="0212C05B" w14:textId="77777777" w:rsidTr="00EE5624">
        <w:tc>
          <w:tcPr>
            <w:tcW w:w="364" w:type="dxa"/>
            <w:vMerge w:val="restart"/>
            <w:tcBorders>
              <w:top w:val="single" w:sz="12" w:space="0" w:color="auto"/>
              <w:left w:val="single" w:sz="12" w:space="0" w:color="auto"/>
              <w:bottom w:val="single" w:sz="12" w:space="0" w:color="000000"/>
              <w:right w:val="single" w:sz="12" w:space="0" w:color="auto"/>
            </w:tcBorders>
            <w:hideMark/>
          </w:tcPr>
          <w:p w14:paraId="29EA84C1" w14:textId="77777777" w:rsidR="001F3B76" w:rsidRDefault="001F3B76" w:rsidP="005840FF">
            <w:pPr>
              <w:spacing w:line="40" w:lineRule="exact"/>
              <w:rPr>
                <w:rFonts w:eastAsiaTheme="minorHAnsi"/>
                <w:bCs/>
                <w:sz w:val="22"/>
              </w:rPr>
            </w:pPr>
          </w:p>
          <w:p w14:paraId="4EA466CA" w14:textId="2E12FFC2" w:rsidR="001F670F" w:rsidRPr="001F3B76" w:rsidRDefault="001F670F" w:rsidP="001F670F">
            <w:pPr>
              <w:spacing w:line="300" w:lineRule="exact"/>
              <w:rPr>
                <w:rFonts w:eastAsiaTheme="minorHAnsi"/>
                <w:sz w:val="22"/>
              </w:rPr>
            </w:pPr>
            <w:r w:rsidRPr="001F3B76">
              <w:rPr>
                <w:rFonts w:eastAsiaTheme="minorHAnsi" w:hint="eastAsia"/>
                <w:bCs/>
                <w:sz w:val="22"/>
              </w:rPr>
              <w:t>地</w:t>
            </w:r>
          </w:p>
          <w:p w14:paraId="140821C3" w14:textId="77777777" w:rsidR="001F670F" w:rsidRPr="001F3B76" w:rsidRDefault="001F670F" w:rsidP="001F670F">
            <w:pPr>
              <w:spacing w:line="300" w:lineRule="exact"/>
              <w:rPr>
                <w:rFonts w:eastAsiaTheme="minorHAnsi"/>
                <w:sz w:val="22"/>
              </w:rPr>
            </w:pPr>
            <w:r w:rsidRPr="001F3B76">
              <w:rPr>
                <w:rFonts w:eastAsiaTheme="minorHAnsi" w:hint="eastAsia"/>
                <w:bCs/>
                <w:sz w:val="22"/>
              </w:rPr>
              <w:t>域</w:t>
            </w:r>
          </w:p>
          <w:p w14:paraId="1703E92B" w14:textId="77777777" w:rsidR="001F670F" w:rsidRPr="001F3B76" w:rsidRDefault="001F670F" w:rsidP="001F670F">
            <w:pPr>
              <w:spacing w:line="300" w:lineRule="exact"/>
              <w:rPr>
                <w:rFonts w:eastAsiaTheme="minorHAnsi"/>
                <w:sz w:val="22"/>
              </w:rPr>
            </w:pPr>
            <w:r w:rsidRPr="001F3B76">
              <w:rPr>
                <w:rFonts w:eastAsiaTheme="minorHAnsi" w:hint="eastAsia"/>
                <w:bCs/>
                <w:sz w:val="22"/>
              </w:rPr>
              <w:t>生</w:t>
            </w:r>
          </w:p>
          <w:p w14:paraId="0C14DA5C" w14:textId="77777777" w:rsidR="001F670F" w:rsidRPr="001F3B76" w:rsidRDefault="001F670F" w:rsidP="001F670F">
            <w:pPr>
              <w:spacing w:line="300" w:lineRule="exact"/>
              <w:rPr>
                <w:rFonts w:eastAsiaTheme="minorHAnsi"/>
                <w:sz w:val="22"/>
              </w:rPr>
            </w:pPr>
            <w:r w:rsidRPr="001F3B76">
              <w:rPr>
                <w:rFonts w:eastAsiaTheme="minorHAnsi" w:hint="eastAsia"/>
                <w:bCs/>
                <w:sz w:val="22"/>
              </w:rPr>
              <w:t>活</w:t>
            </w:r>
          </w:p>
          <w:p w14:paraId="1709B6B1" w14:textId="77777777" w:rsidR="001F670F" w:rsidRPr="001F3B76" w:rsidRDefault="001F670F" w:rsidP="001F670F">
            <w:pPr>
              <w:spacing w:line="300" w:lineRule="exact"/>
              <w:rPr>
                <w:rFonts w:eastAsiaTheme="minorHAnsi"/>
                <w:sz w:val="22"/>
              </w:rPr>
            </w:pPr>
            <w:r w:rsidRPr="001F3B76">
              <w:rPr>
                <w:rFonts w:eastAsiaTheme="minorHAnsi" w:hint="eastAsia"/>
                <w:bCs/>
                <w:sz w:val="22"/>
              </w:rPr>
              <w:t>支</w:t>
            </w:r>
          </w:p>
          <w:p w14:paraId="6AB271C6" w14:textId="77777777" w:rsidR="001F670F" w:rsidRPr="001F3B76" w:rsidRDefault="001F670F" w:rsidP="001F670F">
            <w:pPr>
              <w:spacing w:line="300" w:lineRule="exact"/>
              <w:rPr>
                <w:rFonts w:eastAsiaTheme="minorHAnsi"/>
                <w:sz w:val="22"/>
              </w:rPr>
            </w:pPr>
            <w:r w:rsidRPr="001F3B76">
              <w:rPr>
                <w:rFonts w:eastAsiaTheme="minorHAnsi" w:hint="eastAsia"/>
                <w:bCs/>
                <w:sz w:val="22"/>
              </w:rPr>
              <w:t>援</w:t>
            </w:r>
          </w:p>
          <w:p w14:paraId="5AC3B216" w14:textId="77777777" w:rsidR="001F670F" w:rsidRPr="001F3B76" w:rsidRDefault="001F670F" w:rsidP="001F670F">
            <w:pPr>
              <w:spacing w:line="300" w:lineRule="exact"/>
              <w:rPr>
                <w:rFonts w:eastAsiaTheme="minorHAnsi"/>
                <w:sz w:val="22"/>
              </w:rPr>
            </w:pPr>
            <w:r w:rsidRPr="001F3B76">
              <w:rPr>
                <w:rFonts w:eastAsiaTheme="minorHAnsi" w:hint="eastAsia"/>
                <w:bCs/>
                <w:sz w:val="22"/>
              </w:rPr>
              <w:t>事</w:t>
            </w:r>
          </w:p>
          <w:p w14:paraId="2093EB2F" w14:textId="77777777" w:rsidR="001F670F" w:rsidRPr="001F3B76" w:rsidRDefault="001F670F" w:rsidP="001F670F">
            <w:pPr>
              <w:spacing w:line="300" w:lineRule="exact"/>
              <w:rPr>
                <w:rFonts w:eastAsiaTheme="minorHAnsi"/>
                <w:bCs/>
                <w:sz w:val="22"/>
              </w:rPr>
            </w:pPr>
            <w:r w:rsidRPr="001F3B76">
              <w:rPr>
                <w:rFonts w:eastAsiaTheme="minorHAnsi" w:hint="eastAsia"/>
                <w:bCs/>
                <w:sz w:val="22"/>
              </w:rPr>
              <w:t>業</w:t>
            </w:r>
          </w:p>
          <w:p w14:paraId="65B220D8" w14:textId="77777777" w:rsidR="001F670F" w:rsidRPr="001F3B76" w:rsidRDefault="001F670F" w:rsidP="001F670F">
            <w:pPr>
              <w:spacing w:line="300" w:lineRule="exact"/>
              <w:rPr>
                <w:rFonts w:ascii="ＭＳ 明朝" w:eastAsia="ＭＳ 明朝" w:hAnsi="ＭＳ 明朝"/>
                <w:sz w:val="22"/>
              </w:rPr>
            </w:pPr>
            <w:r w:rsidRPr="001F3B76">
              <w:rPr>
                <w:rFonts w:eastAsiaTheme="minorHAnsi" w:hint="eastAsia"/>
                <w:bCs/>
                <w:sz w:val="22"/>
              </w:rPr>
              <w:t>等</w:t>
            </w:r>
          </w:p>
        </w:tc>
        <w:tc>
          <w:tcPr>
            <w:tcW w:w="2128" w:type="dxa"/>
            <w:tcBorders>
              <w:top w:val="single" w:sz="12" w:space="0" w:color="auto"/>
              <w:left w:val="single" w:sz="12" w:space="0" w:color="auto"/>
              <w:bottom w:val="single" w:sz="4" w:space="0" w:color="000000"/>
              <w:right w:val="single" w:sz="12" w:space="0" w:color="auto"/>
            </w:tcBorders>
            <w:hideMark/>
          </w:tcPr>
          <w:p w14:paraId="7DA2F633" w14:textId="77777777" w:rsidR="001F670F" w:rsidRDefault="001F670F" w:rsidP="00347A21">
            <w:pPr>
              <w:spacing w:line="300" w:lineRule="exact"/>
              <w:ind w:left="228" w:hangingChars="100" w:hanging="228"/>
              <w:rPr>
                <w:sz w:val="22"/>
              </w:rPr>
            </w:pPr>
            <w:r>
              <w:rPr>
                <w:rFonts w:hint="eastAsia"/>
                <w:sz w:val="22"/>
              </w:rPr>
              <w:t>(1)専門性の高い相談支援事業</w:t>
            </w:r>
          </w:p>
        </w:tc>
        <w:tc>
          <w:tcPr>
            <w:tcW w:w="6312" w:type="dxa"/>
            <w:tcBorders>
              <w:top w:val="single" w:sz="12" w:space="0" w:color="auto"/>
              <w:left w:val="single" w:sz="12" w:space="0" w:color="auto"/>
              <w:bottom w:val="single" w:sz="4" w:space="0" w:color="000000"/>
              <w:right w:val="single" w:sz="12" w:space="0" w:color="auto"/>
            </w:tcBorders>
            <w:hideMark/>
          </w:tcPr>
          <w:p w14:paraId="6FCC0CC4" w14:textId="1743AB8A" w:rsidR="001F670F" w:rsidRDefault="001F670F" w:rsidP="001F670F">
            <w:pPr>
              <w:spacing w:line="300" w:lineRule="exact"/>
              <w:rPr>
                <w:sz w:val="22"/>
              </w:rPr>
            </w:pPr>
            <w:r>
              <w:rPr>
                <w:rFonts w:hint="eastAsia"/>
                <w:sz w:val="22"/>
              </w:rPr>
              <w:t>発達</w:t>
            </w:r>
            <w:r w:rsidR="00E45A48">
              <w:rPr>
                <w:rFonts w:hint="eastAsia"/>
                <w:sz w:val="22"/>
              </w:rPr>
              <w:t>障害者支援センターの運営等を通じ、専門性の高い相談支援を行う</w:t>
            </w:r>
            <w:r>
              <w:rPr>
                <w:rFonts w:hint="eastAsia"/>
                <w:sz w:val="22"/>
              </w:rPr>
              <w:t>。</w:t>
            </w:r>
          </w:p>
        </w:tc>
      </w:tr>
      <w:tr w:rsidR="001F670F" w14:paraId="783C7574" w14:textId="77777777" w:rsidTr="00EE5624">
        <w:tc>
          <w:tcPr>
            <w:tcW w:w="364" w:type="dxa"/>
            <w:vMerge/>
            <w:tcBorders>
              <w:top w:val="single" w:sz="12" w:space="0" w:color="000000"/>
              <w:left w:val="single" w:sz="12" w:space="0" w:color="auto"/>
              <w:bottom w:val="single" w:sz="12" w:space="0" w:color="000000"/>
              <w:right w:val="single" w:sz="12" w:space="0" w:color="auto"/>
            </w:tcBorders>
            <w:vAlign w:val="center"/>
            <w:hideMark/>
          </w:tcPr>
          <w:p w14:paraId="246A0DFF" w14:textId="77777777" w:rsidR="001F670F" w:rsidRDefault="001F670F" w:rsidP="001F670F">
            <w:pPr>
              <w:widowControl/>
              <w:jc w:val="left"/>
              <w:rPr>
                <w:sz w:val="22"/>
              </w:rPr>
            </w:pPr>
          </w:p>
        </w:tc>
        <w:tc>
          <w:tcPr>
            <w:tcW w:w="2128" w:type="dxa"/>
            <w:tcBorders>
              <w:top w:val="single" w:sz="4" w:space="0" w:color="000000"/>
              <w:left w:val="single" w:sz="12" w:space="0" w:color="auto"/>
              <w:bottom w:val="single" w:sz="4" w:space="0" w:color="000000"/>
              <w:right w:val="single" w:sz="12" w:space="0" w:color="auto"/>
            </w:tcBorders>
            <w:hideMark/>
          </w:tcPr>
          <w:p w14:paraId="13A7A631" w14:textId="2F1CDCDA" w:rsidR="001F670F" w:rsidRDefault="001F670F" w:rsidP="00E45A48">
            <w:pPr>
              <w:spacing w:line="300" w:lineRule="exact"/>
              <w:ind w:left="228" w:hangingChars="100" w:hanging="228"/>
              <w:rPr>
                <w:sz w:val="22"/>
              </w:rPr>
            </w:pPr>
            <w:r>
              <w:rPr>
                <w:rFonts w:hint="eastAsia"/>
                <w:sz w:val="22"/>
              </w:rPr>
              <w:t>(2)広域的な支援事</w:t>
            </w:r>
            <w:r w:rsidR="00E45A48">
              <w:rPr>
                <w:rFonts w:hint="eastAsia"/>
                <w:sz w:val="22"/>
              </w:rPr>
              <w:t xml:space="preserve">　</w:t>
            </w:r>
            <w:r>
              <w:rPr>
                <w:rFonts w:hint="eastAsia"/>
                <w:sz w:val="22"/>
              </w:rPr>
              <w:t>業</w:t>
            </w:r>
            <w:r w:rsidR="00E45A48">
              <w:rPr>
                <w:rFonts w:hint="eastAsia"/>
                <w:sz w:val="22"/>
              </w:rPr>
              <w:t xml:space="preserve">　</w:t>
            </w:r>
          </w:p>
        </w:tc>
        <w:tc>
          <w:tcPr>
            <w:tcW w:w="6312" w:type="dxa"/>
            <w:tcBorders>
              <w:top w:val="single" w:sz="4" w:space="0" w:color="000000"/>
              <w:left w:val="single" w:sz="12" w:space="0" w:color="auto"/>
              <w:bottom w:val="single" w:sz="4" w:space="0" w:color="000000"/>
              <w:right w:val="single" w:sz="12" w:space="0" w:color="auto"/>
            </w:tcBorders>
            <w:hideMark/>
          </w:tcPr>
          <w:p w14:paraId="219F52E9" w14:textId="07EA3A04" w:rsidR="001F670F" w:rsidRDefault="001F670F" w:rsidP="001F670F">
            <w:pPr>
              <w:spacing w:line="300" w:lineRule="exact"/>
              <w:rPr>
                <w:sz w:val="22"/>
              </w:rPr>
            </w:pPr>
            <w:r>
              <w:rPr>
                <w:rFonts w:hint="eastAsia"/>
                <w:sz w:val="22"/>
              </w:rPr>
              <w:t>市町村域を</w:t>
            </w:r>
            <w:r w:rsidR="00E45A48">
              <w:rPr>
                <w:rFonts w:hint="eastAsia"/>
                <w:sz w:val="22"/>
              </w:rPr>
              <w:t>超えた広域的な支援を行う</w:t>
            </w:r>
            <w:r>
              <w:rPr>
                <w:rFonts w:hint="eastAsia"/>
                <w:sz w:val="22"/>
              </w:rPr>
              <w:t>。</w:t>
            </w:r>
          </w:p>
        </w:tc>
      </w:tr>
      <w:tr w:rsidR="001F670F" w14:paraId="2EBF88B0" w14:textId="77777777" w:rsidTr="00EE5624">
        <w:tc>
          <w:tcPr>
            <w:tcW w:w="364" w:type="dxa"/>
            <w:vMerge/>
            <w:tcBorders>
              <w:top w:val="single" w:sz="12" w:space="0" w:color="000000"/>
              <w:left w:val="single" w:sz="12" w:space="0" w:color="auto"/>
              <w:bottom w:val="single" w:sz="12" w:space="0" w:color="000000"/>
              <w:right w:val="single" w:sz="12" w:space="0" w:color="auto"/>
            </w:tcBorders>
            <w:vAlign w:val="center"/>
            <w:hideMark/>
          </w:tcPr>
          <w:p w14:paraId="4272E7EA" w14:textId="77777777" w:rsidR="001F670F" w:rsidRDefault="001F670F" w:rsidP="001F670F">
            <w:pPr>
              <w:widowControl/>
              <w:jc w:val="left"/>
              <w:rPr>
                <w:sz w:val="22"/>
              </w:rPr>
            </w:pPr>
          </w:p>
        </w:tc>
        <w:tc>
          <w:tcPr>
            <w:tcW w:w="2128" w:type="dxa"/>
            <w:tcBorders>
              <w:top w:val="single" w:sz="4" w:space="0" w:color="000000"/>
              <w:left w:val="single" w:sz="12" w:space="0" w:color="auto"/>
              <w:bottom w:val="single" w:sz="4" w:space="0" w:color="000000"/>
              <w:right w:val="single" w:sz="12" w:space="0" w:color="auto"/>
            </w:tcBorders>
            <w:hideMark/>
          </w:tcPr>
          <w:p w14:paraId="4D37D0C0" w14:textId="77777777" w:rsidR="001F670F" w:rsidRDefault="001F670F" w:rsidP="00E45A48">
            <w:pPr>
              <w:spacing w:line="300" w:lineRule="exact"/>
              <w:ind w:left="228" w:hangingChars="100" w:hanging="228"/>
              <w:rPr>
                <w:sz w:val="22"/>
              </w:rPr>
            </w:pPr>
            <w:r>
              <w:rPr>
                <w:rFonts w:hint="eastAsia"/>
                <w:sz w:val="22"/>
              </w:rPr>
              <w:t>(3)各種人材の養成・資質向上</w:t>
            </w:r>
          </w:p>
        </w:tc>
        <w:tc>
          <w:tcPr>
            <w:tcW w:w="6312" w:type="dxa"/>
            <w:tcBorders>
              <w:top w:val="single" w:sz="4" w:space="0" w:color="000000"/>
              <w:left w:val="single" w:sz="12" w:space="0" w:color="auto"/>
              <w:bottom w:val="single" w:sz="4" w:space="0" w:color="000000"/>
              <w:right w:val="single" w:sz="12" w:space="0" w:color="auto"/>
            </w:tcBorders>
            <w:hideMark/>
          </w:tcPr>
          <w:p w14:paraId="7150404C" w14:textId="5C605F07" w:rsidR="001F670F" w:rsidRDefault="001F670F" w:rsidP="00E45A48">
            <w:pPr>
              <w:spacing w:line="300" w:lineRule="exact"/>
              <w:rPr>
                <w:sz w:val="22"/>
              </w:rPr>
            </w:pPr>
            <w:r>
              <w:rPr>
                <w:rFonts w:hint="eastAsia"/>
                <w:sz w:val="22"/>
              </w:rPr>
              <w:t>障害支援区分認定調査員、相談支援従事者、サービス管理責任者、手話通訳者等の人材を養成するとともに、資質の向上に向けた取組を行</w:t>
            </w:r>
            <w:r w:rsidR="00E45A48">
              <w:rPr>
                <w:rFonts w:hint="eastAsia"/>
                <w:sz w:val="22"/>
              </w:rPr>
              <w:t>う</w:t>
            </w:r>
            <w:r>
              <w:rPr>
                <w:rFonts w:hint="eastAsia"/>
                <w:sz w:val="22"/>
              </w:rPr>
              <w:t>。</w:t>
            </w:r>
          </w:p>
        </w:tc>
      </w:tr>
      <w:tr w:rsidR="001F670F" w14:paraId="09C19E2B" w14:textId="77777777" w:rsidTr="00EE5624">
        <w:tc>
          <w:tcPr>
            <w:tcW w:w="364" w:type="dxa"/>
            <w:vMerge/>
            <w:tcBorders>
              <w:top w:val="single" w:sz="12" w:space="0" w:color="000000"/>
              <w:left w:val="single" w:sz="12" w:space="0" w:color="auto"/>
              <w:bottom w:val="single" w:sz="12" w:space="0" w:color="auto"/>
              <w:right w:val="single" w:sz="12" w:space="0" w:color="auto"/>
            </w:tcBorders>
            <w:vAlign w:val="center"/>
            <w:hideMark/>
          </w:tcPr>
          <w:p w14:paraId="04EBA321" w14:textId="77777777" w:rsidR="001F670F" w:rsidRDefault="001F670F" w:rsidP="001F670F">
            <w:pPr>
              <w:widowControl/>
              <w:jc w:val="left"/>
              <w:rPr>
                <w:sz w:val="22"/>
              </w:rPr>
            </w:pPr>
          </w:p>
        </w:tc>
        <w:tc>
          <w:tcPr>
            <w:tcW w:w="2128" w:type="dxa"/>
            <w:tcBorders>
              <w:top w:val="single" w:sz="4" w:space="0" w:color="000000"/>
              <w:left w:val="single" w:sz="12" w:space="0" w:color="auto"/>
              <w:bottom w:val="single" w:sz="12" w:space="0" w:color="auto"/>
              <w:right w:val="single" w:sz="12" w:space="0" w:color="auto"/>
            </w:tcBorders>
          </w:tcPr>
          <w:p w14:paraId="5EDDDEA3" w14:textId="77777777" w:rsidR="001F670F" w:rsidRDefault="001F670F" w:rsidP="001F670F">
            <w:pPr>
              <w:spacing w:line="300" w:lineRule="exact"/>
              <w:rPr>
                <w:sz w:val="22"/>
              </w:rPr>
            </w:pPr>
            <w:r>
              <w:rPr>
                <w:rFonts w:hint="eastAsia"/>
                <w:sz w:val="22"/>
              </w:rPr>
              <w:t>(4)その他の事業</w:t>
            </w:r>
          </w:p>
          <w:p w14:paraId="00B2EF28" w14:textId="77777777" w:rsidR="001F670F" w:rsidRDefault="001F670F" w:rsidP="001F670F">
            <w:pPr>
              <w:spacing w:line="300" w:lineRule="exact"/>
              <w:rPr>
                <w:sz w:val="22"/>
              </w:rPr>
            </w:pPr>
          </w:p>
        </w:tc>
        <w:tc>
          <w:tcPr>
            <w:tcW w:w="6312" w:type="dxa"/>
            <w:tcBorders>
              <w:top w:val="single" w:sz="4" w:space="0" w:color="000000"/>
              <w:left w:val="single" w:sz="12" w:space="0" w:color="auto"/>
              <w:bottom w:val="single" w:sz="12" w:space="0" w:color="auto"/>
              <w:right w:val="single" w:sz="12" w:space="0" w:color="auto"/>
            </w:tcBorders>
          </w:tcPr>
          <w:p w14:paraId="2E7997CF" w14:textId="1F554C1C" w:rsidR="001F670F" w:rsidRDefault="001F670F" w:rsidP="00E45A48">
            <w:pPr>
              <w:spacing w:line="300" w:lineRule="exact"/>
              <w:rPr>
                <w:sz w:val="22"/>
              </w:rPr>
            </w:pPr>
            <w:r>
              <w:rPr>
                <w:rFonts w:hint="eastAsia"/>
                <w:sz w:val="22"/>
              </w:rPr>
              <w:t>障害のある人の社会参加を促進するため、スポーツ・レクリエーション教室の開催や生活訓練、情報支援等を</w:t>
            </w:r>
            <w:r w:rsidR="00E45A48">
              <w:rPr>
                <w:rFonts w:hint="eastAsia"/>
                <w:sz w:val="22"/>
              </w:rPr>
              <w:t>行う</w:t>
            </w:r>
            <w:r>
              <w:rPr>
                <w:rFonts w:hint="eastAsia"/>
                <w:sz w:val="22"/>
              </w:rPr>
              <w:t>。</w:t>
            </w:r>
          </w:p>
        </w:tc>
      </w:tr>
    </w:tbl>
    <w:p w14:paraId="63DD9369" w14:textId="77777777" w:rsidR="001F670F" w:rsidRDefault="001F670F" w:rsidP="001F670F">
      <w:pPr>
        <w:spacing w:line="300" w:lineRule="exact"/>
        <w:rPr>
          <w:sz w:val="22"/>
        </w:rPr>
      </w:pPr>
      <w:r>
        <w:rPr>
          <w:rFonts w:hint="eastAsia"/>
          <w:sz w:val="22"/>
        </w:rPr>
        <w:t xml:space="preserve">※地域生活支援事業等には県の取組を記載しています。　　　　　　</w:t>
      </w:r>
    </w:p>
    <w:p w14:paraId="466D2166" w14:textId="77777777" w:rsidR="001F670F" w:rsidRDefault="001F670F" w:rsidP="001F670F">
      <w:pPr>
        <w:spacing w:line="300" w:lineRule="exact"/>
        <w:rPr>
          <w:sz w:val="22"/>
        </w:rPr>
      </w:pPr>
    </w:p>
    <w:p w14:paraId="201C5637" w14:textId="77777777" w:rsidR="00A67CE1" w:rsidRDefault="00A67CE1" w:rsidP="00A67CE1">
      <w:pPr>
        <w:spacing w:line="300" w:lineRule="exact"/>
        <w:rPr>
          <w:sz w:val="22"/>
        </w:rPr>
      </w:pPr>
    </w:p>
    <w:p w14:paraId="7A243DD7" w14:textId="77777777" w:rsidR="00A67CE1" w:rsidRDefault="00A67CE1" w:rsidP="00A67CE1">
      <w:pPr>
        <w:spacing w:line="300" w:lineRule="exact"/>
        <w:rPr>
          <w:sz w:val="22"/>
        </w:rPr>
      </w:pPr>
    </w:p>
    <w:p w14:paraId="5B655458" w14:textId="77777777" w:rsidR="00A67CE1" w:rsidRDefault="00A67CE1" w:rsidP="00A67CE1">
      <w:pPr>
        <w:spacing w:line="300" w:lineRule="exact"/>
        <w:rPr>
          <w:sz w:val="22"/>
        </w:rPr>
      </w:pPr>
    </w:p>
    <w:p w14:paraId="59619BE5" w14:textId="77777777" w:rsidR="00A67CE1" w:rsidRDefault="00A67CE1" w:rsidP="00A67CE1">
      <w:pPr>
        <w:spacing w:line="300" w:lineRule="exact"/>
        <w:rPr>
          <w:sz w:val="22"/>
        </w:rPr>
      </w:pPr>
    </w:p>
    <w:p w14:paraId="10A67790" w14:textId="77777777" w:rsidR="00A67CE1" w:rsidRDefault="00A67CE1" w:rsidP="00A67CE1">
      <w:pPr>
        <w:spacing w:line="300" w:lineRule="exact"/>
        <w:rPr>
          <w:sz w:val="22"/>
        </w:rPr>
      </w:pPr>
    </w:p>
    <w:p w14:paraId="5D457AD8" w14:textId="77777777" w:rsidR="00A67CE1" w:rsidRDefault="00A67CE1" w:rsidP="00A67CE1">
      <w:pPr>
        <w:spacing w:line="300" w:lineRule="exact"/>
        <w:rPr>
          <w:sz w:val="22"/>
        </w:rPr>
      </w:pPr>
    </w:p>
    <w:p w14:paraId="4D869EC3" w14:textId="77777777" w:rsidR="00A67CE1" w:rsidRDefault="00A67CE1" w:rsidP="00A67CE1">
      <w:pPr>
        <w:spacing w:line="300" w:lineRule="exact"/>
        <w:rPr>
          <w:sz w:val="22"/>
        </w:rPr>
      </w:pPr>
    </w:p>
    <w:p w14:paraId="40858711" w14:textId="77777777" w:rsidR="00A67CE1" w:rsidRDefault="00A67CE1" w:rsidP="00A67CE1">
      <w:pPr>
        <w:spacing w:line="300" w:lineRule="exact"/>
        <w:rPr>
          <w:sz w:val="22"/>
        </w:rPr>
      </w:pPr>
    </w:p>
    <w:p w14:paraId="5D9B640D" w14:textId="77777777" w:rsidR="00A67CE1" w:rsidRDefault="00A67CE1" w:rsidP="00A67CE1">
      <w:pPr>
        <w:spacing w:line="300" w:lineRule="exact"/>
        <w:rPr>
          <w:sz w:val="22"/>
        </w:rPr>
      </w:pPr>
    </w:p>
    <w:p w14:paraId="2D5A2E80" w14:textId="77777777" w:rsidR="00A67CE1" w:rsidRDefault="00A67CE1" w:rsidP="00A67CE1">
      <w:pPr>
        <w:spacing w:line="300" w:lineRule="exact"/>
        <w:rPr>
          <w:sz w:val="22"/>
        </w:rPr>
      </w:pPr>
    </w:p>
    <w:p w14:paraId="77B6ADED" w14:textId="77777777" w:rsidR="00A67CE1" w:rsidRDefault="00A67CE1" w:rsidP="00A67CE1">
      <w:pPr>
        <w:spacing w:line="300" w:lineRule="exact"/>
        <w:rPr>
          <w:sz w:val="22"/>
        </w:rPr>
      </w:pPr>
    </w:p>
    <w:p w14:paraId="363B5D9A" w14:textId="77777777" w:rsidR="00A67CE1" w:rsidRDefault="00A67CE1" w:rsidP="00A67CE1">
      <w:pPr>
        <w:spacing w:line="300" w:lineRule="exact"/>
        <w:rPr>
          <w:sz w:val="22"/>
        </w:rPr>
      </w:pPr>
    </w:p>
    <w:p w14:paraId="1E82A434" w14:textId="77777777" w:rsidR="00A67CE1" w:rsidRDefault="00A67CE1" w:rsidP="00A67CE1">
      <w:pPr>
        <w:spacing w:line="300" w:lineRule="exact"/>
        <w:rPr>
          <w:sz w:val="22"/>
        </w:rPr>
      </w:pPr>
    </w:p>
    <w:p w14:paraId="14E22EC4" w14:textId="77777777" w:rsidR="00A67CE1" w:rsidRDefault="00A67CE1" w:rsidP="00A67CE1">
      <w:pPr>
        <w:spacing w:line="300" w:lineRule="exact"/>
        <w:rPr>
          <w:sz w:val="22"/>
        </w:rPr>
      </w:pPr>
    </w:p>
    <w:p w14:paraId="4428E0CE" w14:textId="77777777" w:rsidR="00A67CE1" w:rsidRDefault="00A67CE1" w:rsidP="00A67CE1">
      <w:pPr>
        <w:spacing w:line="300" w:lineRule="exact"/>
        <w:rPr>
          <w:sz w:val="22"/>
        </w:rPr>
      </w:pPr>
    </w:p>
    <w:p w14:paraId="7DA817DA" w14:textId="77777777" w:rsidR="00A67CE1" w:rsidRDefault="00A67CE1" w:rsidP="00A67CE1">
      <w:pPr>
        <w:spacing w:line="300" w:lineRule="exact"/>
        <w:rPr>
          <w:sz w:val="22"/>
        </w:rPr>
      </w:pPr>
    </w:p>
    <w:p w14:paraId="34A8032D" w14:textId="015C0049" w:rsidR="00A67CE1" w:rsidRDefault="00A67CE1" w:rsidP="00A67CE1">
      <w:pPr>
        <w:spacing w:line="300" w:lineRule="exact"/>
        <w:rPr>
          <w:sz w:val="22"/>
        </w:rPr>
      </w:pPr>
    </w:p>
    <w:p w14:paraId="4183AB1D" w14:textId="77777777" w:rsidR="00186B48" w:rsidRDefault="00186B48" w:rsidP="00A67CE1">
      <w:pPr>
        <w:spacing w:line="300" w:lineRule="exact"/>
        <w:rPr>
          <w:sz w:val="22"/>
        </w:rPr>
      </w:pPr>
    </w:p>
    <w:p w14:paraId="2C8EAE4A" w14:textId="77777777" w:rsidR="00A67CE1" w:rsidRDefault="00A67CE1" w:rsidP="00A67CE1">
      <w:pPr>
        <w:spacing w:line="300" w:lineRule="exact"/>
        <w:rPr>
          <w:sz w:val="22"/>
        </w:rPr>
      </w:pPr>
    </w:p>
    <w:p w14:paraId="78C117A8" w14:textId="77777777" w:rsidR="00A67CE1" w:rsidRDefault="00A67CE1" w:rsidP="00A67CE1">
      <w:pPr>
        <w:spacing w:line="300" w:lineRule="exact"/>
        <w:rPr>
          <w:sz w:val="22"/>
        </w:rPr>
      </w:pPr>
    </w:p>
    <w:p w14:paraId="3352EF05" w14:textId="77777777" w:rsidR="00A67CE1" w:rsidRDefault="00A67CE1" w:rsidP="00A67CE1">
      <w:pPr>
        <w:spacing w:line="300" w:lineRule="exact"/>
        <w:rPr>
          <w:sz w:val="22"/>
        </w:rPr>
      </w:pPr>
      <w:r>
        <w:rPr>
          <w:rFonts w:hint="eastAsia"/>
          <w:b/>
          <w:bCs/>
          <w:sz w:val="22"/>
        </w:rPr>
        <w:t>（参考）児童福祉法における障害のある子どものためのサービス内容の概要</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4"/>
        <w:gridCol w:w="2180"/>
        <w:gridCol w:w="6327"/>
      </w:tblGrid>
      <w:tr w:rsidR="00A67CE1" w14:paraId="09B33931" w14:textId="77777777" w:rsidTr="00EE5624">
        <w:tc>
          <w:tcPr>
            <w:tcW w:w="364" w:type="dxa"/>
            <w:vMerge w:val="restart"/>
            <w:tcBorders>
              <w:top w:val="single" w:sz="12" w:space="0" w:color="auto"/>
              <w:left w:val="single" w:sz="12" w:space="0" w:color="auto"/>
              <w:bottom w:val="single" w:sz="4" w:space="0" w:color="000000"/>
              <w:right w:val="single" w:sz="12" w:space="0" w:color="auto"/>
            </w:tcBorders>
          </w:tcPr>
          <w:p w14:paraId="0FA86970" w14:textId="77777777" w:rsidR="00A67CE1" w:rsidRDefault="00A67CE1">
            <w:pPr>
              <w:spacing w:line="300" w:lineRule="exact"/>
              <w:rPr>
                <w:sz w:val="22"/>
              </w:rPr>
            </w:pPr>
          </w:p>
          <w:p w14:paraId="688634D9" w14:textId="0FC87448" w:rsidR="000145B8" w:rsidRDefault="000145B8" w:rsidP="005840FF">
            <w:pPr>
              <w:spacing w:line="200" w:lineRule="exact"/>
              <w:rPr>
                <w:sz w:val="22"/>
              </w:rPr>
            </w:pPr>
          </w:p>
          <w:p w14:paraId="18219B31" w14:textId="77777777" w:rsidR="004735AA" w:rsidRDefault="004735AA">
            <w:pPr>
              <w:spacing w:line="300" w:lineRule="exact"/>
              <w:rPr>
                <w:sz w:val="22"/>
              </w:rPr>
            </w:pPr>
          </w:p>
          <w:p w14:paraId="4CCE1B7B" w14:textId="77777777" w:rsidR="00A67CE1" w:rsidRDefault="00A67CE1">
            <w:pPr>
              <w:spacing w:line="300" w:lineRule="exact"/>
              <w:rPr>
                <w:sz w:val="22"/>
              </w:rPr>
            </w:pPr>
            <w:r>
              <w:rPr>
                <w:rFonts w:hint="eastAsia"/>
                <w:sz w:val="22"/>
              </w:rPr>
              <w:t>障害児通所支援</w:t>
            </w:r>
          </w:p>
          <w:p w14:paraId="697240C6" w14:textId="77777777" w:rsidR="00A67CE1" w:rsidRDefault="00A67CE1">
            <w:pPr>
              <w:spacing w:line="300" w:lineRule="exact"/>
              <w:rPr>
                <w:sz w:val="22"/>
              </w:rPr>
            </w:pPr>
          </w:p>
          <w:p w14:paraId="5F2BCA43" w14:textId="77777777" w:rsidR="00A67CE1" w:rsidRDefault="00A67CE1">
            <w:pPr>
              <w:spacing w:line="300" w:lineRule="exact"/>
              <w:rPr>
                <w:sz w:val="22"/>
              </w:rPr>
            </w:pPr>
          </w:p>
        </w:tc>
        <w:tc>
          <w:tcPr>
            <w:tcW w:w="2180" w:type="dxa"/>
            <w:tcBorders>
              <w:top w:val="single" w:sz="12" w:space="0" w:color="auto"/>
              <w:left w:val="single" w:sz="12" w:space="0" w:color="auto"/>
              <w:bottom w:val="single" w:sz="4" w:space="0" w:color="000000"/>
              <w:right w:val="single" w:sz="12" w:space="0" w:color="auto"/>
            </w:tcBorders>
          </w:tcPr>
          <w:p w14:paraId="06FC66C6" w14:textId="6C379D36" w:rsidR="00A67CE1" w:rsidRPr="00197ADC" w:rsidRDefault="00A67CE1">
            <w:pPr>
              <w:spacing w:line="300" w:lineRule="exact"/>
              <w:rPr>
                <w:sz w:val="22"/>
              </w:rPr>
            </w:pPr>
            <w:r w:rsidRPr="00197ADC">
              <w:rPr>
                <w:rFonts w:hint="eastAsia"/>
                <w:sz w:val="22"/>
              </w:rPr>
              <w:t>児童発達支援</w:t>
            </w:r>
          </w:p>
        </w:tc>
        <w:tc>
          <w:tcPr>
            <w:tcW w:w="6327" w:type="dxa"/>
            <w:tcBorders>
              <w:top w:val="single" w:sz="12" w:space="0" w:color="auto"/>
              <w:left w:val="single" w:sz="12" w:space="0" w:color="auto"/>
              <w:bottom w:val="single" w:sz="4" w:space="0" w:color="000000"/>
              <w:right w:val="single" w:sz="12" w:space="0" w:color="auto"/>
            </w:tcBorders>
            <w:hideMark/>
          </w:tcPr>
          <w:p w14:paraId="31BBB8F4" w14:textId="019992B3" w:rsidR="00A67CE1" w:rsidRPr="00197ADC" w:rsidRDefault="004735AA">
            <w:pPr>
              <w:spacing w:line="300" w:lineRule="exact"/>
              <w:rPr>
                <w:sz w:val="22"/>
              </w:rPr>
            </w:pPr>
            <w:r w:rsidRPr="00197ADC">
              <w:rPr>
                <w:rFonts w:hint="eastAsia"/>
                <w:sz w:val="22"/>
              </w:rPr>
              <w:t>日常生活における基本的な動作の指導、知識技能の付与、集団生活への適応訓練などの支援を行う</w:t>
            </w:r>
            <w:r w:rsidR="00347A21" w:rsidRPr="00197ADC">
              <w:rPr>
                <w:rFonts w:hint="eastAsia"/>
                <w:sz w:val="22"/>
              </w:rPr>
              <w:t>。</w:t>
            </w:r>
          </w:p>
        </w:tc>
      </w:tr>
      <w:tr w:rsidR="00A67CE1" w14:paraId="0A64C05D" w14:textId="77777777" w:rsidTr="00EE5624">
        <w:tc>
          <w:tcPr>
            <w:tcW w:w="2544" w:type="dxa"/>
            <w:vMerge/>
            <w:tcBorders>
              <w:top w:val="single" w:sz="12" w:space="0" w:color="000000"/>
              <w:left w:val="single" w:sz="12" w:space="0" w:color="auto"/>
              <w:bottom w:val="single" w:sz="4" w:space="0" w:color="000000"/>
              <w:right w:val="single" w:sz="12" w:space="0" w:color="auto"/>
            </w:tcBorders>
            <w:vAlign w:val="center"/>
            <w:hideMark/>
          </w:tcPr>
          <w:p w14:paraId="3BA5CA64" w14:textId="77777777" w:rsidR="00A67CE1" w:rsidRDefault="00A67CE1">
            <w:pPr>
              <w:widowControl/>
              <w:jc w:val="left"/>
              <w:rPr>
                <w:sz w:val="22"/>
              </w:rPr>
            </w:pPr>
          </w:p>
        </w:tc>
        <w:tc>
          <w:tcPr>
            <w:tcW w:w="2180" w:type="dxa"/>
            <w:tcBorders>
              <w:top w:val="single" w:sz="4" w:space="0" w:color="000000"/>
              <w:left w:val="single" w:sz="12" w:space="0" w:color="auto"/>
              <w:bottom w:val="single" w:sz="4" w:space="0" w:color="000000"/>
              <w:right w:val="single" w:sz="12" w:space="0" w:color="auto"/>
            </w:tcBorders>
            <w:hideMark/>
          </w:tcPr>
          <w:p w14:paraId="62524401" w14:textId="77777777" w:rsidR="00A67CE1" w:rsidRPr="00197ADC" w:rsidRDefault="00A67CE1">
            <w:pPr>
              <w:spacing w:line="300" w:lineRule="exact"/>
              <w:rPr>
                <w:sz w:val="22"/>
              </w:rPr>
            </w:pPr>
            <w:r w:rsidRPr="00197ADC">
              <w:rPr>
                <w:rFonts w:hint="eastAsia"/>
                <w:sz w:val="22"/>
              </w:rPr>
              <w:t>医療型児童発達支援</w:t>
            </w:r>
          </w:p>
        </w:tc>
        <w:tc>
          <w:tcPr>
            <w:tcW w:w="6327" w:type="dxa"/>
            <w:tcBorders>
              <w:top w:val="single" w:sz="4" w:space="0" w:color="000000"/>
              <w:left w:val="single" w:sz="12" w:space="0" w:color="auto"/>
              <w:bottom w:val="single" w:sz="4" w:space="0" w:color="000000"/>
              <w:right w:val="single" w:sz="12" w:space="0" w:color="auto"/>
            </w:tcBorders>
            <w:hideMark/>
          </w:tcPr>
          <w:p w14:paraId="0907C6DD" w14:textId="61B1F72D" w:rsidR="00A67CE1" w:rsidRPr="00197ADC" w:rsidRDefault="004735AA">
            <w:pPr>
              <w:spacing w:line="300" w:lineRule="exact"/>
              <w:rPr>
                <w:sz w:val="22"/>
              </w:rPr>
            </w:pPr>
            <w:r w:rsidRPr="00197ADC">
              <w:rPr>
                <w:rFonts w:hint="eastAsia"/>
                <w:sz w:val="22"/>
              </w:rPr>
              <w:t>日常生活における基本的な動作の指導、知識技能の付与、集団生活への適応訓練などの支援及び治療を行う</w:t>
            </w:r>
            <w:r w:rsidR="00347A21" w:rsidRPr="00197ADC">
              <w:rPr>
                <w:rFonts w:hint="eastAsia"/>
                <w:sz w:val="22"/>
              </w:rPr>
              <w:t>。</w:t>
            </w:r>
          </w:p>
        </w:tc>
      </w:tr>
      <w:tr w:rsidR="00A67CE1" w14:paraId="40643C87" w14:textId="77777777" w:rsidTr="00EE5624">
        <w:tc>
          <w:tcPr>
            <w:tcW w:w="2544" w:type="dxa"/>
            <w:vMerge/>
            <w:tcBorders>
              <w:top w:val="single" w:sz="12" w:space="0" w:color="000000"/>
              <w:left w:val="single" w:sz="12" w:space="0" w:color="auto"/>
              <w:bottom w:val="single" w:sz="4" w:space="0" w:color="000000"/>
              <w:right w:val="single" w:sz="12" w:space="0" w:color="auto"/>
            </w:tcBorders>
            <w:vAlign w:val="center"/>
            <w:hideMark/>
          </w:tcPr>
          <w:p w14:paraId="56346C7A" w14:textId="77777777" w:rsidR="00A67CE1" w:rsidRDefault="00A67CE1">
            <w:pPr>
              <w:widowControl/>
              <w:jc w:val="left"/>
              <w:rPr>
                <w:sz w:val="22"/>
              </w:rPr>
            </w:pPr>
          </w:p>
        </w:tc>
        <w:tc>
          <w:tcPr>
            <w:tcW w:w="2180" w:type="dxa"/>
            <w:tcBorders>
              <w:top w:val="single" w:sz="4" w:space="0" w:color="000000"/>
              <w:left w:val="single" w:sz="12" w:space="0" w:color="auto"/>
              <w:bottom w:val="single" w:sz="4" w:space="0" w:color="000000"/>
              <w:right w:val="single" w:sz="12" w:space="0" w:color="auto"/>
            </w:tcBorders>
          </w:tcPr>
          <w:p w14:paraId="0C10D409" w14:textId="763F8EAD" w:rsidR="00A67CE1" w:rsidRPr="00197ADC" w:rsidRDefault="00A67CE1">
            <w:pPr>
              <w:spacing w:line="300" w:lineRule="exact"/>
              <w:rPr>
                <w:sz w:val="22"/>
              </w:rPr>
            </w:pPr>
            <w:r w:rsidRPr="00197ADC">
              <w:rPr>
                <w:rFonts w:hint="eastAsia"/>
                <w:sz w:val="22"/>
              </w:rPr>
              <w:t>放課後等デイサービス</w:t>
            </w:r>
          </w:p>
          <w:p w14:paraId="7CA30CD8" w14:textId="77777777" w:rsidR="00A67CE1" w:rsidRPr="00197ADC" w:rsidRDefault="00A67CE1">
            <w:pPr>
              <w:spacing w:line="300" w:lineRule="exact"/>
              <w:rPr>
                <w:sz w:val="22"/>
              </w:rPr>
            </w:pPr>
          </w:p>
        </w:tc>
        <w:tc>
          <w:tcPr>
            <w:tcW w:w="6327" w:type="dxa"/>
            <w:tcBorders>
              <w:top w:val="single" w:sz="4" w:space="0" w:color="000000"/>
              <w:left w:val="single" w:sz="12" w:space="0" w:color="auto"/>
              <w:bottom w:val="single" w:sz="4" w:space="0" w:color="000000"/>
              <w:right w:val="single" w:sz="12" w:space="0" w:color="auto"/>
            </w:tcBorders>
            <w:hideMark/>
          </w:tcPr>
          <w:p w14:paraId="686D33AC" w14:textId="0767C88A" w:rsidR="00A67CE1" w:rsidRPr="00197ADC" w:rsidRDefault="004735AA">
            <w:pPr>
              <w:spacing w:line="300" w:lineRule="exact"/>
              <w:rPr>
                <w:sz w:val="22"/>
              </w:rPr>
            </w:pPr>
            <w:r w:rsidRPr="00197ADC">
              <w:rPr>
                <w:rFonts w:hint="eastAsia"/>
                <w:sz w:val="22"/>
              </w:rPr>
              <w:t>授業の終了後又は休校日に、児童発達支援センター等の施設に通わせ、生活能力向上のための必要な訓練、社会との交流促進などの支援を行う</w:t>
            </w:r>
            <w:r w:rsidR="00347A21" w:rsidRPr="00197ADC">
              <w:rPr>
                <w:rFonts w:hint="eastAsia"/>
                <w:sz w:val="22"/>
              </w:rPr>
              <w:t>。</w:t>
            </w:r>
          </w:p>
        </w:tc>
      </w:tr>
      <w:tr w:rsidR="00A67CE1" w14:paraId="779DBB0F" w14:textId="77777777" w:rsidTr="00EE5624">
        <w:tc>
          <w:tcPr>
            <w:tcW w:w="2544" w:type="dxa"/>
            <w:vMerge/>
            <w:tcBorders>
              <w:top w:val="single" w:sz="12" w:space="0" w:color="000000"/>
              <w:left w:val="single" w:sz="12" w:space="0" w:color="auto"/>
              <w:bottom w:val="single" w:sz="4" w:space="0" w:color="000000"/>
              <w:right w:val="single" w:sz="12" w:space="0" w:color="auto"/>
            </w:tcBorders>
            <w:vAlign w:val="center"/>
            <w:hideMark/>
          </w:tcPr>
          <w:p w14:paraId="6072E839" w14:textId="77777777" w:rsidR="00A67CE1" w:rsidRDefault="00A67CE1">
            <w:pPr>
              <w:widowControl/>
              <w:jc w:val="left"/>
              <w:rPr>
                <w:sz w:val="22"/>
              </w:rPr>
            </w:pPr>
          </w:p>
        </w:tc>
        <w:tc>
          <w:tcPr>
            <w:tcW w:w="2180" w:type="dxa"/>
            <w:tcBorders>
              <w:top w:val="single" w:sz="4" w:space="0" w:color="000000"/>
              <w:left w:val="single" w:sz="12" w:space="0" w:color="auto"/>
              <w:bottom w:val="single" w:sz="4" w:space="0" w:color="000000"/>
              <w:right w:val="single" w:sz="12" w:space="0" w:color="auto"/>
            </w:tcBorders>
          </w:tcPr>
          <w:p w14:paraId="2D98E3E3" w14:textId="05B9E914" w:rsidR="00A67CE1" w:rsidRPr="00197ADC" w:rsidRDefault="004735AA">
            <w:pPr>
              <w:spacing w:line="300" w:lineRule="exact"/>
              <w:rPr>
                <w:sz w:val="22"/>
              </w:rPr>
            </w:pPr>
            <w:r w:rsidRPr="00197ADC">
              <w:rPr>
                <w:rFonts w:hint="eastAsia"/>
                <w:sz w:val="22"/>
              </w:rPr>
              <w:t>居宅訪問型児童発達支援</w:t>
            </w:r>
          </w:p>
        </w:tc>
        <w:tc>
          <w:tcPr>
            <w:tcW w:w="6327" w:type="dxa"/>
            <w:tcBorders>
              <w:top w:val="single" w:sz="4" w:space="0" w:color="000000"/>
              <w:left w:val="single" w:sz="12" w:space="0" w:color="auto"/>
              <w:bottom w:val="single" w:sz="4" w:space="0" w:color="000000"/>
              <w:right w:val="single" w:sz="12" w:space="0" w:color="auto"/>
            </w:tcBorders>
            <w:hideMark/>
          </w:tcPr>
          <w:p w14:paraId="5D6B475E" w14:textId="063D5B33" w:rsidR="00A67CE1" w:rsidRPr="00197ADC" w:rsidRDefault="004735AA">
            <w:pPr>
              <w:spacing w:line="300" w:lineRule="exact"/>
              <w:rPr>
                <w:sz w:val="22"/>
              </w:rPr>
            </w:pPr>
            <w:r w:rsidRPr="00197ADC">
              <w:rPr>
                <w:rFonts w:hint="eastAsia"/>
                <w:sz w:val="22"/>
              </w:rPr>
              <w:t>重度の障害等により外出が著しく困難な障害児の居宅を訪問して発達支援を行う</w:t>
            </w:r>
            <w:r w:rsidR="00347A21" w:rsidRPr="00197ADC">
              <w:rPr>
                <w:rFonts w:hint="eastAsia"/>
                <w:sz w:val="22"/>
              </w:rPr>
              <w:t>。</w:t>
            </w:r>
          </w:p>
        </w:tc>
      </w:tr>
      <w:tr w:rsidR="00A67CE1" w14:paraId="7EA2DA39" w14:textId="77777777" w:rsidTr="00EE5624">
        <w:trPr>
          <w:trHeight w:val="948"/>
        </w:trPr>
        <w:tc>
          <w:tcPr>
            <w:tcW w:w="2544" w:type="dxa"/>
            <w:vMerge/>
            <w:tcBorders>
              <w:top w:val="single" w:sz="12" w:space="0" w:color="000000"/>
              <w:left w:val="single" w:sz="12" w:space="0" w:color="auto"/>
              <w:bottom w:val="single" w:sz="12" w:space="0" w:color="auto"/>
              <w:right w:val="single" w:sz="12" w:space="0" w:color="auto"/>
            </w:tcBorders>
            <w:vAlign w:val="center"/>
            <w:hideMark/>
          </w:tcPr>
          <w:p w14:paraId="791E2D73" w14:textId="77777777" w:rsidR="00A67CE1" w:rsidRDefault="00A67CE1">
            <w:pPr>
              <w:widowControl/>
              <w:jc w:val="left"/>
              <w:rPr>
                <w:sz w:val="22"/>
              </w:rPr>
            </w:pPr>
          </w:p>
        </w:tc>
        <w:tc>
          <w:tcPr>
            <w:tcW w:w="2180" w:type="dxa"/>
            <w:tcBorders>
              <w:top w:val="single" w:sz="4" w:space="0" w:color="000000"/>
              <w:left w:val="single" w:sz="12" w:space="0" w:color="auto"/>
              <w:bottom w:val="single" w:sz="12" w:space="0" w:color="auto"/>
              <w:right w:val="single" w:sz="12" w:space="0" w:color="auto"/>
            </w:tcBorders>
          </w:tcPr>
          <w:p w14:paraId="642DBAB0" w14:textId="3E435747" w:rsidR="00A67CE1" w:rsidRPr="00197ADC" w:rsidRDefault="004735AA">
            <w:pPr>
              <w:spacing w:line="300" w:lineRule="exact"/>
              <w:rPr>
                <w:sz w:val="22"/>
              </w:rPr>
            </w:pPr>
            <w:r w:rsidRPr="00197ADC">
              <w:rPr>
                <w:rFonts w:hint="eastAsia"/>
                <w:sz w:val="22"/>
              </w:rPr>
              <w:t>保育所等訪問支援</w:t>
            </w:r>
          </w:p>
        </w:tc>
        <w:tc>
          <w:tcPr>
            <w:tcW w:w="6327" w:type="dxa"/>
            <w:tcBorders>
              <w:top w:val="single" w:sz="4" w:space="0" w:color="000000"/>
              <w:left w:val="single" w:sz="12" w:space="0" w:color="auto"/>
              <w:bottom w:val="single" w:sz="12" w:space="0" w:color="auto"/>
              <w:right w:val="single" w:sz="12" w:space="0" w:color="auto"/>
            </w:tcBorders>
            <w:hideMark/>
          </w:tcPr>
          <w:p w14:paraId="495FE361" w14:textId="09218F28" w:rsidR="00A67CE1" w:rsidRPr="00197ADC" w:rsidRDefault="004735AA">
            <w:pPr>
              <w:spacing w:line="300" w:lineRule="exact"/>
              <w:rPr>
                <w:sz w:val="22"/>
              </w:rPr>
            </w:pPr>
            <w:r w:rsidRPr="00197ADC">
              <w:rPr>
                <w:rFonts w:hint="eastAsia"/>
                <w:sz w:val="22"/>
              </w:rPr>
              <w:t>保育所、乳児院・児童養護施設等を訪問し、障害児に対して、障害児以外の児童との集団生活への適応のための専門的な支援などを行う</w:t>
            </w:r>
            <w:r w:rsidR="00347A21" w:rsidRPr="00197ADC">
              <w:rPr>
                <w:rFonts w:hint="eastAsia"/>
                <w:sz w:val="22"/>
              </w:rPr>
              <w:t>。</w:t>
            </w:r>
          </w:p>
        </w:tc>
      </w:tr>
      <w:tr w:rsidR="00A67CE1" w14:paraId="6F7ECF34" w14:textId="77777777" w:rsidTr="00EE5624">
        <w:tc>
          <w:tcPr>
            <w:tcW w:w="364" w:type="dxa"/>
            <w:vMerge w:val="restart"/>
            <w:tcBorders>
              <w:top w:val="single" w:sz="12" w:space="0" w:color="auto"/>
              <w:left w:val="single" w:sz="12" w:space="0" w:color="auto"/>
              <w:bottom w:val="nil"/>
              <w:right w:val="single" w:sz="12" w:space="0" w:color="auto"/>
            </w:tcBorders>
            <w:hideMark/>
          </w:tcPr>
          <w:p w14:paraId="489AC2AE" w14:textId="77777777" w:rsidR="00A67CE1" w:rsidRDefault="00A67CE1">
            <w:pPr>
              <w:spacing w:line="300" w:lineRule="exact"/>
              <w:rPr>
                <w:sz w:val="22"/>
              </w:rPr>
            </w:pPr>
            <w:r>
              <w:rPr>
                <w:rFonts w:hint="eastAsia"/>
                <w:sz w:val="22"/>
              </w:rPr>
              <w:t>障害</w:t>
            </w:r>
          </w:p>
          <w:p w14:paraId="742B5E5B" w14:textId="77777777" w:rsidR="00A67CE1" w:rsidRDefault="00A67CE1">
            <w:pPr>
              <w:spacing w:line="300" w:lineRule="exact"/>
              <w:rPr>
                <w:sz w:val="22"/>
              </w:rPr>
            </w:pPr>
            <w:r>
              <w:rPr>
                <w:rFonts w:hint="eastAsia"/>
                <w:sz w:val="22"/>
              </w:rPr>
              <w:t>児入所支援</w:t>
            </w:r>
          </w:p>
        </w:tc>
        <w:tc>
          <w:tcPr>
            <w:tcW w:w="2180" w:type="dxa"/>
            <w:tcBorders>
              <w:top w:val="single" w:sz="12" w:space="0" w:color="auto"/>
              <w:left w:val="single" w:sz="12" w:space="0" w:color="auto"/>
              <w:bottom w:val="single" w:sz="4" w:space="0" w:color="000000"/>
              <w:right w:val="single" w:sz="12" w:space="0" w:color="auto"/>
            </w:tcBorders>
          </w:tcPr>
          <w:p w14:paraId="2BD2721F" w14:textId="77777777" w:rsidR="004735AA" w:rsidRPr="00197ADC" w:rsidRDefault="00A67CE1">
            <w:pPr>
              <w:spacing w:line="300" w:lineRule="exact"/>
              <w:rPr>
                <w:sz w:val="22"/>
              </w:rPr>
            </w:pPr>
            <w:r w:rsidRPr="00197ADC">
              <w:rPr>
                <w:rFonts w:hint="eastAsia"/>
                <w:sz w:val="22"/>
              </w:rPr>
              <w:t>福祉型障害児入所施設</w:t>
            </w:r>
          </w:p>
          <w:p w14:paraId="6A04E849" w14:textId="68E4C7D0" w:rsidR="004735AA" w:rsidRPr="00197ADC" w:rsidRDefault="004735AA">
            <w:pPr>
              <w:spacing w:line="300" w:lineRule="exact"/>
              <w:rPr>
                <w:sz w:val="22"/>
              </w:rPr>
            </w:pPr>
          </w:p>
        </w:tc>
        <w:tc>
          <w:tcPr>
            <w:tcW w:w="6327" w:type="dxa"/>
            <w:tcBorders>
              <w:top w:val="single" w:sz="12" w:space="0" w:color="auto"/>
              <w:left w:val="single" w:sz="12" w:space="0" w:color="auto"/>
              <w:bottom w:val="single" w:sz="4" w:space="0" w:color="000000"/>
              <w:right w:val="single" w:sz="12" w:space="0" w:color="auto"/>
            </w:tcBorders>
          </w:tcPr>
          <w:p w14:paraId="75664555" w14:textId="47742D2E" w:rsidR="00A67CE1" w:rsidRPr="00197ADC" w:rsidRDefault="004735AA">
            <w:pPr>
              <w:spacing w:line="300" w:lineRule="exact"/>
              <w:rPr>
                <w:sz w:val="22"/>
              </w:rPr>
            </w:pPr>
            <w:r w:rsidRPr="00197ADC">
              <w:rPr>
                <w:rFonts w:hint="eastAsia"/>
                <w:sz w:val="22"/>
              </w:rPr>
              <w:t>施設に入所している障害児に対して、保護、日常生活の指導及び知識技能の付与を行う</w:t>
            </w:r>
            <w:r w:rsidR="00347A21" w:rsidRPr="00197ADC">
              <w:rPr>
                <w:rFonts w:hint="eastAsia"/>
                <w:sz w:val="22"/>
              </w:rPr>
              <w:t>。</w:t>
            </w:r>
          </w:p>
        </w:tc>
      </w:tr>
      <w:tr w:rsidR="00A67CE1" w14:paraId="59307F06" w14:textId="77777777" w:rsidTr="00EE5624">
        <w:tc>
          <w:tcPr>
            <w:tcW w:w="2544" w:type="dxa"/>
            <w:vMerge/>
            <w:tcBorders>
              <w:top w:val="single" w:sz="4" w:space="0" w:color="000000"/>
              <w:left w:val="single" w:sz="12" w:space="0" w:color="auto"/>
              <w:bottom w:val="single" w:sz="12" w:space="0" w:color="auto"/>
              <w:right w:val="single" w:sz="12" w:space="0" w:color="auto"/>
            </w:tcBorders>
            <w:vAlign w:val="center"/>
            <w:hideMark/>
          </w:tcPr>
          <w:p w14:paraId="6EDFEB82" w14:textId="77777777" w:rsidR="00A67CE1" w:rsidRDefault="00A67CE1">
            <w:pPr>
              <w:widowControl/>
              <w:jc w:val="left"/>
              <w:rPr>
                <w:sz w:val="22"/>
              </w:rPr>
            </w:pPr>
          </w:p>
        </w:tc>
        <w:tc>
          <w:tcPr>
            <w:tcW w:w="2180" w:type="dxa"/>
            <w:tcBorders>
              <w:top w:val="single" w:sz="4" w:space="0" w:color="000000"/>
              <w:left w:val="single" w:sz="12" w:space="0" w:color="auto"/>
              <w:bottom w:val="single" w:sz="12" w:space="0" w:color="auto"/>
              <w:right w:val="single" w:sz="12" w:space="0" w:color="auto"/>
            </w:tcBorders>
            <w:hideMark/>
          </w:tcPr>
          <w:p w14:paraId="1F5AD08A" w14:textId="77777777" w:rsidR="00A67CE1" w:rsidRPr="00197ADC" w:rsidRDefault="00A67CE1">
            <w:pPr>
              <w:spacing w:line="300" w:lineRule="exact"/>
              <w:rPr>
                <w:sz w:val="22"/>
              </w:rPr>
            </w:pPr>
            <w:r w:rsidRPr="00197ADC">
              <w:rPr>
                <w:rFonts w:hint="eastAsia"/>
                <w:sz w:val="22"/>
              </w:rPr>
              <w:t>医療型障害児入所施設</w:t>
            </w:r>
          </w:p>
        </w:tc>
        <w:tc>
          <w:tcPr>
            <w:tcW w:w="6327" w:type="dxa"/>
            <w:tcBorders>
              <w:top w:val="single" w:sz="4" w:space="0" w:color="000000"/>
              <w:left w:val="single" w:sz="12" w:space="0" w:color="auto"/>
              <w:bottom w:val="nil"/>
              <w:right w:val="single" w:sz="12" w:space="0" w:color="auto"/>
            </w:tcBorders>
          </w:tcPr>
          <w:p w14:paraId="4933898B" w14:textId="3B1D0A45" w:rsidR="00A67CE1" w:rsidRPr="00197ADC" w:rsidRDefault="004735AA">
            <w:pPr>
              <w:spacing w:line="300" w:lineRule="exact"/>
              <w:rPr>
                <w:sz w:val="22"/>
              </w:rPr>
            </w:pPr>
            <w:r w:rsidRPr="00197ADC">
              <w:rPr>
                <w:rFonts w:hint="eastAsia"/>
                <w:sz w:val="22"/>
              </w:rPr>
              <w:t>施設に入所又は指定医療機関に入院している障害児に対して、保護、日常生活の指導及び知識技能の付与並びに治療を行う</w:t>
            </w:r>
            <w:r w:rsidR="00347A21" w:rsidRPr="00197ADC">
              <w:rPr>
                <w:rFonts w:hint="eastAsia"/>
                <w:sz w:val="22"/>
              </w:rPr>
              <w:t>。</w:t>
            </w:r>
          </w:p>
        </w:tc>
      </w:tr>
      <w:tr w:rsidR="00A67CE1" w14:paraId="01A60E5A" w14:textId="77777777" w:rsidTr="00EE5624">
        <w:tc>
          <w:tcPr>
            <w:tcW w:w="2544" w:type="dxa"/>
            <w:gridSpan w:val="2"/>
            <w:tcBorders>
              <w:top w:val="single" w:sz="12" w:space="0" w:color="auto"/>
              <w:left w:val="single" w:sz="12" w:space="0" w:color="auto"/>
              <w:bottom w:val="single" w:sz="12" w:space="0" w:color="auto"/>
              <w:right w:val="single" w:sz="12" w:space="0" w:color="auto"/>
            </w:tcBorders>
          </w:tcPr>
          <w:p w14:paraId="10182058" w14:textId="77777777" w:rsidR="00A67CE1" w:rsidRDefault="00A67CE1">
            <w:pPr>
              <w:spacing w:line="300" w:lineRule="exact"/>
              <w:rPr>
                <w:sz w:val="22"/>
              </w:rPr>
            </w:pPr>
            <w:r>
              <w:rPr>
                <w:rFonts w:hint="eastAsia"/>
                <w:sz w:val="22"/>
              </w:rPr>
              <w:t xml:space="preserve"> 障害児相談支援</w:t>
            </w:r>
          </w:p>
          <w:p w14:paraId="089D8BEA" w14:textId="77777777" w:rsidR="00A67CE1" w:rsidRDefault="00A67CE1">
            <w:pPr>
              <w:spacing w:line="300" w:lineRule="exact"/>
              <w:rPr>
                <w:sz w:val="22"/>
              </w:rPr>
            </w:pPr>
          </w:p>
          <w:p w14:paraId="1F0D4F79" w14:textId="77777777" w:rsidR="00A67CE1" w:rsidRDefault="00A67CE1">
            <w:pPr>
              <w:spacing w:line="300" w:lineRule="exact"/>
              <w:rPr>
                <w:sz w:val="22"/>
              </w:rPr>
            </w:pPr>
          </w:p>
          <w:p w14:paraId="5CAEA906" w14:textId="77777777" w:rsidR="00A67CE1" w:rsidRDefault="00A67CE1">
            <w:pPr>
              <w:spacing w:line="300" w:lineRule="exact"/>
              <w:rPr>
                <w:sz w:val="22"/>
              </w:rPr>
            </w:pPr>
          </w:p>
          <w:p w14:paraId="339743BE" w14:textId="77777777" w:rsidR="00A67CE1" w:rsidRDefault="00A67CE1">
            <w:pPr>
              <w:spacing w:line="300" w:lineRule="exact"/>
              <w:rPr>
                <w:sz w:val="22"/>
              </w:rPr>
            </w:pPr>
          </w:p>
          <w:p w14:paraId="4D0E8D77" w14:textId="77777777" w:rsidR="00A67CE1" w:rsidRDefault="00A67CE1">
            <w:pPr>
              <w:spacing w:line="300" w:lineRule="exact"/>
              <w:rPr>
                <w:sz w:val="22"/>
              </w:rPr>
            </w:pPr>
          </w:p>
        </w:tc>
        <w:tc>
          <w:tcPr>
            <w:tcW w:w="6327" w:type="dxa"/>
            <w:tcBorders>
              <w:top w:val="single" w:sz="12" w:space="0" w:color="auto"/>
              <w:left w:val="single" w:sz="12" w:space="0" w:color="auto"/>
              <w:bottom w:val="single" w:sz="12" w:space="0" w:color="auto"/>
              <w:right w:val="single" w:sz="12" w:space="0" w:color="auto"/>
            </w:tcBorders>
          </w:tcPr>
          <w:p w14:paraId="684423FB" w14:textId="77777777" w:rsidR="004735AA" w:rsidRPr="00197ADC" w:rsidRDefault="004735AA" w:rsidP="004735AA">
            <w:pPr>
              <w:spacing w:line="300" w:lineRule="exact"/>
              <w:rPr>
                <w:sz w:val="22"/>
              </w:rPr>
            </w:pPr>
            <w:r w:rsidRPr="00197ADC">
              <w:rPr>
                <w:rFonts w:hint="eastAsia"/>
                <w:sz w:val="22"/>
              </w:rPr>
              <w:t>【障害児利用援助】</w:t>
            </w:r>
          </w:p>
          <w:p w14:paraId="19253046" w14:textId="107FEC1B" w:rsidR="004735AA" w:rsidRPr="00197ADC" w:rsidRDefault="004735AA" w:rsidP="004735AA">
            <w:pPr>
              <w:spacing w:line="300" w:lineRule="exact"/>
              <w:ind w:left="228" w:hangingChars="100" w:hanging="228"/>
              <w:rPr>
                <w:sz w:val="22"/>
              </w:rPr>
            </w:pPr>
            <w:r w:rsidRPr="00197ADC">
              <w:rPr>
                <w:rFonts w:hint="eastAsia"/>
                <w:sz w:val="22"/>
              </w:rPr>
              <w:t>・障害児通所支援の申請に係る給付決定の前に利用計画案を作成</w:t>
            </w:r>
          </w:p>
          <w:p w14:paraId="42B9A9F9" w14:textId="7D421C71" w:rsidR="004735AA" w:rsidRPr="00197ADC" w:rsidRDefault="004735AA" w:rsidP="004735AA">
            <w:pPr>
              <w:spacing w:line="300" w:lineRule="exact"/>
              <w:ind w:left="228" w:hangingChars="100" w:hanging="228"/>
              <w:rPr>
                <w:sz w:val="22"/>
              </w:rPr>
            </w:pPr>
            <w:r w:rsidRPr="00197ADC">
              <w:rPr>
                <w:rFonts w:hint="eastAsia"/>
                <w:sz w:val="22"/>
              </w:rPr>
              <w:t>・給付決定後、事業者等と連絡調整等を行うとともに利用計画を作成</w:t>
            </w:r>
          </w:p>
          <w:p w14:paraId="47577811" w14:textId="67BA864D" w:rsidR="00A67CE1" w:rsidRDefault="004735AA" w:rsidP="004735AA">
            <w:pPr>
              <w:spacing w:line="300" w:lineRule="exact"/>
              <w:rPr>
                <w:sz w:val="22"/>
              </w:rPr>
            </w:pPr>
            <w:r w:rsidRPr="00197ADC">
              <w:rPr>
                <w:rFonts w:hint="eastAsia"/>
                <w:sz w:val="22"/>
              </w:rPr>
              <w:t>【継続障害児支援利用援助】</w:t>
            </w:r>
          </w:p>
        </w:tc>
      </w:tr>
    </w:tbl>
    <w:p w14:paraId="5A8154EE" w14:textId="77777777" w:rsidR="00A67CE1" w:rsidRDefault="00A67CE1" w:rsidP="00A67CE1">
      <w:pPr>
        <w:spacing w:line="300" w:lineRule="exact"/>
        <w:rPr>
          <w:b/>
          <w:bCs/>
          <w:sz w:val="22"/>
        </w:rPr>
      </w:pPr>
    </w:p>
    <w:p w14:paraId="2EA41E2E" w14:textId="77777777" w:rsidR="00A67CE1" w:rsidRDefault="00A67CE1" w:rsidP="00A67CE1">
      <w:pPr>
        <w:spacing w:line="360" w:lineRule="exact"/>
        <w:rPr>
          <w:rFonts w:ascii="ＭＳ ゴシック" w:eastAsia="ＭＳ ゴシック" w:hAnsi="ＭＳ ゴシック"/>
          <w:sz w:val="22"/>
        </w:rPr>
      </w:pPr>
    </w:p>
    <w:p w14:paraId="6926A958" w14:textId="77777777" w:rsidR="00A67CE1" w:rsidRDefault="00A67CE1" w:rsidP="00A67CE1">
      <w:pPr>
        <w:spacing w:line="360" w:lineRule="exact"/>
        <w:rPr>
          <w:rFonts w:ascii="ＭＳ ゴシック" w:eastAsia="ＭＳ ゴシック" w:hAnsi="ＭＳ ゴシック"/>
          <w:sz w:val="22"/>
        </w:rPr>
      </w:pPr>
    </w:p>
    <w:p w14:paraId="0B3B7E9F" w14:textId="77777777" w:rsidR="00A67CE1" w:rsidRDefault="00A67CE1" w:rsidP="00A67CE1">
      <w:pPr>
        <w:spacing w:line="360" w:lineRule="exact"/>
        <w:rPr>
          <w:rFonts w:ascii="ＭＳ ゴシック" w:eastAsia="ＭＳ ゴシック" w:hAnsi="ＭＳ ゴシック"/>
          <w:sz w:val="22"/>
        </w:rPr>
      </w:pPr>
    </w:p>
    <w:p w14:paraId="04755196" w14:textId="77777777" w:rsidR="00A67CE1" w:rsidRDefault="00A67CE1" w:rsidP="00A67CE1">
      <w:pPr>
        <w:spacing w:line="360" w:lineRule="exact"/>
        <w:rPr>
          <w:rFonts w:ascii="ＭＳ ゴシック" w:eastAsia="ＭＳ ゴシック" w:hAnsi="ＭＳ ゴシック"/>
          <w:sz w:val="22"/>
        </w:rPr>
      </w:pPr>
    </w:p>
    <w:p w14:paraId="23C7A755" w14:textId="5D63F8CE" w:rsidR="00A67CE1" w:rsidRDefault="00A67CE1" w:rsidP="00A67CE1">
      <w:pPr>
        <w:spacing w:line="360" w:lineRule="exact"/>
        <w:rPr>
          <w:rFonts w:ascii="ＭＳ ゴシック" w:eastAsia="ＭＳ ゴシック" w:hAnsi="ＭＳ ゴシック"/>
          <w:sz w:val="22"/>
        </w:rPr>
      </w:pPr>
    </w:p>
    <w:p w14:paraId="5F4CD82B" w14:textId="5291D0B0" w:rsidR="004735AA" w:rsidRDefault="004735AA" w:rsidP="00A67CE1">
      <w:pPr>
        <w:spacing w:line="360" w:lineRule="exact"/>
        <w:rPr>
          <w:rFonts w:ascii="ＭＳ ゴシック" w:eastAsia="ＭＳ ゴシック" w:hAnsi="ＭＳ ゴシック"/>
          <w:sz w:val="22"/>
        </w:rPr>
      </w:pPr>
    </w:p>
    <w:p w14:paraId="3EFFDD68" w14:textId="170D4A77" w:rsidR="004735AA" w:rsidRDefault="004735AA" w:rsidP="00A67CE1">
      <w:pPr>
        <w:spacing w:line="360" w:lineRule="exact"/>
        <w:rPr>
          <w:rFonts w:ascii="ＭＳ ゴシック" w:eastAsia="ＭＳ ゴシック" w:hAnsi="ＭＳ ゴシック"/>
          <w:sz w:val="22"/>
        </w:rPr>
      </w:pPr>
    </w:p>
    <w:p w14:paraId="73EE7724" w14:textId="0A925558" w:rsidR="004735AA" w:rsidRDefault="004735AA" w:rsidP="00A67CE1">
      <w:pPr>
        <w:spacing w:line="360" w:lineRule="exact"/>
        <w:rPr>
          <w:rFonts w:ascii="ＭＳ ゴシック" w:eastAsia="ＭＳ ゴシック" w:hAnsi="ＭＳ ゴシック"/>
          <w:sz w:val="22"/>
        </w:rPr>
      </w:pPr>
    </w:p>
    <w:p w14:paraId="2AE0D801" w14:textId="49FF686C" w:rsidR="004735AA" w:rsidRDefault="004735AA" w:rsidP="00A67CE1">
      <w:pPr>
        <w:spacing w:line="360" w:lineRule="exact"/>
        <w:rPr>
          <w:rFonts w:ascii="ＭＳ ゴシック" w:eastAsia="ＭＳ ゴシック" w:hAnsi="ＭＳ ゴシック"/>
          <w:sz w:val="22"/>
        </w:rPr>
      </w:pPr>
    </w:p>
    <w:p w14:paraId="6655D245" w14:textId="7FF9FFBB" w:rsidR="004735AA" w:rsidRDefault="004735AA" w:rsidP="00A67CE1">
      <w:pPr>
        <w:spacing w:line="360" w:lineRule="exact"/>
        <w:rPr>
          <w:rFonts w:ascii="ＭＳ ゴシック" w:eastAsia="ＭＳ ゴシック" w:hAnsi="ＭＳ ゴシック"/>
          <w:sz w:val="22"/>
        </w:rPr>
      </w:pPr>
    </w:p>
    <w:p w14:paraId="34D4A624" w14:textId="77777777" w:rsidR="004735AA" w:rsidRDefault="004735AA" w:rsidP="00A67CE1">
      <w:pPr>
        <w:spacing w:line="360" w:lineRule="exact"/>
        <w:rPr>
          <w:rFonts w:ascii="ＭＳ ゴシック" w:eastAsia="ＭＳ ゴシック" w:hAnsi="ＭＳ ゴシック"/>
          <w:sz w:val="22"/>
        </w:rPr>
      </w:pPr>
    </w:p>
    <w:p w14:paraId="3D6B386D" w14:textId="77777777" w:rsidR="00A67CE1" w:rsidRDefault="00A67CE1" w:rsidP="00A67CE1">
      <w:pPr>
        <w:spacing w:line="360" w:lineRule="exact"/>
        <w:rPr>
          <w:rFonts w:ascii="ＭＳ ゴシック" w:eastAsia="ＭＳ ゴシック" w:hAnsi="ＭＳ ゴシック"/>
          <w:sz w:val="22"/>
        </w:rPr>
      </w:pPr>
    </w:p>
    <w:p w14:paraId="5560918D" w14:textId="48D85BB5" w:rsidR="00A67CE1" w:rsidRDefault="00A67CE1" w:rsidP="00A67CE1">
      <w:pPr>
        <w:spacing w:line="360" w:lineRule="exact"/>
        <w:rPr>
          <w:rFonts w:ascii="ＭＳ ゴシック" w:eastAsia="ＭＳ ゴシック" w:hAnsi="ＭＳ ゴシック"/>
          <w:sz w:val="22"/>
        </w:rPr>
      </w:pPr>
    </w:p>
    <w:p w14:paraId="2F42FD48" w14:textId="77777777" w:rsidR="001F670F" w:rsidRDefault="001F670F" w:rsidP="00A67CE1">
      <w:pPr>
        <w:spacing w:line="360" w:lineRule="exact"/>
        <w:rPr>
          <w:rFonts w:ascii="ＭＳ ゴシック" w:eastAsia="ＭＳ ゴシック" w:hAnsi="ＭＳ ゴシック"/>
          <w:sz w:val="22"/>
        </w:rPr>
      </w:pPr>
    </w:p>
    <w:p w14:paraId="74BCB3E6" w14:textId="77777777" w:rsidR="00A67CE1" w:rsidRDefault="00A67CE1" w:rsidP="00A67CE1">
      <w:pPr>
        <w:spacing w:line="360" w:lineRule="exact"/>
        <w:rPr>
          <w:sz w:val="22"/>
          <w:shd w:val="pct15" w:color="auto" w:fill="FFFFFF"/>
        </w:rPr>
      </w:pPr>
    </w:p>
    <w:p w14:paraId="064E6B0E" w14:textId="16B2B147" w:rsidR="00A67CE1" w:rsidRDefault="00A67CE1" w:rsidP="00A67CE1">
      <w:pPr>
        <w:spacing w:line="300" w:lineRule="exact"/>
        <w:rPr>
          <w:sz w:val="22"/>
        </w:rPr>
      </w:pPr>
      <w:r>
        <w:rPr>
          <w:rFonts w:hint="eastAsia"/>
          <w:b/>
          <w:bCs/>
          <w:sz w:val="22"/>
        </w:rPr>
        <w:t>（参考）市町村別の障害福祉サービス事業所等の状況（令和２(2020)年10月1日現在）</w:t>
      </w:r>
    </w:p>
    <w:tbl>
      <w:tblPr>
        <w:tblW w:w="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4"/>
        <w:gridCol w:w="484"/>
        <w:gridCol w:w="1575"/>
        <w:gridCol w:w="606"/>
        <w:gridCol w:w="606"/>
        <w:gridCol w:w="484"/>
        <w:gridCol w:w="606"/>
        <w:gridCol w:w="606"/>
        <w:gridCol w:w="484"/>
        <w:gridCol w:w="485"/>
        <w:gridCol w:w="606"/>
        <w:gridCol w:w="606"/>
        <w:gridCol w:w="605"/>
        <w:gridCol w:w="606"/>
        <w:gridCol w:w="606"/>
      </w:tblGrid>
      <w:tr w:rsidR="00A67CE1" w14:paraId="123FCDC0" w14:textId="77777777" w:rsidTr="00A67CE1">
        <w:trPr>
          <w:trHeight w:val="750"/>
        </w:trPr>
        <w:tc>
          <w:tcPr>
            <w:tcW w:w="2423" w:type="dxa"/>
            <w:gridSpan w:val="3"/>
            <w:vMerge w:val="restart"/>
            <w:tcBorders>
              <w:top w:val="single" w:sz="12" w:space="0" w:color="000000"/>
              <w:left w:val="single" w:sz="12" w:space="0" w:color="000000"/>
              <w:bottom w:val="single" w:sz="12" w:space="0" w:color="000000"/>
              <w:right w:val="single" w:sz="12" w:space="0" w:color="000000"/>
            </w:tcBorders>
          </w:tcPr>
          <w:p w14:paraId="096DAC2A" w14:textId="77777777" w:rsidR="00A67CE1" w:rsidRDefault="00A67CE1">
            <w:pPr>
              <w:spacing w:line="240" w:lineRule="exact"/>
              <w:rPr>
                <w:sz w:val="22"/>
              </w:rPr>
            </w:pPr>
          </w:p>
          <w:p w14:paraId="4F7283F3" w14:textId="77777777" w:rsidR="00A67CE1" w:rsidRDefault="00A67CE1">
            <w:pPr>
              <w:spacing w:line="240" w:lineRule="exact"/>
              <w:rPr>
                <w:sz w:val="22"/>
              </w:rPr>
            </w:pPr>
          </w:p>
          <w:p w14:paraId="773CE00F" w14:textId="77777777" w:rsidR="00A67CE1" w:rsidRDefault="00A67CE1">
            <w:pPr>
              <w:spacing w:line="240" w:lineRule="exact"/>
              <w:rPr>
                <w:sz w:val="22"/>
              </w:rPr>
            </w:pPr>
          </w:p>
          <w:p w14:paraId="756C9708" w14:textId="77777777" w:rsidR="00A67CE1" w:rsidRDefault="00A67CE1">
            <w:pPr>
              <w:spacing w:line="240" w:lineRule="exact"/>
              <w:rPr>
                <w:sz w:val="22"/>
              </w:rPr>
            </w:pPr>
          </w:p>
          <w:p w14:paraId="61EB0A36" w14:textId="77777777" w:rsidR="00A67CE1" w:rsidRDefault="00A67CE1">
            <w:pPr>
              <w:spacing w:line="240" w:lineRule="exact"/>
              <w:rPr>
                <w:sz w:val="22"/>
              </w:rPr>
            </w:pPr>
          </w:p>
          <w:p w14:paraId="10F3A0A6" w14:textId="77777777" w:rsidR="00A67CE1" w:rsidRDefault="00A67CE1">
            <w:pPr>
              <w:spacing w:line="240" w:lineRule="exact"/>
              <w:rPr>
                <w:sz w:val="22"/>
              </w:rPr>
            </w:pPr>
          </w:p>
          <w:p w14:paraId="6D66AA69" w14:textId="77777777" w:rsidR="00A67CE1" w:rsidRDefault="00A67CE1">
            <w:pPr>
              <w:spacing w:line="240" w:lineRule="exact"/>
              <w:rPr>
                <w:sz w:val="22"/>
              </w:rPr>
            </w:pPr>
          </w:p>
        </w:tc>
        <w:tc>
          <w:tcPr>
            <w:tcW w:w="3877" w:type="dxa"/>
            <w:gridSpan w:val="7"/>
            <w:tcBorders>
              <w:top w:val="single" w:sz="12" w:space="0" w:color="000000"/>
              <w:left w:val="single" w:sz="12" w:space="0" w:color="000000"/>
              <w:bottom w:val="single" w:sz="4" w:space="0" w:color="auto"/>
              <w:right w:val="single" w:sz="12" w:space="0" w:color="000000"/>
            </w:tcBorders>
          </w:tcPr>
          <w:p w14:paraId="57EF1DDE" w14:textId="77777777" w:rsidR="00616943" w:rsidRDefault="00616943">
            <w:pPr>
              <w:spacing w:line="240" w:lineRule="exact"/>
              <w:rPr>
                <w:sz w:val="22"/>
              </w:rPr>
            </w:pPr>
          </w:p>
          <w:p w14:paraId="16A4817F" w14:textId="0EA7D6FB" w:rsidR="00A67CE1" w:rsidRDefault="00A67CE1">
            <w:pPr>
              <w:spacing w:line="240" w:lineRule="exact"/>
              <w:rPr>
                <w:sz w:val="22"/>
              </w:rPr>
            </w:pPr>
            <w:r>
              <w:rPr>
                <w:rFonts w:hint="eastAsia"/>
                <w:sz w:val="22"/>
              </w:rPr>
              <w:t xml:space="preserve">　　　　備　　前　　圏　　域</w:t>
            </w:r>
          </w:p>
          <w:p w14:paraId="4008A8A6" w14:textId="77777777" w:rsidR="00A67CE1" w:rsidRDefault="00A67CE1">
            <w:pPr>
              <w:spacing w:line="240" w:lineRule="exact"/>
              <w:rPr>
                <w:sz w:val="22"/>
              </w:rPr>
            </w:pPr>
          </w:p>
        </w:tc>
        <w:tc>
          <w:tcPr>
            <w:tcW w:w="3029" w:type="dxa"/>
            <w:gridSpan w:val="5"/>
            <w:tcBorders>
              <w:top w:val="single" w:sz="12" w:space="0" w:color="000000"/>
              <w:left w:val="single" w:sz="12" w:space="0" w:color="000000"/>
              <w:bottom w:val="single" w:sz="4" w:space="0" w:color="auto"/>
              <w:right w:val="single" w:sz="12" w:space="0" w:color="000000"/>
            </w:tcBorders>
            <w:hideMark/>
          </w:tcPr>
          <w:p w14:paraId="2DA9AD5D" w14:textId="77777777" w:rsidR="00616943" w:rsidRDefault="00616943">
            <w:pPr>
              <w:spacing w:line="240" w:lineRule="exact"/>
              <w:rPr>
                <w:sz w:val="22"/>
              </w:rPr>
            </w:pPr>
          </w:p>
          <w:p w14:paraId="273AB508" w14:textId="50CEEEBD" w:rsidR="00A67CE1" w:rsidRDefault="00A67CE1">
            <w:pPr>
              <w:spacing w:line="240" w:lineRule="exact"/>
              <w:rPr>
                <w:sz w:val="22"/>
              </w:rPr>
            </w:pPr>
            <w:r>
              <w:rPr>
                <w:rFonts w:hint="eastAsia"/>
                <w:sz w:val="22"/>
              </w:rPr>
              <w:t xml:space="preserve">　             倉敷・井笠</w:t>
            </w:r>
          </w:p>
        </w:tc>
      </w:tr>
      <w:tr w:rsidR="00A67CE1" w14:paraId="58C7CB49" w14:textId="77777777" w:rsidTr="00A67CE1">
        <w:tc>
          <w:tcPr>
            <w:tcW w:w="4482" w:type="dxa"/>
            <w:gridSpan w:val="3"/>
            <w:vMerge/>
            <w:tcBorders>
              <w:top w:val="single" w:sz="12" w:space="0" w:color="000000"/>
              <w:left w:val="single" w:sz="12" w:space="0" w:color="000000"/>
              <w:bottom w:val="single" w:sz="12" w:space="0" w:color="000000"/>
              <w:right w:val="single" w:sz="12" w:space="0" w:color="000000"/>
            </w:tcBorders>
            <w:vAlign w:val="center"/>
            <w:hideMark/>
          </w:tcPr>
          <w:p w14:paraId="34C4EA0F" w14:textId="77777777" w:rsidR="00A67CE1" w:rsidRDefault="00A67CE1">
            <w:pPr>
              <w:widowControl/>
              <w:jc w:val="left"/>
              <w:rPr>
                <w:sz w:val="22"/>
              </w:rPr>
            </w:pPr>
          </w:p>
        </w:tc>
        <w:tc>
          <w:tcPr>
            <w:tcW w:w="606" w:type="dxa"/>
            <w:tcBorders>
              <w:top w:val="single" w:sz="4" w:space="0" w:color="000000"/>
              <w:left w:val="single" w:sz="12" w:space="0" w:color="000000"/>
              <w:bottom w:val="single" w:sz="12" w:space="0" w:color="000000"/>
              <w:right w:val="single" w:sz="4" w:space="0" w:color="000000"/>
            </w:tcBorders>
          </w:tcPr>
          <w:p w14:paraId="01541AD8" w14:textId="77777777" w:rsidR="00A67CE1" w:rsidRDefault="00A67CE1">
            <w:pPr>
              <w:spacing w:line="240" w:lineRule="exact"/>
              <w:rPr>
                <w:sz w:val="22"/>
              </w:rPr>
            </w:pPr>
            <w:r>
              <w:rPr>
                <w:rFonts w:hint="eastAsia"/>
                <w:sz w:val="22"/>
              </w:rPr>
              <w:t xml:space="preserve"> 岡</w:t>
            </w:r>
          </w:p>
          <w:p w14:paraId="12967855" w14:textId="77777777" w:rsidR="00A67CE1" w:rsidRDefault="00A67CE1">
            <w:pPr>
              <w:spacing w:line="240" w:lineRule="exact"/>
              <w:rPr>
                <w:sz w:val="22"/>
              </w:rPr>
            </w:pPr>
            <w:r>
              <w:rPr>
                <w:rFonts w:hint="eastAsia"/>
                <w:sz w:val="22"/>
              </w:rPr>
              <w:t xml:space="preserve"> 山</w:t>
            </w:r>
          </w:p>
          <w:p w14:paraId="319320A2" w14:textId="77777777" w:rsidR="00A67CE1" w:rsidRDefault="00A67CE1">
            <w:pPr>
              <w:spacing w:line="240" w:lineRule="exact"/>
              <w:rPr>
                <w:sz w:val="22"/>
              </w:rPr>
            </w:pPr>
            <w:r>
              <w:rPr>
                <w:rFonts w:hint="eastAsia"/>
                <w:sz w:val="22"/>
              </w:rPr>
              <w:t xml:space="preserve"> 市</w:t>
            </w:r>
          </w:p>
          <w:p w14:paraId="7457BE54" w14:textId="77777777" w:rsidR="00A67CE1" w:rsidRDefault="00A67CE1">
            <w:pPr>
              <w:spacing w:line="240" w:lineRule="exact"/>
              <w:rPr>
                <w:sz w:val="22"/>
              </w:rPr>
            </w:pPr>
          </w:p>
          <w:p w14:paraId="652D8C0B" w14:textId="77777777" w:rsidR="00A67CE1" w:rsidRDefault="00A67CE1">
            <w:pPr>
              <w:spacing w:line="240" w:lineRule="exact"/>
              <w:rPr>
                <w:sz w:val="22"/>
              </w:rPr>
            </w:pPr>
          </w:p>
        </w:tc>
        <w:tc>
          <w:tcPr>
            <w:tcW w:w="606" w:type="dxa"/>
            <w:tcBorders>
              <w:top w:val="single" w:sz="4" w:space="0" w:color="000000"/>
              <w:left w:val="single" w:sz="4" w:space="0" w:color="000000"/>
              <w:bottom w:val="single" w:sz="12" w:space="0" w:color="000000"/>
              <w:right w:val="single" w:sz="4" w:space="0" w:color="000000"/>
            </w:tcBorders>
          </w:tcPr>
          <w:p w14:paraId="1F627D68" w14:textId="77777777" w:rsidR="00A67CE1" w:rsidRDefault="00A67CE1">
            <w:pPr>
              <w:spacing w:line="240" w:lineRule="exact"/>
              <w:rPr>
                <w:sz w:val="22"/>
              </w:rPr>
            </w:pPr>
            <w:r>
              <w:rPr>
                <w:rFonts w:hint="eastAsia"/>
                <w:sz w:val="22"/>
              </w:rPr>
              <w:t xml:space="preserve"> 玉</w:t>
            </w:r>
          </w:p>
          <w:p w14:paraId="2071B87A" w14:textId="77777777" w:rsidR="00A67CE1" w:rsidRDefault="00A67CE1">
            <w:pPr>
              <w:spacing w:line="240" w:lineRule="exact"/>
              <w:rPr>
                <w:sz w:val="22"/>
              </w:rPr>
            </w:pPr>
            <w:r>
              <w:rPr>
                <w:rFonts w:hint="eastAsia"/>
                <w:sz w:val="22"/>
              </w:rPr>
              <w:t xml:space="preserve"> 野</w:t>
            </w:r>
          </w:p>
          <w:p w14:paraId="45BEF4EA" w14:textId="77777777" w:rsidR="00A67CE1" w:rsidRDefault="00A67CE1">
            <w:pPr>
              <w:spacing w:line="240" w:lineRule="exact"/>
              <w:rPr>
                <w:sz w:val="22"/>
              </w:rPr>
            </w:pPr>
            <w:r>
              <w:rPr>
                <w:rFonts w:hint="eastAsia"/>
                <w:sz w:val="22"/>
              </w:rPr>
              <w:t xml:space="preserve"> 市</w:t>
            </w:r>
          </w:p>
          <w:p w14:paraId="49C6919E" w14:textId="77777777" w:rsidR="00A67CE1" w:rsidRDefault="00A67CE1">
            <w:pPr>
              <w:spacing w:line="240" w:lineRule="exact"/>
              <w:rPr>
                <w:sz w:val="22"/>
              </w:rPr>
            </w:pPr>
          </w:p>
          <w:p w14:paraId="61CD47B8" w14:textId="77777777" w:rsidR="00A67CE1" w:rsidRDefault="00A67CE1">
            <w:pPr>
              <w:spacing w:line="240" w:lineRule="exact"/>
              <w:rPr>
                <w:sz w:val="22"/>
              </w:rPr>
            </w:pPr>
          </w:p>
        </w:tc>
        <w:tc>
          <w:tcPr>
            <w:tcW w:w="484" w:type="dxa"/>
            <w:tcBorders>
              <w:top w:val="single" w:sz="4" w:space="0" w:color="000000"/>
              <w:left w:val="single" w:sz="4" w:space="0" w:color="000000"/>
              <w:bottom w:val="single" w:sz="12" w:space="0" w:color="000000"/>
              <w:right w:val="single" w:sz="4" w:space="0" w:color="000000"/>
            </w:tcBorders>
          </w:tcPr>
          <w:p w14:paraId="1B453836" w14:textId="77777777" w:rsidR="00A67CE1" w:rsidRDefault="00A67CE1">
            <w:pPr>
              <w:spacing w:line="240" w:lineRule="exact"/>
              <w:rPr>
                <w:sz w:val="22"/>
              </w:rPr>
            </w:pPr>
            <w:r>
              <w:rPr>
                <w:rFonts w:hint="eastAsia"/>
                <w:sz w:val="22"/>
              </w:rPr>
              <w:t xml:space="preserve"> 備</w:t>
            </w:r>
          </w:p>
          <w:p w14:paraId="498A2557" w14:textId="77777777" w:rsidR="00A67CE1" w:rsidRDefault="00A67CE1">
            <w:pPr>
              <w:spacing w:line="240" w:lineRule="exact"/>
              <w:rPr>
                <w:sz w:val="22"/>
              </w:rPr>
            </w:pPr>
            <w:r>
              <w:rPr>
                <w:rFonts w:hint="eastAsia"/>
                <w:sz w:val="22"/>
              </w:rPr>
              <w:t xml:space="preserve"> 前</w:t>
            </w:r>
          </w:p>
          <w:p w14:paraId="53C75D83" w14:textId="77777777" w:rsidR="00A67CE1" w:rsidRDefault="00A67CE1">
            <w:pPr>
              <w:spacing w:line="240" w:lineRule="exact"/>
              <w:rPr>
                <w:sz w:val="22"/>
              </w:rPr>
            </w:pPr>
            <w:r>
              <w:rPr>
                <w:rFonts w:hint="eastAsia"/>
                <w:sz w:val="22"/>
              </w:rPr>
              <w:t xml:space="preserve"> 市</w:t>
            </w:r>
          </w:p>
          <w:p w14:paraId="225B3B71" w14:textId="77777777" w:rsidR="00A67CE1" w:rsidRDefault="00A67CE1">
            <w:pPr>
              <w:spacing w:line="240" w:lineRule="exact"/>
              <w:rPr>
                <w:sz w:val="22"/>
              </w:rPr>
            </w:pPr>
          </w:p>
          <w:p w14:paraId="21041127" w14:textId="77777777" w:rsidR="00A67CE1" w:rsidRDefault="00A67CE1">
            <w:pPr>
              <w:spacing w:line="240" w:lineRule="exact"/>
              <w:rPr>
                <w:sz w:val="22"/>
              </w:rPr>
            </w:pPr>
          </w:p>
        </w:tc>
        <w:tc>
          <w:tcPr>
            <w:tcW w:w="606" w:type="dxa"/>
            <w:tcBorders>
              <w:top w:val="single" w:sz="4" w:space="0" w:color="000000"/>
              <w:left w:val="single" w:sz="4" w:space="0" w:color="000000"/>
              <w:bottom w:val="single" w:sz="12" w:space="0" w:color="000000"/>
              <w:right w:val="single" w:sz="4" w:space="0" w:color="000000"/>
            </w:tcBorders>
          </w:tcPr>
          <w:p w14:paraId="3412DA5D" w14:textId="77777777" w:rsidR="00A67CE1" w:rsidRDefault="00A67CE1">
            <w:pPr>
              <w:spacing w:line="240" w:lineRule="exact"/>
              <w:rPr>
                <w:sz w:val="22"/>
              </w:rPr>
            </w:pPr>
            <w:r>
              <w:rPr>
                <w:rFonts w:hint="eastAsia"/>
                <w:sz w:val="22"/>
              </w:rPr>
              <w:t xml:space="preserve"> 瀬</w:t>
            </w:r>
          </w:p>
          <w:p w14:paraId="524FE96A" w14:textId="77777777" w:rsidR="00A67CE1" w:rsidRDefault="00A67CE1">
            <w:pPr>
              <w:spacing w:line="240" w:lineRule="exact"/>
              <w:rPr>
                <w:sz w:val="22"/>
              </w:rPr>
            </w:pPr>
            <w:r>
              <w:rPr>
                <w:rFonts w:hint="eastAsia"/>
                <w:sz w:val="22"/>
              </w:rPr>
              <w:t xml:space="preserve"> 戸</w:t>
            </w:r>
          </w:p>
          <w:p w14:paraId="5EBA7A39" w14:textId="77777777" w:rsidR="00A67CE1" w:rsidRDefault="00A67CE1">
            <w:pPr>
              <w:spacing w:line="240" w:lineRule="exact"/>
              <w:rPr>
                <w:sz w:val="22"/>
              </w:rPr>
            </w:pPr>
            <w:r>
              <w:rPr>
                <w:rFonts w:hint="eastAsia"/>
                <w:sz w:val="22"/>
              </w:rPr>
              <w:t xml:space="preserve"> 内</w:t>
            </w:r>
          </w:p>
          <w:p w14:paraId="32EFBA12" w14:textId="77777777" w:rsidR="00A67CE1" w:rsidRDefault="00A67CE1">
            <w:pPr>
              <w:spacing w:line="240" w:lineRule="exact"/>
              <w:rPr>
                <w:sz w:val="22"/>
              </w:rPr>
            </w:pPr>
            <w:r>
              <w:rPr>
                <w:rFonts w:hint="eastAsia"/>
                <w:sz w:val="22"/>
              </w:rPr>
              <w:t xml:space="preserve"> 市</w:t>
            </w:r>
          </w:p>
          <w:p w14:paraId="31C20474" w14:textId="77777777" w:rsidR="00A67CE1" w:rsidRDefault="00A67CE1">
            <w:pPr>
              <w:spacing w:line="240" w:lineRule="exact"/>
              <w:rPr>
                <w:sz w:val="22"/>
              </w:rPr>
            </w:pPr>
          </w:p>
        </w:tc>
        <w:tc>
          <w:tcPr>
            <w:tcW w:w="606" w:type="dxa"/>
            <w:tcBorders>
              <w:top w:val="single" w:sz="4" w:space="0" w:color="000000"/>
              <w:left w:val="single" w:sz="4" w:space="0" w:color="000000"/>
              <w:bottom w:val="single" w:sz="12" w:space="0" w:color="000000"/>
              <w:right w:val="single" w:sz="4" w:space="0" w:color="000000"/>
            </w:tcBorders>
          </w:tcPr>
          <w:p w14:paraId="7B31ADA7" w14:textId="77777777" w:rsidR="00A67CE1" w:rsidRDefault="00A67CE1">
            <w:pPr>
              <w:spacing w:line="240" w:lineRule="exact"/>
              <w:rPr>
                <w:sz w:val="22"/>
              </w:rPr>
            </w:pPr>
            <w:r>
              <w:rPr>
                <w:rFonts w:hint="eastAsia"/>
                <w:sz w:val="22"/>
              </w:rPr>
              <w:t xml:space="preserve"> 赤</w:t>
            </w:r>
          </w:p>
          <w:p w14:paraId="3BDFE5DD" w14:textId="77777777" w:rsidR="00A67CE1" w:rsidRDefault="00A67CE1">
            <w:pPr>
              <w:spacing w:line="240" w:lineRule="exact"/>
              <w:rPr>
                <w:sz w:val="22"/>
              </w:rPr>
            </w:pPr>
            <w:r>
              <w:rPr>
                <w:rFonts w:hint="eastAsia"/>
                <w:sz w:val="22"/>
              </w:rPr>
              <w:t xml:space="preserve"> 磐</w:t>
            </w:r>
          </w:p>
          <w:p w14:paraId="1782356A" w14:textId="77777777" w:rsidR="00A67CE1" w:rsidRDefault="00A67CE1">
            <w:pPr>
              <w:spacing w:line="240" w:lineRule="exact"/>
              <w:rPr>
                <w:sz w:val="22"/>
              </w:rPr>
            </w:pPr>
            <w:r>
              <w:rPr>
                <w:rFonts w:hint="eastAsia"/>
                <w:sz w:val="22"/>
              </w:rPr>
              <w:t xml:space="preserve"> 市</w:t>
            </w:r>
          </w:p>
          <w:p w14:paraId="7947ED16" w14:textId="77777777" w:rsidR="00A67CE1" w:rsidRDefault="00A67CE1">
            <w:pPr>
              <w:spacing w:line="240" w:lineRule="exact"/>
              <w:rPr>
                <w:sz w:val="22"/>
              </w:rPr>
            </w:pPr>
          </w:p>
          <w:p w14:paraId="575F4D11" w14:textId="77777777" w:rsidR="00A67CE1" w:rsidRDefault="00A67CE1">
            <w:pPr>
              <w:spacing w:line="240" w:lineRule="exact"/>
              <w:rPr>
                <w:sz w:val="22"/>
              </w:rPr>
            </w:pPr>
          </w:p>
        </w:tc>
        <w:tc>
          <w:tcPr>
            <w:tcW w:w="484" w:type="dxa"/>
            <w:tcBorders>
              <w:top w:val="single" w:sz="4" w:space="0" w:color="000000"/>
              <w:left w:val="single" w:sz="4" w:space="0" w:color="000000"/>
              <w:bottom w:val="single" w:sz="12" w:space="0" w:color="000000"/>
              <w:right w:val="single" w:sz="4" w:space="0" w:color="000000"/>
            </w:tcBorders>
          </w:tcPr>
          <w:p w14:paraId="7E1C6A8D" w14:textId="77777777" w:rsidR="00A67CE1" w:rsidRDefault="00A67CE1">
            <w:pPr>
              <w:spacing w:line="240" w:lineRule="exact"/>
              <w:rPr>
                <w:sz w:val="22"/>
              </w:rPr>
            </w:pPr>
            <w:r>
              <w:rPr>
                <w:rFonts w:hint="eastAsia"/>
                <w:sz w:val="22"/>
              </w:rPr>
              <w:t xml:space="preserve"> 和</w:t>
            </w:r>
          </w:p>
          <w:p w14:paraId="23309A36" w14:textId="77777777" w:rsidR="00A67CE1" w:rsidRDefault="00A67CE1">
            <w:pPr>
              <w:spacing w:line="240" w:lineRule="exact"/>
              <w:rPr>
                <w:sz w:val="22"/>
              </w:rPr>
            </w:pPr>
            <w:r>
              <w:rPr>
                <w:rFonts w:hint="eastAsia"/>
                <w:sz w:val="22"/>
              </w:rPr>
              <w:t xml:space="preserve"> 気</w:t>
            </w:r>
          </w:p>
          <w:p w14:paraId="1A98CE2E" w14:textId="77777777" w:rsidR="00A67CE1" w:rsidRDefault="00A67CE1">
            <w:pPr>
              <w:spacing w:line="240" w:lineRule="exact"/>
              <w:rPr>
                <w:sz w:val="22"/>
              </w:rPr>
            </w:pPr>
            <w:r>
              <w:rPr>
                <w:rFonts w:hint="eastAsia"/>
                <w:sz w:val="22"/>
              </w:rPr>
              <w:t xml:space="preserve"> 町</w:t>
            </w:r>
          </w:p>
          <w:p w14:paraId="732A75E7" w14:textId="77777777" w:rsidR="00A67CE1" w:rsidRDefault="00A67CE1">
            <w:pPr>
              <w:spacing w:line="240" w:lineRule="exact"/>
              <w:rPr>
                <w:sz w:val="22"/>
              </w:rPr>
            </w:pPr>
          </w:p>
          <w:p w14:paraId="3EFA0BCA" w14:textId="77777777" w:rsidR="00A67CE1" w:rsidRDefault="00A67CE1">
            <w:pPr>
              <w:spacing w:line="240" w:lineRule="exact"/>
              <w:rPr>
                <w:sz w:val="22"/>
              </w:rPr>
            </w:pPr>
          </w:p>
        </w:tc>
        <w:tc>
          <w:tcPr>
            <w:tcW w:w="485" w:type="dxa"/>
            <w:tcBorders>
              <w:top w:val="single" w:sz="4" w:space="0" w:color="000000"/>
              <w:left w:val="single" w:sz="4" w:space="0" w:color="000000"/>
              <w:bottom w:val="single" w:sz="12" w:space="0" w:color="000000"/>
              <w:right w:val="single" w:sz="12" w:space="0" w:color="000000"/>
            </w:tcBorders>
            <w:hideMark/>
          </w:tcPr>
          <w:p w14:paraId="19A31B61" w14:textId="77777777" w:rsidR="00A67CE1" w:rsidRDefault="00A67CE1">
            <w:pPr>
              <w:spacing w:line="240" w:lineRule="exact"/>
              <w:rPr>
                <w:sz w:val="22"/>
              </w:rPr>
            </w:pPr>
            <w:r>
              <w:rPr>
                <w:rFonts w:hint="eastAsia"/>
                <w:sz w:val="22"/>
              </w:rPr>
              <w:t xml:space="preserve"> 吉</w:t>
            </w:r>
          </w:p>
          <w:p w14:paraId="215E074C" w14:textId="77777777" w:rsidR="00A67CE1" w:rsidRDefault="00A67CE1">
            <w:pPr>
              <w:spacing w:line="240" w:lineRule="exact"/>
              <w:rPr>
                <w:sz w:val="22"/>
              </w:rPr>
            </w:pPr>
            <w:r>
              <w:rPr>
                <w:rFonts w:hint="eastAsia"/>
                <w:sz w:val="22"/>
              </w:rPr>
              <w:t xml:space="preserve"> 備</w:t>
            </w:r>
          </w:p>
          <w:p w14:paraId="2F4AA4C9" w14:textId="77777777" w:rsidR="00A67CE1" w:rsidRDefault="00A67CE1">
            <w:pPr>
              <w:spacing w:line="240" w:lineRule="exact"/>
              <w:rPr>
                <w:sz w:val="22"/>
              </w:rPr>
            </w:pPr>
            <w:r>
              <w:rPr>
                <w:rFonts w:hint="eastAsia"/>
                <w:sz w:val="22"/>
              </w:rPr>
              <w:t xml:space="preserve"> 中</w:t>
            </w:r>
          </w:p>
          <w:p w14:paraId="5DA07302" w14:textId="77777777" w:rsidR="00A67CE1" w:rsidRDefault="00A67CE1">
            <w:pPr>
              <w:spacing w:line="240" w:lineRule="exact"/>
              <w:rPr>
                <w:sz w:val="22"/>
              </w:rPr>
            </w:pPr>
            <w:r>
              <w:rPr>
                <w:rFonts w:hint="eastAsia"/>
                <w:sz w:val="22"/>
              </w:rPr>
              <w:t xml:space="preserve"> 央</w:t>
            </w:r>
          </w:p>
          <w:p w14:paraId="6F68F235" w14:textId="77777777" w:rsidR="00A67CE1" w:rsidRDefault="00A67CE1">
            <w:pPr>
              <w:spacing w:line="240" w:lineRule="exact"/>
              <w:rPr>
                <w:sz w:val="22"/>
              </w:rPr>
            </w:pPr>
            <w:r>
              <w:rPr>
                <w:rFonts w:hint="eastAsia"/>
                <w:sz w:val="22"/>
              </w:rPr>
              <w:t xml:space="preserve"> 町</w:t>
            </w:r>
          </w:p>
        </w:tc>
        <w:tc>
          <w:tcPr>
            <w:tcW w:w="606" w:type="dxa"/>
            <w:tcBorders>
              <w:top w:val="single" w:sz="4" w:space="0" w:color="000000"/>
              <w:left w:val="single" w:sz="12" w:space="0" w:color="000000"/>
              <w:bottom w:val="single" w:sz="12" w:space="0" w:color="000000"/>
              <w:right w:val="single" w:sz="4" w:space="0" w:color="000000"/>
            </w:tcBorders>
          </w:tcPr>
          <w:p w14:paraId="2820DD55" w14:textId="77777777" w:rsidR="00A67CE1" w:rsidRDefault="00A67CE1">
            <w:pPr>
              <w:spacing w:line="240" w:lineRule="exact"/>
              <w:rPr>
                <w:sz w:val="22"/>
              </w:rPr>
            </w:pPr>
            <w:r>
              <w:rPr>
                <w:rFonts w:hint="eastAsia"/>
                <w:sz w:val="22"/>
              </w:rPr>
              <w:t xml:space="preserve"> 倉</w:t>
            </w:r>
          </w:p>
          <w:p w14:paraId="0FD7C5F2" w14:textId="77777777" w:rsidR="00A67CE1" w:rsidRDefault="00A67CE1">
            <w:pPr>
              <w:spacing w:line="240" w:lineRule="exact"/>
              <w:rPr>
                <w:sz w:val="22"/>
              </w:rPr>
            </w:pPr>
            <w:r>
              <w:rPr>
                <w:rFonts w:hint="eastAsia"/>
                <w:sz w:val="22"/>
              </w:rPr>
              <w:t xml:space="preserve"> 敷</w:t>
            </w:r>
          </w:p>
          <w:p w14:paraId="63D19400" w14:textId="77777777" w:rsidR="00A67CE1" w:rsidRDefault="00A67CE1">
            <w:pPr>
              <w:spacing w:line="240" w:lineRule="exact"/>
              <w:rPr>
                <w:sz w:val="22"/>
              </w:rPr>
            </w:pPr>
            <w:r>
              <w:rPr>
                <w:rFonts w:hint="eastAsia"/>
                <w:sz w:val="22"/>
              </w:rPr>
              <w:t xml:space="preserve"> 市</w:t>
            </w:r>
          </w:p>
          <w:p w14:paraId="7A27C1F4" w14:textId="77777777" w:rsidR="00A67CE1" w:rsidRDefault="00A67CE1">
            <w:pPr>
              <w:spacing w:line="240" w:lineRule="exact"/>
              <w:rPr>
                <w:sz w:val="22"/>
              </w:rPr>
            </w:pPr>
          </w:p>
          <w:p w14:paraId="62489471" w14:textId="77777777" w:rsidR="00A67CE1" w:rsidRDefault="00A67CE1">
            <w:pPr>
              <w:spacing w:line="240" w:lineRule="exact"/>
              <w:rPr>
                <w:sz w:val="22"/>
              </w:rPr>
            </w:pPr>
          </w:p>
        </w:tc>
        <w:tc>
          <w:tcPr>
            <w:tcW w:w="606" w:type="dxa"/>
            <w:tcBorders>
              <w:top w:val="single" w:sz="4" w:space="0" w:color="000000"/>
              <w:left w:val="single" w:sz="4" w:space="0" w:color="000000"/>
              <w:bottom w:val="single" w:sz="12" w:space="0" w:color="000000"/>
              <w:right w:val="single" w:sz="4" w:space="0" w:color="000000"/>
            </w:tcBorders>
          </w:tcPr>
          <w:p w14:paraId="157394FC" w14:textId="77777777" w:rsidR="00A67CE1" w:rsidRDefault="00A67CE1">
            <w:pPr>
              <w:spacing w:line="240" w:lineRule="exact"/>
              <w:rPr>
                <w:sz w:val="22"/>
              </w:rPr>
            </w:pPr>
            <w:r>
              <w:rPr>
                <w:rFonts w:hint="eastAsia"/>
                <w:sz w:val="22"/>
              </w:rPr>
              <w:t xml:space="preserve"> 笠</w:t>
            </w:r>
          </w:p>
          <w:p w14:paraId="0E274A89" w14:textId="77777777" w:rsidR="00A67CE1" w:rsidRDefault="00A67CE1">
            <w:pPr>
              <w:spacing w:line="240" w:lineRule="exact"/>
              <w:rPr>
                <w:sz w:val="22"/>
              </w:rPr>
            </w:pPr>
            <w:r>
              <w:rPr>
                <w:rFonts w:hint="eastAsia"/>
                <w:sz w:val="22"/>
              </w:rPr>
              <w:t xml:space="preserve"> 岡</w:t>
            </w:r>
          </w:p>
          <w:p w14:paraId="14632C16" w14:textId="77777777" w:rsidR="00A67CE1" w:rsidRDefault="00A67CE1">
            <w:pPr>
              <w:spacing w:line="240" w:lineRule="exact"/>
              <w:rPr>
                <w:sz w:val="22"/>
              </w:rPr>
            </w:pPr>
            <w:r>
              <w:rPr>
                <w:rFonts w:hint="eastAsia"/>
                <w:sz w:val="22"/>
              </w:rPr>
              <w:t xml:space="preserve"> 市</w:t>
            </w:r>
          </w:p>
          <w:p w14:paraId="3B9EF1F4" w14:textId="77777777" w:rsidR="00A67CE1" w:rsidRDefault="00A67CE1">
            <w:pPr>
              <w:spacing w:line="240" w:lineRule="exact"/>
              <w:rPr>
                <w:sz w:val="22"/>
              </w:rPr>
            </w:pPr>
          </w:p>
          <w:p w14:paraId="5BB4ECB0" w14:textId="77777777" w:rsidR="00A67CE1" w:rsidRDefault="00A67CE1">
            <w:pPr>
              <w:spacing w:line="240" w:lineRule="exact"/>
              <w:rPr>
                <w:sz w:val="22"/>
              </w:rPr>
            </w:pPr>
          </w:p>
        </w:tc>
        <w:tc>
          <w:tcPr>
            <w:tcW w:w="605" w:type="dxa"/>
            <w:tcBorders>
              <w:top w:val="single" w:sz="4" w:space="0" w:color="000000"/>
              <w:left w:val="single" w:sz="4" w:space="0" w:color="000000"/>
              <w:bottom w:val="single" w:sz="12" w:space="0" w:color="000000"/>
              <w:right w:val="single" w:sz="4" w:space="0" w:color="000000"/>
            </w:tcBorders>
          </w:tcPr>
          <w:p w14:paraId="46E90DFA" w14:textId="77777777" w:rsidR="00A67CE1" w:rsidRDefault="00A67CE1">
            <w:pPr>
              <w:spacing w:line="240" w:lineRule="exact"/>
              <w:rPr>
                <w:sz w:val="22"/>
              </w:rPr>
            </w:pPr>
            <w:r>
              <w:rPr>
                <w:rFonts w:hint="eastAsia"/>
                <w:sz w:val="22"/>
              </w:rPr>
              <w:t xml:space="preserve"> 井</w:t>
            </w:r>
          </w:p>
          <w:p w14:paraId="75CA1B31" w14:textId="77777777" w:rsidR="00A67CE1" w:rsidRDefault="00A67CE1">
            <w:pPr>
              <w:spacing w:line="240" w:lineRule="exact"/>
              <w:rPr>
                <w:sz w:val="22"/>
              </w:rPr>
            </w:pPr>
            <w:r>
              <w:rPr>
                <w:rFonts w:hint="eastAsia"/>
                <w:sz w:val="22"/>
              </w:rPr>
              <w:t xml:space="preserve"> 原</w:t>
            </w:r>
          </w:p>
          <w:p w14:paraId="65820BCD" w14:textId="77777777" w:rsidR="00A67CE1" w:rsidRDefault="00A67CE1">
            <w:pPr>
              <w:spacing w:line="240" w:lineRule="exact"/>
              <w:rPr>
                <w:sz w:val="22"/>
              </w:rPr>
            </w:pPr>
            <w:r>
              <w:rPr>
                <w:rFonts w:hint="eastAsia"/>
                <w:sz w:val="22"/>
              </w:rPr>
              <w:t xml:space="preserve"> 市</w:t>
            </w:r>
          </w:p>
          <w:p w14:paraId="490BB1FB" w14:textId="77777777" w:rsidR="00A67CE1" w:rsidRDefault="00A67CE1">
            <w:pPr>
              <w:spacing w:line="240" w:lineRule="exact"/>
              <w:rPr>
                <w:sz w:val="22"/>
              </w:rPr>
            </w:pPr>
          </w:p>
          <w:p w14:paraId="60B7C359" w14:textId="77777777" w:rsidR="00A67CE1" w:rsidRDefault="00A67CE1">
            <w:pPr>
              <w:spacing w:line="240" w:lineRule="exact"/>
              <w:rPr>
                <w:sz w:val="22"/>
              </w:rPr>
            </w:pPr>
          </w:p>
        </w:tc>
        <w:tc>
          <w:tcPr>
            <w:tcW w:w="606" w:type="dxa"/>
            <w:tcBorders>
              <w:top w:val="single" w:sz="4" w:space="0" w:color="000000"/>
              <w:left w:val="single" w:sz="4" w:space="0" w:color="000000"/>
              <w:bottom w:val="single" w:sz="12" w:space="0" w:color="000000"/>
              <w:right w:val="single" w:sz="4" w:space="0" w:color="000000"/>
            </w:tcBorders>
          </w:tcPr>
          <w:p w14:paraId="04CE0D05" w14:textId="77777777" w:rsidR="00A67CE1" w:rsidRDefault="00A67CE1">
            <w:pPr>
              <w:spacing w:line="240" w:lineRule="exact"/>
              <w:rPr>
                <w:sz w:val="22"/>
              </w:rPr>
            </w:pPr>
            <w:r>
              <w:rPr>
                <w:rFonts w:hint="eastAsia"/>
                <w:sz w:val="22"/>
              </w:rPr>
              <w:t xml:space="preserve"> 総</w:t>
            </w:r>
          </w:p>
          <w:p w14:paraId="6FD62A91" w14:textId="77777777" w:rsidR="00A67CE1" w:rsidRDefault="00A67CE1">
            <w:pPr>
              <w:spacing w:line="240" w:lineRule="exact"/>
              <w:rPr>
                <w:sz w:val="22"/>
              </w:rPr>
            </w:pPr>
            <w:r>
              <w:rPr>
                <w:rFonts w:hint="eastAsia"/>
                <w:sz w:val="22"/>
              </w:rPr>
              <w:t xml:space="preserve"> 社</w:t>
            </w:r>
          </w:p>
          <w:p w14:paraId="062BEDE5" w14:textId="77777777" w:rsidR="00A67CE1" w:rsidRDefault="00A67CE1">
            <w:pPr>
              <w:spacing w:line="240" w:lineRule="exact"/>
              <w:rPr>
                <w:sz w:val="22"/>
              </w:rPr>
            </w:pPr>
            <w:r>
              <w:rPr>
                <w:rFonts w:hint="eastAsia"/>
                <w:sz w:val="22"/>
              </w:rPr>
              <w:t xml:space="preserve"> 市</w:t>
            </w:r>
          </w:p>
          <w:p w14:paraId="5E522F59" w14:textId="77777777" w:rsidR="00A67CE1" w:rsidRDefault="00A67CE1">
            <w:pPr>
              <w:spacing w:line="240" w:lineRule="exact"/>
              <w:rPr>
                <w:sz w:val="22"/>
              </w:rPr>
            </w:pPr>
          </w:p>
          <w:p w14:paraId="11EF5C46" w14:textId="77777777" w:rsidR="00A67CE1" w:rsidRDefault="00A67CE1">
            <w:pPr>
              <w:spacing w:line="240" w:lineRule="exact"/>
              <w:rPr>
                <w:sz w:val="22"/>
              </w:rPr>
            </w:pPr>
          </w:p>
        </w:tc>
        <w:tc>
          <w:tcPr>
            <w:tcW w:w="606" w:type="dxa"/>
            <w:tcBorders>
              <w:top w:val="single" w:sz="4" w:space="0" w:color="000000"/>
              <w:left w:val="single" w:sz="4" w:space="0" w:color="000000"/>
              <w:bottom w:val="single" w:sz="12" w:space="0" w:color="000000"/>
              <w:right w:val="single" w:sz="12" w:space="0" w:color="000000"/>
            </w:tcBorders>
          </w:tcPr>
          <w:p w14:paraId="26B3B555" w14:textId="77777777" w:rsidR="00A67CE1" w:rsidRDefault="00A67CE1">
            <w:pPr>
              <w:spacing w:line="240" w:lineRule="exact"/>
              <w:rPr>
                <w:sz w:val="22"/>
              </w:rPr>
            </w:pPr>
            <w:r>
              <w:rPr>
                <w:rFonts w:hint="eastAsia"/>
                <w:sz w:val="22"/>
              </w:rPr>
              <w:t xml:space="preserve"> 浅</w:t>
            </w:r>
          </w:p>
          <w:p w14:paraId="574057CB" w14:textId="77777777" w:rsidR="00A67CE1" w:rsidRDefault="00A67CE1">
            <w:pPr>
              <w:spacing w:line="240" w:lineRule="exact"/>
              <w:rPr>
                <w:sz w:val="22"/>
              </w:rPr>
            </w:pPr>
            <w:r>
              <w:rPr>
                <w:rFonts w:hint="eastAsia"/>
                <w:sz w:val="22"/>
              </w:rPr>
              <w:t xml:space="preserve"> 口</w:t>
            </w:r>
          </w:p>
          <w:p w14:paraId="5A74DF63" w14:textId="77777777" w:rsidR="00A67CE1" w:rsidRDefault="00A67CE1">
            <w:pPr>
              <w:spacing w:line="240" w:lineRule="exact"/>
              <w:rPr>
                <w:sz w:val="22"/>
              </w:rPr>
            </w:pPr>
            <w:r>
              <w:rPr>
                <w:rFonts w:hint="eastAsia"/>
                <w:sz w:val="22"/>
              </w:rPr>
              <w:t xml:space="preserve"> 市</w:t>
            </w:r>
          </w:p>
          <w:p w14:paraId="50AAAE3C" w14:textId="77777777" w:rsidR="00A67CE1" w:rsidRDefault="00A67CE1">
            <w:pPr>
              <w:spacing w:line="240" w:lineRule="exact"/>
              <w:rPr>
                <w:sz w:val="22"/>
              </w:rPr>
            </w:pPr>
          </w:p>
          <w:p w14:paraId="3EEB0266" w14:textId="77777777" w:rsidR="00A67CE1" w:rsidRDefault="00A67CE1">
            <w:pPr>
              <w:spacing w:line="240" w:lineRule="exact"/>
              <w:rPr>
                <w:sz w:val="22"/>
              </w:rPr>
            </w:pPr>
          </w:p>
        </w:tc>
      </w:tr>
      <w:tr w:rsidR="00A67CE1" w14:paraId="79A0DBD7" w14:textId="77777777" w:rsidTr="00A67CE1">
        <w:tc>
          <w:tcPr>
            <w:tcW w:w="364" w:type="dxa"/>
            <w:vMerge w:val="restart"/>
            <w:tcBorders>
              <w:top w:val="single" w:sz="12" w:space="0" w:color="000000"/>
              <w:left w:val="single" w:sz="12" w:space="0" w:color="000000"/>
              <w:bottom w:val="single" w:sz="12" w:space="0" w:color="000000"/>
              <w:right w:val="single" w:sz="4" w:space="0" w:color="000000"/>
            </w:tcBorders>
          </w:tcPr>
          <w:p w14:paraId="03CE8D42" w14:textId="77777777" w:rsidR="00A67CE1" w:rsidRDefault="00A67CE1">
            <w:pPr>
              <w:spacing w:line="240" w:lineRule="exact"/>
              <w:rPr>
                <w:sz w:val="22"/>
              </w:rPr>
            </w:pPr>
          </w:p>
          <w:p w14:paraId="260DD95F" w14:textId="77777777" w:rsidR="00A67CE1" w:rsidRDefault="00A67CE1">
            <w:pPr>
              <w:spacing w:line="240" w:lineRule="exact"/>
              <w:rPr>
                <w:sz w:val="22"/>
              </w:rPr>
            </w:pPr>
          </w:p>
          <w:p w14:paraId="7C58D46B" w14:textId="77777777" w:rsidR="00A67CE1" w:rsidRDefault="00A67CE1">
            <w:pPr>
              <w:spacing w:line="240" w:lineRule="exact"/>
              <w:rPr>
                <w:sz w:val="22"/>
              </w:rPr>
            </w:pPr>
          </w:p>
          <w:p w14:paraId="76DA14F0" w14:textId="2673CA27" w:rsidR="00A67CE1" w:rsidRDefault="00A67CE1">
            <w:pPr>
              <w:spacing w:line="240" w:lineRule="exact"/>
              <w:rPr>
                <w:sz w:val="22"/>
              </w:rPr>
            </w:pPr>
          </w:p>
          <w:p w14:paraId="431EF74F" w14:textId="7C820A39" w:rsidR="000145B8" w:rsidRDefault="000145B8">
            <w:pPr>
              <w:spacing w:line="240" w:lineRule="exact"/>
              <w:rPr>
                <w:sz w:val="22"/>
              </w:rPr>
            </w:pPr>
          </w:p>
          <w:p w14:paraId="23CF147C" w14:textId="7CF5DE6F" w:rsidR="000145B8" w:rsidRDefault="000145B8">
            <w:pPr>
              <w:spacing w:line="240" w:lineRule="exact"/>
              <w:rPr>
                <w:sz w:val="22"/>
              </w:rPr>
            </w:pPr>
          </w:p>
          <w:p w14:paraId="7F634F7E" w14:textId="77777777" w:rsidR="000145B8" w:rsidRDefault="000145B8">
            <w:pPr>
              <w:spacing w:line="240" w:lineRule="exact"/>
              <w:rPr>
                <w:sz w:val="22"/>
              </w:rPr>
            </w:pPr>
          </w:p>
          <w:p w14:paraId="276235FF" w14:textId="77777777" w:rsidR="00A67CE1" w:rsidRDefault="00A67CE1">
            <w:pPr>
              <w:spacing w:line="240" w:lineRule="exact"/>
              <w:rPr>
                <w:sz w:val="22"/>
              </w:rPr>
            </w:pPr>
          </w:p>
          <w:p w14:paraId="7DBE4662" w14:textId="77777777" w:rsidR="00A67CE1" w:rsidRDefault="00A67CE1">
            <w:pPr>
              <w:spacing w:line="240" w:lineRule="exact"/>
              <w:rPr>
                <w:sz w:val="22"/>
              </w:rPr>
            </w:pPr>
          </w:p>
          <w:p w14:paraId="079F1A23" w14:textId="77777777" w:rsidR="00A67CE1" w:rsidRDefault="00A67CE1">
            <w:pPr>
              <w:spacing w:line="240" w:lineRule="exact"/>
              <w:rPr>
                <w:sz w:val="22"/>
              </w:rPr>
            </w:pPr>
            <w:r>
              <w:rPr>
                <w:rFonts w:hint="eastAsia"/>
                <w:sz w:val="22"/>
              </w:rPr>
              <w:t>障</w:t>
            </w:r>
          </w:p>
          <w:p w14:paraId="7DBA5FFE" w14:textId="77777777" w:rsidR="00A67CE1" w:rsidRDefault="00A67CE1">
            <w:pPr>
              <w:spacing w:line="240" w:lineRule="exact"/>
              <w:rPr>
                <w:sz w:val="22"/>
              </w:rPr>
            </w:pPr>
          </w:p>
          <w:p w14:paraId="720184B6" w14:textId="77777777" w:rsidR="00A67CE1" w:rsidRDefault="00A67CE1">
            <w:pPr>
              <w:spacing w:line="240" w:lineRule="exact"/>
              <w:rPr>
                <w:sz w:val="22"/>
              </w:rPr>
            </w:pPr>
            <w:r>
              <w:rPr>
                <w:rFonts w:hint="eastAsia"/>
                <w:sz w:val="22"/>
              </w:rPr>
              <w:t>害</w:t>
            </w:r>
          </w:p>
          <w:p w14:paraId="3F4D3A9F" w14:textId="77777777" w:rsidR="00A67CE1" w:rsidRDefault="00A67CE1">
            <w:pPr>
              <w:spacing w:line="240" w:lineRule="exact"/>
              <w:rPr>
                <w:sz w:val="22"/>
              </w:rPr>
            </w:pPr>
          </w:p>
          <w:p w14:paraId="10CEAD06" w14:textId="77777777" w:rsidR="00A67CE1" w:rsidRDefault="00A67CE1">
            <w:pPr>
              <w:spacing w:line="240" w:lineRule="exact"/>
              <w:rPr>
                <w:sz w:val="22"/>
              </w:rPr>
            </w:pPr>
            <w:r>
              <w:rPr>
                <w:rFonts w:hint="eastAsia"/>
                <w:sz w:val="22"/>
              </w:rPr>
              <w:t>福</w:t>
            </w:r>
          </w:p>
          <w:p w14:paraId="63D068B0" w14:textId="77777777" w:rsidR="00A67CE1" w:rsidRDefault="00A67CE1">
            <w:pPr>
              <w:spacing w:line="240" w:lineRule="exact"/>
              <w:rPr>
                <w:sz w:val="22"/>
              </w:rPr>
            </w:pPr>
          </w:p>
          <w:p w14:paraId="4D4D19E7" w14:textId="77777777" w:rsidR="00A67CE1" w:rsidRDefault="00A67CE1">
            <w:pPr>
              <w:spacing w:line="240" w:lineRule="exact"/>
              <w:rPr>
                <w:sz w:val="22"/>
              </w:rPr>
            </w:pPr>
            <w:r>
              <w:rPr>
                <w:rFonts w:hint="eastAsia"/>
                <w:sz w:val="22"/>
              </w:rPr>
              <w:t>祉</w:t>
            </w:r>
          </w:p>
          <w:p w14:paraId="21E79753" w14:textId="77777777" w:rsidR="00A67CE1" w:rsidRDefault="00A67CE1">
            <w:pPr>
              <w:spacing w:line="240" w:lineRule="exact"/>
              <w:rPr>
                <w:sz w:val="22"/>
              </w:rPr>
            </w:pPr>
          </w:p>
          <w:p w14:paraId="4CA50DEA" w14:textId="77777777" w:rsidR="00A67CE1" w:rsidRDefault="00A67CE1">
            <w:pPr>
              <w:spacing w:line="240" w:lineRule="exact"/>
              <w:rPr>
                <w:sz w:val="22"/>
              </w:rPr>
            </w:pPr>
            <w:r>
              <w:rPr>
                <w:rFonts w:hint="eastAsia"/>
                <w:sz w:val="22"/>
              </w:rPr>
              <w:t>サ</w:t>
            </w:r>
          </w:p>
          <w:p w14:paraId="73139DC6" w14:textId="77777777" w:rsidR="00A67CE1" w:rsidRDefault="00A67CE1">
            <w:pPr>
              <w:spacing w:line="240" w:lineRule="exact"/>
              <w:rPr>
                <w:sz w:val="22"/>
              </w:rPr>
            </w:pPr>
          </w:p>
          <w:p w14:paraId="5298B7FA" w14:textId="77777777" w:rsidR="00A67CE1" w:rsidRDefault="00A67CE1">
            <w:pPr>
              <w:spacing w:line="240" w:lineRule="exact"/>
              <w:rPr>
                <w:sz w:val="22"/>
              </w:rPr>
            </w:pPr>
            <w:r>
              <w:rPr>
                <w:rFonts w:hint="eastAsia"/>
                <w:sz w:val="22"/>
              </w:rPr>
              <w:t>｜</w:t>
            </w:r>
          </w:p>
          <w:p w14:paraId="47D6E62F" w14:textId="77777777" w:rsidR="00A67CE1" w:rsidRDefault="00A67CE1">
            <w:pPr>
              <w:spacing w:line="240" w:lineRule="exact"/>
              <w:rPr>
                <w:sz w:val="22"/>
              </w:rPr>
            </w:pPr>
          </w:p>
          <w:p w14:paraId="1A49764A" w14:textId="77777777" w:rsidR="00A67CE1" w:rsidRDefault="00A67CE1">
            <w:pPr>
              <w:spacing w:line="240" w:lineRule="exact"/>
              <w:rPr>
                <w:sz w:val="22"/>
              </w:rPr>
            </w:pPr>
            <w:r>
              <w:rPr>
                <w:rFonts w:hint="eastAsia"/>
                <w:sz w:val="22"/>
              </w:rPr>
              <w:t>ビ</w:t>
            </w:r>
          </w:p>
          <w:p w14:paraId="0F4BA6DD" w14:textId="77777777" w:rsidR="00A67CE1" w:rsidRDefault="00A67CE1">
            <w:pPr>
              <w:spacing w:line="240" w:lineRule="exact"/>
              <w:rPr>
                <w:sz w:val="22"/>
              </w:rPr>
            </w:pPr>
          </w:p>
          <w:p w14:paraId="644D25AE" w14:textId="77777777" w:rsidR="00A67CE1" w:rsidRDefault="00A67CE1">
            <w:pPr>
              <w:spacing w:line="240" w:lineRule="exact"/>
              <w:rPr>
                <w:sz w:val="22"/>
              </w:rPr>
            </w:pPr>
            <w:r>
              <w:rPr>
                <w:rFonts w:hint="eastAsia"/>
                <w:sz w:val="22"/>
              </w:rPr>
              <w:t>ス</w:t>
            </w:r>
          </w:p>
          <w:p w14:paraId="7EAB634B" w14:textId="77777777" w:rsidR="00A67CE1" w:rsidRDefault="00A67CE1">
            <w:pPr>
              <w:spacing w:line="240" w:lineRule="exact"/>
              <w:rPr>
                <w:sz w:val="22"/>
              </w:rPr>
            </w:pPr>
          </w:p>
          <w:p w14:paraId="100D2158" w14:textId="77777777" w:rsidR="00A67CE1" w:rsidRDefault="00A67CE1">
            <w:pPr>
              <w:spacing w:line="240" w:lineRule="exact"/>
              <w:rPr>
                <w:sz w:val="22"/>
              </w:rPr>
            </w:pPr>
          </w:p>
          <w:p w14:paraId="62C4F26D" w14:textId="77777777" w:rsidR="00A67CE1" w:rsidRDefault="00A67CE1">
            <w:pPr>
              <w:spacing w:line="240" w:lineRule="exact"/>
              <w:rPr>
                <w:sz w:val="22"/>
              </w:rPr>
            </w:pPr>
          </w:p>
          <w:p w14:paraId="3895280C" w14:textId="77777777" w:rsidR="00A67CE1" w:rsidRDefault="00A67CE1">
            <w:pPr>
              <w:spacing w:line="240" w:lineRule="exact"/>
              <w:rPr>
                <w:sz w:val="22"/>
              </w:rPr>
            </w:pPr>
          </w:p>
          <w:p w14:paraId="4D2E3624" w14:textId="77777777" w:rsidR="00A67CE1" w:rsidRDefault="00A67CE1">
            <w:pPr>
              <w:spacing w:line="240" w:lineRule="exact"/>
              <w:rPr>
                <w:sz w:val="22"/>
              </w:rPr>
            </w:pPr>
          </w:p>
          <w:p w14:paraId="00DFDE7F" w14:textId="77777777" w:rsidR="00A67CE1" w:rsidRDefault="00A67CE1">
            <w:pPr>
              <w:spacing w:line="240" w:lineRule="exact"/>
              <w:rPr>
                <w:sz w:val="22"/>
              </w:rPr>
            </w:pPr>
          </w:p>
          <w:p w14:paraId="27675254" w14:textId="77777777" w:rsidR="00A67CE1" w:rsidRDefault="00A67CE1">
            <w:pPr>
              <w:spacing w:line="240" w:lineRule="exact"/>
              <w:rPr>
                <w:sz w:val="22"/>
              </w:rPr>
            </w:pPr>
          </w:p>
          <w:p w14:paraId="41CE3017" w14:textId="77777777" w:rsidR="00A67CE1" w:rsidRDefault="00A67CE1">
            <w:pPr>
              <w:spacing w:line="240" w:lineRule="exact"/>
              <w:rPr>
                <w:sz w:val="22"/>
              </w:rPr>
            </w:pPr>
          </w:p>
          <w:p w14:paraId="1E17C3F4" w14:textId="77777777" w:rsidR="00A67CE1" w:rsidRDefault="00A67CE1">
            <w:pPr>
              <w:spacing w:line="240" w:lineRule="exact"/>
              <w:rPr>
                <w:sz w:val="22"/>
              </w:rPr>
            </w:pPr>
          </w:p>
        </w:tc>
        <w:tc>
          <w:tcPr>
            <w:tcW w:w="484" w:type="dxa"/>
            <w:vMerge w:val="restart"/>
            <w:tcBorders>
              <w:top w:val="single" w:sz="12" w:space="0" w:color="000000"/>
              <w:left w:val="single" w:sz="4" w:space="0" w:color="000000"/>
              <w:bottom w:val="single" w:sz="12" w:space="0" w:color="000000"/>
              <w:right w:val="single" w:sz="4" w:space="0" w:color="000000"/>
            </w:tcBorders>
          </w:tcPr>
          <w:p w14:paraId="10C51E7E" w14:textId="240926B2" w:rsidR="00A67CE1" w:rsidRDefault="00A67CE1">
            <w:pPr>
              <w:spacing w:line="240" w:lineRule="exact"/>
              <w:rPr>
                <w:sz w:val="22"/>
              </w:rPr>
            </w:pPr>
          </w:p>
          <w:p w14:paraId="0E1E4020" w14:textId="77777777" w:rsidR="00025C7B" w:rsidRDefault="00025C7B" w:rsidP="00025C7B">
            <w:pPr>
              <w:spacing w:line="140" w:lineRule="exact"/>
              <w:rPr>
                <w:sz w:val="22"/>
              </w:rPr>
            </w:pPr>
          </w:p>
          <w:p w14:paraId="752F79BF" w14:textId="77777777" w:rsidR="00A67CE1" w:rsidRDefault="00A67CE1">
            <w:pPr>
              <w:spacing w:line="240" w:lineRule="exact"/>
              <w:rPr>
                <w:sz w:val="22"/>
              </w:rPr>
            </w:pPr>
          </w:p>
          <w:p w14:paraId="395E9A82" w14:textId="77777777" w:rsidR="00A67CE1" w:rsidRDefault="00A67CE1">
            <w:pPr>
              <w:spacing w:line="240" w:lineRule="exact"/>
              <w:rPr>
                <w:sz w:val="22"/>
              </w:rPr>
            </w:pPr>
            <w:r>
              <w:rPr>
                <w:rFonts w:hint="eastAsia"/>
                <w:sz w:val="22"/>
              </w:rPr>
              <w:t xml:space="preserve"> 訪</w:t>
            </w:r>
          </w:p>
          <w:p w14:paraId="7D5A4C75" w14:textId="77777777" w:rsidR="00A67CE1" w:rsidRDefault="00A67CE1">
            <w:pPr>
              <w:spacing w:line="240" w:lineRule="exact"/>
              <w:rPr>
                <w:sz w:val="22"/>
              </w:rPr>
            </w:pPr>
          </w:p>
          <w:p w14:paraId="0C341F8A" w14:textId="77777777" w:rsidR="00A67CE1" w:rsidRDefault="00A67CE1">
            <w:pPr>
              <w:spacing w:line="240" w:lineRule="exact"/>
              <w:rPr>
                <w:sz w:val="22"/>
              </w:rPr>
            </w:pPr>
            <w:r>
              <w:rPr>
                <w:rFonts w:hint="eastAsia"/>
                <w:sz w:val="22"/>
              </w:rPr>
              <w:t xml:space="preserve"> 問</w:t>
            </w:r>
          </w:p>
          <w:p w14:paraId="46AAAE80" w14:textId="77777777" w:rsidR="00A67CE1" w:rsidRDefault="00A67CE1">
            <w:pPr>
              <w:spacing w:line="240" w:lineRule="exact"/>
              <w:rPr>
                <w:sz w:val="22"/>
              </w:rPr>
            </w:pPr>
          </w:p>
          <w:p w14:paraId="1CF53546" w14:textId="77777777" w:rsidR="00A67CE1" w:rsidRDefault="00A67CE1">
            <w:pPr>
              <w:spacing w:line="240" w:lineRule="exact"/>
              <w:rPr>
                <w:sz w:val="22"/>
              </w:rPr>
            </w:pPr>
            <w:r>
              <w:rPr>
                <w:rFonts w:hint="eastAsia"/>
                <w:sz w:val="22"/>
              </w:rPr>
              <w:t xml:space="preserve"> 系</w:t>
            </w:r>
          </w:p>
          <w:p w14:paraId="060990EE" w14:textId="77777777" w:rsidR="00A67CE1" w:rsidRDefault="00A67CE1">
            <w:pPr>
              <w:spacing w:line="240" w:lineRule="exact"/>
              <w:rPr>
                <w:sz w:val="22"/>
              </w:rPr>
            </w:pPr>
          </w:p>
          <w:p w14:paraId="664E82C3" w14:textId="77777777" w:rsidR="00A67CE1" w:rsidRDefault="00A67CE1">
            <w:pPr>
              <w:spacing w:line="240" w:lineRule="exact"/>
              <w:rPr>
                <w:sz w:val="22"/>
              </w:rPr>
            </w:pPr>
          </w:p>
        </w:tc>
        <w:tc>
          <w:tcPr>
            <w:tcW w:w="1575" w:type="dxa"/>
            <w:tcBorders>
              <w:top w:val="single" w:sz="12" w:space="0" w:color="000000"/>
              <w:left w:val="single" w:sz="4" w:space="0" w:color="000000"/>
              <w:bottom w:val="single" w:sz="4" w:space="0" w:color="000000"/>
              <w:right w:val="single" w:sz="12" w:space="0" w:color="000000"/>
            </w:tcBorders>
          </w:tcPr>
          <w:p w14:paraId="6CFB6913" w14:textId="77777777" w:rsidR="00A67CE1" w:rsidRDefault="00A67CE1">
            <w:pPr>
              <w:spacing w:line="240" w:lineRule="exact"/>
              <w:rPr>
                <w:sz w:val="22"/>
              </w:rPr>
            </w:pPr>
            <w:r>
              <w:rPr>
                <w:rFonts w:hint="eastAsia"/>
                <w:sz w:val="22"/>
              </w:rPr>
              <w:t>居宅介護</w:t>
            </w:r>
          </w:p>
          <w:p w14:paraId="03FAEFDF" w14:textId="77777777" w:rsidR="00A67CE1" w:rsidRDefault="00A67CE1">
            <w:pPr>
              <w:spacing w:line="240" w:lineRule="exact"/>
              <w:rPr>
                <w:sz w:val="22"/>
              </w:rPr>
            </w:pPr>
          </w:p>
        </w:tc>
        <w:tc>
          <w:tcPr>
            <w:tcW w:w="606" w:type="dxa"/>
            <w:tcBorders>
              <w:top w:val="single" w:sz="12" w:space="0" w:color="000000"/>
              <w:left w:val="single" w:sz="12" w:space="0" w:color="000000"/>
              <w:bottom w:val="single" w:sz="4" w:space="0" w:color="000000"/>
              <w:right w:val="single" w:sz="4" w:space="0" w:color="000000"/>
            </w:tcBorders>
            <w:hideMark/>
          </w:tcPr>
          <w:p w14:paraId="4CD0FC20" w14:textId="77777777" w:rsidR="00A67CE1" w:rsidRDefault="00A67CE1">
            <w:pPr>
              <w:spacing w:line="240" w:lineRule="exact"/>
              <w:rPr>
                <w:sz w:val="20"/>
                <w:szCs w:val="20"/>
              </w:rPr>
            </w:pPr>
            <w:r>
              <w:rPr>
                <w:rFonts w:hint="eastAsia"/>
                <w:sz w:val="20"/>
                <w:szCs w:val="20"/>
              </w:rPr>
              <w:t>121</w:t>
            </w:r>
          </w:p>
          <w:p w14:paraId="086547B9" w14:textId="77777777" w:rsidR="00A67CE1" w:rsidRDefault="00A67CE1">
            <w:pPr>
              <w:spacing w:line="240" w:lineRule="exact"/>
              <w:rPr>
                <w:sz w:val="20"/>
                <w:szCs w:val="20"/>
              </w:rPr>
            </w:pPr>
            <w:r>
              <w:rPr>
                <w:rFonts w:hint="eastAsia"/>
                <w:sz w:val="20"/>
                <w:szCs w:val="20"/>
              </w:rPr>
              <w:t>(32)</w:t>
            </w:r>
          </w:p>
        </w:tc>
        <w:tc>
          <w:tcPr>
            <w:tcW w:w="606" w:type="dxa"/>
            <w:tcBorders>
              <w:top w:val="single" w:sz="12" w:space="0" w:color="000000"/>
              <w:left w:val="single" w:sz="4" w:space="0" w:color="000000"/>
              <w:bottom w:val="single" w:sz="4" w:space="0" w:color="000000"/>
              <w:right w:val="single" w:sz="4" w:space="0" w:color="000000"/>
            </w:tcBorders>
            <w:hideMark/>
          </w:tcPr>
          <w:p w14:paraId="307D2D7E" w14:textId="77777777" w:rsidR="00A67CE1" w:rsidRDefault="00A67CE1">
            <w:pPr>
              <w:spacing w:line="240" w:lineRule="exact"/>
              <w:rPr>
                <w:sz w:val="20"/>
                <w:szCs w:val="20"/>
              </w:rPr>
            </w:pPr>
            <w:r>
              <w:rPr>
                <w:rFonts w:hint="eastAsia"/>
                <w:sz w:val="20"/>
                <w:szCs w:val="20"/>
              </w:rPr>
              <w:t xml:space="preserve"> 9</w:t>
            </w:r>
          </w:p>
          <w:p w14:paraId="4D4717D5" w14:textId="77777777" w:rsidR="00A67CE1" w:rsidRDefault="00A67CE1">
            <w:pPr>
              <w:spacing w:line="240" w:lineRule="exact"/>
              <w:rPr>
                <w:sz w:val="20"/>
                <w:szCs w:val="20"/>
              </w:rPr>
            </w:pPr>
            <w:r>
              <w:rPr>
                <w:rFonts w:hint="eastAsia"/>
                <w:sz w:val="20"/>
                <w:szCs w:val="20"/>
              </w:rPr>
              <w:t>(29)</w:t>
            </w:r>
          </w:p>
        </w:tc>
        <w:tc>
          <w:tcPr>
            <w:tcW w:w="484" w:type="dxa"/>
            <w:tcBorders>
              <w:top w:val="single" w:sz="12" w:space="0" w:color="000000"/>
              <w:left w:val="single" w:sz="4" w:space="0" w:color="000000"/>
              <w:bottom w:val="single" w:sz="4" w:space="0" w:color="000000"/>
              <w:right w:val="single" w:sz="4" w:space="0" w:color="000000"/>
            </w:tcBorders>
            <w:hideMark/>
          </w:tcPr>
          <w:p w14:paraId="3B6A3726" w14:textId="77777777" w:rsidR="00A67CE1" w:rsidRDefault="00A67CE1">
            <w:pPr>
              <w:spacing w:line="240" w:lineRule="exact"/>
              <w:rPr>
                <w:sz w:val="20"/>
                <w:szCs w:val="20"/>
              </w:rPr>
            </w:pPr>
            <w:r>
              <w:rPr>
                <w:rFonts w:hint="eastAsia"/>
                <w:sz w:val="20"/>
                <w:szCs w:val="20"/>
              </w:rPr>
              <w:t xml:space="preserve"> 8</w:t>
            </w:r>
          </w:p>
          <w:p w14:paraId="74D26E70" w14:textId="77777777" w:rsidR="00A67CE1" w:rsidRDefault="00A67CE1">
            <w:pPr>
              <w:spacing w:line="240" w:lineRule="exact"/>
              <w:rPr>
                <w:sz w:val="20"/>
                <w:szCs w:val="20"/>
              </w:rPr>
            </w:pPr>
            <w:r>
              <w:rPr>
                <w:rFonts w:hint="eastAsia"/>
                <w:sz w:val="20"/>
                <w:szCs w:val="20"/>
              </w:rPr>
              <w:t>(7)</w:t>
            </w:r>
          </w:p>
        </w:tc>
        <w:tc>
          <w:tcPr>
            <w:tcW w:w="606" w:type="dxa"/>
            <w:tcBorders>
              <w:top w:val="single" w:sz="12" w:space="0" w:color="000000"/>
              <w:left w:val="single" w:sz="4" w:space="0" w:color="000000"/>
              <w:bottom w:val="single" w:sz="4" w:space="0" w:color="000000"/>
              <w:right w:val="single" w:sz="4" w:space="0" w:color="000000"/>
            </w:tcBorders>
            <w:hideMark/>
          </w:tcPr>
          <w:p w14:paraId="47E3C363" w14:textId="77777777" w:rsidR="00A67CE1" w:rsidRDefault="00A67CE1">
            <w:pPr>
              <w:spacing w:line="240" w:lineRule="exact"/>
              <w:rPr>
                <w:sz w:val="20"/>
                <w:szCs w:val="20"/>
              </w:rPr>
            </w:pPr>
            <w:r>
              <w:rPr>
                <w:rFonts w:hint="eastAsia"/>
                <w:sz w:val="20"/>
                <w:szCs w:val="20"/>
              </w:rPr>
              <w:t xml:space="preserve">  4</w:t>
            </w:r>
          </w:p>
          <w:p w14:paraId="07CB7AD2" w14:textId="77777777" w:rsidR="00A67CE1" w:rsidRDefault="00A67CE1">
            <w:pPr>
              <w:spacing w:line="240" w:lineRule="exact"/>
              <w:rPr>
                <w:sz w:val="20"/>
                <w:szCs w:val="20"/>
              </w:rPr>
            </w:pPr>
            <w:r>
              <w:rPr>
                <w:rFonts w:hint="eastAsia"/>
                <w:sz w:val="20"/>
                <w:szCs w:val="20"/>
              </w:rPr>
              <w:t>(25)</w:t>
            </w:r>
          </w:p>
        </w:tc>
        <w:tc>
          <w:tcPr>
            <w:tcW w:w="606" w:type="dxa"/>
            <w:tcBorders>
              <w:top w:val="single" w:sz="12" w:space="0" w:color="000000"/>
              <w:left w:val="single" w:sz="4" w:space="0" w:color="000000"/>
              <w:bottom w:val="single" w:sz="4" w:space="0" w:color="000000"/>
              <w:right w:val="single" w:sz="4" w:space="0" w:color="000000"/>
            </w:tcBorders>
            <w:hideMark/>
          </w:tcPr>
          <w:p w14:paraId="24337334" w14:textId="77777777" w:rsidR="00A67CE1" w:rsidRDefault="00A67CE1">
            <w:pPr>
              <w:spacing w:line="240" w:lineRule="exact"/>
              <w:rPr>
                <w:sz w:val="20"/>
                <w:szCs w:val="20"/>
              </w:rPr>
            </w:pPr>
            <w:r>
              <w:rPr>
                <w:rFonts w:hint="eastAsia"/>
                <w:sz w:val="20"/>
                <w:szCs w:val="20"/>
              </w:rPr>
              <w:t xml:space="preserve">  5</w:t>
            </w:r>
          </w:p>
          <w:p w14:paraId="64D74C1C" w14:textId="77777777" w:rsidR="00A67CE1" w:rsidRDefault="00A67CE1">
            <w:pPr>
              <w:spacing w:line="240" w:lineRule="exact"/>
              <w:rPr>
                <w:sz w:val="20"/>
                <w:szCs w:val="20"/>
              </w:rPr>
            </w:pPr>
            <w:r>
              <w:rPr>
                <w:rFonts w:hint="eastAsia"/>
                <w:sz w:val="20"/>
                <w:szCs w:val="20"/>
              </w:rPr>
              <w:t>(19)</w:t>
            </w:r>
          </w:p>
        </w:tc>
        <w:tc>
          <w:tcPr>
            <w:tcW w:w="484" w:type="dxa"/>
            <w:tcBorders>
              <w:top w:val="single" w:sz="12" w:space="0" w:color="000000"/>
              <w:left w:val="single" w:sz="4" w:space="0" w:color="000000"/>
              <w:bottom w:val="single" w:sz="4" w:space="0" w:color="000000"/>
              <w:right w:val="single" w:sz="4" w:space="0" w:color="000000"/>
            </w:tcBorders>
            <w:hideMark/>
          </w:tcPr>
          <w:p w14:paraId="328FAD2F" w14:textId="77777777" w:rsidR="00A67CE1" w:rsidRDefault="00A67CE1">
            <w:pPr>
              <w:spacing w:line="240" w:lineRule="exact"/>
              <w:rPr>
                <w:sz w:val="20"/>
                <w:szCs w:val="20"/>
              </w:rPr>
            </w:pPr>
            <w:r>
              <w:rPr>
                <w:rFonts w:hint="eastAsia"/>
                <w:sz w:val="20"/>
                <w:szCs w:val="20"/>
              </w:rPr>
              <w:t xml:space="preserve"> 4</w:t>
            </w:r>
          </w:p>
          <w:p w14:paraId="4CF3A3D6" w14:textId="77777777" w:rsidR="00A67CE1" w:rsidRDefault="00A67CE1">
            <w:pPr>
              <w:spacing w:line="240" w:lineRule="exact"/>
              <w:rPr>
                <w:sz w:val="20"/>
                <w:szCs w:val="20"/>
              </w:rPr>
            </w:pPr>
            <w:r>
              <w:rPr>
                <w:rFonts w:hint="eastAsia"/>
                <w:sz w:val="20"/>
                <w:szCs w:val="20"/>
              </w:rPr>
              <w:t>(4)</w:t>
            </w:r>
          </w:p>
        </w:tc>
        <w:tc>
          <w:tcPr>
            <w:tcW w:w="485" w:type="dxa"/>
            <w:tcBorders>
              <w:top w:val="single" w:sz="12" w:space="0" w:color="000000"/>
              <w:left w:val="single" w:sz="4" w:space="0" w:color="000000"/>
              <w:bottom w:val="single" w:sz="4" w:space="0" w:color="000000"/>
              <w:right w:val="single" w:sz="12" w:space="0" w:color="000000"/>
            </w:tcBorders>
            <w:hideMark/>
          </w:tcPr>
          <w:p w14:paraId="39E138B0" w14:textId="77777777" w:rsidR="00A67CE1" w:rsidRDefault="00A67CE1">
            <w:pPr>
              <w:spacing w:line="240" w:lineRule="exact"/>
              <w:rPr>
                <w:sz w:val="20"/>
                <w:szCs w:val="20"/>
              </w:rPr>
            </w:pPr>
            <w:r>
              <w:rPr>
                <w:rFonts w:hint="eastAsia"/>
                <w:sz w:val="20"/>
                <w:szCs w:val="20"/>
              </w:rPr>
              <w:t xml:space="preserve"> 1</w:t>
            </w:r>
          </w:p>
          <w:p w14:paraId="104879A7" w14:textId="77777777" w:rsidR="00A67CE1" w:rsidRDefault="00A67CE1">
            <w:pPr>
              <w:spacing w:line="240" w:lineRule="exact"/>
              <w:rPr>
                <w:sz w:val="20"/>
                <w:szCs w:val="20"/>
              </w:rPr>
            </w:pPr>
            <w:r>
              <w:rPr>
                <w:rFonts w:hint="eastAsia"/>
                <w:sz w:val="20"/>
                <w:szCs w:val="20"/>
              </w:rPr>
              <w:t>(2)</w:t>
            </w:r>
          </w:p>
        </w:tc>
        <w:tc>
          <w:tcPr>
            <w:tcW w:w="606" w:type="dxa"/>
            <w:tcBorders>
              <w:top w:val="single" w:sz="12" w:space="0" w:color="000000"/>
              <w:left w:val="single" w:sz="12" w:space="0" w:color="000000"/>
              <w:bottom w:val="single" w:sz="4" w:space="0" w:color="000000"/>
              <w:right w:val="single" w:sz="4" w:space="0" w:color="000000"/>
            </w:tcBorders>
            <w:hideMark/>
          </w:tcPr>
          <w:p w14:paraId="476FBA9C" w14:textId="77777777" w:rsidR="00A67CE1" w:rsidRDefault="00A67CE1">
            <w:pPr>
              <w:spacing w:line="240" w:lineRule="exact"/>
              <w:rPr>
                <w:sz w:val="20"/>
                <w:szCs w:val="20"/>
              </w:rPr>
            </w:pPr>
            <w:r>
              <w:rPr>
                <w:rFonts w:hint="eastAsia"/>
                <w:sz w:val="20"/>
                <w:szCs w:val="20"/>
              </w:rPr>
              <w:t xml:space="preserve"> 66</w:t>
            </w:r>
          </w:p>
          <w:p w14:paraId="2456BC54" w14:textId="77777777" w:rsidR="00A67CE1" w:rsidRDefault="00A67CE1">
            <w:pPr>
              <w:spacing w:line="240" w:lineRule="exact"/>
              <w:rPr>
                <w:sz w:val="20"/>
                <w:szCs w:val="20"/>
              </w:rPr>
            </w:pPr>
            <w:r>
              <w:rPr>
                <w:rFonts w:hint="eastAsia"/>
                <w:sz w:val="20"/>
                <w:szCs w:val="20"/>
              </w:rPr>
              <w:t>(53)</w:t>
            </w:r>
          </w:p>
        </w:tc>
        <w:tc>
          <w:tcPr>
            <w:tcW w:w="606" w:type="dxa"/>
            <w:tcBorders>
              <w:top w:val="single" w:sz="12" w:space="0" w:color="000000"/>
              <w:left w:val="single" w:sz="4" w:space="0" w:color="000000"/>
              <w:bottom w:val="single" w:sz="4" w:space="0" w:color="000000"/>
              <w:right w:val="single" w:sz="4" w:space="0" w:color="000000"/>
            </w:tcBorders>
            <w:hideMark/>
          </w:tcPr>
          <w:p w14:paraId="2E83AB33" w14:textId="77777777" w:rsidR="00A67CE1" w:rsidRDefault="00A67CE1">
            <w:pPr>
              <w:spacing w:line="240" w:lineRule="exact"/>
              <w:rPr>
                <w:sz w:val="20"/>
                <w:szCs w:val="20"/>
              </w:rPr>
            </w:pPr>
            <w:r>
              <w:rPr>
                <w:rFonts w:hint="eastAsia"/>
                <w:sz w:val="20"/>
                <w:szCs w:val="20"/>
              </w:rPr>
              <w:t xml:space="preserve">  6</w:t>
            </w:r>
          </w:p>
          <w:p w14:paraId="0C4B7E59" w14:textId="77777777" w:rsidR="00A67CE1" w:rsidRDefault="00A67CE1">
            <w:pPr>
              <w:spacing w:line="240" w:lineRule="exact"/>
              <w:ind w:firstLineChars="50" w:firstLine="104"/>
              <w:rPr>
                <w:sz w:val="20"/>
                <w:szCs w:val="20"/>
              </w:rPr>
            </w:pPr>
            <w:r>
              <w:rPr>
                <w:rFonts w:hint="eastAsia"/>
                <w:sz w:val="20"/>
                <w:szCs w:val="20"/>
              </w:rPr>
              <w:t>(9)</w:t>
            </w:r>
          </w:p>
        </w:tc>
        <w:tc>
          <w:tcPr>
            <w:tcW w:w="605" w:type="dxa"/>
            <w:tcBorders>
              <w:top w:val="single" w:sz="12" w:space="0" w:color="000000"/>
              <w:left w:val="single" w:sz="4" w:space="0" w:color="000000"/>
              <w:bottom w:val="single" w:sz="4" w:space="0" w:color="000000"/>
              <w:right w:val="single" w:sz="4" w:space="0" w:color="000000"/>
            </w:tcBorders>
            <w:hideMark/>
          </w:tcPr>
          <w:p w14:paraId="473AE65C" w14:textId="77777777" w:rsidR="00A67CE1" w:rsidRDefault="00A67CE1">
            <w:pPr>
              <w:spacing w:line="240" w:lineRule="exact"/>
              <w:rPr>
                <w:sz w:val="20"/>
                <w:szCs w:val="20"/>
              </w:rPr>
            </w:pPr>
            <w:r>
              <w:rPr>
                <w:rFonts w:hint="eastAsia"/>
                <w:sz w:val="20"/>
                <w:szCs w:val="20"/>
              </w:rPr>
              <w:t xml:space="preserve">  9</w:t>
            </w:r>
          </w:p>
          <w:p w14:paraId="39A442F2" w14:textId="77777777" w:rsidR="00A67CE1" w:rsidRDefault="00A67CE1">
            <w:pPr>
              <w:spacing w:line="240" w:lineRule="exact"/>
              <w:rPr>
                <w:sz w:val="20"/>
                <w:szCs w:val="20"/>
              </w:rPr>
            </w:pPr>
            <w:r>
              <w:rPr>
                <w:rFonts w:hint="eastAsia"/>
                <w:sz w:val="20"/>
                <w:szCs w:val="20"/>
              </w:rPr>
              <w:t xml:space="preserve"> (4)</w:t>
            </w:r>
          </w:p>
        </w:tc>
        <w:tc>
          <w:tcPr>
            <w:tcW w:w="606" w:type="dxa"/>
            <w:tcBorders>
              <w:top w:val="single" w:sz="12" w:space="0" w:color="000000"/>
              <w:left w:val="single" w:sz="4" w:space="0" w:color="000000"/>
              <w:bottom w:val="single" w:sz="4" w:space="0" w:color="000000"/>
              <w:right w:val="single" w:sz="4" w:space="0" w:color="000000"/>
            </w:tcBorders>
            <w:hideMark/>
          </w:tcPr>
          <w:p w14:paraId="6DA90A7D" w14:textId="77777777" w:rsidR="00A67CE1" w:rsidRDefault="00A67CE1">
            <w:pPr>
              <w:spacing w:line="240" w:lineRule="exact"/>
              <w:rPr>
                <w:sz w:val="20"/>
                <w:szCs w:val="20"/>
              </w:rPr>
            </w:pPr>
            <w:r>
              <w:rPr>
                <w:rFonts w:hint="eastAsia"/>
                <w:sz w:val="20"/>
                <w:szCs w:val="20"/>
              </w:rPr>
              <w:t xml:space="preserve">  7</w:t>
            </w:r>
          </w:p>
          <w:p w14:paraId="09044FAE" w14:textId="77777777" w:rsidR="00A67CE1" w:rsidRDefault="00A67CE1">
            <w:pPr>
              <w:spacing w:line="240" w:lineRule="exact"/>
              <w:rPr>
                <w:sz w:val="20"/>
                <w:szCs w:val="20"/>
              </w:rPr>
            </w:pPr>
            <w:r>
              <w:rPr>
                <w:rFonts w:hint="eastAsia"/>
                <w:sz w:val="20"/>
                <w:szCs w:val="20"/>
              </w:rPr>
              <w:t>(26)</w:t>
            </w:r>
          </w:p>
        </w:tc>
        <w:tc>
          <w:tcPr>
            <w:tcW w:w="606" w:type="dxa"/>
            <w:tcBorders>
              <w:top w:val="single" w:sz="12" w:space="0" w:color="000000"/>
              <w:left w:val="single" w:sz="4" w:space="0" w:color="000000"/>
              <w:bottom w:val="single" w:sz="4" w:space="0" w:color="000000"/>
              <w:right w:val="single" w:sz="12" w:space="0" w:color="000000"/>
            </w:tcBorders>
            <w:hideMark/>
          </w:tcPr>
          <w:p w14:paraId="057179D7" w14:textId="77777777" w:rsidR="00A67CE1" w:rsidRDefault="00A67CE1">
            <w:pPr>
              <w:spacing w:line="240" w:lineRule="exact"/>
              <w:rPr>
                <w:sz w:val="20"/>
                <w:szCs w:val="20"/>
              </w:rPr>
            </w:pPr>
            <w:r>
              <w:rPr>
                <w:rFonts w:hint="eastAsia"/>
                <w:sz w:val="20"/>
                <w:szCs w:val="20"/>
              </w:rPr>
              <w:t xml:space="preserve">  1</w:t>
            </w:r>
          </w:p>
          <w:p w14:paraId="6D5BE659" w14:textId="77777777" w:rsidR="00A67CE1" w:rsidRDefault="00A67CE1">
            <w:pPr>
              <w:spacing w:line="240" w:lineRule="exact"/>
              <w:rPr>
                <w:sz w:val="20"/>
                <w:szCs w:val="20"/>
              </w:rPr>
            </w:pPr>
            <w:r>
              <w:rPr>
                <w:rFonts w:hint="eastAsia"/>
                <w:sz w:val="20"/>
                <w:szCs w:val="20"/>
              </w:rPr>
              <w:t>(15)</w:t>
            </w:r>
          </w:p>
        </w:tc>
      </w:tr>
      <w:tr w:rsidR="00A67CE1" w14:paraId="6F315DBF" w14:textId="77777777" w:rsidTr="00A67CE1">
        <w:tc>
          <w:tcPr>
            <w:tcW w:w="2423" w:type="dxa"/>
            <w:vMerge/>
            <w:tcBorders>
              <w:top w:val="single" w:sz="12" w:space="0" w:color="000000"/>
              <w:left w:val="single" w:sz="12" w:space="0" w:color="000000"/>
              <w:bottom w:val="single" w:sz="12" w:space="0" w:color="000000"/>
              <w:right w:val="single" w:sz="4" w:space="0" w:color="000000"/>
            </w:tcBorders>
            <w:vAlign w:val="center"/>
            <w:hideMark/>
          </w:tcPr>
          <w:p w14:paraId="2B1EBC85" w14:textId="77777777" w:rsidR="00A67CE1" w:rsidRDefault="00A67CE1">
            <w:pPr>
              <w:widowControl/>
              <w:jc w:val="left"/>
              <w:rPr>
                <w:sz w:val="22"/>
              </w:rPr>
            </w:pPr>
          </w:p>
        </w:tc>
        <w:tc>
          <w:tcPr>
            <w:tcW w:w="484" w:type="dxa"/>
            <w:vMerge/>
            <w:tcBorders>
              <w:top w:val="single" w:sz="12" w:space="0" w:color="000000"/>
              <w:left w:val="single" w:sz="4" w:space="0" w:color="000000"/>
              <w:bottom w:val="single" w:sz="12" w:space="0" w:color="000000"/>
              <w:right w:val="single" w:sz="4" w:space="0" w:color="000000"/>
            </w:tcBorders>
            <w:vAlign w:val="center"/>
            <w:hideMark/>
          </w:tcPr>
          <w:p w14:paraId="55330611" w14:textId="77777777" w:rsidR="00A67CE1" w:rsidRDefault="00A67CE1">
            <w:pPr>
              <w:widowControl/>
              <w:jc w:val="left"/>
              <w:rPr>
                <w:sz w:val="22"/>
              </w:rPr>
            </w:pPr>
          </w:p>
        </w:tc>
        <w:tc>
          <w:tcPr>
            <w:tcW w:w="1575" w:type="dxa"/>
            <w:tcBorders>
              <w:top w:val="single" w:sz="4" w:space="0" w:color="000000"/>
              <w:left w:val="single" w:sz="4" w:space="0" w:color="000000"/>
              <w:bottom w:val="single" w:sz="4" w:space="0" w:color="000000"/>
              <w:right w:val="single" w:sz="12" w:space="0" w:color="000000"/>
            </w:tcBorders>
          </w:tcPr>
          <w:p w14:paraId="217CAC85" w14:textId="77777777" w:rsidR="00A67CE1" w:rsidRDefault="00A67CE1">
            <w:pPr>
              <w:spacing w:line="240" w:lineRule="exact"/>
              <w:rPr>
                <w:sz w:val="22"/>
              </w:rPr>
            </w:pPr>
            <w:r>
              <w:rPr>
                <w:rFonts w:hint="eastAsia"/>
                <w:sz w:val="22"/>
              </w:rPr>
              <w:t>重度訪問介護</w:t>
            </w:r>
          </w:p>
          <w:p w14:paraId="46F324D6" w14:textId="77777777" w:rsidR="00A67CE1" w:rsidRDefault="00A67CE1">
            <w:pPr>
              <w:spacing w:line="240" w:lineRule="exact"/>
              <w:rPr>
                <w:sz w:val="22"/>
              </w:rPr>
            </w:pPr>
          </w:p>
        </w:tc>
        <w:tc>
          <w:tcPr>
            <w:tcW w:w="606" w:type="dxa"/>
            <w:tcBorders>
              <w:top w:val="single" w:sz="4" w:space="0" w:color="000000"/>
              <w:left w:val="single" w:sz="12" w:space="0" w:color="000000"/>
              <w:bottom w:val="single" w:sz="4" w:space="0" w:color="000000"/>
              <w:right w:val="single" w:sz="4" w:space="0" w:color="000000"/>
            </w:tcBorders>
            <w:hideMark/>
          </w:tcPr>
          <w:p w14:paraId="78D8FA42" w14:textId="77777777" w:rsidR="00A67CE1" w:rsidRDefault="00A67CE1">
            <w:pPr>
              <w:spacing w:line="240" w:lineRule="exact"/>
              <w:rPr>
                <w:sz w:val="20"/>
                <w:szCs w:val="20"/>
              </w:rPr>
            </w:pPr>
            <w:r>
              <w:rPr>
                <w:rFonts w:hint="eastAsia"/>
                <w:sz w:val="20"/>
                <w:szCs w:val="20"/>
              </w:rPr>
              <w:t>118</w:t>
            </w:r>
          </w:p>
          <w:p w14:paraId="3705B1FC" w14:textId="77777777" w:rsidR="00A67CE1" w:rsidRDefault="00A67CE1">
            <w:pPr>
              <w:spacing w:line="240" w:lineRule="exact"/>
              <w:rPr>
                <w:sz w:val="20"/>
                <w:szCs w:val="20"/>
              </w:rPr>
            </w:pPr>
            <w:r>
              <w:rPr>
                <w:rFonts w:hint="eastAsia"/>
                <w:sz w:val="20"/>
                <w:szCs w:val="20"/>
              </w:rPr>
              <w:t>(25)</w:t>
            </w:r>
          </w:p>
        </w:tc>
        <w:tc>
          <w:tcPr>
            <w:tcW w:w="606" w:type="dxa"/>
            <w:tcBorders>
              <w:top w:val="single" w:sz="4" w:space="0" w:color="000000"/>
              <w:left w:val="single" w:sz="4" w:space="0" w:color="000000"/>
              <w:bottom w:val="single" w:sz="4" w:space="0" w:color="000000"/>
              <w:right w:val="single" w:sz="4" w:space="0" w:color="000000"/>
            </w:tcBorders>
            <w:hideMark/>
          </w:tcPr>
          <w:p w14:paraId="7089DBB3" w14:textId="77777777" w:rsidR="00A67CE1" w:rsidRDefault="00A67CE1">
            <w:pPr>
              <w:spacing w:line="240" w:lineRule="exact"/>
              <w:rPr>
                <w:sz w:val="20"/>
                <w:szCs w:val="20"/>
              </w:rPr>
            </w:pPr>
            <w:r>
              <w:rPr>
                <w:rFonts w:hint="eastAsia"/>
                <w:sz w:val="20"/>
                <w:szCs w:val="20"/>
              </w:rPr>
              <w:t xml:space="preserve"> 9</w:t>
            </w:r>
          </w:p>
          <w:p w14:paraId="73BE42FB" w14:textId="77777777" w:rsidR="00A67CE1" w:rsidRDefault="00A67CE1">
            <w:pPr>
              <w:spacing w:line="240" w:lineRule="exact"/>
              <w:rPr>
                <w:sz w:val="20"/>
                <w:szCs w:val="20"/>
              </w:rPr>
            </w:pPr>
            <w:r>
              <w:rPr>
                <w:rFonts w:hint="eastAsia"/>
                <w:sz w:val="20"/>
                <w:szCs w:val="20"/>
              </w:rPr>
              <w:t>(25)</w:t>
            </w:r>
          </w:p>
        </w:tc>
        <w:tc>
          <w:tcPr>
            <w:tcW w:w="484" w:type="dxa"/>
            <w:tcBorders>
              <w:top w:val="single" w:sz="4" w:space="0" w:color="000000"/>
              <w:left w:val="single" w:sz="4" w:space="0" w:color="000000"/>
              <w:bottom w:val="single" w:sz="4" w:space="0" w:color="000000"/>
              <w:right w:val="single" w:sz="4" w:space="0" w:color="000000"/>
            </w:tcBorders>
            <w:hideMark/>
          </w:tcPr>
          <w:p w14:paraId="651C992F" w14:textId="77777777" w:rsidR="00A67CE1" w:rsidRDefault="00A67CE1">
            <w:pPr>
              <w:spacing w:line="240" w:lineRule="exact"/>
              <w:rPr>
                <w:sz w:val="20"/>
                <w:szCs w:val="20"/>
              </w:rPr>
            </w:pPr>
            <w:r>
              <w:rPr>
                <w:rFonts w:hint="eastAsia"/>
                <w:sz w:val="20"/>
                <w:szCs w:val="20"/>
              </w:rPr>
              <w:t xml:space="preserve"> 7</w:t>
            </w:r>
          </w:p>
          <w:p w14:paraId="152D7F9C" w14:textId="77777777" w:rsidR="00A67CE1" w:rsidRDefault="00A67CE1">
            <w:pPr>
              <w:spacing w:line="240" w:lineRule="exact"/>
              <w:rPr>
                <w:sz w:val="20"/>
                <w:szCs w:val="20"/>
              </w:rPr>
            </w:pPr>
            <w:r>
              <w:rPr>
                <w:rFonts w:hint="eastAsia"/>
                <w:sz w:val="20"/>
                <w:szCs w:val="20"/>
              </w:rPr>
              <w:t>(7)</w:t>
            </w:r>
          </w:p>
        </w:tc>
        <w:tc>
          <w:tcPr>
            <w:tcW w:w="606" w:type="dxa"/>
            <w:tcBorders>
              <w:top w:val="single" w:sz="4" w:space="0" w:color="000000"/>
              <w:left w:val="single" w:sz="4" w:space="0" w:color="000000"/>
              <w:bottom w:val="single" w:sz="4" w:space="0" w:color="000000"/>
              <w:right w:val="single" w:sz="4" w:space="0" w:color="000000"/>
            </w:tcBorders>
            <w:hideMark/>
          </w:tcPr>
          <w:p w14:paraId="0D854DDB" w14:textId="77777777" w:rsidR="00A67CE1" w:rsidRDefault="00A67CE1">
            <w:pPr>
              <w:spacing w:line="240" w:lineRule="exact"/>
              <w:rPr>
                <w:sz w:val="20"/>
                <w:szCs w:val="20"/>
              </w:rPr>
            </w:pPr>
            <w:r>
              <w:rPr>
                <w:rFonts w:hint="eastAsia"/>
                <w:sz w:val="20"/>
                <w:szCs w:val="20"/>
              </w:rPr>
              <w:t xml:space="preserve">  4</w:t>
            </w:r>
          </w:p>
          <w:p w14:paraId="4E08774A" w14:textId="77777777" w:rsidR="00A67CE1" w:rsidRDefault="00A67CE1">
            <w:pPr>
              <w:spacing w:line="240" w:lineRule="exact"/>
              <w:rPr>
                <w:sz w:val="20"/>
                <w:szCs w:val="20"/>
              </w:rPr>
            </w:pPr>
            <w:r>
              <w:rPr>
                <w:rFonts w:hint="eastAsia"/>
                <w:sz w:val="20"/>
                <w:szCs w:val="20"/>
              </w:rPr>
              <w:t>(24)</w:t>
            </w:r>
          </w:p>
        </w:tc>
        <w:tc>
          <w:tcPr>
            <w:tcW w:w="606" w:type="dxa"/>
            <w:tcBorders>
              <w:top w:val="single" w:sz="4" w:space="0" w:color="000000"/>
              <w:left w:val="single" w:sz="4" w:space="0" w:color="000000"/>
              <w:bottom w:val="single" w:sz="4" w:space="0" w:color="000000"/>
              <w:right w:val="single" w:sz="4" w:space="0" w:color="000000"/>
            </w:tcBorders>
            <w:hideMark/>
          </w:tcPr>
          <w:p w14:paraId="35D53C95" w14:textId="77777777" w:rsidR="00A67CE1" w:rsidRDefault="00A67CE1">
            <w:pPr>
              <w:spacing w:line="240" w:lineRule="exact"/>
              <w:rPr>
                <w:sz w:val="20"/>
                <w:szCs w:val="20"/>
              </w:rPr>
            </w:pPr>
            <w:r>
              <w:rPr>
                <w:rFonts w:hint="eastAsia"/>
                <w:sz w:val="20"/>
                <w:szCs w:val="20"/>
              </w:rPr>
              <w:t xml:space="preserve">  2</w:t>
            </w:r>
          </w:p>
          <w:p w14:paraId="5081ECC8" w14:textId="77777777" w:rsidR="00A67CE1" w:rsidRDefault="00A67CE1">
            <w:pPr>
              <w:spacing w:line="240" w:lineRule="exact"/>
              <w:rPr>
                <w:sz w:val="20"/>
                <w:szCs w:val="20"/>
              </w:rPr>
            </w:pPr>
            <w:r>
              <w:rPr>
                <w:rFonts w:hint="eastAsia"/>
                <w:sz w:val="20"/>
                <w:szCs w:val="20"/>
              </w:rPr>
              <w:t>(19)</w:t>
            </w:r>
          </w:p>
        </w:tc>
        <w:tc>
          <w:tcPr>
            <w:tcW w:w="484" w:type="dxa"/>
            <w:tcBorders>
              <w:top w:val="single" w:sz="4" w:space="0" w:color="000000"/>
              <w:left w:val="single" w:sz="4" w:space="0" w:color="000000"/>
              <w:bottom w:val="single" w:sz="4" w:space="0" w:color="000000"/>
              <w:right w:val="single" w:sz="4" w:space="0" w:color="000000"/>
            </w:tcBorders>
            <w:hideMark/>
          </w:tcPr>
          <w:p w14:paraId="23658787" w14:textId="77777777" w:rsidR="00A67CE1" w:rsidRDefault="00A67CE1">
            <w:pPr>
              <w:spacing w:line="240" w:lineRule="exact"/>
              <w:rPr>
                <w:sz w:val="20"/>
                <w:szCs w:val="20"/>
              </w:rPr>
            </w:pPr>
            <w:r>
              <w:rPr>
                <w:rFonts w:hint="eastAsia"/>
                <w:sz w:val="20"/>
                <w:szCs w:val="20"/>
              </w:rPr>
              <w:t xml:space="preserve"> 4</w:t>
            </w:r>
          </w:p>
          <w:p w14:paraId="090D1BD7" w14:textId="77777777" w:rsidR="00A67CE1" w:rsidRDefault="00A67CE1">
            <w:pPr>
              <w:spacing w:line="240" w:lineRule="exact"/>
              <w:rPr>
                <w:sz w:val="20"/>
                <w:szCs w:val="20"/>
              </w:rPr>
            </w:pPr>
            <w:r>
              <w:rPr>
                <w:rFonts w:hint="eastAsia"/>
                <w:sz w:val="20"/>
                <w:szCs w:val="20"/>
              </w:rPr>
              <w:t>(3)</w:t>
            </w:r>
          </w:p>
        </w:tc>
        <w:tc>
          <w:tcPr>
            <w:tcW w:w="485" w:type="dxa"/>
            <w:tcBorders>
              <w:top w:val="single" w:sz="4" w:space="0" w:color="000000"/>
              <w:left w:val="single" w:sz="4" w:space="0" w:color="000000"/>
              <w:bottom w:val="single" w:sz="4" w:space="0" w:color="000000"/>
              <w:right w:val="single" w:sz="12" w:space="0" w:color="000000"/>
            </w:tcBorders>
            <w:hideMark/>
          </w:tcPr>
          <w:p w14:paraId="56F1B9C2" w14:textId="77777777" w:rsidR="00A67CE1" w:rsidRDefault="00A67CE1">
            <w:pPr>
              <w:spacing w:line="240" w:lineRule="exact"/>
              <w:rPr>
                <w:sz w:val="20"/>
                <w:szCs w:val="20"/>
              </w:rPr>
            </w:pPr>
            <w:r>
              <w:rPr>
                <w:rFonts w:hint="eastAsia"/>
                <w:sz w:val="20"/>
                <w:szCs w:val="20"/>
              </w:rPr>
              <w:t xml:space="preserve"> 1</w:t>
            </w:r>
          </w:p>
          <w:p w14:paraId="1270193A" w14:textId="77777777" w:rsidR="00A67CE1" w:rsidRDefault="00A67CE1">
            <w:pPr>
              <w:spacing w:line="240" w:lineRule="exact"/>
              <w:rPr>
                <w:sz w:val="20"/>
                <w:szCs w:val="20"/>
              </w:rPr>
            </w:pPr>
            <w:r>
              <w:rPr>
                <w:rFonts w:hint="eastAsia"/>
                <w:sz w:val="20"/>
                <w:szCs w:val="20"/>
              </w:rPr>
              <w:t>(2)</w:t>
            </w:r>
          </w:p>
        </w:tc>
        <w:tc>
          <w:tcPr>
            <w:tcW w:w="606" w:type="dxa"/>
            <w:tcBorders>
              <w:top w:val="single" w:sz="4" w:space="0" w:color="000000"/>
              <w:left w:val="single" w:sz="12" w:space="0" w:color="000000"/>
              <w:bottom w:val="single" w:sz="4" w:space="0" w:color="000000"/>
              <w:right w:val="single" w:sz="4" w:space="0" w:color="000000"/>
            </w:tcBorders>
            <w:hideMark/>
          </w:tcPr>
          <w:p w14:paraId="71848010" w14:textId="77777777" w:rsidR="00A67CE1" w:rsidRDefault="00A67CE1">
            <w:pPr>
              <w:spacing w:line="240" w:lineRule="exact"/>
              <w:rPr>
                <w:sz w:val="20"/>
                <w:szCs w:val="20"/>
              </w:rPr>
            </w:pPr>
            <w:r>
              <w:rPr>
                <w:rFonts w:hint="eastAsia"/>
                <w:sz w:val="20"/>
                <w:szCs w:val="20"/>
              </w:rPr>
              <w:t xml:space="preserve"> 43</w:t>
            </w:r>
          </w:p>
          <w:p w14:paraId="0331D649" w14:textId="77777777" w:rsidR="00A67CE1" w:rsidRDefault="00A67CE1">
            <w:pPr>
              <w:spacing w:line="240" w:lineRule="exact"/>
              <w:rPr>
                <w:sz w:val="20"/>
                <w:szCs w:val="20"/>
              </w:rPr>
            </w:pPr>
            <w:r>
              <w:rPr>
                <w:rFonts w:hint="eastAsia"/>
                <w:sz w:val="20"/>
                <w:szCs w:val="20"/>
              </w:rPr>
              <w:t>(50)</w:t>
            </w:r>
          </w:p>
        </w:tc>
        <w:tc>
          <w:tcPr>
            <w:tcW w:w="606" w:type="dxa"/>
            <w:tcBorders>
              <w:top w:val="single" w:sz="4" w:space="0" w:color="000000"/>
              <w:left w:val="single" w:sz="4" w:space="0" w:color="000000"/>
              <w:bottom w:val="single" w:sz="4" w:space="0" w:color="000000"/>
              <w:right w:val="single" w:sz="4" w:space="0" w:color="000000"/>
            </w:tcBorders>
            <w:hideMark/>
          </w:tcPr>
          <w:p w14:paraId="29F6545C" w14:textId="77777777" w:rsidR="00A67CE1" w:rsidRDefault="00A67CE1">
            <w:pPr>
              <w:spacing w:line="240" w:lineRule="exact"/>
              <w:rPr>
                <w:sz w:val="20"/>
                <w:szCs w:val="20"/>
              </w:rPr>
            </w:pPr>
            <w:r>
              <w:rPr>
                <w:rFonts w:hint="eastAsia"/>
                <w:sz w:val="20"/>
                <w:szCs w:val="20"/>
              </w:rPr>
              <w:t xml:space="preserve">  5</w:t>
            </w:r>
          </w:p>
          <w:p w14:paraId="6A0F1CD9" w14:textId="77777777" w:rsidR="00A67CE1" w:rsidRDefault="00A67CE1">
            <w:pPr>
              <w:spacing w:line="240" w:lineRule="exact"/>
              <w:rPr>
                <w:sz w:val="20"/>
                <w:szCs w:val="20"/>
              </w:rPr>
            </w:pPr>
            <w:r>
              <w:rPr>
                <w:rFonts w:hint="eastAsia"/>
                <w:sz w:val="20"/>
                <w:szCs w:val="20"/>
              </w:rPr>
              <w:t xml:space="preserve"> (7)</w:t>
            </w:r>
          </w:p>
        </w:tc>
        <w:tc>
          <w:tcPr>
            <w:tcW w:w="605" w:type="dxa"/>
            <w:tcBorders>
              <w:top w:val="single" w:sz="4" w:space="0" w:color="000000"/>
              <w:left w:val="single" w:sz="4" w:space="0" w:color="000000"/>
              <w:bottom w:val="single" w:sz="4" w:space="0" w:color="000000"/>
              <w:right w:val="single" w:sz="4" w:space="0" w:color="000000"/>
            </w:tcBorders>
            <w:hideMark/>
          </w:tcPr>
          <w:p w14:paraId="60D28FFD" w14:textId="77777777" w:rsidR="00A67CE1" w:rsidRDefault="00A67CE1">
            <w:pPr>
              <w:spacing w:line="240" w:lineRule="exact"/>
              <w:rPr>
                <w:sz w:val="20"/>
                <w:szCs w:val="20"/>
              </w:rPr>
            </w:pPr>
            <w:r>
              <w:rPr>
                <w:rFonts w:hint="eastAsia"/>
                <w:sz w:val="20"/>
                <w:szCs w:val="20"/>
              </w:rPr>
              <w:t xml:space="preserve">  5</w:t>
            </w:r>
          </w:p>
          <w:p w14:paraId="08EAD0FA" w14:textId="77777777" w:rsidR="00A67CE1" w:rsidRDefault="00A67CE1">
            <w:pPr>
              <w:spacing w:line="240" w:lineRule="exact"/>
              <w:rPr>
                <w:sz w:val="20"/>
                <w:szCs w:val="20"/>
              </w:rPr>
            </w:pPr>
            <w:r>
              <w:rPr>
                <w:rFonts w:hint="eastAsia"/>
                <w:sz w:val="20"/>
                <w:szCs w:val="20"/>
              </w:rPr>
              <w:t xml:space="preserve"> (3)</w:t>
            </w:r>
          </w:p>
        </w:tc>
        <w:tc>
          <w:tcPr>
            <w:tcW w:w="606" w:type="dxa"/>
            <w:tcBorders>
              <w:top w:val="single" w:sz="4" w:space="0" w:color="000000"/>
              <w:left w:val="single" w:sz="4" w:space="0" w:color="000000"/>
              <w:bottom w:val="single" w:sz="4" w:space="0" w:color="000000"/>
              <w:right w:val="single" w:sz="4" w:space="0" w:color="000000"/>
            </w:tcBorders>
            <w:hideMark/>
          </w:tcPr>
          <w:p w14:paraId="335FC829" w14:textId="77777777" w:rsidR="00A67CE1" w:rsidRDefault="00A67CE1">
            <w:pPr>
              <w:spacing w:line="240" w:lineRule="exact"/>
              <w:rPr>
                <w:sz w:val="20"/>
                <w:szCs w:val="20"/>
              </w:rPr>
            </w:pPr>
            <w:r>
              <w:rPr>
                <w:rFonts w:hint="eastAsia"/>
                <w:sz w:val="20"/>
                <w:szCs w:val="20"/>
              </w:rPr>
              <w:t xml:space="preserve">  7</w:t>
            </w:r>
          </w:p>
          <w:p w14:paraId="7C8E8F5A" w14:textId="77777777" w:rsidR="00A67CE1" w:rsidRDefault="00A67CE1">
            <w:pPr>
              <w:spacing w:line="240" w:lineRule="exact"/>
              <w:rPr>
                <w:sz w:val="20"/>
                <w:szCs w:val="20"/>
              </w:rPr>
            </w:pPr>
            <w:r>
              <w:rPr>
                <w:rFonts w:hint="eastAsia"/>
                <w:sz w:val="20"/>
                <w:szCs w:val="20"/>
              </w:rPr>
              <w:t>(22)</w:t>
            </w:r>
          </w:p>
        </w:tc>
        <w:tc>
          <w:tcPr>
            <w:tcW w:w="606" w:type="dxa"/>
            <w:tcBorders>
              <w:top w:val="single" w:sz="4" w:space="0" w:color="000000"/>
              <w:left w:val="single" w:sz="4" w:space="0" w:color="000000"/>
              <w:bottom w:val="single" w:sz="4" w:space="0" w:color="000000"/>
              <w:right w:val="single" w:sz="12" w:space="0" w:color="000000"/>
            </w:tcBorders>
            <w:hideMark/>
          </w:tcPr>
          <w:p w14:paraId="041E7453" w14:textId="77777777" w:rsidR="00A67CE1" w:rsidRDefault="00A67CE1">
            <w:pPr>
              <w:spacing w:line="240" w:lineRule="exact"/>
              <w:rPr>
                <w:sz w:val="20"/>
                <w:szCs w:val="20"/>
              </w:rPr>
            </w:pPr>
            <w:r>
              <w:rPr>
                <w:rFonts w:hint="eastAsia"/>
                <w:sz w:val="20"/>
                <w:szCs w:val="20"/>
              </w:rPr>
              <w:t xml:space="preserve">  0</w:t>
            </w:r>
          </w:p>
          <w:p w14:paraId="1F6134C0" w14:textId="77777777" w:rsidR="00A67CE1" w:rsidRDefault="00A67CE1">
            <w:pPr>
              <w:spacing w:line="240" w:lineRule="exact"/>
              <w:ind w:firstLineChars="50" w:firstLine="104"/>
              <w:rPr>
                <w:sz w:val="20"/>
                <w:szCs w:val="20"/>
              </w:rPr>
            </w:pPr>
            <w:r>
              <w:rPr>
                <w:rFonts w:hint="eastAsia"/>
                <w:sz w:val="20"/>
                <w:szCs w:val="20"/>
              </w:rPr>
              <w:t>(8)</w:t>
            </w:r>
          </w:p>
        </w:tc>
      </w:tr>
      <w:tr w:rsidR="00A67CE1" w14:paraId="56FD882C" w14:textId="77777777" w:rsidTr="00A67CE1">
        <w:tc>
          <w:tcPr>
            <w:tcW w:w="2423" w:type="dxa"/>
            <w:vMerge/>
            <w:tcBorders>
              <w:top w:val="single" w:sz="12" w:space="0" w:color="000000"/>
              <w:left w:val="single" w:sz="12" w:space="0" w:color="000000"/>
              <w:bottom w:val="single" w:sz="12" w:space="0" w:color="000000"/>
              <w:right w:val="single" w:sz="4" w:space="0" w:color="000000"/>
            </w:tcBorders>
            <w:vAlign w:val="center"/>
            <w:hideMark/>
          </w:tcPr>
          <w:p w14:paraId="53E66AD6" w14:textId="77777777" w:rsidR="00A67CE1" w:rsidRDefault="00A67CE1">
            <w:pPr>
              <w:widowControl/>
              <w:jc w:val="left"/>
              <w:rPr>
                <w:sz w:val="22"/>
              </w:rPr>
            </w:pPr>
          </w:p>
        </w:tc>
        <w:tc>
          <w:tcPr>
            <w:tcW w:w="484" w:type="dxa"/>
            <w:vMerge/>
            <w:tcBorders>
              <w:top w:val="single" w:sz="12" w:space="0" w:color="000000"/>
              <w:left w:val="single" w:sz="4" w:space="0" w:color="000000"/>
              <w:bottom w:val="single" w:sz="12" w:space="0" w:color="000000"/>
              <w:right w:val="single" w:sz="4" w:space="0" w:color="000000"/>
            </w:tcBorders>
            <w:vAlign w:val="center"/>
            <w:hideMark/>
          </w:tcPr>
          <w:p w14:paraId="499D76B9" w14:textId="77777777" w:rsidR="00A67CE1" w:rsidRDefault="00A67CE1">
            <w:pPr>
              <w:widowControl/>
              <w:jc w:val="left"/>
              <w:rPr>
                <w:sz w:val="22"/>
              </w:rPr>
            </w:pPr>
          </w:p>
        </w:tc>
        <w:tc>
          <w:tcPr>
            <w:tcW w:w="1575" w:type="dxa"/>
            <w:tcBorders>
              <w:top w:val="single" w:sz="4" w:space="0" w:color="000000"/>
              <w:left w:val="single" w:sz="4" w:space="0" w:color="000000"/>
              <w:bottom w:val="single" w:sz="4" w:space="0" w:color="000000"/>
              <w:right w:val="single" w:sz="12" w:space="0" w:color="000000"/>
            </w:tcBorders>
          </w:tcPr>
          <w:p w14:paraId="38E06F06" w14:textId="77777777" w:rsidR="00A67CE1" w:rsidRDefault="00A67CE1">
            <w:pPr>
              <w:spacing w:line="240" w:lineRule="exact"/>
              <w:rPr>
                <w:sz w:val="22"/>
              </w:rPr>
            </w:pPr>
            <w:r>
              <w:rPr>
                <w:rFonts w:hint="eastAsia"/>
                <w:sz w:val="22"/>
              </w:rPr>
              <w:t>同行援護</w:t>
            </w:r>
          </w:p>
          <w:p w14:paraId="15100E87" w14:textId="77777777" w:rsidR="00A67CE1" w:rsidRDefault="00A67CE1">
            <w:pPr>
              <w:spacing w:line="240" w:lineRule="exact"/>
              <w:rPr>
                <w:sz w:val="22"/>
              </w:rPr>
            </w:pPr>
          </w:p>
        </w:tc>
        <w:tc>
          <w:tcPr>
            <w:tcW w:w="606" w:type="dxa"/>
            <w:tcBorders>
              <w:top w:val="single" w:sz="4" w:space="0" w:color="000000"/>
              <w:left w:val="single" w:sz="12" w:space="0" w:color="000000"/>
              <w:bottom w:val="single" w:sz="4" w:space="0" w:color="000000"/>
              <w:right w:val="single" w:sz="4" w:space="0" w:color="000000"/>
            </w:tcBorders>
            <w:hideMark/>
          </w:tcPr>
          <w:p w14:paraId="240A0040" w14:textId="77777777" w:rsidR="00A67CE1" w:rsidRDefault="00A67CE1">
            <w:pPr>
              <w:spacing w:line="240" w:lineRule="exact"/>
              <w:rPr>
                <w:sz w:val="20"/>
                <w:szCs w:val="20"/>
              </w:rPr>
            </w:pPr>
            <w:r>
              <w:rPr>
                <w:rFonts w:hint="eastAsia"/>
                <w:sz w:val="20"/>
                <w:szCs w:val="20"/>
              </w:rPr>
              <w:t xml:space="preserve"> 28</w:t>
            </w:r>
          </w:p>
          <w:p w14:paraId="2EB85B5C" w14:textId="77777777" w:rsidR="00A67CE1" w:rsidRDefault="00A67CE1">
            <w:pPr>
              <w:spacing w:line="240" w:lineRule="exact"/>
              <w:rPr>
                <w:sz w:val="20"/>
                <w:szCs w:val="20"/>
              </w:rPr>
            </w:pPr>
            <w:r>
              <w:rPr>
                <w:rFonts w:hint="eastAsia"/>
                <w:sz w:val="20"/>
                <w:szCs w:val="20"/>
              </w:rPr>
              <w:t>(9)</w:t>
            </w:r>
          </w:p>
        </w:tc>
        <w:tc>
          <w:tcPr>
            <w:tcW w:w="606" w:type="dxa"/>
            <w:tcBorders>
              <w:top w:val="single" w:sz="4" w:space="0" w:color="000000"/>
              <w:left w:val="single" w:sz="4" w:space="0" w:color="000000"/>
              <w:bottom w:val="single" w:sz="4" w:space="0" w:color="000000"/>
              <w:right w:val="single" w:sz="4" w:space="0" w:color="000000"/>
            </w:tcBorders>
            <w:hideMark/>
          </w:tcPr>
          <w:p w14:paraId="7195B687" w14:textId="77777777" w:rsidR="00A67CE1" w:rsidRDefault="00A67CE1">
            <w:pPr>
              <w:spacing w:line="240" w:lineRule="exact"/>
              <w:rPr>
                <w:sz w:val="20"/>
                <w:szCs w:val="20"/>
              </w:rPr>
            </w:pPr>
            <w:r>
              <w:rPr>
                <w:rFonts w:hint="eastAsia"/>
                <w:sz w:val="20"/>
                <w:szCs w:val="20"/>
              </w:rPr>
              <w:t xml:space="preserve">  2</w:t>
            </w:r>
          </w:p>
          <w:p w14:paraId="17885EA5" w14:textId="77777777" w:rsidR="00A67CE1" w:rsidRDefault="00A67CE1">
            <w:pPr>
              <w:spacing w:line="240" w:lineRule="exact"/>
              <w:rPr>
                <w:sz w:val="20"/>
                <w:szCs w:val="20"/>
              </w:rPr>
            </w:pPr>
            <w:r>
              <w:rPr>
                <w:rFonts w:hint="eastAsia"/>
                <w:sz w:val="20"/>
                <w:szCs w:val="20"/>
              </w:rPr>
              <w:t xml:space="preserve"> (9)</w:t>
            </w:r>
          </w:p>
        </w:tc>
        <w:tc>
          <w:tcPr>
            <w:tcW w:w="484" w:type="dxa"/>
            <w:tcBorders>
              <w:top w:val="single" w:sz="4" w:space="0" w:color="000000"/>
              <w:left w:val="single" w:sz="4" w:space="0" w:color="000000"/>
              <w:bottom w:val="single" w:sz="4" w:space="0" w:color="000000"/>
              <w:right w:val="single" w:sz="4" w:space="0" w:color="000000"/>
            </w:tcBorders>
            <w:hideMark/>
          </w:tcPr>
          <w:p w14:paraId="65A38E52" w14:textId="77777777" w:rsidR="00A67CE1" w:rsidRDefault="00A67CE1">
            <w:pPr>
              <w:spacing w:line="240" w:lineRule="exact"/>
              <w:rPr>
                <w:sz w:val="20"/>
                <w:szCs w:val="20"/>
              </w:rPr>
            </w:pPr>
            <w:r>
              <w:rPr>
                <w:rFonts w:hint="eastAsia"/>
                <w:sz w:val="20"/>
                <w:szCs w:val="20"/>
              </w:rPr>
              <w:t xml:space="preserve"> 2</w:t>
            </w:r>
          </w:p>
          <w:p w14:paraId="4E97CA56" w14:textId="77777777" w:rsidR="00A67CE1" w:rsidRDefault="00A67CE1">
            <w:pPr>
              <w:spacing w:line="240" w:lineRule="exact"/>
              <w:rPr>
                <w:sz w:val="20"/>
                <w:szCs w:val="20"/>
              </w:rPr>
            </w:pPr>
            <w:r>
              <w:rPr>
                <w:rFonts w:hint="eastAsia"/>
                <w:sz w:val="20"/>
                <w:szCs w:val="20"/>
              </w:rPr>
              <w:t>(2)</w:t>
            </w:r>
          </w:p>
        </w:tc>
        <w:tc>
          <w:tcPr>
            <w:tcW w:w="606" w:type="dxa"/>
            <w:tcBorders>
              <w:top w:val="single" w:sz="4" w:space="0" w:color="000000"/>
              <w:left w:val="single" w:sz="4" w:space="0" w:color="000000"/>
              <w:bottom w:val="single" w:sz="4" w:space="0" w:color="000000"/>
              <w:right w:val="single" w:sz="4" w:space="0" w:color="000000"/>
            </w:tcBorders>
            <w:hideMark/>
          </w:tcPr>
          <w:p w14:paraId="303A2A52" w14:textId="77777777" w:rsidR="00A67CE1" w:rsidRDefault="00A67CE1">
            <w:pPr>
              <w:spacing w:line="240" w:lineRule="exact"/>
              <w:rPr>
                <w:sz w:val="20"/>
                <w:szCs w:val="20"/>
              </w:rPr>
            </w:pPr>
            <w:r>
              <w:rPr>
                <w:rFonts w:hint="eastAsia"/>
                <w:sz w:val="20"/>
                <w:szCs w:val="20"/>
              </w:rPr>
              <w:t xml:space="preserve">  3</w:t>
            </w:r>
          </w:p>
          <w:p w14:paraId="427666E7" w14:textId="77777777" w:rsidR="00A67CE1" w:rsidRDefault="00A67CE1">
            <w:pPr>
              <w:spacing w:line="240" w:lineRule="exact"/>
              <w:rPr>
                <w:sz w:val="20"/>
                <w:szCs w:val="20"/>
              </w:rPr>
            </w:pPr>
            <w:r>
              <w:rPr>
                <w:rFonts w:hint="eastAsia"/>
                <w:sz w:val="20"/>
                <w:szCs w:val="20"/>
              </w:rPr>
              <w:t xml:space="preserve"> (5)</w:t>
            </w:r>
          </w:p>
        </w:tc>
        <w:tc>
          <w:tcPr>
            <w:tcW w:w="606" w:type="dxa"/>
            <w:tcBorders>
              <w:top w:val="single" w:sz="4" w:space="0" w:color="000000"/>
              <w:left w:val="single" w:sz="4" w:space="0" w:color="000000"/>
              <w:bottom w:val="single" w:sz="4" w:space="0" w:color="000000"/>
              <w:right w:val="single" w:sz="4" w:space="0" w:color="000000"/>
            </w:tcBorders>
            <w:hideMark/>
          </w:tcPr>
          <w:p w14:paraId="535680F6" w14:textId="77777777" w:rsidR="00A67CE1" w:rsidRDefault="00A67CE1">
            <w:pPr>
              <w:spacing w:line="240" w:lineRule="exact"/>
              <w:rPr>
                <w:sz w:val="20"/>
                <w:szCs w:val="20"/>
              </w:rPr>
            </w:pPr>
            <w:r>
              <w:rPr>
                <w:rFonts w:hint="eastAsia"/>
                <w:sz w:val="20"/>
                <w:szCs w:val="20"/>
              </w:rPr>
              <w:t xml:space="preserve">  1</w:t>
            </w:r>
          </w:p>
          <w:p w14:paraId="389E3D6D" w14:textId="77777777" w:rsidR="00A67CE1" w:rsidRDefault="00A67CE1">
            <w:pPr>
              <w:spacing w:line="240" w:lineRule="exact"/>
              <w:rPr>
                <w:sz w:val="20"/>
                <w:szCs w:val="20"/>
              </w:rPr>
            </w:pPr>
            <w:r>
              <w:rPr>
                <w:rFonts w:hint="eastAsia"/>
                <w:sz w:val="20"/>
                <w:szCs w:val="20"/>
              </w:rPr>
              <w:t xml:space="preserve"> (4)</w:t>
            </w:r>
          </w:p>
        </w:tc>
        <w:tc>
          <w:tcPr>
            <w:tcW w:w="484" w:type="dxa"/>
            <w:tcBorders>
              <w:top w:val="single" w:sz="4" w:space="0" w:color="000000"/>
              <w:left w:val="single" w:sz="4" w:space="0" w:color="000000"/>
              <w:bottom w:val="single" w:sz="4" w:space="0" w:color="000000"/>
              <w:right w:val="single" w:sz="4" w:space="0" w:color="000000"/>
            </w:tcBorders>
            <w:hideMark/>
          </w:tcPr>
          <w:p w14:paraId="29A75332" w14:textId="77777777" w:rsidR="00A67CE1" w:rsidRDefault="00A67CE1">
            <w:pPr>
              <w:spacing w:line="240" w:lineRule="exact"/>
              <w:rPr>
                <w:sz w:val="20"/>
                <w:szCs w:val="20"/>
              </w:rPr>
            </w:pPr>
            <w:r>
              <w:rPr>
                <w:rFonts w:hint="eastAsia"/>
                <w:sz w:val="20"/>
                <w:szCs w:val="20"/>
              </w:rPr>
              <w:t xml:space="preserve"> 1</w:t>
            </w:r>
          </w:p>
          <w:p w14:paraId="132F5B6A" w14:textId="77777777" w:rsidR="00A67CE1" w:rsidRDefault="00A67CE1">
            <w:pPr>
              <w:spacing w:line="240" w:lineRule="exact"/>
              <w:rPr>
                <w:sz w:val="20"/>
                <w:szCs w:val="20"/>
              </w:rPr>
            </w:pPr>
            <w:r>
              <w:rPr>
                <w:rFonts w:hint="eastAsia"/>
                <w:sz w:val="20"/>
                <w:szCs w:val="20"/>
              </w:rPr>
              <w:t>(1)</w:t>
            </w:r>
          </w:p>
        </w:tc>
        <w:tc>
          <w:tcPr>
            <w:tcW w:w="485" w:type="dxa"/>
            <w:tcBorders>
              <w:top w:val="single" w:sz="4" w:space="0" w:color="000000"/>
              <w:left w:val="single" w:sz="4" w:space="0" w:color="000000"/>
              <w:bottom w:val="single" w:sz="4" w:space="0" w:color="000000"/>
              <w:right w:val="single" w:sz="12" w:space="0" w:color="000000"/>
            </w:tcBorders>
            <w:hideMark/>
          </w:tcPr>
          <w:p w14:paraId="1AD2B878" w14:textId="77777777" w:rsidR="00A67CE1" w:rsidRDefault="00A67CE1">
            <w:pPr>
              <w:spacing w:line="240" w:lineRule="exact"/>
              <w:rPr>
                <w:sz w:val="20"/>
                <w:szCs w:val="20"/>
              </w:rPr>
            </w:pPr>
            <w:r>
              <w:rPr>
                <w:rFonts w:hint="eastAsia"/>
                <w:sz w:val="20"/>
                <w:szCs w:val="20"/>
              </w:rPr>
              <w:t xml:space="preserve"> 0</w:t>
            </w:r>
          </w:p>
          <w:p w14:paraId="20FB8799" w14:textId="77777777" w:rsidR="00A67CE1" w:rsidRDefault="00A67CE1">
            <w:pPr>
              <w:spacing w:line="240" w:lineRule="exact"/>
              <w:rPr>
                <w:sz w:val="20"/>
                <w:szCs w:val="20"/>
              </w:rPr>
            </w:pPr>
            <w:r>
              <w:rPr>
                <w:rFonts w:hint="eastAsia"/>
                <w:sz w:val="20"/>
                <w:szCs w:val="20"/>
              </w:rPr>
              <w:t>(1)</w:t>
            </w:r>
          </w:p>
        </w:tc>
        <w:tc>
          <w:tcPr>
            <w:tcW w:w="606" w:type="dxa"/>
            <w:tcBorders>
              <w:top w:val="single" w:sz="4" w:space="0" w:color="000000"/>
              <w:left w:val="single" w:sz="12" w:space="0" w:color="000000"/>
              <w:bottom w:val="single" w:sz="4" w:space="0" w:color="000000"/>
              <w:right w:val="single" w:sz="4" w:space="0" w:color="000000"/>
            </w:tcBorders>
            <w:hideMark/>
          </w:tcPr>
          <w:p w14:paraId="6C8DAE4E" w14:textId="77777777" w:rsidR="00A67CE1" w:rsidRDefault="00A67CE1">
            <w:pPr>
              <w:spacing w:line="240" w:lineRule="exact"/>
              <w:rPr>
                <w:sz w:val="20"/>
                <w:szCs w:val="20"/>
              </w:rPr>
            </w:pPr>
            <w:r>
              <w:rPr>
                <w:rFonts w:hint="eastAsia"/>
                <w:sz w:val="20"/>
                <w:szCs w:val="20"/>
              </w:rPr>
              <w:t xml:space="preserve"> 12</w:t>
            </w:r>
          </w:p>
          <w:p w14:paraId="1264C93F" w14:textId="77777777" w:rsidR="00A67CE1" w:rsidRDefault="00A67CE1">
            <w:pPr>
              <w:spacing w:line="240" w:lineRule="exact"/>
              <w:rPr>
                <w:sz w:val="20"/>
                <w:szCs w:val="20"/>
              </w:rPr>
            </w:pPr>
            <w:r>
              <w:rPr>
                <w:rFonts w:hint="eastAsia"/>
                <w:sz w:val="20"/>
                <w:szCs w:val="20"/>
              </w:rPr>
              <w:t>(17)</w:t>
            </w:r>
          </w:p>
        </w:tc>
        <w:tc>
          <w:tcPr>
            <w:tcW w:w="606" w:type="dxa"/>
            <w:tcBorders>
              <w:top w:val="single" w:sz="4" w:space="0" w:color="000000"/>
              <w:left w:val="single" w:sz="4" w:space="0" w:color="000000"/>
              <w:bottom w:val="single" w:sz="4" w:space="0" w:color="000000"/>
              <w:right w:val="single" w:sz="4" w:space="0" w:color="000000"/>
            </w:tcBorders>
            <w:hideMark/>
          </w:tcPr>
          <w:p w14:paraId="3F89205F" w14:textId="77777777" w:rsidR="00A67CE1" w:rsidRDefault="00A67CE1">
            <w:pPr>
              <w:spacing w:line="240" w:lineRule="exact"/>
              <w:rPr>
                <w:sz w:val="20"/>
                <w:szCs w:val="20"/>
              </w:rPr>
            </w:pPr>
            <w:r>
              <w:rPr>
                <w:rFonts w:hint="eastAsia"/>
                <w:sz w:val="20"/>
                <w:szCs w:val="20"/>
              </w:rPr>
              <w:t xml:space="preserve">  2</w:t>
            </w:r>
          </w:p>
          <w:p w14:paraId="0AABB5FB" w14:textId="77777777" w:rsidR="00A67CE1" w:rsidRDefault="00A67CE1">
            <w:pPr>
              <w:spacing w:line="240" w:lineRule="exact"/>
              <w:rPr>
                <w:sz w:val="20"/>
                <w:szCs w:val="20"/>
              </w:rPr>
            </w:pPr>
            <w:r>
              <w:rPr>
                <w:rFonts w:hint="eastAsia"/>
                <w:sz w:val="20"/>
                <w:szCs w:val="20"/>
              </w:rPr>
              <w:t xml:space="preserve"> (2)</w:t>
            </w:r>
          </w:p>
        </w:tc>
        <w:tc>
          <w:tcPr>
            <w:tcW w:w="605" w:type="dxa"/>
            <w:tcBorders>
              <w:top w:val="single" w:sz="4" w:space="0" w:color="000000"/>
              <w:left w:val="single" w:sz="4" w:space="0" w:color="000000"/>
              <w:bottom w:val="single" w:sz="4" w:space="0" w:color="000000"/>
              <w:right w:val="single" w:sz="4" w:space="0" w:color="000000"/>
            </w:tcBorders>
            <w:hideMark/>
          </w:tcPr>
          <w:p w14:paraId="78710D03" w14:textId="77777777" w:rsidR="00A67CE1" w:rsidRDefault="00A67CE1">
            <w:pPr>
              <w:spacing w:line="240" w:lineRule="exact"/>
              <w:rPr>
                <w:sz w:val="20"/>
                <w:szCs w:val="20"/>
              </w:rPr>
            </w:pPr>
            <w:r>
              <w:rPr>
                <w:rFonts w:hint="eastAsia"/>
                <w:sz w:val="20"/>
                <w:szCs w:val="20"/>
              </w:rPr>
              <w:t xml:space="preserve">  2</w:t>
            </w:r>
          </w:p>
          <w:p w14:paraId="240D1A16" w14:textId="77777777" w:rsidR="00A67CE1" w:rsidRDefault="00A67CE1">
            <w:pPr>
              <w:spacing w:line="240" w:lineRule="exact"/>
              <w:rPr>
                <w:sz w:val="20"/>
                <w:szCs w:val="20"/>
              </w:rPr>
            </w:pPr>
            <w:r>
              <w:rPr>
                <w:rFonts w:hint="eastAsia"/>
                <w:sz w:val="20"/>
                <w:szCs w:val="20"/>
              </w:rPr>
              <w:t xml:space="preserve"> (1)</w:t>
            </w:r>
          </w:p>
        </w:tc>
        <w:tc>
          <w:tcPr>
            <w:tcW w:w="606" w:type="dxa"/>
            <w:tcBorders>
              <w:top w:val="single" w:sz="4" w:space="0" w:color="000000"/>
              <w:left w:val="single" w:sz="4" w:space="0" w:color="000000"/>
              <w:bottom w:val="single" w:sz="4" w:space="0" w:color="000000"/>
              <w:right w:val="single" w:sz="4" w:space="0" w:color="000000"/>
            </w:tcBorders>
            <w:hideMark/>
          </w:tcPr>
          <w:p w14:paraId="25AE8A59" w14:textId="77777777" w:rsidR="00A67CE1" w:rsidRDefault="00A67CE1">
            <w:pPr>
              <w:spacing w:line="240" w:lineRule="exact"/>
              <w:rPr>
                <w:sz w:val="20"/>
                <w:szCs w:val="20"/>
              </w:rPr>
            </w:pPr>
            <w:r>
              <w:rPr>
                <w:rFonts w:hint="eastAsia"/>
                <w:sz w:val="20"/>
                <w:szCs w:val="20"/>
              </w:rPr>
              <w:t xml:space="preserve">  4</w:t>
            </w:r>
          </w:p>
          <w:p w14:paraId="33FE2F55" w14:textId="77777777" w:rsidR="00A67CE1" w:rsidRDefault="00A67CE1">
            <w:pPr>
              <w:spacing w:line="240" w:lineRule="exact"/>
              <w:rPr>
                <w:sz w:val="20"/>
                <w:szCs w:val="20"/>
              </w:rPr>
            </w:pPr>
            <w:r>
              <w:rPr>
                <w:rFonts w:hint="eastAsia"/>
                <w:sz w:val="20"/>
                <w:szCs w:val="20"/>
              </w:rPr>
              <w:t xml:space="preserve"> (7)</w:t>
            </w:r>
          </w:p>
        </w:tc>
        <w:tc>
          <w:tcPr>
            <w:tcW w:w="606" w:type="dxa"/>
            <w:tcBorders>
              <w:top w:val="single" w:sz="4" w:space="0" w:color="000000"/>
              <w:left w:val="single" w:sz="4" w:space="0" w:color="000000"/>
              <w:bottom w:val="single" w:sz="4" w:space="0" w:color="000000"/>
              <w:right w:val="single" w:sz="12" w:space="0" w:color="000000"/>
            </w:tcBorders>
            <w:hideMark/>
          </w:tcPr>
          <w:p w14:paraId="396A8FCB" w14:textId="77777777" w:rsidR="00A67CE1" w:rsidRDefault="00A67CE1">
            <w:pPr>
              <w:spacing w:line="240" w:lineRule="exact"/>
              <w:rPr>
                <w:sz w:val="20"/>
                <w:szCs w:val="20"/>
              </w:rPr>
            </w:pPr>
            <w:r>
              <w:rPr>
                <w:rFonts w:hint="eastAsia"/>
                <w:sz w:val="20"/>
                <w:szCs w:val="20"/>
              </w:rPr>
              <w:t xml:space="preserve">  0</w:t>
            </w:r>
          </w:p>
          <w:p w14:paraId="481B3643" w14:textId="77777777" w:rsidR="00A67CE1" w:rsidRDefault="00A67CE1">
            <w:pPr>
              <w:spacing w:line="240" w:lineRule="exact"/>
              <w:ind w:firstLineChars="50" w:firstLine="104"/>
              <w:rPr>
                <w:sz w:val="20"/>
                <w:szCs w:val="20"/>
              </w:rPr>
            </w:pPr>
            <w:r>
              <w:rPr>
                <w:rFonts w:hint="eastAsia"/>
                <w:sz w:val="20"/>
                <w:szCs w:val="20"/>
              </w:rPr>
              <w:t>(5)</w:t>
            </w:r>
          </w:p>
        </w:tc>
      </w:tr>
      <w:tr w:rsidR="00A67CE1" w14:paraId="63127E0A" w14:textId="77777777" w:rsidTr="00A67CE1">
        <w:tc>
          <w:tcPr>
            <w:tcW w:w="2423" w:type="dxa"/>
            <w:vMerge/>
            <w:tcBorders>
              <w:top w:val="single" w:sz="12" w:space="0" w:color="000000"/>
              <w:left w:val="single" w:sz="12" w:space="0" w:color="000000"/>
              <w:bottom w:val="single" w:sz="12" w:space="0" w:color="000000"/>
              <w:right w:val="single" w:sz="4" w:space="0" w:color="000000"/>
            </w:tcBorders>
            <w:vAlign w:val="center"/>
            <w:hideMark/>
          </w:tcPr>
          <w:p w14:paraId="575DE609" w14:textId="77777777" w:rsidR="00A67CE1" w:rsidRDefault="00A67CE1">
            <w:pPr>
              <w:widowControl/>
              <w:jc w:val="left"/>
              <w:rPr>
                <w:sz w:val="22"/>
              </w:rPr>
            </w:pPr>
          </w:p>
        </w:tc>
        <w:tc>
          <w:tcPr>
            <w:tcW w:w="484" w:type="dxa"/>
            <w:vMerge/>
            <w:tcBorders>
              <w:top w:val="single" w:sz="12" w:space="0" w:color="000000"/>
              <w:left w:val="single" w:sz="4" w:space="0" w:color="000000"/>
              <w:bottom w:val="single" w:sz="12" w:space="0" w:color="000000"/>
              <w:right w:val="single" w:sz="4" w:space="0" w:color="000000"/>
            </w:tcBorders>
            <w:vAlign w:val="center"/>
            <w:hideMark/>
          </w:tcPr>
          <w:p w14:paraId="484ED03E" w14:textId="77777777" w:rsidR="00A67CE1" w:rsidRDefault="00A67CE1">
            <w:pPr>
              <w:widowControl/>
              <w:jc w:val="left"/>
              <w:rPr>
                <w:sz w:val="22"/>
              </w:rPr>
            </w:pPr>
          </w:p>
        </w:tc>
        <w:tc>
          <w:tcPr>
            <w:tcW w:w="1575" w:type="dxa"/>
            <w:tcBorders>
              <w:top w:val="single" w:sz="4" w:space="0" w:color="000000"/>
              <w:left w:val="single" w:sz="4" w:space="0" w:color="000000"/>
              <w:bottom w:val="single" w:sz="4" w:space="0" w:color="000000"/>
              <w:right w:val="single" w:sz="12" w:space="0" w:color="000000"/>
            </w:tcBorders>
          </w:tcPr>
          <w:p w14:paraId="1297C6B9" w14:textId="77777777" w:rsidR="00A67CE1" w:rsidRDefault="00A67CE1">
            <w:pPr>
              <w:spacing w:line="240" w:lineRule="exact"/>
              <w:rPr>
                <w:sz w:val="22"/>
              </w:rPr>
            </w:pPr>
            <w:r>
              <w:rPr>
                <w:rFonts w:hint="eastAsia"/>
                <w:sz w:val="22"/>
              </w:rPr>
              <w:t>行動援護</w:t>
            </w:r>
          </w:p>
          <w:p w14:paraId="63AF65C5" w14:textId="77777777" w:rsidR="00A67CE1" w:rsidRDefault="00A67CE1">
            <w:pPr>
              <w:spacing w:line="240" w:lineRule="exact"/>
              <w:rPr>
                <w:sz w:val="22"/>
              </w:rPr>
            </w:pPr>
          </w:p>
        </w:tc>
        <w:tc>
          <w:tcPr>
            <w:tcW w:w="606" w:type="dxa"/>
            <w:tcBorders>
              <w:top w:val="single" w:sz="4" w:space="0" w:color="000000"/>
              <w:left w:val="single" w:sz="12" w:space="0" w:color="000000"/>
              <w:bottom w:val="single" w:sz="4" w:space="0" w:color="000000"/>
              <w:right w:val="single" w:sz="4" w:space="0" w:color="000000"/>
            </w:tcBorders>
            <w:hideMark/>
          </w:tcPr>
          <w:p w14:paraId="5AE02A1B" w14:textId="77777777" w:rsidR="00A67CE1" w:rsidRDefault="00A67CE1">
            <w:pPr>
              <w:spacing w:line="240" w:lineRule="exact"/>
              <w:rPr>
                <w:sz w:val="20"/>
                <w:szCs w:val="20"/>
              </w:rPr>
            </w:pPr>
            <w:r>
              <w:rPr>
                <w:rFonts w:hint="eastAsia"/>
                <w:sz w:val="20"/>
                <w:szCs w:val="20"/>
              </w:rPr>
              <w:t xml:space="preserve"> 13</w:t>
            </w:r>
          </w:p>
          <w:p w14:paraId="64BC2B18" w14:textId="77777777" w:rsidR="00A67CE1" w:rsidRDefault="00A67CE1">
            <w:pPr>
              <w:spacing w:line="240" w:lineRule="exact"/>
              <w:rPr>
                <w:sz w:val="20"/>
                <w:szCs w:val="20"/>
              </w:rPr>
            </w:pPr>
            <w:r>
              <w:rPr>
                <w:rFonts w:hint="eastAsia"/>
                <w:sz w:val="20"/>
                <w:szCs w:val="20"/>
              </w:rPr>
              <w:t>(6)</w:t>
            </w:r>
          </w:p>
        </w:tc>
        <w:tc>
          <w:tcPr>
            <w:tcW w:w="606" w:type="dxa"/>
            <w:tcBorders>
              <w:top w:val="single" w:sz="4" w:space="0" w:color="000000"/>
              <w:left w:val="single" w:sz="4" w:space="0" w:color="000000"/>
              <w:bottom w:val="single" w:sz="4" w:space="0" w:color="000000"/>
              <w:right w:val="single" w:sz="4" w:space="0" w:color="000000"/>
            </w:tcBorders>
            <w:hideMark/>
          </w:tcPr>
          <w:p w14:paraId="21CE1708" w14:textId="77777777" w:rsidR="00A67CE1" w:rsidRDefault="00A67CE1">
            <w:pPr>
              <w:spacing w:line="240" w:lineRule="exact"/>
              <w:rPr>
                <w:sz w:val="20"/>
                <w:szCs w:val="20"/>
              </w:rPr>
            </w:pPr>
            <w:r>
              <w:rPr>
                <w:rFonts w:hint="eastAsia"/>
                <w:sz w:val="20"/>
                <w:szCs w:val="20"/>
              </w:rPr>
              <w:t xml:space="preserve">  1</w:t>
            </w:r>
          </w:p>
          <w:p w14:paraId="7A56432D" w14:textId="77777777" w:rsidR="00A67CE1" w:rsidRDefault="00A67CE1">
            <w:pPr>
              <w:spacing w:line="240" w:lineRule="exact"/>
              <w:rPr>
                <w:sz w:val="20"/>
                <w:szCs w:val="20"/>
              </w:rPr>
            </w:pPr>
            <w:r>
              <w:rPr>
                <w:rFonts w:hint="eastAsia"/>
                <w:sz w:val="20"/>
                <w:szCs w:val="20"/>
              </w:rPr>
              <w:t xml:space="preserve"> (4)</w:t>
            </w:r>
          </w:p>
        </w:tc>
        <w:tc>
          <w:tcPr>
            <w:tcW w:w="484" w:type="dxa"/>
            <w:tcBorders>
              <w:top w:val="single" w:sz="4" w:space="0" w:color="000000"/>
              <w:left w:val="single" w:sz="4" w:space="0" w:color="000000"/>
              <w:bottom w:val="single" w:sz="4" w:space="0" w:color="000000"/>
              <w:right w:val="single" w:sz="4" w:space="0" w:color="000000"/>
            </w:tcBorders>
            <w:hideMark/>
          </w:tcPr>
          <w:p w14:paraId="5A5C1B2B" w14:textId="77777777" w:rsidR="00A67CE1" w:rsidRDefault="00A67CE1">
            <w:pPr>
              <w:spacing w:line="240" w:lineRule="exact"/>
              <w:rPr>
                <w:sz w:val="20"/>
                <w:szCs w:val="20"/>
              </w:rPr>
            </w:pPr>
            <w:r>
              <w:rPr>
                <w:rFonts w:hint="eastAsia"/>
                <w:sz w:val="20"/>
                <w:szCs w:val="20"/>
              </w:rPr>
              <w:t xml:space="preserve"> 1</w:t>
            </w:r>
          </w:p>
          <w:p w14:paraId="1A8B2A59" w14:textId="77777777" w:rsidR="00A67CE1" w:rsidRDefault="00A67CE1">
            <w:pPr>
              <w:spacing w:line="240" w:lineRule="exact"/>
              <w:rPr>
                <w:sz w:val="20"/>
                <w:szCs w:val="20"/>
              </w:rPr>
            </w:pPr>
            <w:r>
              <w:rPr>
                <w:rFonts w:hint="eastAsia"/>
                <w:sz w:val="20"/>
                <w:szCs w:val="20"/>
              </w:rPr>
              <w:t>(1)</w:t>
            </w:r>
          </w:p>
        </w:tc>
        <w:tc>
          <w:tcPr>
            <w:tcW w:w="606" w:type="dxa"/>
            <w:tcBorders>
              <w:top w:val="single" w:sz="4" w:space="0" w:color="000000"/>
              <w:left w:val="single" w:sz="4" w:space="0" w:color="000000"/>
              <w:bottom w:val="single" w:sz="4" w:space="0" w:color="000000"/>
              <w:right w:val="single" w:sz="4" w:space="0" w:color="000000"/>
            </w:tcBorders>
            <w:hideMark/>
          </w:tcPr>
          <w:p w14:paraId="67E4571F" w14:textId="77777777" w:rsidR="00A67CE1" w:rsidRDefault="00A67CE1">
            <w:pPr>
              <w:spacing w:line="240" w:lineRule="exact"/>
              <w:rPr>
                <w:sz w:val="20"/>
                <w:szCs w:val="20"/>
              </w:rPr>
            </w:pPr>
            <w:r>
              <w:rPr>
                <w:rFonts w:hint="eastAsia"/>
                <w:sz w:val="20"/>
                <w:szCs w:val="20"/>
              </w:rPr>
              <w:t xml:space="preserve">  0</w:t>
            </w:r>
          </w:p>
          <w:p w14:paraId="3DEF2258" w14:textId="77777777" w:rsidR="00A67CE1" w:rsidRDefault="00A67CE1">
            <w:pPr>
              <w:spacing w:line="240" w:lineRule="exact"/>
              <w:rPr>
                <w:sz w:val="20"/>
                <w:szCs w:val="20"/>
              </w:rPr>
            </w:pPr>
            <w:r>
              <w:rPr>
                <w:rFonts w:hint="eastAsia"/>
                <w:sz w:val="20"/>
                <w:szCs w:val="20"/>
              </w:rPr>
              <w:t xml:space="preserve"> (3)</w:t>
            </w:r>
          </w:p>
        </w:tc>
        <w:tc>
          <w:tcPr>
            <w:tcW w:w="606" w:type="dxa"/>
            <w:tcBorders>
              <w:top w:val="single" w:sz="4" w:space="0" w:color="000000"/>
              <w:left w:val="single" w:sz="4" w:space="0" w:color="000000"/>
              <w:bottom w:val="single" w:sz="4" w:space="0" w:color="000000"/>
              <w:right w:val="single" w:sz="4" w:space="0" w:color="000000"/>
            </w:tcBorders>
            <w:hideMark/>
          </w:tcPr>
          <w:p w14:paraId="1A055AE5" w14:textId="77777777" w:rsidR="00A67CE1" w:rsidRDefault="00A67CE1">
            <w:pPr>
              <w:spacing w:line="240" w:lineRule="exact"/>
              <w:rPr>
                <w:sz w:val="20"/>
                <w:szCs w:val="20"/>
              </w:rPr>
            </w:pPr>
            <w:r>
              <w:rPr>
                <w:rFonts w:hint="eastAsia"/>
                <w:sz w:val="20"/>
                <w:szCs w:val="20"/>
              </w:rPr>
              <w:t xml:space="preserve">  0</w:t>
            </w:r>
          </w:p>
          <w:p w14:paraId="5A7CBD42" w14:textId="77777777" w:rsidR="00A67CE1" w:rsidRDefault="00A67CE1">
            <w:pPr>
              <w:spacing w:line="240" w:lineRule="exact"/>
              <w:rPr>
                <w:sz w:val="20"/>
                <w:szCs w:val="20"/>
              </w:rPr>
            </w:pPr>
            <w:r>
              <w:rPr>
                <w:rFonts w:hint="eastAsia"/>
                <w:sz w:val="20"/>
                <w:szCs w:val="20"/>
              </w:rPr>
              <w:t xml:space="preserve"> (4)</w:t>
            </w:r>
          </w:p>
        </w:tc>
        <w:tc>
          <w:tcPr>
            <w:tcW w:w="484" w:type="dxa"/>
            <w:tcBorders>
              <w:top w:val="single" w:sz="4" w:space="0" w:color="000000"/>
              <w:left w:val="single" w:sz="4" w:space="0" w:color="000000"/>
              <w:bottom w:val="single" w:sz="4" w:space="0" w:color="000000"/>
              <w:right w:val="single" w:sz="4" w:space="0" w:color="000000"/>
            </w:tcBorders>
            <w:hideMark/>
          </w:tcPr>
          <w:p w14:paraId="7E758469" w14:textId="77777777" w:rsidR="00A67CE1" w:rsidRDefault="00A67CE1">
            <w:pPr>
              <w:spacing w:line="240" w:lineRule="exact"/>
              <w:rPr>
                <w:sz w:val="20"/>
                <w:szCs w:val="20"/>
              </w:rPr>
            </w:pPr>
            <w:r>
              <w:rPr>
                <w:rFonts w:hint="eastAsia"/>
                <w:sz w:val="20"/>
                <w:szCs w:val="20"/>
              </w:rPr>
              <w:t xml:space="preserve"> 1</w:t>
            </w:r>
          </w:p>
          <w:p w14:paraId="7D659E83" w14:textId="77777777" w:rsidR="00A67CE1" w:rsidRDefault="00A67CE1">
            <w:pPr>
              <w:spacing w:line="240" w:lineRule="exact"/>
              <w:rPr>
                <w:sz w:val="20"/>
                <w:szCs w:val="20"/>
              </w:rPr>
            </w:pPr>
            <w:r>
              <w:rPr>
                <w:rFonts w:hint="eastAsia"/>
                <w:sz w:val="20"/>
                <w:szCs w:val="20"/>
              </w:rPr>
              <w:t>(0)</w:t>
            </w:r>
          </w:p>
        </w:tc>
        <w:tc>
          <w:tcPr>
            <w:tcW w:w="485" w:type="dxa"/>
            <w:tcBorders>
              <w:top w:val="single" w:sz="4" w:space="0" w:color="000000"/>
              <w:left w:val="single" w:sz="4" w:space="0" w:color="000000"/>
              <w:bottom w:val="single" w:sz="4" w:space="0" w:color="000000"/>
              <w:right w:val="single" w:sz="12" w:space="0" w:color="000000"/>
            </w:tcBorders>
            <w:hideMark/>
          </w:tcPr>
          <w:p w14:paraId="3E7EF6DC" w14:textId="77777777" w:rsidR="00A67CE1" w:rsidRDefault="00A67CE1">
            <w:pPr>
              <w:spacing w:line="240" w:lineRule="exact"/>
              <w:rPr>
                <w:sz w:val="20"/>
                <w:szCs w:val="20"/>
              </w:rPr>
            </w:pPr>
            <w:r>
              <w:rPr>
                <w:rFonts w:hint="eastAsia"/>
                <w:sz w:val="20"/>
                <w:szCs w:val="20"/>
              </w:rPr>
              <w:t xml:space="preserve"> 0</w:t>
            </w:r>
          </w:p>
          <w:p w14:paraId="27D125B9" w14:textId="77777777" w:rsidR="00A67CE1" w:rsidRDefault="00A67CE1">
            <w:pPr>
              <w:spacing w:line="240" w:lineRule="exact"/>
              <w:rPr>
                <w:sz w:val="20"/>
                <w:szCs w:val="20"/>
              </w:rPr>
            </w:pPr>
            <w:r>
              <w:rPr>
                <w:rFonts w:hint="eastAsia"/>
                <w:sz w:val="20"/>
                <w:szCs w:val="20"/>
              </w:rPr>
              <w:t>(1)</w:t>
            </w:r>
          </w:p>
        </w:tc>
        <w:tc>
          <w:tcPr>
            <w:tcW w:w="606" w:type="dxa"/>
            <w:tcBorders>
              <w:top w:val="single" w:sz="4" w:space="0" w:color="000000"/>
              <w:left w:val="single" w:sz="12" w:space="0" w:color="000000"/>
              <w:bottom w:val="single" w:sz="4" w:space="0" w:color="000000"/>
              <w:right w:val="single" w:sz="4" w:space="0" w:color="000000"/>
            </w:tcBorders>
            <w:hideMark/>
          </w:tcPr>
          <w:p w14:paraId="1DA0EED8" w14:textId="77777777" w:rsidR="00A67CE1" w:rsidRDefault="00A67CE1">
            <w:pPr>
              <w:spacing w:line="240" w:lineRule="exact"/>
              <w:rPr>
                <w:sz w:val="20"/>
                <w:szCs w:val="20"/>
              </w:rPr>
            </w:pPr>
            <w:r>
              <w:rPr>
                <w:rFonts w:hint="eastAsia"/>
                <w:sz w:val="20"/>
                <w:szCs w:val="20"/>
              </w:rPr>
              <w:t xml:space="preserve">  9</w:t>
            </w:r>
          </w:p>
          <w:p w14:paraId="41F796A1" w14:textId="77777777" w:rsidR="00A67CE1" w:rsidRDefault="00A67CE1">
            <w:pPr>
              <w:spacing w:line="240" w:lineRule="exact"/>
              <w:rPr>
                <w:sz w:val="20"/>
                <w:szCs w:val="20"/>
              </w:rPr>
            </w:pPr>
            <w:r>
              <w:rPr>
                <w:rFonts w:hint="eastAsia"/>
                <w:sz w:val="20"/>
                <w:szCs w:val="20"/>
              </w:rPr>
              <w:t xml:space="preserve"> (9)</w:t>
            </w:r>
          </w:p>
        </w:tc>
        <w:tc>
          <w:tcPr>
            <w:tcW w:w="606" w:type="dxa"/>
            <w:tcBorders>
              <w:top w:val="single" w:sz="4" w:space="0" w:color="000000"/>
              <w:left w:val="single" w:sz="4" w:space="0" w:color="000000"/>
              <w:bottom w:val="single" w:sz="4" w:space="0" w:color="000000"/>
              <w:right w:val="single" w:sz="4" w:space="0" w:color="000000"/>
            </w:tcBorders>
            <w:hideMark/>
          </w:tcPr>
          <w:p w14:paraId="525A873D" w14:textId="77777777" w:rsidR="00A67CE1" w:rsidRDefault="00A67CE1">
            <w:pPr>
              <w:spacing w:line="240" w:lineRule="exact"/>
              <w:rPr>
                <w:sz w:val="20"/>
                <w:szCs w:val="20"/>
              </w:rPr>
            </w:pPr>
            <w:r>
              <w:rPr>
                <w:rFonts w:hint="eastAsia"/>
                <w:sz w:val="20"/>
                <w:szCs w:val="20"/>
              </w:rPr>
              <w:t xml:space="preserve">  0</w:t>
            </w:r>
          </w:p>
          <w:p w14:paraId="76030673" w14:textId="77777777" w:rsidR="00A67CE1" w:rsidRDefault="00A67CE1">
            <w:pPr>
              <w:spacing w:line="240" w:lineRule="exact"/>
              <w:rPr>
                <w:sz w:val="20"/>
                <w:szCs w:val="20"/>
              </w:rPr>
            </w:pPr>
            <w:r>
              <w:rPr>
                <w:rFonts w:hint="eastAsia"/>
                <w:sz w:val="20"/>
                <w:szCs w:val="20"/>
              </w:rPr>
              <w:t xml:space="preserve"> (0)</w:t>
            </w:r>
          </w:p>
        </w:tc>
        <w:tc>
          <w:tcPr>
            <w:tcW w:w="605" w:type="dxa"/>
            <w:tcBorders>
              <w:top w:val="single" w:sz="4" w:space="0" w:color="000000"/>
              <w:left w:val="single" w:sz="4" w:space="0" w:color="000000"/>
              <w:bottom w:val="single" w:sz="4" w:space="0" w:color="000000"/>
              <w:right w:val="single" w:sz="4" w:space="0" w:color="000000"/>
            </w:tcBorders>
            <w:hideMark/>
          </w:tcPr>
          <w:p w14:paraId="6D1B5B11" w14:textId="77777777" w:rsidR="00A67CE1" w:rsidRDefault="00A67CE1">
            <w:pPr>
              <w:spacing w:line="240" w:lineRule="exact"/>
              <w:rPr>
                <w:sz w:val="20"/>
                <w:szCs w:val="20"/>
              </w:rPr>
            </w:pPr>
            <w:r>
              <w:rPr>
                <w:rFonts w:hint="eastAsia"/>
                <w:sz w:val="20"/>
                <w:szCs w:val="20"/>
              </w:rPr>
              <w:t xml:space="preserve">  0</w:t>
            </w:r>
          </w:p>
          <w:p w14:paraId="4D818D97" w14:textId="77777777" w:rsidR="00A67CE1" w:rsidRDefault="00A67CE1">
            <w:pPr>
              <w:spacing w:line="240" w:lineRule="exact"/>
              <w:rPr>
                <w:sz w:val="20"/>
                <w:szCs w:val="20"/>
              </w:rPr>
            </w:pPr>
            <w:r>
              <w:rPr>
                <w:rFonts w:hint="eastAsia"/>
                <w:sz w:val="20"/>
                <w:szCs w:val="20"/>
              </w:rPr>
              <w:t xml:space="preserve"> (0)</w:t>
            </w:r>
          </w:p>
        </w:tc>
        <w:tc>
          <w:tcPr>
            <w:tcW w:w="606" w:type="dxa"/>
            <w:tcBorders>
              <w:top w:val="single" w:sz="4" w:space="0" w:color="000000"/>
              <w:left w:val="single" w:sz="4" w:space="0" w:color="000000"/>
              <w:bottom w:val="single" w:sz="4" w:space="0" w:color="000000"/>
              <w:right w:val="single" w:sz="4" w:space="0" w:color="000000"/>
            </w:tcBorders>
            <w:hideMark/>
          </w:tcPr>
          <w:p w14:paraId="7E21C1C7" w14:textId="77777777" w:rsidR="00A67CE1" w:rsidRDefault="00A67CE1">
            <w:pPr>
              <w:spacing w:line="240" w:lineRule="exact"/>
              <w:rPr>
                <w:sz w:val="20"/>
                <w:szCs w:val="20"/>
              </w:rPr>
            </w:pPr>
            <w:r>
              <w:rPr>
                <w:rFonts w:hint="eastAsia"/>
                <w:sz w:val="20"/>
                <w:szCs w:val="20"/>
              </w:rPr>
              <w:t xml:space="preserve">  1</w:t>
            </w:r>
          </w:p>
          <w:p w14:paraId="7013ED05" w14:textId="77777777" w:rsidR="00A67CE1" w:rsidRDefault="00A67CE1">
            <w:pPr>
              <w:spacing w:line="240" w:lineRule="exact"/>
              <w:rPr>
                <w:sz w:val="20"/>
                <w:szCs w:val="20"/>
              </w:rPr>
            </w:pPr>
            <w:r>
              <w:rPr>
                <w:rFonts w:hint="eastAsia"/>
                <w:sz w:val="20"/>
                <w:szCs w:val="20"/>
              </w:rPr>
              <w:t xml:space="preserve"> (7)</w:t>
            </w:r>
          </w:p>
        </w:tc>
        <w:tc>
          <w:tcPr>
            <w:tcW w:w="606" w:type="dxa"/>
            <w:tcBorders>
              <w:top w:val="single" w:sz="4" w:space="0" w:color="000000"/>
              <w:left w:val="single" w:sz="4" w:space="0" w:color="000000"/>
              <w:bottom w:val="single" w:sz="4" w:space="0" w:color="000000"/>
              <w:right w:val="single" w:sz="12" w:space="0" w:color="000000"/>
            </w:tcBorders>
            <w:hideMark/>
          </w:tcPr>
          <w:p w14:paraId="4778D13A" w14:textId="77777777" w:rsidR="00A67CE1" w:rsidRDefault="00A67CE1">
            <w:pPr>
              <w:spacing w:line="240" w:lineRule="exact"/>
              <w:rPr>
                <w:sz w:val="20"/>
                <w:szCs w:val="20"/>
              </w:rPr>
            </w:pPr>
            <w:r>
              <w:rPr>
                <w:rFonts w:hint="eastAsia"/>
                <w:sz w:val="20"/>
                <w:szCs w:val="20"/>
              </w:rPr>
              <w:t xml:space="preserve">  0</w:t>
            </w:r>
          </w:p>
          <w:p w14:paraId="00FF7404" w14:textId="77777777" w:rsidR="00A67CE1" w:rsidRDefault="00A67CE1">
            <w:pPr>
              <w:spacing w:line="240" w:lineRule="exact"/>
              <w:rPr>
                <w:sz w:val="20"/>
                <w:szCs w:val="20"/>
              </w:rPr>
            </w:pPr>
            <w:r>
              <w:rPr>
                <w:rFonts w:hint="eastAsia"/>
                <w:sz w:val="20"/>
                <w:szCs w:val="20"/>
              </w:rPr>
              <w:t xml:space="preserve"> (0)</w:t>
            </w:r>
          </w:p>
        </w:tc>
      </w:tr>
      <w:tr w:rsidR="00A67CE1" w14:paraId="5EA949B5" w14:textId="77777777" w:rsidTr="00DC1BBB">
        <w:trPr>
          <w:trHeight w:val="418"/>
        </w:trPr>
        <w:tc>
          <w:tcPr>
            <w:tcW w:w="2423" w:type="dxa"/>
            <w:vMerge/>
            <w:tcBorders>
              <w:top w:val="single" w:sz="12" w:space="0" w:color="000000"/>
              <w:left w:val="single" w:sz="12" w:space="0" w:color="000000"/>
              <w:bottom w:val="single" w:sz="12" w:space="0" w:color="000000"/>
              <w:right w:val="single" w:sz="4" w:space="0" w:color="000000"/>
            </w:tcBorders>
            <w:vAlign w:val="center"/>
            <w:hideMark/>
          </w:tcPr>
          <w:p w14:paraId="577A3580" w14:textId="77777777" w:rsidR="00A67CE1" w:rsidRDefault="00A67CE1">
            <w:pPr>
              <w:widowControl/>
              <w:jc w:val="left"/>
              <w:rPr>
                <w:sz w:val="22"/>
              </w:rPr>
            </w:pPr>
          </w:p>
        </w:tc>
        <w:tc>
          <w:tcPr>
            <w:tcW w:w="484" w:type="dxa"/>
            <w:vMerge/>
            <w:tcBorders>
              <w:top w:val="single" w:sz="12" w:space="0" w:color="000000"/>
              <w:left w:val="single" w:sz="4" w:space="0" w:color="000000"/>
              <w:bottom w:val="single" w:sz="12" w:space="0" w:color="000000"/>
              <w:right w:val="single" w:sz="4" w:space="0" w:color="000000"/>
            </w:tcBorders>
            <w:vAlign w:val="center"/>
            <w:hideMark/>
          </w:tcPr>
          <w:p w14:paraId="06635C13" w14:textId="77777777" w:rsidR="00A67CE1" w:rsidRDefault="00A67CE1">
            <w:pPr>
              <w:widowControl/>
              <w:jc w:val="left"/>
              <w:rPr>
                <w:sz w:val="22"/>
              </w:rPr>
            </w:pPr>
          </w:p>
        </w:tc>
        <w:tc>
          <w:tcPr>
            <w:tcW w:w="1575" w:type="dxa"/>
            <w:tcBorders>
              <w:top w:val="single" w:sz="4" w:space="0" w:color="000000"/>
              <w:left w:val="single" w:sz="4" w:space="0" w:color="000000"/>
              <w:bottom w:val="single" w:sz="12" w:space="0" w:color="000000"/>
              <w:right w:val="single" w:sz="12" w:space="0" w:color="000000"/>
            </w:tcBorders>
            <w:hideMark/>
          </w:tcPr>
          <w:p w14:paraId="2CCFFFF3" w14:textId="77777777" w:rsidR="00A67CE1" w:rsidRDefault="00A67CE1">
            <w:pPr>
              <w:spacing w:line="240" w:lineRule="exact"/>
              <w:rPr>
                <w:sz w:val="22"/>
              </w:rPr>
            </w:pPr>
            <w:r>
              <w:rPr>
                <w:rFonts w:hint="eastAsia"/>
                <w:sz w:val="22"/>
              </w:rPr>
              <w:t>重度障害者等</w:t>
            </w:r>
          </w:p>
          <w:p w14:paraId="429AC5D9" w14:textId="77777777" w:rsidR="00A67CE1" w:rsidRDefault="00A67CE1">
            <w:pPr>
              <w:spacing w:line="240" w:lineRule="exact"/>
              <w:rPr>
                <w:sz w:val="22"/>
              </w:rPr>
            </w:pPr>
            <w:r>
              <w:rPr>
                <w:rFonts w:hint="eastAsia"/>
                <w:sz w:val="22"/>
              </w:rPr>
              <w:t>包括支援</w:t>
            </w:r>
          </w:p>
        </w:tc>
        <w:tc>
          <w:tcPr>
            <w:tcW w:w="606" w:type="dxa"/>
            <w:tcBorders>
              <w:top w:val="single" w:sz="4" w:space="0" w:color="000000"/>
              <w:left w:val="single" w:sz="12" w:space="0" w:color="000000"/>
              <w:bottom w:val="single" w:sz="12" w:space="0" w:color="000000"/>
              <w:right w:val="single" w:sz="4" w:space="0" w:color="000000"/>
            </w:tcBorders>
          </w:tcPr>
          <w:p w14:paraId="46A4F4FE" w14:textId="77777777" w:rsidR="00A67CE1" w:rsidRDefault="00A67CE1">
            <w:pPr>
              <w:spacing w:line="240" w:lineRule="exact"/>
              <w:rPr>
                <w:sz w:val="20"/>
                <w:szCs w:val="20"/>
              </w:rPr>
            </w:pPr>
            <w:r>
              <w:rPr>
                <w:rFonts w:hint="eastAsia"/>
                <w:sz w:val="20"/>
                <w:szCs w:val="20"/>
              </w:rPr>
              <w:t xml:space="preserve">  0</w:t>
            </w:r>
          </w:p>
          <w:p w14:paraId="415781F9"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55221528" w14:textId="77777777" w:rsidR="00A67CE1" w:rsidRDefault="00A67CE1">
            <w:pPr>
              <w:spacing w:line="240" w:lineRule="exact"/>
              <w:rPr>
                <w:sz w:val="20"/>
                <w:szCs w:val="20"/>
              </w:rPr>
            </w:pPr>
            <w:r>
              <w:rPr>
                <w:rFonts w:hint="eastAsia"/>
                <w:sz w:val="20"/>
                <w:szCs w:val="20"/>
              </w:rPr>
              <w:t xml:space="preserve">  0</w:t>
            </w:r>
          </w:p>
          <w:p w14:paraId="1792885C"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12" w:space="0" w:color="000000"/>
              <w:right w:val="single" w:sz="4" w:space="0" w:color="000000"/>
            </w:tcBorders>
          </w:tcPr>
          <w:p w14:paraId="6B85E951" w14:textId="77777777" w:rsidR="00A67CE1" w:rsidRDefault="00A67CE1">
            <w:pPr>
              <w:spacing w:line="240" w:lineRule="exact"/>
              <w:rPr>
                <w:sz w:val="20"/>
                <w:szCs w:val="20"/>
              </w:rPr>
            </w:pPr>
            <w:r>
              <w:rPr>
                <w:rFonts w:hint="eastAsia"/>
                <w:sz w:val="20"/>
                <w:szCs w:val="20"/>
              </w:rPr>
              <w:t xml:space="preserve"> 0</w:t>
            </w:r>
          </w:p>
          <w:p w14:paraId="0B54B59A"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4BC77B15" w14:textId="77777777" w:rsidR="00A67CE1" w:rsidRDefault="00A67CE1">
            <w:pPr>
              <w:spacing w:line="240" w:lineRule="exact"/>
              <w:rPr>
                <w:sz w:val="20"/>
                <w:szCs w:val="20"/>
              </w:rPr>
            </w:pPr>
            <w:r>
              <w:rPr>
                <w:rFonts w:hint="eastAsia"/>
                <w:sz w:val="20"/>
                <w:szCs w:val="20"/>
              </w:rPr>
              <w:t xml:space="preserve">  0</w:t>
            </w:r>
          </w:p>
          <w:p w14:paraId="3EC9BFED"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5CD4C522" w14:textId="77777777" w:rsidR="00A67CE1" w:rsidRDefault="00A67CE1">
            <w:pPr>
              <w:spacing w:line="240" w:lineRule="exact"/>
              <w:rPr>
                <w:sz w:val="20"/>
                <w:szCs w:val="20"/>
              </w:rPr>
            </w:pPr>
            <w:r>
              <w:rPr>
                <w:rFonts w:hint="eastAsia"/>
                <w:sz w:val="20"/>
                <w:szCs w:val="20"/>
              </w:rPr>
              <w:t xml:space="preserve">  0</w:t>
            </w:r>
          </w:p>
          <w:p w14:paraId="699B819D"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12" w:space="0" w:color="000000"/>
              <w:right w:val="single" w:sz="4" w:space="0" w:color="000000"/>
            </w:tcBorders>
          </w:tcPr>
          <w:p w14:paraId="0DC86331" w14:textId="77777777" w:rsidR="00A67CE1" w:rsidRDefault="00A67CE1">
            <w:pPr>
              <w:spacing w:line="240" w:lineRule="exact"/>
              <w:rPr>
                <w:sz w:val="20"/>
                <w:szCs w:val="20"/>
              </w:rPr>
            </w:pPr>
            <w:r>
              <w:rPr>
                <w:rFonts w:hint="eastAsia"/>
                <w:sz w:val="20"/>
                <w:szCs w:val="20"/>
              </w:rPr>
              <w:t xml:space="preserve"> 0</w:t>
            </w:r>
          </w:p>
          <w:p w14:paraId="5B920BA4" w14:textId="77777777" w:rsidR="00A67CE1" w:rsidRDefault="00A67CE1">
            <w:pPr>
              <w:spacing w:line="240" w:lineRule="exact"/>
              <w:rPr>
                <w:sz w:val="20"/>
                <w:szCs w:val="20"/>
              </w:rPr>
            </w:pPr>
          </w:p>
        </w:tc>
        <w:tc>
          <w:tcPr>
            <w:tcW w:w="485" w:type="dxa"/>
            <w:tcBorders>
              <w:top w:val="single" w:sz="4" w:space="0" w:color="000000"/>
              <w:left w:val="single" w:sz="4" w:space="0" w:color="000000"/>
              <w:bottom w:val="single" w:sz="12" w:space="0" w:color="000000"/>
              <w:right w:val="single" w:sz="12" w:space="0" w:color="000000"/>
            </w:tcBorders>
          </w:tcPr>
          <w:p w14:paraId="0CD57F4D" w14:textId="77777777" w:rsidR="00A67CE1" w:rsidRDefault="00A67CE1">
            <w:pPr>
              <w:spacing w:line="240" w:lineRule="exact"/>
              <w:rPr>
                <w:sz w:val="20"/>
                <w:szCs w:val="20"/>
              </w:rPr>
            </w:pPr>
            <w:r>
              <w:rPr>
                <w:rFonts w:hint="eastAsia"/>
                <w:sz w:val="20"/>
                <w:szCs w:val="20"/>
              </w:rPr>
              <w:t xml:space="preserve"> 0</w:t>
            </w:r>
          </w:p>
          <w:p w14:paraId="758175F3" w14:textId="77777777" w:rsidR="00A67CE1" w:rsidRDefault="00A67CE1">
            <w:pPr>
              <w:spacing w:line="240" w:lineRule="exact"/>
              <w:rPr>
                <w:sz w:val="20"/>
                <w:szCs w:val="20"/>
              </w:rPr>
            </w:pPr>
          </w:p>
        </w:tc>
        <w:tc>
          <w:tcPr>
            <w:tcW w:w="606" w:type="dxa"/>
            <w:tcBorders>
              <w:top w:val="single" w:sz="4" w:space="0" w:color="000000"/>
              <w:left w:val="single" w:sz="12" w:space="0" w:color="000000"/>
              <w:bottom w:val="single" w:sz="12" w:space="0" w:color="000000"/>
              <w:right w:val="single" w:sz="4" w:space="0" w:color="000000"/>
            </w:tcBorders>
          </w:tcPr>
          <w:p w14:paraId="0296E856" w14:textId="77777777" w:rsidR="00A67CE1" w:rsidRDefault="00A67CE1">
            <w:pPr>
              <w:spacing w:line="240" w:lineRule="exact"/>
              <w:rPr>
                <w:sz w:val="20"/>
                <w:szCs w:val="20"/>
              </w:rPr>
            </w:pPr>
            <w:r>
              <w:rPr>
                <w:rFonts w:hint="eastAsia"/>
                <w:sz w:val="20"/>
                <w:szCs w:val="20"/>
              </w:rPr>
              <w:t xml:space="preserve">  0</w:t>
            </w:r>
          </w:p>
          <w:p w14:paraId="725BE4DC"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4A67BFEA" w14:textId="77777777" w:rsidR="00A67CE1" w:rsidRDefault="00A67CE1">
            <w:pPr>
              <w:spacing w:line="240" w:lineRule="exact"/>
              <w:rPr>
                <w:sz w:val="20"/>
                <w:szCs w:val="20"/>
              </w:rPr>
            </w:pPr>
            <w:r>
              <w:rPr>
                <w:rFonts w:hint="eastAsia"/>
                <w:sz w:val="20"/>
                <w:szCs w:val="20"/>
              </w:rPr>
              <w:t xml:space="preserve">  0</w:t>
            </w:r>
          </w:p>
          <w:p w14:paraId="093A4575" w14:textId="77777777" w:rsidR="00A67CE1" w:rsidRDefault="00A67CE1">
            <w:pPr>
              <w:spacing w:line="240" w:lineRule="exact"/>
              <w:rPr>
                <w:sz w:val="20"/>
                <w:szCs w:val="20"/>
              </w:rPr>
            </w:pPr>
          </w:p>
        </w:tc>
        <w:tc>
          <w:tcPr>
            <w:tcW w:w="605" w:type="dxa"/>
            <w:tcBorders>
              <w:top w:val="single" w:sz="4" w:space="0" w:color="000000"/>
              <w:left w:val="single" w:sz="4" w:space="0" w:color="000000"/>
              <w:bottom w:val="single" w:sz="12" w:space="0" w:color="000000"/>
              <w:right w:val="single" w:sz="4" w:space="0" w:color="000000"/>
            </w:tcBorders>
          </w:tcPr>
          <w:p w14:paraId="1B875DFE" w14:textId="77777777" w:rsidR="00A67CE1" w:rsidRDefault="00A67CE1">
            <w:pPr>
              <w:spacing w:line="240" w:lineRule="exact"/>
              <w:rPr>
                <w:sz w:val="20"/>
                <w:szCs w:val="20"/>
              </w:rPr>
            </w:pPr>
            <w:r>
              <w:rPr>
                <w:rFonts w:hint="eastAsia"/>
                <w:sz w:val="20"/>
                <w:szCs w:val="20"/>
              </w:rPr>
              <w:t xml:space="preserve">  0</w:t>
            </w:r>
          </w:p>
          <w:p w14:paraId="332D8D80"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759A3220" w14:textId="77777777" w:rsidR="00A67CE1" w:rsidRDefault="00A67CE1">
            <w:pPr>
              <w:spacing w:line="240" w:lineRule="exact"/>
              <w:rPr>
                <w:sz w:val="20"/>
                <w:szCs w:val="20"/>
              </w:rPr>
            </w:pPr>
            <w:r>
              <w:rPr>
                <w:rFonts w:hint="eastAsia"/>
                <w:sz w:val="20"/>
                <w:szCs w:val="20"/>
              </w:rPr>
              <w:t xml:space="preserve">  0</w:t>
            </w:r>
          </w:p>
          <w:p w14:paraId="3781F288"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12" w:space="0" w:color="000000"/>
            </w:tcBorders>
          </w:tcPr>
          <w:p w14:paraId="0F421D75" w14:textId="77777777" w:rsidR="00A67CE1" w:rsidRDefault="00A67CE1">
            <w:pPr>
              <w:spacing w:line="240" w:lineRule="exact"/>
              <w:rPr>
                <w:sz w:val="20"/>
                <w:szCs w:val="20"/>
              </w:rPr>
            </w:pPr>
            <w:r>
              <w:rPr>
                <w:rFonts w:hint="eastAsia"/>
                <w:sz w:val="20"/>
                <w:szCs w:val="20"/>
              </w:rPr>
              <w:t xml:space="preserve">  0</w:t>
            </w:r>
          </w:p>
          <w:p w14:paraId="7670C101" w14:textId="77777777" w:rsidR="00A67CE1" w:rsidRDefault="00A67CE1">
            <w:pPr>
              <w:spacing w:line="240" w:lineRule="exact"/>
              <w:rPr>
                <w:sz w:val="20"/>
                <w:szCs w:val="20"/>
              </w:rPr>
            </w:pPr>
          </w:p>
        </w:tc>
      </w:tr>
      <w:tr w:rsidR="00A67CE1" w14:paraId="0DD51220" w14:textId="77777777" w:rsidTr="00A67CE1">
        <w:tc>
          <w:tcPr>
            <w:tcW w:w="2423" w:type="dxa"/>
            <w:vMerge/>
            <w:tcBorders>
              <w:top w:val="single" w:sz="12" w:space="0" w:color="000000"/>
              <w:left w:val="single" w:sz="12" w:space="0" w:color="000000"/>
              <w:bottom w:val="single" w:sz="12" w:space="0" w:color="000000"/>
              <w:right w:val="single" w:sz="4" w:space="0" w:color="000000"/>
            </w:tcBorders>
            <w:vAlign w:val="center"/>
            <w:hideMark/>
          </w:tcPr>
          <w:p w14:paraId="1F7D98D2" w14:textId="77777777" w:rsidR="00A67CE1" w:rsidRDefault="00A67CE1">
            <w:pPr>
              <w:widowControl/>
              <w:jc w:val="left"/>
              <w:rPr>
                <w:sz w:val="22"/>
              </w:rPr>
            </w:pPr>
          </w:p>
        </w:tc>
        <w:tc>
          <w:tcPr>
            <w:tcW w:w="484" w:type="dxa"/>
            <w:vMerge w:val="restart"/>
            <w:tcBorders>
              <w:top w:val="single" w:sz="12" w:space="0" w:color="000000"/>
              <w:left w:val="single" w:sz="4" w:space="0" w:color="000000"/>
              <w:bottom w:val="single" w:sz="12" w:space="0" w:color="000000"/>
              <w:right w:val="single" w:sz="4" w:space="0" w:color="000000"/>
            </w:tcBorders>
          </w:tcPr>
          <w:p w14:paraId="305C71A1" w14:textId="02A9C1C0" w:rsidR="00A67CE1" w:rsidRDefault="00A67CE1">
            <w:pPr>
              <w:spacing w:line="240" w:lineRule="exact"/>
              <w:rPr>
                <w:sz w:val="22"/>
              </w:rPr>
            </w:pPr>
          </w:p>
          <w:p w14:paraId="457A9254" w14:textId="5BCD8270" w:rsidR="00025C7B" w:rsidRDefault="00025C7B">
            <w:pPr>
              <w:spacing w:line="240" w:lineRule="exact"/>
              <w:rPr>
                <w:sz w:val="22"/>
              </w:rPr>
            </w:pPr>
          </w:p>
          <w:p w14:paraId="7611F0D4" w14:textId="34A1493C" w:rsidR="00025C7B" w:rsidRDefault="00025C7B">
            <w:pPr>
              <w:spacing w:line="240" w:lineRule="exact"/>
              <w:rPr>
                <w:sz w:val="22"/>
              </w:rPr>
            </w:pPr>
          </w:p>
          <w:p w14:paraId="2A836016" w14:textId="77777777" w:rsidR="00025C7B" w:rsidRDefault="00025C7B">
            <w:pPr>
              <w:spacing w:line="240" w:lineRule="exact"/>
              <w:rPr>
                <w:sz w:val="22"/>
              </w:rPr>
            </w:pPr>
          </w:p>
          <w:p w14:paraId="657FEFF3" w14:textId="77777777" w:rsidR="00A67CE1" w:rsidRDefault="00A67CE1">
            <w:pPr>
              <w:spacing w:line="240" w:lineRule="exact"/>
              <w:rPr>
                <w:sz w:val="22"/>
              </w:rPr>
            </w:pPr>
          </w:p>
          <w:p w14:paraId="78251B89" w14:textId="77777777" w:rsidR="00A67CE1" w:rsidRDefault="00A67CE1">
            <w:pPr>
              <w:spacing w:line="240" w:lineRule="exact"/>
              <w:rPr>
                <w:sz w:val="22"/>
              </w:rPr>
            </w:pPr>
          </w:p>
          <w:p w14:paraId="429E43F1" w14:textId="77777777" w:rsidR="00A67CE1" w:rsidRDefault="00A67CE1">
            <w:pPr>
              <w:spacing w:line="240" w:lineRule="exact"/>
              <w:rPr>
                <w:sz w:val="22"/>
              </w:rPr>
            </w:pPr>
          </w:p>
          <w:p w14:paraId="4CA1410D" w14:textId="77777777" w:rsidR="00A67CE1" w:rsidRDefault="00A67CE1">
            <w:pPr>
              <w:spacing w:line="240" w:lineRule="exact"/>
              <w:rPr>
                <w:sz w:val="22"/>
              </w:rPr>
            </w:pPr>
            <w:r>
              <w:rPr>
                <w:rFonts w:hint="eastAsia"/>
                <w:sz w:val="22"/>
              </w:rPr>
              <w:t xml:space="preserve"> 日</w:t>
            </w:r>
          </w:p>
          <w:p w14:paraId="61497B05" w14:textId="77777777" w:rsidR="00A67CE1" w:rsidRDefault="00A67CE1">
            <w:pPr>
              <w:spacing w:line="240" w:lineRule="exact"/>
              <w:rPr>
                <w:sz w:val="22"/>
              </w:rPr>
            </w:pPr>
          </w:p>
          <w:p w14:paraId="5B014CDA" w14:textId="77777777" w:rsidR="00A67CE1" w:rsidRDefault="00A67CE1">
            <w:pPr>
              <w:spacing w:line="240" w:lineRule="exact"/>
              <w:rPr>
                <w:sz w:val="22"/>
              </w:rPr>
            </w:pPr>
            <w:r>
              <w:rPr>
                <w:rFonts w:hint="eastAsia"/>
                <w:sz w:val="22"/>
              </w:rPr>
              <w:t xml:space="preserve"> 中</w:t>
            </w:r>
          </w:p>
          <w:p w14:paraId="5BEE1F76" w14:textId="77777777" w:rsidR="00A67CE1" w:rsidRDefault="00A67CE1">
            <w:pPr>
              <w:spacing w:line="240" w:lineRule="exact"/>
              <w:rPr>
                <w:sz w:val="22"/>
              </w:rPr>
            </w:pPr>
          </w:p>
          <w:p w14:paraId="5939CAA8" w14:textId="77777777" w:rsidR="00A67CE1" w:rsidRDefault="00A67CE1">
            <w:pPr>
              <w:spacing w:line="240" w:lineRule="exact"/>
              <w:rPr>
                <w:sz w:val="22"/>
              </w:rPr>
            </w:pPr>
            <w:r>
              <w:rPr>
                <w:rFonts w:hint="eastAsia"/>
                <w:sz w:val="22"/>
              </w:rPr>
              <w:t xml:space="preserve"> 活</w:t>
            </w:r>
          </w:p>
          <w:p w14:paraId="1920723D" w14:textId="77777777" w:rsidR="00A67CE1" w:rsidRDefault="00A67CE1">
            <w:pPr>
              <w:spacing w:line="240" w:lineRule="exact"/>
              <w:rPr>
                <w:sz w:val="22"/>
              </w:rPr>
            </w:pPr>
          </w:p>
          <w:p w14:paraId="0CCB5485" w14:textId="77777777" w:rsidR="00A67CE1" w:rsidRDefault="00A67CE1">
            <w:pPr>
              <w:spacing w:line="240" w:lineRule="exact"/>
              <w:rPr>
                <w:sz w:val="22"/>
              </w:rPr>
            </w:pPr>
            <w:r>
              <w:rPr>
                <w:rFonts w:hint="eastAsia"/>
                <w:sz w:val="22"/>
              </w:rPr>
              <w:t xml:space="preserve"> 動</w:t>
            </w:r>
          </w:p>
          <w:p w14:paraId="6F763B4B" w14:textId="77777777" w:rsidR="00A67CE1" w:rsidRDefault="00A67CE1">
            <w:pPr>
              <w:spacing w:line="240" w:lineRule="exact"/>
              <w:rPr>
                <w:sz w:val="22"/>
              </w:rPr>
            </w:pPr>
          </w:p>
          <w:p w14:paraId="25CDA94E" w14:textId="01EC5C1F" w:rsidR="00A67CE1" w:rsidRDefault="00A67CE1">
            <w:pPr>
              <w:spacing w:line="240" w:lineRule="exact"/>
              <w:rPr>
                <w:sz w:val="22"/>
              </w:rPr>
            </w:pPr>
          </w:p>
          <w:p w14:paraId="6396CF73" w14:textId="70AD0095" w:rsidR="00025C7B" w:rsidRDefault="00025C7B">
            <w:pPr>
              <w:spacing w:line="240" w:lineRule="exact"/>
              <w:rPr>
                <w:sz w:val="22"/>
              </w:rPr>
            </w:pPr>
          </w:p>
          <w:p w14:paraId="37FC4233" w14:textId="77777777" w:rsidR="00025C7B" w:rsidRDefault="00025C7B">
            <w:pPr>
              <w:spacing w:line="240" w:lineRule="exact"/>
              <w:rPr>
                <w:sz w:val="22"/>
              </w:rPr>
            </w:pPr>
          </w:p>
          <w:p w14:paraId="5DE4CEF4" w14:textId="77777777" w:rsidR="00A67CE1" w:rsidRDefault="00A67CE1">
            <w:pPr>
              <w:spacing w:line="240" w:lineRule="exact"/>
              <w:rPr>
                <w:sz w:val="22"/>
              </w:rPr>
            </w:pPr>
          </w:p>
          <w:p w14:paraId="2DE45AA2" w14:textId="77777777" w:rsidR="00A67CE1" w:rsidRDefault="00A67CE1">
            <w:pPr>
              <w:spacing w:line="240" w:lineRule="exact"/>
              <w:rPr>
                <w:sz w:val="22"/>
              </w:rPr>
            </w:pPr>
          </w:p>
          <w:p w14:paraId="2C75B339" w14:textId="77777777" w:rsidR="00A67CE1" w:rsidRDefault="00A67CE1">
            <w:pPr>
              <w:spacing w:line="240" w:lineRule="exact"/>
              <w:rPr>
                <w:sz w:val="22"/>
              </w:rPr>
            </w:pPr>
          </w:p>
        </w:tc>
        <w:tc>
          <w:tcPr>
            <w:tcW w:w="1575" w:type="dxa"/>
            <w:tcBorders>
              <w:top w:val="single" w:sz="12" w:space="0" w:color="000000"/>
              <w:left w:val="single" w:sz="4" w:space="0" w:color="000000"/>
              <w:bottom w:val="single" w:sz="4" w:space="0" w:color="000000"/>
              <w:right w:val="single" w:sz="12" w:space="0" w:color="000000"/>
            </w:tcBorders>
          </w:tcPr>
          <w:p w14:paraId="3A69584A" w14:textId="77777777" w:rsidR="00A67CE1" w:rsidRDefault="00A67CE1">
            <w:pPr>
              <w:spacing w:line="240" w:lineRule="exact"/>
              <w:rPr>
                <w:sz w:val="22"/>
              </w:rPr>
            </w:pPr>
            <w:r>
              <w:rPr>
                <w:rFonts w:hint="eastAsia"/>
                <w:sz w:val="22"/>
              </w:rPr>
              <w:t>生活介護</w:t>
            </w:r>
          </w:p>
          <w:p w14:paraId="766CECC4" w14:textId="77777777" w:rsidR="00A67CE1" w:rsidRDefault="00A67CE1">
            <w:pPr>
              <w:spacing w:line="240" w:lineRule="exact"/>
              <w:rPr>
                <w:sz w:val="22"/>
              </w:rPr>
            </w:pPr>
          </w:p>
        </w:tc>
        <w:tc>
          <w:tcPr>
            <w:tcW w:w="606" w:type="dxa"/>
            <w:tcBorders>
              <w:top w:val="single" w:sz="12" w:space="0" w:color="000000"/>
              <w:left w:val="single" w:sz="12" w:space="0" w:color="000000"/>
              <w:bottom w:val="single" w:sz="4" w:space="0" w:color="000000"/>
              <w:right w:val="single" w:sz="4" w:space="0" w:color="000000"/>
            </w:tcBorders>
            <w:hideMark/>
          </w:tcPr>
          <w:p w14:paraId="4BC40BE5" w14:textId="77777777" w:rsidR="00A67CE1" w:rsidRDefault="00A67CE1">
            <w:pPr>
              <w:spacing w:line="240" w:lineRule="exact"/>
              <w:rPr>
                <w:sz w:val="20"/>
                <w:szCs w:val="20"/>
              </w:rPr>
            </w:pPr>
            <w:r>
              <w:rPr>
                <w:rFonts w:hint="eastAsia"/>
                <w:sz w:val="20"/>
                <w:szCs w:val="20"/>
              </w:rPr>
              <w:t xml:space="preserve"> 49 &lt;1&gt;</w:t>
            </w:r>
          </w:p>
        </w:tc>
        <w:tc>
          <w:tcPr>
            <w:tcW w:w="606" w:type="dxa"/>
            <w:tcBorders>
              <w:top w:val="single" w:sz="12" w:space="0" w:color="000000"/>
              <w:left w:val="single" w:sz="4" w:space="0" w:color="000000"/>
              <w:bottom w:val="single" w:sz="4" w:space="0" w:color="000000"/>
              <w:right w:val="single" w:sz="4" w:space="0" w:color="000000"/>
            </w:tcBorders>
            <w:hideMark/>
          </w:tcPr>
          <w:p w14:paraId="3B093139" w14:textId="77777777" w:rsidR="00A67CE1" w:rsidRDefault="00A67CE1">
            <w:pPr>
              <w:spacing w:line="240" w:lineRule="exact"/>
              <w:rPr>
                <w:sz w:val="20"/>
                <w:szCs w:val="20"/>
              </w:rPr>
            </w:pPr>
            <w:r>
              <w:rPr>
                <w:rFonts w:hint="eastAsia"/>
                <w:sz w:val="20"/>
                <w:szCs w:val="20"/>
              </w:rPr>
              <w:t xml:space="preserve">  7</w:t>
            </w:r>
          </w:p>
        </w:tc>
        <w:tc>
          <w:tcPr>
            <w:tcW w:w="484" w:type="dxa"/>
            <w:tcBorders>
              <w:top w:val="single" w:sz="12" w:space="0" w:color="000000"/>
              <w:left w:val="single" w:sz="4" w:space="0" w:color="000000"/>
              <w:bottom w:val="single" w:sz="4" w:space="0" w:color="000000"/>
              <w:right w:val="single" w:sz="4" w:space="0" w:color="000000"/>
            </w:tcBorders>
          </w:tcPr>
          <w:p w14:paraId="6AB23A29" w14:textId="77777777" w:rsidR="00A67CE1" w:rsidRDefault="00A67CE1">
            <w:pPr>
              <w:spacing w:line="240" w:lineRule="exact"/>
              <w:rPr>
                <w:sz w:val="20"/>
                <w:szCs w:val="20"/>
              </w:rPr>
            </w:pPr>
            <w:r>
              <w:rPr>
                <w:rFonts w:hint="eastAsia"/>
                <w:sz w:val="20"/>
                <w:szCs w:val="20"/>
              </w:rPr>
              <w:t xml:space="preserve"> 4</w:t>
            </w:r>
          </w:p>
          <w:p w14:paraId="526E2AA8" w14:textId="77777777" w:rsidR="00A67CE1" w:rsidRDefault="00A67CE1">
            <w:pPr>
              <w:spacing w:line="240" w:lineRule="exact"/>
              <w:rPr>
                <w:sz w:val="20"/>
                <w:szCs w:val="20"/>
              </w:rPr>
            </w:pPr>
          </w:p>
        </w:tc>
        <w:tc>
          <w:tcPr>
            <w:tcW w:w="606" w:type="dxa"/>
            <w:tcBorders>
              <w:top w:val="single" w:sz="12" w:space="0" w:color="000000"/>
              <w:left w:val="single" w:sz="4" w:space="0" w:color="000000"/>
              <w:bottom w:val="single" w:sz="4" w:space="0" w:color="000000"/>
              <w:right w:val="single" w:sz="4" w:space="0" w:color="000000"/>
            </w:tcBorders>
          </w:tcPr>
          <w:p w14:paraId="67676138" w14:textId="77777777" w:rsidR="00A67CE1" w:rsidRDefault="00A67CE1">
            <w:pPr>
              <w:spacing w:line="240" w:lineRule="exact"/>
              <w:rPr>
                <w:sz w:val="20"/>
                <w:szCs w:val="20"/>
              </w:rPr>
            </w:pPr>
            <w:r>
              <w:rPr>
                <w:rFonts w:hint="eastAsia"/>
                <w:sz w:val="20"/>
                <w:szCs w:val="20"/>
              </w:rPr>
              <w:t xml:space="preserve">  2</w:t>
            </w:r>
          </w:p>
          <w:p w14:paraId="04099AA8" w14:textId="77777777" w:rsidR="00A67CE1" w:rsidRDefault="00A67CE1">
            <w:pPr>
              <w:spacing w:line="240" w:lineRule="exact"/>
              <w:rPr>
                <w:sz w:val="20"/>
                <w:szCs w:val="20"/>
              </w:rPr>
            </w:pPr>
          </w:p>
        </w:tc>
        <w:tc>
          <w:tcPr>
            <w:tcW w:w="606" w:type="dxa"/>
            <w:tcBorders>
              <w:top w:val="single" w:sz="12" w:space="0" w:color="000000"/>
              <w:left w:val="single" w:sz="4" w:space="0" w:color="000000"/>
              <w:bottom w:val="single" w:sz="4" w:space="0" w:color="000000"/>
              <w:right w:val="single" w:sz="4" w:space="0" w:color="000000"/>
            </w:tcBorders>
            <w:hideMark/>
          </w:tcPr>
          <w:p w14:paraId="7F7ED56D" w14:textId="77777777" w:rsidR="00A67CE1" w:rsidRDefault="00A67CE1">
            <w:pPr>
              <w:spacing w:line="240" w:lineRule="exact"/>
              <w:rPr>
                <w:sz w:val="20"/>
                <w:szCs w:val="20"/>
              </w:rPr>
            </w:pPr>
            <w:r>
              <w:rPr>
                <w:rFonts w:hint="eastAsia"/>
                <w:sz w:val="20"/>
                <w:szCs w:val="20"/>
              </w:rPr>
              <w:t xml:space="preserve">  4 &lt;2&gt;</w:t>
            </w:r>
          </w:p>
        </w:tc>
        <w:tc>
          <w:tcPr>
            <w:tcW w:w="484" w:type="dxa"/>
            <w:tcBorders>
              <w:top w:val="single" w:sz="12" w:space="0" w:color="000000"/>
              <w:left w:val="single" w:sz="4" w:space="0" w:color="000000"/>
              <w:bottom w:val="single" w:sz="4" w:space="0" w:color="000000"/>
              <w:right w:val="single" w:sz="4" w:space="0" w:color="000000"/>
            </w:tcBorders>
          </w:tcPr>
          <w:p w14:paraId="3FCEB1DB" w14:textId="77777777" w:rsidR="00A67CE1" w:rsidRDefault="00A67CE1">
            <w:pPr>
              <w:spacing w:line="240" w:lineRule="exact"/>
              <w:rPr>
                <w:sz w:val="20"/>
                <w:szCs w:val="20"/>
              </w:rPr>
            </w:pPr>
            <w:r>
              <w:rPr>
                <w:rFonts w:hint="eastAsia"/>
                <w:sz w:val="20"/>
                <w:szCs w:val="20"/>
              </w:rPr>
              <w:t xml:space="preserve"> 6</w:t>
            </w:r>
          </w:p>
          <w:p w14:paraId="7789F0C0" w14:textId="77777777" w:rsidR="00A67CE1" w:rsidRDefault="00A67CE1">
            <w:pPr>
              <w:spacing w:line="240" w:lineRule="exact"/>
              <w:rPr>
                <w:sz w:val="20"/>
                <w:szCs w:val="20"/>
              </w:rPr>
            </w:pPr>
          </w:p>
        </w:tc>
        <w:tc>
          <w:tcPr>
            <w:tcW w:w="485" w:type="dxa"/>
            <w:tcBorders>
              <w:top w:val="single" w:sz="12" w:space="0" w:color="000000"/>
              <w:left w:val="single" w:sz="4" w:space="0" w:color="000000"/>
              <w:bottom w:val="single" w:sz="4" w:space="0" w:color="000000"/>
              <w:right w:val="single" w:sz="12" w:space="0" w:color="000000"/>
            </w:tcBorders>
          </w:tcPr>
          <w:p w14:paraId="01E5FFEC" w14:textId="77777777" w:rsidR="00A67CE1" w:rsidRDefault="00A67CE1">
            <w:pPr>
              <w:spacing w:line="240" w:lineRule="exact"/>
              <w:rPr>
                <w:sz w:val="20"/>
                <w:szCs w:val="20"/>
              </w:rPr>
            </w:pPr>
            <w:r>
              <w:rPr>
                <w:rFonts w:hint="eastAsia"/>
                <w:sz w:val="20"/>
                <w:szCs w:val="20"/>
              </w:rPr>
              <w:t xml:space="preserve"> 3</w:t>
            </w:r>
          </w:p>
          <w:p w14:paraId="6F97B21C" w14:textId="77777777" w:rsidR="00A67CE1" w:rsidRDefault="00A67CE1">
            <w:pPr>
              <w:spacing w:line="240" w:lineRule="exact"/>
              <w:rPr>
                <w:sz w:val="20"/>
                <w:szCs w:val="20"/>
              </w:rPr>
            </w:pPr>
          </w:p>
        </w:tc>
        <w:tc>
          <w:tcPr>
            <w:tcW w:w="606" w:type="dxa"/>
            <w:tcBorders>
              <w:top w:val="single" w:sz="12" w:space="0" w:color="000000"/>
              <w:left w:val="single" w:sz="12" w:space="0" w:color="000000"/>
              <w:bottom w:val="single" w:sz="4" w:space="0" w:color="000000"/>
              <w:right w:val="single" w:sz="4" w:space="0" w:color="000000"/>
            </w:tcBorders>
            <w:hideMark/>
          </w:tcPr>
          <w:p w14:paraId="2998D0EA" w14:textId="77777777" w:rsidR="00A67CE1" w:rsidRDefault="00A67CE1">
            <w:pPr>
              <w:spacing w:line="240" w:lineRule="exact"/>
              <w:rPr>
                <w:sz w:val="20"/>
                <w:szCs w:val="20"/>
              </w:rPr>
            </w:pPr>
            <w:r>
              <w:rPr>
                <w:rFonts w:hint="eastAsia"/>
                <w:sz w:val="20"/>
                <w:szCs w:val="20"/>
              </w:rPr>
              <w:t xml:space="preserve"> 45 &lt;5&gt;</w:t>
            </w:r>
          </w:p>
        </w:tc>
        <w:tc>
          <w:tcPr>
            <w:tcW w:w="606" w:type="dxa"/>
            <w:tcBorders>
              <w:top w:val="single" w:sz="12" w:space="0" w:color="000000"/>
              <w:left w:val="single" w:sz="4" w:space="0" w:color="000000"/>
              <w:bottom w:val="single" w:sz="4" w:space="0" w:color="000000"/>
              <w:right w:val="single" w:sz="4" w:space="0" w:color="000000"/>
            </w:tcBorders>
            <w:hideMark/>
          </w:tcPr>
          <w:p w14:paraId="66936B69" w14:textId="77777777" w:rsidR="00A67CE1" w:rsidRDefault="00A67CE1">
            <w:pPr>
              <w:spacing w:line="240" w:lineRule="exact"/>
              <w:rPr>
                <w:sz w:val="20"/>
                <w:szCs w:val="20"/>
              </w:rPr>
            </w:pPr>
            <w:r>
              <w:rPr>
                <w:rFonts w:hint="eastAsia"/>
                <w:sz w:val="20"/>
                <w:szCs w:val="20"/>
              </w:rPr>
              <w:t xml:space="preserve">  7 &lt;1&gt;</w:t>
            </w:r>
          </w:p>
        </w:tc>
        <w:tc>
          <w:tcPr>
            <w:tcW w:w="605" w:type="dxa"/>
            <w:tcBorders>
              <w:top w:val="single" w:sz="12" w:space="0" w:color="000000"/>
              <w:left w:val="single" w:sz="4" w:space="0" w:color="000000"/>
              <w:bottom w:val="single" w:sz="4" w:space="0" w:color="000000"/>
              <w:right w:val="single" w:sz="4" w:space="0" w:color="000000"/>
            </w:tcBorders>
          </w:tcPr>
          <w:p w14:paraId="408C8325" w14:textId="77777777" w:rsidR="00A67CE1" w:rsidRDefault="00A67CE1">
            <w:pPr>
              <w:spacing w:line="240" w:lineRule="exact"/>
              <w:rPr>
                <w:sz w:val="20"/>
                <w:szCs w:val="20"/>
              </w:rPr>
            </w:pPr>
            <w:r>
              <w:rPr>
                <w:rFonts w:hint="eastAsia"/>
                <w:sz w:val="20"/>
                <w:szCs w:val="20"/>
              </w:rPr>
              <w:t xml:space="preserve">  2</w:t>
            </w:r>
          </w:p>
          <w:p w14:paraId="699000C6" w14:textId="77777777" w:rsidR="00A67CE1" w:rsidRDefault="00A67CE1">
            <w:pPr>
              <w:spacing w:line="240" w:lineRule="exact"/>
              <w:rPr>
                <w:sz w:val="20"/>
                <w:szCs w:val="20"/>
              </w:rPr>
            </w:pPr>
          </w:p>
        </w:tc>
        <w:tc>
          <w:tcPr>
            <w:tcW w:w="606" w:type="dxa"/>
            <w:tcBorders>
              <w:top w:val="single" w:sz="12" w:space="0" w:color="000000"/>
              <w:left w:val="single" w:sz="4" w:space="0" w:color="000000"/>
              <w:bottom w:val="single" w:sz="4" w:space="0" w:color="000000"/>
              <w:right w:val="single" w:sz="4" w:space="0" w:color="000000"/>
            </w:tcBorders>
          </w:tcPr>
          <w:p w14:paraId="547AA011" w14:textId="77777777" w:rsidR="00A67CE1" w:rsidRDefault="00A67CE1">
            <w:pPr>
              <w:spacing w:line="240" w:lineRule="exact"/>
              <w:rPr>
                <w:sz w:val="20"/>
                <w:szCs w:val="20"/>
              </w:rPr>
            </w:pPr>
            <w:r>
              <w:rPr>
                <w:rFonts w:hint="eastAsia"/>
                <w:sz w:val="20"/>
                <w:szCs w:val="20"/>
              </w:rPr>
              <w:t xml:space="preserve">  6</w:t>
            </w:r>
          </w:p>
          <w:p w14:paraId="7F5B9AD7" w14:textId="77777777" w:rsidR="00A67CE1" w:rsidRDefault="00A67CE1">
            <w:pPr>
              <w:spacing w:line="240" w:lineRule="exact"/>
              <w:rPr>
                <w:sz w:val="20"/>
                <w:szCs w:val="20"/>
              </w:rPr>
            </w:pPr>
          </w:p>
        </w:tc>
        <w:tc>
          <w:tcPr>
            <w:tcW w:w="606" w:type="dxa"/>
            <w:tcBorders>
              <w:top w:val="single" w:sz="12" w:space="0" w:color="000000"/>
              <w:left w:val="single" w:sz="4" w:space="0" w:color="000000"/>
              <w:bottom w:val="single" w:sz="4" w:space="0" w:color="000000"/>
              <w:right w:val="single" w:sz="12" w:space="0" w:color="000000"/>
            </w:tcBorders>
          </w:tcPr>
          <w:p w14:paraId="7850352B" w14:textId="77777777" w:rsidR="00A67CE1" w:rsidRDefault="00A67CE1">
            <w:pPr>
              <w:spacing w:line="240" w:lineRule="exact"/>
              <w:rPr>
                <w:sz w:val="20"/>
                <w:szCs w:val="20"/>
              </w:rPr>
            </w:pPr>
            <w:r>
              <w:rPr>
                <w:rFonts w:hint="eastAsia"/>
                <w:sz w:val="20"/>
                <w:szCs w:val="20"/>
              </w:rPr>
              <w:t xml:space="preserve">  2</w:t>
            </w:r>
          </w:p>
          <w:p w14:paraId="3814B79F" w14:textId="77777777" w:rsidR="00A67CE1" w:rsidRDefault="00A67CE1">
            <w:pPr>
              <w:spacing w:line="240" w:lineRule="exact"/>
              <w:rPr>
                <w:sz w:val="20"/>
                <w:szCs w:val="20"/>
              </w:rPr>
            </w:pPr>
          </w:p>
        </w:tc>
      </w:tr>
      <w:tr w:rsidR="00A67CE1" w14:paraId="08E56AC5" w14:textId="77777777" w:rsidTr="00A67CE1">
        <w:tc>
          <w:tcPr>
            <w:tcW w:w="2423" w:type="dxa"/>
            <w:vMerge/>
            <w:tcBorders>
              <w:top w:val="single" w:sz="12" w:space="0" w:color="000000"/>
              <w:left w:val="single" w:sz="12" w:space="0" w:color="000000"/>
              <w:bottom w:val="single" w:sz="12" w:space="0" w:color="000000"/>
              <w:right w:val="single" w:sz="4" w:space="0" w:color="000000"/>
            </w:tcBorders>
            <w:vAlign w:val="center"/>
            <w:hideMark/>
          </w:tcPr>
          <w:p w14:paraId="4225146A" w14:textId="77777777" w:rsidR="00A67CE1" w:rsidRDefault="00A67CE1">
            <w:pPr>
              <w:widowControl/>
              <w:jc w:val="left"/>
              <w:rPr>
                <w:sz w:val="22"/>
              </w:rPr>
            </w:pPr>
          </w:p>
        </w:tc>
        <w:tc>
          <w:tcPr>
            <w:tcW w:w="484" w:type="dxa"/>
            <w:vMerge/>
            <w:tcBorders>
              <w:top w:val="single" w:sz="12" w:space="0" w:color="000000"/>
              <w:left w:val="single" w:sz="4" w:space="0" w:color="000000"/>
              <w:bottom w:val="single" w:sz="12" w:space="0" w:color="000000"/>
              <w:right w:val="single" w:sz="4" w:space="0" w:color="000000"/>
            </w:tcBorders>
            <w:vAlign w:val="center"/>
            <w:hideMark/>
          </w:tcPr>
          <w:p w14:paraId="238D0897" w14:textId="77777777" w:rsidR="00A67CE1" w:rsidRDefault="00A67CE1">
            <w:pPr>
              <w:widowControl/>
              <w:jc w:val="left"/>
              <w:rPr>
                <w:sz w:val="22"/>
              </w:rPr>
            </w:pPr>
          </w:p>
        </w:tc>
        <w:tc>
          <w:tcPr>
            <w:tcW w:w="1575" w:type="dxa"/>
            <w:tcBorders>
              <w:top w:val="single" w:sz="4" w:space="0" w:color="000000"/>
              <w:left w:val="single" w:sz="4" w:space="0" w:color="000000"/>
              <w:bottom w:val="single" w:sz="4" w:space="0" w:color="000000"/>
              <w:right w:val="single" w:sz="12" w:space="0" w:color="000000"/>
            </w:tcBorders>
            <w:hideMark/>
          </w:tcPr>
          <w:p w14:paraId="748F59C6" w14:textId="77777777" w:rsidR="00A67CE1" w:rsidRDefault="00A67CE1">
            <w:pPr>
              <w:spacing w:line="240" w:lineRule="exact"/>
              <w:rPr>
                <w:sz w:val="22"/>
              </w:rPr>
            </w:pPr>
            <w:r>
              <w:rPr>
                <w:rFonts w:hint="eastAsia"/>
                <w:sz w:val="22"/>
              </w:rPr>
              <w:t>自立訓練</w:t>
            </w:r>
          </w:p>
          <w:p w14:paraId="3A7407BA" w14:textId="77777777" w:rsidR="00A67CE1" w:rsidRDefault="00A67CE1">
            <w:pPr>
              <w:spacing w:line="240" w:lineRule="exact"/>
              <w:rPr>
                <w:sz w:val="22"/>
              </w:rPr>
            </w:pPr>
            <w:r>
              <w:rPr>
                <w:rFonts w:hint="eastAsia"/>
                <w:sz w:val="22"/>
              </w:rPr>
              <w:t>（機能訓練）</w:t>
            </w:r>
          </w:p>
        </w:tc>
        <w:tc>
          <w:tcPr>
            <w:tcW w:w="606" w:type="dxa"/>
            <w:tcBorders>
              <w:top w:val="single" w:sz="4" w:space="0" w:color="000000"/>
              <w:left w:val="single" w:sz="12" w:space="0" w:color="000000"/>
              <w:bottom w:val="single" w:sz="4" w:space="0" w:color="000000"/>
              <w:right w:val="single" w:sz="4" w:space="0" w:color="000000"/>
            </w:tcBorders>
          </w:tcPr>
          <w:p w14:paraId="10593BB9" w14:textId="77777777" w:rsidR="00A67CE1" w:rsidRDefault="00A67CE1">
            <w:pPr>
              <w:spacing w:line="240" w:lineRule="exact"/>
              <w:rPr>
                <w:sz w:val="20"/>
                <w:szCs w:val="20"/>
              </w:rPr>
            </w:pPr>
            <w:r>
              <w:rPr>
                <w:rFonts w:hint="eastAsia"/>
                <w:sz w:val="20"/>
                <w:szCs w:val="20"/>
              </w:rPr>
              <w:t xml:space="preserve">  1</w:t>
            </w:r>
          </w:p>
          <w:p w14:paraId="4A54D0D1"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32DBCD00" w14:textId="77777777" w:rsidR="00A67CE1" w:rsidRDefault="00A67CE1">
            <w:pPr>
              <w:spacing w:line="240" w:lineRule="exact"/>
              <w:rPr>
                <w:sz w:val="20"/>
                <w:szCs w:val="20"/>
              </w:rPr>
            </w:pPr>
            <w:r>
              <w:rPr>
                <w:rFonts w:hint="eastAsia"/>
                <w:sz w:val="20"/>
                <w:szCs w:val="20"/>
              </w:rPr>
              <w:t xml:space="preserve">  0</w:t>
            </w:r>
          </w:p>
          <w:p w14:paraId="35544222"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7C79D09D" w14:textId="77777777" w:rsidR="00A67CE1" w:rsidRDefault="00A67CE1">
            <w:pPr>
              <w:spacing w:line="240" w:lineRule="exact"/>
              <w:rPr>
                <w:sz w:val="20"/>
                <w:szCs w:val="20"/>
              </w:rPr>
            </w:pPr>
            <w:r>
              <w:rPr>
                <w:rFonts w:hint="eastAsia"/>
                <w:sz w:val="20"/>
                <w:szCs w:val="20"/>
              </w:rPr>
              <w:t xml:space="preserve"> 0</w:t>
            </w:r>
          </w:p>
          <w:p w14:paraId="68451510"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3D45F4BC" w14:textId="77777777" w:rsidR="00A67CE1" w:rsidRDefault="00A67CE1">
            <w:pPr>
              <w:spacing w:line="240" w:lineRule="exact"/>
              <w:rPr>
                <w:sz w:val="20"/>
                <w:szCs w:val="20"/>
              </w:rPr>
            </w:pPr>
            <w:r>
              <w:rPr>
                <w:rFonts w:hint="eastAsia"/>
                <w:sz w:val="20"/>
                <w:szCs w:val="20"/>
              </w:rPr>
              <w:t xml:space="preserve">  0</w:t>
            </w:r>
          </w:p>
          <w:p w14:paraId="3FCA95AE"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59DD15B1" w14:textId="77777777" w:rsidR="00A67CE1" w:rsidRDefault="00A67CE1">
            <w:pPr>
              <w:spacing w:line="240" w:lineRule="exact"/>
              <w:rPr>
                <w:sz w:val="20"/>
                <w:szCs w:val="20"/>
              </w:rPr>
            </w:pPr>
            <w:r>
              <w:rPr>
                <w:rFonts w:hint="eastAsia"/>
                <w:sz w:val="20"/>
                <w:szCs w:val="20"/>
              </w:rPr>
              <w:t xml:space="preserve">  0</w:t>
            </w:r>
          </w:p>
          <w:p w14:paraId="11960D35"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44855EEE" w14:textId="77777777" w:rsidR="00A67CE1" w:rsidRDefault="00A67CE1">
            <w:pPr>
              <w:spacing w:line="240" w:lineRule="exact"/>
              <w:rPr>
                <w:sz w:val="20"/>
                <w:szCs w:val="20"/>
              </w:rPr>
            </w:pPr>
            <w:r>
              <w:rPr>
                <w:rFonts w:hint="eastAsia"/>
                <w:sz w:val="20"/>
                <w:szCs w:val="20"/>
              </w:rPr>
              <w:t xml:space="preserve"> 0</w:t>
            </w:r>
          </w:p>
          <w:p w14:paraId="4B979E89" w14:textId="77777777" w:rsidR="00A67CE1" w:rsidRDefault="00A67CE1">
            <w:pPr>
              <w:spacing w:line="240" w:lineRule="exact"/>
              <w:rPr>
                <w:sz w:val="20"/>
                <w:szCs w:val="20"/>
              </w:rPr>
            </w:pPr>
          </w:p>
        </w:tc>
        <w:tc>
          <w:tcPr>
            <w:tcW w:w="485" w:type="dxa"/>
            <w:tcBorders>
              <w:top w:val="single" w:sz="4" w:space="0" w:color="000000"/>
              <w:left w:val="single" w:sz="4" w:space="0" w:color="000000"/>
              <w:bottom w:val="single" w:sz="4" w:space="0" w:color="000000"/>
              <w:right w:val="single" w:sz="12" w:space="0" w:color="000000"/>
            </w:tcBorders>
          </w:tcPr>
          <w:p w14:paraId="12A9D1F4" w14:textId="77777777" w:rsidR="00A67CE1" w:rsidRDefault="00A67CE1">
            <w:pPr>
              <w:spacing w:line="240" w:lineRule="exact"/>
              <w:rPr>
                <w:sz w:val="20"/>
                <w:szCs w:val="20"/>
              </w:rPr>
            </w:pPr>
            <w:r>
              <w:rPr>
                <w:rFonts w:hint="eastAsia"/>
                <w:sz w:val="20"/>
                <w:szCs w:val="20"/>
              </w:rPr>
              <w:t xml:space="preserve"> 0</w:t>
            </w:r>
          </w:p>
          <w:p w14:paraId="17E82B80" w14:textId="77777777" w:rsidR="00A67CE1" w:rsidRDefault="00A67CE1">
            <w:pPr>
              <w:spacing w:line="240" w:lineRule="exact"/>
              <w:rPr>
                <w:sz w:val="20"/>
                <w:szCs w:val="20"/>
              </w:rPr>
            </w:pPr>
          </w:p>
        </w:tc>
        <w:tc>
          <w:tcPr>
            <w:tcW w:w="606" w:type="dxa"/>
            <w:tcBorders>
              <w:top w:val="single" w:sz="4" w:space="0" w:color="000000"/>
              <w:left w:val="single" w:sz="12" w:space="0" w:color="000000"/>
              <w:bottom w:val="single" w:sz="4" w:space="0" w:color="000000"/>
              <w:right w:val="single" w:sz="4" w:space="0" w:color="000000"/>
            </w:tcBorders>
            <w:hideMark/>
          </w:tcPr>
          <w:p w14:paraId="40D98745" w14:textId="77777777" w:rsidR="00A67CE1" w:rsidRDefault="00A67CE1">
            <w:pPr>
              <w:spacing w:line="240" w:lineRule="exact"/>
              <w:rPr>
                <w:sz w:val="20"/>
                <w:szCs w:val="20"/>
              </w:rPr>
            </w:pPr>
            <w:r>
              <w:rPr>
                <w:rFonts w:hint="eastAsia"/>
                <w:sz w:val="20"/>
                <w:szCs w:val="20"/>
              </w:rPr>
              <w:t xml:space="preserve">  3 &lt;3&gt;</w:t>
            </w:r>
          </w:p>
        </w:tc>
        <w:tc>
          <w:tcPr>
            <w:tcW w:w="606" w:type="dxa"/>
            <w:tcBorders>
              <w:top w:val="single" w:sz="4" w:space="0" w:color="000000"/>
              <w:left w:val="single" w:sz="4" w:space="0" w:color="000000"/>
              <w:bottom w:val="single" w:sz="4" w:space="0" w:color="000000"/>
              <w:right w:val="single" w:sz="4" w:space="0" w:color="000000"/>
            </w:tcBorders>
          </w:tcPr>
          <w:p w14:paraId="74273DA0" w14:textId="77777777" w:rsidR="00A67CE1" w:rsidRDefault="00A67CE1">
            <w:pPr>
              <w:spacing w:line="240" w:lineRule="exact"/>
              <w:rPr>
                <w:sz w:val="20"/>
                <w:szCs w:val="20"/>
              </w:rPr>
            </w:pPr>
            <w:r>
              <w:rPr>
                <w:rFonts w:hint="eastAsia"/>
                <w:sz w:val="20"/>
                <w:szCs w:val="20"/>
              </w:rPr>
              <w:t xml:space="preserve">  0</w:t>
            </w:r>
          </w:p>
          <w:p w14:paraId="207421FB" w14:textId="77777777" w:rsidR="00A67CE1" w:rsidRDefault="00A67CE1">
            <w:pPr>
              <w:spacing w:line="240" w:lineRule="exact"/>
              <w:rPr>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22486198" w14:textId="77777777" w:rsidR="00A67CE1" w:rsidRDefault="00A67CE1">
            <w:pPr>
              <w:spacing w:line="240" w:lineRule="exact"/>
              <w:rPr>
                <w:sz w:val="20"/>
                <w:szCs w:val="20"/>
              </w:rPr>
            </w:pPr>
            <w:r>
              <w:rPr>
                <w:rFonts w:hint="eastAsia"/>
                <w:sz w:val="20"/>
                <w:szCs w:val="20"/>
              </w:rPr>
              <w:t xml:space="preserve">  0</w:t>
            </w:r>
          </w:p>
          <w:p w14:paraId="4DD4BBAA"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7530527B" w14:textId="77777777" w:rsidR="00A67CE1" w:rsidRDefault="00A67CE1">
            <w:pPr>
              <w:spacing w:line="240" w:lineRule="exact"/>
              <w:rPr>
                <w:sz w:val="20"/>
                <w:szCs w:val="20"/>
              </w:rPr>
            </w:pPr>
            <w:r>
              <w:rPr>
                <w:rFonts w:hint="eastAsia"/>
                <w:sz w:val="20"/>
                <w:szCs w:val="20"/>
              </w:rPr>
              <w:t xml:space="preserve">  0</w:t>
            </w:r>
          </w:p>
          <w:p w14:paraId="59D91DD6"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12" w:space="0" w:color="000000"/>
            </w:tcBorders>
          </w:tcPr>
          <w:p w14:paraId="795A7CF8" w14:textId="77777777" w:rsidR="00A67CE1" w:rsidRDefault="00A67CE1">
            <w:pPr>
              <w:spacing w:line="240" w:lineRule="exact"/>
              <w:rPr>
                <w:sz w:val="20"/>
                <w:szCs w:val="20"/>
              </w:rPr>
            </w:pPr>
            <w:r>
              <w:rPr>
                <w:rFonts w:hint="eastAsia"/>
                <w:sz w:val="20"/>
                <w:szCs w:val="20"/>
              </w:rPr>
              <w:t xml:space="preserve">  0</w:t>
            </w:r>
          </w:p>
          <w:p w14:paraId="1F793B52" w14:textId="77777777" w:rsidR="00A67CE1" w:rsidRDefault="00A67CE1">
            <w:pPr>
              <w:spacing w:line="240" w:lineRule="exact"/>
              <w:rPr>
                <w:sz w:val="20"/>
                <w:szCs w:val="20"/>
              </w:rPr>
            </w:pPr>
          </w:p>
        </w:tc>
      </w:tr>
      <w:tr w:rsidR="00A67CE1" w14:paraId="4CCE0743" w14:textId="77777777" w:rsidTr="00A67CE1">
        <w:tc>
          <w:tcPr>
            <w:tcW w:w="2423" w:type="dxa"/>
            <w:vMerge/>
            <w:tcBorders>
              <w:top w:val="single" w:sz="12" w:space="0" w:color="000000"/>
              <w:left w:val="single" w:sz="12" w:space="0" w:color="000000"/>
              <w:bottom w:val="single" w:sz="12" w:space="0" w:color="000000"/>
              <w:right w:val="single" w:sz="4" w:space="0" w:color="000000"/>
            </w:tcBorders>
            <w:vAlign w:val="center"/>
            <w:hideMark/>
          </w:tcPr>
          <w:p w14:paraId="643DC0F6" w14:textId="77777777" w:rsidR="00A67CE1" w:rsidRDefault="00A67CE1">
            <w:pPr>
              <w:widowControl/>
              <w:jc w:val="left"/>
              <w:rPr>
                <w:sz w:val="22"/>
              </w:rPr>
            </w:pPr>
          </w:p>
        </w:tc>
        <w:tc>
          <w:tcPr>
            <w:tcW w:w="484" w:type="dxa"/>
            <w:vMerge/>
            <w:tcBorders>
              <w:top w:val="single" w:sz="12" w:space="0" w:color="000000"/>
              <w:left w:val="single" w:sz="4" w:space="0" w:color="000000"/>
              <w:bottom w:val="single" w:sz="12" w:space="0" w:color="000000"/>
              <w:right w:val="single" w:sz="4" w:space="0" w:color="000000"/>
            </w:tcBorders>
            <w:vAlign w:val="center"/>
            <w:hideMark/>
          </w:tcPr>
          <w:p w14:paraId="30207C74" w14:textId="77777777" w:rsidR="00A67CE1" w:rsidRDefault="00A67CE1">
            <w:pPr>
              <w:widowControl/>
              <w:jc w:val="left"/>
              <w:rPr>
                <w:sz w:val="22"/>
              </w:rPr>
            </w:pPr>
          </w:p>
        </w:tc>
        <w:tc>
          <w:tcPr>
            <w:tcW w:w="1575" w:type="dxa"/>
            <w:tcBorders>
              <w:top w:val="single" w:sz="4" w:space="0" w:color="000000"/>
              <w:left w:val="single" w:sz="4" w:space="0" w:color="000000"/>
              <w:bottom w:val="single" w:sz="4" w:space="0" w:color="000000"/>
              <w:right w:val="single" w:sz="12" w:space="0" w:color="000000"/>
            </w:tcBorders>
            <w:hideMark/>
          </w:tcPr>
          <w:p w14:paraId="695334DF" w14:textId="77777777" w:rsidR="00A67CE1" w:rsidRDefault="00A67CE1">
            <w:pPr>
              <w:spacing w:line="240" w:lineRule="exact"/>
              <w:rPr>
                <w:sz w:val="22"/>
              </w:rPr>
            </w:pPr>
            <w:r>
              <w:rPr>
                <w:rFonts w:hint="eastAsia"/>
                <w:sz w:val="22"/>
              </w:rPr>
              <w:t>自立訓練</w:t>
            </w:r>
          </w:p>
          <w:p w14:paraId="38203AD6" w14:textId="77777777" w:rsidR="00A67CE1" w:rsidRDefault="00A67CE1">
            <w:pPr>
              <w:spacing w:line="240" w:lineRule="exact"/>
              <w:rPr>
                <w:sz w:val="22"/>
              </w:rPr>
            </w:pPr>
            <w:r>
              <w:rPr>
                <w:rFonts w:hint="eastAsia"/>
                <w:sz w:val="22"/>
              </w:rPr>
              <w:t>（生活訓練）</w:t>
            </w:r>
          </w:p>
        </w:tc>
        <w:tc>
          <w:tcPr>
            <w:tcW w:w="606" w:type="dxa"/>
            <w:tcBorders>
              <w:top w:val="single" w:sz="4" w:space="0" w:color="000000"/>
              <w:left w:val="single" w:sz="12" w:space="0" w:color="000000"/>
              <w:bottom w:val="single" w:sz="4" w:space="0" w:color="000000"/>
              <w:right w:val="single" w:sz="4" w:space="0" w:color="000000"/>
            </w:tcBorders>
          </w:tcPr>
          <w:p w14:paraId="477DE5D4" w14:textId="77777777" w:rsidR="00A67CE1" w:rsidRDefault="00A67CE1">
            <w:pPr>
              <w:spacing w:line="240" w:lineRule="exact"/>
              <w:rPr>
                <w:sz w:val="20"/>
                <w:szCs w:val="20"/>
              </w:rPr>
            </w:pPr>
            <w:r>
              <w:rPr>
                <w:rFonts w:hint="eastAsia"/>
                <w:sz w:val="20"/>
                <w:szCs w:val="20"/>
              </w:rPr>
              <w:t xml:space="preserve">  5</w:t>
            </w:r>
          </w:p>
          <w:p w14:paraId="43E6D7CC"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09F18887" w14:textId="77777777" w:rsidR="00A67CE1" w:rsidRDefault="00A67CE1">
            <w:pPr>
              <w:spacing w:line="240" w:lineRule="exact"/>
              <w:rPr>
                <w:sz w:val="20"/>
                <w:szCs w:val="20"/>
              </w:rPr>
            </w:pPr>
            <w:r>
              <w:rPr>
                <w:rFonts w:hint="eastAsia"/>
                <w:sz w:val="20"/>
                <w:szCs w:val="20"/>
              </w:rPr>
              <w:t xml:space="preserve">  1</w:t>
            </w:r>
          </w:p>
          <w:p w14:paraId="120F473D"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6F2C985E" w14:textId="77777777" w:rsidR="00A67CE1" w:rsidRDefault="00A67CE1">
            <w:pPr>
              <w:spacing w:line="240" w:lineRule="exact"/>
              <w:rPr>
                <w:sz w:val="20"/>
                <w:szCs w:val="20"/>
              </w:rPr>
            </w:pPr>
            <w:r>
              <w:rPr>
                <w:rFonts w:hint="eastAsia"/>
                <w:sz w:val="20"/>
                <w:szCs w:val="20"/>
              </w:rPr>
              <w:t xml:space="preserve"> 1</w:t>
            </w:r>
          </w:p>
          <w:p w14:paraId="1CDE4A9B"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16E0EAE9" w14:textId="77777777" w:rsidR="00A67CE1" w:rsidRDefault="00A67CE1">
            <w:pPr>
              <w:spacing w:line="240" w:lineRule="exact"/>
              <w:rPr>
                <w:sz w:val="20"/>
                <w:szCs w:val="20"/>
              </w:rPr>
            </w:pPr>
            <w:r>
              <w:rPr>
                <w:rFonts w:hint="eastAsia"/>
                <w:sz w:val="20"/>
                <w:szCs w:val="20"/>
              </w:rPr>
              <w:t xml:space="preserve">  0</w:t>
            </w:r>
          </w:p>
          <w:p w14:paraId="4DA0B4E0"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2947D31D" w14:textId="77777777" w:rsidR="00A67CE1" w:rsidRDefault="00A67CE1">
            <w:pPr>
              <w:spacing w:line="240" w:lineRule="exact"/>
              <w:rPr>
                <w:sz w:val="20"/>
                <w:szCs w:val="20"/>
              </w:rPr>
            </w:pPr>
            <w:r>
              <w:rPr>
                <w:rFonts w:hint="eastAsia"/>
                <w:sz w:val="20"/>
                <w:szCs w:val="20"/>
              </w:rPr>
              <w:t xml:space="preserve">  1</w:t>
            </w:r>
          </w:p>
          <w:p w14:paraId="437ABBED"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56885C5F" w14:textId="77777777" w:rsidR="00A67CE1" w:rsidRDefault="00A67CE1">
            <w:pPr>
              <w:spacing w:line="240" w:lineRule="exact"/>
              <w:rPr>
                <w:sz w:val="20"/>
                <w:szCs w:val="20"/>
              </w:rPr>
            </w:pPr>
            <w:r>
              <w:rPr>
                <w:rFonts w:hint="eastAsia"/>
                <w:sz w:val="20"/>
                <w:szCs w:val="20"/>
              </w:rPr>
              <w:t xml:space="preserve"> 0</w:t>
            </w:r>
          </w:p>
          <w:p w14:paraId="484C8A38" w14:textId="77777777" w:rsidR="00A67CE1" w:rsidRDefault="00A67CE1">
            <w:pPr>
              <w:spacing w:line="240" w:lineRule="exact"/>
              <w:rPr>
                <w:sz w:val="20"/>
                <w:szCs w:val="20"/>
              </w:rPr>
            </w:pPr>
          </w:p>
        </w:tc>
        <w:tc>
          <w:tcPr>
            <w:tcW w:w="485" w:type="dxa"/>
            <w:tcBorders>
              <w:top w:val="single" w:sz="4" w:space="0" w:color="000000"/>
              <w:left w:val="single" w:sz="4" w:space="0" w:color="000000"/>
              <w:bottom w:val="single" w:sz="4" w:space="0" w:color="000000"/>
              <w:right w:val="single" w:sz="12" w:space="0" w:color="000000"/>
            </w:tcBorders>
          </w:tcPr>
          <w:p w14:paraId="3B5F5ACA" w14:textId="77777777" w:rsidR="00A67CE1" w:rsidRDefault="00A67CE1">
            <w:pPr>
              <w:spacing w:line="240" w:lineRule="exact"/>
              <w:rPr>
                <w:sz w:val="20"/>
                <w:szCs w:val="20"/>
              </w:rPr>
            </w:pPr>
            <w:r>
              <w:rPr>
                <w:rFonts w:hint="eastAsia"/>
                <w:sz w:val="20"/>
                <w:szCs w:val="20"/>
              </w:rPr>
              <w:t xml:space="preserve"> 1</w:t>
            </w:r>
          </w:p>
          <w:p w14:paraId="542AC60E" w14:textId="77777777" w:rsidR="00A67CE1" w:rsidRDefault="00A67CE1">
            <w:pPr>
              <w:spacing w:line="240" w:lineRule="exact"/>
              <w:rPr>
                <w:sz w:val="20"/>
                <w:szCs w:val="20"/>
              </w:rPr>
            </w:pPr>
          </w:p>
        </w:tc>
        <w:tc>
          <w:tcPr>
            <w:tcW w:w="606" w:type="dxa"/>
            <w:tcBorders>
              <w:top w:val="single" w:sz="4" w:space="0" w:color="000000"/>
              <w:left w:val="single" w:sz="12" w:space="0" w:color="000000"/>
              <w:bottom w:val="single" w:sz="4" w:space="0" w:color="000000"/>
              <w:right w:val="single" w:sz="4" w:space="0" w:color="000000"/>
            </w:tcBorders>
            <w:hideMark/>
          </w:tcPr>
          <w:p w14:paraId="07FCFCA7" w14:textId="77777777" w:rsidR="00A67CE1" w:rsidRDefault="00A67CE1">
            <w:pPr>
              <w:spacing w:line="240" w:lineRule="exact"/>
              <w:rPr>
                <w:sz w:val="20"/>
                <w:szCs w:val="20"/>
              </w:rPr>
            </w:pPr>
            <w:r>
              <w:rPr>
                <w:rFonts w:hint="eastAsia"/>
                <w:sz w:val="20"/>
                <w:szCs w:val="20"/>
              </w:rPr>
              <w:t xml:space="preserve">  8</w:t>
            </w:r>
          </w:p>
          <w:p w14:paraId="0F7545EC" w14:textId="77777777" w:rsidR="00A67CE1" w:rsidRDefault="00A67CE1">
            <w:pPr>
              <w:spacing w:line="240" w:lineRule="exact"/>
              <w:rPr>
                <w:sz w:val="20"/>
                <w:szCs w:val="20"/>
              </w:rPr>
            </w:pPr>
            <w:r>
              <w:rPr>
                <w:rFonts w:hint="eastAsia"/>
                <w:sz w:val="20"/>
                <w:szCs w:val="20"/>
              </w:rPr>
              <w:t xml:space="preserve"> </w:t>
            </w:r>
          </w:p>
        </w:tc>
        <w:tc>
          <w:tcPr>
            <w:tcW w:w="606" w:type="dxa"/>
            <w:tcBorders>
              <w:top w:val="single" w:sz="4" w:space="0" w:color="000000"/>
              <w:left w:val="single" w:sz="4" w:space="0" w:color="000000"/>
              <w:bottom w:val="single" w:sz="4" w:space="0" w:color="000000"/>
              <w:right w:val="single" w:sz="4" w:space="0" w:color="000000"/>
            </w:tcBorders>
          </w:tcPr>
          <w:p w14:paraId="21082B81" w14:textId="77777777" w:rsidR="00A67CE1" w:rsidRDefault="00A67CE1">
            <w:pPr>
              <w:spacing w:line="240" w:lineRule="exact"/>
              <w:rPr>
                <w:sz w:val="20"/>
                <w:szCs w:val="20"/>
              </w:rPr>
            </w:pPr>
            <w:r>
              <w:rPr>
                <w:rFonts w:hint="eastAsia"/>
                <w:sz w:val="20"/>
                <w:szCs w:val="20"/>
              </w:rPr>
              <w:t xml:space="preserve">  0</w:t>
            </w:r>
          </w:p>
          <w:p w14:paraId="5179B340" w14:textId="77777777" w:rsidR="00A67CE1" w:rsidRDefault="00A67CE1">
            <w:pPr>
              <w:spacing w:line="240" w:lineRule="exact"/>
              <w:rPr>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44DE91B7" w14:textId="77777777" w:rsidR="00A67CE1" w:rsidRDefault="00A67CE1">
            <w:pPr>
              <w:spacing w:line="240" w:lineRule="exact"/>
              <w:rPr>
                <w:sz w:val="20"/>
                <w:szCs w:val="20"/>
              </w:rPr>
            </w:pPr>
            <w:r>
              <w:rPr>
                <w:rFonts w:hint="eastAsia"/>
                <w:sz w:val="20"/>
                <w:szCs w:val="20"/>
              </w:rPr>
              <w:t xml:space="preserve">  0</w:t>
            </w:r>
          </w:p>
          <w:p w14:paraId="2988EFCD"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0564488B" w14:textId="77777777" w:rsidR="00A67CE1" w:rsidRDefault="00A67CE1">
            <w:pPr>
              <w:spacing w:line="240" w:lineRule="exact"/>
              <w:rPr>
                <w:sz w:val="20"/>
                <w:szCs w:val="20"/>
              </w:rPr>
            </w:pPr>
            <w:r>
              <w:rPr>
                <w:rFonts w:hint="eastAsia"/>
                <w:sz w:val="20"/>
                <w:szCs w:val="20"/>
              </w:rPr>
              <w:t xml:space="preserve">  0</w:t>
            </w:r>
          </w:p>
          <w:p w14:paraId="733FB165"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12" w:space="0" w:color="000000"/>
            </w:tcBorders>
          </w:tcPr>
          <w:p w14:paraId="6D8552AB" w14:textId="77777777" w:rsidR="00A67CE1" w:rsidRDefault="00A67CE1">
            <w:pPr>
              <w:spacing w:line="240" w:lineRule="exact"/>
              <w:rPr>
                <w:sz w:val="20"/>
                <w:szCs w:val="20"/>
              </w:rPr>
            </w:pPr>
            <w:r>
              <w:rPr>
                <w:rFonts w:hint="eastAsia"/>
                <w:sz w:val="20"/>
                <w:szCs w:val="20"/>
              </w:rPr>
              <w:t xml:space="preserve">  0</w:t>
            </w:r>
          </w:p>
          <w:p w14:paraId="2EC16860" w14:textId="77777777" w:rsidR="00A67CE1" w:rsidRDefault="00A67CE1">
            <w:pPr>
              <w:spacing w:line="240" w:lineRule="exact"/>
              <w:rPr>
                <w:sz w:val="20"/>
                <w:szCs w:val="20"/>
              </w:rPr>
            </w:pPr>
          </w:p>
        </w:tc>
      </w:tr>
      <w:tr w:rsidR="00A67CE1" w14:paraId="159B243F" w14:textId="77777777" w:rsidTr="00A67CE1">
        <w:tc>
          <w:tcPr>
            <w:tcW w:w="2423" w:type="dxa"/>
            <w:vMerge/>
            <w:tcBorders>
              <w:top w:val="single" w:sz="12" w:space="0" w:color="000000"/>
              <w:left w:val="single" w:sz="12" w:space="0" w:color="000000"/>
              <w:bottom w:val="single" w:sz="12" w:space="0" w:color="000000"/>
              <w:right w:val="single" w:sz="4" w:space="0" w:color="000000"/>
            </w:tcBorders>
            <w:vAlign w:val="center"/>
            <w:hideMark/>
          </w:tcPr>
          <w:p w14:paraId="16F96DC2" w14:textId="77777777" w:rsidR="00A67CE1" w:rsidRDefault="00A67CE1">
            <w:pPr>
              <w:widowControl/>
              <w:jc w:val="left"/>
              <w:rPr>
                <w:sz w:val="22"/>
              </w:rPr>
            </w:pPr>
          </w:p>
        </w:tc>
        <w:tc>
          <w:tcPr>
            <w:tcW w:w="484" w:type="dxa"/>
            <w:vMerge/>
            <w:tcBorders>
              <w:top w:val="single" w:sz="12" w:space="0" w:color="000000"/>
              <w:left w:val="single" w:sz="4" w:space="0" w:color="000000"/>
              <w:bottom w:val="single" w:sz="12" w:space="0" w:color="000000"/>
              <w:right w:val="single" w:sz="4" w:space="0" w:color="000000"/>
            </w:tcBorders>
            <w:vAlign w:val="center"/>
            <w:hideMark/>
          </w:tcPr>
          <w:p w14:paraId="79F46BD6" w14:textId="77777777" w:rsidR="00A67CE1" w:rsidRDefault="00A67CE1">
            <w:pPr>
              <w:widowControl/>
              <w:jc w:val="left"/>
              <w:rPr>
                <w:sz w:val="22"/>
              </w:rPr>
            </w:pPr>
          </w:p>
        </w:tc>
        <w:tc>
          <w:tcPr>
            <w:tcW w:w="1575" w:type="dxa"/>
            <w:tcBorders>
              <w:top w:val="single" w:sz="4" w:space="0" w:color="000000"/>
              <w:left w:val="single" w:sz="4" w:space="0" w:color="000000"/>
              <w:bottom w:val="single" w:sz="4" w:space="0" w:color="000000"/>
              <w:right w:val="single" w:sz="12" w:space="0" w:color="000000"/>
            </w:tcBorders>
          </w:tcPr>
          <w:p w14:paraId="30D9F212" w14:textId="77777777" w:rsidR="00A67CE1" w:rsidRDefault="00A67CE1">
            <w:pPr>
              <w:spacing w:line="240" w:lineRule="exact"/>
              <w:rPr>
                <w:sz w:val="22"/>
              </w:rPr>
            </w:pPr>
            <w:r>
              <w:rPr>
                <w:rFonts w:hint="eastAsia"/>
                <w:sz w:val="22"/>
              </w:rPr>
              <w:t>就労移行支援</w:t>
            </w:r>
          </w:p>
          <w:p w14:paraId="342863CC" w14:textId="77777777" w:rsidR="00A67CE1" w:rsidRDefault="00A67CE1">
            <w:pPr>
              <w:spacing w:line="240" w:lineRule="exact"/>
              <w:rPr>
                <w:sz w:val="22"/>
              </w:rPr>
            </w:pPr>
          </w:p>
        </w:tc>
        <w:tc>
          <w:tcPr>
            <w:tcW w:w="606" w:type="dxa"/>
            <w:tcBorders>
              <w:top w:val="single" w:sz="4" w:space="0" w:color="000000"/>
              <w:left w:val="single" w:sz="12" w:space="0" w:color="000000"/>
              <w:bottom w:val="single" w:sz="4" w:space="0" w:color="000000"/>
              <w:right w:val="single" w:sz="4" w:space="0" w:color="000000"/>
            </w:tcBorders>
          </w:tcPr>
          <w:p w14:paraId="0C8958FD" w14:textId="77777777" w:rsidR="00A67CE1" w:rsidRDefault="00A67CE1">
            <w:pPr>
              <w:spacing w:line="240" w:lineRule="exact"/>
              <w:rPr>
                <w:sz w:val="20"/>
                <w:szCs w:val="20"/>
              </w:rPr>
            </w:pPr>
            <w:r>
              <w:rPr>
                <w:rFonts w:hint="eastAsia"/>
                <w:sz w:val="20"/>
                <w:szCs w:val="20"/>
              </w:rPr>
              <w:t xml:space="preserve"> 20</w:t>
            </w:r>
          </w:p>
          <w:p w14:paraId="0C278727"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6378A135" w14:textId="77777777" w:rsidR="00A67CE1" w:rsidRDefault="00A67CE1">
            <w:pPr>
              <w:spacing w:line="240" w:lineRule="exact"/>
              <w:rPr>
                <w:sz w:val="20"/>
                <w:szCs w:val="20"/>
              </w:rPr>
            </w:pPr>
            <w:r>
              <w:rPr>
                <w:rFonts w:hint="eastAsia"/>
                <w:sz w:val="20"/>
                <w:szCs w:val="20"/>
              </w:rPr>
              <w:t xml:space="preserve">  0</w:t>
            </w:r>
          </w:p>
          <w:p w14:paraId="25CD5761"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519DF802" w14:textId="77777777" w:rsidR="00A67CE1" w:rsidRDefault="00A67CE1">
            <w:pPr>
              <w:spacing w:line="240" w:lineRule="exact"/>
              <w:rPr>
                <w:sz w:val="20"/>
                <w:szCs w:val="20"/>
              </w:rPr>
            </w:pPr>
            <w:r>
              <w:rPr>
                <w:rFonts w:hint="eastAsia"/>
                <w:sz w:val="20"/>
                <w:szCs w:val="20"/>
              </w:rPr>
              <w:t xml:space="preserve"> 1</w:t>
            </w:r>
          </w:p>
          <w:p w14:paraId="3440416A"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201A4D6F" w14:textId="77777777" w:rsidR="00A67CE1" w:rsidRDefault="00A67CE1">
            <w:pPr>
              <w:spacing w:line="240" w:lineRule="exact"/>
              <w:rPr>
                <w:sz w:val="20"/>
                <w:szCs w:val="20"/>
              </w:rPr>
            </w:pPr>
            <w:r>
              <w:rPr>
                <w:rFonts w:hint="eastAsia"/>
                <w:sz w:val="20"/>
                <w:szCs w:val="20"/>
              </w:rPr>
              <w:t xml:space="preserve">  0</w:t>
            </w:r>
          </w:p>
          <w:p w14:paraId="2C197191"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6726A423" w14:textId="77777777" w:rsidR="00A67CE1" w:rsidRDefault="00A67CE1">
            <w:pPr>
              <w:spacing w:line="240" w:lineRule="exact"/>
              <w:rPr>
                <w:sz w:val="20"/>
                <w:szCs w:val="20"/>
              </w:rPr>
            </w:pPr>
            <w:r>
              <w:rPr>
                <w:rFonts w:hint="eastAsia"/>
                <w:sz w:val="20"/>
                <w:szCs w:val="20"/>
              </w:rPr>
              <w:t xml:space="preserve">  0</w:t>
            </w:r>
          </w:p>
          <w:p w14:paraId="5073B219"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01844BB1" w14:textId="77777777" w:rsidR="00A67CE1" w:rsidRDefault="00A67CE1">
            <w:pPr>
              <w:spacing w:line="240" w:lineRule="exact"/>
              <w:rPr>
                <w:sz w:val="20"/>
                <w:szCs w:val="20"/>
              </w:rPr>
            </w:pPr>
            <w:r>
              <w:rPr>
                <w:rFonts w:hint="eastAsia"/>
                <w:sz w:val="20"/>
                <w:szCs w:val="20"/>
              </w:rPr>
              <w:t xml:space="preserve"> 0</w:t>
            </w:r>
          </w:p>
          <w:p w14:paraId="4B587A46" w14:textId="77777777" w:rsidR="00A67CE1" w:rsidRDefault="00A67CE1">
            <w:pPr>
              <w:spacing w:line="240" w:lineRule="exact"/>
              <w:rPr>
                <w:sz w:val="20"/>
                <w:szCs w:val="20"/>
              </w:rPr>
            </w:pPr>
          </w:p>
        </w:tc>
        <w:tc>
          <w:tcPr>
            <w:tcW w:w="485" w:type="dxa"/>
            <w:tcBorders>
              <w:top w:val="single" w:sz="4" w:space="0" w:color="000000"/>
              <w:left w:val="single" w:sz="4" w:space="0" w:color="000000"/>
              <w:bottom w:val="single" w:sz="4" w:space="0" w:color="000000"/>
              <w:right w:val="single" w:sz="12" w:space="0" w:color="000000"/>
            </w:tcBorders>
          </w:tcPr>
          <w:p w14:paraId="1C57B962" w14:textId="77777777" w:rsidR="00A67CE1" w:rsidRDefault="00A67CE1">
            <w:pPr>
              <w:spacing w:line="240" w:lineRule="exact"/>
              <w:rPr>
                <w:sz w:val="20"/>
                <w:szCs w:val="20"/>
              </w:rPr>
            </w:pPr>
            <w:r>
              <w:rPr>
                <w:rFonts w:hint="eastAsia"/>
                <w:sz w:val="20"/>
                <w:szCs w:val="20"/>
              </w:rPr>
              <w:t xml:space="preserve"> 1</w:t>
            </w:r>
          </w:p>
          <w:p w14:paraId="6C6F9D65" w14:textId="77777777" w:rsidR="00A67CE1" w:rsidRDefault="00A67CE1">
            <w:pPr>
              <w:spacing w:line="240" w:lineRule="exact"/>
              <w:rPr>
                <w:sz w:val="20"/>
                <w:szCs w:val="20"/>
              </w:rPr>
            </w:pPr>
          </w:p>
        </w:tc>
        <w:tc>
          <w:tcPr>
            <w:tcW w:w="606" w:type="dxa"/>
            <w:tcBorders>
              <w:top w:val="single" w:sz="4" w:space="0" w:color="000000"/>
              <w:left w:val="single" w:sz="12" w:space="0" w:color="000000"/>
              <w:bottom w:val="single" w:sz="4" w:space="0" w:color="000000"/>
              <w:right w:val="single" w:sz="4" w:space="0" w:color="000000"/>
            </w:tcBorders>
          </w:tcPr>
          <w:p w14:paraId="10F61FC2" w14:textId="77777777" w:rsidR="00A67CE1" w:rsidRDefault="00A67CE1">
            <w:pPr>
              <w:spacing w:line="240" w:lineRule="exact"/>
              <w:rPr>
                <w:sz w:val="20"/>
                <w:szCs w:val="20"/>
              </w:rPr>
            </w:pPr>
            <w:r>
              <w:rPr>
                <w:rFonts w:hint="eastAsia"/>
                <w:sz w:val="20"/>
                <w:szCs w:val="20"/>
              </w:rPr>
              <w:t xml:space="preserve">  7</w:t>
            </w:r>
          </w:p>
          <w:p w14:paraId="4D2D16E3"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55D3F242" w14:textId="77777777" w:rsidR="00A67CE1" w:rsidRDefault="00A67CE1">
            <w:pPr>
              <w:spacing w:line="240" w:lineRule="exact"/>
              <w:rPr>
                <w:sz w:val="20"/>
                <w:szCs w:val="20"/>
              </w:rPr>
            </w:pPr>
            <w:r>
              <w:rPr>
                <w:rFonts w:hint="eastAsia"/>
                <w:sz w:val="20"/>
                <w:szCs w:val="20"/>
              </w:rPr>
              <w:t xml:space="preserve">  2</w:t>
            </w:r>
          </w:p>
          <w:p w14:paraId="3F01A81E" w14:textId="77777777" w:rsidR="00A67CE1" w:rsidRDefault="00A67CE1">
            <w:pPr>
              <w:spacing w:line="240" w:lineRule="exact"/>
              <w:rPr>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3D9B4E15" w14:textId="77777777" w:rsidR="00A67CE1" w:rsidRDefault="00A67CE1">
            <w:pPr>
              <w:spacing w:line="240" w:lineRule="exact"/>
              <w:rPr>
                <w:sz w:val="20"/>
                <w:szCs w:val="20"/>
              </w:rPr>
            </w:pPr>
            <w:r>
              <w:rPr>
                <w:rFonts w:hint="eastAsia"/>
                <w:sz w:val="20"/>
                <w:szCs w:val="20"/>
              </w:rPr>
              <w:t xml:space="preserve">  0</w:t>
            </w:r>
          </w:p>
          <w:p w14:paraId="0A0F448A"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06C50B7F" w14:textId="77777777" w:rsidR="00A67CE1" w:rsidRDefault="00A67CE1">
            <w:pPr>
              <w:spacing w:line="240" w:lineRule="exact"/>
              <w:rPr>
                <w:sz w:val="20"/>
                <w:szCs w:val="20"/>
              </w:rPr>
            </w:pPr>
            <w:r>
              <w:rPr>
                <w:rFonts w:hint="eastAsia"/>
                <w:sz w:val="20"/>
                <w:szCs w:val="20"/>
              </w:rPr>
              <w:t xml:space="preserve">  0</w:t>
            </w:r>
          </w:p>
          <w:p w14:paraId="5056C4CD"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12" w:space="0" w:color="000000"/>
            </w:tcBorders>
          </w:tcPr>
          <w:p w14:paraId="2BC8D91F" w14:textId="77777777" w:rsidR="00A67CE1" w:rsidRDefault="00A67CE1">
            <w:pPr>
              <w:spacing w:line="240" w:lineRule="exact"/>
              <w:rPr>
                <w:sz w:val="20"/>
                <w:szCs w:val="20"/>
              </w:rPr>
            </w:pPr>
            <w:r>
              <w:rPr>
                <w:rFonts w:hint="eastAsia"/>
                <w:sz w:val="20"/>
                <w:szCs w:val="20"/>
              </w:rPr>
              <w:t xml:space="preserve">  0</w:t>
            </w:r>
          </w:p>
          <w:p w14:paraId="533E3C46" w14:textId="77777777" w:rsidR="00A67CE1" w:rsidRDefault="00A67CE1">
            <w:pPr>
              <w:spacing w:line="240" w:lineRule="exact"/>
              <w:rPr>
                <w:sz w:val="20"/>
                <w:szCs w:val="20"/>
              </w:rPr>
            </w:pPr>
          </w:p>
        </w:tc>
      </w:tr>
      <w:tr w:rsidR="00A67CE1" w14:paraId="03DD6E63" w14:textId="77777777" w:rsidTr="00A67CE1">
        <w:tc>
          <w:tcPr>
            <w:tcW w:w="2423" w:type="dxa"/>
            <w:vMerge/>
            <w:tcBorders>
              <w:top w:val="single" w:sz="12" w:space="0" w:color="000000"/>
              <w:left w:val="single" w:sz="12" w:space="0" w:color="000000"/>
              <w:bottom w:val="single" w:sz="12" w:space="0" w:color="000000"/>
              <w:right w:val="single" w:sz="4" w:space="0" w:color="000000"/>
            </w:tcBorders>
            <w:vAlign w:val="center"/>
            <w:hideMark/>
          </w:tcPr>
          <w:p w14:paraId="7BCA3E0E" w14:textId="77777777" w:rsidR="00A67CE1" w:rsidRDefault="00A67CE1">
            <w:pPr>
              <w:widowControl/>
              <w:jc w:val="left"/>
              <w:rPr>
                <w:sz w:val="22"/>
              </w:rPr>
            </w:pPr>
          </w:p>
        </w:tc>
        <w:tc>
          <w:tcPr>
            <w:tcW w:w="484" w:type="dxa"/>
            <w:vMerge/>
            <w:tcBorders>
              <w:top w:val="single" w:sz="12" w:space="0" w:color="000000"/>
              <w:left w:val="single" w:sz="4" w:space="0" w:color="000000"/>
              <w:bottom w:val="single" w:sz="12" w:space="0" w:color="000000"/>
              <w:right w:val="single" w:sz="4" w:space="0" w:color="000000"/>
            </w:tcBorders>
            <w:vAlign w:val="center"/>
            <w:hideMark/>
          </w:tcPr>
          <w:p w14:paraId="18BB8FA2" w14:textId="77777777" w:rsidR="00A67CE1" w:rsidRDefault="00A67CE1">
            <w:pPr>
              <w:widowControl/>
              <w:jc w:val="left"/>
              <w:rPr>
                <w:sz w:val="22"/>
              </w:rPr>
            </w:pPr>
          </w:p>
        </w:tc>
        <w:tc>
          <w:tcPr>
            <w:tcW w:w="1575" w:type="dxa"/>
            <w:tcBorders>
              <w:top w:val="single" w:sz="4" w:space="0" w:color="000000"/>
              <w:left w:val="single" w:sz="4" w:space="0" w:color="000000"/>
              <w:bottom w:val="single" w:sz="4" w:space="0" w:color="000000"/>
              <w:right w:val="single" w:sz="12" w:space="0" w:color="000000"/>
            </w:tcBorders>
            <w:hideMark/>
          </w:tcPr>
          <w:p w14:paraId="6E81E6BB" w14:textId="77777777" w:rsidR="00A67CE1" w:rsidRDefault="00A67CE1">
            <w:pPr>
              <w:spacing w:line="240" w:lineRule="exact"/>
              <w:rPr>
                <w:sz w:val="22"/>
              </w:rPr>
            </w:pPr>
            <w:r>
              <w:rPr>
                <w:rFonts w:hint="eastAsia"/>
                <w:sz w:val="22"/>
              </w:rPr>
              <w:t>就労継続支援</w:t>
            </w:r>
          </w:p>
          <w:p w14:paraId="087D8C92" w14:textId="77777777" w:rsidR="00A67CE1" w:rsidRDefault="00A67CE1">
            <w:pPr>
              <w:spacing w:line="240" w:lineRule="exact"/>
              <w:rPr>
                <w:sz w:val="22"/>
              </w:rPr>
            </w:pPr>
            <w:r>
              <w:rPr>
                <w:rFonts w:hint="eastAsia"/>
                <w:sz w:val="22"/>
              </w:rPr>
              <w:t>Ａ型</w:t>
            </w:r>
          </w:p>
        </w:tc>
        <w:tc>
          <w:tcPr>
            <w:tcW w:w="606" w:type="dxa"/>
            <w:tcBorders>
              <w:top w:val="single" w:sz="4" w:space="0" w:color="000000"/>
              <w:left w:val="single" w:sz="12" w:space="0" w:color="000000"/>
              <w:bottom w:val="single" w:sz="4" w:space="0" w:color="000000"/>
              <w:right w:val="single" w:sz="4" w:space="0" w:color="000000"/>
            </w:tcBorders>
          </w:tcPr>
          <w:p w14:paraId="53868199" w14:textId="77777777" w:rsidR="00A67CE1" w:rsidRDefault="00A67CE1">
            <w:pPr>
              <w:spacing w:line="240" w:lineRule="exact"/>
              <w:rPr>
                <w:sz w:val="20"/>
                <w:szCs w:val="20"/>
              </w:rPr>
            </w:pPr>
            <w:r>
              <w:rPr>
                <w:rFonts w:hint="eastAsia"/>
                <w:sz w:val="20"/>
                <w:szCs w:val="20"/>
              </w:rPr>
              <w:t xml:space="preserve"> 63</w:t>
            </w:r>
          </w:p>
          <w:p w14:paraId="6A26AC23"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68A6A795" w14:textId="77777777" w:rsidR="00A67CE1" w:rsidRDefault="00A67CE1">
            <w:pPr>
              <w:spacing w:line="240" w:lineRule="exact"/>
              <w:rPr>
                <w:sz w:val="20"/>
                <w:szCs w:val="20"/>
              </w:rPr>
            </w:pPr>
            <w:r>
              <w:rPr>
                <w:rFonts w:hint="eastAsia"/>
                <w:sz w:val="20"/>
                <w:szCs w:val="20"/>
              </w:rPr>
              <w:t xml:space="preserve">  5</w:t>
            </w:r>
          </w:p>
          <w:p w14:paraId="5C77FC68"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021B1699" w14:textId="77777777" w:rsidR="00A67CE1" w:rsidRDefault="00A67CE1">
            <w:pPr>
              <w:spacing w:line="240" w:lineRule="exact"/>
              <w:rPr>
                <w:sz w:val="20"/>
                <w:szCs w:val="20"/>
              </w:rPr>
            </w:pPr>
            <w:r>
              <w:rPr>
                <w:rFonts w:hint="eastAsia"/>
                <w:sz w:val="20"/>
                <w:szCs w:val="20"/>
              </w:rPr>
              <w:t xml:space="preserve"> 3</w:t>
            </w:r>
          </w:p>
          <w:p w14:paraId="643EA5E0"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526E685B" w14:textId="77777777" w:rsidR="00A67CE1" w:rsidRDefault="00A67CE1">
            <w:pPr>
              <w:spacing w:line="240" w:lineRule="exact"/>
              <w:rPr>
                <w:sz w:val="20"/>
                <w:szCs w:val="20"/>
              </w:rPr>
            </w:pPr>
            <w:r>
              <w:rPr>
                <w:rFonts w:hint="eastAsia"/>
                <w:sz w:val="20"/>
                <w:szCs w:val="20"/>
              </w:rPr>
              <w:t xml:space="preserve">  4</w:t>
            </w:r>
          </w:p>
          <w:p w14:paraId="70A63DB4"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349A09A5" w14:textId="77777777" w:rsidR="00A67CE1" w:rsidRDefault="00A67CE1">
            <w:pPr>
              <w:spacing w:line="240" w:lineRule="exact"/>
              <w:rPr>
                <w:sz w:val="20"/>
                <w:szCs w:val="20"/>
              </w:rPr>
            </w:pPr>
            <w:r>
              <w:rPr>
                <w:rFonts w:hint="eastAsia"/>
                <w:sz w:val="20"/>
                <w:szCs w:val="20"/>
              </w:rPr>
              <w:t xml:space="preserve">  1</w:t>
            </w:r>
          </w:p>
          <w:p w14:paraId="1470BE1C"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4439F05E" w14:textId="77777777" w:rsidR="00A67CE1" w:rsidRDefault="00A67CE1">
            <w:pPr>
              <w:spacing w:line="240" w:lineRule="exact"/>
              <w:rPr>
                <w:sz w:val="20"/>
                <w:szCs w:val="20"/>
              </w:rPr>
            </w:pPr>
            <w:r>
              <w:rPr>
                <w:rFonts w:hint="eastAsia"/>
                <w:sz w:val="20"/>
                <w:szCs w:val="20"/>
              </w:rPr>
              <w:t xml:space="preserve"> 1</w:t>
            </w:r>
          </w:p>
          <w:p w14:paraId="7DC728D3" w14:textId="77777777" w:rsidR="00A67CE1" w:rsidRDefault="00A67CE1">
            <w:pPr>
              <w:spacing w:line="240" w:lineRule="exact"/>
              <w:rPr>
                <w:sz w:val="20"/>
                <w:szCs w:val="20"/>
              </w:rPr>
            </w:pPr>
          </w:p>
        </w:tc>
        <w:tc>
          <w:tcPr>
            <w:tcW w:w="485" w:type="dxa"/>
            <w:tcBorders>
              <w:top w:val="single" w:sz="4" w:space="0" w:color="000000"/>
              <w:left w:val="single" w:sz="4" w:space="0" w:color="000000"/>
              <w:bottom w:val="single" w:sz="4" w:space="0" w:color="000000"/>
              <w:right w:val="single" w:sz="12" w:space="0" w:color="000000"/>
            </w:tcBorders>
          </w:tcPr>
          <w:p w14:paraId="5C762F52" w14:textId="77777777" w:rsidR="00A67CE1" w:rsidRDefault="00A67CE1">
            <w:pPr>
              <w:spacing w:line="240" w:lineRule="exact"/>
              <w:rPr>
                <w:sz w:val="20"/>
                <w:szCs w:val="20"/>
              </w:rPr>
            </w:pPr>
            <w:r>
              <w:rPr>
                <w:rFonts w:hint="eastAsia"/>
                <w:sz w:val="20"/>
                <w:szCs w:val="20"/>
              </w:rPr>
              <w:t xml:space="preserve"> 5</w:t>
            </w:r>
          </w:p>
          <w:p w14:paraId="3D02429E" w14:textId="77777777" w:rsidR="00A67CE1" w:rsidRDefault="00A67CE1">
            <w:pPr>
              <w:spacing w:line="240" w:lineRule="exact"/>
              <w:rPr>
                <w:sz w:val="20"/>
                <w:szCs w:val="20"/>
              </w:rPr>
            </w:pPr>
          </w:p>
        </w:tc>
        <w:tc>
          <w:tcPr>
            <w:tcW w:w="606" w:type="dxa"/>
            <w:tcBorders>
              <w:top w:val="single" w:sz="4" w:space="0" w:color="000000"/>
              <w:left w:val="single" w:sz="12" w:space="0" w:color="000000"/>
              <w:bottom w:val="single" w:sz="4" w:space="0" w:color="000000"/>
              <w:right w:val="single" w:sz="4" w:space="0" w:color="000000"/>
            </w:tcBorders>
          </w:tcPr>
          <w:p w14:paraId="1AC27B78" w14:textId="77777777" w:rsidR="00A67CE1" w:rsidRDefault="00A67CE1">
            <w:pPr>
              <w:spacing w:line="240" w:lineRule="exact"/>
              <w:rPr>
                <w:sz w:val="20"/>
                <w:szCs w:val="20"/>
              </w:rPr>
            </w:pPr>
            <w:r>
              <w:rPr>
                <w:rFonts w:hint="eastAsia"/>
                <w:sz w:val="20"/>
                <w:szCs w:val="20"/>
              </w:rPr>
              <w:t xml:space="preserve"> 28</w:t>
            </w:r>
          </w:p>
          <w:p w14:paraId="32077CCB"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644B352F" w14:textId="77777777" w:rsidR="00A67CE1" w:rsidRDefault="00A67CE1">
            <w:pPr>
              <w:spacing w:line="240" w:lineRule="exact"/>
              <w:rPr>
                <w:sz w:val="20"/>
                <w:szCs w:val="20"/>
              </w:rPr>
            </w:pPr>
            <w:r>
              <w:rPr>
                <w:rFonts w:hint="eastAsia"/>
                <w:sz w:val="20"/>
                <w:szCs w:val="20"/>
              </w:rPr>
              <w:t xml:space="preserve">  4</w:t>
            </w:r>
          </w:p>
          <w:p w14:paraId="34444A2E" w14:textId="77777777" w:rsidR="00A67CE1" w:rsidRDefault="00A67CE1">
            <w:pPr>
              <w:spacing w:line="240" w:lineRule="exact"/>
              <w:rPr>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3ADE9516" w14:textId="77777777" w:rsidR="00A67CE1" w:rsidRDefault="00A67CE1">
            <w:pPr>
              <w:spacing w:line="240" w:lineRule="exact"/>
              <w:rPr>
                <w:sz w:val="20"/>
                <w:szCs w:val="20"/>
              </w:rPr>
            </w:pPr>
            <w:r>
              <w:rPr>
                <w:rFonts w:hint="eastAsia"/>
                <w:sz w:val="20"/>
                <w:szCs w:val="20"/>
              </w:rPr>
              <w:t xml:space="preserve">  1</w:t>
            </w:r>
          </w:p>
          <w:p w14:paraId="080A46AF"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0D466B50" w14:textId="77777777" w:rsidR="00A67CE1" w:rsidRDefault="00A67CE1">
            <w:pPr>
              <w:spacing w:line="240" w:lineRule="exact"/>
              <w:rPr>
                <w:sz w:val="20"/>
                <w:szCs w:val="20"/>
              </w:rPr>
            </w:pPr>
            <w:r>
              <w:rPr>
                <w:rFonts w:hint="eastAsia"/>
                <w:sz w:val="20"/>
                <w:szCs w:val="20"/>
              </w:rPr>
              <w:t xml:space="preserve">  6</w:t>
            </w:r>
          </w:p>
          <w:p w14:paraId="618F9754"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12" w:space="0" w:color="000000"/>
            </w:tcBorders>
          </w:tcPr>
          <w:p w14:paraId="5CAD655A" w14:textId="77777777" w:rsidR="00A67CE1" w:rsidRDefault="00A67CE1">
            <w:pPr>
              <w:spacing w:line="240" w:lineRule="exact"/>
              <w:rPr>
                <w:sz w:val="20"/>
                <w:szCs w:val="20"/>
              </w:rPr>
            </w:pPr>
            <w:r>
              <w:rPr>
                <w:rFonts w:hint="eastAsia"/>
                <w:sz w:val="20"/>
                <w:szCs w:val="20"/>
              </w:rPr>
              <w:t xml:space="preserve">  1</w:t>
            </w:r>
          </w:p>
          <w:p w14:paraId="031626DC" w14:textId="77777777" w:rsidR="00A67CE1" w:rsidRDefault="00A67CE1">
            <w:pPr>
              <w:spacing w:line="240" w:lineRule="exact"/>
              <w:rPr>
                <w:sz w:val="20"/>
                <w:szCs w:val="20"/>
              </w:rPr>
            </w:pPr>
          </w:p>
        </w:tc>
      </w:tr>
      <w:tr w:rsidR="00A67CE1" w14:paraId="5965770E" w14:textId="77777777" w:rsidTr="00A67CE1">
        <w:tc>
          <w:tcPr>
            <w:tcW w:w="2423" w:type="dxa"/>
            <w:vMerge/>
            <w:tcBorders>
              <w:top w:val="single" w:sz="12" w:space="0" w:color="000000"/>
              <w:left w:val="single" w:sz="12" w:space="0" w:color="000000"/>
              <w:bottom w:val="single" w:sz="12" w:space="0" w:color="000000"/>
              <w:right w:val="single" w:sz="4" w:space="0" w:color="000000"/>
            </w:tcBorders>
            <w:vAlign w:val="center"/>
            <w:hideMark/>
          </w:tcPr>
          <w:p w14:paraId="60E082BD" w14:textId="77777777" w:rsidR="00A67CE1" w:rsidRDefault="00A67CE1">
            <w:pPr>
              <w:widowControl/>
              <w:jc w:val="left"/>
              <w:rPr>
                <w:sz w:val="22"/>
              </w:rPr>
            </w:pPr>
          </w:p>
        </w:tc>
        <w:tc>
          <w:tcPr>
            <w:tcW w:w="484" w:type="dxa"/>
            <w:vMerge/>
            <w:tcBorders>
              <w:top w:val="single" w:sz="12" w:space="0" w:color="000000"/>
              <w:left w:val="single" w:sz="4" w:space="0" w:color="000000"/>
              <w:bottom w:val="single" w:sz="12" w:space="0" w:color="000000"/>
              <w:right w:val="single" w:sz="4" w:space="0" w:color="000000"/>
            </w:tcBorders>
            <w:vAlign w:val="center"/>
            <w:hideMark/>
          </w:tcPr>
          <w:p w14:paraId="20047507" w14:textId="77777777" w:rsidR="00A67CE1" w:rsidRDefault="00A67CE1">
            <w:pPr>
              <w:widowControl/>
              <w:jc w:val="left"/>
              <w:rPr>
                <w:sz w:val="22"/>
              </w:rPr>
            </w:pPr>
          </w:p>
        </w:tc>
        <w:tc>
          <w:tcPr>
            <w:tcW w:w="1575" w:type="dxa"/>
            <w:tcBorders>
              <w:top w:val="single" w:sz="4" w:space="0" w:color="000000"/>
              <w:left w:val="single" w:sz="4" w:space="0" w:color="000000"/>
              <w:bottom w:val="single" w:sz="4" w:space="0" w:color="000000"/>
              <w:right w:val="single" w:sz="12" w:space="0" w:color="000000"/>
            </w:tcBorders>
            <w:hideMark/>
          </w:tcPr>
          <w:p w14:paraId="660A5912" w14:textId="77777777" w:rsidR="00A67CE1" w:rsidRDefault="00A67CE1">
            <w:pPr>
              <w:spacing w:line="240" w:lineRule="exact"/>
              <w:rPr>
                <w:sz w:val="22"/>
              </w:rPr>
            </w:pPr>
            <w:r>
              <w:rPr>
                <w:rFonts w:hint="eastAsia"/>
                <w:sz w:val="22"/>
              </w:rPr>
              <w:t>就労継続支援</w:t>
            </w:r>
          </w:p>
          <w:p w14:paraId="3607E4FA" w14:textId="77777777" w:rsidR="00A67CE1" w:rsidRDefault="00A67CE1">
            <w:pPr>
              <w:spacing w:line="240" w:lineRule="exact"/>
              <w:rPr>
                <w:sz w:val="22"/>
              </w:rPr>
            </w:pPr>
            <w:r>
              <w:rPr>
                <w:rFonts w:hint="eastAsia"/>
                <w:sz w:val="22"/>
              </w:rPr>
              <w:t>Ｂ型</w:t>
            </w:r>
          </w:p>
        </w:tc>
        <w:tc>
          <w:tcPr>
            <w:tcW w:w="606" w:type="dxa"/>
            <w:tcBorders>
              <w:top w:val="single" w:sz="4" w:space="0" w:color="000000"/>
              <w:left w:val="single" w:sz="12" w:space="0" w:color="000000"/>
              <w:bottom w:val="single" w:sz="4" w:space="0" w:color="000000"/>
              <w:right w:val="single" w:sz="4" w:space="0" w:color="000000"/>
            </w:tcBorders>
          </w:tcPr>
          <w:p w14:paraId="67E811B3" w14:textId="77777777" w:rsidR="00A67CE1" w:rsidRDefault="00A67CE1">
            <w:pPr>
              <w:spacing w:line="240" w:lineRule="exact"/>
              <w:rPr>
                <w:sz w:val="20"/>
                <w:szCs w:val="20"/>
              </w:rPr>
            </w:pPr>
            <w:r>
              <w:rPr>
                <w:rFonts w:hint="eastAsia"/>
                <w:sz w:val="20"/>
                <w:szCs w:val="20"/>
              </w:rPr>
              <w:t xml:space="preserve"> 66</w:t>
            </w:r>
          </w:p>
          <w:p w14:paraId="4CFBF9C9"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79AA7439" w14:textId="77777777" w:rsidR="00A67CE1" w:rsidRDefault="00A67CE1">
            <w:pPr>
              <w:spacing w:line="240" w:lineRule="exact"/>
              <w:rPr>
                <w:sz w:val="20"/>
                <w:szCs w:val="20"/>
              </w:rPr>
            </w:pPr>
            <w:r>
              <w:rPr>
                <w:rFonts w:hint="eastAsia"/>
                <w:sz w:val="20"/>
                <w:szCs w:val="20"/>
              </w:rPr>
              <w:t xml:space="preserve">  8</w:t>
            </w:r>
          </w:p>
          <w:p w14:paraId="1B39B79B"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10456365" w14:textId="77777777" w:rsidR="00A67CE1" w:rsidRDefault="00A67CE1">
            <w:pPr>
              <w:spacing w:line="240" w:lineRule="exact"/>
              <w:rPr>
                <w:sz w:val="20"/>
                <w:szCs w:val="20"/>
              </w:rPr>
            </w:pPr>
            <w:r>
              <w:rPr>
                <w:rFonts w:hint="eastAsia"/>
                <w:sz w:val="20"/>
                <w:szCs w:val="20"/>
              </w:rPr>
              <w:t xml:space="preserve"> 5</w:t>
            </w:r>
          </w:p>
          <w:p w14:paraId="5102C201"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71D96F8F" w14:textId="77777777" w:rsidR="00A67CE1" w:rsidRDefault="00A67CE1">
            <w:pPr>
              <w:spacing w:line="240" w:lineRule="exact"/>
              <w:rPr>
                <w:sz w:val="20"/>
                <w:szCs w:val="20"/>
              </w:rPr>
            </w:pPr>
            <w:r>
              <w:rPr>
                <w:rFonts w:hint="eastAsia"/>
                <w:sz w:val="20"/>
                <w:szCs w:val="20"/>
              </w:rPr>
              <w:t xml:space="preserve">  6</w:t>
            </w:r>
          </w:p>
          <w:p w14:paraId="3D99C0ED"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4E8B273A" w14:textId="77777777" w:rsidR="00A67CE1" w:rsidRDefault="00A67CE1">
            <w:pPr>
              <w:spacing w:line="240" w:lineRule="exact"/>
              <w:rPr>
                <w:sz w:val="20"/>
                <w:szCs w:val="20"/>
              </w:rPr>
            </w:pPr>
            <w:r>
              <w:rPr>
                <w:rFonts w:hint="eastAsia"/>
                <w:sz w:val="20"/>
                <w:szCs w:val="20"/>
              </w:rPr>
              <w:t xml:space="preserve">  3</w:t>
            </w:r>
          </w:p>
          <w:p w14:paraId="4B6CC1D3"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265488C1" w14:textId="77777777" w:rsidR="00A67CE1" w:rsidRDefault="00A67CE1">
            <w:pPr>
              <w:spacing w:line="240" w:lineRule="exact"/>
              <w:rPr>
                <w:sz w:val="20"/>
                <w:szCs w:val="20"/>
              </w:rPr>
            </w:pPr>
            <w:r>
              <w:rPr>
                <w:rFonts w:hint="eastAsia"/>
                <w:sz w:val="20"/>
                <w:szCs w:val="20"/>
              </w:rPr>
              <w:t xml:space="preserve"> 2</w:t>
            </w:r>
          </w:p>
          <w:p w14:paraId="140F2A6F" w14:textId="77777777" w:rsidR="00A67CE1" w:rsidRDefault="00A67CE1">
            <w:pPr>
              <w:spacing w:line="240" w:lineRule="exact"/>
              <w:rPr>
                <w:sz w:val="20"/>
                <w:szCs w:val="20"/>
              </w:rPr>
            </w:pPr>
          </w:p>
        </w:tc>
        <w:tc>
          <w:tcPr>
            <w:tcW w:w="485" w:type="dxa"/>
            <w:tcBorders>
              <w:top w:val="single" w:sz="4" w:space="0" w:color="000000"/>
              <w:left w:val="single" w:sz="4" w:space="0" w:color="000000"/>
              <w:bottom w:val="single" w:sz="4" w:space="0" w:color="000000"/>
              <w:right w:val="single" w:sz="12" w:space="0" w:color="000000"/>
            </w:tcBorders>
          </w:tcPr>
          <w:p w14:paraId="24DBA165" w14:textId="77777777" w:rsidR="00A67CE1" w:rsidRDefault="00A67CE1">
            <w:pPr>
              <w:spacing w:line="240" w:lineRule="exact"/>
              <w:rPr>
                <w:sz w:val="20"/>
                <w:szCs w:val="20"/>
              </w:rPr>
            </w:pPr>
            <w:r>
              <w:rPr>
                <w:rFonts w:hint="eastAsia"/>
                <w:sz w:val="20"/>
                <w:szCs w:val="20"/>
              </w:rPr>
              <w:t xml:space="preserve"> 3</w:t>
            </w:r>
          </w:p>
          <w:p w14:paraId="18CB5498" w14:textId="77777777" w:rsidR="00A67CE1" w:rsidRDefault="00A67CE1">
            <w:pPr>
              <w:spacing w:line="240" w:lineRule="exact"/>
              <w:rPr>
                <w:sz w:val="20"/>
                <w:szCs w:val="20"/>
              </w:rPr>
            </w:pPr>
          </w:p>
        </w:tc>
        <w:tc>
          <w:tcPr>
            <w:tcW w:w="606" w:type="dxa"/>
            <w:tcBorders>
              <w:top w:val="single" w:sz="4" w:space="0" w:color="000000"/>
              <w:left w:val="single" w:sz="12" w:space="0" w:color="000000"/>
              <w:bottom w:val="single" w:sz="4" w:space="0" w:color="000000"/>
              <w:right w:val="single" w:sz="4" w:space="0" w:color="000000"/>
            </w:tcBorders>
            <w:hideMark/>
          </w:tcPr>
          <w:p w14:paraId="4B7907D6" w14:textId="77777777" w:rsidR="00A67CE1" w:rsidRDefault="00A67CE1">
            <w:pPr>
              <w:spacing w:line="240" w:lineRule="exact"/>
              <w:rPr>
                <w:sz w:val="20"/>
                <w:szCs w:val="20"/>
              </w:rPr>
            </w:pPr>
            <w:r>
              <w:rPr>
                <w:rFonts w:hint="eastAsia"/>
                <w:sz w:val="20"/>
                <w:szCs w:val="20"/>
              </w:rPr>
              <w:t xml:space="preserve"> 58 &lt;2&gt;</w:t>
            </w:r>
          </w:p>
        </w:tc>
        <w:tc>
          <w:tcPr>
            <w:tcW w:w="606" w:type="dxa"/>
            <w:tcBorders>
              <w:top w:val="single" w:sz="4" w:space="0" w:color="000000"/>
              <w:left w:val="single" w:sz="4" w:space="0" w:color="000000"/>
              <w:bottom w:val="single" w:sz="4" w:space="0" w:color="000000"/>
              <w:right w:val="single" w:sz="4" w:space="0" w:color="000000"/>
            </w:tcBorders>
          </w:tcPr>
          <w:p w14:paraId="7D2E748E" w14:textId="77777777" w:rsidR="00A67CE1" w:rsidRDefault="00A67CE1">
            <w:pPr>
              <w:spacing w:line="240" w:lineRule="exact"/>
              <w:rPr>
                <w:sz w:val="20"/>
                <w:szCs w:val="20"/>
              </w:rPr>
            </w:pPr>
            <w:r>
              <w:rPr>
                <w:rFonts w:hint="eastAsia"/>
                <w:sz w:val="20"/>
                <w:szCs w:val="20"/>
              </w:rPr>
              <w:t xml:space="preserve">  8</w:t>
            </w:r>
          </w:p>
          <w:p w14:paraId="7A3A674A" w14:textId="77777777" w:rsidR="00A67CE1" w:rsidRDefault="00A67CE1">
            <w:pPr>
              <w:spacing w:line="240" w:lineRule="exact"/>
              <w:rPr>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2D997DE4" w14:textId="77777777" w:rsidR="00A67CE1" w:rsidRDefault="00A67CE1">
            <w:pPr>
              <w:spacing w:line="240" w:lineRule="exact"/>
              <w:rPr>
                <w:sz w:val="20"/>
                <w:szCs w:val="20"/>
              </w:rPr>
            </w:pPr>
            <w:r>
              <w:rPr>
                <w:rFonts w:hint="eastAsia"/>
                <w:sz w:val="20"/>
                <w:szCs w:val="20"/>
              </w:rPr>
              <w:t xml:space="preserve">  3</w:t>
            </w:r>
          </w:p>
          <w:p w14:paraId="747F5EFA"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556BA424" w14:textId="77777777" w:rsidR="00A67CE1" w:rsidRDefault="00A67CE1">
            <w:pPr>
              <w:spacing w:line="240" w:lineRule="exact"/>
              <w:rPr>
                <w:sz w:val="20"/>
                <w:szCs w:val="20"/>
              </w:rPr>
            </w:pPr>
            <w:r>
              <w:rPr>
                <w:rFonts w:hint="eastAsia"/>
                <w:sz w:val="20"/>
                <w:szCs w:val="20"/>
              </w:rPr>
              <w:t xml:space="preserve"> 12</w:t>
            </w:r>
          </w:p>
          <w:p w14:paraId="1D84D4B8"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12" w:space="0" w:color="000000"/>
            </w:tcBorders>
          </w:tcPr>
          <w:p w14:paraId="0BE14FF1" w14:textId="77777777" w:rsidR="00A67CE1" w:rsidRDefault="00A67CE1">
            <w:pPr>
              <w:spacing w:line="240" w:lineRule="exact"/>
              <w:rPr>
                <w:sz w:val="20"/>
                <w:szCs w:val="20"/>
              </w:rPr>
            </w:pPr>
            <w:r>
              <w:rPr>
                <w:rFonts w:hint="eastAsia"/>
                <w:sz w:val="20"/>
                <w:szCs w:val="20"/>
              </w:rPr>
              <w:t xml:space="preserve">  1</w:t>
            </w:r>
          </w:p>
          <w:p w14:paraId="5DC493C3" w14:textId="77777777" w:rsidR="00A67CE1" w:rsidRDefault="00A67CE1">
            <w:pPr>
              <w:spacing w:line="240" w:lineRule="exact"/>
              <w:rPr>
                <w:sz w:val="20"/>
                <w:szCs w:val="20"/>
              </w:rPr>
            </w:pPr>
          </w:p>
        </w:tc>
      </w:tr>
      <w:tr w:rsidR="00A67CE1" w14:paraId="0F5E684D" w14:textId="77777777" w:rsidTr="00A67CE1">
        <w:tc>
          <w:tcPr>
            <w:tcW w:w="2423" w:type="dxa"/>
            <w:vMerge/>
            <w:tcBorders>
              <w:top w:val="single" w:sz="12" w:space="0" w:color="000000"/>
              <w:left w:val="single" w:sz="12" w:space="0" w:color="000000"/>
              <w:bottom w:val="single" w:sz="12" w:space="0" w:color="000000"/>
              <w:right w:val="single" w:sz="4" w:space="0" w:color="000000"/>
            </w:tcBorders>
            <w:vAlign w:val="center"/>
            <w:hideMark/>
          </w:tcPr>
          <w:p w14:paraId="24953E69" w14:textId="77777777" w:rsidR="00A67CE1" w:rsidRDefault="00A67CE1">
            <w:pPr>
              <w:widowControl/>
              <w:jc w:val="left"/>
              <w:rPr>
                <w:sz w:val="22"/>
              </w:rPr>
            </w:pPr>
          </w:p>
        </w:tc>
        <w:tc>
          <w:tcPr>
            <w:tcW w:w="484" w:type="dxa"/>
            <w:vMerge/>
            <w:tcBorders>
              <w:top w:val="single" w:sz="12" w:space="0" w:color="000000"/>
              <w:left w:val="single" w:sz="4" w:space="0" w:color="000000"/>
              <w:bottom w:val="single" w:sz="12" w:space="0" w:color="000000"/>
              <w:right w:val="single" w:sz="4" w:space="0" w:color="000000"/>
            </w:tcBorders>
            <w:vAlign w:val="center"/>
            <w:hideMark/>
          </w:tcPr>
          <w:p w14:paraId="0C881252" w14:textId="77777777" w:rsidR="00A67CE1" w:rsidRDefault="00A67CE1">
            <w:pPr>
              <w:widowControl/>
              <w:jc w:val="left"/>
              <w:rPr>
                <w:sz w:val="22"/>
              </w:rPr>
            </w:pPr>
          </w:p>
        </w:tc>
        <w:tc>
          <w:tcPr>
            <w:tcW w:w="1575" w:type="dxa"/>
            <w:tcBorders>
              <w:top w:val="single" w:sz="4" w:space="0" w:color="000000"/>
              <w:left w:val="single" w:sz="4" w:space="0" w:color="000000"/>
              <w:bottom w:val="single" w:sz="4" w:space="0" w:color="000000"/>
              <w:right w:val="single" w:sz="12" w:space="0" w:color="000000"/>
            </w:tcBorders>
          </w:tcPr>
          <w:p w14:paraId="5B3394E7" w14:textId="77777777" w:rsidR="00A67CE1" w:rsidRDefault="00A67CE1">
            <w:pPr>
              <w:spacing w:line="240" w:lineRule="exact"/>
              <w:rPr>
                <w:sz w:val="22"/>
              </w:rPr>
            </w:pPr>
            <w:r>
              <w:rPr>
                <w:rFonts w:hint="eastAsia"/>
                <w:sz w:val="22"/>
              </w:rPr>
              <w:t>就労定着支援</w:t>
            </w:r>
          </w:p>
          <w:p w14:paraId="64E435D6" w14:textId="77777777" w:rsidR="00A67CE1" w:rsidRDefault="00A67CE1">
            <w:pPr>
              <w:spacing w:line="240" w:lineRule="exact"/>
              <w:rPr>
                <w:sz w:val="22"/>
              </w:rPr>
            </w:pPr>
          </w:p>
        </w:tc>
        <w:tc>
          <w:tcPr>
            <w:tcW w:w="606" w:type="dxa"/>
            <w:tcBorders>
              <w:top w:val="single" w:sz="4" w:space="0" w:color="000000"/>
              <w:left w:val="single" w:sz="12" w:space="0" w:color="000000"/>
              <w:bottom w:val="single" w:sz="4" w:space="0" w:color="000000"/>
              <w:right w:val="single" w:sz="4" w:space="0" w:color="000000"/>
            </w:tcBorders>
            <w:hideMark/>
          </w:tcPr>
          <w:p w14:paraId="21F23D5E" w14:textId="77777777" w:rsidR="00A67CE1" w:rsidRDefault="00A67CE1">
            <w:pPr>
              <w:spacing w:line="240" w:lineRule="exact"/>
              <w:jc w:val="center"/>
              <w:rPr>
                <w:sz w:val="20"/>
                <w:szCs w:val="20"/>
              </w:rPr>
            </w:pPr>
            <w:r>
              <w:rPr>
                <w:rFonts w:hint="eastAsia"/>
                <w:sz w:val="20"/>
                <w:szCs w:val="20"/>
              </w:rPr>
              <w:t>15</w:t>
            </w:r>
          </w:p>
        </w:tc>
        <w:tc>
          <w:tcPr>
            <w:tcW w:w="606" w:type="dxa"/>
            <w:tcBorders>
              <w:top w:val="single" w:sz="4" w:space="0" w:color="000000"/>
              <w:left w:val="single" w:sz="4" w:space="0" w:color="000000"/>
              <w:bottom w:val="single" w:sz="4" w:space="0" w:color="000000"/>
              <w:right w:val="single" w:sz="4" w:space="0" w:color="000000"/>
            </w:tcBorders>
            <w:hideMark/>
          </w:tcPr>
          <w:p w14:paraId="652904D4" w14:textId="77777777" w:rsidR="00A67CE1" w:rsidRDefault="00A67CE1">
            <w:pPr>
              <w:spacing w:line="240" w:lineRule="exact"/>
              <w:jc w:val="center"/>
              <w:rPr>
                <w:sz w:val="20"/>
                <w:szCs w:val="20"/>
              </w:rPr>
            </w:pPr>
            <w:r>
              <w:rPr>
                <w:rFonts w:hint="eastAsia"/>
                <w:sz w:val="20"/>
                <w:szCs w:val="20"/>
              </w:rPr>
              <w:t>1</w:t>
            </w:r>
          </w:p>
        </w:tc>
        <w:tc>
          <w:tcPr>
            <w:tcW w:w="484" w:type="dxa"/>
            <w:tcBorders>
              <w:top w:val="single" w:sz="4" w:space="0" w:color="000000"/>
              <w:left w:val="single" w:sz="4" w:space="0" w:color="000000"/>
              <w:bottom w:val="single" w:sz="4" w:space="0" w:color="000000"/>
              <w:right w:val="single" w:sz="4" w:space="0" w:color="000000"/>
            </w:tcBorders>
            <w:hideMark/>
          </w:tcPr>
          <w:p w14:paraId="71AB365E" w14:textId="77777777" w:rsidR="00A67CE1" w:rsidRDefault="00A67CE1">
            <w:pPr>
              <w:spacing w:line="240" w:lineRule="exact"/>
              <w:jc w:val="center"/>
              <w:rPr>
                <w:sz w:val="20"/>
                <w:szCs w:val="20"/>
              </w:rPr>
            </w:pPr>
            <w:r>
              <w:rPr>
                <w:rFonts w:hint="eastAsia"/>
                <w:sz w:val="20"/>
                <w:szCs w:val="20"/>
              </w:rPr>
              <w:t>0</w:t>
            </w:r>
          </w:p>
        </w:tc>
        <w:tc>
          <w:tcPr>
            <w:tcW w:w="606" w:type="dxa"/>
            <w:tcBorders>
              <w:top w:val="single" w:sz="4" w:space="0" w:color="000000"/>
              <w:left w:val="single" w:sz="4" w:space="0" w:color="000000"/>
              <w:bottom w:val="single" w:sz="4" w:space="0" w:color="000000"/>
              <w:right w:val="single" w:sz="4" w:space="0" w:color="000000"/>
            </w:tcBorders>
            <w:hideMark/>
          </w:tcPr>
          <w:p w14:paraId="5051AFEE" w14:textId="77777777" w:rsidR="00A67CE1" w:rsidRDefault="00A67CE1">
            <w:pPr>
              <w:spacing w:line="240" w:lineRule="exact"/>
              <w:jc w:val="center"/>
              <w:rPr>
                <w:sz w:val="20"/>
                <w:szCs w:val="20"/>
              </w:rPr>
            </w:pPr>
            <w:r>
              <w:rPr>
                <w:rFonts w:hint="eastAsia"/>
                <w:sz w:val="20"/>
                <w:szCs w:val="20"/>
              </w:rPr>
              <w:t>0</w:t>
            </w:r>
          </w:p>
        </w:tc>
        <w:tc>
          <w:tcPr>
            <w:tcW w:w="606" w:type="dxa"/>
            <w:tcBorders>
              <w:top w:val="single" w:sz="4" w:space="0" w:color="000000"/>
              <w:left w:val="single" w:sz="4" w:space="0" w:color="000000"/>
              <w:bottom w:val="single" w:sz="4" w:space="0" w:color="000000"/>
              <w:right w:val="single" w:sz="4" w:space="0" w:color="000000"/>
            </w:tcBorders>
            <w:hideMark/>
          </w:tcPr>
          <w:p w14:paraId="68D719FF" w14:textId="77777777" w:rsidR="00A67CE1" w:rsidRDefault="00A67CE1">
            <w:pPr>
              <w:spacing w:line="240" w:lineRule="exact"/>
              <w:jc w:val="center"/>
              <w:rPr>
                <w:sz w:val="20"/>
                <w:szCs w:val="20"/>
              </w:rPr>
            </w:pPr>
            <w:r>
              <w:rPr>
                <w:rFonts w:hint="eastAsia"/>
                <w:sz w:val="20"/>
                <w:szCs w:val="20"/>
              </w:rPr>
              <w:t>0</w:t>
            </w:r>
          </w:p>
        </w:tc>
        <w:tc>
          <w:tcPr>
            <w:tcW w:w="484" w:type="dxa"/>
            <w:tcBorders>
              <w:top w:val="single" w:sz="4" w:space="0" w:color="000000"/>
              <w:left w:val="single" w:sz="4" w:space="0" w:color="000000"/>
              <w:bottom w:val="single" w:sz="4" w:space="0" w:color="000000"/>
              <w:right w:val="single" w:sz="4" w:space="0" w:color="000000"/>
            </w:tcBorders>
            <w:hideMark/>
          </w:tcPr>
          <w:p w14:paraId="1F0D31FE" w14:textId="77777777" w:rsidR="00A67CE1" w:rsidRDefault="00A67CE1">
            <w:pPr>
              <w:spacing w:line="240" w:lineRule="exact"/>
              <w:jc w:val="center"/>
              <w:rPr>
                <w:sz w:val="20"/>
                <w:szCs w:val="20"/>
              </w:rPr>
            </w:pPr>
            <w:r>
              <w:rPr>
                <w:rFonts w:hint="eastAsia"/>
                <w:sz w:val="20"/>
                <w:szCs w:val="20"/>
              </w:rPr>
              <w:t>0</w:t>
            </w:r>
          </w:p>
        </w:tc>
        <w:tc>
          <w:tcPr>
            <w:tcW w:w="485" w:type="dxa"/>
            <w:tcBorders>
              <w:top w:val="single" w:sz="4" w:space="0" w:color="000000"/>
              <w:left w:val="single" w:sz="4" w:space="0" w:color="000000"/>
              <w:bottom w:val="single" w:sz="4" w:space="0" w:color="000000"/>
              <w:right w:val="single" w:sz="12" w:space="0" w:color="000000"/>
            </w:tcBorders>
            <w:hideMark/>
          </w:tcPr>
          <w:p w14:paraId="58439565" w14:textId="77777777" w:rsidR="00A67CE1" w:rsidRDefault="00A67CE1">
            <w:pPr>
              <w:spacing w:line="240" w:lineRule="exact"/>
              <w:jc w:val="center"/>
              <w:rPr>
                <w:sz w:val="20"/>
                <w:szCs w:val="20"/>
              </w:rPr>
            </w:pPr>
            <w:r>
              <w:rPr>
                <w:rFonts w:hint="eastAsia"/>
                <w:sz w:val="20"/>
                <w:szCs w:val="20"/>
              </w:rPr>
              <w:t>1</w:t>
            </w:r>
          </w:p>
        </w:tc>
        <w:tc>
          <w:tcPr>
            <w:tcW w:w="606" w:type="dxa"/>
            <w:tcBorders>
              <w:top w:val="single" w:sz="4" w:space="0" w:color="000000"/>
              <w:left w:val="single" w:sz="12" w:space="0" w:color="000000"/>
              <w:bottom w:val="single" w:sz="4" w:space="0" w:color="000000"/>
              <w:right w:val="single" w:sz="4" w:space="0" w:color="000000"/>
            </w:tcBorders>
            <w:hideMark/>
          </w:tcPr>
          <w:p w14:paraId="33C71F68" w14:textId="77777777" w:rsidR="00A67CE1" w:rsidRDefault="00A67CE1">
            <w:pPr>
              <w:spacing w:line="240" w:lineRule="exact"/>
              <w:jc w:val="center"/>
              <w:rPr>
                <w:sz w:val="20"/>
                <w:szCs w:val="20"/>
              </w:rPr>
            </w:pPr>
            <w:r>
              <w:rPr>
                <w:rFonts w:hint="eastAsia"/>
                <w:sz w:val="20"/>
                <w:szCs w:val="20"/>
              </w:rPr>
              <w:t>5</w:t>
            </w:r>
          </w:p>
        </w:tc>
        <w:tc>
          <w:tcPr>
            <w:tcW w:w="606" w:type="dxa"/>
            <w:tcBorders>
              <w:top w:val="single" w:sz="4" w:space="0" w:color="000000"/>
              <w:left w:val="single" w:sz="4" w:space="0" w:color="000000"/>
              <w:bottom w:val="single" w:sz="4" w:space="0" w:color="000000"/>
              <w:right w:val="single" w:sz="4" w:space="0" w:color="000000"/>
            </w:tcBorders>
            <w:hideMark/>
          </w:tcPr>
          <w:p w14:paraId="790C98D7" w14:textId="77777777" w:rsidR="00A67CE1" w:rsidRDefault="00A67CE1">
            <w:pPr>
              <w:spacing w:line="240" w:lineRule="exact"/>
              <w:jc w:val="center"/>
              <w:rPr>
                <w:sz w:val="20"/>
                <w:szCs w:val="20"/>
              </w:rPr>
            </w:pPr>
            <w:r>
              <w:rPr>
                <w:rFonts w:hint="eastAsia"/>
                <w:sz w:val="20"/>
                <w:szCs w:val="20"/>
              </w:rPr>
              <w:t>2</w:t>
            </w:r>
          </w:p>
        </w:tc>
        <w:tc>
          <w:tcPr>
            <w:tcW w:w="605" w:type="dxa"/>
            <w:tcBorders>
              <w:top w:val="single" w:sz="4" w:space="0" w:color="000000"/>
              <w:left w:val="single" w:sz="4" w:space="0" w:color="000000"/>
              <w:bottom w:val="single" w:sz="4" w:space="0" w:color="000000"/>
              <w:right w:val="single" w:sz="4" w:space="0" w:color="000000"/>
            </w:tcBorders>
            <w:hideMark/>
          </w:tcPr>
          <w:p w14:paraId="73507BEB" w14:textId="77777777" w:rsidR="00A67CE1" w:rsidRDefault="00A67CE1">
            <w:pPr>
              <w:spacing w:line="240" w:lineRule="exact"/>
              <w:jc w:val="center"/>
              <w:rPr>
                <w:sz w:val="20"/>
                <w:szCs w:val="20"/>
              </w:rPr>
            </w:pPr>
            <w:r>
              <w:rPr>
                <w:rFonts w:hint="eastAsia"/>
                <w:sz w:val="20"/>
                <w:szCs w:val="20"/>
              </w:rPr>
              <w:t>0</w:t>
            </w:r>
          </w:p>
        </w:tc>
        <w:tc>
          <w:tcPr>
            <w:tcW w:w="606" w:type="dxa"/>
            <w:tcBorders>
              <w:top w:val="single" w:sz="4" w:space="0" w:color="000000"/>
              <w:left w:val="single" w:sz="4" w:space="0" w:color="000000"/>
              <w:bottom w:val="single" w:sz="4" w:space="0" w:color="000000"/>
              <w:right w:val="single" w:sz="4" w:space="0" w:color="000000"/>
            </w:tcBorders>
            <w:hideMark/>
          </w:tcPr>
          <w:p w14:paraId="71AEE479" w14:textId="77777777" w:rsidR="00A67CE1" w:rsidRDefault="00A67CE1">
            <w:pPr>
              <w:spacing w:line="240" w:lineRule="exact"/>
              <w:jc w:val="center"/>
              <w:rPr>
                <w:sz w:val="20"/>
                <w:szCs w:val="20"/>
              </w:rPr>
            </w:pPr>
            <w:r>
              <w:rPr>
                <w:rFonts w:hint="eastAsia"/>
                <w:sz w:val="20"/>
                <w:szCs w:val="20"/>
              </w:rPr>
              <w:t>2</w:t>
            </w:r>
          </w:p>
        </w:tc>
        <w:tc>
          <w:tcPr>
            <w:tcW w:w="606" w:type="dxa"/>
            <w:tcBorders>
              <w:top w:val="single" w:sz="4" w:space="0" w:color="000000"/>
              <w:left w:val="single" w:sz="4" w:space="0" w:color="000000"/>
              <w:bottom w:val="single" w:sz="4" w:space="0" w:color="000000"/>
              <w:right w:val="single" w:sz="12" w:space="0" w:color="000000"/>
            </w:tcBorders>
            <w:hideMark/>
          </w:tcPr>
          <w:p w14:paraId="5D7FEAC5" w14:textId="77777777" w:rsidR="00A67CE1" w:rsidRDefault="00A67CE1">
            <w:pPr>
              <w:spacing w:line="240" w:lineRule="exact"/>
              <w:jc w:val="center"/>
              <w:rPr>
                <w:sz w:val="20"/>
                <w:szCs w:val="20"/>
              </w:rPr>
            </w:pPr>
            <w:r>
              <w:rPr>
                <w:rFonts w:hint="eastAsia"/>
                <w:sz w:val="20"/>
                <w:szCs w:val="20"/>
              </w:rPr>
              <w:t>0</w:t>
            </w:r>
          </w:p>
        </w:tc>
      </w:tr>
      <w:tr w:rsidR="00A67CE1" w14:paraId="20C6F6D1" w14:textId="77777777" w:rsidTr="00A67CE1">
        <w:tc>
          <w:tcPr>
            <w:tcW w:w="2423" w:type="dxa"/>
            <w:vMerge/>
            <w:tcBorders>
              <w:top w:val="single" w:sz="12" w:space="0" w:color="000000"/>
              <w:left w:val="single" w:sz="12" w:space="0" w:color="000000"/>
              <w:bottom w:val="single" w:sz="12" w:space="0" w:color="000000"/>
              <w:right w:val="single" w:sz="4" w:space="0" w:color="000000"/>
            </w:tcBorders>
            <w:vAlign w:val="center"/>
            <w:hideMark/>
          </w:tcPr>
          <w:p w14:paraId="33D4188E" w14:textId="77777777" w:rsidR="00A67CE1" w:rsidRDefault="00A67CE1">
            <w:pPr>
              <w:widowControl/>
              <w:jc w:val="left"/>
              <w:rPr>
                <w:sz w:val="22"/>
              </w:rPr>
            </w:pPr>
          </w:p>
        </w:tc>
        <w:tc>
          <w:tcPr>
            <w:tcW w:w="484" w:type="dxa"/>
            <w:vMerge/>
            <w:tcBorders>
              <w:top w:val="single" w:sz="12" w:space="0" w:color="000000"/>
              <w:left w:val="single" w:sz="4" w:space="0" w:color="000000"/>
              <w:bottom w:val="single" w:sz="12" w:space="0" w:color="000000"/>
              <w:right w:val="single" w:sz="4" w:space="0" w:color="000000"/>
            </w:tcBorders>
            <w:vAlign w:val="center"/>
            <w:hideMark/>
          </w:tcPr>
          <w:p w14:paraId="6ABEDD78" w14:textId="77777777" w:rsidR="00A67CE1" w:rsidRDefault="00A67CE1">
            <w:pPr>
              <w:widowControl/>
              <w:jc w:val="left"/>
              <w:rPr>
                <w:sz w:val="22"/>
              </w:rPr>
            </w:pPr>
          </w:p>
        </w:tc>
        <w:tc>
          <w:tcPr>
            <w:tcW w:w="1575" w:type="dxa"/>
            <w:tcBorders>
              <w:top w:val="single" w:sz="4" w:space="0" w:color="000000"/>
              <w:left w:val="single" w:sz="4" w:space="0" w:color="000000"/>
              <w:bottom w:val="single" w:sz="4" w:space="0" w:color="000000"/>
              <w:right w:val="single" w:sz="12" w:space="0" w:color="000000"/>
            </w:tcBorders>
          </w:tcPr>
          <w:p w14:paraId="37433549" w14:textId="77777777" w:rsidR="00A67CE1" w:rsidRDefault="00A67CE1">
            <w:pPr>
              <w:spacing w:line="240" w:lineRule="exact"/>
              <w:rPr>
                <w:sz w:val="22"/>
              </w:rPr>
            </w:pPr>
            <w:r>
              <w:rPr>
                <w:rFonts w:hint="eastAsia"/>
                <w:sz w:val="22"/>
              </w:rPr>
              <w:t>自立生活援助</w:t>
            </w:r>
          </w:p>
          <w:p w14:paraId="2860128E" w14:textId="77777777" w:rsidR="00A67CE1" w:rsidRDefault="00A67CE1">
            <w:pPr>
              <w:spacing w:line="240" w:lineRule="exact"/>
              <w:rPr>
                <w:sz w:val="22"/>
              </w:rPr>
            </w:pPr>
          </w:p>
        </w:tc>
        <w:tc>
          <w:tcPr>
            <w:tcW w:w="606" w:type="dxa"/>
            <w:tcBorders>
              <w:top w:val="single" w:sz="4" w:space="0" w:color="000000"/>
              <w:left w:val="single" w:sz="12" w:space="0" w:color="000000"/>
              <w:bottom w:val="single" w:sz="4" w:space="0" w:color="000000"/>
              <w:right w:val="single" w:sz="4" w:space="0" w:color="000000"/>
            </w:tcBorders>
            <w:hideMark/>
          </w:tcPr>
          <w:p w14:paraId="08B48DAF" w14:textId="77777777" w:rsidR="00A67CE1" w:rsidRDefault="00A67CE1">
            <w:pPr>
              <w:spacing w:line="240" w:lineRule="exact"/>
              <w:jc w:val="center"/>
              <w:rPr>
                <w:sz w:val="20"/>
                <w:szCs w:val="20"/>
              </w:rPr>
            </w:pPr>
            <w:r>
              <w:rPr>
                <w:rFonts w:hint="eastAsia"/>
                <w:sz w:val="20"/>
                <w:szCs w:val="20"/>
              </w:rPr>
              <w:t>3</w:t>
            </w:r>
          </w:p>
        </w:tc>
        <w:tc>
          <w:tcPr>
            <w:tcW w:w="606" w:type="dxa"/>
            <w:tcBorders>
              <w:top w:val="single" w:sz="4" w:space="0" w:color="000000"/>
              <w:left w:val="single" w:sz="4" w:space="0" w:color="000000"/>
              <w:bottom w:val="single" w:sz="4" w:space="0" w:color="000000"/>
              <w:right w:val="single" w:sz="4" w:space="0" w:color="000000"/>
            </w:tcBorders>
            <w:hideMark/>
          </w:tcPr>
          <w:p w14:paraId="11AC199D" w14:textId="77777777" w:rsidR="00A67CE1" w:rsidRDefault="00A67CE1">
            <w:pPr>
              <w:spacing w:line="240" w:lineRule="exact"/>
              <w:jc w:val="center"/>
              <w:rPr>
                <w:sz w:val="20"/>
                <w:szCs w:val="20"/>
              </w:rPr>
            </w:pPr>
            <w:r>
              <w:rPr>
                <w:rFonts w:hint="eastAsia"/>
                <w:sz w:val="20"/>
                <w:szCs w:val="20"/>
              </w:rPr>
              <w:t>0</w:t>
            </w:r>
          </w:p>
        </w:tc>
        <w:tc>
          <w:tcPr>
            <w:tcW w:w="484" w:type="dxa"/>
            <w:tcBorders>
              <w:top w:val="single" w:sz="4" w:space="0" w:color="000000"/>
              <w:left w:val="single" w:sz="4" w:space="0" w:color="000000"/>
              <w:bottom w:val="single" w:sz="4" w:space="0" w:color="000000"/>
              <w:right w:val="single" w:sz="4" w:space="0" w:color="000000"/>
            </w:tcBorders>
            <w:hideMark/>
          </w:tcPr>
          <w:p w14:paraId="125F67DE" w14:textId="77777777" w:rsidR="00A67CE1" w:rsidRDefault="00A67CE1">
            <w:pPr>
              <w:spacing w:line="240" w:lineRule="exact"/>
              <w:jc w:val="center"/>
              <w:rPr>
                <w:sz w:val="20"/>
                <w:szCs w:val="20"/>
              </w:rPr>
            </w:pPr>
            <w:r>
              <w:rPr>
                <w:rFonts w:hint="eastAsia"/>
                <w:sz w:val="20"/>
                <w:szCs w:val="20"/>
              </w:rPr>
              <w:t>0</w:t>
            </w:r>
          </w:p>
        </w:tc>
        <w:tc>
          <w:tcPr>
            <w:tcW w:w="606" w:type="dxa"/>
            <w:tcBorders>
              <w:top w:val="single" w:sz="4" w:space="0" w:color="000000"/>
              <w:left w:val="single" w:sz="4" w:space="0" w:color="000000"/>
              <w:bottom w:val="single" w:sz="4" w:space="0" w:color="000000"/>
              <w:right w:val="single" w:sz="4" w:space="0" w:color="000000"/>
            </w:tcBorders>
            <w:hideMark/>
          </w:tcPr>
          <w:p w14:paraId="71205C3A" w14:textId="77777777" w:rsidR="00A67CE1" w:rsidRDefault="00A67CE1">
            <w:pPr>
              <w:spacing w:line="240" w:lineRule="exact"/>
              <w:jc w:val="center"/>
              <w:rPr>
                <w:sz w:val="20"/>
                <w:szCs w:val="20"/>
              </w:rPr>
            </w:pPr>
            <w:r>
              <w:rPr>
                <w:rFonts w:hint="eastAsia"/>
                <w:sz w:val="20"/>
                <w:szCs w:val="20"/>
              </w:rPr>
              <w:t>0</w:t>
            </w:r>
          </w:p>
        </w:tc>
        <w:tc>
          <w:tcPr>
            <w:tcW w:w="606" w:type="dxa"/>
            <w:tcBorders>
              <w:top w:val="single" w:sz="4" w:space="0" w:color="000000"/>
              <w:left w:val="single" w:sz="4" w:space="0" w:color="000000"/>
              <w:bottom w:val="single" w:sz="4" w:space="0" w:color="000000"/>
              <w:right w:val="single" w:sz="4" w:space="0" w:color="000000"/>
            </w:tcBorders>
            <w:hideMark/>
          </w:tcPr>
          <w:p w14:paraId="017F2033" w14:textId="77777777" w:rsidR="00A67CE1" w:rsidRDefault="00A67CE1">
            <w:pPr>
              <w:spacing w:line="240" w:lineRule="exact"/>
              <w:jc w:val="center"/>
              <w:rPr>
                <w:sz w:val="20"/>
                <w:szCs w:val="20"/>
              </w:rPr>
            </w:pPr>
            <w:r>
              <w:rPr>
                <w:rFonts w:hint="eastAsia"/>
                <w:sz w:val="20"/>
                <w:szCs w:val="20"/>
              </w:rPr>
              <w:t>0</w:t>
            </w:r>
          </w:p>
        </w:tc>
        <w:tc>
          <w:tcPr>
            <w:tcW w:w="484" w:type="dxa"/>
            <w:tcBorders>
              <w:top w:val="single" w:sz="4" w:space="0" w:color="000000"/>
              <w:left w:val="single" w:sz="4" w:space="0" w:color="000000"/>
              <w:bottom w:val="single" w:sz="4" w:space="0" w:color="000000"/>
              <w:right w:val="single" w:sz="4" w:space="0" w:color="000000"/>
            </w:tcBorders>
            <w:hideMark/>
          </w:tcPr>
          <w:p w14:paraId="0502F336" w14:textId="77777777" w:rsidR="00A67CE1" w:rsidRDefault="00A67CE1">
            <w:pPr>
              <w:spacing w:line="240" w:lineRule="exact"/>
              <w:jc w:val="center"/>
              <w:rPr>
                <w:sz w:val="20"/>
                <w:szCs w:val="20"/>
              </w:rPr>
            </w:pPr>
            <w:r>
              <w:rPr>
                <w:rFonts w:hint="eastAsia"/>
                <w:sz w:val="20"/>
                <w:szCs w:val="20"/>
              </w:rPr>
              <w:t>0</w:t>
            </w:r>
          </w:p>
        </w:tc>
        <w:tc>
          <w:tcPr>
            <w:tcW w:w="485" w:type="dxa"/>
            <w:tcBorders>
              <w:top w:val="single" w:sz="4" w:space="0" w:color="000000"/>
              <w:left w:val="single" w:sz="4" w:space="0" w:color="000000"/>
              <w:bottom w:val="single" w:sz="4" w:space="0" w:color="000000"/>
              <w:right w:val="single" w:sz="12" w:space="0" w:color="000000"/>
            </w:tcBorders>
            <w:hideMark/>
          </w:tcPr>
          <w:p w14:paraId="5D391850" w14:textId="77777777" w:rsidR="00A67CE1" w:rsidRDefault="00A67CE1">
            <w:pPr>
              <w:spacing w:line="240" w:lineRule="exact"/>
              <w:jc w:val="center"/>
              <w:rPr>
                <w:sz w:val="20"/>
                <w:szCs w:val="20"/>
              </w:rPr>
            </w:pPr>
            <w:r>
              <w:rPr>
                <w:rFonts w:hint="eastAsia"/>
                <w:sz w:val="20"/>
                <w:szCs w:val="20"/>
              </w:rPr>
              <w:t>1</w:t>
            </w:r>
          </w:p>
        </w:tc>
        <w:tc>
          <w:tcPr>
            <w:tcW w:w="606" w:type="dxa"/>
            <w:tcBorders>
              <w:top w:val="single" w:sz="4" w:space="0" w:color="000000"/>
              <w:left w:val="single" w:sz="12" w:space="0" w:color="000000"/>
              <w:bottom w:val="single" w:sz="4" w:space="0" w:color="000000"/>
              <w:right w:val="single" w:sz="4" w:space="0" w:color="000000"/>
            </w:tcBorders>
            <w:hideMark/>
          </w:tcPr>
          <w:p w14:paraId="72669527" w14:textId="77777777" w:rsidR="00A67CE1" w:rsidRDefault="00A67CE1">
            <w:pPr>
              <w:spacing w:line="240" w:lineRule="exact"/>
              <w:jc w:val="center"/>
              <w:rPr>
                <w:sz w:val="20"/>
                <w:szCs w:val="20"/>
              </w:rPr>
            </w:pPr>
            <w:r>
              <w:rPr>
                <w:rFonts w:hint="eastAsia"/>
                <w:sz w:val="20"/>
                <w:szCs w:val="20"/>
              </w:rPr>
              <w:t>1</w:t>
            </w:r>
          </w:p>
        </w:tc>
        <w:tc>
          <w:tcPr>
            <w:tcW w:w="606" w:type="dxa"/>
            <w:tcBorders>
              <w:top w:val="single" w:sz="4" w:space="0" w:color="000000"/>
              <w:left w:val="single" w:sz="4" w:space="0" w:color="000000"/>
              <w:bottom w:val="single" w:sz="4" w:space="0" w:color="000000"/>
              <w:right w:val="single" w:sz="4" w:space="0" w:color="000000"/>
            </w:tcBorders>
            <w:hideMark/>
          </w:tcPr>
          <w:p w14:paraId="6474DCD2" w14:textId="77777777" w:rsidR="00A67CE1" w:rsidRDefault="00A67CE1">
            <w:pPr>
              <w:spacing w:line="240" w:lineRule="exact"/>
              <w:jc w:val="center"/>
              <w:rPr>
                <w:sz w:val="20"/>
                <w:szCs w:val="20"/>
              </w:rPr>
            </w:pPr>
            <w:r>
              <w:rPr>
                <w:rFonts w:hint="eastAsia"/>
                <w:sz w:val="20"/>
                <w:szCs w:val="20"/>
              </w:rPr>
              <w:t>0</w:t>
            </w:r>
          </w:p>
        </w:tc>
        <w:tc>
          <w:tcPr>
            <w:tcW w:w="605" w:type="dxa"/>
            <w:tcBorders>
              <w:top w:val="single" w:sz="4" w:space="0" w:color="000000"/>
              <w:left w:val="single" w:sz="4" w:space="0" w:color="000000"/>
              <w:bottom w:val="single" w:sz="4" w:space="0" w:color="000000"/>
              <w:right w:val="single" w:sz="4" w:space="0" w:color="000000"/>
            </w:tcBorders>
            <w:hideMark/>
          </w:tcPr>
          <w:p w14:paraId="7248549B" w14:textId="77777777" w:rsidR="00A67CE1" w:rsidRDefault="00A67CE1">
            <w:pPr>
              <w:spacing w:line="240" w:lineRule="exact"/>
              <w:jc w:val="center"/>
              <w:rPr>
                <w:sz w:val="20"/>
                <w:szCs w:val="20"/>
              </w:rPr>
            </w:pPr>
            <w:r>
              <w:rPr>
                <w:rFonts w:hint="eastAsia"/>
                <w:sz w:val="20"/>
                <w:szCs w:val="20"/>
              </w:rPr>
              <w:t>0</w:t>
            </w:r>
          </w:p>
        </w:tc>
        <w:tc>
          <w:tcPr>
            <w:tcW w:w="606" w:type="dxa"/>
            <w:tcBorders>
              <w:top w:val="single" w:sz="4" w:space="0" w:color="000000"/>
              <w:left w:val="single" w:sz="4" w:space="0" w:color="000000"/>
              <w:bottom w:val="single" w:sz="4" w:space="0" w:color="000000"/>
              <w:right w:val="single" w:sz="4" w:space="0" w:color="000000"/>
            </w:tcBorders>
            <w:hideMark/>
          </w:tcPr>
          <w:p w14:paraId="5BE2A2DC" w14:textId="77777777" w:rsidR="00A67CE1" w:rsidRDefault="00A67CE1">
            <w:pPr>
              <w:spacing w:line="240" w:lineRule="exact"/>
              <w:jc w:val="center"/>
              <w:rPr>
                <w:sz w:val="20"/>
                <w:szCs w:val="20"/>
              </w:rPr>
            </w:pPr>
            <w:r>
              <w:rPr>
                <w:rFonts w:hint="eastAsia"/>
                <w:sz w:val="20"/>
                <w:szCs w:val="20"/>
              </w:rPr>
              <w:t>0</w:t>
            </w:r>
          </w:p>
        </w:tc>
        <w:tc>
          <w:tcPr>
            <w:tcW w:w="606" w:type="dxa"/>
            <w:tcBorders>
              <w:top w:val="single" w:sz="4" w:space="0" w:color="000000"/>
              <w:left w:val="single" w:sz="4" w:space="0" w:color="000000"/>
              <w:bottom w:val="single" w:sz="4" w:space="0" w:color="000000"/>
              <w:right w:val="single" w:sz="12" w:space="0" w:color="000000"/>
            </w:tcBorders>
            <w:hideMark/>
          </w:tcPr>
          <w:p w14:paraId="208EC923" w14:textId="77777777" w:rsidR="00A67CE1" w:rsidRDefault="00A67CE1">
            <w:pPr>
              <w:spacing w:line="240" w:lineRule="exact"/>
              <w:jc w:val="center"/>
              <w:rPr>
                <w:sz w:val="20"/>
                <w:szCs w:val="20"/>
              </w:rPr>
            </w:pPr>
            <w:r>
              <w:rPr>
                <w:rFonts w:hint="eastAsia"/>
                <w:sz w:val="20"/>
                <w:szCs w:val="20"/>
              </w:rPr>
              <w:t>0</w:t>
            </w:r>
          </w:p>
        </w:tc>
      </w:tr>
      <w:tr w:rsidR="00A67CE1" w14:paraId="1749E6D3" w14:textId="77777777" w:rsidTr="00A67CE1">
        <w:tc>
          <w:tcPr>
            <w:tcW w:w="2423" w:type="dxa"/>
            <w:vMerge/>
            <w:tcBorders>
              <w:top w:val="single" w:sz="12" w:space="0" w:color="000000"/>
              <w:left w:val="single" w:sz="12" w:space="0" w:color="000000"/>
              <w:bottom w:val="single" w:sz="12" w:space="0" w:color="000000"/>
              <w:right w:val="single" w:sz="4" w:space="0" w:color="000000"/>
            </w:tcBorders>
            <w:vAlign w:val="center"/>
            <w:hideMark/>
          </w:tcPr>
          <w:p w14:paraId="0BF7851F" w14:textId="77777777" w:rsidR="00A67CE1" w:rsidRDefault="00A67CE1">
            <w:pPr>
              <w:widowControl/>
              <w:jc w:val="left"/>
              <w:rPr>
                <w:sz w:val="22"/>
              </w:rPr>
            </w:pPr>
          </w:p>
        </w:tc>
        <w:tc>
          <w:tcPr>
            <w:tcW w:w="484" w:type="dxa"/>
            <w:vMerge/>
            <w:tcBorders>
              <w:top w:val="single" w:sz="12" w:space="0" w:color="000000"/>
              <w:left w:val="single" w:sz="4" w:space="0" w:color="000000"/>
              <w:bottom w:val="single" w:sz="12" w:space="0" w:color="000000"/>
              <w:right w:val="single" w:sz="4" w:space="0" w:color="000000"/>
            </w:tcBorders>
            <w:vAlign w:val="center"/>
            <w:hideMark/>
          </w:tcPr>
          <w:p w14:paraId="31BABDE5" w14:textId="77777777" w:rsidR="00A67CE1" w:rsidRDefault="00A67CE1">
            <w:pPr>
              <w:widowControl/>
              <w:jc w:val="left"/>
              <w:rPr>
                <w:sz w:val="22"/>
              </w:rPr>
            </w:pPr>
          </w:p>
        </w:tc>
        <w:tc>
          <w:tcPr>
            <w:tcW w:w="1575" w:type="dxa"/>
            <w:tcBorders>
              <w:top w:val="single" w:sz="4" w:space="0" w:color="000000"/>
              <w:left w:val="single" w:sz="4" w:space="0" w:color="000000"/>
              <w:bottom w:val="single" w:sz="4" w:space="0" w:color="000000"/>
              <w:right w:val="single" w:sz="12" w:space="0" w:color="000000"/>
            </w:tcBorders>
          </w:tcPr>
          <w:p w14:paraId="6413C68B" w14:textId="77777777" w:rsidR="00A67CE1" w:rsidRDefault="00A67CE1">
            <w:pPr>
              <w:spacing w:line="240" w:lineRule="exact"/>
              <w:rPr>
                <w:sz w:val="22"/>
              </w:rPr>
            </w:pPr>
            <w:r>
              <w:rPr>
                <w:rFonts w:hint="eastAsia"/>
                <w:sz w:val="22"/>
              </w:rPr>
              <w:t>短期入所</w:t>
            </w:r>
          </w:p>
          <w:p w14:paraId="65B49FDB" w14:textId="77777777" w:rsidR="00A67CE1" w:rsidRDefault="00A67CE1">
            <w:pPr>
              <w:spacing w:line="240" w:lineRule="exact"/>
              <w:rPr>
                <w:sz w:val="22"/>
              </w:rPr>
            </w:pPr>
          </w:p>
        </w:tc>
        <w:tc>
          <w:tcPr>
            <w:tcW w:w="606" w:type="dxa"/>
            <w:tcBorders>
              <w:top w:val="single" w:sz="4" w:space="0" w:color="000000"/>
              <w:left w:val="single" w:sz="12" w:space="0" w:color="000000"/>
              <w:bottom w:val="single" w:sz="4" w:space="0" w:color="000000"/>
              <w:right w:val="single" w:sz="4" w:space="0" w:color="000000"/>
            </w:tcBorders>
          </w:tcPr>
          <w:p w14:paraId="5D657AD6" w14:textId="77777777" w:rsidR="00A67CE1" w:rsidRDefault="00A67CE1">
            <w:pPr>
              <w:spacing w:line="240" w:lineRule="exact"/>
              <w:rPr>
                <w:sz w:val="20"/>
                <w:szCs w:val="20"/>
              </w:rPr>
            </w:pPr>
            <w:r>
              <w:rPr>
                <w:rFonts w:hint="eastAsia"/>
                <w:sz w:val="20"/>
                <w:szCs w:val="20"/>
              </w:rPr>
              <w:t xml:space="preserve"> 36</w:t>
            </w:r>
          </w:p>
          <w:p w14:paraId="19263B43"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6ABC32CF" w14:textId="77777777" w:rsidR="00A67CE1" w:rsidRDefault="00A67CE1">
            <w:pPr>
              <w:spacing w:line="240" w:lineRule="exact"/>
              <w:rPr>
                <w:sz w:val="20"/>
                <w:szCs w:val="20"/>
              </w:rPr>
            </w:pPr>
            <w:r>
              <w:rPr>
                <w:rFonts w:hint="eastAsia"/>
                <w:sz w:val="20"/>
                <w:szCs w:val="20"/>
              </w:rPr>
              <w:t xml:space="preserve">  4</w:t>
            </w:r>
          </w:p>
          <w:p w14:paraId="50F61540"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0B9A213A" w14:textId="77777777" w:rsidR="00A67CE1" w:rsidRDefault="00A67CE1">
            <w:pPr>
              <w:spacing w:line="240" w:lineRule="exact"/>
              <w:rPr>
                <w:sz w:val="20"/>
                <w:szCs w:val="20"/>
              </w:rPr>
            </w:pPr>
            <w:r>
              <w:rPr>
                <w:rFonts w:hint="eastAsia"/>
                <w:sz w:val="20"/>
                <w:szCs w:val="20"/>
              </w:rPr>
              <w:t xml:space="preserve"> 1</w:t>
            </w:r>
          </w:p>
          <w:p w14:paraId="32F973E8"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26E049D9" w14:textId="77777777" w:rsidR="00A67CE1" w:rsidRDefault="00A67CE1">
            <w:pPr>
              <w:spacing w:line="240" w:lineRule="exact"/>
              <w:rPr>
                <w:sz w:val="20"/>
                <w:szCs w:val="20"/>
              </w:rPr>
            </w:pPr>
            <w:r>
              <w:rPr>
                <w:rFonts w:hint="eastAsia"/>
                <w:sz w:val="20"/>
                <w:szCs w:val="20"/>
              </w:rPr>
              <w:t xml:space="preserve">  3</w:t>
            </w:r>
          </w:p>
          <w:p w14:paraId="057DD703"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47AE4503" w14:textId="77777777" w:rsidR="00A67CE1" w:rsidRDefault="00A67CE1">
            <w:pPr>
              <w:spacing w:line="240" w:lineRule="exact"/>
              <w:rPr>
                <w:sz w:val="20"/>
                <w:szCs w:val="20"/>
              </w:rPr>
            </w:pPr>
            <w:r>
              <w:rPr>
                <w:rFonts w:hint="eastAsia"/>
                <w:sz w:val="20"/>
                <w:szCs w:val="20"/>
              </w:rPr>
              <w:t xml:space="preserve">  1</w:t>
            </w:r>
          </w:p>
          <w:p w14:paraId="039A6367"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54E41BB1" w14:textId="77777777" w:rsidR="00A67CE1" w:rsidRDefault="00A67CE1">
            <w:pPr>
              <w:spacing w:line="240" w:lineRule="exact"/>
              <w:rPr>
                <w:sz w:val="20"/>
                <w:szCs w:val="20"/>
              </w:rPr>
            </w:pPr>
            <w:r>
              <w:rPr>
                <w:rFonts w:hint="eastAsia"/>
                <w:sz w:val="20"/>
                <w:szCs w:val="20"/>
              </w:rPr>
              <w:t xml:space="preserve"> 3</w:t>
            </w:r>
          </w:p>
          <w:p w14:paraId="4E0734C2" w14:textId="77777777" w:rsidR="00A67CE1" w:rsidRDefault="00A67CE1">
            <w:pPr>
              <w:spacing w:line="240" w:lineRule="exact"/>
              <w:rPr>
                <w:sz w:val="20"/>
                <w:szCs w:val="20"/>
              </w:rPr>
            </w:pPr>
          </w:p>
        </w:tc>
        <w:tc>
          <w:tcPr>
            <w:tcW w:w="485" w:type="dxa"/>
            <w:tcBorders>
              <w:top w:val="single" w:sz="4" w:space="0" w:color="000000"/>
              <w:left w:val="single" w:sz="4" w:space="0" w:color="000000"/>
              <w:bottom w:val="single" w:sz="4" w:space="0" w:color="000000"/>
              <w:right w:val="single" w:sz="12" w:space="0" w:color="000000"/>
            </w:tcBorders>
          </w:tcPr>
          <w:p w14:paraId="057FE00E" w14:textId="77777777" w:rsidR="00A67CE1" w:rsidRDefault="00A67CE1">
            <w:pPr>
              <w:spacing w:line="240" w:lineRule="exact"/>
              <w:rPr>
                <w:sz w:val="20"/>
                <w:szCs w:val="20"/>
              </w:rPr>
            </w:pPr>
            <w:r>
              <w:rPr>
                <w:rFonts w:hint="eastAsia"/>
                <w:sz w:val="20"/>
                <w:szCs w:val="20"/>
              </w:rPr>
              <w:t xml:space="preserve"> 3</w:t>
            </w:r>
          </w:p>
          <w:p w14:paraId="15C329F1" w14:textId="77777777" w:rsidR="00A67CE1" w:rsidRDefault="00A67CE1">
            <w:pPr>
              <w:spacing w:line="240" w:lineRule="exact"/>
              <w:rPr>
                <w:sz w:val="20"/>
                <w:szCs w:val="20"/>
              </w:rPr>
            </w:pPr>
          </w:p>
        </w:tc>
        <w:tc>
          <w:tcPr>
            <w:tcW w:w="606" w:type="dxa"/>
            <w:tcBorders>
              <w:top w:val="single" w:sz="4" w:space="0" w:color="000000"/>
              <w:left w:val="single" w:sz="12" w:space="0" w:color="000000"/>
              <w:bottom w:val="single" w:sz="4" w:space="0" w:color="000000"/>
              <w:right w:val="single" w:sz="4" w:space="0" w:color="000000"/>
            </w:tcBorders>
          </w:tcPr>
          <w:p w14:paraId="7B2CC682" w14:textId="77777777" w:rsidR="00A67CE1" w:rsidRDefault="00A67CE1">
            <w:pPr>
              <w:spacing w:line="240" w:lineRule="exact"/>
              <w:rPr>
                <w:sz w:val="20"/>
                <w:szCs w:val="20"/>
              </w:rPr>
            </w:pPr>
            <w:r>
              <w:rPr>
                <w:rFonts w:hint="eastAsia"/>
                <w:sz w:val="20"/>
                <w:szCs w:val="20"/>
              </w:rPr>
              <w:t xml:space="preserve"> 18</w:t>
            </w:r>
          </w:p>
          <w:p w14:paraId="7FC85FC2"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450EA377" w14:textId="77777777" w:rsidR="00A67CE1" w:rsidRDefault="00A67CE1">
            <w:pPr>
              <w:spacing w:line="240" w:lineRule="exact"/>
              <w:rPr>
                <w:sz w:val="20"/>
                <w:szCs w:val="20"/>
              </w:rPr>
            </w:pPr>
            <w:r>
              <w:rPr>
                <w:rFonts w:hint="eastAsia"/>
                <w:sz w:val="20"/>
                <w:szCs w:val="20"/>
              </w:rPr>
              <w:t xml:space="preserve">  5</w:t>
            </w:r>
          </w:p>
          <w:p w14:paraId="5DA1EE29" w14:textId="77777777" w:rsidR="00A67CE1" w:rsidRDefault="00A67CE1">
            <w:pPr>
              <w:spacing w:line="240" w:lineRule="exact"/>
              <w:rPr>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283A843F" w14:textId="77777777" w:rsidR="00A67CE1" w:rsidRDefault="00A67CE1">
            <w:pPr>
              <w:spacing w:line="240" w:lineRule="exact"/>
              <w:rPr>
                <w:sz w:val="20"/>
                <w:szCs w:val="20"/>
              </w:rPr>
            </w:pPr>
            <w:r>
              <w:rPr>
                <w:rFonts w:hint="eastAsia"/>
                <w:sz w:val="20"/>
                <w:szCs w:val="20"/>
              </w:rPr>
              <w:t xml:space="preserve">  1</w:t>
            </w:r>
          </w:p>
          <w:p w14:paraId="67F02732"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031C9FDB" w14:textId="77777777" w:rsidR="00A67CE1" w:rsidRDefault="00A67CE1">
            <w:pPr>
              <w:spacing w:line="240" w:lineRule="exact"/>
              <w:rPr>
                <w:sz w:val="20"/>
                <w:szCs w:val="20"/>
              </w:rPr>
            </w:pPr>
            <w:r>
              <w:rPr>
                <w:rFonts w:hint="eastAsia"/>
                <w:sz w:val="20"/>
                <w:szCs w:val="20"/>
              </w:rPr>
              <w:t xml:space="preserve">  2</w:t>
            </w:r>
          </w:p>
          <w:p w14:paraId="7C2D3D3E"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12" w:space="0" w:color="000000"/>
            </w:tcBorders>
          </w:tcPr>
          <w:p w14:paraId="6E936590" w14:textId="77777777" w:rsidR="00A67CE1" w:rsidRDefault="00A67CE1">
            <w:pPr>
              <w:spacing w:line="240" w:lineRule="exact"/>
              <w:rPr>
                <w:sz w:val="20"/>
                <w:szCs w:val="20"/>
              </w:rPr>
            </w:pPr>
            <w:r>
              <w:rPr>
                <w:rFonts w:hint="eastAsia"/>
                <w:sz w:val="20"/>
                <w:szCs w:val="20"/>
              </w:rPr>
              <w:t xml:space="preserve">  2</w:t>
            </w:r>
          </w:p>
          <w:p w14:paraId="27AC47C4" w14:textId="77777777" w:rsidR="00A67CE1" w:rsidRDefault="00A67CE1">
            <w:pPr>
              <w:spacing w:line="240" w:lineRule="exact"/>
              <w:rPr>
                <w:sz w:val="20"/>
                <w:szCs w:val="20"/>
              </w:rPr>
            </w:pPr>
          </w:p>
        </w:tc>
      </w:tr>
      <w:tr w:rsidR="00A67CE1" w14:paraId="6F992C28" w14:textId="77777777" w:rsidTr="00A67CE1">
        <w:tc>
          <w:tcPr>
            <w:tcW w:w="2423" w:type="dxa"/>
            <w:vMerge/>
            <w:tcBorders>
              <w:top w:val="single" w:sz="12" w:space="0" w:color="000000"/>
              <w:left w:val="single" w:sz="12" w:space="0" w:color="000000"/>
              <w:bottom w:val="single" w:sz="12" w:space="0" w:color="000000"/>
              <w:right w:val="single" w:sz="4" w:space="0" w:color="000000"/>
            </w:tcBorders>
            <w:vAlign w:val="center"/>
            <w:hideMark/>
          </w:tcPr>
          <w:p w14:paraId="0928DE1C" w14:textId="77777777" w:rsidR="00A67CE1" w:rsidRDefault="00A67CE1">
            <w:pPr>
              <w:widowControl/>
              <w:jc w:val="left"/>
              <w:rPr>
                <w:sz w:val="22"/>
              </w:rPr>
            </w:pPr>
          </w:p>
        </w:tc>
        <w:tc>
          <w:tcPr>
            <w:tcW w:w="484" w:type="dxa"/>
            <w:vMerge/>
            <w:tcBorders>
              <w:top w:val="single" w:sz="12" w:space="0" w:color="000000"/>
              <w:left w:val="single" w:sz="4" w:space="0" w:color="000000"/>
              <w:bottom w:val="single" w:sz="12" w:space="0" w:color="000000"/>
              <w:right w:val="single" w:sz="4" w:space="0" w:color="000000"/>
            </w:tcBorders>
            <w:vAlign w:val="center"/>
            <w:hideMark/>
          </w:tcPr>
          <w:p w14:paraId="7FDD8726" w14:textId="77777777" w:rsidR="00A67CE1" w:rsidRDefault="00A67CE1">
            <w:pPr>
              <w:widowControl/>
              <w:jc w:val="left"/>
              <w:rPr>
                <w:sz w:val="22"/>
              </w:rPr>
            </w:pPr>
          </w:p>
        </w:tc>
        <w:tc>
          <w:tcPr>
            <w:tcW w:w="1575" w:type="dxa"/>
            <w:tcBorders>
              <w:top w:val="single" w:sz="4" w:space="0" w:color="000000"/>
              <w:left w:val="single" w:sz="4" w:space="0" w:color="000000"/>
              <w:bottom w:val="single" w:sz="12" w:space="0" w:color="000000"/>
              <w:right w:val="single" w:sz="12" w:space="0" w:color="000000"/>
            </w:tcBorders>
          </w:tcPr>
          <w:p w14:paraId="7096B8BC" w14:textId="77777777" w:rsidR="00A67CE1" w:rsidRDefault="00A67CE1">
            <w:pPr>
              <w:spacing w:line="240" w:lineRule="exact"/>
              <w:rPr>
                <w:sz w:val="22"/>
              </w:rPr>
            </w:pPr>
            <w:r>
              <w:rPr>
                <w:rFonts w:hint="eastAsia"/>
                <w:sz w:val="22"/>
              </w:rPr>
              <w:t>療養介護</w:t>
            </w:r>
          </w:p>
          <w:p w14:paraId="6139EEEB" w14:textId="77777777" w:rsidR="00A67CE1" w:rsidRDefault="00A67CE1">
            <w:pPr>
              <w:spacing w:line="240" w:lineRule="exact"/>
              <w:rPr>
                <w:sz w:val="22"/>
              </w:rPr>
            </w:pPr>
          </w:p>
        </w:tc>
        <w:tc>
          <w:tcPr>
            <w:tcW w:w="606" w:type="dxa"/>
            <w:tcBorders>
              <w:top w:val="single" w:sz="4" w:space="0" w:color="000000"/>
              <w:left w:val="single" w:sz="12" w:space="0" w:color="000000"/>
              <w:bottom w:val="single" w:sz="12" w:space="0" w:color="000000"/>
              <w:right w:val="single" w:sz="4" w:space="0" w:color="000000"/>
            </w:tcBorders>
          </w:tcPr>
          <w:p w14:paraId="068F997F" w14:textId="77777777" w:rsidR="00A67CE1" w:rsidRDefault="00A67CE1">
            <w:pPr>
              <w:spacing w:line="240" w:lineRule="exact"/>
              <w:rPr>
                <w:sz w:val="20"/>
                <w:szCs w:val="20"/>
              </w:rPr>
            </w:pPr>
            <w:r>
              <w:rPr>
                <w:rFonts w:hint="eastAsia"/>
                <w:sz w:val="20"/>
                <w:szCs w:val="20"/>
              </w:rPr>
              <w:t xml:space="preserve">  2</w:t>
            </w:r>
          </w:p>
          <w:p w14:paraId="4E0054BC"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7DBF8197" w14:textId="77777777" w:rsidR="00A67CE1" w:rsidRDefault="00A67CE1">
            <w:pPr>
              <w:spacing w:line="240" w:lineRule="exact"/>
              <w:rPr>
                <w:sz w:val="20"/>
                <w:szCs w:val="20"/>
              </w:rPr>
            </w:pPr>
            <w:r>
              <w:rPr>
                <w:rFonts w:hint="eastAsia"/>
                <w:sz w:val="20"/>
                <w:szCs w:val="20"/>
              </w:rPr>
              <w:t xml:space="preserve">  0</w:t>
            </w:r>
          </w:p>
          <w:p w14:paraId="36DB8121"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12" w:space="0" w:color="000000"/>
              <w:right w:val="single" w:sz="4" w:space="0" w:color="000000"/>
            </w:tcBorders>
          </w:tcPr>
          <w:p w14:paraId="1DF5B1D2" w14:textId="77777777" w:rsidR="00A67CE1" w:rsidRDefault="00A67CE1">
            <w:pPr>
              <w:spacing w:line="240" w:lineRule="exact"/>
              <w:rPr>
                <w:sz w:val="20"/>
                <w:szCs w:val="20"/>
              </w:rPr>
            </w:pPr>
            <w:r>
              <w:rPr>
                <w:rFonts w:hint="eastAsia"/>
                <w:sz w:val="20"/>
                <w:szCs w:val="20"/>
              </w:rPr>
              <w:t xml:space="preserve"> 0</w:t>
            </w:r>
          </w:p>
          <w:p w14:paraId="75B38F2A"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04884236" w14:textId="77777777" w:rsidR="00A67CE1" w:rsidRDefault="00A67CE1">
            <w:pPr>
              <w:spacing w:line="240" w:lineRule="exact"/>
              <w:rPr>
                <w:sz w:val="20"/>
                <w:szCs w:val="20"/>
              </w:rPr>
            </w:pPr>
            <w:r>
              <w:rPr>
                <w:rFonts w:hint="eastAsia"/>
                <w:sz w:val="20"/>
                <w:szCs w:val="20"/>
              </w:rPr>
              <w:t xml:space="preserve">  0</w:t>
            </w:r>
          </w:p>
          <w:p w14:paraId="7A60C025"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6CB843EC" w14:textId="77777777" w:rsidR="00A67CE1" w:rsidRDefault="00A67CE1">
            <w:pPr>
              <w:spacing w:line="240" w:lineRule="exact"/>
              <w:rPr>
                <w:sz w:val="20"/>
                <w:szCs w:val="20"/>
              </w:rPr>
            </w:pPr>
            <w:r>
              <w:rPr>
                <w:rFonts w:hint="eastAsia"/>
                <w:sz w:val="20"/>
                <w:szCs w:val="20"/>
              </w:rPr>
              <w:t xml:space="preserve">  0</w:t>
            </w:r>
          </w:p>
          <w:p w14:paraId="7412B7EE"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12" w:space="0" w:color="000000"/>
              <w:right w:val="single" w:sz="4" w:space="0" w:color="000000"/>
            </w:tcBorders>
          </w:tcPr>
          <w:p w14:paraId="0D2727C4" w14:textId="77777777" w:rsidR="00A67CE1" w:rsidRDefault="00A67CE1">
            <w:pPr>
              <w:spacing w:line="240" w:lineRule="exact"/>
              <w:rPr>
                <w:sz w:val="20"/>
                <w:szCs w:val="20"/>
              </w:rPr>
            </w:pPr>
            <w:r>
              <w:rPr>
                <w:rFonts w:hint="eastAsia"/>
                <w:sz w:val="20"/>
                <w:szCs w:val="20"/>
              </w:rPr>
              <w:t xml:space="preserve"> 0</w:t>
            </w:r>
          </w:p>
          <w:p w14:paraId="322D38E2" w14:textId="77777777" w:rsidR="00A67CE1" w:rsidRDefault="00A67CE1">
            <w:pPr>
              <w:spacing w:line="240" w:lineRule="exact"/>
              <w:rPr>
                <w:sz w:val="20"/>
                <w:szCs w:val="20"/>
              </w:rPr>
            </w:pPr>
          </w:p>
        </w:tc>
        <w:tc>
          <w:tcPr>
            <w:tcW w:w="485" w:type="dxa"/>
            <w:tcBorders>
              <w:top w:val="single" w:sz="4" w:space="0" w:color="000000"/>
              <w:left w:val="single" w:sz="4" w:space="0" w:color="000000"/>
              <w:bottom w:val="single" w:sz="12" w:space="0" w:color="000000"/>
              <w:right w:val="single" w:sz="12" w:space="0" w:color="000000"/>
            </w:tcBorders>
          </w:tcPr>
          <w:p w14:paraId="0BEC162A" w14:textId="77777777" w:rsidR="00A67CE1" w:rsidRDefault="00A67CE1">
            <w:pPr>
              <w:spacing w:line="240" w:lineRule="exact"/>
              <w:rPr>
                <w:sz w:val="20"/>
                <w:szCs w:val="20"/>
              </w:rPr>
            </w:pPr>
            <w:r>
              <w:rPr>
                <w:rFonts w:hint="eastAsia"/>
                <w:sz w:val="20"/>
                <w:szCs w:val="20"/>
              </w:rPr>
              <w:t xml:space="preserve"> 0</w:t>
            </w:r>
          </w:p>
          <w:p w14:paraId="7B1AF77C" w14:textId="77777777" w:rsidR="00A67CE1" w:rsidRDefault="00A67CE1">
            <w:pPr>
              <w:spacing w:line="240" w:lineRule="exact"/>
              <w:rPr>
                <w:sz w:val="20"/>
                <w:szCs w:val="20"/>
              </w:rPr>
            </w:pPr>
          </w:p>
        </w:tc>
        <w:tc>
          <w:tcPr>
            <w:tcW w:w="606" w:type="dxa"/>
            <w:tcBorders>
              <w:top w:val="single" w:sz="4" w:space="0" w:color="000000"/>
              <w:left w:val="single" w:sz="12" w:space="0" w:color="000000"/>
              <w:bottom w:val="single" w:sz="12" w:space="0" w:color="000000"/>
              <w:right w:val="single" w:sz="4" w:space="0" w:color="000000"/>
            </w:tcBorders>
          </w:tcPr>
          <w:p w14:paraId="54955305" w14:textId="77777777" w:rsidR="00A67CE1" w:rsidRDefault="00A67CE1">
            <w:pPr>
              <w:spacing w:line="240" w:lineRule="exact"/>
              <w:rPr>
                <w:sz w:val="20"/>
                <w:szCs w:val="20"/>
              </w:rPr>
            </w:pPr>
            <w:r>
              <w:rPr>
                <w:rFonts w:hint="eastAsia"/>
                <w:sz w:val="20"/>
                <w:szCs w:val="20"/>
              </w:rPr>
              <w:t xml:space="preserve">  0</w:t>
            </w:r>
          </w:p>
          <w:p w14:paraId="7F9ED422"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0B3D1D15" w14:textId="77777777" w:rsidR="00A67CE1" w:rsidRDefault="00A67CE1">
            <w:pPr>
              <w:spacing w:line="240" w:lineRule="exact"/>
              <w:rPr>
                <w:sz w:val="20"/>
                <w:szCs w:val="20"/>
              </w:rPr>
            </w:pPr>
            <w:r>
              <w:rPr>
                <w:rFonts w:hint="eastAsia"/>
                <w:sz w:val="20"/>
                <w:szCs w:val="20"/>
              </w:rPr>
              <w:t xml:space="preserve">  0</w:t>
            </w:r>
          </w:p>
          <w:p w14:paraId="42916481" w14:textId="77777777" w:rsidR="00A67CE1" w:rsidRDefault="00A67CE1">
            <w:pPr>
              <w:spacing w:line="240" w:lineRule="exact"/>
              <w:rPr>
                <w:sz w:val="20"/>
                <w:szCs w:val="20"/>
              </w:rPr>
            </w:pPr>
          </w:p>
        </w:tc>
        <w:tc>
          <w:tcPr>
            <w:tcW w:w="605" w:type="dxa"/>
            <w:tcBorders>
              <w:top w:val="single" w:sz="4" w:space="0" w:color="000000"/>
              <w:left w:val="single" w:sz="4" w:space="0" w:color="000000"/>
              <w:bottom w:val="single" w:sz="12" w:space="0" w:color="000000"/>
              <w:right w:val="single" w:sz="4" w:space="0" w:color="000000"/>
            </w:tcBorders>
          </w:tcPr>
          <w:p w14:paraId="5EC97357" w14:textId="77777777" w:rsidR="00A67CE1" w:rsidRDefault="00A67CE1">
            <w:pPr>
              <w:spacing w:line="240" w:lineRule="exact"/>
              <w:rPr>
                <w:sz w:val="20"/>
                <w:szCs w:val="20"/>
              </w:rPr>
            </w:pPr>
            <w:r>
              <w:rPr>
                <w:rFonts w:hint="eastAsia"/>
                <w:sz w:val="20"/>
                <w:szCs w:val="20"/>
              </w:rPr>
              <w:t xml:space="preserve">  0</w:t>
            </w:r>
          </w:p>
          <w:p w14:paraId="715ABF92"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4174449E" w14:textId="77777777" w:rsidR="00A67CE1" w:rsidRDefault="00A67CE1">
            <w:pPr>
              <w:spacing w:line="240" w:lineRule="exact"/>
              <w:rPr>
                <w:sz w:val="20"/>
                <w:szCs w:val="20"/>
              </w:rPr>
            </w:pPr>
            <w:r>
              <w:rPr>
                <w:rFonts w:hint="eastAsia"/>
                <w:sz w:val="20"/>
                <w:szCs w:val="20"/>
              </w:rPr>
              <w:t xml:space="preserve">  0</w:t>
            </w:r>
          </w:p>
          <w:p w14:paraId="24792F8D"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12" w:space="0" w:color="000000"/>
            </w:tcBorders>
          </w:tcPr>
          <w:p w14:paraId="5821F901" w14:textId="77777777" w:rsidR="00A67CE1" w:rsidRDefault="00A67CE1">
            <w:pPr>
              <w:spacing w:line="240" w:lineRule="exact"/>
              <w:rPr>
                <w:sz w:val="20"/>
                <w:szCs w:val="20"/>
              </w:rPr>
            </w:pPr>
            <w:r>
              <w:rPr>
                <w:rFonts w:hint="eastAsia"/>
                <w:sz w:val="20"/>
                <w:szCs w:val="20"/>
              </w:rPr>
              <w:t xml:space="preserve">  0</w:t>
            </w:r>
          </w:p>
          <w:p w14:paraId="2A5A91D4" w14:textId="77777777" w:rsidR="00A67CE1" w:rsidRDefault="00A67CE1">
            <w:pPr>
              <w:spacing w:line="240" w:lineRule="exact"/>
              <w:rPr>
                <w:sz w:val="20"/>
                <w:szCs w:val="20"/>
              </w:rPr>
            </w:pPr>
          </w:p>
        </w:tc>
      </w:tr>
      <w:tr w:rsidR="00A67CE1" w14:paraId="5D4C61B0" w14:textId="77777777" w:rsidTr="00A67CE1">
        <w:tc>
          <w:tcPr>
            <w:tcW w:w="2423" w:type="dxa"/>
            <w:vMerge/>
            <w:tcBorders>
              <w:top w:val="single" w:sz="12" w:space="0" w:color="000000"/>
              <w:left w:val="single" w:sz="12" w:space="0" w:color="000000"/>
              <w:bottom w:val="single" w:sz="12" w:space="0" w:color="000000"/>
              <w:right w:val="single" w:sz="4" w:space="0" w:color="000000"/>
            </w:tcBorders>
            <w:vAlign w:val="center"/>
            <w:hideMark/>
          </w:tcPr>
          <w:p w14:paraId="623FF8EF" w14:textId="77777777" w:rsidR="00A67CE1" w:rsidRDefault="00A67CE1">
            <w:pPr>
              <w:widowControl/>
              <w:jc w:val="left"/>
              <w:rPr>
                <w:sz w:val="22"/>
              </w:rPr>
            </w:pPr>
          </w:p>
        </w:tc>
        <w:tc>
          <w:tcPr>
            <w:tcW w:w="484" w:type="dxa"/>
            <w:vMerge w:val="restart"/>
            <w:tcBorders>
              <w:top w:val="single" w:sz="12" w:space="0" w:color="000000"/>
              <w:left w:val="single" w:sz="4" w:space="0" w:color="000000"/>
              <w:bottom w:val="single" w:sz="12" w:space="0" w:color="000000"/>
              <w:right w:val="single" w:sz="4" w:space="0" w:color="000000"/>
            </w:tcBorders>
          </w:tcPr>
          <w:p w14:paraId="3682173B" w14:textId="77777777" w:rsidR="00025C7B" w:rsidRDefault="00A67CE1" w:rsidP="00025C7B">
            <w:pPr>
              <w:spacing w:line="160" w:lineRule="exact"/>
              <w:rPr>
                <w:sz w:val="22"/>
              </w:rPr>
            </w:pPr>
            <w:r>
              <w:rPr>
                <w:rFonts w:hint="eastAsia"/>
                <w:sz w:val="22"/>
              </w:rPr>
              <w:t xml:space="preserve"> </w:t>
            </w:r>
          </w:p>
          <w:p w14:paraId="4B3DD326" w14:textId="1BBCD69D" w:rsidR="00A67CE1" w:rsidRDefault="00A67CE1" w:rsidP="00025C7B">
            <w:pPr>
              <w:spacing w:line="240" w:lineRule="exact"/>
              <w:ind w:firstLineChars="50" w:firstLine="114"/>
              <w:rPr>
                <w:sz w:val="22"/>
              </w:rPr>
            </w:pPr>
            <w:r>
              <w:rPr>
                <w:rFonts w:hint="eastAsia"/>
                <w:sz w:val="22"/>
              </w:rPr>
              <w:t>居</w:t>
            </w:r>
          </w:p>
          <w:p w14:paraId="1DDA28FB" w14:textId="77777777" w:rsidR="00A67CE1" w:rsidRDefault="00A67CE1">
            <w:pPr>
              <w:spacing w:line="240" w:lineRule="exact"/>
              <w:rPr>
                <w:sz w:val="22"/>
              </w:rPr>
            </w:pPr>
            <w:r>
              <w:rPr>
                <w:rFonts w:hint="eastAsia"/>
                <w:sz w:val="22"/>
              </w:rPr>
              <w:t xml:space="preserve"> 住</w:t>
            </w:r>
          </w:p>
          <w:p w14:paraId="4E29C587" w14:textId="4AA4938A" w:rsidR="00A67CE1" w:rsidRDefault="00A67CE1" w:rsidP="00025C7B">
            <w:pPr>
              <w:spacing w:line="240" w:lineRule="exact"/>
              <w:rPr>
                <w:sz w:val="22"/>
              </w:rPr>
            </w:pPr>
            <w:r>
              <w:rPr>
                <w:rFonts w:hint="eastAsia"/>
                <w:sz w:val="22"/>
              </w:rPr>
              <w:t xml:space="preserve"> 系</w:t>
            </w:r>
          </w:p>
        </w:tc>
        <w:tc>
          <w:tcPr>
            <w:tcW w:w="1575" w:type="dxa"/>
            <w:tcBorders>
              <w:top w:val="single" w:sz="12" w:space="0" w:color="000000"/>
              <w:left w:val="single" w:sz="4" w:space="0" w:color="000000"/>
              <w:bottom w:val="single" w:sz="4" w:space="0" w:color="000000"/>
              <w:right w:val="single" w:sz="12" w:space="0" w:color="000000"/>
            </w:tcBorders>
            <w:hideMark/>
          </w:tcPr>
          <w:p w14:paraId="338BB6AB" w14:textId="77777777" w:rsidR="00A67CE1" w:rsidRDefault="00A67CE1">
            <w:pPr>
              <w:spacing w:line="240" w:lineRule="exact"/>
              <w:rPr>
                <w:sz w:val="22"/>
              </w:rPr>
            </w:pPr>
            <w:r>
              <w:rPr>
                <w:rFonts w:hint="eastAsia"/>
                <w:sz w:val="20"/>
                <w:szCs w:val="20"/>
              </w:rPr>
              <w:t>障害者支援施設</w:t>
            </w:r>
          </w:p>
        </w:tc>
        <w:tc>
          <w:tcPr>
            <w:tcW w:w="606" w:type="dxa"/>
            <w:tcBorders>
              <w:top w:val="single" w:sz="12" w:space="0" w:color="000000"/>
              <w:left w:val="single" w:sz="12" w:space="0" w:color="000000"/>
              <w:bottom w:val="single" w:sz="4" w:space="0" w:color="000000"/>
              <w:right w:val="single" w:sz="4" w:space="0" w:color="000000"/>
            </w:tcBorders>
          </w:tcPr>
          <w:p w14:paraId="11EB83CF" w14:textId="77777777" w:rsidR="00A67CE1" w:rsidRDefault="00A67CE1">
            <w:pPr>
              <w:spacing w:line="240" w:lineRule="exact"/>
              <w:rPr>
                <w:sz w:val="20"/>
                <w:szCs w:val="20"/>
              </w:rPr>
            </w:pPr>
            <w:r>
              <w:rPr>
                <w:rFonts w:hint="eastAsia"/>
                <w:sz w:val="20"/>
                <w:szCs w:val="20"/>
              </w:rPr>
              <w:t xml:space="preserve"> 14</w:t>
            </w:r>
          </w:p>
          <w:p w14:paraId="132C4CD5" w14:textId="77777777" w:rsidR="00A67CE1" w:rsidRDefault="00A67CE1">
            <w:pPr>
              <w:spacing w:line="240" w:lineRule="exact"/>
              <w:rPr>
                <w:sz w:val="20"/>
                <w:szCs w:val="20"/>
              </w:rPr>
            </w:pPr>
          </w:p>
        </w:tc>
        <w:tc>
          <w:tcPr>
            <w:tcW w:w="606" w:type="dxa"/>
            <w:tcBorders>
              <w:top w:val="single" w:sz="12" w:space="0" w:color="000000"/>
              <w:left w:val="single" w:sz="4" w:space="0" w:color="000000"/>
              <w:bottom w:val="single" w:sz="4" w:space="0" w:color="000000"/>
              <w:right w:val="single" w:sz="4" w:space="0" w:color="000000"/>
            </w:tcBorders>
          </w:tcPr>
          <w:p w14:paraId="258C3670" w14:textId="77777777" w:rsidR="00A67CE1" w:rsidRDefault="00A67CE1">
            <w:pPr>
              <w:spacing w:line="240" w:lineRule="exact"/>
              <w:rPr>
                <w:sz w:val="20"/>
                <w:szCs w:val="20"/>
              </w:rPr>
            </w:pPr>
            <w:r>
              <w:rPr>
                <w:rFonts w:hint="eastAsia"/>
                <w:sz w:val="20"/>
                <w:szCs w:val="20"/>
              </w:rPr>
              <w:t xml:space="preserve">  1</w:t>
            </w:r>
          </w:p>
          <w:p w14:paraId="0F111CDD" w14:textId="77777777" w:rsidR="00A67CE1" w:rsidRDefault="00A67CE1">
            <w:pPr>
              <w:spacing w:line="240" w:lineRule="exact"/>
              <w:rPr>
                <w:sz w:val="20"/>
                <w:szCs w:val="20"/>
              </w:rPr>
            </w:pPr>
          </w:p>
        </w:tc>
        <w:tc>
          <w:tcPr>
            <w:tcW w:w="484" w:type="dxa"/>
            <w:tcBorders>
              <w:top w:val="single" w:sz="12" w:space="0" w:color="000000"/>
              <w:left w:val="single" w:sz="4" w:space="0" w:color="000000"/>
              <w:bottom w:val="single" w:sz="4" w:space="0" w:color="000000"/>
              <w:right w:val="single" w:sz="4" w:space="0" w:color="000000"/>
            </w:tcBorders>
          </w:tcPr>
          <w:p w14:paraId="1E8D0A47" w14:textId="77777777" w:rsidR="00A67CE1" w:rsidRDefault="00A67CE1">
            <w:pPr>
              <w:spacing w:line="240" w:lineRule="exact"/>
              <w:rPr>
                <w:sz w:val="20"/>
                <w:szCs w:val="20"/>
              </w:rPr>
            </w:pPr>
            <w:r>
              <w:rPr>
                <w:rFonts w:hint="eastAsia"/>
                <w:sz w:val="20"/>
                <w:szCs w:val="20"/>
              </w:rPr>
              <w:t xml:space="preserve"> 0</w:t>
            </w:r>
          </w:p>
          <w:p w14:paraId="23CFFDEB" w14:textId="77777777" w:rsidR="00A67CE1" w:rsidRDefault="00A67CE1">
            <w:pPr>
              <w:spacing w:line="240" w:lineRule="exact"/>
              <w:rPr>
                <w:sz w:val="20"/>
                <w:szCs w:val="20"/>
              </w:rPr>
            </w:pPr>
          </w:p>
        </w:tc>
        <w:tc>
          <w:tcPr>
            <w:tcW w:w="606" w:type="dxa"/>
            <w:tcBorders>
              <w:top w:val="single" w:sz="12" w:space="0" w:color="000000"/>
              <w:left w:val="single" w:sz="4" w:space="0" w:color="000000"/>
              <w:bottom w:val="single" w:sz="4" w:space="0" w:color="000000"/>
              <w:right w:val="single" w:sz="4" w:space="0" w:color="000000"/>
            </w:tcBorders>
          </w:tcPr>
          <w:p w14:paraId="7D4CD5B7" w14:textId="77777777" w:rsidR="00A67CE1" w:rsidRDefault="00A67CE1">
            <w:pPr>
              <w:spacing w:line="240" w:lineRule="exact"/>
              <w:rPr>
                <w:sz w:val="20"/>
                <w:szCs w:val="20"/>
              </w:rPr>
            </w:pPr>
            <w:r>
              <w:rPr>
                <w:rFonts w:hint="eastAsia"/>
                <w:sz w:val="20"/>
                <w:szCs w:val="20"/>
              </w:rPr>
              <w:t xml:space="preserve">  0</w:t>
            </w:r>
          </w:p>
          <w:p w14:paraId="07AFDA46" w14:textId="77777777" w:rsidR="00A67CE1" w:rsidRDefault="00A67CE1">
            <w:pPr>
              <w:spacing w:line="240" w:lineRule="exact"/>
              <w:rPr>
                <w:sz w:val="20"/>
                <w:szCs w:val="20"/>
              </w:rPr>
            </w:pPr>
          </w:p>
        </w:tc>
        <w:tc>
          <w:tcPr>
            <w:tcW w:w="606" w:type="dxa"/>
            <w:tcBorders>
              <w:top w:val="single" w:sz="12" w:space="0" w:color="000000"/>
              <w:left w:val="single" w:sz="4" w:space="0" w:color="000000"/>
              <w:bottom w:val="single" w:sz="4" w:space="0" w:color="000000"/>
              <w:right w:val="single" w:sz="4" w:space="0" w:color="000000"/>
            </w:tcBorders>
          </w:tcPr>
          <w:p w14:paraId="00556E99" w14:textId="77777777" w:rsidR="00A67CE1" w:rsidRDefault="00A67CE1">
            <w:pPr>
              <w:spacing w:line="240" w:lineRule="exact"/>
              <w:rPr>
                <w:sz w:val="20"/>
                <w:szCs w:val="20"/>
              </w:rPr>
            </w:pPr>
            <w:r>
              <w:rPr>
                <w:rFonts w:hint="eastAsia"/>
                <w:sz w:val="20"/>
                <w:szCs w:val="20"/>
              </w:rPr>
              <w:t xml:space="preserve">  0</w:t>
            </w:r>
          </w:p>
          <w:p w14:paraId="68809BC7" w14:textId="77777777" w:rsidR="00A67CE1" w:rsidRDefault="00A67CE1">
            <w:pPr>
              <w:spacing w:line="240" w:lineRule="exact"/>
              <w:rPr>
                <w:sz w:val="20"/>
                <w:szCs w:val="20"/>
              </w:rPr>
            </w:pPr>
          </w:p>
        </w:tc>
        <w:tc>
          <w:tcPr>
            <w:tcW w:w="484" w:type="dxa"/>
            <w:tcBorders>
              <w:top w:val="single" w:sz="12" w:space="0" w:color="000000"/>
              <w:left w:val="single" w:sz="4" w:space="0" w:color="000000"/>
              <w:bottom w:val="single" w:sz="4" w:space="0" w:color="000000"/>
              <w:right w:val="single" w:sz="4" w:space="0" w:color="000000"/>
            </w:tcBorders>
          </w:tcPr>
          <w:p w14:paraId="28E503FA" w14:textId="77777777" w:rsidR="00A67CE1" w:rsidRDefault="00A67CE1">
            <w:pPr>
              <w:spacing w:line="240" w:lineRule="exact"/>
              <w:rPr>
                <w:sz w:val="20"/>
                <w:szCs w:val="20"/>
              </w:rPr>
            </w:pPr>
            <w:r>
              <w:rPr>
                <w:rFonts w:hint="eastAsia"/>
                <w:sz w:val="20"/>
                <w:szCs w:val="20"/>
              </w:rPr>
              <w:t xml:space="preserve"> 2</w:t>
            </w:r>
          </w:p>
          <w:p w14:paraId="74D65825" w14:textId="77777777" w:rsidR="00A67CE1" w:rsidRDefault="00A67CE1">
            <w:pPr>
              <w:spacing w:line="240" w:lineRule="exact"/>
              <w:rPr>
                <w:sz w:val="20"/>
                <w:szCs w:val="20"/>
              </w:rPr>
            </w:pPr>
          </w:p>
        </w:tc>
        <w:tc>
          <w:tcPr>
            <w:tcW w:w="485" w:type="dxa"/>
            <w:tcBorders>
              <w:top w:val="single" w:sz="12" w:space="0" w:color="000000"/>
              <w:left w:val="single" w:sz="4" w:space="0" w:color="000000"/>
              <w:bottom w:val="single" w:sz="4" w:space="0" w:color="000000"/>
              <w:right w:val="single" w:sz="12" w:space="0" w:color="000000"/>
            </w:tcBorders>
          </w:tcPr>
          <w:p w14:paraId="5E008AD6" w14:textId="77777777" w:rsidR="00A67CE1" w:rsidRDefault="00A67CE1">
            <w:pPr>
              <w:spacing w:line="240" w:lineRule="exact"/>
              <w:rPr>
                <w:sz w:val="20"/>
                <w:szCs w:val="20"/>
              </w:rPr>
            </w:pPr>
            <w:r>
              <w:rPr>
                <w:rFonts w:hint="eastAsia"/>
                <w:sz w:val="20"/>
                <w:szCs w:val="20"/>
              </w:rPr>
              <w:t xml:space="preserve"> 3</w:t>
            </w:r>
          </w:p>
          <w:p w14:paraId="55DB1646" w14:textId="77777777" w:rsidR="00A67CE1" w:rsidRDefault="00A67CE1">
            <w:pPr>
              <w:spacing w:line="240" w:lineRule="exact"/>
              <w:rPr>
                <w:sz w:val="20"/>
                <w:szCs w:val="20"/>
              </w:rPr>
            </w:pPr>
          </w:p>
        </w:tc>
        <w:tc>
          <w:tcPr>
            <w:tcW w:w="606" w:type="dxa"/>
            <w:tcBorders>
              <w:top w:val="single" w:sz="12" w:space="0" w:color="000000"/>
              <w:left w:val="single" w:sz="12" w:space="0" w:color="000000"/>
              <w:bottom w:val="single" w:sz="4" w:space="0" w:color="000000"/>
              <w:right w:val="single" w:sz="4" w:space="0" w:color="000000"/>
            </w:tcBorders>
          </w:tcPr>
          <w:p w14:paraId="50F24FCC" w14:textId="77777777" w:rsidR="00A67CE1" w:rsidRDefault="00A67CE1">
            <w:pPr>
              <w:spacing w:line="240" w:lineRule="exact"/>
              <w:rPr>
                <w:sz w:val="20"/>
                <w:szCs w:val="20"/>
              </w:rPr>
            </w:pPr>
            <w:r>
              <w:rPr>
                <w:rFonts w:hint="eastAsia"/>
                <w:sz w:val="20"/>
                <w:szCs w:val="20"/>
              </w:rPr>
              <w:t xml:space="preserve">  7</w:t>
            </w:r>
          </w:p>
          <w:p w14:paraId="7AEC332D" w14:textId="77777777" w:rsidR="00A67CE1" w:rsidRDefault="00A67CE1">
            <w:pPr>
              <w:spacing w:line="240" w:lineRule="exact"/>
              <w:rPr>
                <w:sz w:val="20"/>
                <w:szCs w:val="20"/>
              </w:rPr>
            </w:pPr>
          </w:p>
        </w:tc>
        <w:tc>
          <w:tcPr>
            <w:tcW w:w="606" w:type="dxa"/>
            <w:tcBorders>
              <w:top w:val="single" w:sz="12" w:space="0" w:color="000000"/>
              <w:left w:val="single" w:sz="4" w:space="0" w:color="000000"/>
              <w:bottom w:val="single" w:sz="4" w:space="0" w:color="000000"/>
              <w:right w:val="single" w:sz="4" w:space="0" w:color="000000"/>
            </w:tcBorders>
          </w:tcPr>
          <w:p w14:paraId="52743F08" w14:textId="77777777" w:rsidR="00A67CE1" w:rsidRDefault="00A67CE1">
            <w:pPr>
              <w:spacing w:line="240" w:lineRule="exact"/>
              <w:rPr>
                <w:sz w:val="20"/>
                <w:szCs w:val="20"/>
              </w:rPr>
            </w:pPr>
            <w:r>
              <w:rPr>
                <w:rFonts w:hint="eastAsia"/>
                <w:sz w:val="20"/>
                <w:szCs w:val="20"/>
              </w:rPr>
              <w:t xml:space="preserve">  3</w:t>
            </w:r>
          </w:p>
          <w:p w14:paraId="50A2EF25" w14:textId="77777777" w:rsidR="00A67CE1" w:rsidRDefault="00A67CE1">
            <w:pPr>
              <w:spacing w:line="240" w:lineRule="exact"/>
              <w:rPr>
                <w:sz w:val="20"/>
                <w:szCs w:val="20"/>
              </w:rPr>
            </w:pPr>
          </w:p>
        </w:tc>
        <w:tc>
          <w:tcPr>
            <w:tcW w:w="605" w:type="dxa"/>
            <w:tcBorders>
              <w:top w:val="single" w:sz="12" w:space="0" w:color="000000"/>
              <w:left w:val="single" w:sz="4" w:space="0" w:color="000000"/>
              <w:bottom w:val="single" w:sz="4" w:space="0" w:color="000000"/>
              <w:right w:val="single" w:sz="4" w:space="0" w:color="000000"/>
            </w:tcBorders>
          </w:tcPr>
          <w:p w14:paraId="15BD4519" w14:textId="77777777" w:rsidR="00A67CE1" w:rsidRDefault="00A67CE1">
            <w:pPr>
              <w:spacing w:line="240" w:lineRule="exact"/>
              <w:rPr>
                <w:sz w:val="20"/>
                <w:szCs w:val="20"/>
              </w:rPr>
            </w:pPr>
            <w:r>
              <w:rPr>
                <w:rFonts w:hint="eastAsia"/>
                <w:sz w:val="20"/>
                <w:szCs w:val="20"/>
              </w:rPr>
              <w:t xml:space="preserve">  0</w:t>
            </w:r>
          </w:p>
          <w:p w14:paraId="19107DB7" w14:textId="77777777" w:rsidR="00A67CE1" w:rsidRDefault="00A67CE1">
            <w:pPr>
              <w:spacing w:line="240" w:lineRule="exact"/>
              <w:rPr>
                <w:sz w:val="20"/>
                <w:szCs w:val="20"/>
              </w:rPr>
            </w:pPr>
          </w:p>
        </w:tc>
        <w:tc>
          <w:tcPr>
            <w:tcW w:w="606" w:type="dxa"/>
            <w:tcBorders>
              <w:top w:val="single" w:sz="12" w:space="0" w:color="000000"/>
              <w:left w:val="single" w:sz="4" w:space="0" w:color="000000"/>
              <w:bottom w:val="single" w:sz="4" w:space="0" w:color="000000"/>
              <w:right w:val="single" w:sz="4" w:space="0" w:color="000000"/>
            </w:tcBorders>
          </w:tcPr>
          <w:p w14:paraId="28B3A0B6" w14:textId="77777777" w:rsidR="00A67CE1" w:rsidRDefault="00A67CE1">
            <w:pPr>
              <w:spacing w:line="240" w:lineRule="exact"/>
              <w:rPr>
                <w:sz w:val="20"/>
                <w:szCs w:val="20"/>
              </w:rPr>
            </w:pPr>
            <w:r>
              <w:rPr>
                <w:rFonts w:hint="eastAsia"/>
                <w:sz w:val="20"/>
                <w:szCs w:val="20"/>
              </w:rPr>
              <w:t xml:space="preserve">  1</w:t>
            </w:r>
          </w:p>
          <w:p w14:paraId="0E2927AF" w14:textId="77777777" w:rsidR="00A67CE1" w:rsidRDefault="00A67CE1">
            <w:pPr>
              <w:spacing w:line="240" w:lineRule="exact"/>
              <w:rPr>
                <w:sz w:val="20"/>
                <w:szCs w:val="20"/>
              </w:rPr>
            </w:pPr>
          </w:p>
        </w:tc>
        <w:tc>
          <w:tcPr>
            <w:tcW w:w="606" w:type="dxa"/>
            <w:tcBorders>
              <w:top w:val="single" w:sz="12" w:space="0" w:color="000000"/>
              <w:left w:val="single" w:sz="4" w:space="0" w:color="000000"/>
              <w:bottom w:val="single" w:sz="4" w:space="0" w:color="000000"/>
              <w:right w:val="single" w:sz="12" w:space="0" w:color="000000"/>
            </w:tcBorders>
          </w:tcPr>
          <w:p w14:paraId="5BE41593" w14:textId="77777777" w:rsidR="00A67CE1" w:rsidRDefault="00A67CE1">
            <w:pPr>
              <w:spacing w:line="240" w:lineRule="exact"/>
              <w:rPr>
                <w:sz w:val="20"/>
                <w:szCs w:val="20"/>
              </w:rPr>
            </w:pPr>
            <w:r>
              <w:rPr>
                <w:rFonts w:hint="eastAsia"/>
                <w:sz w:val="20"/>
                <w:szCs w:val="20"/>
              </w:rPr>
              <w:t xml:space="preserve">  1</w:t>
            </w:r>
          </w:p>
          <w:p w14:paraId="581CA0A9" w14:textId="77777777" w:rsidR="00A67CE1" w:rsidRDefault="00A67CE1">
            <w:pPr>
              <w:spacing w:line="240" w:lineRule="exact"/>
              <w:rPr>
                <w:sz w:val="20"/>
                <w:szCs w:val="20"/>
              </w:rPr>
            </w:pPr>
          </w:p>
        </w:tc>
      </w:tr>
      <w:tr w:rsidR="00A67CE1" w14:paraId="44992584" w14:textId="77777777" w:rsidTr="00A67CE1">
        <w:tc>
          <w:tcPr>
            <w:tcW w:w="2423" w:type="dxa"/>
            <w:vMerge/>
            <w:tcBorders>
              <w:top w:val="single" w:sz="12" w:space="0" w:color="000000"/>
              <w:left w:val="single" w:sz="12" w:space="0" w:color="000000"/>
              <w:bottom w:val="single" w:sz="12" w:space="0" w:color="000000"/>
              <w:right w:val="single" w:sz="4" w:space="0" w:color="000000"/>
            </w:tcBorders>
            <w:vAlign w:val="center"/>
            <w:hideMark/>
          </w:tcPr>
          <w:p w14:paraId="564C8529" w14:textId="77777777" w:rsidR="00A67CE1" w:rsidRDefault="00A67CE1">
            <w:pPr>
              <w:widowControl/>
              <w:jc w:val="left"/>
              <w:rPr>
                <w:sz w:val="22"/>
              </w:rPr>
            </w:pPr>
          </w:p>
        </w:tc>
        <w:tc>
          <w:tcPr>
            <w:tcW w:w="484" w:type="dxa"/>
            <w:vMerge/>
            <w:tcBorders>
              <w:top w:val="single" w:sz="12" w:space="0" w:color="000000"/>
              <w:left w:val="single" w:sz="4" w:space="0" w:color="000000"/>
              <w:bottom w:val="single" w:sz="12" w:space="0" w:color="000000"/>
              <w:right w:val="single" w:sz="4" w:space="0" w:color="000000"/>
            </w:tcBorders>
            <w:vAlign w:val="center"/>
            <w:hideMark/>
          </w:tcPr>
          <w:p w14:paraId="509D6922" w14:textId="77777777" w:rsidR="00A67CE1" w:rsidRDefault="00A67CE1">
            <w:pPr>
              <w:widowControl/>
              <w:jc w:val="left"/>
              <w:rPr>
                <w:sz w:val="22"/>
              </w:rPr>
            </w:pPr>
          </w:p>
        </w:tc>
        <w:tc>
          <w:tcPr>
            <w:tcW w:w="1575" w:type="dxa"/>
            <w:tcBorders>
              <w:top w:val="single" w:sz="4" w:space="0" w:color="000000"/>
              <w:left w:val="single" w:sz="4" w:space="0" w:color="000000"/>
              <w:bottom w:val="single" w:sz="12" w:space="0" w:color="000000"/>
              <w:right w:val="single" w:sz="12" w:space="0" w:color="000000"/>
            </w:tcBorders>
            <w:hideMark/>
          </w:tcPr>
          <w:p w14:paraId="41D72521" w14:textId="77777777" w:rsidR="00A67CE1" w:rsidRDefault="00A67CE1">
            <w:pPr>
              <w:spacing w:line="240" w:lineRule="exact"/>
              <w:rPr>
                <w:sz w:val="22"/>
              </w:rPr>
            </w:pPr>
            <w:r>
              <w:rPr>
                <w:rFonts w:hint="eastAsia"/>
                <w:sz w:val="22"/>
              </w:rPr>
              <w:t>共同生活援助</w:t>
            </w:r>
          </w:p>
          <w:p w14:paraId="75B82C6A" w14:textId="77777777" w:rsidR="00A67CE1" w:rsidRDefault="00A67CE1">
            <w:pPr>
              <w:spacing w:line="240" w:lineRule="exact"/>
              <w:rPr>
                <w:sz w:val="22"/>
              </w:rPr>
            </w:pPr>
            <w:r>
              <w:rPr>
                <w:rFonts w:hint="eastAsia"/>
                <w:sz w:val="16"/>
                <w:szCs w:val="16"/>
              </w:rPr>
              <w:t>(グループホーム)</w:t>
            </w:r>
          </w:p>
        </w:tc>
        <w:tc>
          <w:tcPr>
            <w:tcW w:w="606" w:type="dxa"/>
            <w:tcBorders>
              <w:top w:val="single" w:sz="4" w:space="0" w:color="000000"/>
              <w:left w:val="single" w:sz="12" w:space="0" w:color="000000"/>
              <w:bottom w:val="single" w:sz="12" w:space="0" w:color="000000"/>
              <w:right w:val="single" w:sz="4" w:space="0" w:color="000000"/>
            </w:tcBorders>
          </w:tcPr>
          <w:p w14:paraId="358CDF03" w14:textId="77777777" w:rsidR="00A67CE1" w:rsidRDefault="00A67CE1">
            <w:pPr>
              <w:spacing w:line="240" w:lineRule="exact"/>
              <w:rPr>
                <w:sz w:val="20"/>
                <w:szCs w:val="20"/>
              </w:rPr>
            </w:pPr>
            <w:r>
              <w:rPr>
                <w:rFonts w:hint="eastAsia"/>
                <w:sz w:val="20"/>
                <w:szCs w:val="20"/>
              </w:rPr>
              <w:t xml:space="preserve"> 27</w:t>
            </w:r>
          </w:p>
          <w:p w14:paraId="78543D58"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52C24F34" w14:textId="77777777" w:rsidR="00A67CE1" w:rsidRDefault="00A67CE1">
            <w:pPr>
              <w:spacing w:line="240" w:lineRule="exact"/>
              <w:rPr>
                <w:sz w:val="20"/>
                <w:szCs w:val="20"/>
              </w:rPr>
            </w:pPr>
            <w:r>
              <w:rPr>
                <w:rFonts w:hint="eastAsia"/>
                <w:sz w:val="20"/>
                <w:szCs w:val="20"/>
              </w:rPr>
              <w:t xml:space="preserve">  5</w:t>
            </w:r>
          </w:p>
          <w:p w14:paraId="03657003"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12" w:space="0" w:color="000000"/>
              <w:right w:val="single" w:sz="4" w:space="0" w:color="000000"/>
            </w:tcBorders>
          </w:tcPr>
          <w:p w14:paraId="6586C8B4" w14:textId="77777777" w:rsidR="00A67CE1" w:rsidRDefault="00A67CE1">
            <w:pPr>
              <w:spacing w:line="240" w:lineRule="exact"/>
              <w:rPr>
                <w:sz w:val="20"/>
                <w:szCs w:val="20"/>
              </w:rPr>
            </w:pPr>
            <w:r>
              <w:rPr>
                <w:rFonts w:hint="eastAsia"/>
                <w:sz w:val="20"/>
                <w:szCs w:val="20"/>
              </w:rPr>
              <w:t xml:space="preserve"> 4</w:t>
            </w:r>
          </w:p>
          <w:p w14:paraId="7ECE8245"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53688BF3" w14:textId="77777777" w:rsidR="00A67CE1" w:rsidRDefault="00A67CE1">
            <w:pPr>
              <w:spacing w:line="240" w:lineRule="exact"/>
              <w:rPr>
                <w:sz w:val="20"/>
                <w:szCs w:val="20"/>
              </w:rPr>
            </w:pPr>
            <w:r>
              <w:rPr>
                <w:rFonts w:hint="eastAsia"/>
                <w:sz w:val="20"/>
                <w:szCs w:val="20"/>
              </w:rPr>
              <w:t xml:space="preserve">  2</w:t>
            </w:r>
          </w:p>
          <w:p w14:paraId="6CCDBEEB"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2C222ED0" w14:textId="77777777" w:rsidR="00A67CE1" w:rsidRDefault="00A67CE1">
            <w:pPr>
              <w:spacing w:line="240" w:lineRule="exact"/>
              <w:rPr>
                <w:sz w:val="20"/>
                <w:szCs w:val="20"/>
              </w:rPr>
            </w:pPr>
            <w:r>
              <w:rPr>
                <w:rFonts w:hint="eastAsia"/>
                <w:sz w:val="20"/>
                <w:szCs w:val="20"/>
              </w:rPr>
              <w:t xml:space="preserve">  4</w:t>
            </w:r>
          </w:p>
          <w:p w14:paraId="366ABBB4"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12" w:space="0" w:color="000000"/>
              <w:right w:val="single" w:sz="4" w:space="0" w:color="000000"/>
            </w:tcBorders>
          </w:tcPr>
          <w:p w14:paraId="37AFAF93" w14:textId="77777777" w:rsidR="00A67CE1" w:rsidRDefault="00A67CE1">
            <w:pPr>
              <w:spacing w:line="240" w:lineRule="exact"/>
              <w:rPr>
                <w:sz w:val="20"/>
                <w:szCs w:val="20"/>
              </w:rPr>
            </w:pPr>
            <w:r>
              <w:rPr>
                <w:rFonts w:hint="eastAsia"/>
                <w:sz w:val="20"/>
                <w:szCs w:val="20"/>
              </w:rPr>
              <w:t xml:space="preserve"> 2</w:t>
            </w:r>
          </w:p>
          <w:p w14:paraId="69EF634E" w14:textId="77777777" w:rsidR="00A67CE1" w:rsidRDefault="00A67CE1">
            <w:pPr>
              <w:spacing w:line="240" w:lineRule="exact"/>
              <w:rPr>
                <w:sz w:val="20"/>
                <w:szCs w:val="20"/>
              </w:rPr>
            </w:pPr>
          </w:p>
        </w:tc>
        <w:tc>
          <w:tcPr>
            <w:tcW w:w="485" w:type="dxa"/>
            <w:tcBorders>
              <w:top w:val="single" w:sz="4" w:space="0" w:color="000000"/>
              <w:left w:val="single" w:sz="4" w:space="0" w:color="000000"/>
              <w:bottom w:val="single" w:sz="12" w:space="0" w:color="000000"/>
              <w:right w:val="single" w:sz="12" w:space="0" w:color="000000"/>
            </w:tcBorders>
          </w:tcPr>
          <w:p w14:paraId="1FC19D6D" w14:textId="77777777" w:rsidR="00A67CE1" w:rsidRDefault="00A67CE1">
            <w:pPr>
              <w:spacing w:line="240" w:lineRule="exact"/>
              <w:rPr>
                <w:sz w:val="20"/>
                <w:szCs w:val="20"/>
              </w:rPr>
            </w:pPr>
            <w:r>
              <w:rPr>
                <w:rFonts w:hint="eastAsia"/>
                <w:sz w:val="20"/>
                <w:szCs w:val="20"/>
              </w:rPr>
              <w:t xml:space="preserve"> 3</w:t>
            </w:r>
          </w:p>
          <w:p w14:paraId="61C11C43" w14:textId="77777777" w:rsidR="00A67CE1" w:rsidRDefault="00A67CE1">
            <w:pPr>
              <w:spacing w:line="240" w:lineRule="exact"/>
              <w:rPr>
                <w:sz w:val="20"/>
                <w:szCs w:val="20"/>
              </w:rPr>
            </w:pPr>
          </w:p>
        </w:tc>
        <w:tc>
          <w:tcPr>
            <w:tcW w:w="606" w:type="dxa"/>
            <w:tcBorders>
              <w:top w:val="single" w:sz="4" w:space="0" w:color="000000"/>
              <w:left w:val="single" w:sz="12" w:space="0" w:color="000000"/>
              <w:bottom w:val="single" w:sz="12" w:space="0" w:color="000000"/>
              <w:right w:val="single" w:sz="4" w:space="0" w:color="000000"/>
            </w:tcBorders>
          </w:tcPr>
          <w:p w14:paraId="486622FC" w14:textId="77777777" w:rsidR="00A67CE1" w:rsidRDefault="00A67CE1">
            <w:pPr>
              <w:spacing w:line="240" w:lineRule="exact"/>
              <w:rPr>
                <w:sz w:val="20"/>
                <w:szCs w:val="20"/>
              </w:rPr>
            </w:pPr>
            <w:r>
              <w:rPr>
                <w:rFonts w:hint="eastAsia"/>
                <w:sz w:val="20"/>
                <w:szCs w:val="20"/>
              </w:rPr>
              <w:t xml:space="preserve">  14</w:t>
            </w:r>
          </w:p>
          <w:p w14:paraId="115905ED"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1F45098D" w14:textId="77777777" w:rsidR="00A67CE1" w:rsidRDefault="00A67CE1">
            <w:pPr>
              <w:spacing w:line="240" w:lineRule="exact"/>
              <w:rPr>
                <w:sz w:val="20"/>
                <w:szCs w:val="20"/>
              </w:rPr>
            </w:pPr>
            <w:r>
              <w:rPr>
                <w:rFonts w:hint="eastAsia"/>
                <w:sz w:val="20"/>
                <w:szCs w:val="20"/>
              </w:rPr>
              <w:t xml:space="preserve">  4</w:t>
            </w:r>
          </w:p>
          <w:p w14:paraId="368C1F65" w14:textId="77777777" w:rsidR="00A67CE1" w:rsidRDefault="00A67CE1">
            <w:pPr>
              <w:spacing w:line="240" w:lineRule="exact"/>
              <w:rPr>
                <w:sz w:val="20"/>
                <w:szCs w:val="20"/>
              </w:rPr>
            </w:pPr>
          </w:p>
        </w:tc>
        <w:tc>
          <w:tcPr>
            <w:tcW w:w="605" w:type="dxa"/>
            <w:tcBorders>
              <w:top w:val="single" w:sz="4" w:space="0" w:color="000000"/>
              <w:left w:val="single" w:sz="4" w:space="0" w:color="000000"/>
              <w:bottom w:val="single" w:sz="12" w:space="0" w:color="000000"/>
              <w:right w:val="single" w:sz="4" w:space="0" w:color="000000"/>
            </w:tcBorders>
          </w:tcPr>
          <w:p w14:paraId="389D2FDF" w14:textId="77777777" w:rsidR="00A67CE1" w:rsidRDefault="00A67CE1">
            <w:pPr>
              <w:spacing w:line="240" w:lineRule="exact"/>
              <w:rPr>
                <w:sz w:val="20"/>
                <w:szCs w:val="20"/>
              </w:rPr>
            </w:pPr>
            <w:r>
              <w:rPr>
                <w:rFonts w:hint="eastAsia"/>
                <w:sz w:val="20"/>
                <w:szCs w:val="20"/>
              </w:rPr>
              <w:t xml:space="preserve">  1</w:t>
            </w:r>
          </w:p>
          <w:p w14:paraId="0142511D"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682E6381" w14:textId="77777777" w:rsidR="00A67CE1" w:rsidRDefault="00A67CE1">
            <w:pPr>
              <w:spacing w:line="240" w:lineRule="exact"/>
              <w:rPr>
                <w:sz w:val="20"/>
                <w:szCs w:val="20"/>
              </w:rPr>
            </w:pPr>
            <w:r>
              <w:rPr>
                <w:rFonts w:hint="eastAsia"/>
                <w:sz w:val="20"/>
                <w:szCs w:val="20"/>
              </w:rPr>
              <w:t xml:space="preserve">  4</w:t>
            </w:r>
          </w:p>
          <w:p w14:paraId="56AC3EE1"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12" w:space="0" w:color="000000"/>
            </w:tcBorders>
          </w:tcPr>
          <w:p w14:paraId="28F51C13" w14:textId="77777777" w:rsidR="00A67CE1" w:rsidRDefault="00A67CE1">
            <w:pPr>
              <w:spacing w:line="240" w:lineRule="exact"/>
              <w:rPr>
                <w:sz w:val="20"/>
                <w:szCs w:val="20"/>
              </w:rPr>
            </w:pPr>
            <w:r>
              <w:rPr>
                <w:rFonts w:hint="eastAsia"/>
                <w:sz w:val="20"/>
                <w:szCs w:val="20"/>
              </w:rPr>
              <w:t xml:space="preserve">  2</w:t>
            </w:r>
          </w:p>
          <w:p w14:paraId="5E42D2AD" w14:textId="77777777" w:rsidR="00A67CE1" w:rsidRDefault="00A67CE1">
            <w:pPr>
              <w:spacing w:line="240" w:lineRule="exact"/>
              <w:rPr>
                <w:sz w:val="20"/>
                <w:szCs w:val="20"/>
              </w:rPr>
            </w:pPr>
          </w:p>
        </w:tc>
      </w:tr>
      <w:tr w:rsidR="00A67CE1" w14:paraId="7363B3A5" w14:textId="77777777" w:rsidTr="00A67CE1">
        <w:tc>
          <w:tcPr>
            <w:tcW w:w="848" w:type="dxa"/>
            <w:gridSpan w:val="2"/>
            <w:vMerge w:val="restart"/>
            <w:tcBorders>
              <w:top w:val="single" w:sz="12" w:space="0" w:color="000000"/>
              <w:left w:val="single" w:sz="12" w:space="0" w:color="000000"/>
              <w:bottom w:val="single" w:sz="12" w:space="0" w:color="000000"/>
              <w:right w:val="single" w:sz="4" w:space="0" w:color="000000"/>
            </w:tcBorders>
          </w:tcPr>
          <w:p w14:paraId="42411DA8" w14:textId="77777777" w:rsidR="00A67CE1" w:rsidRDefault="00A67CE1">
            <w:pPr>
              <w:spacing w:line="240" w:lineRule="exact"/>
              <w:rPr>
                <w:sz w:val="22"/>
              </w:rPr>
            </w:pPr>
            <w:r>
              <w:rPr>
                <w:rFonts w:hint="eastAsia"/>
                <w:sz w:val="22"/>
              </w:rPr>
              <w:t xml:space="preserve">   </w:t>
            </w:r>
          </w:p>
          <w:p w14:paraId="571B94AA" w14:textId="77777777" w:rsidR="00A67CE1" w:rsidRDefault="00A67CE1">
            <w:pPr>
              <w:spacing w:line="240" w:lineRule="exact"/>
              <w:rPr>
                <w:sz w:val="22"/>
              </w:rPr>
            </w:pPr>
            <w:r>
              <w:rPr>
                <w:rFonts w:hint="eastAsia"/>
                <w:sz w:val="22"/>
              </w:rPr>
              <w:t xml:space="preserve">  相</w:t>
            </w:r>
          </w:p>
          <w:p w14:paraId="58232768" w14:textId="77777777" w:rsidR="00A67CE1" w:rsidRDefault="00A67CE1">
            <w:pPr>
              <w:spacing w:line="240" w:lineRule="exact"/>
              <w:rPr>
                <w:sz w:val="22"/>
              </w:rPr>
            </w:pPr>
            <w:r>
              <w:rPr>
                <w:rFonts w:hint="eastAsia"/>
                <w:sz w:val="22"/>
              </w:rPr>
              <w:t xml:space="preserve">  談</w:t>
            </w:r>
          </w:p>
          <w:p w14:paraId="57AB9EF7" w14:textId="77777777" w:rsidR="00A67CE1" w:rsidRDefault="00A67CE1">
            <w:pPr>
              <w:spacing w:line="240" w:lineRule="exact"/>
              <w:rPr>
                <w:sz w:val="22"/>
              </w:rPr>
            </w:pPr>
            <w:r>
              <w:rPr>
                <w:rFonts w:hint="eastAsia"/>
                <w:sz w:val="22"/>
              </w:rPr>
              <w:t xml:space="preserve">  支</w:t>
            </w:r>
          </w:p>
          <w:p w14:paraId="6DFE4FEE" w14:textId="77777777" w:rsidR="00A67CE1" w:rsidRDefault="00A67CE1">
            <w:pPr>
              <w:spacing w:line="240" w:lineRule="exact"/>
              <w:rPr>
                <w:sz w:val="22"/>
              </w:rPr>
            </w:pPr>
            <w:r>
              <w:rPr>
                <w:rFonts w:hint="eastAsia"/>
                <w:sz w:val="22"/>
              </w:rPr>
              <w:t xml:space="preserve">  援</w:t>
            </w:r>
          </w:p>
          <w:p w14:paraId="504D545F" w14:textId="77777777" w:rsidR="00A67CE1" w:rsidRDefault="00A67CE1">
            <w:pPr>
              <w:spacing w:line="240" w:lineRule="exact"/>
              <w:rPr>
                <w:sz w:val="22"/>
              </w:rPr>
            </w:pPr>
          </w:p>
        </w:tc>
        <w:tc>
          <w:tcPr>
            <w:tcW w:w="1575" w:type="dxa"/>
            <w:tcBorders>
              <w:top w:val="single" w:sz="12" w:space="0" w:color="000000"/>
              <w:left w:val="single" w:sz="4" w:space="0" w:color="000000"/>
              <w:bottom w:val="single" w:sz="4" w:space="0" w:color="000000"/>
              <w:right w:val="single" w:sz="12" w:space="0" w:color="000000"/>
            </w:tcBorders>
          </w:tcPr>
          <w:p w14:paraId="41AAA48B" w14:textId="77777777" w:rsidR="00A67CE1" w:rsidRDefault="00A67CE1">
            <w:pPr>
              <w:spacing w:line="240" w:lineRule="exact"/>
              <w:rPr>
                <w:sz w:val="22"/>
              </w:rPr>
            </w:pPr>
            <w:r>
              <w:rPr>
                <w:rFonts w:hint="eastAsia"/>
                <w:sz w:val="22"/>
              </w:rPr>
              <w:t>計画相談支援</w:t>
            </w:r>
          </w:p>
          <w:p w14:paraId="4A772EC7" w14:textId="77777777" w:rsidR="00A67CE1" w:rsidRDefault="00A67CE1">
            <w:pPr>
              <w:spacing w:line="240" w:lineRule="exact"/>
              <w:rPr>
                <w:sz w:val="22"/>
              </w:rPr>
            </w:pPr>
          </w:p>
        </w:tc>
        <w:tc>
          <w:tcPr>
            <w:tcW w:w="606" w:type="dxa"/>
            <w:tcBorders>
              <w:top w:val="single" w:sz="12" w:space="0" w:color="000000"/>
              <w:left w:val="single" w:sz="12" w:space="0" w:color="000000"/>
              <w:bottom w:val="single" w:sz="4" w:space="0" w:color="000000"/>
              <w:right w:val="single" w:sz="4" w:space="0" w:color="000000"/>
            </w:tcBorders>
          </w:tcPr>
          <w:p w14:paraId="594A70AB" w14:textId="77777777" w:rsidR="00A67CE1" w:rsidRDefault="00A67CE1">
            <w:pPr>
              <w:spacing w:line="240" w:lineRule="exact"/>
              <w:rPr>
                <w:sz w:val="20"/>
                <w:szCs w:val="20"/>
              </w:rPr>
            </w:pPr>
            <w:r>
              <w:rPr>
                <w:rFonts w:hint="eastAsia"/>
                <w:sz w:val="20"/>
                <w:szCs w:val="20"/>
              </w:rPr>
              <w:t xml:space="preserve"> 57</w:t>
            </w:r>
          </w:p>
          <w:p w14:paraId="17D12AF0" w14:textId="77777777" w:rsidR="00A67CE1" w:rsidRDefault="00A67CE1">
            <w:pPr>
              <w:spacing w:line="240" w:lineRule="exact"/>
              <w:rPr>
                <w:sz w:val="20"/>
                <w:szCs w:val="20"/>
              </w:rPr>
            </w:pPr>
          </w:p>
        </w:tc>
        <w:tc>
          <w:tcPr>
            <w:tcW w:w="606" w:type="dxa"/>
            <w:tcBorders>
              <w:top w:val="single" w:sz="12" w:space="0" w:color="000000"/>
              <w:left w:val="single" w:sz="4" w:space="0" w:color="000000"/>
              <w:bottom w:val="single" w:sz="4" w:space="0" w:color="000000"/>
              <w:right w:val="single" w:sz="4" w:space="0" w:color="000000"/>
            </w:tcBorders>
          </w:tcPr>
          <w:p w14:paraId="4E68F25B" w14:textId="77777777" w:rsidR="00A67CE1" w:rsidRDefault="00A67CE1">
            <w:pPr>
              <w:spacing w:line="240" w:lineRule="exact"/>
              <w:rPr>
                <w:sz w:val="20"/>
                <w:szCs w:val="20"/>
              </w:rPr>
            </w:pPr>
            <w:r>
              <w:rPr>
                <w:rFonts w:hint="eastAsia"/>
                <w:sz w:val="20"/>
                <w:szCs w:val="20"/>
              </w:rPr>
              <w:t xml:space="preserve">  4</w:t>
            </w:r>
          </w:p>
          <w:p w14:paraId="2B267D9A" w14:textId="77777777" w:rsidR="00A67CE1" w:rsidRDefault="00A67CE1">
            <w:pPr>
              <w:spacing w:line="240" w:lineRule="exact"/>
              <w:rPr>
                <w:sz w:val="20"/>
                <w:szCs w:val="20"/>
              </w:rPr>
            </w:pPr>
          </w:p>
        </w:tc>
        <w:tc>
          <w:tcPr>
            <w:tcW w:w="484" w:type="dxa"/>
            <w:tcBorders>
              <w:top w:val="single" w:sz="12" w:space="0" w:color="000000"/>
              <w:left w:val="single" w:sz="4" w:space="0" w:color="000000"/>
              <w:bottom w:val="single" w:sz="4" w:space="0" w:color="000000"/>
              <w:right w:val="single" w:sz="4" w:space="0" w:color="000000"/>
            </w:tcBorders>
          </w:tcPr>
          <w:p w14:paraId="7EAD500A" w14:textId="77777777" w:rsidR="00A67CE1" w:rsidRDefault="00A67CE1">
            <w:pPr>
              <w:spacing w:line="240" w:lineRule="exact"/>
              <w:rPr>
                <w:sz w:val="20"/>
                <w:szCs w:val="20"/>
              </w:rPr>
            </w:pPr>
            <w:r>
              <w:rPr>
                <w:rFonts w:hint="eastAsia"/>
                <w:sz w:val="20"/>
                <w:szCs w:val="20"/>
              </w:rPr>
              <w:t xml:space="preserve"> 4</w:t>
            </w:r>
          </w:p>
          <w:p w14:paraId="59E47A54" w14:textId="77777777" w:rsidR="00A67CE1" w:rsidRDefault="00A67CE1">
            <w:pPr>
              <w:spacing w:line="240" w:lineRule="exact"/>
              <w:rPr>
                <w:sz w:val="20"/>
                <w:szCs w:val="20"/>
              </w:rPr>
            </w:pPr>
          </w:p>
        </w:tc>
        <w:tc>
          <w:tcPr>
            <w:tcW w:w="606" w:type="dxa"/>
            <w:tcBorders>
              <w:top w:val="single" w:sz="12" w:space="0" w:color="000000"/>
              <w:left w:val="single" w:sz="4" w:space="0" w:color="000000"/>
              <w:bottom w:val="single" w:sz="4" w:space="0" w:color="000000"/>
              <w:right w:val="single" w:sz="4" w:space="0" w:color="000000"/>
            </w:tcBorders>
          </w:tcPr>
          <w:p w14:paraId="2D35DB88" w14:textId="77777777" w:rsidR="00A67CE1" w:rsidRDefault="00A67CE1">
            <w:pPr>
              <w:spacing w:line="240" w:lineRule="exact"/>
              <w:rPr>
                <w:sz w:val="20"/>
                <w:szCs w:val="20"/>
              </w:rPr>
            </w:pPr>
            <w:r>
              <w:rPr>
                <w:rFonts w:hint="eastAsia"/>
                <w:sz w:val="20"/>
                <w:szCs w:val="20"/>
              </w:rPr>
              <w:t xml:space="preserve">  4</w:t>
            </w:r>
          </w:p>
          <w:p w14:paraId="0633C348" w14:textId="77777777" w:rsidR="00A67CE1" w:rsidRDefault="00A67CE1">
            <w:pPr>
              <w:spacing w:line="240" w:lineRule="exact"/>
              <w:rPr>
                <w:sz w:val="20"/>
                <w:szCs w:val="20"/>
              </w:rPr>
            </w:pPr>
          </w:p>
        </w:tc>
        <w:tc>
          <w:tcPr>
            <w:tcW w:w="606" w:type="dxa"/>
            <w:tcBorders>
              <w:top w:val="single" w:sz="12" w:space="0" w:color="000000"/>
              <w:left w:val="single" w:sz="4" w:space="0" w:color="000000"/>
              <w:bottom w:val="single" w:sz="4" w:space="0" w:color="000000"/>
              <w:right w:val="single" w:sz="4" w:space="0" w:color="000000"/>
            </w:tcBorders>
          </w:tcPr>
          <w:p w14:paraId="0AD75097" w14:textId="77777777" w:rsidR="00A67CE1" w:rsidRDefault="00A67CE1">
            <w:pPr>
              <w:spacing w:line="240" w:lineRule="exact"/>
              <w:rPr>
                <w:sz w:val="20"/>
                <w:szCs w:val="20"/>
              </w:rPr>
            </w:pPr>
            <w:r>
              <w:rPr>
                <w:rFonts w:hint="eastAsia"/>
                <w:sz w:val="20"/>
                <w:szCs w:val="20"/>
              </w:rPr>
              <w:t xml:space="preserve">  5</w:t>
            </w:r>
          </w:p>
          <w:p w14:paraId="013B6383" w14:textId="77777777" w:rsidR="00A67CE1" w:rsidRDefault="00A67CE1">
            <w:pPr>
              <w:spacing w:line="240" w:lineRule="exact"/>
              <w:rPr>
                <w:sz w:val="20"/>
                <w:szCs w:val="20"/>
              </w:rPr>
            </w:pPr>
          </w:p>
        </w:tc>
        <w:tc>
          <w:tcPr>
            <w:tcW w:w="484" w:type="dxa"/>
            <w:tcBorders>
              <w:top w:val="single" w:sz="12" w:space="0" w:color="000000"/>
              <w:left w:val="single" w:sz="4" w:space="0" w:color="000000"/>
              <w:bottom w:val="single" w:sz="4" w:space="0" w:color="000000"/>
              <w:right w:val="single" w:sz="4" w:space="0" w:color="000000"/>
            </w:tcBorders>
          </w:tcPr>
          <w:p w14:paraId="5E6543F9" w14:textId="77777777" w:rsidR="00A67CE1" w:rsidRDefault="00A67CE1">
            <w:pPr>
              <w:spacing w:line="240" w:lineRule="exact"/>
              <w:rPr>
                <w:sz w:val="20"/>
                <w:szCs w:val="20"/>
              </w:rPr>
            </w:pPr>
            <w:r>
              <w:rPr>
                <w:rFonts w:hint="eastAsia"/>
                <w:sz w:val="20"/>
                <w:szCs w:val="20"/>
              </w:rPr>
              <w:t xml:space="preserve"> 3</w:t>
            </w:r>
          </w:p>
          <w:p w14:paraId="6DED87D0" w14:textId="77777777" w:rsidR="00A67CE1" w:rsidRDefault="00A67CE1">
            <w:pPr>
              <w:spacing w:line="240" w:lineRule="exact"/>
              <w:rPr>
                <w:sz w:val="20"/>
                <w:szCs w:val="20"/>
              </w:rPr>
            </w:pPr>
          </w:p>
        </w:tc>
        <w:tc>
          <w:tcPr>
            <w:tcW w:w="485" w:type="dxa"/>
            <w:tcBorders>
              <w:top w:val="single" w:sz="12" w:space="0" w:color="000000"/>
              <w:left w:val="single" w:sz="4" w:space="0" w:color="000000"/>
              <w:bottom w:val="single" w:sz="4" w:space="0" w:color="000000"/>
              <w:right w:val="single" w:sz="12" w:space="0" w:color="000000"/>
            </w:tcBorders>
          </w:tcPr>
          <w:p w14:paraId="4C80327E" w14:textId="77777777" w:rsidR="00A67CE1" w:rsidRDefault="00A67CE1">
            <w:pPr>
              <w:spacing w:line="240" w:lineRule="exact"/>
              <w:rPr>
                <w:sz w:val="20"/>
                <w:szCs w:val="20"/>
              </w:rPr>
            </w:pPr>
            <w:r>
              <w:rPr>
                <w:rFonts w:hint="eastAsia"/>
                <w:sz w:val="20"/>
                <w:szCs w:val="20"/>
              </w:rPr>
              <w:t xml:space="preserve"> 2</w:t>
            </w:r>
          </w:p>
          <w:p w14:paraId="6D1DF665" w14:textId="77777777" w:rsidR="00A67CE1" w:rsidRDefault="00A67CE1">
            <w:pPr>
              <w:spacing w:line="240" w:lineRule="exact"/>
              <w:rPr>
                <w:sz w:val="20"/>
                <w:szCs w:val="20"/>
              </w:rPr>
            </w:pPr>
          </w:p>
        </w:tc>
        <w:tc>
          <w:tcPr>
            <w:tcW w:w="606" w:type="dxa"/>
            <w:tcBorders>
              <w:top w:val="single" w:sz="12" w:space="0" w:color="000000"/>
              <w:left w:val="single" w:sz="12" w:space="0" w:color="000000"/>
              <w:bottom w:val="single" w:sz="4" w:space="0" w:color="000000"/>
              <w:right w:val="single" w:sz="4" w:space="0" w:color="000000"/>
            </w:tcBorders>
          </w:tcPr>
          <w:p w14:paraId="31826CBD" w14:textId="77777777" w:rsidR="00A67CE1" w:rsidRDefault="00A67CE1">
            <w:pPr>
              <w:spacing w:line="240" w:lineRule="exact"/>
              <w:rPr>
                <w:sz w:val="20"/>
                <w:szCs w:val="20"/>
              </w:rPr>
            </w:pPr>
            <w:r>
              <w:rPr>
                <w:rFonts w:hint="eastAsia"/>
                <w:sz w:val="20"/>
                <w:szCs w:val="20"/>
              </w:rPr>
              <w:t xml:space="preserve"> 35</w:t>
            </w:r>
          </w:p>
          <w:p w14:paraId="739265CD" w14:textId="77777777" w:rsidR="00A67CE1" w:rsidRDefault="00A67CE1">
            <w:pPr>
              <w:spacing w:line="240" w:lineRule="exact"/>
              <w:rPr>
                <w:sz w:val="20"/>
                <w:szCs w:val="20"/>
              </w:rPr>
            </w:pPr>
          </w:p>
        </w:tc>
        <w:tc>
          <w:tcPr>
            <w:tcW w:w="606" w:type="dxa"/>
            <w:tcBorders>
              <w:top w:val="single" w:sz="12" w:space="0" w:color="000000"/>
              <w:left w:val="single" w:sz="4" w:space="0" w:color="000000"/>
              <w:bottom w:val="single" w:sz="4" w:space="0" w:color="000000"/>
              <w:right w:val="single" w:sz="4" w:space="0" w:color="000000"/>
            </w:tcBorders>
          </w:tcPr>
          <w:p w14:paraId="52584CD4" w14:textId="77777777" w:rsidR="00A67CE1" w:rsidRDefault="00A67CE1">
            <w:pPr>
              <w:spacing w:line="240" w:lineRule="exact"/>
              <w:rPr>
                <w:sz w:val="20"/>
                <w:szCs w:val="20"/>
              </w:rPr>
            </w:pPr>
            <w:r>
              <w:rPr>
                <w:rFonts w:hint="eastAsia"/>
                <w:sz w:val="20"/>
                <w:szCs w:val="20"/>
              </w:rPr>
              <w:t xml:space="preserve">  7</w:t>
            </w:r>
          </w:p>
          <w:p w14:paraId="20883576" w14:textId="77777777" w:rsidR="00A67CE1" w:rsidRDefault="00A67CE1">
            <w:pPr>
              <w:spacing w:line="240" w:lineRule="exact"/>
              <w:rPr>
                <w:sz w:val="20"/>
                <w:szCs w:val="20"/>
              </w:rPr>
            </w:pPr>
          </w:p>
        </w:tc>
        <w:tc>
          <w:tcPr>
            <w:tcW w:w="605" w:type="dxa"/>
            <w:tcBorders>
              <w:top w:val="single" w:sz="12" w:space="0" w:color="000000"/>
              <w:left w:val="single" w:sz="4" w:space="0" w:color="000000"/>
              <w:bottom w:val="single" w:sz="4" w:space="0" w:color="000000"/>
              <w:right w:val="single" w:sz="4" w:space="0" w:color="000000"/>
            </w:tcBorders>
          </w:tcPr>
          <w:p w14:paraId="2477BE8B" w14:textId="77777777" w:rsidR="00A67CE1" w:rsidRDefault="00A67CE1">
            <w:pPr>
              <w:spacing w:line="240" w:lineRule="exact"/>
              <w:rPr>
                <w:sz w:val="20"/>
                <w:szCs w:val="20"/>
              </w:rPr>
            </w:pPr>
            <w:r>
              <w:rPr>
                <w:rFonts w:hint="eastAsia"/>
                <w:sz w:val="20"/>
                <w:szCs w:val="20"/>
              </w:rPr>
              <w:t xml:space="preserve">  3</w:t>
            </w:r>
          </w:p>
          <w:p w14:paraId="20D5A9B3" w14:textId="77777777" w:rsidR="00A67CE1" w:rsidRDefault="00A67CE1">
            <w:pPr>
              <w:spacing w:line="240" w:lineRule="exact"/>
              <w:rPr>
                <w:sz w:val="20"/>
                <w:szCs w:val="20"/>
              </w:rPr>
            </w:pPr>
          </w:p>
        </w:tc>
        <w:tc>
          <w:tcPr>
            <w:tcW w:w="606" w:type="dxa"/>
            <w:tcBorders>
              <w:top w:val="single" w:sz="12" w:space="0" w:color="000000"/>
              <w:left w:val="single" w:sz="4" w:space="0" w:color="000000"/>
              <w:bottom w:val="single" w:sz="4" w:space="0" w:color="000000"/>
              <w:right w:val="single" w:sz="4" w:space="0" w:color="000000"/>
            </w:tcBorders>
          </w:tcPr>
          <w:p w14:paraId="3FDBEB47" w14:textId="77777777" w:rsidR="00A67CE1" w:rsidRDefault="00A67CE1">
            <w:pPr>
              <w:spacing w:line="240" w:lineRule="exact"/>
              <w:rPr>
                <w:sz w:val="20"/>
                <w:szCs w:val="20"/>
              </w:rPr>
            </w:pPr>
            <w:r>
              <w:rPr>
                <w:rFonts w:hint="eastAsia"/>
                <w:sz w:val="20"/>
                <w:szCs w:val="20"/>
              </w:rPr>
              <w:t xml:space="preserve">  7</w:t>
            </w:r>
          </w:p>
          <w:p w14:paraId="72DDE5EC" w14:textId="77777777" w:rsidR="00A67CE1" w:rsidRDefault="00A67CE1">
            <w:pPr>
              <w:spacing w:line="240" w:lineRule="exact"/>
              <w:rPr>
                <w:sz w:val="20"/>
                <w:szCs w:val="20"/>
              </w:rPr>
            </w:pPr>
          </w:p>
        </w:tc>
        <w:tc>
          <w:tcPr>
            <w:tcW w:w="606" w:type="dxa"/>
            <w:tcBorders>
              <w:top w:val="single" w:sz="12" w:space="0" w:color="000000"/>
              <w:left w:val="single" w:sz="4" w:space="0" w:color="000000"/>
              <w:bottom w:val="single" w:sz="4" w:space="0" w:color="000000"/>
              <w:right w:val="single" w:sz="12" w:space="0" w:color="000000"/>
            </w:tcBorders>
          </w:tcPr>
          <w:p w14:paraId="45CA747D" w14:textId="77777777" w:rsidR="00A67CE1" w:rsidRDefault="00A67CE1">
            <w:pPr>
              <w:spacing w:line="240" w:lineRule="exact"/>
              <w:rPr>
                <w:sz w:val="20"/>
                <w:szCs w:val="20"/>
              </w:rPr>
            </w:pPr>
            <w:r>
              <w:rPr>
                <w:rFonts w:hint="eastAsia"/>
                <w:sz w:val="20"/>
                <w:szCs w:val="20"/>
              </w:rPr>
              <w:t xml:space="preserve">  2</w:t>
            </w:r>
          </w:p>
          <w:p w14:paraId="02E3ACAA" w14:textId="77777777" w:rsidR="00A67CE1" w:rsidRDefault="00A67CE1">
            <w:pPr>
              <w:spacing w:line="240" w:lineRule="exact"/>
              <w:rPr>
                <w:sz w:val="20"/>
                <w:szCs w:val="20"/>
              </w:rPr>
            </w:pPr>
          </w:p>
        </w:tc>
      </w:tr>
      <w:tr w:rsidR="00A67CE1" w14:paraId="1EF3B932" w14:textId="77777777" w:rsidTr="00A67CE1">
        <w:tc>
          <w:tcPr>
            <w:tcW w:w="2907" w:type="dxa"/>
            <w:gridSpan w:val="2"/>
            <w:vMerge/>
            <w:tcBorders>
              <w:top w:val="single" w:sz="12" w:space="0" w:color="000000"/>
              <w:left w:val="single" w:sz="12" w:space="0" w:color="000000"/>
              <w:bottom w:val="single" w:sz="12" w:space="0" w:color="000000"/>
              <w:right w:val="single" w:sz="4" w:space="0" w:color="000000"/>
            </w:tcBorders>
            <w:vAlign w:val="center"/>
            <w:hideMark/>
          </w:tcPr>
          <w:p w14:paraId="52EFC27E" w14:textId="77777777" w:rsidR="00A67CE1" w:rsidRDefault="00A67CE1">
            <w:pPr>
              <w:widowControl/>
              <w:jc w:val="left"/>
              <w:rPr>
                <w:sz w:val="22"/>
              </w:rPr>
            </w:pPr>
          </w:p>
        </w:tc>
        <w:tc>
          <w:tcPr>
            <w:tcW w:w="1575" w:type="dxa"/>
            <w:tcBorders>
              <w:top w:val="single" w:sz="4" w:space="0" w:color="000000"/>
              <w:left w:val="single" w:sz="4" w:space="0" w:color="000000"/>
              <w:bottom w:val="single" w:sz="4" w:space="0" w:color="000000"/>
              <w:right w:val="single" w:sz="12" w:space="0" w:color="000000"/>
            </w:tcBorders>
          </w:tcPr>
          <w:p w14:paraId="53054ECA" w14:textId="77777777" w:rsidR="00A67CE1" w:rsidRDefault="00A67CE1">
            <w:pPr>
              <w:spacing w:line="240" w:lineRule="exact"/>
              <w:rPr>
                <w:sz w:val="22"/>
              </w:rPr>
            </w:pPr>
            <w:r>
              <w:rPr>
                <w:rFonts w:hint="eastAsia"/>
                <w:sz w:val="22"/>
              </w:rPr>
              <w:t>地域移行支援</w:t>
            </w:r>
          </w:p>
          <w:p w14:paraId="0DAC6E42" w14:textId="77777777" w:rsidR="00A67CE1" w:rsidRDefault="00A67CE1">
            <w:pPr>
              <w:spacing w:line="240" w:lineRule="exact"/>
              <w:rPr>
                <w:sz w:val="22"/>
              </w:rPr>
            </w:pPr>
          </w:p>
        </w:tc>
        <w:tc>
          <w:tcPr>
            <w:tcW w:w="606" w:type="dxa"/>
            <w:tcBorders>
              <w:top w:val="single" w:sz="4" w:space="0" w:color="000000"/>
              <w:left w:val="single" w:sz="12" w:space="0" w:color="000000"/>
              <w:bottom w:val="single" w:sz="4" w:space="0" w:color="000000"/>
              <w:right w:val="single" w:sz="4" w:space="0" w:color="000000"/>
            </w:tcBorders>
          </w:tcPr>
          <w:p w14:paraId="2B0E8968" w14:textId="77777777" w:rsidR="00A67CE1" w:rsidRDefault="00A67CE1">
            <w:pPr>
              <w:spacing w:line="240" w:lineRule="exact"/>
              <w:rPr>
                <w:sz w:val="20"/>
                <w:szCs w:val="20"/>
              </w:rPr>
            </w:pPr>
            <w:r>
              <w:rPr>
                <w:rFonts w:hint="eastAsia"/>
                <w:sz w:val="20"/>
                <w:szCs w:val="20"/>
              </w:rPr>
              <w:t xml:space="preserve"> 29</w:t>
            </w:r>
          </w:p>
          <w:p w14:paraId="67BA33CB"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6D61EADB" w14:textId="77777777" w:rsidR="00A67CE1" w:rsidRDefault="00A67CE1">
            <w:pPr>
              <w:spacing w:line="240" w:lineRule="exact"/>
              <w:rPr>
                <w:sz w:val="20"/>
                <w:szCs w:val="20"/>
              </w:rPr>
            </w:pPr>
            <w:r>
              <w:rPr>
                <w:rFonts w:hint="eastAsia"/>
                <w:sz w:val="20"/>
                <w:szCs w:val="20"/>
              </w:rPr>
              <w:t xml:space="preserve">  2</w:t>
            </w:r>
          </w:p>
          <w:p w14:paraId="607BB3EA"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04B208A1" w14:textId="77777777" w:rsidR="00A67CE1" w:rsidRDefault="00A67CE1">
            <w:pPr>
              <w:spacing w:line="240" w:lineRule="exact"/>
              <w:rPr>
                <w:sz w:val="20"/>
                <w:szCs w:val="20"/>
              </w:rPr>
            </w:pPr>
            <w:r>
              <w:rPr>
                <w:rFonts w:hint="eastAsia"/>
                <w:sz w:val="20"/>
                <w:szCs w:val="20"/>
              </w:rPr>
              <w:t xml:space="preserve"> 2</w:t>
            </w:r>
          </w:p>
          <w:p w14:paraId="3D01BC30"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069D6405" w14:textId="77777777" w:rsidR="00A67CE1" w:rsidRDefault="00A67CE1">
            <w:pPr>
              <w:spacing w:line="240" w:lineRule="exact"/>
              <w:rPr>
                <w:sz w:val="20"/>
                <w:szCs w:val="20"/>
              </w:rPr>
            </w:pPr>
            <w:r>
              <w:rPr>
                <w:rFonts w:hint="eastAsia"/>
                <w:sz w:val="20"/>
                <w:szCs w:val="20"/>
              </w:rPr>
              <w:t xml:space="preserve">  1</w:t>
            </w:r>
          </w:p>
          <w:p w14:paraId="5F12BA7A"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6C88D008" w14:textId="77777777" w:rsidR="00A67CE1" w:rsidRDefault="00A67CE1">
            <w:pPr>
              <w:spacing w:line="240" w:lineRule="exact"/>
              <w:rPr>
                <w:sz w:val="20"/>
                <w:szCs w:val="20"/>
              </w:rPr>
            </w:pPr>
            <w:r>
              <w:rPr>
                <w:rFonts w:hint="eastAsia"/>
                <w:sz w:val="20"/>
                <w:szCs w:val="20"/>
              </w:rPr>
              <w:t xml:space="preserve">  0</w:t>
            </w:r>
          </w:p>
          <w:p w14:paraId="57A1AA75"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4" w:space="0" w:color="000000"/>
              <w:right w:val="single" w:sz="4" w:space="0" w:color="000000"/>
            </w:tcBorders>
          </w:tcPr>
          <w:p w14:paraId="7015258A" w14:textId="77777777" w:rsidR="00A67CE1" w:rsidRDefault="00A67CE1">
            <w:pPr>
              <w:spacing w:line="240" w:lineRule="exact"/>
              <w:rPr>
                <w:sz w:val="20"/>
                <w:szCs w:val="20"/>
              </w:rPr>
            </w:pPr>
            <w:r>
              <w:rPr>
                <w:rFonts w:hint="eastAsia"/>
                <w:sz w:val="20"/>
                <w:szCs w:val="20"/>
              </w:rPr>
              <w:t xml:space="preserve"> 1</w:t>
            </w:r>
          </w:p>
          <w:p w14:paraId="764E1392" w14:textId="77777777" w:rsidR="00A67CE1" w:rsidRDefault="00A67CE1">
            <w:pPr>
              <w:spacing w:line="240" w:lineRule="exact"/>
              <w:rPr>
                <w:sz w:val="20"/>
                <w:szCs w:val="20"/>
              </w:rPr>
            </w:pPr>
          </w:p>
        </w:tc>
        <w:tc>
          <w:tcPr>
            <w:tcW w:w="485" w:type="dxa"/>
            <w:tcBorders>
              <w:top w:val="single" w:sz="4" w:space="0" w:color="000000"/>
              <w:left w:val="single" w:sz="4" w:space="0" w:color="000000"/>
              <w:bottom w:val="single" w:sz="4" w:space="0" w:color="000000"/>
              <w:right w:val="single" w:sz="12" w:space="0" w:color="000000"/>
            </w:tcBorders>
          </w:tcPr>
          <w:p w14:paraId="2C51AC5F" w14:textId="77777777" w:rsidR="00A67CE1" w:rsidRDefault="00A67CE1">
            <w:pPr>
              <w:spacing w:line="240" w:lineRule="exact"/>
              <w:rPr>
                <w:sz w:val="20"/>
                <w:szCs w:val="20"/>
              </w:rPr>
            </w:pPr>
            <w:r>
              <w:rPr>
                <w:rFonts w:hint="eastAsia"/>
                <w:sz w:val="20"/>
                <w:szCs w:val="20"/>
              </w:rPr>
              <w:t xml:space="preserve"> 0</w:t>
            </w:r>
          </w:p>
          <w:p w14:paraId="544E7461" w14:textId="77777777" w:rsidR="00A67CE1" w:rsidRDefault="00A67CE1">
            <w:pPr>
              <w:spacing w:line="240" w:lineRule="exact"/>
              <w:rPr>
                <w:sz w:val="20"/>
                <w:szCs w:val="20"/>
              </w:rPr>
            </w:pPr>
          </w:p>
        </w:tc>
        <w:tc>
          <w:tcPr>
            <w:tcW w:w="606" w:type="dxa"/>
            <w:tcBorders>
              <w:top w:val="single" w:sz="4" w:space="0" w:color="000000"/>
              <w:left w:val="single" w:sz="12" w:space="0" w:color="000000"/>
              <w:bottom w:val="single" w:sz="4" w:space="0" w:color="000000"/>
              <w:right w:val="single" w:sz="4" w:space="0" w:color="000000"/>
            </w:tcBorders>
          </w:tcPr>
          <w:p w14:paraId="60D38C19" w14:textId="77777777" w:rsidR="00A67CE1" w:rsidRDefault="00A67CE1">
            <w:pPr>
              <w:spacing w:line="240" w:lineRule="exact"/>
              <w:rPr>
                <w:sz w:val="20"/>
                <w:szCs w:val="20"/>
              </w:rPr>
            </w:pPr>
            <w:r>
              <w:rPr>
                <w:rFonts w:hint="eastAsia"/>
                <w:sz w:val="20"/>
                <w:szCs w:val="20"/>
              </w:rPr>
              <w:t xml:space="preserve"> 13</w:t>
            </w:r>
          </w:p>
          <w:p w14:paraId="2EB27346"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0EFD1641" w14:textId="77777777" w:rsidR="00A67CE1" w:rsidRDefault="00A67CE1">
            <w:pPr>
              <w:spacing w:line="240" w:lineRule="exact"/>
              <w:rPr>
                <w:sz w:val="20"/>
                <w:szCs w:val="20"/>
              </w:rPr>
            </w:pPr>
            <w:r>
              <w:rPr>
                <w:rFonts w:hint="eastAsia"/>
                <w:sz w:val="20"/>
                <w:szCs w:val="20"/>
              </w:rPr>
              <w:t xml:space="preserve">  2</w:t>
            </w:r>
          </w:p>
          <w:p w14:paraId="1E4B7C94" w14:textId="77777777" w:rsidR="00A67CE1" w:rsidRDefault="00A67CE1">
            <w:pPr>
              <w:spacing w:line="240" w:lineRule="exact"/>
              <w:rPr>
                <w:sz w:val="20"/>
                <w:szCs w:val="20"/>
              </w:rPr>
            </w:pPr>
          </w:p>
        </w:tc>
        <w:tc>
          <w:tcPr>
            <w:tcW w:w="605" w:type="dxa"/>
            <w:tcBorders>
              <w:top w:val="single" w:sz="4" w:space="0" w:color="000000"/>
              <w:left w:val="single" w:sz="4" w:space="0" w:color="000000"/>
              <w:bottom w:val="single" w:sz="4" w:space="0" w:color="000000"/>
              <w:right w:val="single" w:sz="4" w:space="0" w:color="000000"/>
            </w:tcBorders>
          </w:tcPr>
          <w:p w14:paraId="50F6FFBF" w14:textId="77777777" w:rsidR="00A67CE1" w:rsidRDefault="00A67CE1">
            <w:pPr>
              <w:spacing w:line="240" w:lineRule="exact"/>
              <w:rPr>
                <w:sz w:val="20"/>
                <w:szCs w:val="20"/>
              </w:rPr>
            </w:pPr>
            <w:r>
              <w:rPr>
                <w:rFonts w:hint="eastAsia"/>
                <w:sz w:val="20"/>
                <w:szCs w:val="20"/>
              </w:rPr>
              <w:t xml:space="preserve">  1</w:t>
            </w:r>
          </w:p>
          <w:p w14:paraId="2EBE3541"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4" w:space="0" w:color="000000"/>
            </w:tcBorders>
          </w:tcPr>
          <w:p w14:paraId="520DC38C" w14:textId="77777777" w:rsidR="00A67CE1" w:rsidRDefault="00A67CE1">
            <w:pPr>
              <w:spacing w:line="240" w:lineRule="exact"/>
              <w:rPr>
                <w:sz w:val="20"/>
                <w:szCs w:val="20"/>
              </w:rPr>
            </w:pPr>
            <w:r>
              <w:rPr>
                <w:rFonts w:hint="eastAsia"/>
                <w:sz w:val="20"/>
                <w:szCs w:val="20"/>
              </w:rPr>
              <w:t xml:space="preserve">  3</w:t>
            </w:r>
          </w:p>
          <w:p w14:paraId="7513AFE4"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4" w:space="0" w:color="000000"/>
              <w:right w:val="single" w:sz="12" w:space="0" w:color="000000"/>
            </w:tcBorders>
          </w:tcPr>
          <w:p w14:paraId="0F4FBC76" w14:textId="77777777" w:rsidR="00A67CE1" w:rsidRDefault="00A67CE1">
            <w:pPr>
              <w:spacing w:line="240" w:lineRule="exact"/>
              <w:rPr>
                <w:sz w:val="20"/>
                <w:szCs w:val="20"/>
              </w:rPr>
            </w:pPr>
            <w:r>
              <w:rPr>
                <w:rFonts w:hint="eastAsia"/>
                <w:sz w:val="20"/>
                <w:szCs w:val="20"/>
              </w:rPr>
              <w:t xml:space="preserve">  2</w:t>
            </w:r>
          </w:p>
          <w:p w14:paraId="00FDAD73" w14:textId="77777777" w:rsidR="00A67CE1" w:rsidRDefault="00A67CE1">
            <w:pPr>
              <w:spacing w:line="240" w:lineRule="exact"/>
              <w:rPr>
                <w:sz w:val="20"/>
                <w:szCs w:val="20"/>
              </w:rPr>
            </w:pPr>
          </w:p>
        </w:tc>
      </w:tr>
      <w:tr w:rsidR="00A67CE1" w14:paraId="2629D180" w14:textId="77777777" w:rsidTr="00A67CE1">
        <w:tc>
          <w:tcPr>
            <w:tcW w:w="2907" w:type="dxa"/>
            <w:gridSpan w:val="2"/>
            <w:vMerge/>
            <w:tcBorders>
              <w:top w:val="single" w:sz="12" w:space="0" w:color="000000"/>
              <w:left w:val="single" w:sz="12" w:space="0" w:color="000000"/>
              <w:bottom w:val="single" w:sz="12" w:space="0" w:color="000000"/>
              <w:right w:val="single" w:sz="4" w:space="0" w:color="000000"/>
            </w:tcBorders>
            <w:vAlign w:val="center"/>
            <w:hideMark/>
          </w:tcPr>
          <w:p w14:paraId="07147149" w14:textId="77777777" w:rsidR="00A67CE1" w:rsidRDefault="00A67CE1">
            <w:pPr>
              <w:widowControl/>
              <w:jc w:val="left"/>
              <w:rPr>
                <w:sz w:val="22"/>
              </w:rPr>
            </w:pPr>
          </w:p>
        </w:tc>
        <w:tc>
          <w:tcPr>
            <w:tcW w:w="1575" w:type="dxa"/>
            <w:tcBorders>
              <w:top w:val="single" w:sz="4" w:space="0" w:color="000000"/>
              <w:left w:val="single" w:sz="4" w:space="0" w:color="000000"/>
              <w:bottom w:val="single" w:sz="12" w:space="0" w:color="000000"/>
              <w:right w:val="single" w:sz="12" w:space="0" w:color="000000"/>
            </w:tcBorders>
          </w:tcPr>
          <w:p w14:paraId="364AAC63" w14:textId="77777777" w:rsidR="00A67CE1" w:rsidRDefault="00A67CE1">
            <w:pPr>
              <w:spacing w:line="240" w:lineRule="exact"/>
              <w:rPr>
                <w:sz w:val="22"/>
              </w:rPr>
            </w:pPr>
            <w:r>
              <w:rPr>
                <w:rFonts w:hint="eastAsia"/>
                <w:sz w:val="22"/>
              </w:rPr>
              <w:t>地域定着支援</w:t>
            </w:r>
          </w:p>
          <w:p w14:paraId="69C43043" w14:textId="77777777" w:rsidR="00A67CE1" w:rsidRDefault="00A67CE1">
            <w:pPr>
              <w:spacing w:line="240" w:lineRule="exact"/>
              <w:rPr>
                <w:sz w:val="22"/>
              </w:rPr>
            </w:pPr>
          </w:p>
        </w:tc>
        <w:tc>
          <w:tcPr>
            <w:tcW w:w="606" w:type="dxa"/>
            <w:tcBorders>
              <w:top w:val="single" w:sz="4" w:space="0" w:color="000000"/>
              <w:left w:val="single" w:sz="12" w:space="0" w:color="000000"/>
              <w:bottom w:val="single" w:sz="12" w:space="0" w:color="000000"/>
              <w:right w:val="single" w:sz="4" w:space="0" w:color="000000"/>
            </w:tcBorders>
          </w:tcPr>
          <w:p w14:paraId="267C57DA" w14:textId="77777777" w:rsidR="00A67CE1" w:rsidRDefault="00A67CE1">
            <w:pPr>
              <w:spacing w:line="240" w:lineRule="exact"/>
              <w:rPr>
                <w:sz w:val="20"/>
                <w:szCs w:val="20"/>
              </w:rPr>
            </w:pPr>
            <w:r>
              <w:rPr>
                <w:rFonts w:hint="eastAsia"/>
                <w:sz w:val="20"/>
                <w:szCs w:val="20"/>
              </w:rPr>
              <w:t xml:space="preserve"> 29</w:t>
            </w:r>
          </w:p>
          <w:p w14:paraId="0B43140D"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2764DFA3" w14:textId="77777777" w:rsidR="00A67CE1" w:rsidRDefault="00A67CE1">
            <w:pPr>
              <w:spacing w:line="240" w:lineRule="exact"/>
              <w:rPr>
                <w:sz w:val="20"/>
                <w:szCs w:val="20"/>
              </w:rPr>
            </w:pPr>
            <w:r>
              <w:rPr>
                <w:rFonts w:hint="eastAsia"/>
                <w:sz w:val="20"/>
                <w:szCs w:val="20"/>
              </w:rPr>
              <w:t xml:space="preserve">  2</w:t>
            </w:r>
          </w:p>
          <w:p w14:paraId="63E42A6F" w14:textId="77777777" w:rsidR="00A67CE1" w:rsidRDefault="00A67CE1">
            <w:pPr>
              <w:spacing w:line="240" w:lineRule="exact"/>
              <w:rPr>
                <w:sz w:val="20"/>
                <w:szCs w:val="20"/>
              </w:rPr>
            </w:pPr>
          </w:p>
        </w:tc>
        <w:tc>
          <w:tcPr>
            <w:tcW w:w="484" w:type="dxa"/>
            <w:tcBorders>
              <w:top w:val="single" w:sz="4" w:space="0" w:color="000000"/>
              <w:left w:val="single" w:sz="4" w:space="0" w:color="000000"/>
              <w:bottom w:val="single" w:sz="12" w:space="0" w:color="000000"/>
              <w:right w:val="single" w:sz="4" w:space="0" w:color="000000"/>
            </w:tcBorders>
          </w:tcPr>
          <w:p w14:paraId="433CC355" w14:textId="77777777" w:rsidR="00A67CE1" w:rsidRDefault="00A67CE1">
            <w:pPr>
              <w:spacing w:line="240" w:lineRule="exact"/>
              <w:rPr>
                <w:sz w:val="20"/>
                <w:szCs w:val="20"/>
              </w:rPr>
            </w:pPr>
            <w:r>
              <w:rPr>
                <w:rFonts w:hint="eastAsia"/>
                <w:sz w:val="20"/>
                <w:szCs w:val="20"/>
              </w:rPr>
              <w:t xml:space="preserve"> 2</w:t>
            </w:r>
          </w:p>
          <w:p w14:paraId="0D1E7A02"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653B684E" w14:textId="77777777" w:rsidR="00A67CE1" w:rsidRDefault="00A67CE1">
            <w:pPr>
              <w:spacing w:line="240" w:lineRule="exact"/>
              <w:rPr>
                <w:sz w:val="20"/>
                <w:szCs w:val="20"/>
              </w:rPr>
            </w:pPr>
            <w:r>
              <w:rPr>
                <w:rFonts w:hint="eastAsia"/>
                <w:sz w:val="20"/>
                <w:szCs w:val="20"/>
              </w:rPr>
              <w:t xml:space="preserve">  1 </w:t>
            </w:r>
          </w:p>
          <w:p w14:paraId="331D606A"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hideMark/>
          </w:tcPr>
          <w:p w14:paraId="09088174" w14:textId="77777777" w:rsidR="00A67CE1" w:rsidRDefault="00A67CE1">
            <w:pPr>
              <w:spacing w:line="240" w:lineRule="exact"/>
              <w:ind w:firstLineChars="100" w:firstLine="208"/>
              <w:rPr>
                <w:sz w:val="20"/>
                <w:szCs w:val="20"/>
              </w:rPr>
            </w:pPr>
            <w:r>
              <w:rPr>
                <w:rFonts w:hint="eastAsia"/>
                <w:sz w:val="20"/>
                <w:szCs w:val="20"/>
              </w:rPr>
              <w:t>0</w:t>
            </w:r>
          </w:p>
          <w:p w14:paraId="265AE26F" w14:textId="77777777" w:rsidR="00A67CE1" w:rsidRDefault="00A67CE1">
            <w:pPr>
              <w:spacing w:line="240" w:lineRule="exact"/>
              <w:rPr>
                <w:sz w:val="20"/>
                <w:szCs w:val="20"/>
              </w:rPr>
            </w:pPr>
            <w:r>
              <w:rPr>
                <w:rFonts w:hint="eastAsia"/>
                <w:sz w:val="20"/>
                <w:szCs w:val="20"/>
              </w:rPr>
              <w:t xml:space="preserve"> </w:t>
            </w:r>
          </w:p>
        </w:tc>
        <w:tc>
          <w:tcPr>
            <w:tcW w:w="484" w:type="dxa"/>
            <w:tcBorders>
              <w:top w:val="single" w:sz="4" w:space="0" w:color="000000"/>
              <w:left w:val="single" w:sz="4" w:space="0" w:color="000000"/>
              <w:bottom w:val="single" w:sz="12" w:space="0" w:color="000000"/>
              <w:right w:val="single" w:sz="4" w:space="0" w:color="000000"/>
            </w:tcBorders>
          </w:tcPr>
          <w:p w14:paraId="07AD8502" w14:textId="77777777" w:rsidR="00A67CE1" w:rsidRDefault="00A67CE1">
            <w:pPr>
              <w:spacing w:line="240" w:lineRule="exact"/>
              <w:rPr>
                <w:sz w:val="20"/>
                <w:szCs w:val="20"/>
              </w:rPr>
            </w:pPr>
            <w:r>
              <w:rPr>
                <w:rFonts w:hint="eastAsia"/>
                <w:sz w:val="20"/>
                <w:szCs w:val="20"/>
              </w:rPr>
              <w:t xml:space="preserve"> 1 </w:t>
            </w:r>
          </w:p>
          <w:p w14:paraId="26D4588C" w14:textId="77777777" w:rsidR="00A67CE1" w:rsidRDefault="00A67CE1">
            <w:pPr>
              <w:spacing w:line="240" w:lineRule="exact"/>
              <w:rPr>
                <w:sz w:val="20"/>
                <w:szCs w:val="20"/>
              </w:rPr>
            </w:pPr>
          </w:p>
        </w:tc>
        <w:tc>
          <w:tcPr>
            <w:tcW w:w="485" w:type="dxa"/>
            <w:tcBorders>
              <w:top w:val="single" w:sz="4" w:space="0" w:color="000000"/>
              <w:left w:val="single" w:sz="4" w:space="0" w:color="000000"/>
              <w:bottom w:val="single" w:sz="12" w:space="0" w:color="000000"/>
              <w:right w:val="single" w:sz="12" w:space="0" w:color="000000"/>
            </w:tcBorders>
          </w:tcPr>
          <w:p w14:paraId="3B55BCE4" w14:textId="77777777" w:rsidR="00A67CE1" w:rsidRDefault="00A67CE1">
            <w:pPr>
              <w:spacing w:line="240" w:lineRule="exact"/>
              <w:rPr>
                <w:sz w:val="20"/>
                <w:szCs w:val="20"/>
              </w:rPr>
            </w:pPr>
            <w:r>
              <w:rPr>
                <w:rFonts w:hint="eastAsia"/>
                <w:sz w:val="20"/>
                <w:szCs w:val="20"/>
              </w:rPr>
              <w:t xml:space="preserve"> 0</w:t>
            </w:r>
          </w:p>
          <w:p w14:paraId="633C3BFC" w14:textId="77777777" w:rsidR="00A67CE1" w:rsidRDefault="00A67CE1">
            <w:pPr>
              <w:spacing w:line="240" w:lineRule="exact"/>
              <w:rPr>
                <w:sz w:val="20"/>
                <w:szCs w:val="20"/>
              </w:rPr>
            </w:pPr>
          </w:p>
        </w:tc>
        <w:tc>
          <w:tcPr>
            <w:tcW w:w="606" w:type="dxa"/>
            <w:tcBorders>
              <w:top w:val="single" w:sz="4" w:space="0" w:color="000000"/>
              <w:left w:val="single" w:sz="12" w:space="0" w:color="000000"/>
              <w:bottom w:val="single" w:sz="12" w:space="0" w:color="000000"/>
              <w:right w:val="single" w:sz="4" w:space="0" w:color="000000"/>
            </w:tcBorders>
          </w:tcPr>
          <w:p w14:paraId="18D6257D" w14:textId="77777777" w:rsidR="00A67CE1" w:rsidRDefault="00A67CE1">
            <w:pPr>
              <w:spacing w:line="240" w:lineRule="exact"/>
              <w:rPr>
                <w:sz w:val="20"/>
                <w:szCs w:val="20"/>
              </w:rPr>
            </w:pPr>
            <w:r>
              <w:rPr>
                <w:rFonts w:hint="eastAsia"/>
                <w:sz w:val="20"/>
                <w:szCs w:val="20"/>
              </w:rPr>
              <w:t xml:space="preserve"> 13</w:t>
            </w:r>
          </w:p>
          <w:p w14:paraId="6A68F84F"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580AEEFA" w14:textId="77777777" w:rsidR="00A67CE1" w:rsidRDefault="00A67CE1">
            <w:pPr>
              <w:spacing w:line="240" w:lineRule="exact"/>
              <w:rPr>
                <w:sz w:val="20"/>
                <w:szCs w:val="20"/>
              </w:rPr>
            </w:pPr>
            <w:r>
              <w:rPr>
                <w:rFonts w:hint="eastAsia"/>
                <w:sz w:val="20"/>
                <w:szCs w:val="20"/>
              </w:rPr>
              <w:t xml:space="preserve">  2</w:t>
            </w:r>
          </w:p>
          <w:p w14:paraId="367EC576" w14:textId="77777777" w:rsidR="00A67CE1" w:rsidRDefault="00A67CE1">
            <w:pPr>
              <w:spacing w:line="240" w:lineRule="exact"/>
              <w:rPr>
                <w:sz w:val="20"/>
                <w:szCs w:val="20"/>
              </w:rPr>
            </w:pPr>
          </w:p>
        </w:tc>
        <w:tc>
          <w:tcPr>
            <w:tcW w:w="605" w:type="dxa"/>
            <w:tcBorders>
              <w:top w:val="single" w:sz="4" w:space="0" w:color="000000"/>
              <w:left w:val="single" w:sz="4" w:space="0" w:color="000000"/>
              <w:bottom w:val="single" w:sz="12" w:space="0" w:color="000000"/>
              <w:right w:val="single" w:sz="4" w:space="0" w:color="000000"/>
            </w:tcBorders>
          </w:tcPr>
          <w:p w14:paraId="386A1523" w14:textId="77777777" w:rsidR="00A67CE1" w:rsidRDefault="00A67CE1">
            <w:pPr>
              <w:spacing w:line="240" w:lineRule="exact"/>
              <w:rPr>
                <w:sz w:val="20"/>
                <w:szCs w:val="20"/>
              </w:rPr>
            </w:pPr>
            <w:r>
              <w:rPr>
                <w:rFonts w:hint="eastAsia"/>
                <w:sz w:val="20"/>
                <w:szCs w:val="20"/>
              </w:rPr>
              <w:t xml:space="preserve">  1</w:t>
            </w:r>
          </w:p>
          <w:p w14:paraId="58B9AE50"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4" w:space="0" w:color="000000"/>
            </w:tcBorders>
          </w:tcPr>
          <w:p w14:paraId="666121A8" w14:textId="77777777" w:rsidR="00A67CE1" w:rsidRDefault="00A67CE1">
            <w:pPr>
              <w:spacing w:line="240" w:lineRule="exact"/>
              <w:rPr>
                <w:sz w:val="20"/>
                <w:szCs w:val="20"/>
              </w:rPr>
            </w:pPr>
            <w:r>
              <w:rPr>
                <w:rFonts w:hint="eastAsia"/>
                <w:sz w:val="20"/>
                <w:szCs w:val="20"/>
              </w:rPr>
              <w:t xml:space="preserve">  3</w:t>
            </w:r>
          </w:p>
          <w:p w14:paraId="375507C4" w14:textId="77777777" w:rsidR="00A67CE1" w:rsidRDefault="00A67CE1">
            <w:pPr>
              <w:spacing w:line="240" w:lineRule="exact"/>
              <w:rPr>
                <w:sz w:val="20"/>
                <w:szCs w:val="20"/>
              </w:rPr>
            </w:pPr>
          </w:p>
        </w:tc>
        <w:tc>
          <w:tcPr>
            <w:tcW w:w="606" w:type="dxa"/>
            <w:tcBorders>
              <w:top w:val="single" w:sz="4" w:space="0" w:color="000000"/>
              <w:left w:val="single" w:sz="4" w:space="0" w:color="000000"/>
              <w:bottom w:val="single" w:sz="12" w:space="0" w:color="000000"/>
              <w:right w:val="single" w:sz="12" w:space="0" w:color="000000"/>
            </w:tcBorders>
          </w:tcPr>
          <w:p w14:paraId="5417CCF5" w14:textId="77777777" w:rsidR="00A67CE1" w:rsidRDefault="00A67CE1">
            <w:pPr>
              <w:spacing w:line="240" w:lineRule="exact"/>
              <w:rPr>
                <w:sz w:val="20"/>
                <w:szCs w:val="20"/>
              </w:rPr>
            </w:pPr>
            <w:r>
              <w:rPr>
                <w:rFonts w:hint="eastAsia"/>
                <w:sz w:val="20"/>
                <w:szCs w:val="20"/>
              </w:rPr>
              <w:t xml:space="preserve">  2</w:t>
            </w:r>
          </w:p>
          <w:p w14:paraId="301EBC48" w14:textId="77777777" w:rsidR="00A67CE1" w:rsidRDefault="00A67CE1">
            <w:pPr>
              <w:spacing w:line="240" w:lineRule="exact"/>
              <w:rPr>
                <w:sz w:val="20"/>
                <w:szCs w:val="20"/>
              </w:rPr>
            </w:pPr>
          </w:p>
        </w:tc>
      </w:tr>
    </w:tbl>
    <w:p w14:paraId="2D56EFF2" w14:textId="77777777" w:rsidR="00A67CE1" w:rsidRDefault="00A67CE1" w:rsidP="00A67CE1">
      <w:pPr>
        <w:spacing w:line="300" w:lineRule="exact"/>
        <w:rPr>
          <w:sz w:val="22"/>
        </w:rPr>
      </w:pPr>
      <w:r>
        <w:rPr>
          <w:rFonts w:hint="eastAsia"/>
          <w:sz w:val="22"/>
        </w:rPr>
        <w:t xml:space="preserve"> ※訪問系サービスの事業所数</w:t>
      </w:r>
    </w:p>
    <w:p w14:paraId="7B3FE596" w14:textId="77777777" w:rsidR="00A67CE1" w:rsidRDefault="00A67CE1" w:rsidP="00A67CE1">
      <w:pPr>
        <w:spacing w:line="300" w:lineRule="exact"/>
        <w:ind w:firstLineChars="200" w:firstLine="456"/>
        <w:rPr>
          <w:sz w:val="22"/>
        </w:rPr>
      </w:pPr>
      <w:r>
        <w:rPr>
          <w:rFonts w:hint="eastAsia"/>
          <w:sz w:val="22"/>
        </w:rPr>
        <w:t>・各欄の上段の数値は、該当市町村内に所在する事業所数</w:t>
      </w:r>
    </w:p>
    <w:p w14:paraId="5D57A10E" w14:textId="77777777" w:rsidR="00A67CE1" w:rsidRDefault="00A67CE1" w:rsidP="00A67CE1">
      <w:pPr>
        <w:spacing w:line="300" w:lineRule="exact"/>
        <w:ind w:firstLineChars="200" w:firstLine="456"/>
        <w:rPr>
          <w:sz w:val="22"/>
        </w:rPr>
      </w:pPr>
      <w:r>
        <w:rPr>
          <w:rFonts w:hint="eastAsia"/>
          <w:sz w:val="22"/>
        </w:rPr>
        <w:t>・各欄の下段（　）内の数値は該当市町村外にあり、該当市町村をサービス実施区域</w:t>
      </w:r>
    </w:p>
    <w:p w14:paraId="05CA6FC7" w14:textId="77777777" w:rsidR="00A67CE1" w:rsidRDefault="00A67CE1" w:rsidP="00A67CE1">
      <w:pPr>
        <w:spacing w:line="300" w:lineRule="exact"/>
        <w:ind w:firstLineChars="300" w:firstLine="684"/>
        <w:rPr>
          <w:sz w:val="22"/>
        </w:rPr>
      </w:pPr>
      <w:r>
        <w:rPr>
          <w:rFonts w:hint="eastAsia"/>
          <w:sz w:val="22"/>
        </w:rPr>
        <w:t>に含む事業所数</w:t>
      </w:r>
    </w:p>
    <w:p w14:paraId="1CAE932D" w14:textId="48B80A2F" w:rsidR="00A67CE1" w:rsidRDefault="00A67CE1" w:rsidP="00A67CE1">
      <w:pPr>
        <w:spacing w:line="300" w:lineRule="exact"/>
        <w:rPr>
          <w:sz w:val="22"/>
        </w:rPr>
      </w:pPr>
      <w:r>
        <w:rPr>
          <w:rFonts w:hint="eastAsia"/>
          <w:sz w:val="22"/>
        </w:rPr>
        <w:t xml:space="preserve">                                                            </w:t>
      </w:r>
      <w:r w:rsidR="0013570C">
        <w:rPr>
          <w:rFonts w:hint="eastAsia"/>
          <w:sz w:val="22"/>
        </w:rPr>
        <w:t xml:space="preserve">　　　　</w:t>
      </w:r>
      <w:r>
        <w:rPr>
          <w:rFonts w:hint="eastAsia"/>
          <w:sz w:val="22"/>
        </w:rPr>
        <w:t>単位：箇所</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4"/>
        <w:gridCol w:w="562"/>
        <w:gridCol w:w="590"/>
        <w:gridCol w:w="567"/>
        <w:gridCol w:w="567"/>
        <w:gridCol w:w="567"/>
        <w:gridCol w:w="567"/>
        <w:gridCol w:w="567"/>
        <w:gridCol w:w="709"/>
        <w:gridCol w:w="567"/>
        <w:gridCol w:w="567"/>
        <w:gridCol w:w="567"/>
        <w:gridCol w:w="567"/>
        <w:gridCol w:w="625"/>
        <w:gridCol w:w="510"/>
        <w:gridCol w:w="566"/>
        <w:gridCol w:w="904"/>
      </w:tblGrid>
      <w:tr w:rsidR="00A67CE1" w14:paraId="6E6BB3C7" w14:textId="77777777" w:rsidTr="00A67CE1">
        <w:trPr>
          <w:trHeight w:val="740"/>
        </w:trPr>
        <w:tc>
          <w:tcPr>
            <w:tcW w:w="1843" w:type="dxa"/>
            <w:gridSpan w:val="4"/>
            <w:tcBorders>
              <w:top w:val="single" w:sz="12" w:space="0" w:color="auto"/>
              <w:left w:val="nil"/>
              <w:bottom w:val="single" w:sz="4" w:space="0" w:color="auto"/>
              <w:right w:val="single" w:sz="12" w:space="0" w:color="auto"/>
            </w:tcBorders>
          </w:tcPr>
          <w:p w14:paraId="3F996AF6" w14:textId="77777777" w:rsidR="00616943" w:rsidRDefault="00616943">
            <w:pPr>
              <w:spacing w:line="240" w:lineRule="exact"/>
              <w:rPr>
                <w:sz w:val="22"/>
              </w:rPr>
            </w:pPr>
          </w:p>
          <w:p w14:paraId="7050F2D2" w14:textId="31C076C6" w:rsidR="00A67CE1" w:rsidRDefault="00A67CE1">
            <w:pPr>
              <w:spacing w:line="240" w:lineRule="exact"/>
              <w:rPr>
                <w:sz w:val="22"/>
              </w:rPr>
            </w:pPr>
            <w:r>
              <w:rPr>
                <w:rFonts w:hint="eastAsia"/>
                <w:sz w:val="22"/>
              </w:rPr>
              <w:t xml:space="preserve"> 圏　　域</w:t>
            </w:r>
          </w:p>
          <w:p w14:paraId="134119AE" w14:textId="77777777" w:rsidR="00A67CE1" w:rsidRDefault="00A67CE1">
            <w:pPr>
              <w:spacing w:line="240" w:lineRule="exact"/>
              <w:rPr>
                <w:sz w:val="22"/>
              </w:rPr>
            </w:pPr>
            <w:r>
              <w:rPr>
                <w:rFonts w:hint="eastAsia"/>
                <w:sz w:val="22"/>
              </w:rPr>
              <w:t xml:space="preserve"> </w:t>
            </w:r>
          </w:p>
        </w:tc>
        <w:tc>
          <w:tcPr>
            <w:tcW w:w="1134" w:type="dxa"/>
            <w:gridSpan w:val="2"/>
            <w:tcBorders>
              <w:top w:val="single" w:sz="12" w:space="0" w:color="auto"/>
              <w:left w:val="single" w:sz="12" w:space="0" w:color="auto"/>
              <w:bottom w:val="single" w:sz="4" w:space="0" w:color="auto"/>
              <w:right w:val="single" w:sz="12" w:space="0" w:color="auto"/>
            </w:tcBorders>
            <w:hideMark/>
          </w:tcPr>
          <w:p w14:paraId="0FB08805" w14:textId="77777777" w:rsidR="00616943" w:rsidRDefault="00616943">
            <w:pPr>
              <w:spacing w:line="240" w:lineRule="exact"/>
              <w:rPr>
                <w:sz w:val="22"/>
              </w:rPr>
            </w:pPr>
          </w:p>
          <w:p w14:paraId="64340E7C" w14:textId="77777777" w:rsidR="00025C7B" w:rsidRDefault="00A67CE1">
            <w:pPr>
              <w:spacing w:line="240" w:lineRule="exact"/>
              <w:rPr>
                <w:sz w:val="22"/>
              </w:rPr>
            </w:pPr>
            <w:r>
              <w:rPr>
                <w:rFonts w:hint="eastAsia"/>
                <w:sz w:val="22"/>
              </w:rPr>
              <w:t>高梁・新見</w:t>
            </w:r>
          </w:p>
          <w:p w14:paraId="4382E607" w14:textId="1763A16A" w:rsidR="00A67CE1" w:rsidRDefault="00A67CE1">
            <w:pPr>
              <w:spacing w:line="240" w:lineRule="exact"/>
              <w:rPr>
                <w:sz w:val="22"/>
              </w:rPr>
            </w:pPr>
            <w:r>
              <w:rPr>
                <w:rFonts w:hint="eastAsia"/>
                <w:sz w:val="22"/>
              </w:rPr>
              <w:t>圏域</w:t>
            </w:r>
            <w:r w:rsidR="00025C7B">
              <w:rPr>
                <w:rFonts w:hint="eastAsia"/>
                <w:sz w:val="22"/>
              </w:rPr>
              <w:t xml:space="preserve"> 　　</w:t>
            </w:r>
          </w:p>
        </w:tc>
        <w:tc>
          <w:tcPr>
            <w:tcW w:w="1134" w:type="dxa"/>
            <w:gridSpan w:val="2"/>
            <w:tcBorders>
              <w:top w:val="single" w:sz="12" w:space="0" w:color="000000"/>
              <w:left w:val="single" w:sz="12" w:space="0" w:color="auto"/>
              <w:bottom w:val="single" w:sz="4" w:space="0" w:color="auto"/>
              <w:right w:val="single" w:sz="12" w:space="0" w:color="auto"/>
            </w:tcBorders>
            <w:hideMark/>
          </w:tcPr>
          <w:p w14:paraId="44181A43" w14:textId="77777777" w:rsidR="00616943" w:rsidRDefault="00616943">
            <w:pPr>
              <w:spacing w:line="240" w:lineRule="exact"/>
              <w:rPr>
                <w:sz w:val="22"/>
              </w:rPr>
            </w:pPr>
          </w:p>
          <w:p w14:paraId="0FBF6EC4" w14:textId="1888685B" w:rsidR="00A67CE1" w:rsidRDefault="00A67CE1" w:rsidP="00025C7B">
            <w:pPr>
              <w:spacing w:line="240" w:lineRule="exact"/>
              <w:jc w:val="center"/>
              <w:rPr>
                <w:sz w:val="22"/>
              </w:rPr>
            </w:pPr>
            <w:r>
              <w:rPr>
                <w:rFonts w:hint="eastAsia"/>
                <w:sz w:val="22"/>
              </w:rPr>
              <w:t>真庭圏域</w:t>
            </w:r>
          </w:p>
        </w:tc>
        <w:tc>
          <w:tcPr>
            <w:tcW w:w="4678" w:type="dxa"/>
            <w:gridSpan w:val="8"/>
            <w:tcBorders>
              <w:top w:val="single" w:sz="12" w:space="0" w:color="000000"/>
              <w:left w:val="single" w:sz="12" w:space="0" w:color="auto"/>
              <w:bottom w:val="single" w:sz="4" w:space="0" w:color="auto"/>
              <w:right w:val="single" w:sz="12" w:space="0" w:color="auto"/>
            </w:tcBorders>
            <w:hideMark/>
          </w:tcPr>
          <w:p w14:paraId="06F896FC" w14:textId="77777777" w:rsidR="00616943" w:rsidRDefault="00616943" w:rsidP="009D02F7">
            <w:pPr>
              <w:spacing w:line="240" w:lineRule="exact"/>
              <w:jc w:val="center"/>
              <w:rPr>
                <w:sz w:val="22"/>
              </w:rPr>
            </w:pPr>
          </w:p>
          <w:p w14:paraId="3E090EF9" w14:textId="72E6452C" w:rsidR="00A67CE1" w:rsidRPr="00616943" w:rsidRDefault="00B140AE" w:rsidP="009D02F7">
            <w:pPr>
              <w:spacing w:line="240" w:lineRule="exact"/>
              <w:jc w:val="center"/>
              <w:rPr>
                <w:sz w:val="22"/>
              </w:rPr>
            </w:pPr>
            <w:r w:rsidRPr="00616943">
              <w:rPr>
                <w:rFonts w:hint="eastAsia"/>
                <w:sz w:val="22"/>
              </w:rPr>
              <w:t>津山・勝英</w:t>
            </w:r>
            <w:r w:rsidR="008937AE" w:rsidRPr="00616943">
              <w:rPr>
                <w:rFonts w:hint="eastAsia"/>
                <w:sz w:val="22"/>
              </w:rPr>
              <w:t xml:space="preserve">　</w:t>
            </w:r>
            <w:r w:rsidR="00A67CE1" w:rsidRPr="00616943">
              <w:rPr>
                <w:rFonts w:hint="eastAsia"/>
                <w:sz w:val="22"/>
              </w:rPr>
              <w:t>圏</w:t>
            </w:r>
            <w:r w:rsidR="008937AE" w:rsidRPr="00616943">
              <w:rPr>
                <w:rFonts w:hint="eastAsia"/>
                <w:sz w:val="22"/>
              </w:rPr>
              <w:t xml:space="preserve">　</w:t>
            </w:r>
            <w:r w:rsidR="00A67CE1" w:rsidRPr="00616943">
              <w:rPr>
                <w:rFonts w:hint="eastAsia"/>
                <w:sz w:val="22"/>
              </w:rPr>
              <w:t>域</w:t>
            </w:r>
          </w:p>
        </w:tc>
        <w:tc>
          <w:tcPr>
            <w:tcW w:w="904" w:type="dxa"/>
            <w:vMerge w:val="restart"/>
            <w:tcBorders>
              <w:top w:val="single" w:sz="12" w:space="0" w:color="000000"/>
              <w:left w:val="single" w:sz="12" w:space="0" w:color="auto"/>
              <w:bottom w:val="single" w:sz="4" w:space="0" w:color="000000"/>
              <w:right w:val="single" w:sz="12" w:space="0" w:color="000000"/>
            </w:tcBorders>
          </w:tcPr>
          <w:p w14:paraId="7C904204" w14:textId="77777777" w:rsidR="00A67CE1" w:rsidRDefault="00A67CE1">
            <w:pPr>
              <w:spacing w:line="240" w:lineRule="exact"/>
              <w:rPr>
                <w:sz w:val="22"/>
              </w:rPr>
            </w:pPr>
          </w:p>
          <w:p w14:paraId="4541924F" w14:textId="77777777" w:rsidR="00A67CE1" w:rsidRDefault="00A67CE1">
            <w:pPr>
              <w:spacing w:line="240" w:lineRule="exact"/>
              <w:rPr>
                <w:sz w:val="22"/>
              </w:rPr>
            </w:pPr>
          </w:p>
          <w:p w14:paraId="7F96A81A" w14:textId="77777777" w:rsidR="00A67CE1" w:rsidRDefault="00A67CE1">
            <w:pPr>
              <w:spacing w:line="240" w:lineRule="exact"/>
              <w:rPr>
                <w:sz w:val="22"/>
              </w:rPr>
            </w:pPr>
          </w:p>
          <w:p w14:paraId="51BBF19E" w14:textId="77777777" w:rsidR="00A67CE1" w:rsidRDefault="00A67CE1">
            <w:pPr>
              <w:spacing w:line="240" w:lineRule="exact"/>
              <w:rPr>
                <w:sz w:val="22"/>
              </w:rPr>
            </w:pPr>
            <w:r>
              <w:rPr>
                <w:rFonts w:hint="eastAsia"/>
                <w:sz w:val="22"/>
              </w:rPr>
              <w:t xml:space="preserve">  計</w:t>
            </w:r>
          </w:p>
          <w:p w14:paraId="32312420" w14:textId="77777777" w:rsidR="00A67CE1" w:rsidRDefault="00A67CE1">
            <w:pPr>
              <w:spacing w:line="240" w:lineRule="exact"/>
              <w:rPr>
                <w:sz w:val="22"/>
              </w:rPr>
            </w:pPr>
          </w:p>
          <w:p w14:paraId="22439E6B" w14:textId="77777777" w:rsidR="00A67CE1" w:rsidRDefault="00A67CE1">
            <w:pPr>
              <w:spacing w:line="240" w:lineRule="exact"/>
              <w:rPr>
                <w:sz w:val="22"/>
              </w:rPr>
            </w:pPr>
          </w:p>
          <w:p w14:paraId="17212A97" w14:textId="77777777" w:rsidR="00A67CE1" w:rsidRDefault="00A67CE1">
            <w:pPr>
              <w:spacing w:line="240" w:lineRule="exact"/>
              <w:rPr>
                <w:sz w:val="22"/>
              </w:rPr>
            </w:pPr>
          </w:p>
        </w:tc>
      </w:tr>
      <w:tr w:rsidR="00A67CE1" w14:paraId="08F3ADF7" w14:textId="77777777" w:rsidTr="00A67CE1">
        <w:tc>
          <w:tcPr>
            <w:tcW w:w="124" w:type="dxa"/>
            <w:vMerge w:val="restart"/>
            <w:tcBorders>
              <w:top w:val="nil"/>
              <w:left w:val="nil"/>
              <w:bottom w:val="nil"/>
              <w:right w:val="nil"/>
            </w:tcBorders>
          </w:tcPr>
          <w:p w14:paraId="34DCB9BA" w14:textId="77777777" w:rsidR="00A67CE1" w:rsidRDefault="00A67CE1">
            <w:pPr>
              <w:spacing w:line="240" w:lineRule="exact"/>
              <w:rPr>
                <w:sz w:val="22"/>
              </w:rPr>
            </w:pPr>
          </w:p>
          <w:p w14:paraId="12CDE5B9" w14:textId="77777777" w:rsidR="00A67CE1" w:rsidRDefault="00A67CE1">
            <w:pPr>
              <w:spacing w:line="240" w:lineRule="exact"/>
              <w:rPr>
                <w:sz w:val="22"/>
              </w:rPr>
            </w:pPr>
          </w:p>
          <w:p w14:paraId="7FF292D1" w14:textId="77777777" w:rsidR="00A67CE1" w:rsidRDefault="00A67CE1">
            <w:pPr>
              <w:spacing w:line="240" w:lineRule="exact"/>
              <w:rPr>
                <w:sz w:val="22"/>
              </w:rPr>
            </w:pPr>
          </w:p>
          <w:p w14:paraId="17F74700" w14:textId="77777777" w:rsidR="00A67CE1" w:rsidRDefault="00A67CE1">
            <w:pPr>
              <w:spacing w:line="240" w:lineRule="exact"/>
              <w:rPr>
                <w:sz w:val="22"/>
              </w:rPr>
            </w:pPr>
          </w:p>
          <w:p w14:paraId="046B9435" w14:textId="77777777" w:rsidR="00A67CE1" w:rsidRDefault="00A67CE1">
            <w:pPr>
              <w:spacing w:line="240" w:lineRule="exact"/>
              <w:rPr>
                <w:sz w:val="22"/>
              </w:rPr>
            </w:pPr>
          </w:p>
          <w:p w14:paraId="2E217A7D" w14:textId="77777777" w:rsidR="00A67CE1" w:rsidRDefault="00A67CE1">
            <w:pPr>
              <w:spacing w:line="240" w:lineRule="exact"/>
              <w:rPr>
                <w:sz w:val="22"/>
              </w:rPr>
            </w:pPr>
          </w:p>
          <w:p w14:paraId="5564E0F4" w14:textId="77777777" w:rsidR="00A67CE1" w:rsidRDefault="00A67CE1">
            <w:pPr>
              <w:spacing w:line="240" w:lineRule="exact"/>
              <w:rPr>
                <w:sz w:val="22"/>
              </w:rPr>
            </w:pPr>
          </w:p>
          <w:p w14:paraId="1A16DECA" w14:textId="77777777" w:rsidR="00A67CE1" w:rsidRDefault="00A67CE1">
            <w:pPr>
              <w:spacing w:line="240" w:lineRule="exact"/>
              <w:rPr>
                <w:sz w:val="22"/>
              </w:rPr>
            </w:pPr>
          </w:p>
          <w:p w14:paraId="7A6D9F4E" w14:textId="77777777" w:rsidR="00A67CE1" w:rsidRDefault="00A67CE1">
            <w:pPr>
              <w:spacing w:line="240" w:lineRule="exact"/>
              <w:rPr>
                <w:sz w:val="22"/>
              </w:rPr>
            </w:pPr>
          </w:p>
          <w:p w14:paraId="5A856ED1" w14:textId="77777777" w:rsidR="00A67CE1" w:rsidRDefault="00A67CE1">
            <w:pPr>
              <w:spacing w:line="240" w:lineRule="exact"/>
              <w:rPr>
                <w:sz w:val="22"/>
              </w:rPr>
            </w:pPr>
          </w:p>
          <w:p w14:paraId="4BF92EF4" w14:textId="77777777" w:rsidR="00A67CE1" w:rsidRDefault="00A67CE1">
            <w:pPr>
              <w:spacing w:line="240" w:lineRule="exact"/>
              <w:rPr>
                <w:sz w:val="22"/>
              </w:rPr>
            </w:pPr>
          </w:p>
          <w:p w14:paraId="318B171D" w14:textId="77777777" w:rsidR="00A67CE1" w:rsidRDefault="00A67CE1">
            <w:pPr>
              <w:spacing w:line="240" w:lineRule="exact"/>
              <w:rPr>
                <w:sz w:val="22"/>
              </w:rPr>
            </w:pPr>
          </w:p>
          <w:p w14:paraId="40029086" w14:textId="77777777" w:rsidR="00A67CE1" w:rsidRDefault="00A67CE1">
            <w:pPr>
              <w:spacing w:line="240" w:lineRule="exact"/>
              <w:rPr>
                <w:sz w:val="22"/>
              </w:rPr>
            </w:pPr>
          </w:p>
          <w:p w14:paraId="3D6F281E" w14:textId="77777777" w:rsidR="00A67CE1" w:rsidRDefault="00A67CE1">
            <w:pPr>
              <w:spacing w:line="240" w:lineRule="exact"/>
              <w:rPr>
                <w:sz w:val="22"/>
              </w:rPr>
            </w:pPr>
          </w:p>
          <w:p w14:paraId="6C62CCA7" w14:textId="77777777" w:rsidR="00A67CE1" w:rsidRDefault="00A67CE1">
            <w:pPr>
              <w:spacing w:line="240" w:lineRule="exact"/>
              <w:rPr>
                <w:sz w:val="22"/>
              </w:rPr>
            </w:pPr>
          </w:p>
          <w:p w14:paraId="255226FE" w14:textId="77777777" w:rsidR="00A67CE1" w:rsidRDefault="00A67CE1">
            <w:pPr>
              <w:spacing w:line="240" w:lineRule="exact"/>
              <w:rPr>
                <w:sz w:val="22"/>
              </w:rPr>
            </w:pPr>
          </w:p>
          <w:p w14:paraId="5BAEAFB8" w14:textId="77777777" w:rsidR="00A67CE1" w:rsidRDefault="00A67CE1">
            <w:pPr>
              <w:spacing w:line="240" w:lineRule="exact"/>
              <w:rPr>
                <w:sz w:val="22"/>
              </w:rPr>
            </w:pPr>
          </w:p>
          <w:p w14:paraId="579810B1" w14:textId="77777777" w:rsidR="00A67CE1" w:rsidRDefault="00A67CE1">
            <w:pPr>
              <w:spacing w:line="240" w:lineRule="exact"/>
              <w:rPr>
                <w:sz w:val="22"/>
              </w:rPr>
            </w:pPr>
          </w:p>
          <w:p w14:paraId="7FC530E3" w14:textId="77777777" w:rsidR="00A67CE1" w:rsidRDefault="00A67CE1">
            <w:pPr>
              <w:spacing w:line="240" w:lineRule="exact"/>
              <w:rPr>
                <w:sz w:val="22"/>
              </w:rPr>
            </w:pPr>
          </w:p>
          <w:p w14:paraId="4AF16575" w14:textId="77777777" w:rsidR="00A67CE1" w:rsidRDefault="00A67CE1">
            <w:pPr>
              <w:spacing w:line="240" w:lineRule="exact"/>
              <w:rPr>
                <w:sz w:val="22"/>
              </w:rPr>
            </w:pPr>
          </w:p>
          <w:p w14:paraId="29CE100C" w14:textId="77777777" w:rsidR="00A67CE1" w:rsidRDefault="00A67CE1">
            <w:pPr>
              <w:spacing w:line="240" w:lineRule="exact"/>
              <w:rPr>
                <w:sz w:val="22"/>
              </w:rPr>
            </w:pPr>
          </w:p>
          <w:p w14:paraId="614A6E54" w14:textId="77777777" w:rsidR="00A67CE1" w:rsidRDefault="00A67CE1">
            <w:pPr>
              <w:spacing w:line="240" w:lineRule="exact"/>
              <w:rPr>
                <w:sz w:val="22"/>
              </w:rPr>
            </w:pPr>
          </w:p>
          <w:p w14:paraId="7F7781C6" w14:textId="77777777" w:rsidR="00A67CE1" w:rsidRDefault="00A67CE1">
            <w:pPr>
              <w:spacing w:line="240" w:lineRule="exact"/>
              <w:rPr>
                <w:sz w:val="22"/>
              </w:rPr>
            </w:pPr>
          </w:p>
          <w:p w14:paraId="26BA9366" w14:textId="77777777" w:rsidR="00A67CE1" w:rsidRDefault="00A67CE1">
            <w:pPr>
              <w:spacing w:line="240" w:lineRule="exact"/>
              <w:rPr>
                <w:sz w:val="22"/>
              </w:rPr>
            </w:pPr>
          </w:p>
          <w:p w14:paraId="5EB57D4E" w14:textId="77777777" w:rsidR="00A67CE1" w:rsidRDefault="00A67CE1">
            <w:pPr>
              <w:spacing w:line="240" w:lineRule="exact"/>
              <w:rPr>
                <w:sz w:val="22"/>
              </w:rPr>
            </w:pPr>
          </w:p>
          <w:p w14:paraId="7394FD96" w14:textId="77777777" w:rsidR="00A67CE1" w:rsidRDefault="00A67CE1">
            <w:pPr>
              <w:spacing w:line="240" w:lineRule="exact"/>
              <w:rPr>
                <w:sz w:val="22"/>
              </w:rPr>
            </w:pPr>
          </w:p>
          <w:p w14:paraId="35D1650B" w14:textId="77777777" w:rsidR="00A67CE1" w:rsidRDefault="00A67CE1">
            <w:pPr>
              <w:spacing w:line="240" w:lineRule="exact"/>
              <w:rPr>
                <w:sz w:val="22"/>
              </w:rPr>
            </w:pPr>
          </w:p>
          <w:p w14:paraId="3D1E3315" w14:textId="77777777" w:rsidR="00A67CE1" w:rsidRDefault="00A67CE1">
            <w:pPr>
              <w:spacing w:line="240" w:lineRule="exact"/>
              <w:rPr>
                <w:sz w:val="22"/>
              </w:rPr>
            </w:pPr>
          </w:p>
          <w:p w14:paraId="4A9A8F89" w14:textId="77777777" w:rsidR="00A67CE1" w:rsidRDefault="00A67CE1">
            <w:pPr>
              <w:spacing w:line="240" w:lineRule="exact"/>
              <w:rPr>
                <w:sz w:val="22"/>
              </w:rPr>
            </w:pPr>
          </w:p>
          <w:p w14:paraId="26814B9E" w14:textId="77777777" w:rsidR="00A67CE1" w:rsidRDefault="00A67CE1">
            <w:pPr>
              <w:spacing w:line="240" w:lineRule="exact"/>
              <w:rPr>
                <w:sz w:val="22"/>
              </w:rPr>
            </w:pPr>
          </w:p>
          <w:p w14:paraId="493EC5DD" w14:textId="77777777" w:rsidR="00A67CE1" w:rsidRDefault="00A67CE1">
            <w:pPr>
              <w:spacing w:line="240" w:lineRule="exact"/>
              <w:rPr>
                <w:sz w:val="22"/>
              </w:rPr>
            </w:pPr>
          </w:p>
          <w:p w14:paraId="0839847B" w14:textId="77777777" w:rsidR="00A67CE1" w:rsidRDefault="00A67CE1">
            <w:pPr>
              <w:spacing w:line="240" w:lineRule="exact"/>
              <w:rPr>
                <w:sz w:val="22"/>
              </w:rPr>
            </w:pPr>
          </w:p>
          <w:p w14:paraId="219C2A51" w14:textId="77777777" w:rsidR="00A67CE1" w:rsidRDefault="00A67CE1">
            <w:pPr>
              <w:spacing w:line="240" w:lineRule="exact"/>
              <w:rPr>
                <w:sz w:val="22"/>
              </w:rPr>
            </w:pPr>
          </w:p>
          <w:p w14:paraId="7F1031C6" w14:textId="77777777" w:rsidR="00A67CE1" w:rsidRDefault="00A67CE1">
            <w:pPr>
              <w:spacing w:line="240" w:lineRule="exact"/>
              <w:rPr>
                <w:sz w:val="22"/>
              </w:rPr>
            </w:pPr>
          </w:p>
          <w:p w14:paraId="2B527CA8" w14:textId="77777777" w:rsidR="00A67CE1" w:rsidRDefault="00A67CE1">
            <w:pPr>
              <w:spacing w:line="240" w:lineRule="exact"/>
              <w:rPr>
                <w:sz w:val="22"/>
              </w:rPr>
            </w:pPr>
          </w:p>
          <w:p w14:paraId="1684F919" w14:textId="77777777" w:rsidR="00A67CE1" w:rsidRDefault="00A67CE1">
            <w:pPr>
              <w:spacing w:line="240" w:lineRule="exact"/>
              <w:rPr>
                <w:sz w:val="22"/>
              </w:rPr>
            </w:pPr>
          </w:p>
          <w:p w14:paraId="0654F32D" w14:textId="77777777" w:rsidR="00A67CE1" w:rsidRDefault="00A67CE1">
            <w:pPr>
              <w:spacing w:line="240" w:lineRule="exact"/>
              <w:rPr>
                <w:sz w:val="22"/>
              </w:rPr>
            </w:pPr>
          </w:p>
          <w:p w14:paraId="0401B694" w14:textId="77777777" w:rsidR="00A67CE1" w:rsidRDefault="00A67CE1">
            <w:pPr>
              <w:spacing w:line="240" w:lineRule="exact"/>
              <w:rPr>
                <w:sz w:val="22"/>
              </w:rPr>
            </w:pPr>
          </w:p>
          <w:p w14:paraId="50C60C34" w14:textId="77777777" w:rsidR="00A67CE1" w:rsidRDefault="00A67CE1">
            <w:pPr>
              <w:spacing w:line="240" w:lineRule="exact"/>
              <w:rPr>
                <w:sz w:val="22"/>
              </w:rPr>
            </w:pPr>
          </w:p>
          <w:p w14:paraId="58CF08D2" w14:textId="77777777" w:rsidR="00A67CE1" w:rsidRDefault="00A67CE1">
            <w:pPr>
              <w:spacing w:line="240" w:lineRule="exact"/>
              <w:rPr>
                <w:sz w:val="22"/>
              </w:rPr>
            </w:pPr>
          </w:p>
          <w:p w14:paraId="199249A4" w14:textId="77777777" w:rsidR="00A67CE1" w:rsidRDefault="00A67CE1">
            <w:pPr>
              <w:spacing w:line="240" w:lineRule="exact"/>
              <w:rPr>
                <w:sz w:val="22"/>
              </w:rPr>
            </w:pPr>
          </w:p>
        </w:tc>
        <w:tc>
          <w:tcPr>
            <w:tcW w:w="562" w:type="dxa"/>
            <w:tcBorders>
              <w:top w:val="single" w:sz="4" w:space="0" w:color="000000"/>
              <w:left w:val="single" w:sz="4" w:space="0" w:color="000000"/>
              <w:bottom w:val="single" w:sz="4" w:space="0" w:color="000000"/>
              <w:right w:val="single" w:sz="4" w:space="0" w:color="000000"/>
            </w:tcBorders>
          </w:tcPr>
          <w:p w14:paraId="1C1FDAE4" w14:textId="77777777" w:rsidR="00A67CE1" w:rsidRDefault="00A67CE1">
            <w:pPr>
              <w:spacing w:line="240" w:lineRule="exact"/>
              <w:rPr>
                <w:sz w:val="22"/>
              </w:rPr>
            </w:pPr>
            <w:r>
              <w:rPr>
                <w:rFonts w:hint="eastAsia"/>
                <w:sz w:val="22"/>
              </w:rPr>
              <w:t xml:space="preserve"> 早</w:t>
            </w:r>
          </w:p>
          <w:p w14:paraId="0D1D2D28" w14:textId="77777777" w:rsidR="00A67CE1" w:rsidRDefault="00A67CE1">
            <w:pPr>
              <w:spacing w:line="240" w:lineRule="exact"/>
              <w:rPr>
                <w:sz w:val="22"/>
              </w:rPr>
            </w:pPr>
            <w:r>
              <w:rPr>
                <w:rFonts w:hint="eastAsia"/>
                <w:sz w:val="22"/>
              </w:rPr>
              <w:t xml:space="preserve"> 島</w:t>
            </w:r>
          </w:p>
          <w:p w14:paraId="335A0038" w14:textId="77777777" w:rsidR="00A67CE1" w:rsidRDefault="00A67CE1">
            <w:pPr>
              <w:spacing w:line="240" w:lineRule="exact"/>
              <w:rPr>
                <w:sz w:val="22"/>
              </w:rPr>
            </w:pPr>
            <w:r>
              <w:rPr>
                <w:rFonts w:hint="eastAsia"/>
                <w:sz w:val="22"/>
              </w:rPr>
              <w:t xml:space="preserve"> 町</w:t>
            </w:r>
          </w:p>
          <w:p w14:paraId="1EC73006" w14:textId="77777777" w:rsidR="00A67CE1" w:rsidRDefault="00A67CE1">
            <w:pPr>
              <w:spacing w:line="240" w:lineRule="exact"/>
              <w:rPr>
                <w:sz w:val="22"/>
              </w:rPr>
            </w:pPr>
          </w:p>
          <w:p w14:paraId="5A8A1B30" w14:textId="77777777" w:rsidR="00A67CE1" w:rsidRDefault="00A67CE1">
            <w:pPr>
              <w:spacing w:line="240" w:lineRule="exact"/>
              <w:rPr>
                <w:sz w:val="22"/>
              </w:rPr>
            </w:pPr>
          </w:p>
        </w:tc>
        <w:tc>
          <w:tcPr>
            <w:tcW w:w="590" w:type="dxa"/>
            <w:tcBorders>
              <w:top w:val="single" w:sz="4" w:space="0" w:color="000000"/>
              <w:left w:val="single" w:sz="4" w:space="0" w:color="000000"/>
              <w:bottom w:val="single" w:sz="4" w:space="0" w:color="000000"/>
              <w:right w:val="single" w:sz="4" w:space="0" w:color="000000"/>
            </w:tcBorders>
          </w:tcPr>
          <w:p w14:paraId="7F41E570" w14:textId="77777777" w:rsidR="00A67CE1" w:rsidRDefault="00A67CE1">
            <w:pPr>
              <w:spacing w:line="240" w:lineRule="exact"/>
              <w:rPr>
                <w:sz w:val="22"/>
              </w:rPr>
            </w:pPr>
            <w:r>
              <w:rPr>
                <w:rFonts w:hint="eastAsia"/>
                <w:sz w:val="22"/>
              </w:rPr>
              <w:t xml:space="preserve"> 里</w:t>
            </w:r>
          </w:p>
          <w:p w14:paraId="1E0BF433" w14:textId="77777777" w:rsidR="00A67CE1" w:rsidRDefault="00A67CE1">
            <w:pPr>
              <w:spacing w:line="240" w:lineRule="exact"/>
              <w:rPr>
                <w:sz w:val="22"/>
              </w:rPr>
            </w:pPr>
            <w:r>
              <w:rPr>
                <w:rFonts w:hint="eastAsia"/>
                <w:sz w:val="22"/>
              </w:rPr>
              <w:t xml:space="preserve"> 庄</w:t>
            </w:r>
          </w:p>
          <w:p w14:paraId="4BA3FB67" w14:textId="77777777" w:rsidR="00A67CE1" w:rsidRDefault="00A67CE1">
            <w:pPr>
              <w:spacing w:line="240" w:lineRule="exact"/>
              <w:rPr>
                <w:sz w:val="22"/>
              </w:rPr>
            </w:pPr>
            <w:r>
              <w:rPr>
                <w:rFonts w:hint="eastAsia"/>
                <w:sz w:val="22"/>
              </w:rPr>
              <w:t xml:space="preserve"> 町</w:t>
            </w:r>
          </w:p>
          <w:p w14:paraId="6CF08511" w14:textId="77777777" w:rsidR="00A67CE1" w:rsidRDefault="00A67CE1">
            <w:pPr>
              <w:spacing w:line="240" w:lineRule="exact"/>
              <w:rPr>
                <w:sz w:val="22"/>
              </w:rPr>
            </w:pPr>
          </w:p>
          <w:p w14:paraId="622DD788" w14:textId="77777777" w:rsidR="00A67CE1" w:rsidRDefault="00A67CE1">
            <w:pPr>
              <w:spacing w:line="240" w:lineRule="exact"/>
              <w:rPr>
                <w:sz w:val="22"/>
              </w:rPr>
            </w:pPr>
          </w:p>
        </w:tc>
        <w:tc>
          <w:tcPr>
            <w:tcW w:w="567" w:type="dxa"/>
            <w:tcBorders>
              <w:top w:val="single" w:sz="4" w:space="0" w:color="000000"/>
              <w:left w:val="single" w:sz="4" w:space="0" w:color="000000"/>
              <w:bottom w:val="single" w:sz="4" w:space="0" w:color="000000"/>
              <w:right w:val="single" w:sz="12" w:space="0" w:color="000000"/>
            </w:tcBorders>
          </w:tcPr>
          <w:p w14:paraId="13B26E13" w14:textId="77777777" w:rsidR="00A67CE1" w:rsidRDefault="00A67CE1">
            <w:pPr>
              <w:spacing w:line="240" w:lineRule="exact"/>
              <w:rPr>
                <w:sz w:val="22"/>
              </w:rPr>
            </w:pPr>
            <w:r>
              <w:rPr>
                <w:rFonts w:hint="eastAsia"/>
                <w:sz w:val="22"/>
              </w:rPr>
              <w:t xml:space="preserve"> 矢</w:t>
            </w:r>
          </w:p>
          <w:p w14:paraId="3F35976F" w14:textId="77777777" w:rsidR="00A67CE1" w:rsidRDefault="00A67CE1">
            <w:pPr>
              <w:spacing w:line="240" w:lineRule="exact"/>
              <w:rPr>
                <w:sz w:val="22"/>
              </w:rPr>
            </w:pPr>
            <w:r>
              <w:rPr>
                <w:rFonts w:hint="eastAsia"/>
                <w:sz w:val="22"/>
              </w:rPr>
              <w:t xml:space="preserve"> 掛</w:t>
            </w:r>
          </w:p>
          <w:p w14:paraId="05FF5093" w14:textId="77777777" w:rsidR="00A67CE1" w:rsidRDefault="00A67CE1">
            <w:pPr>
              <w:spacing w:line="240" w:lineRule="exact"/>
              <w:rPr>
                <w:sz w:val="22"/>
              </w:rPr>
            </w:pPr>
            <w:r>
              <w:rPr>
                <w:rFonts w:hint="eastAsia"/>
                <w:sz w:val="22"/>
              </w:rPr>
              <w:t xml:space="preserve"> 町</w:t>
            </w:r>
          </w:p>
          <w:p w14:paraId="2EC2C350" w14:textId="77777777" w:rsidR="00A67CE1" w:rsidRDefault="00A67CE1">
            <w:pPr>
              <w:spacing w:line="240" w:lineRule="exact"/>
              <w:rPr>
                <w:sz w:val="22"/>
              </w:rPr>
            </w:pPr>
          </w:p>
          <w:p w14:paraId="00CB987A" w14:textId="77777777" w:rsidR="00A67CE1" w:rsidRDefault="00A67CE1">
            <w:pPr>
              <w:spacing w:line="240" w:lineRule="exact"/>
              <w:rPr>
                <w:sz w:val="22"/>
              </w:rPr>
            </w:pPr>
          </w:p>
        </w:tc>
        <w:tc>
          <w:tcPr>
            <w:tcW w:w="567" w:type="dxa"/>
            <w:tcBorders>
              <w:top w:val="single" w:sz="4" w:space="0" w:color="000000"/>
              <w:left w:val="single" w:sz="12" w:space="0" w:color="000000"/>
              <w:bottom w:val="single" w:sz="4" w:space="0" w:color="000000"/>
              <w:right w:val="single" w:sz="4" w:space="0" w:color="000000"/>
            </w:tcBorders>
          </w:tcPr>
          <w:p w14:paraId="1DA52D94" w14:textId="77777777" w:rsidR="00A67CE1" w:rsidRDefault="00A67CE1">
            <w:pPr>
              <w:spacing w:line="240" w:lineRule="exact"/>
              <w:rPr>
                <w:sz w:val="22"/>
              </w:rPr>
            </w:pPr>
            <w:r>
              <w:rPr>
                <w:rFonts w:hint="eastAsia"/>
                <w:sz w:val="22"/>
              </w:rPr>
              <w:t xml:space="preserve"> 高</w:t>
            </w:r>
          </w:p>
          <w:p w14:paraId="64D25584" w14:textId="77777777" w:rsidR="00A67CE1" w:rsidRDefault="00A67CE1">
            <w:pPr>
              <w:spacing w:line="240" w:lineRule="exact"/>
              <w:rPr>
                <w:sz w:val="22"/>
              </w:rPr>
            </w:pPr>
            <w:r>
              <w:rPr>
                <w:rFonts w:hint="eastAsia"/>
                <w:sz w:val="22"/>
              </w:rPr>
              <w:t xml:space="preserve"> 梁</w:t>
            </w:r>
          </w:p>
          <w:p w14:paraId="74278A9F" w14:textId="77777777" w:rsidR="00A67CE1" w:rsidRDefault="00A67CE1">
            <w:pPr>
              <w:spacing w:line="240" w:lineRule="exact"/>
              <w:rPr>
                <w:sz w:val="22"/>
              </w:rPr>
            </w:pPr>
            <w:r>
              <w:rPr>
                <w:rFonts w:hint="eastAsia"/>
                <w:sz w:val="22"/>
              </w:rPr>
              <w:t xml:space="preserve"> 市</w:t>
            </w:r>
          </w:p>
          <w:p w14:paraId="2BFDD9DE" w14:textId="77777777" w:rsidR="00A67CE1" w:rsidRDefault="00A67CE1">
            <w:pPr>
              <w:spacing w:line="240" w:lineRule="exact"/>
              <w:rPr>
                <w:sz w:val="22"/>
              </w:rPr>
            </w:pPr>
          </w:p>
          <w:p w14:paraId="449BE6E6" w14:textId="77777777" w:rsidR="00A67CE1" w:rsidRDefault="00A67CE1">
            <w:pPr>
              <w:spacing w:line="240" w:lineRule="exact"/>
              <w:rPr>
                <w:sz w:val="22"/>
              </w:rPr>
            </w:pPr>
          </w:p>
        </w:tc>
        <w:tc>
          <w:tcPr>
            <w:tcW w:w="567" w:type="dxa"/>
            <w:tcBorders>
              <w:top w:val="single" w:sz="4" w:space="0" w:color="000000"/>
              <w:left w:val="single" w:sz="4" w:space="0" w:color="000000"/>
              <w:bottom w:val="single" w:sz="4" w:space="0" w:color="000000"/>
              <w:right w:val="single" w:sz="12" w:space="0" w:color="000000"/>
            </w:tcBorders>
          </w:tcPr>
          <w:p w14:paraId="2BF5E9CF" w14:textId="77777777" w:rsidR="00A67CE1" w:rsidRDefault="00A67CE1">
            <w:pPr>
              <w:spacing w:line="240" w:lineRule="exact"/>
              <w:rPr>
                <w:sz w:val="22"/>
              </w:rPr>
            </w:pPr>
            <w:r>
              <w:rPr>
                <w:rFonts w:hint="eastAsia"/>
                <w:sz w:val="22"/>
              </w:rPr>
              <w:t xml:space="preserve"> 新</w:t>
            </w:r>
          </w:p>
          <w:p w14:paraId="14178564" w14:textId="77777777" w:rsidR="00A67CE1" w:rsidRDefault="00A67CE1">
            <w:pPr>
              <w:spacing w:line="240" w:lineRule="exact"/>
              <w:rPr>
                <w:sz w:val="22"/>
              </w:rPr>
            </w:pPr>
            <w:r>
              <w:rPr>
                <w:rFonts w:hint="eastAsia"/>
                <w:sz w:val="22"/>
              </w:rPr>
              <w:t xml:space="preserve"> 見</w:t>
            </w:r>
          </w:p>
          <w:p w14:paraId="656502FA" w14:textId="77777777" w:rsidR="00A67CE1" w:rsidRDefault="00A67CE1">
            <w:pPr>
              <w:spacing w:line="240" w:lineRule="exact"/>
              <w:rPr>
                <w:sz w:val="22"/>
              </w:rPr>
            </w:pPr>
            <w:r>
              <w:rPr>
                <w:rFonts w:hint="eastAsia"/>
                <w:sz w:val="22"/>
              </w:rPr>
              <w:t xml:space="preserve"> 市</w:t>
            </w:r>
          </w:p>
          <w:p w14:paraId="6F300CC1" w14:textId="77777777" w:rsidR="00A67CE1" w:rsidRDefault="00A67CE1">
            <w:pPr>
              <w:spacing w:line="240" w:lineRule="exact"/>
              <w:rPr>
                <w:sz w:val="22"/>
              </w:rPr>
            </w:pPr>
          </w:p>
          <w:p w14:paraId="21664373" w14:textId="77777777" w:rsidR="00A67CE1" w:rsidRDefault="00A67CE1">
            <w:pPr>
              <w:spacing w:line="240" w:lineRule="exact"/>
              <w:rPr>
                <w:sz w:val="22"/>
              </w:rPr>
            </w:pPr>
          </w:p>
        </w:tc>
        <w:tc>
          <w:tcPr>
            <w:tcW w:w="567" w:type="dxa"/>
            <w:tcBorders>
              <w:top w:val="single" w:sz="4" w:space="0" w:color="000000"/>
              <w:left w:val="single" w:sz="12" w:space="0" w:color="000000"/>
              <w:bottom w:val="single" w:sz="4" w:space="0" w:color="000000"/>
              <w:right w:val="single" w:sz="4" w:space="0" w:color="000000"/>
            </w:tcBorders>
          </w:tcPr>
          <w:p w14:paraId="6B3645A7" w14:textId="77777777" w:rsidR="00A67CE1" w:rsidRDefault="00A67CE1">
            <w:pPr>
              <w:spacing w:line="240" w:lineRule="exact"/>
              <w:rPr>
                <w:sz w:val="22"/>
              </w:rPr>
            </w:pPr>
            <w:r>
              <w:rPr>
                <w:rFonts w:hint="eastAsia"/>
                <w:sz w:val="22"/>
              </w:rPr>
              <w:t xml:space="preserve"> 真</w:t>
            </w:r>
          </w:p>
          <w:p w14:paraId="1C1AFE52" w14:textId="77777777" w:rsidR="00A67CE1" w:rsidRDefault="00A67CE1">
            <w:pPr>
              <w:spacing w:line="240" w:lineRule="exact"/>
              <w:rPr>
                <w:sz w:val="22"/>
              </w:rPr>
            </w:pPr>
            <w:r>
              <w:rPr>
                <w:rFonts w:hint="eastAsia"/>
                <w:sz w:val="22"/>
              </w:rPr>
              <w:t xml:space="preserve"> 庭</w:t>
            </w:r>
          </w:p>
          <w:p w14:paraId="529B63EF" w14:textId="77777777" w:rsidR="00A67CE1" w:rsidRDefault="00A67CE1">
            <w:pPr>
              <w:spacing w:line="240" w:lineRule="exact"/>
              <w:rPr>
                <w:sz w:val="22"/>
              </w:rPr>
            </w:pPr>
            <w:r>
              <w:rPr>
                <w:rFonts w:hint="eastAsia"/>
                <w:sz w:val="22"/>
              </w:rPr>
              <w:t xml:space="preserve"> 市</w:t>
            </w:r>
          </w:p>
          <w:p w14:paraId="2E55A0FE" w14:textId="77777777" w:rsidR="00A67CE1" w:rsidRDefault="00A67CE1">
            <w:pPr>
              <w:spacing w:line="240" w:lineRule="exact"/>
              <w:rPr>
                <w:sz w:val="22"/>
              </w:rPr>
            </w:pPr>
          </w:p>
          <w:p w14:paraId="260DE998" w14:textId="77777777" w:rsidR="00A67CE1" w:rsidRDefault="00A67CE1">
            <w:pPr>
              <w:spacing w:line="240" w:lineRule="exact"/>
              <w:rPr>
                <w:sz w:val="22"/>
              </w:rPr>
            </w:pPr>
          </w:p>
        </w:tc>
        <w:tc>
          <w:tcPr>
            <w:tcW w:w="567" w:type="dxa"/>
            <w:tcBorders>
              <w:top w:val="single" w:sz="4" w:space="0" w:color="000000"/>
              <w:left w:val="single" w:sz="4" w:space="0" w:color="000000"/>
              <w:bottom w:val="single" w:sz="4" w:space="0" w:color="000000"/>
              <w:right w:val="single" w:sz="4" w:space="0" w:color="auto"/>
            </w:tcBorders>
          </w:tcPr>
          <w:p w14:paraId="7EC74455" w14:textId="77777777" w:rsidR="00A67CE1" w:rsidRDefault="00A67CE1">
            <w:pPr>
              <w:spacing w:line="240" w:lineRule="exact"/>
              <w:rPr>
                <w:sz w:val="22"/>
              </w:rPr>
            </w:pPr>
            <w:r>
              <w:rPr>
                <w:rFonts w:hint="eastAsia"/>
                <w:sz w:val="22"/>
              </w:rPr>
              <w:t xml:space="preserve"> 新</w:t>
            </w:r>
          </w:p>
          <w:p w14:paraId="3D956219" w14:textId="77777777" w:rsidR="00A67CE1" w:rsidRDefault="00A67CE1">
            <w:pPr>
              <w:spacing w:line="240" w:lineRule="exact"/>
              <w:rPr>
                <w:sz w:val="22"/>
              </w:rPr>
            </w:pPr>
            <w:r>
              <w:rPr>
                <w:rFonts w:hint="eastAsia"/>
                <w:sz w:val="22"/>
              </w:rPr>
              <w:t xml:space="preserve"> 庄</w:t>
            </w:r>
          </w:p>
          <w:p w14:paraId="26E11E3E" w14:textId="77777777" w:rsidR="00A67CE1" w:rsidRDefault="00A67CE1">
            <w:pPr>
              <w:spacing w:line="240" w:lineRule="exact"/>
              <w:rPr>
                <w:sz w:val="22"/>
              </w:rPr>
            </w:pPr>
            <w:r>
              <w:rPr>
                <w:rFonts w:hint="eastAsia"/>
                <w:sz w:val="22"/>
              </w:rPr>
              <w:t xml:space="preserve"> 村</w:t>
            </w:r>
          </w:p>
          <w:p w14:paraId="2551FD1A" w14:textId="77777777" w:rsidR="00A67CE1" w:rsidRDefault="00A67CE1">
            <w:pPr>
              <w:spacing w:line="240" w:lineRule="exact"/>
              <w:rPr>
                <w:sz w:val="22"/>
              </w:rPr>
            </w:pPr>
          </w:p>
          <w:p w14:paraId="55679A59" w14:textId="77777777" w:rsidR="00A67CE1" w:rsidRDefault="00A67CE1">
            <w:pPr>
              <w:spacing w:line="240" w:lineRule="exact"/>
              <w:rPr>
                <w:sz w:val="22"/>
              </w:rPr>
            </w:pPr>
          </w:p>
        </w:tc>
        <w:tc>
          <w:tcPr>
            <w:tcW w:w="709" w:type="dxa"/>
            <w:tcBorders>
              <w:top w:val="single" w:sz="4" w:space="0" w:color="000000"/>
              <w:left w:val="single" w:sz="12" w:space="0" w:color="000000"/>
              <w:bottom w:val="single" w:sz="4" w:space="0" w:color="000000"/>
              <w:right w:val="single" w:sz="4" w:space="0" w:color="000000"/>
            </w:tcBorders>
          </w:tcPr>
          <w:p w14:paraId="02992240" w14:textId="77777777" w:rsidR="00A67CE1" w:rsidRDefault="00A67CE1">
            <w:pPr>
              <w:spacing w:line="240" w:lineRule="exact"/>
              <w:rPr>
                <w:sz w:val="22"/>
              </w:rPr>
            </w:pPr>
            <w:r>
              <w:rPr>
                <w:rFonts w:hint="eastAsia"/>
                <w:sz w:val="22"/>
              </w:rPr>
              <w:t xml:space="preserve"> 津</w:t>
            </w:r>
          </w:p>
          <w:p w14:paraId="47C3A387" w14:textId="77777777" w:rsidR="00A67CE1" w:rsidRDefault="00A67CE1">
            <w:pPr>
              <w:spacing w:line="240" w:lineRule="exact"/>
              <w:rPr>
                <w:sz w:val="22"/>
              </w:rPr>
            </w:pPr>
            <w:r>
              <w:rPr>
                <w:rFonts w:hint="eastAsia"/>
                <w:sz w:val="22"/>
              </w:rPr>
              <w:t xml:space="preserve"> 山</w:t>
            </w:r>
          </w:p>
          <w:p w14:paraId="37654751" w14:textId="77777777" w:rsidR="00A67CE1" w:rsidRDefault="00A67CE1">
            <w:pPr>
              <w:spacing w:line="240" w:lineRule="exact"/>
              <w:rPr>
                <w:sz w:val="22"/>
              </w:rPr>
            </w:pPr>
            <w:r>
              <w:rPr>
                <w:rFonts w:hint="eastAsia"/>
                <w:sz w:val="22"/>
              </w:rPr>
              <w:t xml:space="preserve"> 市</w:t>
            </w:r>
          </w:p>
          <w:p w14:paraId="436DADAA" w14:textId="77777777" w:rsidR="00A67CE1" w:rsidRDefault="00A67CE1">
            <w:pPr>
              <w:spacing w:line="240" w:lineRule="exact"/>
              <w:rPr>
                <w:sz w:val="22"/>
              </w:rPr>
            </w:pPr>
          </w:p>
          <w:p w14:paraId="61AC3849" w14:textId="77777777" w:rsidR="00A67CE1" w:rsidRDefault="00A67CE1">
            <w:pPr>
              <w:spacing w:line="240" w:lineRule="exact"/>
              <w:rPr>
                <w:sz w:val="22"/>
              </w:rPr>
            </w:pPr>
          </w:p>
        </w:tc>
        <w:tc>
          <w:tcPr>
            <w:tcW w:w="567" w:type="dxa"/>
            <w:tcBorders>
              <w:top w:val="single" w:sz="4" w:space="0" w:color="000000"/>
              <w:left w:val="single" w:sz="4" w:space="0" w:color="000000"/>
              <w:bottom w:val="single" w:sz="4" w:space="0" w:color="000000"/>
              <w:right w:val="single" w:sz="4" w:space="0" w:color="000000"/>
            </w:tcBorders>
          </w:tcPr>
          <w:p w14:paraId="26F82715" w14:textId="77777777" w:rsidR="00A67CE1" w:rsidRDefault="00A67CE1">
            <w:pPr>
              <w:spacing w:line="240" w:lineRule="exact"/>
              <w:rPr>
                <w:sz w:val="22"/>
              </w:rPr>
            </w:pPr>
            <w:r>
              <w:rPr>
                <w:rFonts w:hint="eastAsia"/>
                <w:sz w:val="22"/>
              </w:rPr>
              <w:t xml:space="preserve"> 美</w:t>
            </w:r>
          </w:p>
          <w:p w14:paraId="19000CF3" w14:textId="77777777" w:rsidR="00A67CE1" w:rsidRDefault="00A67CE1">
            <w:pPr>
              <w:spacing w:line="240" w:lineRule="exact"/>
              <w:rPr>
                <w:sz w:val="22"/>
              </w:rPr>
            </w:pPr>
            <w:r>
              <w:rPr>
                <w:rFonts w:hint="eastAsia"/>
                <w:sz w:val="22"/>
              </w:rPr>
              <w:t xml:space="preserve"> 作</w:t>
            </w:r>
          </w:p>
          <w:p w14:paraId="31FD8239" w14:textId="77777777" w:rsidR="00A67CE1" w:rsidRDefault="00A67CE1">
            <w:pPr>
              <w:spacing w:line="240" w:lineRule="exact"/>
              <w:rPr>
                <w:sz w:val="22"/>
              </w:rPr>
            </w:pPr>
            <w:r>
              <w:rPr>
                <w:rFonts w:hint="eastAsia"/>
                <w:sz w:val="22"/>
              </w:rPr>
              <w:t xml:space="preserve"> 市</w:t>
            </w:r>
          </w:p>
          <w:p w14:paraId="6579842B" w14:textId="77777777" w:rsidR="00A67CE1" w:rsidRDefault="00A67CE1">
            <w:pPr>
              <w:spacing w:line="240" w:lineRule="exact"/>
              <w:rPr>
                <w:sz w:val="22"/>
              </w:rPr>
            </w:pPr>
          </w:p>
          <w:p w14:paraId="01D0600F" w14:textId="77777777" w:rsidR="00A67CE1" w:rsidRDefault="00A67CE1">
            <w:pPr>
              <w:spacing w:line="240" w:lineRule="exact"/>
              <w:rPr>
                <w:sz w:val="22"/>
              </w:rPr>
            </w:pPr>
          </w:p>
        </w:tc>
        <w:tc>
          <w:tcPr>
            <w:tcW w:w="567" w:type="dxa"/>
            <w:tcBorders>
              <w:top w:val="single" w:sz="4" w:space="0" w:color="000000"/>
              <w:left w:val="single" w:sz="4" w:space="0" w:color="000000"/>
              <w:bottom w:val="single" w:sz="4" w:space="0" w:color="000000"/>
              <w:right w:val="single" w:sz="4" w:space="0" w:color="000000"/>
            </w:tcBorders>
          </w:tcPr>
          <w:p w14:paraId="3201CB49" w14:textId="77777777" w:rsidR="00A67CE1" w:rsidRDefault="00A67CE1">
            <w:pPr>
              <w:spacing w:line="240" w:lineRule="exact"/>
              <w:rPr>
                <w:sz w:val="22"/>
              </w:rPr>
            </w:pPr>
            <w:r>
              <w:rPr>
                <w:rFonts w:hint="eastAsia"/>
                <w:sz w:val="22"/>
              </w:rPr>
              <w:t xml:space="preserve"> 鏡</w:t>
            </w:r>
          </w:p>
          <w:p w14:paraId="09E06CF7" w14:textId="77777777" w:rsidR="00A67CE1" w:rsidRDefault="00A67CE1">
            <w:pPr>
              <w:spacing w:line="240" w:lineRule="exact"/>
              <w:rPr>
                <w:sz w:val="22"/>
              </w:rPr>
            </w:pPr>
            <w:r>
              <w:rPr>
                <w:rFonts w:hint="eastAsia"/>
                <w:sz w:val="22"/>
              </w:rPr>
              <w:t xml:space="preserve"> 野</w:t>
            </w:r>
          </w:p>
          <w:p w14:paraId="01C1081E" w14:textId="77777777" w:rsidR="00A67CE1" w:rsidRDefault="00A67CE1">
            <w:pPr>
              <w:spacing w:line="240" w:lineRule="exact"/>
              <w:rPr>
                <w:sz w:val="22"/>
              </w:rPr>
            </w:pPr>
            <w:r>
              <w:rPr>
                <w:rFonts w:hint="eastAsia"/>
                <w:sz w:val="22"/>
              </w:rPr>
              <w:t xml:space="preserve"> 町</w:t>
            </w:r>
          </w:p>
          <w:p w14:paraId="656105D8" w14:textId="77777777" w:rsidR="00A67CE1" w:rsidRDefault="00A67CE1">
            <w:pPr>
              <w:spacing w:line="240" w:lineRule="exact"/>
              <w:rPr>
                <w:sz w:val="22"/>
              </w:rPr>
            </w:pPr>
          </w:p>
          <w:p w14:paraId="562A09FC" w14:textId="77777777" w:rsidR="00A67CE1" w:rsidRDefault="00A67CE1">
            <w:pPr>
              <w:spacing w:line="240" w:lineRule="exact"/>
              <w:rPr>
                <w:sz w:val="22"/>
              </w:rPr>
            </w:pPr>
          </w:p>
        </w:tc>
        <w:tc>
          <w:tcPr>
            <w:tcW w:w="567" w:type="dxa"/>
            <w:tcBorders>
              <w:top w:val="single" w:sz="4" w:space="0" w:color="000000"/>
              <w:left w:val="single" w:sz="4" w:space="0" w:color="000000"/>
              <w:bottom w:val="single" w:sz="4" w:space="0" w:color="000000"/>
              <w:right w:val="single" w:sz="4" w:space="0" w:color="000000"/>
            </w:tcBorders>
          </w:tcPr>
          <w:p w14:paraId="25CDE336" w14:textId="77777777" w:rsidR="00A67CE1" w:rsidRDefault="00A67CE1">
            <w:pPr>
              <w:spacing w:line="240" w:lineRule="exact"/>
              <w:rPr>
                <w:sz w:val="22"/>
              </w:rPr>
            </w:pPr>
            <w:r>
              <w:rPr>
                <w:rFonts w:hint="eastAsia"/>
                <w:sz w:val="22"/>
              </w:rPr>
              <w:t xml:space="preserve"> 勝</w:t>
            </w:r>
          </w:p>
          <w:p w14:paraId="66926036" w14:textId="77777777" w:rsidR="00A67CE1" w:rsidRDefault="00A67CE1">
            <w:pPr>
              <w:spacing w:line="240" w:lineRule="exact"/>
              <w:ind w:rightChars="-23" w:right="-50"/>
              <w:rPr>
                <w:sz w:val="22"/>
              </w:rPr>
            </w:pPr>
            <w:r>
              <w:rPr>
                <w:rFonts w:hint="eastAsia"/>
                <w:sz w:val="22"/>
              </w:rPr>
              <w:t xml:space="preserve"> 央</w:t>
            </w:r>
          </w:p>
          <w:p w14:paraId="1881F068" w14:textId="77777777" w:rsidR="00A67CE1" w:rsidRDefault="00A67CE1">
            <w:pPr>
              <w:spacing w:line="240" w:lineRule="exact"/>
              <w:rPr>
                <w:sz w:val="22"/>
              </w:rPr>
            </w:pPr>
            <w:r>
              <w:rPr>
                <w:rFonts w:hint="eastAsia"/>
                <w:sz w:val="22"/>
              </w:rPr>
              <w:t xml:space="preserve"> 町</w:t>
            </w:r>
          </w:p>
          <w:p w14:paraId="4BF071C4" w14:textId="77777777" w:rsidR="00A67CE1" w:rsidRDefault="00A67CE1">
            <w:pPr>
              <w:spacing w:line="240" w:lineRule="exact"/>
              <w:rPr>
                <w:sz w:val="22"/>
              </w:rPr>
            </w:pPr>
          </w:p>
          <w:p w14:paraId="62493794" w14:textId="77777777" w:rsidR="00A67CE1" w:rsidRDefault="00A67CE1">
            <w:pPr>
              <w:spacing w:line="240" w:lineRule="exact"/>
              <w:rPr>
                <w:sz w:val="22"/>
              </w:rPr>
            </w:pPr>
          </w:p>
        </w:tc>
        <w:tc>
          <w:tcPr>
            <w:tcW w:w="567" w:type="dxa"/>
            <w:tcBorders>
              <w:top w:val="single" w:sz="4" w:space="0" w:color="000000"/>
              <w:left w:val="single" w:sz="4" w:space="0" w:color="000000"/>
              <w:bottom w:val="single" w:sz="4" w:space="0" w:color="000000"/>
              <w:right w:val="single" w:sz="4" w:space="0" w:color="000000"/>
            </w:tcBorders>
          </w:tcPr>
          <w:p w14:paraId="2DE61EA1" w14:textId="77777777" w:rsidR="00A67CE1" w:rsidRDefault="00A67CE1">
            <w:pPr>
              <w:spacing w:line="240" w:lineRule="exact"/>
              <w:rPr>
                <w:sz w:val="22"/>
              </w:rPr>
            </w:pPr>
            <w:r>
              <w:rPr>
                <w:rFonts w:hint="eastAsia"/>
                <w:sz w:val="22"/>
              </w:rPr>
              <w:t xml:space="preserve"> 奈</w:t>
            </w:r>
          </w:p>
          <w:p w14:paraId="7031D59C" w14:textId="77777777" w:rsidR="00A67CE1" w:rsidRDefault="00A67CE1">
            <w:pPr>
              <w:spacing w:line="240" w:lineRule="exact"/>
              <w:rPr>
                <w:sz w:val="22"/>
              </w:rPr>
            </w:pPr>
            <w:r>
              <w:rPr>
                <w:rFonts w:hint="eastAsia"/>
                <w:sz w:val="22"/>
              </w:rPr>
              <w:t xml:space="preserve"> 義</w:t>
            </w:r>
          </w:p>
          <w:p w14:paraId="42DCBAAE" w14:textId="77777777" w:rsidR="00A67CE1" w:rsidRDefault="00A67CE1">
            <w:pPr>
              <w:spacing w:line="240" w:lineRule="exact"/>
              <w:rPr>
                <w:sz w:val="22"/>
              </w:rPr>
            </w:pPr>
            <w:r>
              <w:rPr>
                <w:rFonts w:hint="eastAsia"/>
                <w:sz w:val="22"/>
              </w:rPr>
              <w:t xml:space="preserve"> 町</w:t>
            </w:r>
          </w:p>
          <w:p w14:paraId="28F28C8A" w14:textId="77777777" w:rsidR="00A67CE1" w:rsidRDefault="00A67CE1">
            <w:pPr>
              <w:spacing w:line="240" w:lineRule="exact"/>
              <w:rPr>
                <w:sz w:val="22"/>
              </w:rPr>
            </w:pPr>
          </w:p>
          <w:p w14:paraId="7C06501D" w14:textId="77777777" w:rsidR="00A67CE1" w:rsidRDefault="00A67CE1">
            <w:pPr>
              <w:spacing w:line="240" w:lineRule="exact"/>
              <w:rPr>
                <w:sz w:val="22"/>
              </w:rPr>
            </w:pPr>
          </w:p>
        </w:tc>
        <w:tc>
          <w:tcPr>
            <w:tcW w:w="625" w:type="dxa"/>
            <w:tcBorders>
              <w:top w:val="single" w:sz="4" w:space="0" w:color="000000"/>
              <w:left w:val="single" w:sz="4" w:space="0" w:color="000000"/>
              <w:bottom w:val="single" w:sz="4" w:space="0" w:color="000000"/>
              <w:right w:val="single" w:sz="4" w:space="0" w:color="000000"/>
            </w:tcBorders>
          </w:tcPr>
          <w:p w14:paraId="193C5B67" w14:textId="77777777" w:rsidR="00A67CE1" w:rsidRDefault="00A67CE1">
            <w:pPr>
              <w:spacing w:line="240" w:lineRule="exact"/>
              <w:rPr>
                <w:sz w:val="22"/>
              </w:rPr>
            </w:pPr>
            <w:r>
              <w:rPr>
                <w:rFonts w:hint="eastAsia"/>
                <w:sz w:val="22"/>
              </w:rPr>
              <w:t xml:space="preserve"> 西</w:t>
            </w:r>
          </w:p>
          <w:p w14:paraId="3B8B436D" w14:textId="77777777" w:rsidR="00A67CE1" w:rsidRDefault="00A67CE1">
            <w:pPr>
              <w:spacing w:line="240" w:lineRule="exact"/>
              <w:rPr>
                <w:sz w:val="22"/>
              </w:rPr>
            </w:pPr>
            <w:r>
              <w:rPr>
                <w:rFonts w:hint="eastAsia"/>
                <w:sz w:val="22"/>
              </w:rPr>
              <w:t xml:space="preserve"> 粟</w:t>
            </w:r>
          </w:p>
          <w:p w14:paraId="68A69199" w14:textId="77777777" w:rsidR="00A67CE1" w:rsidRDefault="00A67CE1">
            <w:pPr>
              <w:spacing w:line="240" w:lineRule="exact"/>
              <w:rPr>
                <w:sz w:val="22"/>
              </w:rPr>
            </w:pPr>
            <w:r>
              <w:rPr>
                <w:rFonts w:hint="eastAsia"/>
                <w:sz w:val="22"/>
              </w:rPr>
              <w:t xml:space="preserve"> 倉</w:t>
            </w:r>
          </w:p>
          <w:p w14:paraId="592C9517" w14:textId="77777777" w:rsidR="00A67CE1" w:rsidRDefault="00A67CE1">
            <w:pPr>
              <w:spacing w:line="240" w:lineRule="exact"/>
              <w:rPr>
                <w:sz w:val="22"/>
              </w:rPr>
            </w:pPr>
            <w:r>
              <w:rPr>
                <w:rFonts w:hint="eastAsia"/>
                <w:sz w:val="22"/>
              </w:rPr>
              <w:t xml:space="preserve"> 村</w:t>
            </w:r>
          </w:p>
          <w:p w14:paraId="1E606C86" w14:textId="77777777" w:rsidR="00A67CE1" w:rsidRDefault="00A67CE1">
            <w:pPr>
              <w:spacing w:line="240" w:lineRule="exact"/>
              <w:rPr>
                <w:sz w:val="22"/>
              </w:rPr>
            </w:pPr>
          </w:p>
        </w:tc>
        <w:tc>
          <w:tcPr>
            <w:tcW w:w="510" w:type="dxa"/>
            <w:tcBorders>
              <w:top w:val="single" w:sz="4" w:space="0" w:color="000000"/>
              <w:left w:val="single" w:sz="4" w:space="0" w:color="000000"/>
              <w:bottom w:val="single" w:sz="4" w:space="0" w:color="000000"/>
              <w:right w:val="single" w:sz="4" w:space="0" w:color="000000"/>
            </w:tcBorders>
          </w:tcPr>
          <w:p w14:paraId="743009FF" w14:textId="77777777" w:rsidR="00A67CE1" w:rsidRDefault="00A67CE1">
            <w:pPr>
              <w:spacing w:line="240" w:lineRule="exact"/>
              <w:rPr>
                <w:sz w:val="22"/>
              </w:rPr>
            </w:pPr>
            <w:r>
              <w:rPr>
                <w:rFonts w:hint="eastAsia"/>
                <w:sz w:val="22"/>
              </w:rPr>
              <w:t xml:space="preserve"> 久</w:t>
            </w:r>
          </w:p>
          <w:p w14:paraId="71FC7A1D" w14:textId="77777777" w:rsidR="00A67CE1" w:rsidRDefault="00A67CE1">
            <w:pPr>
              <w:spacing w:line="240" w:lineRule="exact"/>
              <w:rPr>
                <w:sz w:val="22"/>
              </w:rPr>
            </w:pPr>
            <w:r>
              <w:rPr>
                <w:rFonts w:hint="eastAsia"/>
                <w:sz w:val="22"/>
              </w:rPr>
              <w:t xml:space="preserve"> 米</w:t>
            </w:r>
          </w:p>
          <w:p w14:paraId="7DE59BC0" w14:textId="77777777" w:rsidR="00A67CE1" w:rsidRDefault="00A67CE1">
            <w:pPr>
              <w:spacing w:line="240" w:lineRule="exact"/>
              <w:rPr>
                <w:sz w:val="22"/>
              </w:rPr>
            </w:pPr>
            <w:r>
              <w:rPr>
                <w:rFonts w:hint="eastAsia"/>
                <w:sz w:val="22"/>
              </w:rPr>
              <w:t xml:space="preserve"> 南</w:t>
            </w:r>
          </w:p>
          <w:p w14:paraId="6C950045" w14:textId="77777777" w:rsidR="00A67CE1" w:rsidRDefault="00A67CE1">
            <w:pPr>
              <w:spacing w:line="240" w:lineRule="exact"/>
              <w:rPr>
                <w:sz w:val="22"/>
              </w:rPr>
            </w:pPr>
            <w:r>
              <w:rPr>
                <w:rFonts w:hint="eastAsia"/>
                <w:sz w:val="22"/>
              </w:rPr>
              <w:t xml:space="preserve"> 町</w:t>
            </w:r>
          </w:p>
          <w:p w14:paraId="2B384A15" w14:textId="77777777" w:rsidR="00A67CE1" w:rsidRDefault="00A67CE1">
            <w:pPr>
              <w:spacing w:line="240" w:lineRule="exact"/>
              <w:rPr>
                <w:sz w:val="22"/>
              </w:rPr>
            </w:pPr>
          </w:p>
        </w:tc>
        <w:tc>
          <w:tcPr>
            <w:tcW w:w="566" w:type="dxa"/>
            <w:tcBorders>
              <w:top w:val="single" w:sz="4" w:space="0" w:color="000000"/>
              <w:left w:val="single" w:sz="4" w:space="0" w:color="000000"/>
              <w:bottom w:val="single" w:sz="4" w:space="0" w:color="000000"/>
              <w:right w:val="single" w:sz="12" w:space="0" w:color="auto"/>
            </w:tcBorders>
          </w:tcPr>
          <w:p w14:paraId="297EDA94" w14:textId="77777777" w:rsidR="00A67CE1" w:rsidRDefault="00A67CE1">
            <w:pPr>
              <w:spacing w:line="240" w:lineRule="exact"/>
              <w:rPr>
                <w:sz w:val="22"/>
              </w:rPr>
            </w:pPr>
            <w:r>
              <w:rPr>
                <w:rFonts w:hint="eastAsia"/>
                <w:sz w:val="22"/>
              </w:rPr>
              <w:t xml:space="preserve"> 美</w:t>
            </w:r>
          </w:p>
          <w:p w14:paraId="0294162B" w14:textId="77777777" w:rsidR="00A67CE1" w:rsidRDefault="00A67CE1">
            <w:pPr>
              <w:spacing w:line="240" w:lineRule="exact"/>
              <w:rPr>
                <w:sz w:val="22"/>
              </w:rPr>
            </w:pPr>
            <w:r>
              <w:rPr>
                <w:rFonts w:hint="eastAsia"/>
                <w:sz w:val="22"/>
              </w:rPr>
              <w:t xml:space="preserve"> 咲</w:t>
            </w:r>
          </w:p>
          <w:p w14:paraId="06231E28" w14:textId="77777777" w:rsidR="00A67CE1" w:rsidRDefault="00A67CE1">
            <w:pPr>
              <w:spacing w:line="240" w:lineRule="exact"/>
              <w:rPr>
                <w:sz w:val="22"/>
              </w:rPr>
            </w:pPr>
            <w:r>
              <w:rPr>
                <w:rFonts w:hint="eastAsia"/>
                <w:sz w:val="22"/>
              </w:rPr>
              <w:t xml:space="preserve"> 町</w:t>
            </w:r>
          </w:p>
          <w:p w14:paraId="0C48904C" w14:textId="77777777" w:rsidR="00A67CE1" w:rsidRDefault="00A67CE1">
            <w:pPr>
              <w:spacing w:line="240" w:lineRule="exact"/>
              <w:rPr>
                <w:sz w:val="22"/>
              </w:rPr>
            </w:pPr>
          </w:p>
          <w:p w14:paraId="56D45AB6" w14:textId="77777777" w:rsidR="00A67CE1" w:rsidRDefault="00A67CE1">
            <w:pPr>
              <w:spacing w:line="240" w:lineRule="exact"/>
              <w:rPr>
                <w:sz w:val="22"/>
              </w:rPr>
            </w:pPr>
          </w:p>
        </w:tc>
        <w:tc>
          <w:tcPr>
            <w:tcW w:w="904" w:type="dxa"/>
            <w:vMerge/>
            <w:tcBorders>
              <w:top w:val="single" w:sz="12" w:space="0" w:color="000000"/>
              <w:left w:val="single" w:sz="12" w:space="0" w:color="auto"/>
              <w:bottom w:val="single" w:sz="4" w:space="0" w:color="000000"/>
              <w:right w:val="single" w:sz="12" w:space="0" w:color="000000"/>
            </w:tcBorders>
            <w:vAlign w:val="center"/>
            <w:hideMark/>
          </w:tcPr>
          <w:p w14:paraId="2BA8E205" w14:textId="77777777" w:rsidR="00A67CE1" w:rsidRDefault="00A67CE1">
            <w:pPr>
              <w:widowControl/>
              <w:jc w:val="left"/>
              <w:rPr>
                <w:sz w:val="22"/>
              </w:rPr>
            </w:pPr>
          </w:p>
        </w:tc>
      </w:tr>
      <w:tr w:rsidR="00A67CE1" w14:paraId="28F95D87" w14:textId="77777777" w:rsidTr="00A67CE1">
        <w:trPr>
          <w:trHeight w:val="495"/>
        </w:trPr>
        <w:tc>
          <w:tcPr>
            <w:tcW w:w="1843" w:type="dxa"/>
            <w:vMerge/>
            <w:tcBorders>
              <w:top w:val="nil"/>
              <w:left w:val="nil"/>
              <w:bottom w:val="nil"/>
              <w:right w:val="nil"/>
            </w:tcBorders>
            <w:vAlign w:val="center"/>
            <w:hideMark/>
          </w:tcPr>
          <w:p w14:paraId="07658F89" w14:textId="77777777" w:rsidR="00A67CE1" w:rsidRDefault="00A67CE1">
            <w:pPr>
              <w:widowControl/>
              <w:jc w:val="left"/>
              <w:rPr>
                <w:sz w:val="22"/>
              </w:rPr>
            </w:pPr>
          </w:p>
        </w:tc>
        <w:tc>
          <w:tcPr>
            <w:tcW w:w="562" w:type="dxa"/>
            <w:tcBorders>
              <w:top w:val="single" w:sz="4" w:space="0" w:color="000000"/>
              <w:left w:val="single" w:sz="4" w:space="0" w:color="000000"/>
              <w:bottom w:val="single" w:sz="4" w:space="0" w:color="000000"/>
              <w:right w:val="single" w:sz="4" w:space="0" w:color="000000"/>
            </w:tcBorders>
            <w:hideMark/>
          </w:tcPr>
          <w:p w14:paraId="5E403417" w14:textId="77777777" w:rsidR="00A67CE1" w:rsidRDefault="00A67CE1">
            <w:pPr>
              <w:spacing w:line="240" w:lineRule="exact"/>
              <w:rPr>
                <w:sz w:val="20"/>
                <w:szCs w:val="20"/>
              </w:rPr>
            </w:pPr>
            <w:r>
              <w:rPr>
                <w:rFonts w:hint="eastAsia"/>
                <w:sz w:val="20"/>
                <w:szCs w:val="20"/>
              </w:rPr>
              <w:t xml:space="preserve">  3</w:t>
            </w:r>
          </w:p>
          <w:p w14:paraId="601B2E78" w14:textId="77777777" w:rsidR="00A67CE1" w:rsidRDefault="00A67CE1">
            <w:pPr>
              <w:spacing w:line="240" w:lineRule="exact"/>
              <w:rPr>
                <w:sz w:val="20"/>
                <w:szCs w:val="20"/>
              </w:rPr>
            </w:pPr>
            <w:r>
              <w:rPr>
                <w:rFonts w:hint="eastAsia"/>
                <w:sz w:val="20"/>
                <w:szCs w:val="20"/>
              </w:rPr>
              <w:t>(20)</w:t>
            </w:r>
          </w:p>
        </w:tc>
        <w:tc>
          <w:tcPr>
            <w:tcW w:w="590" w:type="dxa"/>
            <w:tcBorders>
              <w:top w:val="single" w:sz="4" w:space="0" w:color="000000"/>
              <w:left w:val="single" w:sz="4" w:space="0" w:color="000000"/>
              <w:bottom w:val="single" w:sz="4" w:space="0" w:color="000000"/>
              <w:right w:val="single" w:sz="4" w:space="0" w:color="000000"/>
            </w:tcBorders>
            <w:hideMark/>
          </w:tcPr>
          <w:p w14:paraId="0DD2A2D0" w14:textId="77777777" w:rsidR="00A67CE1" w:rsidRDefault="00A67CE1">
            <w:pPr>
              <w:spacing w:line="240" w:lineRule="exact"/>
              <w:rPr>
                <w:sz w:val="20"/>
                <w:szCs w:val="20"/>
              </w:rPr>
            </w:pPr>
            <w:r>
              <w:rPr>
                <w:rFonts w:hint="eastAsia"/>
                <w:sz w:val="20"/>
                <w:szCs w:val="20"/>
              </w:rPr>
              <w:t xml:space="preserve">  1</w:t>
            </w:r>
          </w:p>
          <w:p w14:paraId="64BCCAA5" w14:textId="77777777" w:rsidR="00A67CE1" w:rsidRDefault="00A67CE1">
            <w:pPr>
              <w:spacing w:line="240" w:lineRule="exact"/>
              <w:ind w:firstLineChars="50" w:firstLine="104"/>
              <w:rPr>
                <w:sz w:val="20"/>
                <w:szCs w:val="20"/>
              </w:rPr>
            </w:pPr>
            <w:r>
              <w:rPr>
                <w:rFonts w:hint="eastAsia"/>
                <w:sz w:val="20"/>
                <w:szCs w:val="20"/>
              </w:rPr>
              <w:t>(6)</w:t>
            </w:r>
          </w:p>
        </w:tc>
        <w:tc>
          <w:tcPr>
            <w:tcW w:w="567" w:type="dxa"/>
            <w:tcBorders>
              <w:top w:val="single" w:sz="4" w:space="0" w:color="000000"/>
              <w:left w:val="single" w:sz="4" w:space="0" w:color="000000"/>
              <w:bottom w:val="single" w:sz="4" w:space="0" w:color="000000"/>
              <w:right w:val="single" w:sz="12" w:space="0" w:color="000000"/>
            </w:tcBorders>
            <w:hideMark/>
          </w:tcPr>
          <w:p w14:paraId="39B707EA" w14:textId="77777777" w:rsidR="00A67CE1" w:rsidRDefault="00A67CE1">
            <w:pPr>
              <w:spacing w:line="240" w:lineRule="exact"/>
              <w:rPr>
                <w:sz w:val="20"/>
                <w:szCs w:val="20"/>
              </w:rPr>
            </w:pPr>
            <w:r>
              <w:rPr>
                <w:rFonts w:hint="eastAsia"/>
                <w:sz w:val="20"/>
                <w:szCs w:val="20"/>
              </w:rPr>
              <w:t xml:space="preserve">  2</w:t>
            </w:r>
          </w:p>
          <w:p w14:paraId="3DB76C08" w14:textId="77777777" w:rsidR="00A67CE1" w:rsidRDefault="00A67CE1">
            <w:pPr>
              <w:spacing w:line="240" w:lineRule="exact"/>
              <w:ind w:firstLineChars="50" w:firstLine="104"/>
              <w:rPr>
                <w:sz w:val="20"/>
                <w:szCs w:val="20"/>
              </w:rPr>
            </w:pPr>
            <w:r>
              <w:rPr>
                <w:rFonts w:hint="eastAsia"/>
                <w:sz w:val="20"/>
                <w:szCs w:val="20"/>
              </w:rPr>
              <w:t>(6)</w:t>
            </w:r>
          </w:p>
        </w:tc>
        <w:tc>
          <w:tcPr>
            <w:tcW w:w="567" w:type="dxa"/>
            <w:tcBorders>
              <w:top w:val="single" w:sz="4" w:space="0" w:color="000000"/>
              <w:left w:val="single" w:sz="12" w:space="0" w:color="000000"/>
              <w:bottom w:val="single" w:sz="4" w:space="0" w:color="000000"/>
              <w:right w:val="single" w:sz="4" w:space="0" w:color="000000"/>
            </w:tcBorders>
            <w:hideMark/>
          </w:tcPr>
          <w:p w14:paraId="40B84872" w14:textId="77777777" w:rsidR="00A67CE1" w:rsidRDefault="00A67CE1">
            <w:pPr>
              <w:spacing w:line="240" w:lineRule="exact"/>
              <w:rPr>
                <w:sz w:val="20"/>
                <w:szCs w:val="20"/>
              </w:rPr>
            </w:pPr>
            <w:r>
              <w:rPr>
                <w:rFonts w:hint="eastAsia"/>
                <w:sz w:val="20"/>
                <w:szCs w:val="20"/>
              </w:rPr>
              <w:t xml:space="preserve">  3</w:t>
            </w:r>
          </w:p>
          <w:p w14:paraId="78C01993" w14:textId="77777777" w:rsidR="00A67CE1" w:rsidRDefault="00A67CE1">
            <w:pPr>
              <w:spacing w:line="240" w:lineRule="exact"/>
              <w:rPr>
                <w:sz w:val="20"/>
                <w:szCs w:val="20"/>
              </w:rPr>
            </w:pPr>
            <w:r>
              <w:rPr>
                <w:rFonts w:hint="eastAsia"/>
                <w:sz w:val="20"/>
                <w:szCs w:val="20"/>
              </w:rPr>
              <w:t xml:space="preserve"> (1)</w:t>
            </w:r>
          </w:p>
        </w:tc>
        <w:tc>
          <w:tcPr>
            <w:tcW w:w="567" w:type="dxa"/>
            <w:tcBorders>
              <w:top w:val="single" w:sz="4" w:space="0" w:color="000000"/>
              <w:left w:val="single" w:sz="4" w:space="0" w:color="000000"/>
              <w:bottom w:val="single" w:sz="4" w:space="0" w:color="000000"/>
              <w:right w:val="single" w:sz="12" w:space="0" w:color="000000"/>
            </w:tcBorders>
            <w:hideMark/>
          </w:tcPr>
          <w:p w14:paraId="7CA20646" w14:textId="77777777" w:rsidR="00A67CE1" w:rsidRDefault="00A67CE1">
            <w:pPr>
              <w:spacing w:line="240" w:lineRule="exact"/>
              <w:rPr>
                <w:sz w:val="20"/>
                <w:szCs w:val="20"/>
              </w:rPr>
            </w:pPr>
            <w:r>
              <w:rPr>
                <w:rFonts w:hint="eastAsia"/>
                <w:sz w:val="20"/>
                <w:szCs w:val="20"/>
              </w:rPr>
              <w:t xml:space="preserve">  1</w:t>
            </w:r>
          </w:p>
          <w:p w14:paraId="6ED79E98" w14:textId="77777777" w:rsidR="00A67CE1" w:rsidRDefault="00A67CE1">
            <w:pPr>
              <w:spacing w:line="240" w:lineRule="exact"/>
              <w:rPr>
                <w:sz w:val="20"/>
                <w:szCs w:val="20"/>
              </w:rPr>
            </w:pPr>
            <w:r>
              <w:rPr>
                <w:rFonts w:hint="eastAsia"/>
                <w:sz w:val="20"/>
                <w:szCs w:val="20"/>
              </w:rPr>
              <w:t xml:space="preserve"> (0)</w:t>
            </w:r>
          </w:p>
        </w:tc>
        <w:tc>
          <w:tcPr>
            <w:tcW w:w="567" w:type="dxa"/>
            <w:tcBorders>
              <w:top w:val="single" w:sz="4" w:space="0" w:color="000000"/>
              <w:left w:val="single" w:sz="12" w:space="0" w:color="000000"/>
              <w:bottom w:val="single" w:sz="4" w:space="0" w:color="000000"/>
              <w:right w:val="single" w:sz="4" w:space="0" w:color="000000"/>
            </w:tcBorders>
            <w:hideMark/>
          </w:tcPr>
          <w:p w14:paraId="60EC0E19" w14:textId="77777777" w:rsidR="00A67CE1" w:rsidRDefault="00A67CE1">
            <w:pPr>
              <w:spacing w:line="240" w:lineRule="exact"/>
              <w:rPr>
                <w:sz w:val="20"/>
                <w:szCs w:val="20"/>
              </w:rPr>
            </w:pPr>
            <w:r>
              <w:rPr>
                <w:rFonts w:hint="eastAsia"/>
                <w:sz w:val="20"/>
                <w:szCs w:val="20"/>
              </w:rPr>
              <w:t xml:space="preserve">  2</w:t>
            </w:r>
          </w:p>
          <w:p w14:paraId="5AE5D00A" w14:textId="77777777" w:rsidR="00A67CE1" w:rsidRDefault="00A67CE1">
            <w:pPr>
              <w:spacing w:line="240" w:lineRule="exact"/>
              <w:rPr>
                <w:sz w:val="20"/>
                <w:szCs w:val="20"/>
              </w:rPr>
            </w:pPr>
            <w:r>
              <w:rPr>
                <w:rFonts w:hint="eastAsia"/>
                <w:sz w:val="20"/>
                <w:szCs w:val="20"/>
              </w:rPr>
              <w:t xml:space="preserve"> (0)</w:t>
            </w:r>
          </w:p>
        </w:tc>
        <w:tc>
          <w:tcPr>
            <w:tcW w:w="567" w:type="dxa"/>
            <w:tcBorders>
              <w:top w:val="single" w:sz="4" w:space="0" w:color="000000"/>
              <w:left w:val="single" w:sz="4" w:space="0" w:color="000000"/>
              <w:bottom w:val="single" w:sz="4" w:space="0" w:color="000000"/>
              <w:right w:val="single" w:sz="12" w:space="0" w:color="000000"/>
            </w:tcBorders>
            <w:hideMark/>
          </w:tcPr>
          <w:p w14:paraId="3D6AEC3F" w14:textId="77777777" w:rsidR="00A67CE1" w:rsidRDefault="00A67CE1">
            <w:pPr>
              <w:spacing w:line="240" w:lineRule="exact"/>
              <w:rPr>
                <w:sz w:val="20"/>
                <w:szCs w:val="20"/>
              </w:rPr>
            </w:pPr>
            <w:r>
              <w:rPr>
                <w:rFonts w:hint="eastAsia"/>
                <w:sz w:val="20"/>
                <w:szCs w:val="20"/>
              </w:rPr>
              <w:t xml:space="preserve">  0</w:t>
            </w:r>
          </w:p>
          <w:p w14:paraId="49F5F3D8" w14:textId="77777777" w:rsidR="00A67CE1" w:rsidRDefault="00A67CE1">
            <w:pPr>
              <w:spacing w:line="240" w:lineRule="exact"/>
              <w:rPr>
                <w:sz w:val="20"/>
                <w:szCs w:val="20"/>
              </w:rPr>
            </w:pPr>
            <w:r>
              <w:rPr>
                <w:rFonts w:hint="eastAsia"/>
                <w:sz w:val="20"/>
                <w:szCs w:val="20"/>
              </w:rPr>
              <w:t xml:space="preserve"> (0)</w:t>
            </w:r>
          </w:p>
        </w:tc>
        <w:tc>
          <w:tcPr>
            <w:tcW w:w="709" w:type="dxa"/>
            <w:tcBorders>
              <w:top w:val="single" w:sz="4" w:space="0" w:color="000000"/>
              <w:left w:val="single" w:sz="12" w:space="0" w:color="000000"/>
              <w:bottom w:val="single" w:sz="4" w:space="0" w:color="000000"/>
              <w:right w:val="single" w:sz="4" w:space="0" w:color="000000"/>
            </w:tcBorders>
            <w:hideMark/>
          </w:tcPr>
          <w:p w14:paraId="7B987FD4" w14:textId="77777777" w:rsidR="00A67CE1" w:rsidRDefault="00A67CE1">
            <w:pPr>
              <w:spacing w:line="240" w:lineRule="exact"/>
              <w:rPr>
                <w:sz w:val="14"/>
                <w:szCs w:val="20"/>
              </w:rPr>
            </w:pPr>
            <w:r>
              <w:rPr>
                <w:rFonts w:hint="eastAsia"/>
                <w:sz w:val="20"/>
                <w:szCs w:val="20"/>
              </w:rPr>
              <w:t>11</w:t>
            </w:r>
            <w:r>
              <w:rPr>
                <w:rFonts w:hint="eastAsia"/>
                <w:sz w:val="16"/>
                <w:szCs w:val="20"/>
              </w:rPr>
              <w:t>&lt;1&gt;</w:t>
            </w:r>
          </w:p>
          <w:p w14:paraId="246CEA78" w14:textId="77777777" w:rsidR="00A67CE1" w:rsidRDefault="00A67CE1">
            <w:pPr>
              <w:spacing w:line="240" w:lineRule="exact"/>
              <w:rPr>
                <w:sz w:val="20"/>
                <w:szCs w:val="20"/>
              </w:rPr>
            </w:pPr>
            <w:r>
              <w:rPr>
                <w:rFonts w:hint="eastAsia"/>
                <w:sz w:val="20"/>
                <w:szCs w:val="20"/>
              </w:rPr>
              <w:t xml:space="preserve"> (3)</w:t>
            </w:r>
          </w:p>
        </w:tc>
        <w:tc>
          <w:tcPr>
            <w:tcW w:w="567" w:type="dxa"/>
            <w:tcBorders>
              <w:top w:val="single" w:sz="4" w:space="0" w:color="000000"/>
              <w:left w:val="single" w:sz="4" w:space="0" w:color="000000"/>
              <w:bottom w:val="single" w:sz="4" w:space="0" w:color="000000"/>
              <w:right w:val="single" w:sz="4" w:space="0" w:color="000000"/>
            </w:tcBorders>
            <w:hideMark/>
          </w:tcPr>
          <w:p w14:paraId="016BBA37" w14:textId="77777777" w:rsidR="00A67CE1" w:rsidRDefault="00A67CE1">
            <w:pPr>
              <w:spacing w:line="240" w:lineRule="exact"/>
              <w:rPr>
                <w:sz w:val="20"/>
                <w:szCs w:val="20"/>
              </w:rPr>
            </w:pPr>
            <w:r>
              <w:rPr>
                <w:rFonts w:hint="eastAsia"/>
                <w:sz w:val="20"/>
                <w:szCs w:val="20"/>
              </w:rPr>
              <w:t>11</w:t>
            </w:r>
            <w:r>
              <w:rPr>
                <w:rFonts w:hint="eastAsia"/>
                <w:sz w:val="16"/>
                <w:szCs w:val="20"/>
              </w:rPr>
              <w:t>&lt;5&gt;</w:t>
            </w:r>
            <w:r>
              <w:rPr>
                <w:rFonts w:hint="eastAsia"/>
                <w:sz w:val="20"/>
                <w:szCs w:val="20"/>
              </w:rPr>
              <w:t xml:space="preserve"> (2)</w:t>
            </w:r>
          </w:p>
        </w:tc>
        <w:tc>
          <w:tcPr>
            <w:tcW w:w="567" w:type="dxa"/>
            <w:tcBorders>
              <w:top w:val="single" w:sz="4" w:space="0" w:color="000000"/>
              <w:left w:val="single" w:sz="4" w:space="0" w:color="000000"/>
              <w:bottom w:val="single" w:sz="4" w:space="0" w:color="000000"/>
              <w:right w:val="single" w:sz="4" w:space="0" w:color="000000"/>
            </w:tcBorders>
            <w:hideMark/>
          </w:tcPr>
          <w:p w14:paraId="1CD38170" w14:textId="77777777" w:rsidR="00A67CE1" w:rsidRDefault="00A67CE1">
            <w:pPr>
              <w:spacing w:line="240" w:lineRule="exact"/>
              <w:ind w:left="104" w:hangingChars="50" w:hanging="104"/>
              <w:rPr>
                <w:sz w:val="20"/>
                <w:szCs w:val="20"/>
              </w:rPr>
            </w:pPr>
            <w:r>
              <w:rPr>
                <w:rFonts w:hint="eastAsia"/>
                <w:sz w:val="20"/>
                <w:szCs w:val="20"/>
              </w:rPr>
              <w:t xml:space="preserve">  3 (6)</w:t>
            </w:r>
          </w:p>
        </w:tc>
        <w:tc>
          <w:tcPr>
            <w:tcW w:w="567" w:type="dxa"/>
            <w:tcBorders>
              <w:top w:val="single" w:sz="4" w:space="0" w:color="000000"/>
              <w:left w:val="single" w:sz="4" w:space="0" w:color="000000"/>
              <w:bottom w:val="single" w:sz="4" w:space="0" w:color="000000"/>
              <w:right w:val="single" w:sz="4" w:space="0" w:color="000000"/>
            </w:tcBorders>
            <w:hideMark/>
          </w:tcPr>
          <w:p w14:paraId="791954AA" w14:textId="77777777" w:rsidR="00A67CE1" w:rsidRDefault="00A67CE1">
            <w:pPr>
              <w:spacing w:line="240" w:lineRule="exact"/>
              <w:rPr>
                <w:sz w:val="20"/>
                <w:szCs w:val="20"/>
              </w:rPr>
            </w:pPr>
            <w:r>
              <w:rPr>
                <w:rFonts w:hint="eastAsia"/>
                <w:sz w:val="20"/>
                <w:szCs w:val="20"/>
              </w:rPr>
              <w:t xml:space="preserve"> 2</w:t>
            </w:r>
          </w:p>
          <w:p w14:paraId="5BD20530" w14:textId="77777777" w:rsidR="00A67CE1" w:rsidRDefault="00A67CE1">
            <w:pPr>
              <w:spacing w:line="240" w:lineRule="exact"/>
              <w:rPr>
                <w:sz w:val="20"/>
                <w:szCs w:val="20"/>
              </w:rPr>
            </w:pPr>
            <w:r>
              <w:rPr>
                <w:rFonts w:hint="eastAsia"/>
                <w:sz w:val="20"/>
                <w:szCs w:val="20"/>
              </w:rPr>
              <w:t>(7)</w:t>
            </w:r>
          </w:p>
        </w:tc>
        <w:tc>
          <w:tcPr>
            <w:tcW w:w="567" w:type="dxa"/>
            <w:tcBorders>
              <w:top w:val="single" w:sz="4" w:space="0" w:color="000000"/>
              <w:left w:val="single" w:sz="4" w:space="0" w:color="000000"/>
              <w:bottom w:val="single" w:sz="4" w:space="0" w:color="000000"/>
              <w:right w:val="single" w:sz="4" w:space="0" w:color="000000"/>
            </w:tcBorders>
            <w:hideMark/>
          </w:tcPr>
          <w:p w14:paraId="231DFB99" w14:textId="77777777" w:rsidR="00A67CE1" w:rsidRDefault="00A67CE1">
            <w:pPr>
              <w:spacing w:line="240" w:lineRule="exact"/>
              <w:rPr>
                <w:sz w:val="20"/>
                <w:szCs w:val="20"/>
              </w:rPr>
            </w:pPr>
            <w:r>
              <w:rPr>
                <w:rFonts w:hint="eastAsia"/>
                <w:sz w:val="20"/>
                <w:szCs w:val="20"/>
              </w:rPr>
              <w:t>1</w:t>
            </w:r>
            <w:r>
              <w:rPr>
                <w:rFonts w:hint="eastAsia"/>
                <w:sz w:val="16"/>
                <w:szCs w:val="20"/>
              </w:rPr>
              <w:t>&lt;1&gt;</w:t>
            </w:r>
          </w:p>
          <w:p w14:paraId="5049EB68" w14:textId="77777777" w:rsidR="00A67CE1" w:rsidRDefault="00A67CE1">
            <w:pPr>
              <w:spacing w:line="240" w:lineRule="exact"/>
              <w:rPr>
                <w:sz w:val="20"/>
                <w:szCs w:val="20"/>
              </w:rPr>
            </w:pPr>
            <w:r>
              <w:rPr>
                <w:rFonts w:hint="eastAsia"/>
                <w:sz w:val="20"/>
                <w:szCs w:val="20"/>
              </w:rPr>
              <w:t>(6)</w:t>
            </w:r>
          </w:p>
        </w:tc>
        <w:tc>
          <w:tcPr>
            <w:tcW w:w="625" w:type="dxa"/>
            <w:tcBorders>
              <w:top w:val="single" w:sz="4" w:space="0" w:color="000000"/>
              <w:left w:val="single" w:sz="4" w:space="0" w:color="000000"/>
              <w:bottom w:val="single" w:sz="4" w:space="0" w:color="000000"/>
              <w:right w:val="single" w:sz="4" w:space="0" w:color="000000"/>
            </w:tcBorders>
            <w:hideMark/>
          </w:tcPr>
          <w:p w14:paraId="3ED8D1EB" w14:textId="77777777" w:rsidR="00A67CE1" w:rsidRDefault="00A67CE1">
            <w:pPr>
              <w:spacing w:line="240" w:lineRule="exact"/>
              <w:rPr>
                <w:sz w:val="20"/>
                <w:szCs w:val="20"/>
              </w:rPr>
            </w:pPr>
            <w:r>
              <w:rPr>
                <w:rFonts w:hint="eastAsia"/>
                <w:sz w:val="20"/>
                <w:szCs w:val="20"/>
              </w:rPr>
              <w:t>1</w:t>
            </w:r>
            <w:r>
              <w:rPr>
                <w:rFonts w:hint="eastAsia"/>
                <w:sz w:val="16"/>
                <w:szCs w:val="20"/>
              </w:rPr>
              <w:t>&lt;1&gt;</w:t>
            </w:r>
          </w:p>
          <w:p w14:paraId="1EF9F5BF" w14:textId="77777777" w:rsidR="00A67CE1" w:rsidRDefault="00A67CE1">
            <w:pPr>
              <w:spacing w:line="240" w:lineRule="exact"/>
              <w:rPr>
                <w:sz w:val="20"/>
                <w:szCs w:val="20"/>
              </w:rPr>
            </w:pPr>
            <w:r>
              <w:rPr>
                <w:rFonts w:hint="eastAsia"/>
                <w:sz w:val="20"/>
                <w:szCs w:val="20"/>
              </w:rPr>
              <w:t>(1)</w:t>
            </w:r>
          </w:p>
        </w:tc>
        <w:tc>
          <w:tcPr>
            <w:tcW w:w="510" w:type="dxa"/>
            <w:tcBorders>
              <w:top w:val="single" w:sz="4" w:space="0" w:color="000000"/>
              <w:left w:val="single" w:sz="4" w:space="0" w:color="000000"/>
              <w:bottom w:val="single" w:sz="4" w:space="0" w:color="000000"/>
              <w:right w:val="single" w:sz="4" w:space="0" w:color="000000"/>
            </w:tcBorders>
            <w:hideMark/>
          </w:tcPr>
          <w:p w14:paraId="76555DE6" w14:textId="77777777" w:rsidR="00A67CE1" w:rsidRDefault="00A67CE1">
            <w:pPr>
              <w:spacing w:line="240" w:lineRule="exact"/>
              <w:rPr>
                <w:sz w:val="20"/>
                <w:szCs w:val="20"/>
              </w:rPr>
            </w:pPr>
            <w:r>
              <w:rPr>
                <w:rFonts w:hint="eastAsia"/>
                <w:sz w:val="20"/>
                <w:szCs w:val="20"/>
              </w:rPr>
              <w:t xml:space="preserve"> 0</w:t>
            </w:r>
          </w:p>
          <w:p w14:paraId="440045A1" w14:textId="77777777" w:rsidR="00A67CE1" w:rsidRDefault="00A67CE1">
            <w:pPr>
              <w:spacing w:line="240" w:lineRule="exact"/>
              <w:rPr>
                <w:sz w:val="20"/>
                <w:szCs w:val="20"/>
              </w:rPr>
            </w:pPr>
            <w:r>
              <w:rPr>
                <w:rFonts w:hint="eastAsia"/>
                <w:sz w:val="20"/>
                <w:szCs w:val="20"/>
              </w:rPr>
              <w:t>(5)</w:t>
            </w:r>
          </w:p>
        </w:tc>
        <w:tc>
          <w:tcPr>
            <w:tcW w:w="566" w:type="dxa"/>
            <w:tcBorders>
              <w:top w:val="single" w:sz="4" w:space="0" w:color="000000"/>
              <w:left w:val="single" w:sz="4" w:space="0" w:color="000000"/>
              <w:bottom w:val="single" w:sz="4" w:space="0" w:color="000000"/>
              <w:right w:val="single" w:sz="12" w:space="0" w:color="000000"/>
            </w:tcBorders>
            <w:hideMark/>
          </w:tcPr>
          <w:p w14:paraId="597BFBBE" w14:textId="77777777" w:rsidR="00A67CE1" w:rsidRDefault="00A67CE1">
            <w:pPr>
              <w:spacing w:line="240" w:lineRule="exact"/>
              <w:rPr>
                <w:sz w:val="20"/>
                <w:szCs w:val="20"/>
              </w:rPr>
            </w:pPr>
            <w:r>
              <w:rPr>
                <w:rFonts w:hint="eastAsia"/>
                <w:sz w:val="20"/>
                <w:szCs w:val="20"/>
              </w:rPr>
              <w:t xml:space="preserve">  1</w:t>
            </w:r>
          </w:p>
          <w:p w14:paraId="04758217" w14:textId="77777777" w:rsidR="00A67CE1" w:rsidRDefault="00A67CE1">
            <w:pPr>
              <w:spacing w:line="240" w:lineRule="exact"/>
              <w:rPr>
                <w:sz w:val="20"/>
                <w:szCs w:val="20"/>
              </w:rPr>
            </w:pPr>
            <w:r>
              <w:rPr>
                <w:rFonts w:hint="eastAsia"/>
                <w:sz w:val="20"/>
                <w:szCs w:val="20"/>
              </w:rPr>
              <w:t xml:space="preserve"> (7)</w:t>
            </w:r>
          </w:p>
        </w:tc>
        <w:tc>
          <w:tcPr>
            <w:tcW w:w="904" w:type="dxa"/>
            <w:tcBorders>
              <w:top w:val="single" w:sz="4" w:space="0" w:color="000000"/>
              <w:left w:val="single" w:sz="12" w:space="0" w:color="000000"/>
              <w:bottom w:val="single" w:sz="4" w:space="0" w:color="000000"/>
              <w:right w:val="single" w:sz="12" w:space="0" w:color="000000"/>
            </w:tcBorders>
            <w:hideMark/>
          </w:tcPr>
          <w:p w14:paraId="2B0C6C92" w14:textId="77777777" w:rsidR="00A67CE1" w:rsidRDefault="00A67CE1">
            <w:pPr>
              <w:spacing w:line="240" w:lineRule="exact"/>
              <w:rPr>
                <w:sz w:val="20"/>
                <w:szCs w:val="20"/>
              </w:rPr>
            </w:pPr>
            <w:r>
              <w:rPr>
                <w:rFonts w:hint="eastAsia"/>
                <w:sz w:val="20"/>
                <w:szCs w:val="20"/>
              </w:rPr>
              <w:t>283&lt;8&gt;</w:t>
            </w:r>
          </w:p>
          <w:p w14:paraId="16ADEA11" w14:textId="77777777" w:rsidR="00A67CE1" w:rsidRDefault="00A67CE1">
            <w:pPr>
              <w:spacing w:line="240" w:lineRule="exact"/>
              <w:rPr>
                <w:sz w:val="20"/>
                <w:szCs w:val="20"/>
              </w:rPr>
            </w:pPr>
            <w:r>
              <w:rPr>
                <w:rFonts w:hint="eastAsia"/>
                <w:sz w:val="20"/>
                <w:szCs w:val="20"/>
              </w:rPr>
              <w:t>(295)</w:t>
            </w:r>
          </w:p>
        </w:tc>
      </w:tr>
      <w:tr w:rsidR="00A67CE1" w14:paraId="0E3801AD" w14:textId="77777777" w:rsidTr="00A67CE1">
        <w:tc>
          <w:tcPr>
            <w:tcW w:w="1843" w:type="dxa"/>
            <w:vMerge/>
            <w:tcBorders>
              <w:top w:val="nil"/>
              <w:left w:val="nil"/>
              <w:bottom w:val="nil"/>
              <w:right w:val="nil"/>
            </w:tcBorders>
            <w:vAlign w:val="center"/>
            <w:hideMark/>
          </w:tcPr>
          <w:p w14:paraId="0185C53C" w14:textId="77777777" w:rsidR="00A67CE1" w:rsidRDefault="00A67CE1">
            <w:pPr>
              <w:widowControl/>
              <w:jc w:val="left"/>
              <w:rPr>
                <w:sz w:val="22"/>
              </w:rPr>
            </w:pPr>
          </w:p>
        </w:tc>
        <w:tc>
          <w:tcPr>
            <w:tcW w:w="562" w:type="dxa"/>
            <w:tcBorders>
              <w:top w:val="single" w:sz="4" w:space="0" w:color="000000"/>
              <w:left w:val="single" w:sz="4" w:space="0" w:color="000000"/>
              <w:bottom w:val="single" w:sz="4" w:space="0" w:color="000000"/>
              <w:right w:val="single" w:sz="4" w:space="0" w:color="000000"/>
            </w:tcBorders>
            <w:hideMark/>
          </w:tcPr>
          <w:p w14:paraId="03EC4353" w14:textId="77777777" w:rsidR="00A67CE1" w:rsidRDefault="00A67CE1">
            <w:pPr>
              <w:spacing w:line="240" w:lineRule="exact"/>
              <w:rPr>
                <w:sz w:val="20"/>
                <w:szCs w:val="20"/>
              </w:rPr>
            </w:pPr>
            <w:r>
              <w:rPr>
                <w:rFonts w:hint="eastAsia"/>
                <w:sz w:val="20"/>
                <w:szCs w:val="20"/>
              </w:rPr>
              <w:t xml:space="preserve">  2</w:t>
            </w:r>
          </w:p>
          <w:p w14:paraId="19DF874B" w14:textId="77777777" w:rsidR="00A67CE1" w:rsidRDefault="00A67CE1">
            <w:pPr>
              <w:spacing w:line="240" w:lineRule="exact"/>
              <w:rPr>
                <w:sz w:val="20"/>
                <w:szCs w:val="20"/>
              </w:rPr>
            </w:pPr>
            <w:r>
              <w:rPr>
                <w:rFonts w:hint="eastAsia"/>
                <w:sz w:val="20"/>
                <w:szCs w:val="20"/>
              </w:rPr>
              <w:t>(16)</w:t>
            </w:r>
          </w:p>
        </w:tc>
        <w:tc>
          <w:tcPr>
            <w:tcW w:w="590" w:type="dxa"/>
            <w:tcBorders>
              <w:top w:val="single" w:sz="4" w:space="0" w:color="000000"/>
              <w:left w:val="single" w:sz="4" w:space="0" w:color="000000"/>
              <w:bottom w:val="single" w:sz="4" w:space="0" w:color="000000"/>
              <w:right w:val="single" w:sz="4" w:space="0" w:color="000000"/>
            </w:tcBorders>
            <w:hideMark/>
          </w:tcPr>
          <w:p w14:paraId="2F5619CD" w14:textId="77777777" w:rsidR="00A67CE1" w:rsidRDefault="00A67CE1">
            <w:pPr>
              <w:spacing w:line="240" w:lineRule="exact"/>
              <w:rPr>
                <w:sz w:val="20"/>
                <w:szCs w:val="20"/>
              </w:rPr>
            </w:pPr>
            <w:r>
              <w:rPr>
                <w:rFonts w:hint="eastAsia"/>
                <w:sz w:val="20"/>
                <w:szCs w:val="20"/>
              </w:rPr>
              <w:t xml:space="preserve">  1</w:t>
            </w:r>
          </w:p>
          <w:p w14:paraId="1528A7F8" w14:textId="77777777" w:rsidR="00A67CE1" w:rsidRDefault="00A67CE1">
            <w:pPr>
              <w:spacing w:line="240" w:lineRule="exact"/>
              <w:ind w:firstLineChars="50" w:firstLine="104"/>
              <w:rPr>
                <w:sz w:val="20"/>
                <w:szCs w:val="20"/>
              </w:rPr>
            </w:pPr>
            <w:r>
              <w:rPr>
                <w:rFonts w:hint="eastAsia"/>
                <w:sz w:val="20"/>
                <w:szCs w:val="20"/>
              </w:rPr>
              <w:t>(3)</w:t>
            </w:r>
          </w:p>
        </w:tc>
        <w:tc>
          <w:tcPr>
            <w:tcW w:w="567" w:type="dxa"/>
            <w:tcBorders>
              <w:top w:val="single" w:sz="4" w:space="0" w:color="000000"/>
              <w:left w:val="single" w:sz="4" w:space="0" w:color="000000"/>
              <w:bottom w:val="single" w:sz="4" w:space="0" w:color="000000"/>
              <w:right w:val="single" w:sz="12" w:space="0" w:color="000000"/>
            </w:tcBorders>
            <w:hideMark/>
          </w:tcPr>
          <w:p w14:paraId="53C0A09F" w14:textId="77777777" w:rsidR="00A67CE1" w:rsidRDefault="00A67CE1">
            <w:pPr>
              <w:spacing w:line="240" w:lineRule="exact"/>
              <w:rPr>
                <w:sz w:val="20"/>
                <w:szCs w:val="20"/>
              </w:rPr>
            </w:pPr>
            <w:r>
              <w:rPr>
                <w:rFonts w:hint="eastAsia"/>
                <w:sz w:val="20"/>
                <w:szCs w:val="20"/>
              </w:rPr>
              <w:t xml:space="preserve">  2</w:t>
            </w:r>
          </w:p>
          <w:p w14:paraId="1FDED133" w14:textId="77777777" w:rsidR="00A67CE1" w:rsidRDefault="00A67CE1">
            <w:pPr>
              <w:spacing w:line="240" w:lineRule="exact"/>
              <w:rPr>
                <w:sz w:val="20"/>
                <w:szCs w:val="20"/>
              </w:rPr>
            </w:pPr>
            <w:r>
              <w:rPr>
                <w:rFonts w:hint="eastAsia"/>
                <w:sz w:val="20"/>
                <w:szCs w:val="20"/>
              </w:rPr>
              <w:t xml:space="preserve"> (3)</w:t>
            </w:r>
          </w:p>
        </w:tc>
        <w:tc>
          <w:tcPr>
            <w:tcW w:w="567" w:type="dxa"/>
            <w:tcBorders>
              <w:top w:val="single" w:sz="4" w:space="0" w:color="000000"/>
              <w:left w:val="single" w:sz="12" w:space="0" w:color="000000"/>
              <w:bottom w:val="single" w:sz="4" w:space="0" w:color="000000"/>
              <w:right w:val="single" w:sz="4" w:space="0" w:color="000000"/>
            </w:tcBorders>
            <w:hideMark/>
          </w:tcPr>
          <w:p w14:paraId="420C5869" w14:textId="77777777" w:rsidR="00A67CE1" w:rsidRDefault="00A67CE1">
            <w:pPr>
              <w:spacing w:line="240" w:lineRule="exact"/>
              <w:rPr>
                <w:sz w:val="20"/>
                <w:szCs w:val="20"/>
              </w:rPr>
            </w:pPr>
            <w:r>
              <w:rPr>
                <w:rFonts w:hint="eastAsia"/>
                <w:sz w:val="20"/>
                <w:szCs w:val="20"/>
              </w:rPr>
              <w:t xml:space="preserve">  1</w:t>
            </w:r>
          </w:p>
          <w:p w14:paraId="6EA8878A" w14:textId="77777777" w:rsidR="00A67CE1" w:rsidRDefault="00A67CE1">
            <w:pPr>
              <w:spacing w:line="240" w:lineRule="exact"/>
              <w:rPr>
                <w:sz w:val="20"/>
                <w:szCs w:val="20"/>
              </w:rPr>
            </w:pPr>
            <w:r>
              <w:rPr>
                <w:rFonts w:hint="eastAsia"/>
                <w:sz w:val="20"/>
                <w:szCs w:val="20"/>
              </w:rPr>
              <w:t xml:space="preserve"> (1)</w:t>
            </w:r>
          </w:p>
        </w:tc>
        <w:tc>
          <w:tcPr>
            <w:tcW w:w="567" w:type="dxa"/>
            <w:tcBorders>
              <w:top w:val="single" w:sz="4" w:space="0" w:color="000000"/>
              <w:left w:val="single" w:sz="4" w:space="0" w:color="000000"/>
              <w:bottom w:val="single" w:sz="4" w:space="0" w:color="000000"/>
              <w:right w:val="single" w:sz="12" w:space="0" w:color="000000"/>
            </w:tcBorders>
            <w:hideMark/>
          </w:tcPr>
          <w:p w14:paraId="52649957" w14:textId="77777777" w:rsidR="00A67CE1" w:rsidRDefault="00A67CE1">
            <w:pPr>
              <w:spacing w:line="240" w:lineRule="exact"/>
              <w:rPr>
                <w:sz w:val="20"/>
                <w:szCs w:val="20"/>
              </w:rPr>
            </w:pPr>
            <w:r>
              <w:rPr>
                <w:rFonts w:hint="eastAsia"/>
                <w:sz w:val="20"/>
                <w:szCs w:val="20"/>
              </w:rPr>
              <w:t xml:space="preserve">  1</w:t>
            </w:r>
          </w:p>
          <w:p w14:paraId="785B8122" w14:textId="77777777" w:rsidR="00A67CE1" w:rsidRDefault="00A67CE1">
            <w:pPr>
              <w:spacing w:line="240" w:lineRule="exact"/>
              <w:rPr>
                <w:sz w:val="20"/>
                <w:szCs w:val="20"/>
              </w:rPr>
            </w:pPr>
            <w:r>
              <w:rPr>
                <w:rFonts w:hint="eastAsia"/>
                <w:sz w:val="20"/>
                <w:szCs w:val="20"/>
              </w:rPr>
              <w:t xml:space="preserve"> (0)</w:t>
            </w:r>
          </w:p>
        </w:tc>
        <w:tc>
          <w:tcPr>
            <w:tcW w:w="567" w:type="dxa"/>
            <w:tcBorders>
              <w:top w:val="single" w:sz="4" w:space="0" w:color="000000"/>
              <w:left w:val="single" w:sz="12" w:space="0" w:color="000000"/>
              <w:bottom w:val="single" w:sz="4" w:space="0" w:color="000000"/>
              <w:right w:val="single" w:sz="4" w:space="0" w:color="000000"/>
            </w:tcBorders>
            <w:hideMark/>
          </w:tcPr>
          <w:p w14:paraId="6975F015" w14:textId="77777777" w:rsidR="00A67CE1" w:rsidRDefault="00A67CE1">
            <w:pPr>
              <w:spacing w:line="240" w:lineRule="exact"/>
              <w:rPr>
                <w:sz w:val="20"/>
                <w:szCs w:val="20"/>
              </w:rPr>
            </w:pPr>
            <w:r>
              <w:rPr>
                <w:rFonts w:hint="eastAsia"/>
                <w:sz w:val="20"/>
                <w:szCs w:val="20"/>
              </w:rPr>
              <w:t xml:space="preserve">  2</w:t>
            </w:r>
          </w:p>
          <w:p w14:paraId="6C8843D9" w14:textId="77777777" w:rsidR="00A67CE1" w:rsidRDefault="00A67CE1">
            <w:pPr>
              <w:spacing w:line="240" w:lineRule="exact"/>
              <w:rPr>
                <w:sz w:val="20"/>
                <w:szCs w:val="20"/>
              </w:rPr>
            </w:pPr>
            <w:r>
              <w:rPr>
                <w:rFonts w:hint="eastAsia"/>
                <w:sz w:val="20"/>
                <w:szCs w:val="20"/>
              </w:rPr>
              <w:t xml:space="preserve"> (0)</w:t>
            </w:r>
          </w:p>
        </w:tc>
        <w:tc>
          <w:tcPr>
            <w:tcW w:w="567" w:type="dxa"/>
            <w:tcBorders>
              <w:top w:val="single" w:sz="4" w:space="0" w:color="000000"/>
              <w:left w:val="single" w:sz="4" w:space="0" w:color="000000"/>
              <w:bottom w:val="single" w:sz="4" w:space="0" w:color="000000"/>
              <w:right w:val="single" w:sz="12" w:space="0" w:color="000000"/>
            </w:tcBorders>
            <w:hideMark/>
          </w:tcPr>
          <w:p w14:paraId="429FBD17" w14:textId="77777777" w:rsidR="00A67CE1" w:rsidRDefault="00A67CE1">
            <w:pPr>
              <w:spacing w:line="240" w:lineRule="exact"/>
              <w:rPr>
                <w:sz w:val="20"/>
                <w:szCs w:val="20"/>
              </w:rPr>
            </w:pPr>
            <w:r>
              <w:rPr>
                <w:rFonts w:hint="eastAsia"/>
                <w:sz w:val="20"/>
                <w:szCs w:val="20"/>
              </w:rPr>
              <w:t xml:space="preserve">  0</w:t>
            </w:r>
          </w:p>
          <w:p w14:paraId="0525EC82" w14:textId="77777777" w:rsidR="00A67CE1" w:rsidRDefault="00A67CE1">
            <w:pPr>
              <w:spacing w:line="240" w:lineRule="exact"/>
              <w:rPr>
                <w:sz w:val="20"/>
                <w:szCs w:val="20"/>
              </w:rPr>
            </w:pPr>
            <w:r>
              <w:rPr>
                <w:rFonts w:hint="eastAsia"/>
                <w:sz w:val="20"/>
                <w:szCs w:val="20"/>
              </w:rPr>
              <w:t xml:space="preserve"> (0)</w:t>
            </w:r>
          </w:p>
        </w:tc>
        <w:tc>
          <w:tcPr>
            <w:tcW w:w="709" w:type="dxa"/>
            <w:tcBorders>
              <w:top w:val="single" w:sz="4" w:space="0" w:color="000000"/>
              <w:left w:val="single" w:sz="12" w:space="0" w:color="000000"/>
              <w:bottom w:val="single" w:sz="4" w:space="0" w:color="000000"/>
              <w:right w:val="single" w:sz="4" w:space="0" w:color="000000"/>
            </w:tcBorders>
            <w:hideMark/>
          </w:tcPr>
          <w:p w14:paraId="1AEEDFD7" w14:textId="77777777" w:rsidR="00A67CE1" w:rsidRDefault="00A67CE1">
            <w:pPr>
              <w:spacing w:line="240" w:lineRule="exact"/>
              <w:rPr>
                <w:sz w:val="20"/>
                <w:szCs w:val="20"/>
              </w:rPr>
            </w:pPr>
            <w:r>
              <w:rPr>
                <w:rFonts w:hint="eastAsia"/>
                <w:sz w:val="20"/>
                <w:szCs w:val="20"/>
              </w:rPr>
              <w:t>9</w:t>
            </w:r>
            <w:r>
              <w:rPr>
                <w:rFonts w:hint="eastAsia"/>
                <w:sz w:val="16"/>
                <w:szCs w:val="20"/>
              </w:rPr>
              <w:t>&lt;1&gt;</w:t>
            </w:r>
          </w:p>
          <w:p w14:paraId="590DFFD0" w14:textId="77777777" w:rsidR="00A67CE1" w:rsidRDefault="00A67CE1">
            <w:pPr>
              <w:spacing w:line="240" w:lineRule="exact"/>
              <w:rPr>
                <w:sz w:val="20"/>
                <w:szCs w:val="20"/>
              </w:rPr>
            </w:pPr>
            <w:r>
              <w:rPr>
                <w:rFonts w:hint="eastAsia"/>
                <w:sz w:val="20"/>
                <w:szCs w:val="20"/>
              </w:rPr>
              <w:t xml:space="preserve"> (2)</w:t>
            </w:r>
          </w:p>
        </w:tc>
        <w:tc>
          <w:tcPr>
            <w:tcW w:w="567" w:type="dxa"/>
            <w:tcBorders>
              <w:top w:val="single" w:sz="4" w:space="0" w:color="000000"/>
              <w:left w:val="single" w:sz="4" w:space="0" w:color="000000"/>
              <w:bottom w:val="single" w:sz="4" w:space="0" w:color="000000"/>
              <w:right w:val="single" w:sz="4" w:space="0" w:color="000000"/>
            </w:tcBorders>
            <w:hideMark/>
          </w:tcPr>
          <w:p w14:paraId="091BBE0F" w14:textId="77777777" w:rsidR="00A67CE1" w:rsidRDefault="00A67CE1">
            <w:pPr>
              <w:spacing w:line="240" w:lineRule="exact"/>
              <w:rPr>
                <w:sz w:val="20"/>
                <w:szCs w:val="20"/>
              </w:rPr>
            </w:pPr>
            <w:r>
              <w:rPr>
                <w:rFonts w:hint="eastAsia"/>
                <w:sz w:val="20"/>
                <w:szCs w:val="20"/>
              </w:rPr>
              <w:t>9</w:t>
            </w:r>
            <w:r>
              <w:rPr>
                <w:rFonts w:hint="eastAsia"/>
                <w:sz w:val="16"/>
                <w:szCs w:val="20"/>
              </w:rPr>
              <w:t>&lt;5&gt;</w:t>
            </w:r>
          </w:p>
          <w:p w14:paraId="085703B8" w14:textId="77777777" w:rsidR="00A67CE1" w:rsidRDefault="00A67CE1">
            <w:pPr>
              <w:spacing w:line="240" w:lineRule="exact"/>
              <w:rPr>
                <w:sz w:val="20"/>
                <w:szCs w:val="20"/>
              </w:rPr>
            </w:pPr>
            <w:r>
              <w:rPr>
                <w:rFonts w:hint="eastAsia"/>
                <w:sz w:val="20"/>
                <w:szCs w:val="20"/>
              </w:rPr>
              <w:t xml:space="preserve"> (2)</w:t>
            </w:r>
          </w:p>
        </w:tc>
        <w:tc>
          <w:tcPr>
            <w:tcW w:w="567" w:type="dxa"/>
            <w:tcBorders>
              <w:top w:val="single" w:sz="4" w:space="0" w:color="000000"/>
              <w:left w:val="single" w:sz="4" w:space="0" w:color="000000"/>
              <w:bottom w:val="single" w:sz="4" w:space="0" w:color="000000"/>
              <w:right w:val="single" w:sz="4" w:space="0" w:color="000000"/>
            </w:tcBorders>
            <w:hideMark/>
          </w:tcPr>
          <w:p w14:paraId="0D365B26" w14:textId="77777777" w:rsidR="00A67CE1" w:rsidRDefault="00A67CE1">
            <w:pPr>
              <w:spacing w:line="240" w:lineRule="exact"/>
              <w:ind w:left="104" w:hangingChars="50" w:hanging="104"/>
              <w:rPr>
                <w:sz w:val="20"/>
                <w:szCs w:val="20"/>
              </w:rPr>
            </w:pPr>
            <w:r>
              <w:rPr>
                <w:rFonts w:hint="eastAsia"/>
                <w:sz w:val="20"/>
                <w:szCs w:val="20"/>
              </w:rPr>
              <w:t xml:space="preserve">  1 (4)</w:t>
            </w:r>
          </w:p>
        </w:tc>
        <w:tc>
          <w:tcPr>
            <w:tcW w:w="567" w:type="dxa"/>
            <w:tcBorders>
              <w:top w:val="single" w:sz="4" w:space="0" w:color="000000"/>
              <w:left w:val="single" w:sz="4" w:space="0" w:color="000000"/>
              <w:bottom w:val="single" w:sz="4" w:space="0" w:color="000000"/>
              <w:right w:val="single" w:sz="4" w:space="0" w:color="000000"/>
            </w:tcBorders>
            <w:hideMark/>
          </w:tcPr>
          <w:p w14:paraId="79538835" w14:textId="77777777" w:rsidR="00A67CE1" w:rsidRDefault="00A67CE1">
            <w:pPr>
              <w:spacing w:line="240" w:lineRule="exact"/>
              <w:rPr>
                <w:sz w:val="20"/>
                <w:szCs w:val="20"/>
              </w:rPr>
            </w:pPr>
            <w:r>
              <w:rPr>
                <w:rFonts w:hint="eastAsia"/>
                <w:sz w:val="20"/>
                <w:szCs w:val="20"/>
              </w:rPr>
              <w:t xml:space="preserve"> 2</w:t>
            </w:r>
          </w:p>
          <w:p w14:paraId="149D5D6E" w14:textId="77777777" w:rsidR="00A67CE1" w:rsidRDefault="00A67CE1">
            <w:pPr>
              <w:spacing w:line="240" w:lineRule="exact"/>
              <w:rPr>
                <w:sz w:val="20"/>
                <w:szCs w:val="20"/>
              </w:rPr>
            </w:pPr>
            <w:r>
              <w:rPr>
                <w:rFonts w:hint="eastAsia"/>
                <w:sz w:val="20"/>
                <w:szCs w:val="20"/>
              </w:rPr>
              <w:t>(4)</w:t>
            </w:r>
          </w:p>
        </w:tc>
        <w:tc>
          <w:tcPr>
            <w:tcW w:w="567" w:type="dxa"/>
            <w:tcBorders>
              <w:top w:val="single" w:sz="4" w:space="0" w:color="000000"/>
              <w:left w:val="single" w:sz="4" w:space="0" w:color="000000"/>
              <w:bottom w:val="single" w:sz="4" w:space="0" w:color="000000"/>
              <w:right w:val="single" w:sz="4" w:space="0" w:color="000000"/>
            </w:tcBorders>
            <w:hideMark/>
          </w:tcPr>
          <w:p w14:paraId="74160852" w14:textId="77777777" w:rsidR="00A67CE1" w:rsidRDefault="00A67CE1">
            <w:pPr>
              <w:spacing w:line="240" w:lineRule="exact"/>
              <w:rPr>
                <w:sz w:val="20"/>
                <w:szCs w:val="20"/>
              </w:rPr>
            </w:pPr>
            <w:r>
              <w:rPr>
                <w:rFonts w:hint="eastAsia"/>
                <w:sz w:val="20"/>
                <w:szCs w:val="20"/>
              </w:rPr>
              <w:t>1</w:t>
            </w:r>
            <w:r>
              <w:rPr>
                <w:rFonts w:hint="eastAsia"/>
                <w:sz w:val="16"/>
                <w:szCs w:val="20"/>
              </w:rPr>
              <w:t>&lt;1&gt;</w:t>
            </w:r>
          </w:p>
          <w:p w14:paraId="0C4A16F2" w14:textId="77777777" w:rsidR="00A67CE1" w:rsidRDefault="00A67CE1">
            <w:pPr>
              <w:spacing w:line="240" w:lineRule="exact"/>
              <w:rPr>
                <w:sz w:val="20"/>
                <w:szCs w:val="20"/>
              </w:rPr>
            </w:pPr>
            <w:r>
              <w:rPr>
                <w:rFonts w:hint="eastAsia"/>
                <w:sz w:val="20"/>
                <w:szCs w:val="20"/>
              </w:rPr>
              <w:t>(4)</w:t>
            </w:r>
          </w:p>
        </w:tc>
        <w:tc>
          <w:tcPr>
            <w:tcW w:w="625" w:type="dxa"/>
            <w:tcBorders>
              <w:top w:val="single" w:sz="4" w:space="0" w:color="000000"/>
              <w:left w:val="single" w:sz="4" w:space="0" w:color="000000"/>
              <w:bottom w:val="single" w:sz="4" w:space="0" w:color="000000"/>
              <w:right w:val="single" w:sz="4" w:space="0" w:color="000000"/>
            </w:tcBorders>
            <w:hideMark/>
          </w:tcPr>
          <w:p w14:paraId="115EFDC9" w14:textId="77777777" w:rsidR="00A67CE1" w:rsidRDefault="00A67CE1">
            <w:pPr>
              <w:spacing w:line="240" w:lineRule="exact"/>
              <w:rPr>
                <w:sz w:val="20"/>
                <w:szCs w:val="20"/>
              </w:rPr>
            </w:pPr>
            <w:r>
              <w:rPr>
                <w:rFonts w:hint="eastAsia"/>
                <w:sz w:val="20"/>
                <w:szCs w:val="20"/>
              </w:rPr>
              <w:t>1</w:t>
            </w:r>
            <w:r>
              <w:rPr>
                <w:rFonts w:hint="eastAsia"/>
                <w:sz w:val="16"/>
                <w:szCs w:val="20"/>
              </w:rPr>
              <w:t>&lt;1&gt;</w:t>
            </w:r>
          </w:p>
          <w:p w14:paraId="043AC085" w14:textId="77777777" w:rsidR="00A67CE1" w:rsidRDefault="00A67CE1">
            <w:pPr>
              <w:spacing w:line="240" w:lineRule="exact"/>
              <w:rPr>
                <w:sz w:val="20"/>
                <w:szCs w:val="20"/>
              </w:rPr>
            </w:pPr>
            <w:r>
              <w:rPr>
                <w:rFonts w:hint="eastAsia"/>
                <w:sz w:val="20"/>
                <w:szCs w:val="20"/>
              </w:rPr>
              <w:t>(1)</w:t>
            </w:r>
          </w:p>
        </w:tc>
        <w:tc>
          <w:tcPr>
            <w:tcW w:w="510" w:type="dxa"/>
            <w:tcBorders>
              <w:top w:val="single" w:sz="4" w:space="0" w:color="000000"/>
              <w:left w:val="single" w:sz="4" w:space="0" w:color="000000"/>
              <w:bottom w:val="single" w:sz="4" w:space="0" w:color="000000"/>
              <w:right w:val="single" w:sz="4" w:space="0" w:color="000000"/>
            </w:tcBorders>
            <w:hideMark/>
          </w:tcPr>
          <w:p w14:paraId="5CF86024" w14:textId="77777777" w:rsidR="00A67CE1" w:rsidRDefault="00A67CE1">
            <w:pPr>
              <w:spacing w:line="240" w:lineRule="exact"/>
              <w:rPr>
                <w:sz w:val="20"/>
                <w:szCs w:val="20"/>
              </w:rPr>
            </w:pPr>
            <w:r>
              <w:rPr>
                <w:rFonts w:hint="eastAsia"/>
                <w:sz w:val="20"/>
                <w:szCs w:val="20"/>
              </w:rPr>
              <w:t xml:space="preserve"> 0</w:t>
            </w:r>
          </w:p>
          <w:p w14:paraId="3F8D3D43" w14:textId="77777777" w:rsidR="00A67CE1" w:rsidRDefault="00A67CE1">
            <w:pPr>
              <w:spacing w:line="240" w:lineRule="exact"/>
              <w:rPr>
                <w:sz w:val="20"/>
                <w:szCs w:val="20"/>
              </w:rPr>
            </w:pPr>
            <w:r>
              <w:rPr>
                <w:rFonts w:hint="eastAsia"/>
                <w:sz w:val="20"/>
                <w:szCs w:val="20"/>
              </w:rPr>
              <w:t>(4)</w:t>
            </w:r>
          </w:p>
        </w:tc>
        <w:tc>
          <w:tcPr>
            <w:tcW w:w="566" w:type="dxa"/>
            <w:tcBorders>
              <w:top w:val="single" w:sz="4" w:space="0" w:color="000000"/>
              <w:left w:val="single" w:sz="4" w:space="0" w:color="000000"/>
              <w:bottom w:val="single" w:sz="4" w:space="0" w:color="000000"/>
              <w:right w:val="single" w:sz="12" w:space="0" w:color="000000"/>
            </w:tcBorders>
            <w:hideMark/>
          </w:tcPr>
          <w:p w14:paraId="28741AAB" w14:textId="77777777" w:rsidR="00A67CE1" w:rsidRDefault="00A67CE1">
            <w:pPr>
              <w:spacing w:line="240" w:lineRule="exact"/>
              <w:rPr>
                <w:sz w:val="20"/>
                <w:szCs w:val="20"/>
              </w:rPr>
            </w:pPr>
            <w:r>
              <w:rPr>
                <w:rFonts w:hint="eastAsia"/>
                <w:sz w:val="20"/>
                <w:szCs w:val="20"/>
              </w:rPr>
              <w:t xml:space="preserve">  0</w:t>
            </w:r>
          </w:p>
          <w:p w14:paraId="092FD81C" w14:textId="77777777" w:rsidR="00A67CE1" w:rsidRDefault="00A67CE1">
            <w:pPr>
              <w:spacing w:line="240" w:lineRule="exact"/>
              <w:rPr>
                <w:sz w:val="20"/>
                <w:szCs w:val="20"/>
              </w:rPr>
            </w:pPr>
            <w:r>
              <w:rPr>
                <w:rFonts w:hint="eastAsia"/>
                <w:sz w:val="20"/>
                <w:szCs w:val="20"/>
              </w:rPr>
              <w:t xml:space="preserve"> (5)</w:t>
            </w:r>
          </w:p>
        </w:tc>
        <w:tc>
          <w:tcPr>
            <w:tcW w:w="904" w:type="dxa"/>
            <w:tcBorders>
              <w:top w:val="single" w:sz="4" w:space="0" w:color="000000"/>
              <w:left w:val="single" w:sz="12" w:space="0" w:color="000000"/>
              <w:bottom w:val="single" w:sz="4" w:space="0" w:color="000000"/>
              <w:right w:val="single" w:sz="12" w:space="0" w:color="000000"/>
            </w:tcBorders>
            <w:hideMark/>
          </w:tcPr>
          <w:p w14:paraId="0B825050" w14:textId="77777777" w:rsidR="00A67CE1" w:rsidRDefault="00A67CE1">
            <w:pPr>
              <w:spacing w:line="240" w:lineRule="exact"/>
              <w:rPr>
                <w:sz w:val="20"/>
                <w:szCs w:val="20"/>
              </w:rPr>
            </w:pPr>
            <w:r>
              <w:rPr>
                <w:rFonts w:hint="eastAsia"/>
                <w:sz w:val="20"/>
                <w:szCs w:val="20"/>
              </w:rPr>
              <w:t>237&lt;8&gt;</w:t>
            </w:r>
          </w:p>
          <w:p w14:paraId="214FD200" w14:textId="77777777" w:rsidR="00A67CE1" w:rsidRDefault="00A67CE1">
            <w:pPr>
              <w:spacing w:line="240" w:lineRule="exact"/>
              <w:rPr>
                <w:sz w:val="20"/>
                <w:szCs w:val="20"/>
              </w:rPr>
            </w:pPr>
            <w:r>
              <w:rPr>
                <w:rFonts w:hint="eastAsia"/>
                <w:sz w:val="20"/>
                <w:szCs w:val="20"/>
              </w:rPr>
              <w:t>(244)</w:t>
            </w:r>
          </w:p>
        </w:tc>
      </w:tr>
      <w:tr w:rsidR="00A67CE1" w14:paraId="582DBC2C" w14:textId="77777777" w:rsidTr="00DC1BBB">
        <w:trPr>
          <w:trHeight w:val="493"/>
        </w:trPr>
        <w:tc>
          <w:tcPr>
            <w:tcW w:w="1843" w:type="dxa"/>
            <w:vMerge/>
            <w:tcBorders>
              <w:top w:val="nil"/>
              <w:left w:val="nil"/>
              <w:bottom w:val="nil"/>
              <w:right w:val="nil"/>
            </w:tcBorders>
            <w:vAlign w:val="center"/>
            <w:hideMark/>
          </w:tcPr>
          <w:p w14:paraId="15A4FBC1" w14:textId="77777777" w:rsidR="00A67CE1" w:rsidRDefault="00A67CE1">
            <w:pPr>
              <w:widowControl/>
              <w:jc w:val="left"/>
              <w:rPr>
                <w:sz w:val="22"/>
              </w:rPr>
            </w:pPr>
          </w:p>
        </w:tc>
        <w:tc>
          <w:tcPr>
            <w:tcW w:w="562" w:type="dxa"/>
            <w:tcBorders>
              <w:top w:val="single" w:sz="4" w:space="0" w:color="000000"/>
              <w:left w:val="single" w:sz="4" w:space="0" w:color="000000"/>
              <w:bottom w:val="single" w:sz="4" w:space="0" w:color="000000"/>
              <w:right w:val="single" w:sz="4" w:space="0" w:color="000000"/>
            </w:tcBorders>
            <w:hideMark/>
          </w:tcPr>
          <w:p w14:paraId="755ACD89" w14:textId="77777777" w:rsidR="00A67CE1" w:rsidRDefault="00A67CE1">
            <w:pPr>
              <w:spacing w:line="240" w:lineRule="exact"/>
              <w:ind w:left="104" w:hangingChars="50" w:hanging="104"/>
              <w:rPr>
                <w:sz w:val="20"/>
                <w:szCs w:val="20"/>
              </w:rPr>
            </w:pPr>
            <w:r>
              <w:rPr>
                <w:rFonts w:hint="eastAsia"/>
                <w:sz w:val="20"/>
                <w:szCs w:val="20"/>
              </w:rPr>
              <w:t xml:space="preserve">  0 (5)</w:t>
            </w:r>
          </w:p>
        </w:tc>
        <w:tc>
          <w:tcPr>
            <w:tcW w:w="590" w:type="dxa"/>
            <w:tcBorders>
              <w:top w:val="single" w:sz="4" w:space="0" w:color="000000"/>
              <w:left w:val="single" w:sz="4" w:space="0" w:color="000000"/>
              <w:bottom w:val="single" w:sz="4" w:space="0" w:color="000000"/>
              <w:right w:val="single" w:sz="4" w:space="0" w:color="000000"/>
            </w:tcBorders>
            <w:hideMark/>
          </w:tcPr>
          <w:p w14:paraId="378C0A57" w14:textId="77777777" w:rsidR="00A67CE1" w:rsidRDefault="00A67CE1">
            <w:pPr>
              <w:spacing w:line="240" w:lineRule="exact"/>
              <w:rPr>
                <w:sz w:val="20"/>
                <w:szCs w:val="20"/>
              </w:rPr>
            </w:pPr>
            <w:r>
              <w:rPr>
                <w:rFonts w:hint="eastAsia"/>
                <w:sz w:val="20"/>
                <w:szCs w:val="20"/>
              </w:rPr>
              <w:t xml:space="preserve">  0</w:t>
            </w:r>
          </w:p>
          <w:p w14:paraId="127571F7" w14:textId="77777777" w:rsidR="00A67CE1" w:rsidRDefault="00A67CE1">
            <w:pPr>
              <w:spacing w:line="240" w:lineRule="exact"/>
              <w:rPr>
                <w:sz w:val="20"/>
                <w:szCs w:val="20"/>
              </w:rPr>
            </w:pPr>
            <w:r>
              <w:rPr>
                <w:rFonts w:hint="eastAsia"/>
                <w:sz w:val="20"/>
                <w:szCs w:val="20"/>
              </w:rPr>
              <w:t xml:space="preserve"> (2)</w:t>
            </w:r>
          </w:p>
        </w:tc>
        <w:tc>
          <w:tcPr>
            <w:tcW w:w="567" w:type="dxa"/>
            <w:tcBorders>
              <w:top w:val="single" w:sz="4" w:space="0" w:color="000000"/>
              <w:left w:val="single" w:sz="4" w:space="0" w:color="000000"/>
              <w:bottom w:val="single" w:sz="4" w:space="0" w:color="000000"/>
              <w:right w:val="single" w:sz="12" w:space="0" w:color="000000"/>
            </w:tcBorders>
            <w:hideMark/>
          </w:tcPr>
          <w:p w14:paraId="3EA1D9B6" w14:textId="77777777" w:rsidR="00A67CE1" w:rsidRDefault="00A67CE1">
            <w:pPr>
              <w:spacing w:line="240" w:lineRule="exact"/>
              <w:rPr>
                <w:sz w:val="20"/>
                <w:szCs w:val="20"/>
              </w:rPr>
            </w:pPr>
            <w:r>
              <w:rPr>
                <w:rFonts w:hint="eastAsia"/>
                <w:sz w:val="20"/>
                <w:szCs w:val="20"/>
              </w:rPr>
              <w:t xml:space="preserve">  1</w:t>
            </w:r>
          </w:p>
          <w:p w14:paraId="6229F1CF" w14:textId="77777777" w:rsidR="00A67CE1" w:rsidRDefault="00A67CE1">
            <w:pPr>
              <w:spacing w:line="240" w:lineRule="exact"/>
              <w:rPr>
                <w:sz w:val="20"/>
                <w:szCs w:val="20"/>
              </w:rPr>
            </w:pPr>
            <w:r>
              <w:rPr>
                <w:rFonts w:hint="eastAsia"/>
                <w:sz w:val="20"/>
                <w:szCs w:val="20"/>
              </w:rPr>
              <w:t xml:space="preserve"> (2)</w:t>
            </w:r>
          </w:p>
        </w:tc>
        <w:tc>
          <w:tcPr>
            <w:tcW w:w="567" w:type="dxa"/>
            <w:tcBorders>
              <w:top w:val="single" w:sz="4" w:space="0" w:color="000000"/>
              <w:left w:val="single" w:sz="12" w:space="0" w:color="000000"/>
              <w:bottom w:val="single" w:sz="4" w:space="0" w:color="000000"/>
              <w:right w:val="single" w:sz="4" w:space="0" w:color="000000"/>
            </w:tcBorders>
            <w:hideMark/>
          </w:tcPr>
          <w:p w14:paraId="7E2E721B" w14:textId="77777777" w:rsidR="00A67CE1" w:rsidRDefault="00A67CE1">
            <w:pPr>
              <w:spacing w:line="240" w:lineRule="exact"/>
              <w:rPr>
                <w:sz w:val="20"/>
                <w:szCs w:val="20"/>
              </w:rPr>
            </w:pPr>
            <w:r>
              <w:rPr>
                <w:rFonts w:hint="eastAsia"/>
                <w:sz w:val="20"/>
                <w:szCs w:val="20"/>
              </w:rPr>
              <w:t xml:space="preserve">  0</w:t>
            </w:r>
          </w:p>
          <w:p w14:paraId="56DC62D4" w14:textId="77777777" w:rsidR="00A67CE1" w:rsidRDefault="00A67CE1">
            <w:pPr>
              <w:spacing w:line="240" w:lineRule="exact"/>
              <w:rPr>
                <w:sz w:val="20"/>
                <w:szCs w:val="20"/>
              </w:rPr>
            </w:pPr>
            <w:r>
              <w:rPr>
                <w:rFonts w:hint="eastAsia"/>
                <w:sz w:val="20"/>
                <w:szCs w:val="20"/>
              </w:rPr>
              <w:t xml:space="preserve"> (1)</w:t>
            </w:r>
          </w:p>
        </w:tc>
        <w:tc>
          <w:tcPr>
            <w:tcW w:w="567" w:type="dxa"/>
            <w:tcBorders>
              <w:top w:val="single" w:sz="4" w:space="0" w:color="000000"/>
              <w:left w:val="single" w:sz="4" w:space="0" w:color="000000"/>
              <w:bottom w:val="single" w:sz="4" w:space="0" w:color="000000"/>
              <w:right w:val="single" w:sz="12" w:space="0" w:color="000000"/>
            </w:tcBorders>
            <w:hideMark/>
          </w:tcPr>
          <w:p w14:paraId="5FC843F1" w14:textId="77777777" w:rsidR="00A67CE1" w:rsidRDefault="00A67CE1">
            <w:pPr>
              <w:spacing w:line="240" w:lineRule="exact"/>
              <w:rPr>
                <w:sz w:val="20"/>
                <w:szCs w:val="20"/>
              </w:rPr>
            </w:pPr>
            <w:r>
              <w:rPr>
                <w:rFonts w:hint="eastAsia"/>
                <w:sz w:val="20"/>
                <w:szCs w:val="20"/>
              </w:rPr>
              <w:t xml:space="preserve">  1</w:t>
            </w:r>
          </w:p>
          <w:p w14:paraId="20E36818" w14:textId="77777777" w:rsidR="00A67CE1" w:rsidRDefault="00A67CE1">
            <w:pPr>
              <w:spacing w:line="240" w:lineRule="exact"/>
              <w:rPr>
                <w:sz w:val="20"/>
                <w:szCs w:val="20"/>
              </w:rPr>
            </w:pPr>
            <w:r>
              <w:rPr>
                <w:rFonts w:hint="eastAsia"/>
                <w:sz w:val="20"/>
                <w:szCs w:val="20"/>
              </w:rPr>
              <w:t xml:space="preserve"> (0)</w:t>
            </w:r>
          </w:p>
        </w:tc>
        <w:tc>
          <w:tcPr>
            <w:tcW w:w="567" w:type="dxa"/>
            <w:tcBorders>
              <w:top w:val="single" w:sz="4" w:space="0" w:color="000000"/>
              <w:left w:val="single" w:sz="12" w:space="0" w:color="000000"/>
              <w:bottom w:val="single" w:sz="4" w:space="0" w:color="000000"/>
              <w:right w:val="single" w:sz="4" w:space="0" w:color="000000"/>
            </w:tcBorders>
            <w:hideMark/>
          </w:tcPr>
          <w:p w14:paraId="4F1D17A4" w14:textId="77777777" w:rsidR="00A67CE1" w:rsidRDefault="00A67CE1">
            <w:pPr>
              <w:spacing w:line="240" w:lineRule="exact"/>
              <w:rPr>
                <w:sz w:val="20"/>
                <w:szCs w:val="20"/>
              </w:rPr>
            </w:pPr>
            <w:r>
              <w:rPr>
                <w:rFonts w:hint="eastAsia"/>
                <w:sz w:val="20"/>
                <w:szCs w:val="20"/>
              </w:rPr>
              <w:t xml:space="preserve">  2</w:t>
            </w:r>
          </w:p>
          <w:p w14:paraId="2A20CDE3" w14:textId="77777777" w:rsidR="00A67CE1" w:rsidRDefault="00A67CE1">
            <w:pPr>
              <w:spacing w:line="240" w:lineRule="exact"/>
              <w:rPr>
                <w:sz w:val="20"/>
                <w:szCs w:val="20"/>
              </w:rPr>
            </w:pPr>
            <w:r>
              <w:rPr>
                <w:rFonts w:hint="eastAsia"/>
                <w:sz w:val="20"/>
                <w:szCs w:val="20"/>
              </w:rPr>
              <w:t xml:space="preserve"> (0)</w:t>
            </w:r>
          </w:p>
        </w:tc>
        <w:tc>
          <w:tcPr>
            <w:tcW w:w="567" w:type="dxa"/>
            <w:tcBorders>
              <w:top w:val="single" w:sz="4" w:space="0" w:color="000000"/>
              <w:left w:val="single" w:sz="4" w:space="0" w:color="000000"/>
              <w:bottom w:val="single" w:sz="4" w:space="0" w:color="000000"/>
              <w:right w:val="single" w:sz="12" w:space="0" w:color="000000"/>
            </w:tcBorders>
            <w:hideMark/>
          </w:tcPr>
          <w:p w14:paraId="4787591A" w14:textId="77777777" w:rsidR="00A67CE1" w:rsidRDefault="00A67CE1">
            <w:pPr>
              <w:spacing w:line="240" w:lineRule="exact"/>
              <w:rPr>
                <w:sz w:val="20"/>
                <w:szCs w:val="20"/>
              </w:rPr>
            </w:pPr>
            <w:r>
              <w:rPr>
                <w:rFonts w:hint="eastAsia"/>
                <w:sz w:val="20"/>
                <w:szCs w:val="20"/>
              </w:rPr>
              <w:t xml:space="preserve">  0</w:t>
            </w:r>
          </w:p>
          <w:p w14:paraId="2E7219E8" w14:textId="77777777" w:rsidR="00A67CE1" w:rsidRDefault="00A67CE1">
            <w:pPr>
              <w:spacing w:line="240" w:lineRule="exact"/>
              <w:rPr>
                <w:sz w:val="20"/>
                <w:szCs w:val="20"/>
              </w:rPr>
            </w:pPr>
            <w:r>
              <w:rPr>
                <w:rFonts w:hint="eastAsia"/>
                <w:sz w:val="20"/>
                <w:szCs w:val="20"/>
              </w:rPr>
              <w:t xml:space="preserve"> (0)</w:t>
            </w:r>
          </w:p>
        </w:tc>
        <w:tc>
          <w:tcPr>
            <w:tcW w:w="709" w:type="dxa"/>
            <w:tcBorders>
              <w:top w:val="single" w:sz="4" w:space="0" w:color="000000"/>
              <w:left w:val="single" w:sz="12" w:space="0" w:color="000000"/>
              <w:bottom w:val="single" w:sz="4" w:space="0" w:color="000000"/>
              <w:right w:val="single" w:sz="4" w:space="0" w:color="000000"/>
            </w:tcBorders>
            <w:hideMark/>
          </w:tcPr>
          <w:p w14:paraId="6A589C7D" w14:textId="77777777" w:rsidR="00A67CE1" w:rsidRDefault="00A67CE1">
            <w:pPr>
              <w:spacing w:line="240" w:lineRule="exact"/>
              <w:rPr>
                <w:sz w:val="20"/>
                <w:szCs w:val="20"/>
              </w:rPr>
            </w:pPr>
            <w:r>
              <w:rPr>
                <w:rFonts w:hint="eastAsia"/>
                <w:sz w:val="20"/>
                <w:szCs w:val="20"/>
              </w:rPr>
              <w:t xml:space="preserve">  3</w:t>
            </w:r>
          </w:p>
          <w:p w14:paraId="647864FD" w14:textId="77777777" w:rsidR="00A67CE1" w:rsidRDefault="00A67CE1">
            <w:pPr>
              <w:spacing w:line="240" w:lineRule="exact"/>
              <w:rPr>
                <w:sz w:val="20"/>
                <w:szCs w:val="20"/>
              </w:rPr>
            </w:pPr>
            <w:r>
              <w:rPr>
                <w:rFonts w:hint="eastAsia"/>
                <w:sz w:val="20"/>
                <w:szCs w:val="20"/>
              </w:rPr>
              <w:t xml:space="preserve"> (0)</w:t>
            </w:r>
          </w:p>
        </w:tc>
        <w:tc>
          <w:tcPr>
            <w:tcW w:w="567" w:type="dxa"/>
            <w:tcBorders>
              <w:top w:val="single" w:sz="4" w:space="0" w:color="000000"/>
              <w:left w:val="single" w:sz="4" w:space="0" w:color="000000"/>
              <w:bottom w:val="single" w:sz="4" w:space="0" w:color="000000"/>
              <w:right w:val="single" w:sz="4" w:space="0" w:color="000000"/>
            </w:tcBorders>
            <w:hideMark/>
          </w:tcPr>
          <w:p w14:paraId="79C7283B" w14:textId="77777777" w:rsidR="00A67CE1" w:rsidRDefault="00A67CE1">
            <w:pPr>
              <w:spacing w:line="240" w:lineRule="exact"/>
              <w:rPr>
                <w:sz w:val="20"/>
                <w:szCs w:val="20"/>
              </w:rPr>
            </w:pPr>
            <w:r>
              <w:rPr>
                <w:rFonts w:hint="eastAsia"/>
                <w:sz w:val="20"/>
                <w:szCs w:val="20"/>
              </w:rPr>
              <w:t xml:space="preserve">  1</w:t>
            </w:r>
          </w:p>
          <w:p w14:paraId="685F55F8" w14:textId="77777777" w:rsidR="00A67CE1" w:rsidRDefault="00A67CE1">
            <w:pPr>
              <w:spacing w:line="240" w:lineRule="exact"/>
              <w:rPr>
                <w:sz w:val="20"/>
                <w:szCs w:val="20"/>
              </w:rPr>
            </w:pPr>
            <w:r>
              <w:rPr>
                <w:rFonts w:hint="eastAsia"/>
                <w:sz w:val="20"/>
                <w:szCs w:val="20"/>
              </w:rPr>
              <w:t xml:space="preserve"> (0)</w:t>
            </w:r>
          </w:p>
        </w:tc>
        <w:tc>
          <w:tcPr>
            <w:tcW w:w="567" w:type="dxa"/>
            <w:tcBorders>
              <w:top w:val="single" w:sz="4" w:space="0" w:color="000000"/>
              <w:left w:val="single" w:sz="4" w:space="0" w:color="000000"/>
              <w:bottom w:val="single" w:sz="4" w:space="0" w:color="000000"/>
              <w:right w:val="single" w:sz="4" w:space="0" w:color="000000"/>
            </w:tcBorders>
            <w:hideMark/>
          </w:tcPr>
          <w:p w14:paraId="2C71F2B9" w14:textId="77777777" w:rsidR="00A67CE1" w:rsidRDefault="00A67CE1">
            <w:pPr>
              <w:spacing w:line="240" w:lineRule="exact"/>
              <w:rPr>
                <w:sz w:val="20"/>
                <w:szCs w:val="20"/>
              </w:rPr>
            </w:pPr>
            <w:r>
              <w:rPr>
                <w:rFonts w:hint="eastAsia"/>
                <w:sz w:val="20"/>
                <w:szCs w:val="20"/>
              </w:rPr>
              <w:t xml:space="preserve">  0</w:t>
            </w:r>
          </w:p>
          <w:p w14:paraId="2A795EB4" w14:textId="77777777" w:rsidR="00A67CE1" w:rsidRDefault="00A67CE1">
            <w:pPr>
              <w:spacing w:line="240" w:lineRule="exact"/>
              <w:ind w:firstLineChars="50" w:firstLine="104"/>
              <w:rPr>
                <w:sz w:val="20"/>
                <w:szCs w:val="20"/>
              </w:rPr>
            </w:pPr>
            <w:r>
              <w:rPr>
                <w:rFonts w:hint="eastAsia"/>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0D32DB69" w14:textId="77777777" w:rsidR="00A67CE1" w:rsidRDefault="00A67CE1">
            <w:pPr>
              <w:spacing w:line="240" w:lineRule="exact"/>
              <w:rPr>
                <w:sz w:val="20"/>
                <w:szCs w:val="20"/>
              </w:rPr>
            </w:pPr>
            <w:r>
              <w:rPr>
                <w:rFonts w:hint="eastAsia"/>
                <w:sz w:val="20"/>
                <w:szCs w:val="20"/>
              </w:rPr>
              <w:t xml:space="preserve"> 0</w:t>
            </w:r>
          </w:p>
          <w:p w14:paraId="73181193" w14:textId="77777777" w:rsidR="00A67CE1" w:rsidRDefault="00A67CE1">
            <w:pPr>
              <w:spacing w:line="240" w:lineRule="exact"/>
              <w:rPr>
                <w:sz w:val="20"/>
                <w:szCs w:val="20"/>
              </w:rPr>
            </w:pPr>
            <w:r>
              <w:rPr>
                <w:rFonts w:hint="eastAsia"/>
                <w:sz w:val="20"/>
                <w:szCs w:val="20"/>
              </w:rPr>
              <w:t>(3)</w:t>
            </w:r>
          </w:p>
        </w:tc>
        <w:tc>
          <w:tcPr>
            <w:tcW w:w="567" w:type="dxa"/>
            <w:tcBorders>
              <w:top w:val="single" w:sz="4" w:space="0" w:color="000000"/>
              <w:left w:val="single" w:sz="4" w:space="0" w:color="000000"/>
              <w:bottom w:val="single" w:sz="4" w:space="0" w:color="000000"/>
              <w:right w:val="single" w:sz="4" w:space="0" w:color="000000"/>
            </w:tcBorders>
            <w:hideMark/>
          </w:tcPr>
          <w:p w14:paraId="7D672AB6" w14:textId="77777777" w:rsidR="00A67CE1" w:rsidRDefault="00A67CE1">
            <w:pPr>
              <w:spacing w:line="240" w:lineRule="exact"/>
              <w:rPr>
                <w:sz w:val="20"/>
                <w:szCs w:val="20"/>
              </w:rPr>
            </w:pPr>
            <w:r>
              <w:rPr>
                <w:rFonts w:hint="eastAsia"/>
                <w:sz w:val="20"/>
                <w:szCs w:val="20"/>
              </w:rPr>
              <w:t xml:space="preserve"> 0</w:t>
            </w:r>
          </w:p>
          <w:p w14:paraId="79DE8120" w14:textId="77777777" w:rsidR="00A67CE1" w:rsidRDefault="00A67CE1">
            <w:pPr>
              <w:spacing w:line="240" w:lineRule="exact"/>
              <w:rPr>
                <w:sz w:val="20"/>
                <w:szCs w:val="20"/>
              </w:rPr>
            </w:pPr>
            <w:r>
              <w:rPr>
                <w:rFonts w:hint="eastAsia"/>
                <w:sz w:val="20"/>
                <w:szCs w:val="20"/>
              </w:rPr>
              <w:t>(1)</w:t>
            </w:r>
          </w:p>
        </w:tc>
        <w:tc>
          <w:tcPr>
            <w:tcW w:w="625" w:type="dxa"/>
            <w:tcBorders>
              <w:top w:val="single" w:sz="4" w:space="0" w:color="000000"/>
              <w:left w:val="single" w:sz="4" w:space="0" w:color="000000"/>
              <w:bottom w:val="single" w:sz="4" w:space="0" w:color="000000"/>
              <w:right w:val="single" w:sz="4" w:space="0" w:color="000000"/>
            </w:tcBorders>
            <w:hideMark/>
          </w:tcPr>
          <w:p w14:paraId="680C8FF3" w14:textId="77777777" w:rsidR="00A67CE1" w:rsidRDefault="00A67CE1">
            <w:pPr>
              <w:spacing w:line="240" w:lineRule="exact"/>
              <w:rPr>
                <w:sz w:val="20"/>
                <w:szCs w:val="20"/>
              </w:rPr>
            </w:pPr>
            <w:r>
              <w:rPr>
                <w:rFonts w:hint="eastAsia"/>
                <w:sz w:val="20"/>
                <w:szCs w:val="20"/>
              </w:rPr>
              <w:t xml:space="preserve"> 0</w:t>
            </w:r>
          </w:p>
          <w:p w14:paraId="44FB49B3" w14:textId="77777777" w:rsidR="00A67CE1" w:rsidRDefault="00A67CE1">
            <w:pPr>
              <w:spacing w:line="240" w:lineRule="exact"/>
              <w:rPr>
                <w:sz w:val="20"/>
                <w:szCs w:val="20"/>
              </w:rPr>
            </w:pPr>
            <w:r>
              <w:rPr>
                <w:rFonts w:hint="eastAsia"/>
                <w:sz w:val="20"/>
                <w:szCs w:val="20"/>
              </w:rPr>
              <w:t>(0)</w:t>
            </w:r>
          </w:p>
        </w:tc>
        <w:tc>
          <w:tcPr>
            <w:tcW w:w="510" w:type="dxa"/>
            <w:tcBorders>
              <w:top w:val="single" w:sz="4" w:space="0" w:color="000000"/>
              <w:left w:val="single" w:sz="4" w:space="0" w:color="000000"/>
              <w:bottom w:val="single" w:sz="4" w:space="0" w:color="000000"/>
              <w:right w:val="single" w:sz="4" w:space="0" w:color="000000"/>
            </w:tcBorders>
            <w:hideMark/>
          </w:tcPr>
          <w:p w14:paraId="77472B7F" w14:textId="77777777" w:rsidR="00A67CE1" w:rsidRDefault="00A67CE1">
            <w:pPr>
              <w:spacing w:line="240" w:lineRule="exact"/>
              <w:rPr>
                <w:sz w:val="20"/>
                <w:szCs w:val="20"/>
              </w:rPr>
            </w:pPr>
            <w:r>
              <w:rPr>
                <w:rFonts w:hint="eastAsia"/>
                <w:sz w:val="20"/>
                <w:szCs w:val="20"/>
              </w:rPr>
              <w:t xml:space="preserve"> 0</w:t>
            </w:r>
          </w:p>
          <w:p w14:paraId="005C8E51" w14:textId="77777777" w:rsidR="00A67CE1" w:rsidRDefault="00A67CE1">
            <w:pPr>
              <w:spacing w:line="240" w:lineRule="exact"/>
              <w:rPr>
                <w:sz w:val="20"/>
                <w:szCs w:val="20"/>
              </w:rPr>
            </w:pPr>
            <w:r>
              <w:rPr>
                <w:rFonts w:hint="eastAsia"/>
                <w:sz w:val="20"/>
                <w:szCs w:val="20"/>
              </w:rPr>
              <w:t>(0)</w:t>
            </w:r>
          </w:p>
        </w:tc>
        <w:tc>
          <w:tcPr>
            <w:tcW w:w="566" w:type="dxa"/>
            <w:tcBorders>
              <w:top w:val="single" w:sz="4" w:space="0" w:color="000000"/>
              <w:left w:val="single" w:sz="4" w:space="0" w:color="000000"/>
              <w:bottom w:val="single" w:sz="4" w:space="0" w:color="000000"/>
              <w:right w:val="single" w:sz="12" w:space="0" w:color="000000"/>
            </w:tcBorders>
            <w:hideMark/>
          </w:tcPr>
          <w:p w14:paraId="79CC718B" w14:textId="77777777" w:rsidR="00A67CE1" w:rsidRDefault="00A67CE1">
            <w:pPr>
              <w:spacing w:line="240" w:lineRule="exact"/>
              <w:rPr>
                <w:sz w:val="20"/>
                <w:szCs w:val="20"/>
              </w:rPr>
            </w:pPr>
            <w:r>
              <w:rPr>
                <w:rFonts w:hint="eastAsia"/>
                <w:sz w:val="20"/>
                <w:szCs w:val="20"/>
              </w:rPr>
              <w:t xml:space="preserve">  0</w:t>
            </w:r>
          </w:p>
          <w:p w14:paraId="332CE393" w14:textId="77777777" w:rsidR="00A67CE1" w:rsidRDefault="00A67CE1">
            <w:pPr>
              <w:spacing w:line="240" w:lineRule="exact"/>
              <w:rPr>
                <w:sz w:val="20"/>
                <w:szCs w:val="20"/>
              </w:rPr>
            </w:pPr>
            <w:r>
              <w:rPr>
                <w:rFonts w:hint="eastAsia"/>
                <w:sz w:val="20"/>
                <w:szCs w:val="20"/>
              </w:rPr>
              <w:t xml:space="preserve"> (1)</w:t>
            </w:r>
          </w:p>
        </w:tc>
        <w:tc>
          <w:tcPr>
            <w:tcW w:w="904" w:type="dxa"/>
            <w:tcBorders>
              <w:top w:val="single" w:sz="4" w:space="0" w:color="000000"/>
              <w:left w:val="single" w:sz="12" w:space="0" w:color="000000"/>
              <w:bottom w:val="single" w:sz="4" w:space="0" w:color="000000"/>
              <w:right w:val="single" w:sz="12" w:space="0" w:color="000000"/>
            </w:tcBorders>
            <w:hideMark/>
          </w:tcPr>
          <w:p w14:paraId="5C234CDA" w14:textId="77777777" w:rsidR="00A67CE1" w:rsidRDefault="00A67CE1">
            <w:pPr>
              <w:spacing w:line="240" w:lineRule="exact"/>
              <w:jc w:val="center"/>
              <w:rPr>
                <w:sz w:val="20"/>
                <w:szCs w:val="20"/>
              </w:rPr>
            </w:pPr>
            <w:r>
              <w:rPr>
                <w:rFonts w:hint="eastAsia"/>
                <w:sz w:val="20"/>
                <w:szCs w:val="20"/>
              </w:rPr>
              <w:t>65</w:t>
            </w:r>
          </w:p>
          <w:p w14:paraId="514827DA" w14:textId="77777777" w:rsidR="00A67CE1" w:rsidRDefault="00A67CE1">
            <w:pPr>
              <w:spacing w:line="240" w:lineRule="exact"/>
              <w:jc w:val="center"/>
              <w:rPr>
                <w:sz w:val="20"/>
                <w:szCs w:val="20"/>
              </w:rPr>
            </w:pPr>
            <w:r>
              <w:rPr>
                <w:rFonts w:hint="eastAsia"/>
                <w:sz w:val="20"/>
                <w:szCs w:val="20"/>
              </w:rPr>
              <w:t>(81)</w:t>
            </w:r>
          </w:p>
        </w:tc>
      </w:tr>
      <w:tr w:rsidR="00A67CE1" w14:paraId="499CEE20" w14:textId="77777777" w:rsidTr="00DC1BBB">
        <w:trPr>
          <w:trHeight w:val="585"/>
        </w:trPr>
        <w:tc>
          <w:tcPr>
            <w:tcW w:w="1843" w:type="dxa"/>
            <w:vMerge/>
            <w:tcBorders>
              <w:top w:val="nil"/>
              <w:left w:val="nil"/>
              <w:bottom w:val="nil"/>
              <w:right w:val="nil"/>
            </w:tcBorders>
            <w:vAlign w:val="center"/>
            <w:hideMark/>
          </w:tcPr>
          <w:p w14:paraId="6D98C5FD" w14:textId="77777777" w:rsidR="00A67CE1" w:rsidRDefault="00A67CE1">
            <w:pPr>
              <w:widowControl/>
              <w:jc w:val="left"/>
              <w:rPr>
                <w:sz w:val="22"/>
              </w:rPr>
            </w:pPr>
          </w:p>
        </w:tc>
        <w:tc>
          <w:tcPr>
            <w:tcW w:w="562" w:type="dxa"/>
            <w:tcBorders>
              <w:top w:val="single" w:sz="4" w:space="0" w:color="000000"/>
              <w:left w:val="single" w:sz="4" w:space="0" w:color="000000"/>
              <w:bottom w:val="single" w:sz="4" w:space="0" w:color="000000"/>
              <w:right w:val="single" w:sz="4" w:space="0" w:color="000000"/>
            </w:tcBorders>
            <w:hideMark/>
          </w:tcPr>
          <w:p w14:paraId="18F06B3B" w14:textId="77777777" w:rsidR="00A67CE1" w:rsidRDefault="00A67CE1">
            <w:pPr>
              <w:spacing w:line="240" w:lineRule="exact"/>
              <w:rPr>
                <w:sz w:val="20"/>
                <w:szCs w:val="20"/>
              </w:rPr>
            </w:pPr>
            <w:r>
              <w:rPr>
                <w:rFonts w:hint="eastAsia"/>
                <w:sz w:val="20"/>
                <w:szCs w:val="20"/>
              </w:rPr>
              <w:t xml:space="preserve">  1</w:t>
            </w:r>
          </w:p>
          <w:p w14:paraId="5A4E74B3" w14:textId="77777777" w:rsidR="00A67CE1" w:rsidRDefault="00A67CE1">
            <w:pPr>
              <w:spacing w:line="240" w:lineRule="exact"/>
              <w:rPr>
                <w:sz w:val="20"/>
                <w:szCs w:val="20"/>
              </w:rPr>
            </w:pPr>
            <w:r>
              <w:rPr>
                <w:rFonts w:hint="eastAsia"/>
                <w:sz w:val="20"/>
                <w:szCs w:val="20"/>
              </w:rPr>
              <w:t xml:space="preserve"> (5)</w:t>
            </w:r>
          </w:p>
        </w:tc>
        <w:tc>
          <w:tcPr>
            <w:tcW w:w="590" w:type="dxa"/>
            <w:tcBorders>
              <w:top w:val="single" w:sz="4" w:space="0" w:color="000000"/>
              <w:left w:val="single" w:sz="4" w:space="0" w:color="000000"/>
              <w:bottom w:val="single" w:sz="4" w:space="0" w:color="000000"/>
              <w:right w:val="single" w:sz="4" w:space="0" w:color="000000"/>
            </w:tcBorders>
            <w:hideMark/>
          </w:tcPr>
          <w:p w14:paraId="0EDFCEB2" w14:textId="77777777" w:rsidR="00A67CE1" w:rsidRDefault="00A67CE1">
            <w:pPr>
              <w:spacing w:line="240" w:lineRule="exact"/>
              <w:rPr>
                <w:sz w:val="20"/>
                <w:szCs w:val="20"/>
              </w:rPr>
            </w:pPr>
            <w:r>
              <w:rPr>
                <w:rFonts w:hint="eastAsia"/>
                <w:sz w:val="20"/>
                <w:szCs w:val="20"/>
              </w:rPr>
              <w:t xml:space="preserve">  0</w:t>
            </w:r>
          </w:p>
          <w:p w14:paraId="3B094A12" w14:textId="77777777" w:rsidR="00A67CE1" w:rsidRDefault="00A67CE1">
            <w:pPr>
              <w:spacing w:line="240" w:lineRule="exact"/>
              <w:rPr>
                <w:sz w:val="20"/>
                <w:szCs w:val="20"/>
              </w:rPr>
            </w:pPr>
            <w:r>
              <w:rPr>
                <w:rFonts w:hint="eastAsia"/>
                <w:sz w:val="20"/>
                <w:szCs w:val="20"/>
              </w:rPr>
              <w:t xml:space="preserve"> (0)</w:t>
            </w:r>
          </w:p>
        </w:tc>
        <w:tc>
          <w:tcPr>
            <w:tcW w:w="567" w:type="dxa"/>
            <w:tcBorders>
              <w:top w:val="single" w:sz="4" w:space="0" w:color="000000"/>
              <w:left w:val="single" w:sz="4" w:space="0" w:color="000000"/>
              <w:bottom w:val="single" w:sz="4" w:space="0" w:color="000000"/>
              <w:right w:val="single" w:sz="12" w:space="0" w:color="000000"/>
            </w:tcBorders>
            <w:hideMark/>
          </w:tcPr>
          <w:p w14:paraId="6E6B7259" w14:textId="77777777" w:rsidR="00A67CE1" w:rsidRDefault="00A67CE1">
            <w:pPr>
              <w:spacing w:line="240" w:lineRule="exact"/>
              <w:rPr>
                <w:sz w:val="20"/>
                <w:szCs w:val="20"/>
              </w:rPr>
            </w:pPr>
            <w:r>
              <w:rPr>
                <w:rFonts w:hint="eastAsia"/>
                <w:sz w:val="20"/>
                <w:szCs w:val="20"/>
              </w:rPr>
              <w:t xml:space="preserve">  0</w:t>
            </w:r>
          </w:p>
          <w:p w14:paraId="2B0EAA0F" w14:textId="77777777" w:rsidR="00A67CE1" w:rsidRDefault="00A67CE1">
            <w:pPr>
              <w:spacing w:line="240" w:lineRule="exact"/>
              <w:rPr>
                <w:sz w:val="20"/>
                <w:szCs w:val="20"/>
              </w:rPr>
            </w:pPr>
            <w:r>
              <w:rPr>
                <w:rFonts w:hint="eastAsia"/>
                <w:sz w:val="20"/>
                <w:szCs w:val="20"/>
              </w:rPr>
              <w:t xml:space="preserve"> (0)</w:t>
            </w:r>
          </w:p>
        </w:tc>
        <w:tc>
          <w:tcPr>
            <w:tcW w:w="567" w:type="dxa"/>
            <w:tcBorders>
              <w:top w:val="single" w:sz="4" w:space="0" w:color="000000"/>
              <w:left w:val="single" w:sz="12" w:space="0" w:color="000000"/>
              <w:bottom w:val="single" w:sz="4" w:space="0" w:color="000000"/>
              <w:right w:val="single" w:sz="4" w:space="0" w:color="000000"/>
            </w:tcBorders>
            <w:hideMark/>
          </w:tcPr>
          <w:p w14:paraId="6C9EC050" w14:textId="77777777" w:rsidR="00A67CE1" w:rsidRDefault="00A67CE1">
            <w:pPr>
              <w:spacing w:line="240" w:lineRule="exact"/>
              <w:rPr>
                <w:sz w:val="20"/>
                <w:szCs w:val="20"/>
              </w:rPr>
            </w:pPr>
            <w:r>
              <w:rPr>
                <w:rFonts w:hint="eastAsia"/>
                <w:sz w:val="20"/>
                <w:szCs w:val="20"/>
              </w:rPr>
              <w:t xml:space="preserve">  0</w:t>
            </w:r>
          </w:p>
          <w:p w14:paraId="2144A61D" w14:textId="77777777" w:rsidR="00A67CE1" w:rsidRDefault="00A67CE1">
            <w:pPr>
              <w:spacing w:line="240" w:lineRule="exact"/>
              <w:rPr>
                <w:sz w:val="20"/>
                <w:szCs w:val="20"/>
              </w:rPr>
            </w:pPr>
            <w:r>
              <w:rPr>
                <w:rFonts w:hint="eastAsia"/>
                <w:sz w:val="20"/>
                <w:szCs w:val="20"/>
              </w:rPr>
              <w:t xml:space="preserve"> (0)</w:t>
            </w:r>
          </w:p>
        </w:tc>
        <w:tc>
          <w:tcPr>
            <w:tcW w:w="567" w:type="dxa"/>
            <w:tcBorders>
              <w:top w:val="single" w:sz="4" w:space="0" w:color="000000"/>
              <w:left w:val="single" w:sz="4" w:space="0" w:color="000000"/>
              <w:bottom w:val="single" w:sz="4" w:space="0" w:color="000000"/>
              <w:right w:val="single" w:sz="12" w:space="0" w:color="000000"/>
            </w:tcBorders>
            <w:hideMark/>
          </w:tcPr>
          <w:p w14:paraId="61A5737C" w14:textId="77777777" w:rsidR="00A67CE1" w:rsidRDefault="00A67CE1">
            <w:pPr>
              <w:spacing w:line="240" w:lineRule="exact"/>
              <w:rPr>
                <w:sz w:val="20"/>
                <w:szCs w:val="20"/>
              </w:rPr>
            </w:pPr>
            <w:r>
              <w:rPr>
                <w:rFonts w:hint="eastAsia"/>
                <w:sz w:val="20"/>
                <w:szCs w:val="20"/>
              </w:rPr>
              <w:t xml:space="preserve">  0</w:t>
            </w:r>
          </w:p>
          <w:p w14:paraId="234C4ACB" w14:textId="77777777" w:rsidR="00A67CE1" w:rsidRDefault="00A67CE1">
            <w:pPr>
              <w:spacing w:line="240" w:lineRule="exact"/>
              <w:rPr>
                <w:sz w:val="20"/>
                <w:szCs w:val="20"/>
              </w:rPr>
            </w:pPr>
            <w:r>
              <w:rPr>
                <w:rFonts w:hint="eastAsia"/>
                <w:sz w:val="20"/>
                <w:szCs w:val="20"/>
              </w:rPr>
              <w:t xml:space="preserve"> (0)</w:t>
            </w:r>
          </w:p>
        </w:tc>
        <w:tc>
          <w:tcPr>
            <w:tcW w:w="567" w:type="dxa"/>
            <w:tcBorders>
              <w:top w:val="single" w:sz="4" w:space="0" w:color="000000"/>
              <w:left w:val="single" w:sz="12" w:space="0" w:color="000000"/>
              <w:bottom w:val="single" w:sz="4" w:space="0" w:color="000000"/>
              <w:right w:val="single" w:sz="4" w:space="0" w:color="000000"/>
            </w:tcBorders>
            <w:hideMark/>
          </w:tcPr>
          <w:p w14:paraId="40DE130E" w14:textId="77777777" w:rsidR="00A67CE1" w:rsidRDefault="00A67CE1">
            <w:pPr>
              <w:spacing w:line="240" w:lineRule="exact"/>
              <w:rPr>
                <w:sz w:val="20"/>
                <w:szCs w:val="20"/>
              </w:rPr>
            </w:pPr>
            <w:r>
              <w:rPr>
                <w:rFonts w:hint="eastAsia"/>
                <w:sz w:val="20"/>
                <w:szCs w:val="20"/>
              </w:rPr>
              <w:t xml:space="preserve">  0</w:t>
            </w:r>
          </w:p>
          <w:p w14:paraId="228DDA9A" w14:textId="77777777" w:rsidR="00A67CE1" w:rsidRDefault="00A67CE1">
            <w:pPr>
              <w:spacing w:line="240" w:lineRule="exact"/>
              <w:rPr>
                <w:sz w:val="20"/>
                <w:szCs w:val="20"/>
              </w:rPr>
            </w:pPr>
            <w:r>
              <w:rPr>
                <w:rFonts w:hint="eastAsia"/>
                <w:sz w:val="20"/>
                <w:szCs w:val="20"/>
              </w:rPr>
              <w:t xml:space="preserve"> (0)</w:t>
            </w:r>
          </w:p>
        </w:tc>
        <w:tc>
          <w:tcPr>
            <w:tcW w:w="567" w:type="dxa"/>
            <w:tcBorders>
              <w:top w:val="single" w:sz="4" w:space="0" w:color="000000"/>
              <w:left w:val="single" w:sz="4" w:space="0" w:color="000000"/>
              <w:bottom w:val="single" w:sz="4" w:space="0" w:color="000000"/>
              <w:right w:val="single" w:sz="12" w:space="0" w:color="000000"/>
            </w:tcBorders>
            <w:hideMark/>
          </w:tcPr>
          <w:p w14:paraId="3708099B" w14:textId="77777777" w:rsidR="00A67CE1" w:rsidRDefault="00A67CE1">
            <w:pPr>
              <w:spacing w:line="240" w:lineRule="exact"/>
              <w:rPr>
                <w:sz w:val="20"/>
                <w:szCs w:val="20"/>
              </w:rPr>
            </w:pPr>
            <w:r>
              <w:rPr>
                <w:rFonts w:hint="eastAsia"/>
                <w:sz w:val="20"/>
                <w:szCs w:val="20"/>
              </w:rPr>
              <w:t xml:space="preserve">  0</w:t>
            </w:r>
          </w:p>
          <w:p w14:paraId="4A6559F9" w14:textId="77777777" w:rsidR="00A67CE1" w:rsidRDefault="00A67CE1">
            <w:pPr>
              <w:spacing w:line="240" w:lineRule="exact"/>
              <w:rPr>
                <w:sz w:val="20"/>
                <w:szCs w:val="20"/>
              </w:rPr>
            </w:pPr>
            <w:r>
              <w:rPr>
                <w:rFonts w:hint="eastAsia"/>
                <w:sz w:val="20"/>
                <w:szCs w:val="20"/>
              </w:rPr>
              <w:t xml:space="preserve"> (0)</w:t>
            </w:r>
          </w:p>
        </w:tc>
        <w:tc>
          <w:tcPr>
            <w:tcW w:w="709" w:type="dxa"/>
            <w:tcBorders>
              <w:top w:val="single" w:sz="4" w:space="0" w:color="000000"/>
              <w:left w:val="single" w:sz="12" w:space="0" w:color="000000"/>
              <w:bottom w:val="single" w:sz="4" w:space="0" w:color="000000"/>
              <w:right w:val="single" w:sz="4" w:space="0" w:color="000000"/>
            </w:tcBorders>
            <w:hideMark/>
          </w:tcPr>
          <w:p w14:paraId="2D39770E" w14:textId="77777777" w:rsidR="00A67CE1" w:rsidRDefault="00A67CE1">
            <w:pPr>
              <w:spacing w:line="240" w:lineRule="exact"/>
              <w:rPr>
                <w:sz w:val="20"/>
                <w:szCs w:val="20"/>
              </w:rPr>
            </w:pPr>
            <w:r>
              <w:rPr>
                <w:rFonts w:hint="eastAsia"/>
                <w:sz w:val="20"/>
                <w:szCs w:val="20"/>
              </w:rPr>
              <w:t xml:space="preserve">  0</w:t>
            </w:r>
          </w:p>
          <w:p w14:paraId="10992683" w14:textId="77777777" w:rsidR="00A67CE1" w:rsidRDefault="00A67CE1">
            <w:pPr>
              <w:spacing w:line="240" w:lineRule="exact"/>
              <w:rPr>
                <w:sz w:val="20"/>
                <w:szCs w:val="20"/>
              </w:rPr>
            </w:pPr>
            <w:r>
              <w:rPr>
                <w:rFonts w:hint="eastAsia"/>
                <w:sz w:val="20"/>
                <w:szCs w:val="20"/>
              </w:rPr>
              <w:t xml:space="preserve"> (1)</w:t>
            </w:r>
          </w:p>
        </w:tc>
        <w:tc>
          <w:tcPr>
            <w:tcW w:w="567" w:type="dxa"/>
            <w:tcBorders>
              <w:top w:val="single" w:sz="4" w:space="0" w:color="000000"/>
              <w:left w:val="single" w:sz="4" w:space="0" w:color="000000"/>
              <w:bottom w:val="single" w:sz="4" w:space="0" w:color="000000"/>
              <w:right w:val="single" w:sz="4" w:space="0" w:color="000000"/>
            </w:tcBorders>
            <w:hideMark/>
          </w:tcPr>
          <w:p w14:paraId="5E671B92" w14:textId="77777777" w:rsidR="00A67CE1" w:rsidRDefault="00A67CE1">
            <w:pPr>
              <w:spacing w:line="240" w:lineRule="exact"/>
              <w:rPr>
                <w:sz w:val="20"/>
                <w:szCs w:val="20"/>
              </w:rPr>
            </w:pPr>
            <w:r>
              <w:rPr>
                <w:rFonts w:hint="eastAsia"/>
                <w:sz w:val="20"/>
                <w:szCs w:val="20"/>
              </w:rPr>
              <w:t xml:space="preserve">  0</w:t>
            </w:r>
          </w:p>
          <w:p w14:paraId="3499A1C8" w14:textId="77777777" w:rsidR="00A67CE1" w:rsidRDefault="00A67CE1">
            <w:pPr>
              <w:spacing w:line="240" w:lineRule="exact"/>
              <w:rPr>
                <w:sz w:val="20"/>
                <w:szCs w:val="20"/>
              </w:rPr>
            </w:pPr>
            <w:r>
              <w:rPr>
                <w:rFonts w:hint="eastAsia"/>
                <w:sz w:val="20"/>
                <w:szCs w:val="20"/>
              </w:rPr>
              <w:t xml:space="preserve"> (1)</w:t>
            </w:r>
          </w:p>
        </w:tc>
        <w:tc>
          <w:tcPr>
            <w:tcW w:w="567" w:type="dxa"/>
            <w:tcBorders>
              <w:top w:val="single" w:sz="4" w:space="0" w:color="000000"/>
              <w:left w:val="single" w:sz="4" w:space="0" w:color="000000"/>
              <w:bottom w:val="single" w:sz="4" w:space="0" w:color="000000"/>
              <w:right w:val="single" w:sz="4" w:space="0" w:color="000000"/>
            </w:tcBorders>
            <w:hideMark/>
          </w:tcPr>
          <w:p w14:paraId="04E04529" w14:textId="77777777" w:rsidR="00A67CE1" w:rsidRDefault="00A67CE1">
            <w:pPr>
              <w:spacing w:line="240" w:lineRule="exact"/>
              <w:ind w:left="104" w:hangingChars="50" w:hanging="104"/>
              <w:rPr>
                <w:sz w:val="20"/>
                <w:szCs w:val="20"/>
              </w:rPr>
            </w:pPr>
            <w:r>
              <w:rPr>
                <w:rFonts w:hint="eastAsia"/>
                <w:sz w:val="20"/>
                <w:szCs w:val="20"/>
              </w:rPr>
              <w:t xml:space="preserve">  0 (0)</w:t>
            </w:r>
          </w:p>
        </w:tc>
        <w:tc>
          <w:tcPr>
            <w:tcW w:w="567" w:type="dxa"/>
            <w:tcBorders>
              <w:top w:val="single" w:sz="4" w:space="0" w:color="000000"/>
              <w:left w:val="single" w:sz="4" w:space="0" w:color="000000"/>
              <w:bottom w:val="single" w:sz="4" w:space="0" w:color="000000"/>
              <w:right w:val="single" w:sz="4" w:space="0" w:color="000000"/>
            </w:tcBorders>
            <w:hideMark/>
          </w:tcPr>
          <w:p w14:paraId="2AC9DEA8" w14:textId="77777777" w:rsidR="00A67CE1" w:rsidRDefault="00A67CE1">
            <w:pPr>
              <w:spacing w:line="240" w:lineRule="exact"/>
              <w:rPr>
                <w:sz w:val="20"/>
                <w:szCs w:val="20"/>
              </w:rPr>
            </w:pPr>
            <w:r>
              <w:rPr>
                <w:rFonts w:hint="eastAsia"/>
                <w:sz w:val="20"/>
                <w:szCs w:val="20"/>
              </w:rPr>
              <w:t xml:space="preserve"> 1</w:t>
            </w:r>
          </w:p>
          <w:p w14:paraId="1D6FA5AE" w14:textId="77777777" w:rsidR="00A67CE1" w:rsidRDefault="00A67CE1">
            <w:pPr>
              <w:spacing w:line="240" w:lineRule="exact"/>
              <w:rPr>
                <w:sz w:val="20"/>
                <w:szCs w:val="20"/>
              </w:rPr>
            </w:pPr>
            <w:r>
              <w:rPr>
                <w:rFonts w:hint="eastAsia"/>
                <w:sz w:val="20"/>
                <w:szCs w:val="20"/>
              </w:rPr>
              <w:t>(0)</w:t>
            </w:r>
          </w:p>
        </w:tc>
        <w:tc>
          <w:tcPr>
            <w:tcW w:w="567" w:type="dxa"/>
            <w:tcBorders>
              <w:top w:val="single" w:sz="4" w:space="0" w:color="000000"/>
              <w:left w:val="single" w:sz="4" w:space="0" w:color="000000"/>
              <w:bottom w:val="single" w:sz="4" w:space="0" w:color="000000"/>
              <w:right w:val="single" w:sz="4" w:space="0" w:color="000000"/>
            </w:tcBorders>
            <w:hideMark/>
          </w:tcPr>
          <w:p w14:paraId="5F33C519" w14:textId="77777777" w:rsidR="00A67CE1" w:rsidRDefault="00A67CE1">
            <w:pPr>
              <w:spacing w:line="240" w:lineRule="exact"/>
              <w:rPr>
                <w:sz w:val="20"/>
                <w:szCs w:val="20"/>
              </w:rPr>
            </w:pPr>
            <w:r>
              <w:rPr>
                <w:rFonts w:hint="eastAsia"/>
                <w:sz w:val="20"/>
                <w:szCs w:val="20"/>
              </w:rPr>
              <w:t xml:space="preserve"> 0</w:t>
            </w:r>
          </w:p>
          <w:p w14:paraId="601D3575" w14:textId="77777777" w:rsidR="00A67CE1" w:rsidRDefault="00A67CE1">
            <w:pPr>
              <w:spacing w:line="240" w:lineRule="exact"/>
              <w:rPr>
                <w:sz w:val="20"/>
                <w:szCs w:val="20"/>
              </w:rPr>
            </w:pPr>
            <w:r>
              <w:rPr>
                <w:rFonts w:hint="eastAsia"/>
                <w:sz w:val="20"/>
                <w:szCs w:val="20"/>
              </w:rPr>
              <w:t>(1)</w:t>
            </w:r>
          </w:p>
        </w:tc>
        <w:tc>
          <w:tcPr>
            <w:tcW w:w="625" w:type="dxa"/>
            <w:tcBorders>
              <w:top w:val="single" w:sz="4" w:space="0" w:color="000000"/>
              <w:left w:val="single" w:sz="4" w:space="0" w:color="000000"/>
              <w:bottom w:val="single" w:sz="4" w:space="0" w:color="000000"/>
              <w:right w:val="single" w:sz="4" w:space="0" w:color="000000"/>
            </w:tcBorders>
            <w:hideMark/>
          </w:tcPr>
          <w:p w14:paraId="5B98C07D" w14:textId="77777777" w:rsidR="00A67CE1" w:rsidRDefault="00A67CE1">
            <w:pPr>
              <w:spacing w:line="240" w:lineRule="exact"/>
              <w:rPr>
                <w:sz w:val="20"/>
                <w:szCs w:val="20"/>
              </w:rPr>
            </w:pPr>
            <w:r>
              <w:rPr>
                <w:rFonts w:hint="eastAsia"/>
                <w:sz w:val="20"/>
                <w:szCs w:val="20"/>
              </w:rPr>
              <w:t xml:space="preserve"> 0</w:t>
            </w:r>
          </w:p>
          <w:p w14:paraId="0E1D6656" w14:textId="77777777" w:rsidR="00A67CE1" w:rsidRDefault="00A67CE1">
            <w:pPr>
              <w:spacing w:line="240" w:lineRule="exact"/>
              <w:rPr>
                <w:sz w:val="20"/>
                <w:szCs w:val="20"/>
              </w:rPr>
            </w:pPr>
            <w:r>
              <w:rPr>
                <w:rFonts w:hint="eastAsia"/>
                <w:sz w:val="20"/>
                <w:szCs w:val="20"/>
              </w:rPr>
              <w:t>(0)</w:t>
            </w:r>
          </w:p>
        </w:tc>
        <w:tc>
          <w:tcPr>
            <w:tcW w:w="510" w:type="dxa"/>
            <w:tcBorders>
              <w:top w:val="single" w:sz="4" w:space="0" w:color="000000"/>
              <w:left w:val="single" w:sz="4" w:space="0" w:color="000000"/>
              <w:bottom w:val="single" w:sz="4" w:space="0" w:color="000000"/>
              <w:right w:val="single" w:sz="4" w:space="0" w:color="000000"/>
            </w:tcBorders>
            <w:hideMark/>
          </w:tcPr>
          <w:p w14:paraId="18EBAC70" w14:textId="77777777" w:rsidR="00A67CE1" w:rsidRDefault="00A67CE1">
            <w:pPr>
              <w:spacing w:line="240" w:lineRule="exact"/>
              <w:rPr>
                <w:sz w:val="20"/>
                <w:szCs w:val="20"/>
              </w:rPr>
            </w:pPr>
            <w:r>
              <w:rPr>
                <w:rFonts w:hint="eastAsia"/>
                <w:sz w:val="20"/>
                <w:szCs w:val="20"/>
              </w:rPr>
              <w:t xml:space="preserve"> 0</w:t>
            </w:r>
          </w:p>
          <w:p w14:paraId="24430B32" w14:textId="77777777" w:rsidR="00A67CE1" w:rsidRDefault="00A67CE1">
            <w:pPr>
              <w:spacing w:line="240" w:lineRule="exact"/>
              <w:rPr>
                <w:sz w:val="20"/>
                <w:szCs w:val="20"/>
              </w:rPr>
            </w:pPr>
            <w:r>
              <w:rPr>
                <w:rFonts w:hint="eastAsia"/>
                <w:sz w:val="20"/>
                <w:szCs w:val="20"/>
              </w:rPr>
              <w:t>(0)</w:t>
            </w:r>
          </w:p>
        </w:tc>
        <w:tc>
          <w:tcPr>
            <w:tcW w:w="566" w:type="dxa"/>
            <w:tcBorders>
              <w:top w:val="single" w:sz="4" w:space="0" w:color="000000"/>
              <w:left w:val="single" w:sz="4" w:space="0" w:color="000000"/>
              <w:bottom w:val="single" w:sz="4" w:space="0" w:color="000000"/>
              <w:right w:val="single" w:sz="12" w:space="0" w:color="000000"/>
            </w:tcBorders>
            <w:hideMark/>
          </w:tcPr>
          <w:p w14:paraId="3B115415" w14:textId="77777777" w:rsidR="00A67CE1" w:rsidRDefault="00A67CE1">
            <w:pPr>
              <w:spacing w:line="240" w:lineRule="exact"/>
              <w:rPr>
                <w:sz w:val="20"/>
                <w:szCs w:val="20"/>
              </w:rPr>
            </w:pPr>
            <w:r>
              <w:rPr>
                <w:rFonts w:hint="eastAsia"/>
                <w:sz w:val="20"/>
                <w:szCs w:val="20"/>
              </w:rPr>
              <w:t xml:space="preserve">  0</w:t>
            </w:r>
          </w:p>
          <w:p w14:paraId="22D37815" w14:textId="77777777" w:rsidR="00A67CE1" w:rsidRDefault="00A67CE1">
            <w:pPr>
              <w:spacing w:line="240" w:lineRule="exact"/>
              <w:rPr>
                <w:sz w:val="20"/>
                <w:szCs w:val="20"/>
              </w:rPr>
            </w:pPr>
            <w:r>
              <w:rPr>
                <w:rFonts w:hint="eastAsia"/>
                <w:sz w:val="20"/>
                <w:szCs w:val="20"/>
              </w:rPr>
              <w:t xml:space="preserve"> (1)</w:t>
            </w:r>
          </w:p>
        </w:tc>
        <w:tc>
          <w:tcPr>
            <w:tcW w:w="904" w:type="dxa"/>
            <w:tcBorders>
              <w:top w:val="single" w:sz="4" w:space="0" w:color="000000"/>
              <w:left w:val="single" w:sz="12" w:space="0" w:color="000000"/>
              <w:bottom w:val="single" w:sz="4" w:space="0" w:color="000000"/>
              <w:right w:val="single" w:sz="12" w:space="0" w:color="000000"/>
            </w:tcBorders>
            <w:hideMark/>
          </w:tcPr>
          <w:p w14:paraId="25B277ED" w14:textId="77777777" w:rsidR="00A67CE1" w:rsidRDefault="00A67CE1">
            <w:pPr>
              <w:spacing w:line="240" w:lineRule="exact"/>
              <w:jc w:val="center"/>
              <w:rPr>
                <w:sz w:val="20"/>
                <w:szCs w:val="20"/>
              </w:rPr>
            </w:pPr>
            <w:r>
              <w:rPr>
                <w:rFonts w:hint="eastAsia"/>
                <w:sz w:val="20"/>
                <w:szCs w:val="20"/>
              </w:rPr>
              <w:t>28</w:t>
            </w:r>
          </w:p>
          <w:p w14:paraId="4AAF7EB6" w14:textId="77777777" w:rsidR="00A67CE1" w:rsidRDefault="00A67CE1">
            <w:pPr>
              <w:spacing w:line="240" w:lineRule="exact"/>
              <w:jc w:val="center"/>
              <w:rPr>
                <w:sz w:val="20"/>
                <w:szCs w:val="20"/>
              </w:rPr>
            </w:pPr>
            <w:r>
              <w:rPr>
                <w:rFonts w:hint="eastAsia"/>
                <w:sz w:val="20"/>
                <w:szCs w:val="20"/>
              </w:rPr>
              <w:t>(44)</w:t>
            </w:r>
          </w:p>
        </w:tc>
      </w:tr>
      <w:tr w:rsidR="00A67CE1" w14:paraId="6C2BE9DF" w14:textId="77777777" w:rsidTr="00DC1BBB">
        <w:trPr>
          <w:trHeight w:val="521"/>
        </w:trPr>
        <w:tc>
          <w:tcPr>
            <w:tcW w:w="1843" w:type="dxa"/>
            <w:vMerge/>
            <w:tcBorders>
              <w:top w:val="nil"/>
              <w:left w:val="nil"/>
              <w:bottom w:val="nil"/>
              <w:right w:val="nil"/>
            </w:tcBorders>
            <w:vAlign w:val="center"/>
            <w:hideMark/>
          </w:tcPr>
          <w:p w14:paraId="24680B95" w14:textId="77777777" w:rsidR="00A67CE1" w:rsidRDefault="00A67CE1">
            <w:pPr>
              <w:widowControl/>
              <w:jc w:val="left"/>
              <w:rPr>
                <w:sz w:val="22"/>
              </w:rPr>
            </w:pPr>
          </w:p>
        </w:tc>
        <w:tc>
          <w:tcPr>
            <w:tcW w:w="562" w:type="dxa"/>
            <w:tcBorders>
              <w:top w:val="single" w:sz="4" w:space="0" w:color="000000"/>
              <w:left w:val="single" w:sz="4" w:space="0" w:color="000000"/>
              <w:bottom w:val="single" w:sz="12" w:space="0" w:color="000000"/>
              <w:right w:val="single" w:sz="4" w:space="0" w:color="000000"/>
            </w:tcBorders>
          </w:tcPr>
          <w:p w14:paraId="46911152" w14:textId="77777777" w:rsidR="00A67CE1" w:rsidRDefault="00A67CE1">
            <w:pPr>
              <w:spacing w:line="240" w:lineRule="exact"/>
              <w:rPr>
                <w:sz w:val="20"/>
                <w:szCs w:val="20"/>
              </w:rPr>
            </w:pPr>
            <w:r>
              <w:rPr>
                <w:rFonts w:hint="eastAsia"/>
                <w:sz w:val="20"/>
                <w:szCs w:val="20"/>
              </w:rPr>
              <w:t xml:space="preserve">  0</w:t>
            </w:r>
          </w:p>
          <w:p w14:paraId="4652477D" w14:textId="77777777" w:rsidR="00A67CE1" w:rsidRDefault="00A67CE1">
            <w:pPr>
              <w:spacing w:line="240" w:lineRule="exact"/>
              <w:rPr>
                <w:sz w:val="20"/>
                <w:szCs w:val="20"/>
              </w:rPr>
            </w:pPr>
          </w:p>
        </w:tc>
        <w:tc>
          <w:tcPr>
            <w:tcW w:w="590" w:type="dxa"/>
            <w:tcBorders>
              <w:top w:val="single" w:sz="4" w:space="0" w:color="000000"/>
              <w:left w:val="single" w:sz="4" w:space="0" w:color="000000"/>
              <w:bottom w:val="single" w:sz="12" w:space="0" w:color="000000"/>
              <w:right w:val="single" w:sz="4" w:space="0" w:color="000000"/>
            </w:tcBorders>
          </w:tcPr>
          <w:p w14:paraId="5D8D51F0" w14:textId="77777777" w:rsidR="00A67CE1" w:rsidRDefault="00A67CE1">
            <w:pPr>
              <w:spacing w:line="240" w:lineRule="exact"/>
              <w:rPr>
                <w:sz w:val="20"/>
                <w:szCs w:val="20"/>
              </w:rPr>
            </w:pPr>
            <w:r>
              <w:rPr>
                <w:rFonts w:hint="eastAsia"/>
                <w:sz w:val="20"/>
                <w:szCs w:val="20"/>
              </w:rPr>
              <w:t xml:space="preserve">  0</w:t>
            </w:r>
          </w:p>
          <w:p w14:paraId="118D41A0" w14:textId="77777777" w:rsidR="00A67CE1" w:rsidRDefault="00A67CE1">
            <w:pPr>
              <w:spacing w:line="240" w:lineRule="exact"/>
              <w:rPr>
                <w:sz w:val="20"/>
                <w:szCs w:val="20"/>
              </w:rPr>
            </w:pPr>
          </w:p>
        </w:tc>
        <w:tc>
          <w:tcPr>
            <w:tcW w:w="567" w:type="dxa"/>
            <w:tcBorders>
              <w:top w:val="single" w:sz="4" w:space="0" w:color="000000"/>
              <w:left w:val="single" w:sz="4" w:space="0" w:color="000000"/>
              <w:bottom w:val="single" w:sz="12" w:space="0" w:color="000000"/>
              <w:right w:val="single" w:sz="12" w:space="0" w:color="000000"/>
            </w:tcBorders>
          </w:tcPr>
          <w:p w14:paraId="731B5E01" w14:textId="77777777" w:rsidR="00A67CE1" w:rsidRDefault="00A67CE1">
            <w:pPr>
              <w:spacing w:line="240" w:lineRule="exact"/>
              <w:rPr>
                <w:sz w:val="20"/>
                <w:szCs w:val="20"/>
              </w:rPr>
            </w:pPr>
            <w:r>
              <w:rPr>
                <w:rFonts w:hint="eastAsia"/>
                <w:sz w:val="20"/>
                <w:szCs w:val="20"/>
              </w:rPr>
              <w:t xml:space="preserve">  0</w:t>
            </w:r>
          </w:p>
          <w:p w14:paraId="7BF2461E" w14:textId="77777777" w:rsidR="00A67CE1" w:rsidRDefault="00A67CE1">
            <w:pPr>
              <w:spacing w:line="240" w:lineRule="exact"/>
              <w:rPr>
                <w:sz w:val="20"/>
                <w:szCs w:val="20"/>
              </w:rPr>
            </w:pPr>
          </w:p>
        </w:tc>
        <w:tc>
          <w:tcPr>
            <w:tcW w:w="567" w:type="dxa"/>
            <w:tcBorders>
              <w:top w:val="single" w:sz="4" w:space="0" w:color="000000"/>
              <w:left w:val="single" w:sz="12" w:space="0" w:color="000000"/>
              <w:bottom w:val="single" w:sz="12" w:space="0" w:color="000000"/>
              <w:right w:val="single" w:sz="4" w:space="0" w:color="000000"/>
            </w:tcBorders>
          </w:tcPr>
          <w:p w14:paraId="1878F38C" w14:textId="77777777" w:rsidR="00A67CE1" w:rsidRDefault="00A67CE1">
            <w:pPr>
              <w:spacing w:line="240" w:lineRule="exact"/>
              <w:rPr>
                <w:sz w:val="20"/>
                <w:szCs w:val="20"/>
              </w:rPr>
            </w:pPr>
            <w:r>
              <w:rPr>
                <w:rFonts w:hint="eastAsia"/>
                <w:sz w:val="20"/>
                <w:szCs w:val="20"/>
              </w:rPr>
              <w:t xml:space="preserve">  0</w:t>
            </w:r>
          </w:p>
          <w:p w14:paraId="73240511" w14:textId="77777777" w:rsidR="00A67CE1" w:rsidRDefault="00A67CE1">
            <w:pPr>
              <w:spacing w:line="240" w:lineRule="exact"/>
              <w:rPr>
                <w:sz w:val="20"/>
                <w:szCs w:val="20"/>
              </w:rPr>
            </w:pPr>
          </w:p>
        </w:tc>
        <w:tc>
          <w:tcPr>
            <w:tcW w:w="567" w:type="dxa"/>
            <w:tcBorders>
              <w:top w:val="single" w:sz="4" w:space="0" w:color="000000"/>
              <w:left w:val="single" w:sz="4" w:space="0" w:color="000000"/>
              <w:bottom w:val="single" w:sz="12" w:space="0" w:color="000000"/>
              <w:right w:val="single" w:sz="12" w:space="0" w:color="000000"/>
            </w:tcBorders>
          </w:tcPr>
          <w:p w14:paraId="47E35AC1" w14:textId="77777777" w:rsidR="00A67CE1" w:rsidRDefault="00A67CE1">
            <w:pPr>
              <w:spacing w:line="240" w:lineRule="exact"/>
              <w:rPr>
                <w:sz w:val="20"/>
                <w:szCs w:val="20"/>
              </w:rPr>
            </w:pPr>
            <w:r>
              <w:rPr>
                <w:rFonts w:hint="eastAsia"/>
                <w:sz w:val="20"/>
                <w:szCs w:val="20"/>
              </w:rPr>
              <w:t xml:space="preserve">  0</w:t>
            </w:r>
          </w:p>
          <w:p w14:paraId="781D886F" w14:textId="77777777" w:rsidR="00A67CE1" w:rsidRDefault="00A67CE1">
            <w:pPr>
              <w:spacing w:line="240" w:lineRule="exact"/>
              <w:rPr>
                <w:sz w:val="20"/>
                <w:szCs w:val="20"/>
              </w:rPr>
            </w:pPr>
          </w:p>
        </w:tc>
        <w:tc>
          <w:tcPr>
            <w:tcW w:w="567" w:type="dxa"/>
            <w:tcBorders>
              <w:top w:val="single" w:sz="4" w:space="0" w:color="000000"/>
              <w:left w:val="single" w:sz="12" w:space="0" w:color="000000"/>
              <w:bottom w:val="single" w:sz="12" w:space="0" w:color="000000"/>
              <w:right w:val="single" w:sz="4" w:space="0" w:color="000000"/>
            </w:tcBorders>
          </w:tcPr>
          <w:p w14:paraId="200800DD" w14:textId="77777777" w:rsidR="00A67CE1" w:rsidRDefault="00A67CE1">
            <w:pPr>
              <w:spacing w:line="240" w:lineRule="exact"/>
              <w:rPr>
                <w:sz w:val="20"/>
                <w:szCs w:val="20"/>
              </w:rPr>
            </w:pPr>
            <w:r>
              <w:rPr>
                <w:rFonts w:hint="eastAsia"/>
                <w:sz w:val="20"/>
                <w:szCs w:val="20"/>
              </w:rPr>
              <w:t xml:space="preserve">  0</w:t>
            </w:r>
          </w:p>
          <w:p w14:paraId="6E15DF8C" w14:textId="77777777" w:rsidR="00A67CE1" w:rsidRDefault="00A67CE1">
            <w:pPr>
              <w:spacing w:line="240" w:lineRule="exact"/>
              <w:rPr>
                <w:sz w:val="20"/>
                <w:szCs w:val="20"/>
              </w:rPr>
            </w:pPr>
          </w:p>
        </w:tc>
        <w:tc>
          <w:tcPr>
            <w:tcW w:w="567" w:type="dxa"/>
            <w:tcBorders>
              <w:top w:val="single" w:sz="4" w:space="0" w:color="000000"/>
              <w:left w:val="single" w:sz="4" w:space="0" w:color="000000"/>
              <w:bottom w:val="single" w:sz="12" w:space="0" w:color="000000"/>
              <w:right w:val="single" w:sz="12" w:space="0" w:color="000000"/>
            </w:tcBorders>
          </w:tcPr>
          <w:p w14:paraId="582DDFB7" w14:textId="77777777" w:rsidR="00A67CE1" w:rsidRDefault="00A67CE1">
            <w:pPr>
              <w:spacing w:line="240" w:lineRule="exact"/>
              <w:rPr>
                <w:sz w:val="20"/>
                <w:szCs w:val="20"/>
              </w:rPr>
            </w:pPr>
            <w:r>
              <w:rPr>
                <w:rFonts w:hint="eastAsia"/>
                <w:sz w:val="20"/>
                <w:szCs w:val="20"/>
              </w:rPr>
              <w:t xml:space="preserve">  0</w:t>
            </w:r>
          </w:p>
          <w:p w14:paraId="72EC5202" w14:textId="77777777" w:rsidR="00A67CE1" w:rsidRDefault="00A67CE1">
            <w:pPr>
              <w:spacing w:line="240" w:lineRule="exact"/>
              <w:rPr>
                <w:sz w:val="20"/>
                <w:szCs w:val="20"/>
              </w:rPr>
            </w:pPr>
          </w:p>
        </w:tc>
        <w:tc>
          <w:tcPr>
            <w:tcW w:w="709" w:type="dxa"/>
            <w:tcBorders>
              <w:top w:val="single" w:sz="4" w:space="0" w:color="000000"/>
              <w:left w:val="single" w:sz="12" w:space="0" w:color="000000"/>
              <w:bottom w:val="single" w:sz="12" w:space="0" w:color="000000"/>
              <w:right w:val="single" w:sz="4" w:space="0" w:color="000000"/>
            </w:tcBorders>
          </w:tcPr>
          <w:p w14:paraId="6F131175" w14:textId="77777777" w:rsidR="00A67CE1" w:rsidRDefault="00A67CE1">
            <w:pPr>
              <w:spacing w:line="240" w:lineRule="exact"/>
              <w:rPr>
                <w:sz w:val="20"/>
                <w:szCs w:val="20"/>
              </w:rPr>
            </w:pPr>
            <w:r>
              <w:rPr>
                <w:rFonts w:hint="eastAsia"/>
                <w:sz w:val="20"/>
                <w:szCs w:val="20"/>
              </w:rPr>
              <w:t xml:space="preserve">  0</w:t>
            </w:r>
          </w:p>
          <w:p w14:paraId="4991A3B9" w14:textId="77777777" w:rsidR="00A67CE1" w:rsidRDefault="00A67CE1">
            <w:pPr>
              <w:spacing w:line="240" w:lineRule="exact"/>
              <w:rPr>
                <w:sz w:val="20"/>
                <w:szCs w:val="20"/>
              </w:rPr>
            </w:pPr>
          </w:p>
        </w:tc>
        <w:tc>
          <w:tcPr>
            <w:tcW w:w="567" w:type="dxa"/>
            <w:tcBorders>
              <w:top w:val="single" w:sz="4" w:space="0" w:color="000000"/>
              <w:left w:val="single" w:sz="4" w:space="0" w:color="000000"/>
              <w:bottom w:val="single" w:sz="12" w:space="0" w:color="000000"/>
              <w:right w:val="single" w:sz="4" w:space="0" w:color="000000"/>
            </w:tcBorders>
          </w:tcPr>
          <w:p w14:paraId="7342D189" w14:textId="77777777" w:rsidR="00A67CE1" w:rsidRDefault="00A67CE1">
            <w:pPr>
              <w:spacing w:line="240" w:lineRule="exact"/>
              <w:rPr>
                <w:sz w:val="20"/>
                <w:szCs w:val="20"/>
              </w:rPr>
            </w:pPr>
            <w:r>
              <w:rPr>
                <w:rFonts w:hint="eastAsia"/>
                <w:sz w:val="20"/>
                <w:szCs w:val="20"/>
              </w:rPr>
              <w:t xml:space="preserve">  0</w:t>
            </w:r>
          </w:p>
          <w:p w14:paraId="656D7319" w14:textId="77777777" w:rsidR="00A67CE1" w:rsidRDefault="00A67CE1">
            <w:pPr>
              <w:spacing w:line="240" w:lineRule="exact"/>
              <w:rPr>
                <w:sz w:val="20"/>
                <w:szCs w:val="20"/>
              </w:rPr>
            </w:pPr>
          </w:p>
        </w:tc>
        <w:tc>
          <w:tcPr>
            <w:tcW w:w="567" w:type="dxa"/>
            <w:tcBorders>
              <w:top w:val="single" w:sz="4" w:space="0" w:color="000000"/>
              <w:left w:val="single" w:sz="4" w:space="0" w:color="000000"/>
              <w:bottom w:val="single" w:sz="12" w:space="0" w:color="000000"/>
              <w:right w:val="single" w:sz="4" w:space="0" w:color="000000"/>
            </w:tcBorders>
          </w:tcPr>
          <w:p w14:paraId="32E56983" w14:textId="77777777" w:rsidR="00A67CE1" w:rsidRDefault="00A67CE1">
            <w:pPr>
              <w:spacing w:line="240" w:lineRule="exact"/>
              <w:rPr>
                <w:sz w:val="20"/>
                <w:szCs w:val="20"/>
              </w:rPr>
            </w:pPr>
            <w:r>
              <w:rPr>
                <w:rFonts w:hint="eastAsia"/>
                <w:sz w:val="20"/>
                <w:szCs w:val="20"/>
              </w:rPr>
              <w:t xml:space="preserve">  0</w:t>
            </w:r>
          </w:p>
          <w:p w14:paraId="260DA1DB" w14:textId="77777777" w:rsidR="00A67CE1" w:rsidRDefault="00A67CE1">
            <w:pPr>
              <w:spacing w:line="240" w:lineRule="exact"/>
              <w:rPr>
                <w:sz w:val="20"/>
                <w:szCs w:val="20"/>
              </w:rPr>
            </w:pPr>
          </w:p>
        </w:tc>
        <w:tc>
          <w:tcPr>
            <w:tcW w:w="567" w:type="dxa"/>
            <w:tcBorders>
              <w:top w:val="single" w:sz="4" w:space="0" w:color="000000"/>
              <w:left w:val="single" w:sz="4" w:space="0" w:color="000000"/>
              <w:bottom w:val="single" w:sz="12" w:space="0" w:color="000000"/>
              <w:right w:val="single" w:sz="4" w:space="0" w:color="000000"/>
            </w:tcBorders>
          </w:tcPr>
          <w:p w14:paraId="74070B2C" w14:textId="77777777" w:rsidR="00A67CE1" w:rsidRDefault="00A67CE1">
            <w:pPr>
              <w:spacing w:line="240" w:lineRule="exact"/>
              <w:rPr>
                <w:sz w:val="20"/>
                <w:szCs w:val="20"/>
              </w:rPr>
            </w:pPr>
            <w:r>
              <w:rPr>
                <w:rFonts w:hint="eastAsia"/>
                <w:sz w:val="20"/>
                <w:szCs w:val="20"/>
              </w:rPr>
              <w:t xml:space="preserve"> 0</w:t>
            </w:r>
          </w:p>
          <w:p w14:paraId="4D44952A" w14:textId="77777777" w:rsidR="00A67CE1" w:rsidRDefault="00A67CE1">
            <w:pPr>
              <w:spacing w:line="240" w:lineRule="exact"/>
              <w:rPr>
                <w:sz w:val="20"/>
                <w:szCs w:val="20"/>
              </w:rPr>
            </w:pPr>
          </w:p>
        </w:tc>
        <w:tc>
          <w:tcPr>
            <w:tcW w:w="567" w:type="dxa"/>
            <w:tcBorders>
              <w:top w:val="single" w:sz="4" w:space="0" w:color="000000"/>
              <w:left w:val="single" w:sz="4" w:space="0" w:color="000000"/>
              <w:bottom w:val="single" w:sz="12" w:space="0" w:color="000000"/>
              <w:right w:val="single" w:sz="4" w:space="0" w:color="000000"/>
            </w:tcBorders>
          </w:tcPr>
          <w:p w14:paraId="5B1B419A" w14:textId="77777777" w:rsidR="00A67CE1" w:rsidRDefault="00A67CE1">
            <w:pPr>
              <w:spacing w:line="240" w:lineRule="exact"/>
              <w:rPr>
                <w:sz w:val="20"/>
                <w:szCs w:val="20"/>
              </w:rPr>
            </w:pPr>
            <w:r>
              <w:rPr>
                <w:rFonts w:hint="eastAsia"/>
                <w:sz w:val="20"/>
                <w:szCs w:val="20"/>
              </w:rPr>
              <w:t xml:space="preserve"> 0</w:t>
            </w:r>
          </w:p>
          <w:p w14:paraId="3FB08684" w14:textId="77777777" w:rsidR="00A67CE1" w:rsidRDefault="00A67CE1">
            <w:pPr>
              <w:spacing w:line="240" w:lineRule="exact"/>
              <w:rPr>
                <w:sz w:val="20"/>
                <w:szCs w:val="20"/>
              </w:rPr>
            </w:pPr>
          </w:p>
        </w:tc>
        <w:tc>
          <w:tcPr>
            <w:tcW w:w="625" w:type="dxa"/>
            <w:tcBorders>
              <w:top w:val="single" w:sz="4" w:space="0" w:color="000000"/>
              <w:left w:val="single" w:sz="4" w:space="0" w:color="000000"/>
              <w:bottom w:val="single" w:sz="12" w:space="0" w:color="000000"/>
              <w:right w:val="single" w:sz="4" w:space="0" w:color="000000"/>
            </w:tcBorders>
          </w:tcPr>
          <w:p w14:paraId="72253A0F" w14:textId="77777777" w:rsidR="00A67CE1" w:rsidRDefault="00A67CE1">
            <w:pPr>
              <w:spacing w:line="240" w:lineRule="exact"/>
              <w:rPr>
                <w:sz w:val="20"/>
                <w:szCs w:val="20"/>
              </w:rPr>
            </w:pPr>
            <w:r>
              <w:rPr>
                <w:rFonts w:hint="eastAsia"/>
                <w:sz w:val="20"/>
                <w:szCs w:val="20"/>
              </w:rPr>
              <w:t xml:space="preserve"> 0</w:t>
            </w:r>
          </w:p>
          <w:p w14:paraId="193155ED" w14:textId="77777777" w:rsidR="00A67CE1" w:rsidRDefault="00A67CE1">
            <w:pPr>
              <w:spacing w:line="240" w:lineRule="exact"/>
              <w:rPr>
                <w:sz w:val="20"/>
                <w:szCs w:val="20"/>
              </w:rPr>
            </w:pPr>
          </w:p>
        </w:tc>
        <w:tc>
          <w:tcPr>
            <w:tcW w:w="510" w:type="dxa"/>
            <w:tcBorders>
              <w:top w:val="single" w:sz="4" w:space="0" w:color="000000"/>
              <w:left w:val="single" w:sz="4" w:space="0" w:color="000000"/>
              <w:bottom w:val="single" w:sz="12" w:space="0" w:color="000000"/>
              <w:right w:val="single" w:sz="4" w:space="0" w:color="000000"/>
            </w:tcBorders>
          </w:tcPr>
          <w:p w14:paraId="14BA1DF9" w14:textId="77777777" w:rsidR="00A67CE1" w:rsidRDefault="00A67CE1">
            <w:pPr>
              <w:spacing w:line="240" w:lineRule="exact"/>
              <w:rPr>
                <w:sz w:val="20"/>
                <w:szCs w:val="20"/>
              </w:rPr>
            </w:pPr>
            <w:r>
              <w:rPr>
                <w:rFonts w:hint="eastAsia"/>
                <w:sz w:val="20"/>
                <w:szCs w:val="20"/>
              </w:rPr>
              <w:t xml:space="preserve"> 0</w:t>
            </w:r>
          </w:p>
          <w:p w14:paraId="431C87C3" w14:textId="77777777" w:rsidR="00A67CE1" w:rsidRDefault="00A67CE1">
            <w:pPr>
              <w:spacing w:line="240" w:lineRule="exact"/>
              <w:rPr>
                <w:sz w:val="20"/>
                <w:szCs w:val="20"/>
              </w:rPr>
            </w:pPr>
          </w:p>
        </w:tc>
        <w:tc>
          <w:tcPr>
            <w:tcW w:w="566" w:type="dxa"/>
            <w:tcBorders>
              <w:top w:val="single" w:sz="4" w:space="0" w:color="000000"/>
              <w:left w:val="single" w:sz="4" w:space="0" w:color="000000"/>
              <w:bottom w:val="single" w:sz="12" w:space="0" w:color="000000"/>
              <w:right w:val="single" w:sz="12" w:space="0" w:color="000000"/>
            </w:tcBorders>
          </w:tcPr>
          <w:p w14:paraId="3891276C" w14:textId="77777777" w:rsidR="00A67CE1" w:rsidRDefault="00A67CE1">
            <w:pPr>
              <w:spacing w:line="240" w:lineRule="exact"/>
              <w:rPr>
                <w:sz w:val="20"/>
                <w:szCs w:val="20"/>
              </w:rPr>
            </w:pPr>
            <w:r>
              <w:rPr>
                <w:rFonts w:hint="eastAsia"/>
                <w:sz w:val="20"/>
                <w:szCs w:val="20"/>
              </w:rPr>
              <w:t xml:space="preserve">  0</w:t>
            </w:r>
          </w:p>
          <w:p w14:paraId="33A21D12" w14:textId="77777777" w:rsidR="00A67CE1" w:rsidRDefault="00A67CE1">
            <w:pPr>
              <w:spacing w:line="240" w:lineRule="exact"/>
              <w:rPr>
                <w:sz w:val="20"/>
                <w:szCs w:val="20"/>
              </w:rPr>
            </w:pPr>
          </w:p>
        </w:tc>
        <w:tc>
          <w:tcPr>
            <w:tcW w:w="904" w:type="dxa"/>
            <w:tcBorders>
              <w:top w:val="single" w:sz="4" w:space="0" w:color="000000"/>
              <w:left w:val="single" w:sz="12" w:space="0" w:color="000000"/>
              <w:bottom w:val="single" w:sz="12" w:space="0" w:color="000000"/>
              <w:right w:val="single" w:sz="12" w:space="0" w:color="000000"/>
            </w:tcBorders>
          </w:tcPr>
          <w:p w14:paraId="6D421646" w14:textId="77777777" w:rsidR="00A67CE1" w:rsidRDefault="00A67CE1">
            <w:pPr>
              <w:spacing w:line="240" w:lineRule="exact"/>
              <w:jc w:val="center"/>
              <w:rPr>
                <w:sz w:val="20"/>
                <w:szCs w:val="20"/>
              </w:rPr>
            </w:pPr>
            <w:r>
              <w:rPr>
                <w:rFonts w:hint="eastAsia"/>
                <w:sz w:val="20"/>
                <w:szCs w:val="20"/>
              </w:rPr>
              <w:t>0</w:t>
            </w:r>
          </w:p>
          <w:p w14:paraId="1B5D7A5C" w14:textId="77777777" w:rsidR="00A67CE1" w:rsidRDefault="00A67CE1">
            <w:pPr>
              <w:spacing w:line="240" w:lineRule="exact"/>
              <w:jc w:val="center"/>
              <w:rPr>
                <w:sz w:val="20"/>
                <w:szCs w:val="20"/>
              </w:rPr>
            </w:pPr>
          </w:p>
        </w:tc>
      </w:tr>
      <w:tr w:rsidR="00A67CE1" w14:paraId="08B7C77F" w14:textId="77777777" w:rsidTr="00DC1BBB">
        <w:trPr>
          <w:trHeight w:val="412"/>
        </w:trPr>
        <w:tc>
          <w:tcPr>
            <w:tcW w:w="1843" w:type="dxa"/>
            <w:vMerge/>
            <w:tcBorders>
              <w:top w:val="nil"/>
              <w:left w:val="nil"/>
              <w:bottom w:val="nil"/>
              <w:right w:val="nil"/>
            </w:tcBorders>
            <w:vAlign w:val="center"/>
            <w:hideMark/>
          </w:tcPr>
          <w:p w14:paraId="6BB7F0AB" w14:textId="77777777" w:rsidR="00A67CE1" w:rsidRDefault="00A67CE1">
            <w:pPr>
              <w:widowControl/>
              <w:jc w:val="left"/>
              <w:rPr>
                <w:sz w:val="22"/>
              </w:rPr>
            </w:pPr>
          </w:p>
        </w:tc>
        <w:tc>
          <w:tcPr>
            <w:tcW w:w="562" w:type="dxa"/>
            <w:tcBorders>
              <w:top w:val="single" w:sz="12" w:space="0" w:color="000000"/>
              <w:left w:val="single" w:sz="4" w:space="0" w:color="000000"/>
              <w:bottom w:val="single" w:sz="4" w:space="0" w:color="000000"/>
              <w:right w:val="single" w:sz="4" w:space="0" w:color="000000"/>
            </w:tcBorders>
          </w:tcPr>
          <w:p w14:paraId="0A98B640" w14:textId="77777777" w:rsidR="00A67CE1" w:rsidRDefault="00A67CE1">
            <w:pPr>
              <w:spacing w:line="240" w:lineRule="exact"/>
              <w:jc w:val="center"/>
              <w:rPr>
                <w:sz w:val="20"/>
                <w:szCs w:val="20"/>
              </w:rPr>
            </w:pPr>
            <w:r>
              <w:rPr>
                <w:rFonts w:hint="eastAsia"/>
                <w:sz w:val="20"/>
                <w:szCs w:val="20"/>
              </w:rPr>
              <w:t>2</w:t>
            </w:r>
          </w:p>
          <w:p w14:paraId="1F947EE8" w14:textId="77777777" w:rsidR="00A67CE1" w:rsidRDefault="00A67CE1">
            <w:pPr>
              <w:spacing w:line="240" w:lineRule="exact"/>
              <w:jc w:val="center"/>
              <w:rPr>
                <w:sz w:val="20"/>
                <w:szCs w:val="20"/>
              </w:rPr>
            </w:pPr>
          </w:p>
        </w:tc>
        <w:tc>
          <w:tcPr>
            <w:tcW w:w="590" w:type="dxa"/>
            <w:tcBorders>
              <w:top w:val="single" w:sz="12" w:space="0" w:color="000000"/>
              <w:left w:val="single" w:sz="4" w:space="0" w:color="000000"/>
              <w:bottom w:val="single" w:sz="4" w:space="0" w:color="000000"/>
              <w:right w:val="single" w:sz="4" w:space="0" w:color="000000"/>
            </w:tcBorders>
          </w:tcPr>
          <w:p w14:paraId="1ED552F7" w14:textId="77777777" w:rsidR="00A67CE1" w:rsidRDefault="00A67CE1">
            <w:pPr>
              <w:spacing w:line="240" w:lineRule="exact"/>
              <w:jc w:val="center"/>
              <w:rPr>
                <w:sz w:val="20"/>
                <w:szCs w:val="20"/>
              </w:rPr>
            </w:pPr>
            <w:r>
              <w:rPr>
                <w:rFonts w:hint="eastAsia"/>
                <w:sz w:val="20"/>
                <w:szCs w:val="20"/>
              </w:rPr>
              <w:t>0</w:t>
            </w:r>
          </w:p>
          <w:p w14:paraId="78DC888C"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12" w:space="0" w:color="000000"/>
            </w:tcBorders>
          </w:tcPr>
          <w:p w14:paraId="3F6F5341" w14:textId="77777777" w:rsidR="00A67CE1" w:rsidRDefault="00A67CE1">
            <w:pPr>
              <w:spacing w:line="240" w:lineRule="exact"/>
              <w:jc w:val="center"/>
              <w:rPr>
                <w:sz w:val="20"/>
                <w:szCs w:val="20"/>
              </w:rPr>
            </w:pPr>
            <w:r>
              <w:rPr>
                <w:rFonts w:hint="eastAsia"/>
                <w:sz w:val="20"/>
                <w:szCs w:val="20"/>
              </w:rPr>
              <w:t>2</w:t>
            </w:r>
          </w:p>
          <w:p w14:paraId="2CD9A9C6" w14:textId="77777777" w:rsidR="00A67CE1" w:rsidRDefault="00A67CE1">
            <w:pPr>
              <w:spacing w:line="240" w:lineRule="exact"/>
              <w:jc w:val="center"/>
              <w:rPr>
                <w:sz w:val="20"/>
                <w:szCs w:val="20"/>
              </w:rPr>
            </w:pPr>
          </w:p>
        </w:tc>
        <w:tc>
          <w:tcPr>
            <w:tcW w:w="567" w:type="dxa"/>
            <w:tcBorders>
              <w:top w:val="single" w:sz="12" w:space="0" w:color="000000"/>
              <w:left w:val="single" w:sz="12" w:space="0" w:color="000000"/>
              <w:bottom w:val="single" w:sz="4" w:space="0" w:color="000000"/>
              <w:right w:val="single" w:sz="4" w:space="0" w:color="000000"/>
            </w:tcBorders>
          </w:tcPr>
          <w:p w14:paraId="3552DD82" w14:textId="77777777" w:rsidR="00A67CE1" w:rsidRDefault="00A67CE1">
            <w:pPr>
              <w:spacing w:line="240" w:lineRule="exact"/>
              <w:jc w:val="center"/>
              <w:rPr>
                <w:sz w:val="20"/>
                <w:szCs w:val="20"/>
              </w:rPr>
            </w:pPr>
            <w:r>
              <w:rPr>
                <w:rFonts w:hint="eastAsia"/>
                <w:sz w:val="20"/>
                <w:szCs w:val="20"/>
              </w:rPr>
              <w:t>2</w:t>
            </w:r>
          </w:p>
          <w:p w14:paraId="47089021"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12" w:space="0" w:color="000000"/>
            </w:tcBorders>
          </w:tcPr>
          <w:p w14:paraId="2E8E1BE7" w14:textId="77777777" w:rsidR="00A67CE1" w:rsidRDefault="00A67CE1">
            <w:pPr>
              <w:spacing w:line="240" w:lineRule="exact"/>
              <w:jc w:val="center"/>
              <w:rPr>
                <w:sz w:val="20"/>
                <w:szCs w:val="20"/>
              </w:rPr>
            </w:pPr>
            <w:r>
              <w:rPr>
                <w:rFonts w:hint="eastAsia"/>
                <w:sz w:val="20"/>
                <w:szCs w:val="20"/>
              </w:rPr>
              <w:t>3</w:t>
            </w:r>
          </w:p>
          <w:p w14:paraId="1CD14590" w14:textId="77777777" w:rsidR="00A67CE1" w:rsidRDefault="00A67CE1">
            <w:pPr>
              <w:spacing w:line="240" w:lineRule="exact"/>
              <w:jc w:val="center"/>
              <w:rPr>
                <w:sz w:val="20"/>
                <w:szCs w:val="20"/>
              </w:rPr>
            </w:pPr>
          </w:p>
        </w:tc>
        <w:tc>
          <w:tcPr>
            <w:tcW w:w="567" w:type="dxa"/>
            <w:tcBorders>
              <w:top w:val="single" w:sz="12" w:space="0" w:color="000000"/>
              <w:left w:val="single" w:sz="12" w:space="0" w:color="000000"/>
              <w:bottom w:val="single" w:sz="4" w:space="0" w:color="000000"/>
              <w:right w:val="single" w:sz="4" w:space="0" w:color="000000"/>
            </w:tcBorders>
          </w:tcPr>
          <w:p w14:paraId="23665438" w14:textId="77777777" w:rsidR="00A67CE1" w:rsidRDefault="00A67CE1">
            <w:pPr>
              <w:spacing w:line="240" w:lineRule="exact"/>
              <w:jc w:val="center"/>
              <w:rPr>
                <w:sz w:val="20"/>
                <w:szCs w:val="20"/>
              </w:rPr>
            </w:pPr>
            <w:r>
              <w:rPr>
                <w:rFonts w:hint="eastAsia"/>
                <w:sz w:val="20"/>
                <w:szCs w:val="20"/>
              </w:rPr>
              <w:t>6</w:t>
            </w:r>
          </w:p>
          <w:p w14:paraId="27B9B6F2"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12" w:space="0" w:color="000000"/>
            </w:tcBorders>
          </w:tcPr>
          <w:p w14:paraId="1AAC2A26" w14:textId="77777777" w:rsidR="00A67CE1" w:rsidRDefault="00A67CE1">
            <w:pPr>
              <w:spacing w:line="240" w:lineRule="exact"/>
              <w:jc w:val="center"/>
              <w:rPr>
                <w:sz w:val="20"/>
                <w:szCs w:val="20"/>
              </w:rPr>
            </w:pPr>
            <w:r>
              <w:rPr>
                <w:rFonts w:hint="eastAsia"/>
                <w:sz w:val="20"/>
                <w:szCs w:val="20"/>
              </w:rPr>
              <w:t>0</w:t>
            </w:r>
          </w:p>
          <w:p w14:paraId="59D9AB2D" w14:textId="77777777" w:rsidR="00A67CE1" w:rsidRDefault="00A67CE1">
            <w:pPr>
              <w:spacing w:line="240" w:lineRule="exact"/>
              <w:jc w:val="center"/>
              <w:rPr>
                <w:sz w:val="20"/>
                <w:szCs w:val="20"/>
              </w:rPr>
            </w:pPr>
          </w:p>
        </w:tc>
        <w:tc>
          <w:tcPr>
            <w:tcW w:w="709" w:type="dxa"/>
            <w:tcBorders>
              <w:top w:val="single" w:sz="12" w:space="0" w:color="000000"/>
              <w:left w:val="single" w:sz="12" w:space="0" w:color="000000"/>
              <w:bottom w:val="single" w:sz="4" w:space="0" w:color="000000"/>
              <w:right w:val="single" w:sz="4" w:space="0" w:color="000000"/>
            </w:tcBorders>
          </w:tcPr>
          <w:p w14:paraId="0E88C01B" w14:textId="77777777" w:rsidR="00A67CE1" w:rsidRDefault="00A67CE1">
            <w:pPr>
              <w:spacing w:line="240" w:lineRule="exact"/>
              <w:jc w:val="center"/>
              <w:rPr>
                <w:sz w:val="20"/>
                <w:szCs w:val="20"/>
              </w:rPr>
            </w:pPr>
            <w:r>
              <w:rPr>
                <w:rFonts w:hint="eastAsia"/>
                <w:sz w:val="20"/>
                <w:szCs w:val="20"/>
              </w:rPr>
              <w:t>8</w:t>
            </w:r>
          </w:p>
          <w:p w14:paraId="2F3E8EB9"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hideMark/>
          </w:tcPr>
          <w:p w14:paraId="0DF60A8E" w14:textId="77777777" w:rsidR="00A67CE1" w:rsidRDefault="00A67CE1">
            <w:pPr>
              <w:spacing w:line="240" w:lineRule="exact"/>
              <w:jc w:val="center"/>
              <w:rPr>
                <w:sz w:val="20"/>
                <w:szCs w:val="20"/>
              </w:rPr>
            </w:pPr>
            <w:r>
              <w:rPr>
                <w:rFonts w:hint="eastAsia"/>
                <w:sz w:val="20"/>
                <w:szCs w:val="20"/>
              </w:rPr>
              <w:t>9 &lt;9&gt;</w:t>
            </w:r>
          </w:p>
        </w:tc>
        <w:tc>
          <w:tcPr>
            <w:tcW w:w="567" w:type="dxa"/>
            <w:tcBorders>
              <w:top w:val="single" w:sz="12" w:space="0" w:color="000000"/>
              <w:left w:val="single" w:sz="4" w:space="0" w:color="000000"/>
              <w:bottom w:val="single" w:sz="4" w:space="0" w:color="000000"/>
              <w:right w:val="single" w:sz="4" w:space="0" w:color="000000"/>
            </w:tcBorders>
          </w:tcPr>
          <w:p w14:paraId="32FF97AB" w14:textId="77777777" w:rsidR="00A67CE1" w:rsidRDefault="00A67CE1">
            <w:pPr>
              <w:spacing w:line="240" w:lineRule="exact"/>
              <w:jc w:val="center"/>
              <w:rPr>
                <w:sz w:val="20"/>
                <w:szCs w:val="20"/>
              </w:rPr>
            </w:pPr>
            <w:r>
              <w:rPr>
                <w:rFonts w:hint="eastAsia"/>
                <w:sz w:val="20"/>
                <w:szCs w:val="20"/>
              </w:rPr>
              <w:t>2</w:t>
            </w:r>
          </w:p>
          <w:p w14:paraId="126A49CD"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tcPr>
          <w:p w14:paraId="129DE650" w14:textId="77777777" w:rsidR="00A67CE1" w:rsidRDefault="00A67CE1">
            <w:pPr>
              <w:spacing w:line="240" w:lineRule="exact"/>
              <w:jc w:val="center"/>
              <w:rPr>
                <w:sz w:val="20"/>
                <w:szCs w:val="20"/>
              </w:rPr>
            </w:pPr>
            <w:r>
              <w:rPr>
                <w:rFonts w:hint="eastAsia"/>
                <w:sz w:val="20"/>
                <w:szCs w:val="20"/>
              </w:rPr>
              <w:t>1</w:t>
            </w:r>
          </w:p>
          <w:p w14:paraId="4E993E50"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tcPr>
          <w:p w14:paraId="67F86631" w14:textId="77777777" w:rsidR="00A67CE1" w:rsidRDefault="00A67CE1">
            <w:pPr>
              <w:spacing w:line="240" w:lineRule="exact"/>
              <w:jc w:val="center"/>
              <w:rPr>
                <w:sz w:val="20"/>
                <w:szCs w:val="20"/>
              </w:rPr>
            </w:pPr>
            <w:r>
              <w:rPr>
                <w:rFonts w:hint="eastAsia"/>
                <w:sz w:val="20"/>
                <w:szCs w:val="20"/>
              </w:rPr>
              <w:t>0</w:t>
            </w:r>
          </w:p>
          <w:p w14:paraId="3F754B8E" w14:textId="77777777" w:rsidR="00A67CE1" w:rsidRDefault="00A67CE1">
            <w:pPr>
              <w:spacing w:line="240" w:lineRule="exact"/>
              <w:jc w:val="center"/>
              <w:rPr>
                <w:sz w:val="20"/>
                <w:szCs w:val="20"/>
              </w:rPr>
            </w:pPr>
          </w:p>
        </w:tc>
        <w:tc>
          <w:tcPr>
            <w:tcW w:w="625" w:type="dxa"/>
            <w:tcBorders>
              <w:top w:val="single" w:sz="12" w:space="0" w:color="000000"/>
              <w:left w:val="single" w:sz="4" w:space="0" w:color="000000"/>
              <w:bottom w:val="single" w:sz="4" w:space="0" w:color="000000"/>
              <w:right w:val="single" w:sz="4" w:space="0" w:color="000000"/>
            </w:tcBorders>
            <w:hideMark/>
          </w:tcPr>
          <w:p w14:paraId="11E053B1" w14:textId="77777777" w:rsidR="00A67CE1" w:rsidRDefault="00A67CE1">
            <w:pPr>
              <w:spacing w:line="240" w:lineRule="exact"/>
              <w:jc w:val="center"/>
              <w:rPr>
                <w:sz w:val="20"/>
                <w:szCs w:val="20"/>
              </w:rPr>
            </w:pPr>
            <w:r>
              <w:rPr>
                <w:rFonts w:hint="eastAsia"/>
                <w:sz w:val="20"/>
                <w:szCs w:val="20"/>
              </w:rPr>
              <w:t>1</w:t>
            </w:r>
          </w:p>
          <w:p w14:paraId="65F75D41" w14:textId="77777777" w:rsidR="00A67CE1" w:rsidRDefault="00A67CE1">
            <w:pPr>
              <w:spacing w:line="240" w:lineRule="exact"/>
              <w:jc w:val="center"/>
              <w:rPr>
                <w:sz w:val="20"/>
                <w:szCs w:val="20"/>
              </w:rPr>
            </w:pPr>
            <w:r>
              <w:rPr>
                <w:rFonts w:hint="eastAsia"/>
                <w:sz w:val="20"/>
                <w:szCs w:val="20"/>
              </w:rPr>
              <w:t>&lt;1&gt;</w:t>
            </w:r>
          </w:p>
        </w:tc>
        <w:tc>
          <w:tcPr>
            <w:tcW w:w="510" w:type="dxa"/>
            <w:tcBorders>
              <w:top w:val="single" w:sz="12" w:space="0" w:color="000000"/>
              <w:left w:val="single" w:sz="4" w:space="0" w:color="000000"/>
              <w:bottom w:val="single" w:sz="4" w:space="0" w:color="000000"/>
              <w:right w:val="single" w:sz="4" w:space="0" w:color="000000"/>
            </w:tcBorders>
          </w:tcPr>
          <w:p w14:paraId="5DC16A0B" w14:textId="77777777" w:rsidR="00A67CE1" w:rsidRDefault="00A67CE1">
            <w:pPr>
              <w:spacing w:line="240" w:lineRule="exact"/>
              <w:jc w:val="center"/>
              <w:rPr>
                <w:sz w:val="20"/>
                <w:szCs w:val="20"/>
              </w:rPr>
            </w:pPr>
            <w:r>
              <w:rPr>
                <w:rFonts w:hint="eastAsia"/>
                <w:sz w:val="20"/>
                <w:szCs w:val="20"/>
              </w:rPr>
              <w:t>0</w:t>
            </w:r>
          </w:p>
          <w:p w14:paraId="600E0342" w14:textId="77777777" w:rsidR="00A67CE1" w:rsidRDefault="00A67CE1">
            <w:pPr>
              <w:spacing w:line="240" w:lineRule="exact"/>
              <w:jc w:val="center"/>
              <w:rPr>
                <w:sz w:val="20"/>
                <w:szCs w:val="20"/>
              </w:rPr>
            </w:pPr>
          </w:p>
        </w:tc>
        <w:tc>
          <w:tcPr>
            <w:tcW w:w="566" w:type="dxa"/>
            <w:tcBorders>
              <w:top w:val="single" w:sz="12" w:space="0" w:color="000000"/>
              <w:left w:val="single" w:sz="4" w:space="0" w:color="000000"/>
              <w:bottom w:val="single" w:sz="4" w:space="0" w:color="000000"/>
              <w:right w:val="single" w:sz="12" w:space="0" w:color="000000"/>
            </w:tcBorders>
          </w:tcPr>
          <w:p w14:paraId="149FDDF6" w14:textId="77777777" w:rsidR="00A67CE1" w:rsidRDefault="00A67CE1">
            <w:pPr>
              <w:spacing w:line="240" w:lineRule="exact"/>
              <w:jc w:val="center"/>
              <w:rPr>
                <w:sz w:val="20"/>
                <w:szCs w:val="20"/>
              </w:rPr>
            </w:pPr>
            <w:r>
              <w:rPr>
                <w:rFonts w:hint="eastAsia"/>
                <w:sz w:val="20"/>
                <w:szCs w:val="20"/>
              </w:rPr>
              <w:t>4</w:t>
            </w:r>
          </w:p>
          <w:p w14:paraId="5412D7D2" w14:textId="77777777" w:rsidR="00A67CE1" w:rsidRDefault="00A67CE1">
            <w:pPr>
              <w:spacing w:line="240" w:lineRule="exact"/>
              <w:jc w:val="center"/>
              <w:rPr>
                <w:sz w:val="20"/>
                <w:szCs w:val="20"/>
              </w:rPr>
            </w:pPr>
          </w:p>
        </w:tc>
        <w:tc>
          <w:tcPr>
            <w:tcW w:w="904" w:type="dxa"/>
            <w:tcBorders>
              <w:top w:val="single" w:sz="12" w:space="0" w:color="000000"/>
              <w:left w:val="single" w:sz="12" w:space="0" w:color="000000"/>
              <w:bottom w:val="single" w:sz="4" w:space="0" w:color="000000"/>
              <w:right w:val="single" w:sz="12" w:space="0" w:color="000000"/>
            </w:tcBorders>
            <w:hideMark/>
          </w:tcPr>
          <w:p w14:paraId="71EE68A1" w14:textId="77777777" w:rsidR="00A67CE1" w:rsidRDefault="00A67CE1">
            <w:pPr>
              <w:spacing w:line="240" w:lineRule="exact"/>
              <w:jc w:val="center"/>
              <w:rPr>
                <w:sz w:val="20"/>
                <w:szCs w:val="20"/>
              </w:rPr>
            </w:pPr>
            <w:r>
              <w:rPr>
                <w:rFonts w:hint="eastAsia"/>
                <w:sz w:val="20"/>
                <w:szCs w:val="20"/>
              </w:rPr>
              <w:t>177</w:t>
            </w:r>
          </w:p>
          <w:p w14:paraId="6230E46B" w14:textId="77777777" w:rsidR="00A67CE1" w:rsidRDefault="00A67CE1">
            <w:pPr>
              <w:spacing w:line="240" w:lineRule="exact"/>
              <w:jc w:val="center"/>
              <w:rPr>
                <w:sz w:val="20"/>
                <w:szCs w:val="20"/>
              </w:rPr>
            </w:pPr>
            <w:r>
              <w:rPr>
                <w:rFonts w:hint="eastAsia"/>
                <w:sz w:val="20"/>
                <w:szCs w:val="20"/>
              </w:rPr>
              <w:t>&lt;19&gt;</w:t>
            </w:r>
          </w:p>
        </w:tc>
      </w:tr>
      <w:tr w:rsidR="00A67CE1" w14:paraId="6C856C81" w14:textId="77777777" w:rsidTr="00A67CE1">
        <w:tc>
          <w:tcPr>
            <w:tcW w:w="1843" w:type="dxa"/>
            <w:vMerge/>
            <w:tcBorders>
              <w:top w:val="nil"/>
              <w:left w:val="nil"/>
              <w:bottom w:val="nil"/>
              <w:right w:val="nil"/>
            </w:tcBorders>
            <w:vAlign w:val="center"/>
            <w:hideMark/>
          </w:tcPr>
          <w:p w14:paraId="0D6D18D3" w14:textId="77777777" w:rsidR="00A67CE1" w:rsidRDefault="00A67CE1">
            <w:pPr>
              <w:widowControl/>
              <w:jc w:val="left"/>
              <w:rPr>
                <w:sz w:val="22"/>
              </w:rPr>
            </w:pPr>
          </w:p>
        </w:tc>
        <w:tc>
          <w:tcPr>
            <w:tcW w:w="562" w:type="dxa"/>
            <w:tcBorders>
              <w:top w:val="single" w:sz="4" w:space="0" w:color="000000"/>
              <w:left w:val="single" w:sz="4" w:space="0" w:color="000000"/>
              <w:bottom w:val="single" w:sz="4" w:space="0" w:color="000000"/>
              <w:right w:val="single" w:sz="4" w:space="0" w:color="000000"/>
            </w:tcBorders>
          </w:tcPr>
          <w:p w14:paraId="2D5E0748" w14:textId="77777777" w:rsidR="00A67CE1" w:rsidRDefault="00A67CE1">
            <w:pPr>
              <w:spacing w:line="240" w:lineRule="exact"/>
              <w:jc w:val="center"/>
              <w:rPr>
                <w:sz w:val="20"/>
                <w:szCs w:val="20"/>
              </w:rPr>
            </w:pPr>
            <w:r>
              <w:rPr>
                <w:rFonts w:hint="eastAsia"/>
                <w:sz w:val="20"/>
                <w:szCs w:val="20"/>
              </w:rPr>
              <w:t>0</w:t>
            </w:r>
          </w:p>
          <w:p w14:paraId="0B4A2A94" w14:textId="77777777" w:rsidR="00A67CE1" w:rsidRDefault="00A67CE1">
            <w:pPr>
              <w:spacing w:line="240" w:lineRule="exact"/>
              <w:jc w:val="center"/>
              <w:rPr>
                <w:sz w:val="20"/>
                <w:szCs w:val="20"/>
              </w:rPr>
            </w:pPr>
          </w:p>
        </w:tc>
        <w:tc>
          <w:tcPr>
            <w:tcW w:w="590" w:type="dxa"/>
            <w:tcBorders>
              <w:top w:val="single" w:sz="4" w:space="0" w:color="000000"/>
              <w:left w:val="single" w:sz="4" w:space="0" w:color="000000"/>
              <w:bottom w:val="single" w:sz="4" w:space="0" w:color="000000"/>
              <w:right w:val="single" w:sz="4" w:space="0" w:color="000000"/>
            </w:tcBorders>
          </w:tcPr>
          <w:p w14:paraId="375025F1" w14:textId="77777777" w:rsidR="00A67CE1" w:rsidRDefault="00A67CE1">
            <w:pPr>
              <w:spacing w:line="240" w:lineRule="exact"/>
              <w:jc w:val="center"/>
              <w:rPr>
                <w:sz w:val="20"/>
                <w:szCs w:val="20"/>
              </w:rPr>
            </w:pPr>
            <w:r>
              <w:rPr>
                <w:rFonts w:hint="eastAsia"/>
                <w:sz w:val="20"/>
                <w:szCs w:val="20"/>
              </w:rPr>
              <w:t>0</w:t>
            </w:r>
          </w:p>
          <w:p w14:paraId="18CC4E8B"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70EDE29D" w14:textId="77777777" w:rsidR="00A67CE1" w:rsidRDefault="00A67CE1">
            <w:pPr>
              <w:spacing w:line="240" w:lineRule="exact"/>
              <w:jc w:val="center"/>
              <w:rPr>
                <w:sz w:val="20"/>
                <w:szCs w:val="20"/>
              </w:rPr>
            </w:pPr>
            <w:r>
              <w:rPr>
                <w:rFonts w:hint="eastAsia"/>
                <w:sz w:val="20"/>
                <w:szCs w:val="20"/>
              </w:rPr>
              <w:t>0</w:t>
            </w:r>
          </w:p>
          <w:p w14:paraId="711BA31C"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4" w:space="0" w:color="000000"/>
              <w:right w:val="single" w:sz="4" w:space="0" w:color="000000"/>
            </w:tcBorders>
          </w:tcPr>
          <w:p w14:paraId="4C4D4F99" w14:textId="77777777" w:rsidR="00A67CE1" w:rsidRDefault="00A67CE1">
            <w:pPr>
              <w:spacing w:line="240" w:lineRule="exact"/>
              <w:jc w:val="center"/>
              <w:rPr>
                <w:sz w:val="20"/>
                <w:szCs w:val="20"/>
              </w:rPr>
            </w:pPr>
            <w:r>
              <w:rPr>
                <w:rFonts w:hint="eastAsia"/>
                <w:sz w:val="20"/>
                <w:szCs w:val="20"/>
              </w:rPr>
              <w:t>0</w:t>
            </w:r>
          </w:p>
          <w:p w14:paraId="4CF3861C"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356CBEBB" w14:textId="77777777" w:rsidR="00A67CE1" w:rsidRDefault="00A67CE1">
            <w:pPr>
              <w:spacing w:line="240" w:lineRule="exact"/>
              <w:jc w:val="center"/>
              <w:rPr>
                <w:sz w:val="20"/>
                <w:szCs w:val="20"/>
              </w:rPr>
            </w:pPr>
            <w:r>
              <w:rPr>
                <w:rFonts w:hint="eastAsia"/>
                <w:sz w:val="20"/>
                <w:szCs w:val="20"/>
              </w:rPr>
              <w:t>0</w:t>
            </w:r>
          </w:p>
          <w:p w14:paraId="27DDEE9E"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4" w:space="0" w:color="000000"/>
              <w:right w:val="single" w:sz="4" w:space="0" w:color="000000"/>
            </w:tcBorders>
          </w:tcPr>
          <w:p w14:paraId="0817DF58" w14:textId="77777777" w:rsidR="00A67CE1" w:rsidRDefault="00A67CE1">
            <w:pPr>
              <w:spacing w:line="240" w:lineRule="exact"/>
              <w:jc w:val="center"/>
              <w:rPr>
                <w:sz w:val="20"/>
                <w:szCs w:val="20"/>
              </w:rPr>
            </w:pPr>
            <w:r>
              <w:rPr>
                <w:rFonts w:hint="eastAsia"/>
                <w:sz w:val="20"/>
                <w:szCs w:val="20"/>
              </w:rPr>
              <w:t>0</w:t>
            </w:r>
          </w:p>
          <w:p w14:paraId="16DFF270"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28646065" w14:textId="77777777" w:rsidR="00A67CE1" w:rsidRDefault="00A67CE1">
            <w:pPr>
              <w:spacing w:line="240" w:lineRule="exact"/>
              <w:jc w:val="center"/>
              <w:rPr>
                <w:sz w:val="20"/>
                <w:szCs w:val="20"/>
              </w:rPr>
            </w:pPr>
            <w:r>
              <w:rPr>
                <w:rFonts w:hint="eastAsia"/>
                <w:sz w:val="20"/>
                <w:szCs w:val="20"/>
              </w:rPr>
              <w:t>0</w:t>
            </w:r>
          </w:p>
          <w:p w14:paraId="2DD2D4E4" w14:textId="77777777" w:rsidR="00A67CE1" w:rsidRDefault="00A67CE1">
            <w:pPr>
              <w:spacing w:line="240" w:lineRule="exact"/>
              <w:jc w:val="center"/>
              <w:rPr>
                <w:sz w:val="20"/>
                <w:szCs w:val="20"/>
              </w:rPr>
            </w:pPr>
          </w:p>
        </w:tc>
        <w:tc>
          <w:tcPr>
            <w:tcW w:w="709" w:type="dxa"/>
            <w:tcBorders>
              <w:top w:val="single" w:sz="4" w:space="0" w:color="000000"/>
              <w:left w:val="single" w:sz="12" w:space="0" w:color="000000"/>
              <w:bottom w:val="single" w:sz="4" w:space="0" w:color="000000"/>
              <w:right w:val="single" w:sz="4" w:space="0" w:color="000000"/>
            </w:tcBorders>
          </w:tcPr>
          <w:p w14:paraId="0C3DEC46" w14:textId="77777777" w:rsidR="00A67CE1" w:rsidRDefault="00A67CE1">
            <w:pPr>
              <w:spacing w:line="240" w:lineRule="exact"/>
              <w:jc w:val="center"/>
              <w:rPr>
                <w:sz w:val="20"/>
                <w:szCs w:val="20"/>
              </w:rPr>
            </w:pPr>
            <w:r>
              <w:rPr>
                <w:rFonts w:hint="eastAsia"/>
                <w:sz w:val="20"/>
                <w:szCs w:val="20"/>
              </w:rPr>
              <w:t>0</w:t>
            </w:r>
          </w:p>
          <w:p w14:paraId="3E9DEACF"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B45D593" w14:textId="77777777" w:rsidR="00A67CE1" w:rsidRDefault="00A67CE1">
            <w:pPr>
              <w:spacing w:line="240" w:lineRule="exact"/>
              <w:jc w:val="center"/>
              <w:rPr>
                <w:sz w:val="20"/>
                <w:szCs w:val="20"/>
              </w:rPr>
            </w:pPr>
            <w:r>
              <w:rPr>
                <w:rFonts w:hint="eastAsia"/>
                <w:sz w:val="20"/>
                <w:szCs w:val="20"/>
              </w:rPr>
              <w:t>0</w:t>
            </w:r>
          </w:p>
          <w:p w14:paraId="511F4217"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7375674" w14:textId="77777777" w:rsidR="00A67CE1" w:rsidRDefault="00A67CE1">
            <w:pPr>
              <w:spacing w:line="240" w:lineRule="exact"/>
              <w:jc w:val="center"/>
              <w:rPr>
                <w:sz w:val="20"/>
                <w:szCs w:val="20"/>
              </w:rPr>
            </w:pPr>
            <w:r>
              <w:rPr>
                <w:rFonts w:hint="eastAsia"/>
                <w:sz w:val="20"/>
                <w:szCs w:val="20"/>
              </w:rPr>
              <w:t>0</w:t>
            </w:r>
          </w:p>
          <w:p w14:paraId="60FC81C5"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20B5668" w14:textId="77777777" w:rsidR="00A67CE1" w:rsidRDefault="00A67CE1">
            <w:pPr>
              <w:spacing w:line="240" w:lineRule="exact"/>
              <w:jc w:val="center"/>
              <w:rPr>
                <w:sz w:val="20"/>
                <w:szCs w:val="20"/>
              </w:rPr>
            </w:pPr>
            <w:r>
              <w:rPr>
                <w:rFonts w:hint="eastAsia"/>
                <w:sz w:val="20"/>
                <w:szCs w:val="20"/>
              </w:rPr>
              <w:t>0</w:t>
            </w:r>
          </w:p>
          <w:p w14:paraId="17FEA694"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F494A98" w14:textId="77777777" w:rsidR="00A67CE1" w:rsidRDefault="00A67CE1">
            <w:pPr>
              <w:spacing w:line="240" w:lineRule="exact"/>
              <w:jc w:val="center"/>
              <w:rPr>
                <w:sz w:val="20"/>
                <w:szCs w:val="20"/>
              </w:rPr>
            </w:pPr>
            <w:r>
              <w:rPr>
                <w:rFonts w:hint="eastAsia"/>
                <w:sz w:val="20"/>
                <w:szCs w:val="20"/>
              </w:rPr>
              <w:t>0</w:t>
            </w:r>
          </w:p>
          <w:p w14:paraId="59BF5FFD" w14:textId="77777777" w:rsidR="00A67CE1" w:rsidRDefault="00A67CE1">
            <w:pPr>
              <w:spacing w:line="240" w:lineRule="exact"/>
              <w:jc w:val="center"/>
              <w:rPr>
                <w:sz w:val="20"/>
                <w:szCs w:val="20"/>
              </w:rPr>
            </w:pPr>
          </w:p>
        </w:tc>
        <w:tc>
          <w:tcPr>
            <w:tcW w:w="625" w:type="dxa"/>
            <w:tcBorders>
              <w:top w:val="single" w:sz="4" w:space="0" w:color="000000"/>
              <w:left w:val="single" w:sz="4" w:space="0" w:color="000000"/>
              <w:bottom w:val="single" w:sz="4" w:space="0" w:color="000000"/>
              <w:right w:val="single" w:sz="4" w:space="0" w:color="000000"/>
            </w:tcBorders>
          </w:tcPr>
          <w:p w14:paraId="1DD264A6" w14:textId="77777777" w:rsidR="00A67CE1" w:rsidRDefault="00A67CE1">
            <w:pPr>
              <w:spacing w:line="240" w:lineRule="exact"/>
              <w:jc w:val="center"/>
              <w:rPr>
                <w:sz w:val="20"/>
                <w:szCs w:val="20"/>
              </w:rPr>
            </w:pPr>
            <w:r>
              <w:rPr>
                <w:rFonts w:hint="eastAsia"/>
                <w:sz w:val="20"/>
                <w:szCs w:val="20"/>
              </w:rPr>
              <w:t>0</w:t>
            </w:r>
          </w:p>
          <w:p w14:paraId="2B6BF1D3" w14:textId="77777777" w:rsidR="00A67CE1" w:rsidRDefault="00A67CE1">
            <w:pPr>
              <w:spacing w:line="240" w:lineRule="exact"/>
              <w:jc w:val="center"/>
              <w:rPr>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6728E3FF" w14:textId="77777777" w:rsidR="00A67CE1" w:rsidRDefault="00A67CE1">
            <w:pPr>
              <w:spacing w:line="240" w:lineRule="exact"/>
              <w:jc w:val="center"/>
              <w:rPr>
                <w:sz w:val="20"/>
                <w:szCs w:val="20"/>
              </w:rPr>
            </w:pPr>
            <w:r>
              <w:rPr>
                <w:rFonts w:hint="eastAsia"/>
                <w:sz w:val="20"/>
                <w:szCs w:val="20"/>
              </w:rPr>
              <w:t>0</w:t>
            </w:r>
          </w:p>
          <w:p w14:paraId="26BF9E41" w14:textId="77777777" w:rsidR="00A67CE1" w:rsidRDefault="00A67CE1">
            <w:pPr>
              <w:spacing w:line="240" w:lineRule="exact"/>
              <w:jc w:val="center"/>
              <w:rPr>
                <w:sz w:val="20"/>
                <w:szCs w:val="20"/>
              </w:rPr>
            </w:pPr>
          </w:p>
        </w:tc>
        <w:tc>
          <w:tcPr>
            <w:tcW w:w="566" w:type="dxa"/>
            <w:tcBorders>
              <w:top w:val="single" w:sz="4" w:space="0" w:color="000000"/>
              <w:left w:val="single" w:sz="4" w:space="0" w:color="000000"/>
              <w:bottom w:val="single" w:sz="4" w:space="0" w:color="000000"/>
              <w:right w:val="single" w:sz="12" w:space="0" w:color="000000"/>
            </w:tcBorders>
          </w:tcPr>
          <w:p w14:paraId="2026FDAE" w14:textId="77777777" w:rsidR="00A67CE1" w:rsidRDefault="00A67CE1">
            <w:pPr>
              <w:spacing w:line="240" w:lineRule="exact"/>
              <w:jc w:val="center"/>
              <w:rPr>
                <w:sz w:val="20"/>
                <w:szCs w:val="20"/>
              </w:rPr>
            </w:pPr>
            <w:r>
              <w:rPr>
                <w:rFonts w:hint="eastAsia"/>
                <w:sz w:val="20"/>
                <w:szCs w:val="20"/>
              </w:rPr>
              <w:t>0</w:t>
            </w:r>
          </w:p>
          <w:p w14:paraId="12DEBC6D" w14:textId="77777777" w:rsidR="00A67CE1" w:rsidRDefault="00A67CE1">
            <w:pPr>
              <w:spacing w:line="240" w:lineRule="exact"/>
              <w:jc w:val="center"/>
              <w:rPr>
                <w:sz w:val="20"/>
                <w:szCs w:val="20"/>
              </w:rPr>
            </w:pPr>
          </w:p>
        </w:tc>
        <w:tc>
          <w:tcPr>
            <w:tcW w:w="904" w:type="dxa"/>
            <w:tcBorders>
              <w:top w:val="single" w:sz="4" w:space="0" w:color="000000"/>
              <w:left w:val="single" w:sz="12" w:space="0" w:color="000000"/>
              <w:bottom w:val="single" w:sz="4" w:space="0" w:color="000000"/>
              <w:right w:val="single" w:sz="12" w:space="0" w:color="000000"/>
            </w:tcBorders>
            <w:hideMark/>
          </w:tcPr>
          <w:p w14:paraId="05EF6EA1" w14:textId="77777777" w:rsidR="00A67CE1" w:rsidRDefault="00A67CE1">
            <w:pPr>
              <w:spacing w:line="240" w:lineRule="exact"/>
              <w:jc w:val="center"/>
              <w:rPr>
                <w:sz w:val="20"/>
                <w:szCs w:val="20"/>
              </w:rPr>
            </w:pPr>
            <w:r>
              <w:rPr>
                <w:rFonts w:hint="eastAsia"/>
                <w:sz w:val="20"/>
                <w:szCs w:val="20"/>
              </w:rPr>
              <w:t>4</w:t>
            </w:r>
          </w:p>
          <w:p w14:paraId="4D73BF79" w14:textId="77777777" w:rsidR="00A67CE1" w:rsidRDefault="00A67CE1">
            <w:pPr>
              <w:spacing w:line="240" w:lineRule="exact"/>
              <w:jc w:val="center"/>
              <w:rPr>
                <w:sz w:val="20"/>
                <w:szCs w:val="20"/>
              </w:rPr>
            </w:pPr>
            <w:r>
              <w:rPr>
                <w:rFonts w:hint="eastAsia"/>
                <w:sz w:val="20"/>
                <w:szCs w:val="20"/>
              </w:rPr>
              <w:t>&lt;3&gt;</w:t>
            </w:r>
          </w:p>
        </w:tc>
      </w:tr>
      <w:tr w:rsidR="00A67CE1" w14:paraId="72878190" w14:textId="77777777" w:rsidTr="00A67CE1">
        <w:tc>
          <w:tcPr>
            <w:tcW w:w="1843" w:type="dxa"/>
            <w:vMerge/>
            <w:tcBorders>
              <w:top w:val="nil"/>
              <w:left w:val="nil"/>
              <w:bottom w:val="nil"/>
              <w:right w:val="nil"/>
            </w:tcBorders>
            <w:vAlign w:val="center"/>
            <w:hideMark/>
          </w:tcPr>
          <w:p w14:paraId="55A0921D" w14:textId="77777777" w:rsidR="00A67CE1" w:rsidRDefault="00A67CE1">
            <w:pPr>
              <w:widowControl/>
              <w:jc w:val="left"/>
              <w:rPr>
                <w:sz w:val="22"/>
              </w:rPr>
            </w:pPr>
          </w:p>
        </w:tc>
        <w:tc>
          <w:tcPr>
            <w:tcW w:w="562" w:type="dxa"/>
            <w:tcBorders>
              <w:top w:val="single" w:sz="4" w:space="0" w:color="000000"/>
              <w:left w:val="single" w:sz="4" w:space="0" w:color="000000"/>
              <w:bottom w:val="single" w:sz="4" w:space="0" w:color="000000"/>
              <w:right w:val="single" w:sz="4" w:space="0" w:color="000000"/>
            </w:tcBorders>
          </w:tcPr>
          <w:p w14:paraId="0C12491E" w14:textId="77777777" w:rsidR="00A67CE1" w:rsidRDefault="00A67CE1">
            <w:pPr>
              <w:spacing w:line="240" w:lineRule="exact"/>
              <w:jc w:val="center"/>
              <w:rPr>
                <w:sz w:val="20"/>
                <w:szCs w:val="20"/>
              </w:rPr>
            </w:pPr>
            <w:r>
              <w:rPr>
                <w:rFonts w:hint="eastAsia"/>
                <w:sz w:val="20"/>
                <w:szCs w:val="20"/>
              </w:rPr>
              <w:t>0</w:t>
            </w:r>
          </w:p>
          <w:p w14:paraId="348BAA90" w14:textId="77777777" w:rsidR="00A67CE1" w:rsidRDefault="00A67CE1">
            <w:pPr>
              <w:spacing w:line="240" w:lineRule="exact"/>
              <w:jc w:val="center"/>
              <w:rPr>
                <w:sz w:val="20"/>
                <w:szCs w:val="20"/>
              </w:rPr>
            </w:pPr>
          </w:p>
        </w:tc>
        <w:tc>
          <w:tcPr>
            <w:tcW w:w="590" w:type="dxa"/>
            <w:tcBorders>
              <w:top w:val="single" w:sz="4" w:space="0" w:color="000000"/>
              <w:left w:val="single" w:sz="4" w:space="0" w:color="000000"/>
              <w:bottom w:val="single" w:sz="4" w:space="0" w:color="000000"/>
              <w:right w:val="single" w:sz="4" w:space="0" w:color="000000"/>
            </w:tcBorders>
          </w:tcPr>
          <w:p w14:paraId="6D1B25A9" w14:textId="77777777" w:rsidR="00A67CE1" w:rsidRDefault="00A67CE1">
            <w:pPr>
              <w:spacing w:line="240" w:lineRule="exact"/>
              <w:jc w:val="center"/>
              <w:rPr>
                <w:sz w:val="20"/>
                <w:szCs w:val="20"/>
              </w:rPr>
            </w:pPr>
            <w:r>
              <w:rPr>
                <w:rFonts w:hint="eastAsia"/>
                <w:sz w:val="20"/>
                <w:szCs w:val="20"/>
              </w:rPr>
              <w:t>0</w:t>
            </w:r>
          </w:p>
          <w:p w14:paraId="4580ABF2"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74513DF3" w14:textId="77777777" w:rsidR="00A67CE1" w:rsidRDefault="00A67CE1">
            <w:pPr>
              <w:spacing w:line="240" w:lineRule="exact"/>
              <w:jc w:val="center"/>
              <w:rPr>
                <w:sz w:val="20"/>
                <w:szCs w:val="20"/>
              </w:rPr>
            </w:pPr>
            <w:r>
              <w:rPr>
                <w:rFonts w:hint="eastAsia"/>
                <w:sz w:val="20"/>
                <w:szCs w:val="20"/>
              </w:rPr>
              <w:t>0</w:t>
            </w:r>
          </w:p>
          <w:p w14:paraId="6BC287B7"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4" w:space="0" w:color="000000"/>
              <w:right w:val="single" w:sz="4" w:space="0" w:color="000000"/>
            </w:tcBorders>
          </w:tcPr>
          <w:p w14:paraId="20DD5BD0" w14:textId="77777777" w:rsidR="00A67CE1" w:rsidRDefault="00A67CE1">
            <w:pPr>
              <w:spacing w:line="240" w:lineRule="exact"/>
              <w:jc w:val="center"/>
              <w:rPr>
                <w:sz w:val="20"/>
                <w:szCs w:val="20"/>
              </w:rPr>
            </w:pPr>
            <w:r>
              <w:rPr>
                <w:rFonts w:hint="eastAsia"/>
                <w:sz w:val="20"/>
                <w:szCs w:val="20"/>
              </w:rPr>
              <w:t>0</w:t>
            </w:r>
          </w:p>
          <w:p w14:paraId="6717F66E"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1D55B8D3" w14:textId="77777777" w:rsidR="00A67CE1" w:rsidRDefault="00A67CE1">
            <w:pPr>
              <w:spacing w:line="240" w:lineRule="exact"/>
              <w:jc w:val="center"/>
              <w:rPr>
                <w:sz w:val="20"/>
                <w:szCs w:val="20"/>
              </w:rPr>
            </w:pPr>
            <w:r>
              <w:rPr>
                <w:rFonts w:hint="eastAsia"/>
                <w:sz w:val="20"/>
                <w:szCs w:val="20"/>
              </w:rPr>
              <w:t>1</w:t>
            </w:r>
          </w:p>
          <w:p w14:paraId="7CA0287A"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4" w:space="0" w:color="000000"/>
              <w:right w:val="single" w:sz="4" w:space="0" w:color="000000"/>
            </w:tcBorders>
          </w:tcPr>
          <w:p w14:paraId="273DC882" w14:textId="77777777" w:rsidR="00A67CE1" w:rsidRDefault="00A67CE1">
            <w:pPr>
              <w:spacing w:line="240" w:lineRule="exact"/>
              <w:jc w:val="center"/>
              <w:rPr>
                <w:sz w:val="20"/>
                <w:szCs w:val="20"/>
              </w:rPr>
            </w:pPr>
            <w:r>
              <w:rPr>
                <w:rFonts w:hint="eastAsia"/>
                <w:sz w:val="20"/>
                <w:szCs w:val="20"/>
              </w:rPr>
              <w:t>0</w:t>
            </w:r>
          </w:p>
          <w:p w14:paraId="0841E431"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62DBF1C8" w14:textId="77777777" w:rsidR="00A67CE1" w:rsidRDefault="00A67CE1">
            <w:pPr>
              <w:spacing w:line="240" w:lineRule="exact"/>
              <w:jc w:val="center"/>
              <w:rPr>
                <w:sz w:val="20"/>
                <w:szCs w:val="20"/>
              </w:rPr>
            </w:pPr>
            <w:r>
              <w:rPr>
                <w:rFonts w:hint="eastAsia"/>
                <w:sz w:val="20"/>
                <w:szCs w:val="20"/>
              </w:rPr>
              <w:t>0</w:t>
            </w:r>
          </w:p>
          <w:p w14:paraId="2AD77886" w14:textId="77777777" w:rsidR="00A67CE1" w:rsidRDefault="00A67CE1">
            <w:pPr>
              <w:spacing w:line="240" w:lineRule="exact"/>
              <w:jc w:val="center"/>
              <w:rPr>
                <w:sz w:val="20"/>
                <w:szCs w:val="20"/>
              </w:rPr>
            </w:pPr>
          </w:p>
        </w:tc>
        <w:tc>
          <w:tcPr>
            <w:tcW w:w="709" w:type="dxa"/>
            <w:tcBorders>
              <w:top w:val="single" w:sz="4" w:space="0" w:color="000000"/>
              <w:left w:val="single" w:sz="12" w:space="0" w:color="000000"/>
              <w:bottom w:val="single" w:sz="4" w:space="0" w:color="000000"/>
              <w:right w:val="single" w:sz="4" w:space="0" w:color="000000"/>
            </w:tcBorders>
          </w:tcPr>
          <w:p w14:paraId="2737719E" w14:textId="77777777" w:rsidR="00A67CE1" w:rsidRDefault="00A67CE1">
            <w:pPr>
              <w:spacing w:line="240" w:lineRule="exact"/>
              <w:jc w:val="center"/>
              <w:rPr>
                <w:sz w:val="20"/>
                <w:szCs w:val="20"/>
              </w:rPr>
            </w:pPr>
            <w:r>
              <w:rPr>
                <w:rFonts w:hint="eastAsia"/>
                <w:sz w:val="20"/>
                <w:szCs w:val="20"/>
              </w:rPr>
              <w:t>0</w:t>
            </w:r>
          </w:p>
          <w:p w14:paraId="150E7213"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63AF4CD" w14:textId="77777777" w:rsidR="00A67CE1" w:rsidRDefault="00A67CE1">
            <w:pPr>
              <w:spacing w:line="240" w:lineRule="exact"/>
              <w:jc w:val="center"/>
              <w:rPr>
                <w:sz w:val="20"/>
                <w:szCs w:val="20"/>
              </w:rPr>
            </w:pPr>
            <w:r>
              <w:rPr>
                <w:rFonts w:hint="eastAsia"/>
                <w:sz w:val="20"/>
                <w:szCs w:val="20"/>
              </w:rPr>
              <w:t>0</w:t>
            </w:r>
          </w:p>
          <w:p w14:paraId="7ECE5B9F"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D9DEC54" w14:textId="77777777" w:rsidR="00A67CE1" w:rsidRDefault="00A67CE1">
            <w:pPr>
              <w:spacing w:line="240" w:lineRule="exact"/>
              <w:jc w:val="center"/>
              <w:rPr>
                <w:sz w:val="20"/>
                <w:szCs w:val="20"/>
              </w:rPr>
            </w:pPr>
            <w:r>
              <w:rPr>
                <w:rFonts w:hint="eastAsia"/>
                <w:sz w:val="20"/>
                <w:szCs w:val="20"/>
              </w:rPr>
              <w:t>0</w:t>
            </w:r>
          </w:p>
          <w:p w14:paraId="3E803F3D"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906D024" w14:textId="77777777" w:rsidR="00A67CE1" w:rsidRDefault="00A67CE1">
            <w:pPr>
              <w:spacing w:line="240" w:lineRule="exact"/>
              <w:jc w:val="center"/>
              <w:rPr>
                <w:sz w:val="20"/>
                <w:szCs w:val="20"/>
              </w:rPr>
            </w:pPr>
            <w:r>
              <w:rPr>
                <w:rFonts w:hint="eastAsia"/>
                <w:sz w:val="20"/>
                <w:szCs w:val="20"/>
              </w:rPr>
              <w:t>0</w:t>
            </w:r>
          </w:p>
          <w:p w14:paraId="756BCBC4"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375247A" w14:textId="77777777" w:rsidR="00A67CE1" w:rsidRDefault="00A67CE1">
            <w:pPr>
              <w:spacing w:line="240" w:lineRule="exact"/>
              <w:jc w:val="center"/>
              <w:rPr>
                <w:sz w:val="20"/>
                <w:szCs w:val="20"/>
              </w:rPr>
            </w:pPr>
            <w:r>
              <w:rPr>
                <w:rFonts w:hint="eastAsia"/>
                <w:sz w:val="20"/>
                <w:szCs w:val="20"/>
              </w:rPr>
              <w:t>0</w:t>
            </w:r>
          </w:p>
          <w:p w14:paraId="000522FB" w14:textId="77777777" w:rsidR="00A67CE1" w:rsidRDefault="00A67CE1">
            <w:pPr>
              <w:spacing w:line="240" w:lineRule="exact"/>
              <w:jc w:val="center"/>
              <w:rPr>
                <w:sz w:val="20"/>
                <w:szCs w:val="20"/>
              </w:rPr>
            </w:pPr>
          </w:p>
        </w:tc>
        <w:tc>
          <w:tcPr>
            <w:tcW w:w="625" w:type="dxa"/>
            <w:tcBorders>
              <w:top w:val="single" w:sz="4" w:space="0" w:color="000000"/>
              <w:left w:val="single" w:sz="4" w:space="0" w:color="000000"/>
              <w:bottom w:val="single" w:sz="4" w:space="0" w:color="000000"/>
              <w:right w:val="single" w:sz="4" w:space="0" w:color="000000"/>
            </w:tcBorders>
          </w:tcPr>
          <w:p w14:paraId="601BB5AC" w14:textId="77777777" w:rsidR="00A67CE1" w:rsidRDefault="00A67CE1">
            <w:pPr>
              <w:spacing w:line="240" w:lineRule="exact"/>
              <w:jc w:val="center"/>
              <w:rPr>
                <w:sz w:val="20"/>
                <w:szCs w:val="20"/>
              </w:rPr>
            </w:pPr>
            <w:r>
              <w:rPr>
                <w:rFonts w:hint="eastAsia"/>
                <w:sz w:val="20"/>
                <w:szCs w:val="20"/>
              </w:rPr>
              <w:t>0</w:t>
            </w:r>
          </w:p>
          <w:p w14:paraId="2215740F" w14:textId="77777777" w:rsidR="00A67CE1" w:rsidRDefault="00A67CE1">
            <w:pPr>
              <w:spacing w:line="240" w:lineRule="exact"/>
              <w:jc w:val="center"/>
              <w:rPr>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2C122C5B" w14:textId="77777777" w:rsidR="00A67CE1" w:rsidRDefault="00A67CE1">
            <w:pPr>
              <w:spacing w:line="240" w:lineRule="exact"/>
              <w:jc w:val="center"/>
              <w:rPr>
                <w:sz w:val="20"/>
                <w:szCs w:val="20"/>
              </w:rPr>
            </w:pPr>
            <w:r>
              <w:rPr>
                <w:rFonts w:hint="eastAsia"/>
                <w:sz w:val="20"/>
                <w:szCs w:val="20"/>
              </w:rPr>
              <w:t>0</w:t>
            </w:r>
          </w:p>
          <w:p w14:paraId="503C6EC8" w14:textId="77777777" w:rsidR="00A67CE1" w:rsidRDefault="00A67CE1">
            <w:pPr>
              <w:spacing w:line="240" w:lineRule="exact"/>
              <w:jc w:val="center"/>
              <w:rPr>
                <w:sz w:val="20"/>
                <w:szCs w:val="20"/>
              </w:rPr>
            </w:pPr>
          </w:p>
        </w:tc>
        <w:tc>
          <w:tcPr>
            <w:tcW w:w="566" w:type="dxa"/>
            <w:tcBorders>
              <w:top w:val="single" w:sz="4" w:space="0" w:color="000000"/>
              <w:left w:val="single" w:sz="4" w:space="0" w:color="000000"/>
              <w:bottom w:val="single" w:sz="4" w:space="0" w:color="000000"/>
              <w:right w:val="single" w:sz="12" w:space="0" w:color="000000"/>
            </w:tcBorders>
          </w:tcPr>
          <w:p w14:paraId="3972D2B0" w14:textId="77777777" w:rsidR="00A67CE1" w:rsidRDefault="00A67CE1">
            <w:pPr>
              <w:spacing w:line="240" w:lineRule="exact"/>
              <w:jc w:val="center"/>
              <w:rPr>
                <w:sz w:val="20"/>
                <w:szCs w:val="20"/>
              </w:rPr>
            </w:pPr>
            <w:r>
              <w:rPr>
                <w:rFonts w:hint="eastAsia"/>
                <w:sz w:val="20"/>
                <w:szCs w:val="20"/>
              </w:rPr>
              <w:t>0</w:t>
            </w:r>
          </w:p>
          <w:p w14:paraId="05097039" w14:textId="77777777" w:rsidR="00A67CE1" w:rsidRDefault="00A67CE1">
            <w:pPr>
              <w:spacing w:line="240" w:lineRule="exact"/>
              <w:jc w:val="center"/>
              <w:rPr>
                <w:sz w:val="20"/>
                <w:szCs w:val="20"/>
              </w:rPr>
            </w:pPr>
          </w:p>
        </w:tc>
        <w:tc>
          <w:tcPr>
            <w:tcW w:w="904" w:type="dxa"/>
            <w:tcBorders>
              <w:top w:val="single" w:sz="4" w:space="0" w:color="000000"/>
              <w:left w:val="single" w:sz="12" w:space="0" w:color="000000"/>
              <w:bottom w:val="single" w:sz="4" w:space="0" w:color="000000"/>
              <w:right w:val="single" w:sz="12" w:space="0" w:color="000000"/>
            </w:tcBorders>
          </w:tcPr>
          <w:p w14:paraId="5622FCB8" w14:textId="77777777" w:rsidR="00A67CE1" w:rsidRDefault="00A67CE1">
            <w:pPr>
              <w:spacing w:line="240" w:lineRule="exact"/>
              <w:jc w:val="center"/>
              <w:rPr>
                <w:sz w:val="20"/>
                <w:szCs w:val="20"/>
              </w:rPr>
            </w:pPr>
            <w:r>
              <w:rPr>
                <w:rFonts w:hint="eastAsia"/>
                <w:sz w:val="20"/>
                <w:szCs w:val="20"/>
              </w:rPr>
              <w:t>18</w:t>
            </w:r>
          </w:p>
          <w:p w14:paraId="1745F9A9" w14:textId="77777777" w:rsidR="00A67CE1" w:rsidRDefault="00A67CE1">
            <w:pPr>
              <w:spacing w:line="240" w:lineRule="exact"/>
              <w:jc w:val="center"/>
              <w:rPr>
                <w:sz w:val="20"/>
                <w:szCs w:val="20"/>
              </w:rPr>
            </w:pPr>
          </w:p>
        </w:tc>
      </w:tr>
      <w:tr w:rsidR="00A67CE1" w14:paraId="4016F8E1" w14:textId="77777777" w:rsidTr="00A67CE1">
        <w:tc>
          <w:tcPr>
            <w:tcW w:w="1843" w:type="dxa"/>
            <w:vMerge/>
            <w:tcBorders>
              <w:top w:val="nil"/>
              <w:left w:val="nil"/>
              <w:bottom w:val="nil"/>
              <w:right w:val="nil"/>
            </w:tcBorders>
            <w:vAlign w:val="center"/>
            <w:hideMark/>
          </w:tcPr>
          <w:p w14:paraId="538261DB" w14:textId="77777777" w:rsidR="00A67CE1" w:rsidRDefault="00A67CE1">
            <w:pPr>
              <w:widowControl/>
              <w:jc w:val="left"/>
              <w:rPr>
                <w:sz w:val="22"/>
              </w:rPr>
            </w:pPr>
          </w:p>
        </w:tc>
        <w:tc>
          <w:tcPr>
            <w:tcW w:w="562" w:type="dxa"/>
            <w:tcBorders>
              <w:top w:val="single" w:sz="4" w:space="0" w:color="000000"/>
              <w:left w:val="single" w:sz="4" w:space="0" w:color="000000"/>
              <w:bottom w:val="single" w:sz="4" w:space="0" w:color="000000"/>
              <w:right w:val="single" w:sz="4" w:space="0" w:color="000000"/>
            </w:tcBorders>
          </w:tcPr>
          <w:p w14:paraId="4BF0E1CE" w14:textId="77777777" w:rsidR="00A67CE1" w:rsidRDefault="00A67CE1">
            <w:pPr>
              <w:spacing w:line="240" w:lineRule="exact"/>
              <w:jc w:val="center"/>
              <w:rPr>
                <w:sz w:val="20"/>
                <w:szCs w:val="20"/>
              </w:rPr>
            </w:pPr>
            <w:r>
              <w:rPr>
                <w:rFonts w:hint="eastAsia"/>
                <w:sz w:val="20"/>
                <w:szCs w:val="20"/>
              </w:rPr>
              <w:t>0</w:t>
            </w:r>
          </w:p>
          <w:p w14:paraId="73136E1B" w14:textId="77777777" w:rsidR="00A67CE1" w:rsidRDefault="00A67CE1">
            <w:pPr>
              <w:spacing w:line="240" w:lineRule="exact"/>
              <w:jc w:val="center"/>
              <w:rPr>
                <w:sz w:val="20"/>
                <w:szCs w:val="20"/>
              </w:rPr>
            </w:pPr>
          </w:p>
        </w:tc>
        <w:tc>
          <w:tcPr>
            <w:tcW w:w="590" w:type="dxa"/>
            <w:tcBorders>
              <w:top w:val="single" w:sz="4" w:space="0" w:color="000000"/>
              <w:left w:val="single" w:sz="4" w:space="0" w:color="000000"/>
              <w:bottom w:val="single" w:sz="4" w:space="0" w:color="000000"/>
              <w:right w:val="single" w:sz="4" w:space="0" w:color="000000"/>
            </w:tcBorders>
          </w:tcPr>
          <w:p w14:paraId="4B73EC95" w14:textId="77777777" w:rsidR="00A67CE1" w:rsidRDefault="00A67CE1">
            <w:pPr>
              <w:spacing w:line="240" w:lineRule="exact"/>
              <w:jc w:val="center"/>
              <w:rPr>
                <w:sz w:val="20"/>
                <w:szCs w:val="20"/>
              </w:rPr>
            </w:pPr>
            <w:r>
              <w:rPr>
                <w:rFonts w:hint="eastAsia"/>
                <w:sz w:val="20"/>
                <w:szCs w:val="20"/>
              </w:rPr>
              <w:t>0</w:t>
            </w:r>
          </w:p>
          <w:p w14:paraId="3947E3D3"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15FBEB60" w14:textId="77777777" w:rsidR="00A67CE1" w:rsidRDefault="00A67CE1">
            <w:pPr>
              <w:spacing w:line="240" w:lineRule="exact"/>
              <w:jc w:val="center"/>
              <w:rPr>
                <w:sz w:val="20"/>
                <w:szCs w:val="20"/>
              </w:rPr>
            </w:pPr>
            <w:r>
              <w:rPr>
                <w:rFonts w:hint="eastAsia"/>
                <w:sz w:val="20"/>
                <w:szCs w:val="20"/>
              </w:rPr>
              <w:t>0</w:t>
            </w:r>
          </w:p>
          <w:p w14:paraId="7C816D8E"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4" w:space="0" w:color="000000"/>
              <w:right w:val="single" w:sz="4" w:space="0" w:color="000000"/>
            </w:tcBorders>
          </w:tcPr>
          <w:p w14:paraId="0C54DCD2" w14:textId="77777777" w:rsidR="00A67CE1" w:rsidRDefault="00A67CE1">
            <w:pPr>
              <w:spacing w:line="240" w:lineRule="exact"/>
              <w:jc w:val="center"/>
              <w:rPr>
                <w:sz w:val="20"/>
                <w:szCs w:val="20"/>
              </w:rPr>
            </w:pPr>
            <w:r>
              <w:rPr>
                <w:rFonts w:hint="eastAsia"/>
                <w:sz w:val="20"/>
                <w:szCs w:val="20"/>
              </w:rPr>
              <w:t>1</w:t>
            </w:r>
          </w:p>
          <w:p w14:paraId="2EA81E0F"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02960104" w14:textId="77777777" w:rsidR="00A67CE1" w:rsidRDefault="00A67CE1">
            <w:pPr>
              <w:spacing w:line="240" w:lineRule="exact"/>
              <w:jc w:val="center"/>
              <w:rPr>
                <w:sz w:val="20"/>
                <w:szCs w:val="20"/>
              </w:rPr>
            </w:pPr>
            <w:r>
              <w:rPr>
                <w:rFonts w:hint="eastAsia"/>
                <w:sz w:val="20"/>
                <w:szCs w:val="20"/>
              </w:rPr>
              <w:t>1</w:t>
            </w:r>
          </w:p>
          <w:p w14:paraId="4FB1A894"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4" w:space="0" w:color="000000"/>
              <w:right w:val="single" w:sz="4" w:space="0" w:color="000000"/>
            </w:tcBorders>
          </w:tcPr>
          <w:p w14:paraId="6D9D2376" w14:textId="77777777" w:rsidR="00A67CE1" w:rsidRDefault="00A67CE1">
            <w:pPr>
              <w:spacing w:line="240" w:lineRule="exact"/>
              <w:jc w:val="center"/>
              <w:rPr>
                <w:sz w:val="20"/>
                <w:szCs w:val="20"/>
              </w:rPr>
            </w:pPr>
            <w:r>
              <w:rPr>
                <w:rFonts w:hint="eastAsia"/>
                <w:sz w:val="20"/>
                <w:szCs w:val="20"/>
              </w:rPr>
              <w:t>0</w:t>
            </w:r>
          </w:p>
          <w:p w14:paraId="406653B6"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30A6520C" w14:textId="77777777" w:rsidR="00A67CE1" w:rsidRDefault="00A67CE1">
            <w:pPr>
              <w:spacing w:line="240" w:lineRule="exact"/>
              <w:jc w:val="center"/>
              <w:rPr>
                <w:sz w:val="20"/>
                <w:szCs w:val="20"/>
              </w:rPr>
            </w:pPr>
            <w:r>
              <w:rPr>
                <w:rFonts w:hint="eastAsia"/>
                <w:sz w:val="20"/>
                <w:szCs w:val="20"/>
              </w:rPr>
              <w:t>0</w:t>
            </w:r>
          </w:p>
          <w:p w14:paraId="77A66388" w14:textId="77777777" w:rsidR="00A67CE1" w:rsidRDefault="00A67CE1">
            <w:pPr>
              <w:spacing w:line="240" w:lineRule="exact"/>
              <w:jc w:val="center"/>
              <w:rPr>
                <w:sz w:val="20"/>
                <w:szCs w:val="20"/>
              </w:rPr>
            </w:pPr>
          </w:p>
        </w:tc>
        <w:tc>
          <w:tcPr>
            <w:tcW w:w="709" w:type="dxa"/>
            <w:tcBorders>
              <w:top w:val="single" w:sz="4" w:space="0" w:color="000000"/>
              <w:left w:val="single" w:sz="12" w:space="0" w:color="000000"/>
              <w:bottom w:val="single" w:sz="4" w:space="0" w:color="000000"/>
              <w:right w:val="single" w:sz="4" w:space="0" w:color="000000"/>
            </w:tcBorders>
          </w:tcPr>
          <w:p w14:paraId="45455C0E" w14:textId="77777777" w:rsidR="00A67CE1" w:rsidRDefault="00A67CE1">
            <w:pPr>
              <w:spacing w:line="240" w:lineRule="exact"/>
              <w:jc w:val="center"/>
              <w:rPr>
                <w:sz w:val="20"/>
                <w:szCs w:val="20"/>
              </w:rPr>
            </w:pPr>
            <w:r>
              <w:rPr>
                <w:rFonts w:hint="eastAsia"/>
                <w:sz w:val="20"/>
                <w:szCs w:val="20"/>
              </w:rPr>
              <w:t>1</w:t>
            </w:r>
          </w:p>
          <w:p w14:paraId="10E96479"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4C03233" w14:textId="77777777" w:rsidR="00A67CE1" w:rsidRDefault="00A67CE1">
            <w:pPr>
              <w:spacing w:line="240" w:lineRule="exact"/>
              <w:jc w:val="center"/>
              <w:rPr>
                <w:sz w:val="20"/>
                <w:szCs w:val="20"/>
              </w:rPr>
            </w:pPr>
            <w:r>
              <w:rPr>
                <w:rFonts w:hint="eastAsia"/>
                <w:sz w:val="20"/>
                <w:szCs w:val="20"/>
              </w:rPr>
              <w:t>0</w:t>
            </w:r>
          </w:p>
          <w:p w14:paraId="3C52A9DE"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A4B6D3C" w14:textId="77777777" w:rsidR="00A67CE1" w:rsidRDefault="00A67CE1">
            <w:pPr>
              <w:spacing w:line="240" w:lineRule="exact"/>
              <w:jc w:val="center"/>
              <w:rPr>
                <w:sz w:val="20"/>
                <w:szCs w:val="20"/>
              </w:rPr>
            </w:pPr>
            <w:r>
              <w:rPr>
                <w:rFonts w:hint="eastAsia"/>
                <w:sz w:val="20"/>
                <w:szCs w:val="20"/>
              </w:rPr>
              <w:t>0</w:t>
            </w:r>
          </w:p>
          <w:p w14:paraId="4AAA6A7E"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6C4397F" w14:textId="77777777" w:rsidR="00A67CE1" w:rsidRDefault="00A67CE1">
            <w:pPr>
              <w:spacing w:line="240" w:lineRule="exact"/>
              <w:jc w:val="center"/>
              <w:rPr>
                <w:sz w:val="20"/>
                <w:szCs w:val="20"/>
              </w:rPr>
            </w:pPr>
            <w:r>
              <w:rPr>
                <w:rFonts w:hint="eastAsia"/>
                <w:sz w:val="20"/>
                <w:szCs w:val="20"/>
              </w:rPr>
              <w:t>0</w:t>
            </w:r>
          </w:p>
          <w:p w14:paraId="30DE68D2"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F681628" w14:textId="77777777" w:rsidR="00A67CE1" w:rsidRDefault="00A67CE1">
            <w:pPr>
              <w:spacing w:line="240" w:lineRule="exact"/>
              <w:jc w:val="center"/>
              <w:rPr>
                <w:sz w:val="20"/>
                <w:szCs w:val="20"/>
              </w:rPr>
            </w:pPr>
            <w:r>
              <w:rPr>
                <w:rFonts w:hint="eastAsia"/>
                <w:sz w:val="20"/>
                <w:szCs w:val="20"/>
              </w:rPr>
              <w:t>0</w:t>
            </w:r>
          </w:p>
          <w:p w14:paraId="3726DC84" w14:textId="77777777" w:rsidR="00A67CE1" w:rsidRDefault="00A67CE1">
            <w:pPr>
              <w:spacing w:line="240" w:lineRule="exact"/>
              <w:jc w:val="center"/>
              <w:rPr>
                <w:sz w:val="20"/>
                <w:szCs w:val="20"/>
              </w:rPr>
            </w:pPr>
          </w:p>
        </w:tc>
        <w:tc>
          <w:tcPr>
            <w:tcW w:w="625" w:type="dxa"/>
            <w:tcBorders>
              <w:top w:val="single" w:sz="4" w:space="0" w:color="000000"/>
              <w:left w:val="single" w:sz="4" w:space="0" w:color="000000"/>
              <w:bottom w:val="single" w:sz="4" w:space="0" w:color="000000"/>
              <w:right w:val="single" w:sz="4" w:space="0" w:color="000000"/>
            </w:tcBorders>
          </w:tcPr>
          <w:p w14:paraId="68E68194" w14:textId="77777777" w:rsidR="00A67CE1" w:rsidRDefault="00A67CE1">
            <w:pPr>
              <w:spacing w:line="240" w:lineRule="exact"/>
              <w:jc w:val="center"/>
              <w:rPr>
                <w:sz w:val="20"/>
                <w:szCs w:val="20"/>
              </w:rPr>
            </w:pPr>
            <w:r>
              <w:rPr>
                <w:rFonts w:hint="eastAsia"/>
                <w:sz w:val="20"/>
                <w:szCs w:val="20"/>
              </w:rPr>
              <w:t>0</w:t>
            </w:r>
          </w:p>
          <w:p w14:paraId="6E05EB7F" w14:textId="77777777" w:rsidR="00A67CE1" w:rsidRDefault="00A67CE1">
            <w:pPr>
              <w:spacing w:line="240" w:lineRule="exact"/>
              <w:jc w:val="center"/>
              <w:rPr>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74285414" w14:textId="77777777" w:rsidR="00A67CE1" w:rsidRDefault="00A67CE1">
            <w:pPr>
              <w:spacing w:line="240" w:lineRule="exact"/>
              <w:jc w:val="center"/>
              <w:rPr>
                <w:sz w:val="20"/>
                <w:szCs w:val="20"/>
              </w:rPr>
            </w:pPr>
            <w:r>
              <w:rPr>
                <w:rFonts w:hint="eastAsia"/>
                <w:sz w:val="20"/>
                <w:szCs w:val="20"/>
              </w:rPr>
              <w:t>0</w:t>
            </w:r>
          </w:p>
          <w:p w14:paraId="4A2E87AA" w14:textId="77777777" w:rsidR="00A67CE1" w:rsidRDefault="00A67CE1">
            <w:pPr>
              <w:spacing w:line="240" w:lineRule="exact"/>
              <w:jc w:val="center"/>
              <w:rPr>
                <w:sz w:val="20"/>
                <w:szCs w:val="20"/>
              </w:rPr>
            </w:pPr>
          </w:p>
        </w:tc>
        <w:tc>
          <w:tcPr>
            <w:tcW w:w="566" w:type="dxa"/>
            <w:tcBorders>
              <w:top w:val="single" w:sz="4" w:space="0" w:color="000000"/>
              <w:left w:val="single" w:sz="4" w:space="0" w:color="000000"/>
              <w:bottom w:val="single" w:sz="4" w:space="0" w:color="000000"/>
              <w:right w:val="single" w:sz="12" w:space="0" w:color="000000"/>
            </w:tcBorders>
          </w:tcPr>
          <w:p w14:paraId="76175D18" w14:textId="77777777" w:rsidR="00A67CE1" w:rsidRDefault="00A67CE1">
            <w:pPr>
              <w:spacing w:line="240" w:lineRule="exact"/>
              <w:jc w:val="center"/>
              <w:rPr>
                <w:sz w:val="20"/>
                <w:szCs w:val="20"/>
              </w:rPr>
            </w:pPr>
            <w:r>
              <w:rPr>
                <w:rFonts w:hint="eastAsia"/>
                <w:sz w:val="20"/>
                <w:szCs w:val="20"/>
              </w:rPr>
              <w:t>0</w:t>
            </w:r>
          </w:p>
          <w:p w14:paraId="795B67D6" w14:textId="77777777" w:rsidR="00A67CE1" w:rsidRDefault="00A67CE1">
            <w:pPr>
              <w:spacing w:line="240" w:lineRule="exact"/>
              <w:jc w:val="center"/>
              <w:rPr>
                <w:sz w:val="20"/>
                <w:szCs w:val="20"/>
              </w:rPr>
            </w:pPr>
          </w:p>
        </w:tc>
        <w:tc>
          <w:tcPr>
            <w:tcW w:w="904" w:type="dxa"/>
            <w:tcBorders>
              <w:top w:val="single" w:sz="4" w:space="0" w:color="000000"/>
              <w:left w:val="single" w:sz="12" w:space="0" w:color="000000"/>
              <w:bottom w:val="single" w:sz="4" w:space="0" w:color="000000"/>
              <w:right w:val="single" w:sz="12" w:space="0" w:color="000000"/>
            </w:tcBorders>
          </w:tcPr>
          <w:p w14:paraId="42AB8257" w14:textId="77777777" w:rsidR="00A67CE1" w:rsidRDefault="00A67CE1">
            <w:pPr>
              <w:spacing w:line="240" w:lineRule="exact"/>
              <w:jc w:val="center"/>
              <w:rPr>
                <w:sz w:val="20"/>
                <w:szCs w:val="20"/>
              </w:rPr>
            </w:pPr>
            <w:r>
              <w:rPr>
                <w:rFonts w:hint="eastAsia"/>
                <w:sz w:val="20"/>
                <w:szCs w:val="20"/>
              </w:rPr>
              <w:t>34</w:t>
            </w:r>
          </w:p>
          <w:p w14:paraId="48B41859" w14:textId="77777777" w:rsidR="00A67CE1" w:rsidRDefault="00A67CE1">
            <w:pPr>
              <w:spacing w:line="240" w:lineRule="exact"/>
              <w:jc w:val="center"/>
              <w:rPr>
                <w:sz w:val="20"/>
                <w:szCs w:val="20"/>
              </w:rPr>
            </w:pPr>
          </w:p>
        </w:tc>
      </w:tr>
      <w:tr w:rsidR="00A67CE1" w14:paraId="5BACF7DB" w14:textId="77777777" w:rsidTr="00A67CE1">
        <w:tc>
          <w:tcPr>
            <w:tcW w:w="1843" w:type="dxa"/>
            <w:vMerge/>
            <w:tcBorders>
              <w:top w:val="nil"/>
              <w:left w:val="nil"/>
              <w:bottom w:val="nil"/>
              <w:right w:val="nil"/>
            </w:tcBorders>
            <w:vAlign w:val="center"/>
            <w:hideMark/>
          </w:tcPr>
          <w:p w14:paraId="4C56B4D1" w14:textId="77777777" w:rsidR="00A67CE1" w:rsidRDefault="00A67CE1">
            <w:pPr>
              <w:widowControl/>
              <w:jc w:val="left"/>
              <w:rPr>
                <w:sz w:val="22"/>
              </w:rPr>
            </w:pPr>
          </w:p>
        </w:tc>
        <w:tc>
          <w:tcPr>
            <w:tcW w:w="562" w:type="dxa"/>
            <w:tcBorders>
              <w:top w:val="single" w:sz="4" w:space="0" w:color="000000"/>
              <w:left w:val="single" w:sz="4" w:space="0" w:color="000000"/>
              <w:bottom w:val="single" w:sz="4" w:space="0" w:color="000000"/>
              <w:right w:val="single" w:sz="4" w:space="0" w:color="000000"/>
            </w:tcBorders>
          </w:tcPr>
          <w:p w14:paraId="3563910A" w14:textId="77777777" w:rsidR="00A67CE1" w:rsidRDefault="00A67CE1">
            <w:pPr>
              <w:spacing w:line="240" w:lineRule="exact"/>
              <w:jc w:val="center"/>
              <w:rPr>
                <w:sz w:val="20"/>
                <w:szCs w:val="20"/>
              </w:rPr>
            </w:pPr>
            <w:r>
              <w:rPr>
                <w:rFonts w:hint="eastAsia"/>
                <w:sz w:val="20"/>
                <w:szCs w:val="20"/>
              </w:rPr>
              <w:t>0</w:t>
            </w:r>
          </w:p>
          <w:p w14:paraId="47C001AD" w14:textId="77777777" w:rsidR="00A67CE1" w:rsidRDefault="00A67CE1">
            <w:pPr>
              <w:spacing w:line="240" w:lineRule="exact"/>
              <w:jc w:val="center"/>
              <w:rPr>
                <w:sz w:val="20"/>
                <w:szCs w:val="20"/>
              </w:rPr>
            </w:pPr>
          </w:p>
        </w:tc>
        <w:tc>
          <w:tcPr>
            <w:tcW w:w="590" w:type="dxa"/>
            <w:tcBorders>
              <w:top w:val="single" w:sz="4" w:space="0" w:color="000000"/>
              <w:left w:val="single" w:sz="4" w:space="0" w:color="000000"/>
              <w:bottom w:val="single" w:sz="4" w:space="0" w:color="000000"/>
              <w:right w:val="single" w:sz="4" w:space="0" w:color="000000"/>
            </w:tcBorders>
          </w:tcPr>
          <w:p w14:paraId="2C0D29E8" w14:textId="77777777" w:rsidR="00A67CE1" w:rsidRDefault="00A67CE1">
            <w:pPr>
              <w:spacing w:line="240" w:lineRule="exact"/>
              <w:jc w:val="center"/>
              <w:rPr>
                <w:sz w:val="20"/>
                <w:szCs w:val="20"/>
              </w:rPr>
            </w:pPr>
            <w:r>
              <w:rPr>
                <w:rFonts w:hint="eastAsia"/>
                <w:sz w:val="20"/>
                <w:szCs w:val="20"/>
              </w:rPr>
              <w:t>1</w:t>
            </w:r>
          </w:p>
          <w:p w14:paraId="100D7DE1"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70A2D6FC" w14:textId="77777777" w:rsidR="00A67CE1" w:rsidRDefault="00A67CE1">
            <w:pPr>
              <w:spacing w:line="240" w:lineRule="exact"/>
              <w:jc w:val="center"/>
              <w:rPr>
                <w:sz w:val="20"/>
                <w:szCs w:val="20"/>
              </w:rPr>
            </w:pPr>
            <w:r>
              <w:rPr>
                <w:rFonts w:hint="eastAsia"/>
                <w:sz w:val="20"/>
                <w:szCs w:val="20"/>
              </w:rPr>
              <w:t>0</w:t>
            </w:r>
          </w:p>
          <w:p w14:paraId="321E6EDE"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4" w:space="0" w:color="000000"/>
              <w:right w:val="single" w:sz="4" w:space="0" w:color="000000"/>
            </w:tcBorders>
          </w:tcPr>
          <w:p w14:paraId="54901516" w14:textId="77777777" w:rsidR="00A67CE1" w:rsidRDefault="00A67CE1">
            <w:pPr>
              <w:spacing w:line="240" w:lineRule="exact"/>
              <w:jc w:val="center"/>
              <w:rPr>
                <w:sz w:val="20"/>
                <w:szCs w:val="20"/>
              </w:rPr>
            </w:pPr>
            <w:r>
              <w:rPr>
                <w:rFonts w:hint="eastAsia"/>
                <w:sz w:val="20"/>
                <w:szCs w:val="20"/>
              </w:rPr>
              <w:t>1</w:t>
            </w:r>
          </w:p>
          <w:p w14:paraId="3685D00C"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468B3B25" w14:textId="77777777" w:rsidR="00A67CE1" w:rsidRDefault="00A67CE1">
            <w:pPr>
              <w:spacing w:line="240" w:lineRule="exact"/>
              <w:jc w:val="center"/>
              <w:rPr>
                <w:sz w:val="20"/>
                <w:szCs w:val="20"/>
              </w:rPr>
            </w:pPr>
            <w:r>
              <w:rPr>
                <w:rFonts w:hint="eastAsia"/>
                <w:sz w:val="20"/>
                <w:szCs w:val="20"/>
              </w:rPr>
              <w:t>0</w:t>
            </w:r>
          </w:p>
          <w:p w14:paraId="6668CBA9"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4" w:space="0" w:color="000000"/>
              <w:right w:val="single" w:sz="4" w:space="0" w:color="000000"/>
            </w:tcBorders>
          </w:tcPr>
          <w:p w14:paraId="5D5A0EB3" w14:textId="77777777" w:rsidR="00A67CE1" w:rsidRDefault="00A67CE1">
            <w:pPr>
              <w:spacing w:line="240" w:lineRule="exact"/>
              <w:jc w:val="center"/>
              <w:rPr>
                <w:sz w:val="20"/>
                <w:szCs w:val="20"/>
              </w:rPr>
            </w:pPr>
            <w:r>
              <w:rPr>
                <w:rFonts w:hint="eastAsia"/>
                <w:sz w:val="20"/>
                <w:szCs w:val="20"/>
              </w:rPr>
              <w:t>2</w:t>
            </w:r>
          </w:p>
          <w:p w14:paraId="62F2CFFA"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182199B1" w14:textId="77777777" w:rsidR="00A67CE1" w:rsidRDefault="00A67CE1">
            <w:pPr>
              <w:spacing w:line="240" w:lineRule="exact"/>
              <w:jc w:val="center"/>
              <w:rPr>
                <w:sz w:val="20"/>
                <w:szCs w:val="20"/>
              </w:rPr>
            </w:pPr>
            <w:r>
              <w:rPr>
                <w:rFonts w:hint="eastAsia"/>
                <w:sz w:val="20"/>
                <w:szCs w:val="20"/>
              </w:rPr>
              <w:t>0</w:t>
            </w:r>
          </w:p>
          <w:p w14:paraId="5C11D60B" w14:textId="77777777" w:rsidR="00A67CE1" w:rsidRDefault="00A67CE1">
            <w:pPr>
              <w:spacing w:line="240" w:lineRule="exact"/>
              <w:jc w:val="center"/>
              <w:rPr>
                <w:sz w:val="20"/>
                <w:szCs w:val="20"/>
              </w:rPr>
            </w:pPr>
          </w:p>
        </w:tc>
        <w:tc>
          <w:tcPr>
            <w:tcW w:w="709" w:type="dxa"/>
            <w:tcBorders>
              <w:top w:val="single" w:sz="4" w:space="0" w:color="000000"/>
              <w:left w:val="single" w:sz="12" w:space="0" w:color="000000"/>
              <w:bottom w:val="single" w:sz="4" w:space="0" w:color="000000"/>
              <w:right w:val="single" w:sz="4" w:space="0" w:color="000000"/>
            </w:tcBorders>
          </w:tcPr>
          <w:p w14:paraId="334D4D6C" w14:textId="77777777" w:rsidR="00A67CE1" w:rsidRDefault="00A67CE1">
            <w:pPr>
              <w:spacing w:line="240" w:lineRule="exact"/>
              <w:jc w:val="center"/>
              <w:rPr>
                <w:sz w:val="20"/>
                <w:szCs w:val="20"/>
              </w:rPr>
            </w:pPr>
            <w:r>
              <w:rPr>
                <w:rFonts w:hint="eastAsia"/>
                <w:sz w:val="20"/>
                <w:szCs w:val="20"/>
              </w:rPr>
              <w:t>5</w:t>
            </w:r>
          </w:p>
          <w:p w14:paraId="379FF184"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E012129" w14:textId="77777777" w:rsidR="00A67CE1" w:rsidRDefault="00A67CE1">
            <w:pPr>
              <w:spacing w:line="240" w:lineRule="exact"/>
              <w:jc w:val="center"/>
              <w:rPr>
                <w:sz w:val="20"/>
                <w:szCs w:val="20"/>
              </w:rPr>
            </w:pPr>
            <w:r>
              <w:rPr>
                <w:rFonts w:hint="eastAsia"/>
                <w:sz w:val="20"/>
                <w:szCs w:val="20"/>
              </w:rPr>
              <w:t>2</w:t>
            </w:r>
          </w:p>
          <w:p w14:paraId="5C61CAF4"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EB3E129" w14:textId="77777777" w:rsidR="00A67CE1" w:rsidRDefault="00A67CE1">
            <w:pPr>
              <w:spacing w:line="240" w:lineRule="exact"/>
              <w:jc w:val="center"/>
              <w:rPr>
                <w:sz w:val="20"/>
                <w:szCs w:val="20"/>
              </w:rPr>
            </w:pPr>
            <w:r>
              <w:rPr>
                <w:rFonts w:hint="eastAsia"/>
                <w:sz w:val="20"/>
                <w:szCs w:val="20"/>
              </w:rPr>
              <w:t>0</w:t>
            </w:r>
          </w:p>
          <w:p w14:paraId="45D1B8A9"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9A61246" w14:textId="77777777" w:rsidR="00A67CE1" w:rsidRDefault="00A67CE1">
            <w:pPr>
              <w:spacing w:line="240" w:lineRule="exact"/>
              <w:jc w:val="center"/>
              <w:rPr>
                <w:sz w:val="20"/>
                <w:szCs w:val="20"/>
              </w:rPr>
            </w:pPr>
            <w:r>
              <w:rPr>
                <w:rFonts w:hint="eastAsia"/>
                <w:sz w:val="20"/>
                <w:szCs w:val="20"/>
              </w:rPr>
              <w:t>0</w:t>
            </w:r>
          </w:p>
          <w:p w14:paraId="1317C9F8"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2ABEDF6" w14:textId="77777777" w:rsidR="00A67CE1" w:rsidRDefault="00A67CE1">
            <w:pPr>
              <w:spacing w:line="240" w:lineRule="exact"/>
              <w:jc w:val="center"/>
              <w:rPr>
                <w:sz w:val="20"/>
                <w:szCs w:val="20"/>
              </w:rPr>
            </w:pPr>
            <w:r>
              <w:rPr>
                <w:rFonts w:hint="eastAsia"/>
                <w:sz w:val="20"/>
                <w:szCs w:val="20"/>
              </w:rPr>
              <w:t>0</w:t>
            </w:r>
          </w:p>
          <w:p w14:paraId="68D4B90D" w14:textId="77777777" w:rsidR="00A67CE1" w:rsidRDefault="00A67CE1">
            <w:pPr>
              <w:spacing w:line="240" w:lineRule="exact"/>
              <w:jc w:val="center"/>
              <w:rPr>
                <w:sz w:val="20"/>
                <w:szCs w:val="20"/>
              </w:rPr>
            </w:pPr>
          </w:p>
        </w:tc>
        <w:tc>
          <w:tcPr>
            <w:tcW w:w="625" w:type="dxa"/>
            <w:tcBorders>
              <w:top w:val="single" w:sz="4" w:space="0" w:color="000000"/>
              <w:left w:val="single" w:sz="4" w:space="0" w:color="000000"/>
              <w:bottom w:val="single" w:sz="4" w:space="0" w:color="000000"/>
              <w:right w:val="single" w:sz="4" w:space="0" w:color="000000"/>
            </w:tcBorders>
          </w:tcPr>
          <w:p w14:paraId="43CC1AE3" w14:textId="77777777" w:rsidR="00A67CE1" w:rsidRDefault="00A67CE1">
            <w:pPr>
              <w:spacing w:line="240" w:lineRule="exact"/>
              <w:jc w:val="center"/>
              <w:rPr>
                <w:sz w:val="20"/>
                <w:szCs w:val="20"/>
              </w:rPr>
            </w:pPr>
            <w:r>
              <w:rPr>
                <w:rFonts w:hint="eastAsia"/>
                <w:sz w:val="20"/>
                <w:szCs w:val="20"/>
              </w:rPr>
              <w:t>0</w:t>
            </w:r>
          </w:p>
          <w:p w14:paraId="08305747" w14:textId="77777777" w:rsidR="00A67CE1" w:rsidRDefault="00A67CE1">
            <w:pPr>
              <w:spacing w:line="240" w:lineRule="exact"/>
              <w:jc w:val="center"/>
              <w:rPr>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4190E5FB" w14:textId="77777777" w:rsidR="00A67CE1" w:rsidRDefault="00A67CE1">
            <w:pPr>
              <w:spacing w:line="240" w:lineRule="exact"/>
              <w:jc w:val="center"/>
              <w:rPr>
                <w:sz w:val="20"/>
                <w:szCs w:val="20"/>
              </w:rPr>
            </w:pPr>
            <w:r>
              <w:rPr>
                <w:rFonts w:hint="eastAsia"/>
                <w:sz w:val="20"/>
                <w:szCs w:val="20"/>
              </w:rPr>
              <w:t>2</w:t>
            </w:r>
          </w:p>
          <w:p w14:paraId="6ED3A7F2" w14:textId="77777777" w:rsidR="00A67CE1" w:rsidRDefault="00A67CE1">
            <w:pPr>
              <w:spacing w:line="240" w:lineRule="exact"/>
              <w:jc w:val="center"/>
              <w:rPr>
                <w:sz w:val="20"/>
                <w:szCs w:val="20"/>
              </w:rPr>
            </w:pPr>
          </w:p>
        </w:tc>
        <w:tc>
          <w:tcPr>
            <w:tcW w:w="566" w:type="dxa"/>
            <w:tcBorders>
              <w:top w:val="single" w:sz="4" w:space="0" w:color="000000"/>
              <w:left w:val="single" w:sz="4" w:space="0" w:color="000000"/>
              <w:bottom w:val="single" w:sz="4" w:space="0" w:color="000000"/>
              <w:right w:val="single" w:sz="12" w:space="0" w:color="000000"/>
            </w:tcBorders>
          </w:tcPr>
          <w:p w14:paraId="48DEDFFB" w14:textId="77777777" w:rsidR="00A67CE1" w:rsidRDefault="00A67CE1">
            <w:pPr>
              <w:spacing w:line="240" w:lineRule="exact"/>
              <w:jc w:val="center"/>
              <w:rPr>
                <w:sz w:val="20"/>
                <w:szCs w:val="20"/>
              </w:rPr>
            </w:pPr>
            <w:r>
              <w:rPr>
                <w:rFonts w:hint="eastAsia"/>
                <w:sz w:val="20"/>
                <w:szCs w:val="20"/>
              </w:rPr>
              <w:t>0</w:t>
            </w:r>
          </w:p>
          <w:p w14:paraId="29437DC5" w14:textId="77777777" w:rsidR="00A67CE1" w:rsidRDefault="00A67CE1">
            <w:pPr>
              <w:spacing w:line="240" w:lineRule="exact"/>
              <w:jc w:val="center"/>
              <w:rPr>
                <w:sz w:val="20"/>
                <w:szCs w:val="20"/>
              </w:rPr>
            </w:pPr>
          </w:p>
        </w:tc>
        <w:tc>
          <w:tcPr>
            <w:tcW w:w="904" w:type="dxa"/>
            <w:tcBorders>
              <w:top w:val="single" w:sz="4" w:space="0" w:color="000000"/>
              <w:left w:val="single" w:sz="12" w:space="0" w:color="000000"/>
              <w:bottom w:val="single" w:sz="4" w:space="0" w:color="000000"/>
              <w:right w:val="single" w:sz="12" w:space="0" w:color="000000"/>
            </w:tcBorders>
          </w:tcPr>
          <w:p w14:paraId="1D3CC363" w14:textId="77777777" w:rsidR="00A67CE1" w:rsidRDefault="00A67CE1">
            <w:pPr>
              <w:spacing w:line="240" w:lineRule="exact"/>
              <w:jc w:val="center"/>
              <w:rPr>
                <w:sz w:val="20"/>
                <w:szCs w:val="20"/>
              </w:rPr>
            </w:pPr>
            <w:r>
              <w:rPr>
                <w:rFonts w:hint="eastAsia"/>
                <w:sz w:val="20"/>
                <w:szCs w:val="20"/>
              </w:rPr>
              <w:t>135</w:t>
            </w:r>
          </w:p>
          <w:p w14:paraId="3F20781E" w14:textId="77777777" w:rsidR="00A67CE1" w:rsidRDefault="00A67CE1">
            <w:pPr>
              <w:spacing w:line="240" w:lineRule="exact"/>
              <w:jc w:val="center"/>
              <w:rPr>
                <w:sz w:val="20"/>
                <w:szCs w:val="20"/>
              </w:rPr>
            </w:pPr>
          </w:p>
        </w:tc>
      </w:tr>
      <w:tr w:rsidR="00A67CE1" w14:paraId="0F687496" w14:textId="77777777" w:rsidTr="00DC1BBB">
        <w:trPr>
          <w:trHeight w:val="509"/>
        </w:trPr>
        <w:tc>
          <w:tcPr>
            <w:tcW w:w="1843" w:type="dxa"/>
            <w:vMerge/>
            <w:tcBorders>
              <w:top w:val="nil"/>
              <w:left w:val="nil"/>
              <w:bottom w:val="nil"/>
              <w:right w:val="nil"/>
            </w:tcBorders>
            <w:vAlign w:val="center"/>
            <w:hideMark/>
          </w:tcPr>
          <w:p w14:paraId="15AD680D" w14:textId="77777777" w:rsidR="00A67CE1" w:rsidRDefault="00A67CE1">
            <w:pPr>
              <w:widowControl/>
              <w:jc w:val="left"/>
              <w:rPr>
                <w:sz w:val="22"/>
              </w:rPr>
            </w:pPr>
          </w:p>
        </w:tc>
        <w:tc>
          <w:tcPr>
            <w:tcW w:w="562" w:type="dxa"/>
            <w:tcBorders>
              <w:top w:val="single" w:sz="4" w:space="0" w:color="000000"/>
              <w:left w:val="single" w:sz="4" w:space="0" w:color="000000"/>
              <w:bottom w:val="single" w:sz="4" w:space="0" w:color="000000"/>
              <w:right w:val="single" w:sz="4" w:space="0" w:color="000000"/>
            </w:tcBorders>
          </w:tcPr>
          <w:p w14:paraId="387D65E2" w14:textId="77777777" w:rsidR="00A67CE1" w:rsidRDefault="00A67CE1">
            <w:pPr>
              <w:spacing w:line="240" w:lineRule="exact"/>
              <w:jc w:val="center"/>
              <w:rPr>
                <w:sz w:val="20"/>
                <w:szCs w:val="20"/>
              </w:rPr>
            </w:pPr>
            <w:r>
              <w:rPr>
                <w:rFonts w:hint="eastAsia"/>
                <w:sz w:val="20"/>
                <w:szCs w:val="20"/>
              </w:rPr>
              <w:t>1</w:t>
            </w:r>
          </w:p>
          <w:p w14:paraId="3DBA5A8E" w14:textId="77777777" w:rsidR="00A67CE1" w:rsidRDefault="00A67CE1">
            <w:pPr>
              <w:spacing w:line="240" w:lineRule="exact"/>
              <w:jc w:val="center"/>
              <w:rPr>
                <w:sz w:val="20"/>
                <w:szCs w:val="20"/>
              </w:rPr>
            </w:pPr>
          </w:p>
        </w:tc>
        <w:tc>
          <w:tcPr>
            <w:tcW w:w="590" w:type="dxa"/>
            <w:tcBorders>
              <w:top w:val="single" w:sz="4" w:space="0" w:color="000000"/>
              <w:left w:val="single" w:sz="4" w:space="0" w:color="000000"/>
              <w:bottom w:val="single" w:sz="4" w:space="0" w:color="000000"/>
              <w:right w:val="single" w:sz="4" w:space="0" w:color="000000"/>
            </w:tcBorders>
          </w:tcPr>
          <w:p w14:paraId="3130D00E" w14:textId="77777777" w:rsidR="00A67CE1" w:rsidRDefault="00A67CE1">
            <w:pPr>
              <w:spacing w:line="240" w:lineRule="exact"/>
              <w:jc w:val="center"/>
              <w:rPr>
                <w:sz w:val="20"/>
                <w:szCs w:val="20"/>
              </w:rPr>
            </w:pPr>
            <w:r>
              <w:rPr>
                <w:rFonts w:hint="eastAsia"/>
                <w:sz w:val="20"/>
                <w:szCs w:val="20"/>
              </w:rPr>
              <w:t>2</w:t>
            </w:r>
          </w:p>
          <w:p w14:paraId="38AA7417"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7E34695F" w14:textId="77777777" w:rsidR="00A67CE1" w:rsidRDefault="00A67CE1">
            <w:pPr>
              <w:spacing w:line="240" w:lineRule="exact"/>
              <w:jc w:val="center"/>
              <w:rPr>
                <w:sz w:val="20"/>
                <w:szCs w:val="20"/>
              </w:rPr>
            </w:pPr>
            <w:r>
              <w:rPr>
                <w:rFonts w:hint="eastAsia"/>
                <w:sz w:val="20"/>
                <w:szCs w:val="20"/>
              </w:rPr>
              <w:t>2</w:t>
            </w:r>
          </w:p>
          <w:p w14:paraId="3BBB6B9B"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4" w:space="0" w:color="000000"/>
              <w:right w:val="single" w:sz="4" w:space="0" w:color="000000"/>
            </w:tcBorders>
          </w:tcPr>
          <w:p w14:paraId="201BEA29" w14:textId="77777777" w:rsidR="00A67CE1" w:rsidRDefault="00A67CE1">
            <w:pPr>
              <w:spacing w:line="240" w:lineRule="exact"/>
              <w:jc w:val="center"/>
              <w:rPr>
                <w:sz w:val="20"/>
                <w:szCs w:val="20"/>
              </w:rPr>
            </w:pPr>
            <w:r>
              <w:rPr>
                <w:rFonts w:hint="eastAsia"/>
                <w:sz w:val="20"/>
                <w:szCs w:val="20"/>
              </w:rPr>
              <w:t>3</w:t>
            </w:r>
          </w:p>
          <w:p w14:paraId="69F2D9FE"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24A1E0D5" w14:textId="77777777" w:rsidR="00A67CE1" w:rsidRDefault="00A67CE1">
            <w:pPr>
              <w:spacing w:line="240" w:lineRule="exact"/>
              <w:jc w:val="center"/>
              <w:rPr>
                <w:sz w:val="20"/>
                <w:szCs w:val="20"/>
              </w:rPr>
            </w:pPr>
            <w:r>
              <w:rPr>
                <w:rFonts w:hint="eastAsia"/>
                <w:sz w:val="20"/>
                <w:szCs w:val="20"/>
              </w:rPr>
              <w:t>4</w:t>
            </w:r>
          </w:p>
          <w:p w14:paraId="713B1302"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4" w:space="0" w:color="000000"/>
              <w:right w:val="single" w:sz="4" w:space="0" w:color="000000"/>
            </w:tcBorders>
          </w:tcPr>
          <w:p w14:paraId="02552672" w14:textId="77777777" w:rsidR="00A67CE1" w:rsidRDefault="00A67CE1">
            <w:pPr>
              <w:spacing w:line="240" w:lineRule="exact"/>
              <w:jc w:val="center"/>
              <w:rPr>
                <w:sz w:val="20"/>
                <w:szCs w:val="20"/>
              </w:rPr>
            </w:pPr>
            <w:r>
              <w:rPr>
                <w:rFonts w:hint="eastAsia"/>
                <w:sz w:val="20"/>
                <w:szCs w:val="20"/>
              </w:rPr>
              <w:t>6</w:t>
            </w:r>
          </w:p>
          <w:p w14:paraId="17B09A7D"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6D23744B" w14:textId="77777777" w:rsidR="00A67CE1" w:rsidRDefault="00A67CE1">
            <w:pPr>
              <w:spacing w:line="240" w:lineRule="exact"/>
              <w:jc w:val="center"/>
              <w:rPr>
                <w:sz w:val="20"/>
                <w:szCs w:val="20"/>
              </w:rPr>
            </w:pPr>
            <w:r>
              <w:rPr>
                <w:rFonts w:hint="eastAsia"/>
                <w:sz w:val="20"/>
                <w:szCs w:val="20"/>
              </w:rPr>
              <w:t>0</w:t>
            </w:r>
          </w:p>
          <w:p w14:paraId="04314BA6" w14:textId="77777777" w:rsidR="00A67CE1" w:rsidRDefault="00A67CE1">
            <w:pPr>
              <w:spacing w:line="240" w:lineRule="exact"/>
              <w:jc w:val="center"/>
              <w:rPr>
                <w:sz w:val="20"/>
                <w:szCs w:val="20"/>
              </w:rPr>
            </w:pPr>
          </w:p>
        </w:tc>
        <w:tc>
          <w:tcPr>
            <w:tcW w:w="709" w:type="dxa"/>
            <w:tcBorders>
              <w:top w:val="single" w:sz="4" w:space="0" w:color="000000"/>
              <w:left w:val="single" w:sz="12" w:space="0" w:color="000000"/>
              <w:bottom w:val="single" w:sz="4" w:space="0" w:color="000000"/>
              <w:right w:val="single" w:sz="4" w:space="0" w:color="000000"/>
            </w:tcBorders>
          </w:tcPr>
          <w:p w14:paraId="722FD015" w14:textId="77777777" w:rsidR="00A67CE1" w:rsidRDefault="00A67CE1">
            <w:pPr>
              <w:spacing w:line="240" w:lineRule="exact"/>
              <w:jc w:val="center"/>
              <w:rPr>
                <w:sz w:val="20"/>
                <w:szCs w:val="20"/>
              </w:rPr>
            </w:pPr>
            <w:r>
              <w:rPr>
                <w:rFonts w:hint="eastAsia"/>
                <w:sz w:val="20"/>
                <w:szCs w:val="20"/>
              </w:rPr>
              <w:t>20</w:t>
            </w:r>
          </w:p>
          <w:p w14:paraId="2F4E98FC"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754FCFFD" w14:textId="77777777" w:rsidR="00A67CE1" w:rsidRDefault="00A67CE1">
            <w:pPr>
              <w:spacing w:line="240" w:lineRule="exact"/>
              <w:jc w:val="center"/>
              <w:rPr>
                <w:sz w:val="20"/>
                <w:szCs w:val="20"/>
              </w:rPr>
            </w:pPr>
            <w:r>
              <w:rPr>
                <w:rFonts w:hint="eastAsia"/>
                <w:sz w:val="20"/>
                <w:szCs w:val="20"/>
              </w:rPr>
              <w:t>2</w:t>
            </w:r>
          </w:p>
          <w:p w14:paraId="11EB11F4"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021C66A1" w14:textId="77777777" w:rsidR="00A67CE1" w:rsidRDefault="00A67CE1">
            <w:pPr>
              <w:spacing w:line="240" w:lineRule="exact"/>
              <w:jc w:val="center"/>
              <w:rPr>
                <w:sz w:val="20"/>
                <w:szCs w:val="20"/>
              </w:rPr>
            </w:pPr>
            <w:r>
              <w:rPr>
                <w:rFonts w:hint="eastAsia"/>
                <w:sz w:val="20"/>
                <w:szCs w:val="20"/>
              </w:rPr>
              <w:t>1</w:t>
            </w:r>
          </w:p>
          <w:p w14:paraId="1699EFAE"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A8C9ABD" w14:textId="77777777" w:rsidR="00A67CE1" w:rsidRDefault="00A67CE1">
            <w:pPr>
              <w:spacing w:line="240" w:lineRule="exact"/>
              <w:jc w:val="center"/>
              <w:rPr>
                <w:sz w:val="20"/>
                <w:szCs w:val="20"/>
              </w:rPr>
            </w:pPr>
            <w:r>
              <w:rPr>
                <w:rFonts w:hint="eastAsia"/>
                <w:sz w:val="20"/>
                <w:szCs w:val="20"/>
              </w:rPr>
              <w:t>1</w:t>
            </w:r>
          </w:p>
          <w:p w14:paraId="6F191BCD"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314C6AD4" w14:textId="77777777" w:rsidR="00A67CE1" w:rsidRDefault="00A67CE1">
            <w:pPr>
              <w:spacing w:line="240" w:lineRule="exact"/>
              <w:jc w:val="center"/>
              <w:rPr>
                <w:sz w:val="20"/>
                <w:szCs w:val="20"/>
              </w:rPr>
            </w:pPr>
            <w:r>
              <w:rPr>
                <w:rFonts w:hint="eastAsia"/>
                <w:sz w:val="20"/>
                <w:szCs w:val="20"/>
              </w:rPr>
              <w:t>0</w:t>
            </w:r>
          </w:p>
          <w:p w14:paraId="5BAB1B75" w14:textId="77777777" w:rsidR="00A67CE1" w:rsidRDefault="00A67CE1">
            <w:pPr>
              <w:spacing w:line="240" w:lineRule="exact"/>
              <w:jc w:val="center"/>
              <w:rPr>
                <w:sz w:val="20"/>
                <w:szCs w:val="20"/>
              </w:rPr>
            </w:pPr>
          </w:p>
        </w:tc>
        <w:tc>
          <w:tcPr>
            <w:tcW w:w="625" w:type="dxa"/>
            <w:tcBorders>
              <w:top w:val="single" w:sz="4" w:space="0" w:color="000000"/>
              <w:left w:val="single" w:sz="4" w:space="0" w:color="000000"/>
              <w:bottom w:val="single" w:sz="4" w:space="0" w:color="000000"/>
              <w:right w:val="single" w:sz="4" w:space="0" w:color="000000"/>
            </w:tcBorders>
          </w:tcPr>
          <w:p w14:paraId="4E494C8B" w14:textId="77777777" w:rsidR="00A67CE1" w:rsidRDefault="00A67CE1">
            <w:pPr>
              <w:spacing w:line="240" w:lineRule="exact"/>
              <w:jc w:val="center"/>
              <w:rPr>
                <w:sz w:val="20"/>
                <w:szCs w:val="20"/>
              </w:rPr>
            </w:pPr>
            <w:r>
              <w:rPr>
                <w:rFonts w:hint="eastAsia"/>
                <w:sz w:val="20"/>
                <w:szCs w:val="20"/>
              </w:rPr>
              <w:t>1</w:t>
            </w:r>
          </w:p>
          <w:p w14:paraId="6D0A3FB1" w14:textId="77777777" w:rsidR="00A67CE1" w:rsidRDefault="00A67CE1">
            <w:pPr>
              <w:spacing w:line="240" w:lineRule="exact"/>
              <w:jc w:val="center"/>
              <w:rPr>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3D3A6947" w14:textId="77777777" w:rsidR="00A67CE1" w:rsidRDefault="00A67CE1">
            <w:pPr>
              <w:spacing w:line="240" w:lineRule="exact"/>
              <w:jc w:val="center"/>
              <w:rPr>
                <w:sz w:val="20"/>
                <w:szCs w:val="20"/>
              </w:rPr>
            </w:pPr>
            <w:r>
              <w:rPr>
                <w:rFonts w:hint="eastAsia"/>
                <w:sz w:val="20"/>
                <w:szCs w:val="20"/>
              </w:rPr>
              <w:t>1</w:t>
            </w:r>
          </w:p>
          <w:p w14:paraId="04E5ABED" w14:textId="77777777" w:rsidR="00A67CE1" w:rsidRDefault="00A67CE1">
            <w:pPr>
              <w:spacing w:line="240" w:lineRule="exact"/>
              <w:jc w:val="center"/>
              <w:rPr>
                <w:sz w:val="20"/>
                <w:szCs w:val="20"/>
              </w:rPr>
            </w:pPr>
          </w:p>
        </w:tc>
        <w:tc>
          <w:tcPr>
            <w:tcW w:w="566" w:type="dxa"/>
            <w:tcBorders>
              <w:top w:val="single" w:sz="4" w:space="0" w:color="000000"/>
              <w:left w:val="single" w:sz="4" w:space="0" w:color="000000"/>
              <w:bottom w:val="single" w:sz="4" w:space="0" w:color="000000"/>
              <w:right w:val="single" w:sz="12" w:space="0" w:color="000000"/>
            </w:tcBorders>
          </w:tcPr>
          <w:p w14:paraId="7A01627C" w14:textId="77777777" w:rsidR="00A67CE1" w:rsidRDefault="00A67CE1">
            <w:pPr>
              <w:spacing w:line="240" w:lineRule="exact"/>
              <w:jc w:val="center"/>
              <w:rPr>
                <w:sz w:val="20"/>
                <w:szCs w:val="20"/>
              </w:rPr>
            </w:pPr>
            <w:r>
              <w:rPr>
                <w:rFonts w:hint="eastAsia"/>
                <w:sz w:val="20"/>
                <w:szCs w:val="20"/>
              </w:rPr>
              <w:t>2</w:t>
            </w:r>
          </w:p>
          <w:p w14:paraId="222C2283" w14:textId="77777777" w:rsidR="00A67CE1" w:rsidRDefault="00A67CE1">
            <w:pPr>
              <w:spacing w:line="240" w:lineRule="exact"/>
              <w:jc w:val="center"/>
              <w:rPr>
                <w:sz w:val="20"/>
                <w:szCs w:val="20"/>
              </w:rPr>
            </w:pPr>
          </w:p>
        </w:tc>
        <w:tc>
          <w:tcPr>
            <w:tcW w:w="904" w:type="dxa"/>
            <w:tcBorders>
              <w:top w:val="single" w:sz="4" w:space="0" w:color="000000"/>
              <w:left w:val="single" w:sz="12" w:space="0" w:color="000000"/>
              <w:bottom w:val="single" w:sz="4" w:space="0" w:color="000000"/>
              <w:right w:val="single" w:sz="12" w:space="0" w:color="000000"/>
            </w:tcBorders>
            <w:hideMark/>
          </w:tcPr>
          <w:p w14:paraId="1234D1FC" w14:textId="77777777" w:rsidR="00A67CE1" w:rsidRDefault="00A67CE1">
            <w:pPr>
              <w:spacing w:line="240" w:lineRule="exact"/>
              <w:jc w:val="center"/>
              <w:rPr>
                <w:sz w:val="20"/>
                <w:szCs w:val="20"/>
              </w:rPr>
            </w:pPr>
            <w:r>
              <w:rPr>
                <w:rFonts w:hint="eastAsia"/>
                <w:sz w:val="20"/>
                <w:szCs w:val="20"/>
              </w:rPr>
              <w:t>221  &lt;2&gt;</w:t>
            </w:r>
          </w:p>
        </w:tc>
      </w:tr>
      <w:tr w:rsidR="00A67CE1" w14:paraId="2E993FED" w14:textId="77777777" w:rsidTr="00A67CE1">
        <w:tc>
          <w:tcPr>
            <w:tcW w:w="1843" w:type="dxa"/>
            <w:vMerge/>
            <w:tcBorders>
              <w:top w:val="nil"/>
              <w:left w:val="nil"/>
              <w:bottom w:val="nil"/>
              <w:right w:val="nil"/>
            </w:tcBorders>
            <w:vAlign w:val="center"/>
            <w:hideMark/>
          </w:tcPr>
          <w:p w14:paraId="354D4F46" w14:textId="77777777" w:rsidR="00A67CE1" w:rsidRDefault="00A67CE1">
            <w:pPr>
              <w:widowControl/>
              <w:jc w:val="left"/>
              <w:rPr>
                <w:sz w:val="22"/>
              </w:rPr>
            </w:pPr>
          </w:p>
        </w:tc>
        <w:tc>
          <w:tcPr>
            <w:tcW w:w="562" w:type="dxa"/>
            <w:tcBorders>
              <w:top w:val="single" w:sz="4" w:space="0" w:color="000000"/>
              <w:left w:val="single" w:sz="4" w:space="0" w:color="000000"/>
              <w:bottom w:val="single" w:sz="4" w:space="0" w:color="000000"/>
              <w:right w:val="single" w:sz="4" w:space="0" w:color="000000"/>
            </w:tcBorders>
          </w:tcPr>
          <w:p w14:paraId="71E6ED6B" w14:textId="77777777" w:rsidR="00A67CE1" w:rsidRDefault="00A67CE1">
            <w:pPr>
              <w:spacing w:line="240" w:lineRule="exact"/>
              <w:jc w:val="center"/>
              <w:rPr>
                <w:sz w:val="20"/>
                <w:szCs w:val="20"/>
              </w:rPr>
            </w:pPr>
            <w:r>
              <w:rPr>
                <w:rFonts w:hint="eastAsia"/>
                <w:sz w:val="20"/>
                <w:szCs w:val="20"/>
              </w:rPr>
              <w:t>0</w:t>
            </w:r>
          </w:p>
          <w:p w14:paraId="432F1C87" w14:textId="77777777" w:rsidR="00A67CE1" w:rsidRDefault="00A67CE1">
            <w:pPr>
              <w:spacing w:line="240" w:lineRule="exact"/>
              <w:jc w:val="center"/>
              <w:rPr>
                <w:sz w:val="20"/>
                <w:szCs w:val="20"/>
              </w:rPr>
            </w:pPr>
          </w:p>
        </w:tc>
        <w:tc>
          <w:tcPr>
            <w:tcW w:w="590" w:type="dxa"/>
            <w:tcBorders>
              <w:top w:val="single" w:sz="4" w:space="0" w:color="000000"/>
              <w:left w:val="single" w:sz="4" w:space="0" w:color="000000"/>
              <w:bottom w:val="single" w:sz="4" w:space="0" w:color="000000"/>
              <w:right w:val="single" w:sz="4" w:space="0" w:color="000000"/>
            </w:tcBorders>
            <w:hideMark/>
          </w:tcPr>
          <w:p w14:paraId="01664E39" w14:textId="77777777" w:rsidR="00A67CE1" w:rsidRDefault="00A67CE1">
            <w:pPr>
              <w:spacing w:line="240" w:lineRule="exact"/>
              <w:jc w:val="center"/>
              <w:rPr>
                <w:sz w:val="20"/>
                <w:szCs w:val="20"/>
              </w:rPr>
            </w:pPr>
            <w:r>
              <w:rPr>
                <w:rFonts w:hint="eastAsia"/>
                <w:sz w:val="20"/>
                <w:szCs w:val="20"/>
              </w:rPr>
              <w:t>1</w:t>
            </w:r>
          </w:p>
        </w:tc>
        <w:tc>
          <w:tcPr>
            <w:tcW w:w="567" w:type="dxa"/>
            <w:tcBorders>
              <w:top w:val="single" w:sz="4" w:space="0" w:color="000000"/>
              <w:left w:val="single" w:sz="4" w:space="0" w:color="000000"/>
              <w:bottom w:val="single" w:sz="4" w:space="0" w:color="000000"/>
              <w:right w:val="single" w:sz="12" w:space="0" w:color="000000"/>
            </w:tcBorders>
            <w:hideMark/>
          </w:tcPr>
          <w:p w14:paraId="4CD398C1" w14:textId="77777777" w:rsidR="00A67CE1" w:rsidRDefault="00A67CE1">
            <w:pPr>
              <w:spacing w:line="240" w:lineRule="exact"/>
              <w:jc w:val="center"/>
              <w:rPr>
                <w:sz w:val="20"/>
                <w:szCs w:val="20"/>
              </w:rPr>
            </w:pPr>
            <w:r>
              <w:rPr>
                <w:rFonts w:hint="eastAsia"/>
                <w:sz w:val="20"/>
                <w:szCs w:val="20"/>
              </w:rPr>
              <w:t>0</w:t>
            </w:r>
          </w:p>
        </w:tc>
        <w:tc>
          <w:tcPr>
            <w:tcW w:w="567" w:type="dxa"/>
            <w:tcBorders>
              <w:top w:val="single" w:sz="4" w:space="0" w:color="000000"/>
              <w:left w:val="single" w:sz="12" w:space="0" w:color="000000"/>
              <w:bottom w:val="single" w:sz="4" w:space="0" w:color="000000"/>
              <w:right w:val="single" w:sz="4" w:space="0" w:color="000000"/>
            </w:tcBorders>
            <w:hideMark/>
          </w:tcPr>
          <w:p w14:paraId="6C97F8DB" w14:textId="77777777" w:rsidR="00A67CE1" w:rsidRDefault="00A67CE1">
            <w:pPr>
              <w:spacing w:line="240" w:lineRule="exact"/>
              <w:jc w:val="center"/>
              <w:rPr>
                <w:sz w:val="20"/>
                <w:szCs w:val="20"/>
              </w:rPr>
            </w:pPr>
            <w:r>
              <w:rPr>
                <w:rFonts w:hint="eastAsia"/>
                <w:sz w:val="20"/>
                <w:szCs w:val="20"/>
              </w:rPr>
              <w:t>1</w:t>
            </w:r>
          </w:p>
        </w:tc>
        <w:tc>
          <w:tcPr>
            <w:tcW w:w="567" w:type="dxa"/>
            <w:tcBorders>
              <w:top w:val="single" w:sz="4" w:space="0" w:color="000000"/>
              <w:left w:val="single" w:sz="4" w:space="0" w:color="000000"/>
              <w:bottom w:val="single" w:sz="4" w:space="0" w:color="000000"/>
              <w:right w:val="single" w:sz="12" w:space="0" w:color="000000"/>
            </w:tcBorders>
            <w:hideMark/>
          </w:tcPr>
          <w:p w14:paraId="1D32DF93" w14:textId="77777777" w:rsidR="00A67CE1" w:rsidRDefault="00A67CE1">
            <w:pPr>
              <w:spacing w:line="240" w:lineRule="exact"/>
              <w:jc w:val="center"/>
              <w:rPr>
                <w:sz w:val="20"/>
                <w:szCs w:val="20"/>
              </w:rPr>
            </w:pPr>
            <w:r>
              <w:rPr>
                <w:rFonts w:hint="eastAsia"/>
                <w:sz w:val="20"/>
                <w:szCs w:val="20"/>
              </w:rPr>
              <w:t>1</w:t>
            </w:r>
          </w:p>
        </w:tc>
        <w:tc>
          <w:tcPr>
            <w:tcW w:w="567" w:type="dxa"/>
            <w:tcBorders>
              <w:top w:val="single" w:sz="4" w:space="0" w:color="000000"/>
              <w:left w:val="single" w:sz="12" w:space="0" w:color="000000"/>
              <w:bottom w:val="single" w:sz="4" w:space="0" w:color="000000"/>
              <w:right w:val="single" w:sz="4" w:space="0" w:color="000000"/>
            </w:tcBorders>
            <w:hideMark/>
          </w:tcPr>
          <w:p w14:paraId="43B7C12D" w14:textId="77777777" w:rsidR="00A67CE1" w:rsidRDefault="00A67CE1">
            <w:pPr>
              <w:spacing w:line="240" w:lineRule="exact"/>
              <w:jc w:val="center"/>
              <w:rPr>
                <w:sz w:val="20"/>
                <w:szCs w:val="20"/>
              </w:rPr>
            </w:pPr>
            <w:r>
              <w:rPr>
                <w:rFonts w:hint="eastAsia"/>
                <w:sz w:val="20"/>
                <w:szCs w:val="20"/>
              </w:rPr>
              <w:t>0</w:t>
            </w:r>
          </w:p>
        </w:tc>
        <w:tc>
          <w:tcPr>
            <w:tcW w:w="567" w:type="dxa"/>
            <w:tcBorders>
              <w:top w:val="single" w:sz="4" w:space="0" w:color="000000"/>
              <w:left w:val="single" w:sz="4" w:space="0" w:color="000000"/>
              <w:bottom w:val="single" w:sz="4" w:space="0" w:color="000000"/>
              <w:right w:val="single" w:sz="12" w:space="0" w:color="000000"/>
            </w:tcBorders>
            <w:hideMark/>
          </w:tcPr>
          <w:p w14:paraId="7B7AACB7" w14:textId="77777777" w:rsidR="00A67CE1" w:rsidRDefault="00A67CE1">
            <w:pPr>
              <w:spacing w:line="240" w:lineRule="exact"/>
              <w:jc w:val="center"/>
              <w:rPr>
                <w:sz w:val="20"/>
                <w:szCs w:val="20"/>
              </w:rPr>
            </w:pPr>
            <w:r>
              <w:rPr>
                <w:rFonts w:hint="eastAsia"/>
                <w:sz w:val="20"/>
                <w:szCs w:val="20"/>
              </w:rPr>
              <w:t>0</w:t>
            </w:r>
          </w:p>
        </w:tc>
        <w:tc>
          <w:tcPr>
            <w:tcW w:w="709" w:type="dxa"/>
            <w:tcBorders>
              <w:top w:val="single" w:sz="4" w:space="0" w:color="000000"/>
              <w:left w:val="single" w:sz="12" w:space="0" w:color="000000"/>
              <w:bottom w:val="single" w:sz="4" w:space="0" w:color="000000"/>
              <w:right w:val="single" w:sz="4" w:space="0" w:color="000000"/>
            </w:tcBorders>
            <w:hideMark/>
          </w:tcPr>
          <w:p w14:paraId="2C40F2BA" w14:textId="77777777" w:rsidR="00A67CE1" w:rsidRDefault="00A67CE1">
            <w:pPr>
              <w:spacing w:line="240" w:lineRule="exact"/>
              <w:jc w:val="center"/>
              <w:rPr>
                <w:sz w:val="20"/>
                <w:szCs w:val="20"/>
              </w:rPr>
            </w:pPr>
            <w:r>
              <w:rPr>
                <w:rFonts w:hint="eastAsia"/>
                <w:sz w:val="20"/>
                <w:szCs w:val="20"/>
              </w:rPr>
              <w:t>0</w:t>
            </w:r>
          </w:p>
        </w:tc>
        <w:tc>
          <w:tcPr>
            <w:tcW w:w="567" w:type="dxa"/>
            <w:tcBorders>
              <w:top w:val="single" w:sz="4" w:space="0" w:color="000000"/>
              <w:left w:val="single" w:sz="4" w:space="0" w:color="000000"/>
              <w:bottom w:val="single" w:sz="4" w:space="0" w:color="000000"/>
              <w:right w:val="single" w:sz="4" w:space="0" w:color="000000"/>
            </w:tcBorders>
            <w:hideMark/>
          </w:tcPr>
          <w:p w14:paraId="52AC81FE" w14:textId="77777777" w:rsidR="00A67CE1" w:rsidRDefault="00A67CE1">
            <w:pPr>
              <w:spacing w:line="240" w:lineRule="exact"/>
              <w:jc w:val="center"/>
              <w:rPr>
                <w:sz w:val="20"/>
                <w:szCs w:val="20"/>
              </w:rPr>
            </w:pPr>
            <w:r>
              <w:rPr>
                <w:rFonts w:hint="eastAsia"/>
                <w:sz w:val="20"/>
                <w:szCs w:val="20"/>
              </w:rPr>
              <w:t>0</w:t>
            </w:r>
          </w:p>
        </w:tc>
        <w:tc>
          <w:tcPr>
            <w:tcW w:w="567" w:type="dxa"/>
            <w:tcBorders>
              <w:top w:val="single" w:sz="4" w:space="0" w:color="000000"/>
              <w:left w:val="single" w:sz="4" w:space="0" w:color="000000"/>
              <w:bottom w:val="single" w:sz="4" w:space="0" w:color="000000"/>
              <w:right w:val="single" w:sz="4" w:space="0" w:color="000000"/>
            </w:tcBorders>
            <w:hideMark/>
          </w:tcPr>
          <w:p w14:paraId="3F03BE7F" w14:textId="77777777" w:rsidR="00A67CE1" w:rsidRDefault="00A67CE1">
            <w:pPr>
              <w:spacing w:line="240" w:lineRule="exact"/>
              <w:jc w:val="center"/>
              <w:rPr>
                <w:sz w:val="20"/>
                <w:szCs w:val="20"/>
              </w:rPr>
            </w:pPr>
            <w:r>
              <w:rPr>
                <w:rFonts w:hint="eastAsia"/>
                <w:sz w:val="20"/>
                <w:szCs w:val="20"/>
              </w:rPr>
              <w:t>0</w:t>
            </w:r>
          </w:p>
        </w:tc>
        <w:tc>
          <w:tcPr>
            <w:tcW w:w="567" w:type="dxa"/>
            <w:tcBorders>
              <w:top w:val="single" w:sz="4" w:space="0" w:color="000000"/>
              <w:left w:val="single" w:sz="4" w:space="0" w:color="000000"/>
              <w:bottom w:val="single" w:sz="4" w:space="0" w:color="000000"/>
              <w:right w:val="single" w:sz="4" w:space="0" w:color="000000"/>
            </w:tcBorders>
            <w:hideMark/>
          </w:tcPr>
          <w:p w14:paraId="0DAFE415" w14:textId="77777777" w:rsidR="00A67CE1" w:rsidRDefault="00A67CE1">
            <w:pPr>
              <w:spacing w:line="240" w:lineRule="exact"/>
              <w:jc w:val="center"/>
              <w:rPr>
                <w:sz w:val="20"/>
                <w:szCs w:val="20"/>
              </w:rPr>
            </w:pPr>
            <w:r>
              <w:rPr>
                <w:rFonts w:hint="eastAsia"/>
                <w:sz w:val="20"/>
                <w:szCs w:val="20"/>
              </w:rPr>
              <w:t>0</w:t>
            </w:r>
          </w:p>
        </w:tc>
        <w:tc>
          <w:tcPr>
            <w:tcW w:w="567" w:type="dxa"/>
            <w:tcBorders>
              <w:top w:val="single" w:sz="4" w:space="0" w:color="000000"/>
              <w:left w:val="single" w:sz="4" w:space="0" w:color="000000"/>
              <w:bottom w:val="single" w:sz="4" w:space="0" w:color="000000"/>
              <w:right w:val="single" w:sz="4" w:space="0" w:color="000000"/>
            </w:tcBorders>
            <w:hideMark/>
          </w:tcPr>
          <w:p w14:paraId="2FCDBA38" w14:textId="77777777" w:rsidR="00A67CE1" w:rsidRDefault="00A67CE1">
            <w:pPr>
              <w:spacing w:line="240" w:lineRule="exact"/>
              <w:jc w:val="center"/>
              <w:rPr>
                <w:sz w:val="20"/>
                <w:szCs w:val="20"/>
              </w:rPr>
            </w:pPr>
            <w:r>
              <w:rPr>
                <w:rFonts w:hint="eastAsia"/>
                <w:sz w:val="20"/>
                <w:szCs w:val="20"/>
              </w:rPr>
              <w:t>0</w:t>
            </w:r>
          </w:p>
        </w:tc>
        <w:tc>
          <w:tcPr>
            <w:tcW w:w="625" w:type="dxa"/>
            <w:tcBorders>
              <w:top w:val="single" w:sz="4" w:space="0" w:color="000000"/>
              <w:left w:val="single" w:sz="4" w:space="0" w:color="000000"/>
              <w:bottom w:val="single" w:sz="4" w:space="0" w:color="000000"/>
              <w:right w:val="single" w:sz="4" w:space="0" w:color="000000"/>
            </w:tcBorders>
            <w:hideMark/>
          </w:tcPr>
          <w:p w14:paraId="026DBFDA" w14:textId="77777777" w:rsidR="00A67CE1" w:rsidRDefault="00A67CE1">
            <w:pPr>
              <w:spacing w:line="240" w:lineRule="exact"/>
              <w:jc w:val="center"/>
              <w:rPr>
                <w:sz w:val="20"/>
                <w:szCs w:val="20"/>
              </w:rPr>
            </w:pPr>
            <w:r>
              <w:rPr>
                <w:rFonts w:hint="eastAsia"/>
                <w:sz w:val="20"/>
                <w:szCs w:val="20"/>
              </w:rPr>
              <w:t>0</w:t>
            </w:r>
          </w:p>
        </w:tc>
        <w:tc>
          <w:tcPr>
            <w:tcW w:w="510" w:type="dxa"/>
            <w:tcBorders>
              <w:top w:val="single" w:sz="4" w:space="0" w:color="000000"/>
              <w:left w:val="single" w:sz="4" w:space="0" w:color="000000"/>
              <w:bottom w:val="single" w:sz="4" w:space="0" w:color="000000"/>
              <w:right w:val="single" w:sz="4" w:space="0" w:color="000000"/>
            </w:tcBorders>
            <w:hideMark/>
          </w:tcPr>
          <w:p w14:paraId="4765C8F0" w14:textId="77777777" w:rsidR="00A67CE1" w:rsidRDefault="00A67CE1">
            <w:pPr>
              <w:spacing w:line="240" w:lineRule="exact"/>
              <w:jc w:val="center"/>
              <w:rPr>
                <w:sz w:val="20"/>
                <w:szCs w:val="20"/>
              </w:rPr>
            </w:pPr>
            <w:r>
              <w:rPr>
                <w:rFonts w:hint="eastAsia"/>
                <w:sz w:val="20"/>
                <w:szCs w:val="20"/>
              </w:rPr>
              <w:t>0</w:t>
            </w:r>
          </w:p>
        </w:tc>
        <w:tc>
          <w:tcPr>
            <w:tcW w:w="566" w:type="dxa"/>
            <w:tcBorders>
              <w:top w:val="single" w:sz="4" w:space="0" w:color="000000"/>
              <w:left w:val="single" w:sz="4" w:space="0" w:color="000000"/>
              <w:bottom w:val="single" w:sz="4" w:space="0" w:color="000000"/>
              <w:right w:val="single" w:sz="12" w:space="0" w:color="000000"/>
            </w:tcBorders>
            <w:hideMark/>
          </w:tcPr>
          <w:p w14:paraId="26DA889E" w14:textId="77777777" w:rsidR="00A67CE1" w:rsidRDefault="00A67CE1">
            <w:pPr>
              <w:spacing w:line="240" w:lineRule="exact"/>
              <w:jc w:val="center"/>
              <w:rPr>
                <w:sz w:val="20"/>
                <w:szCs w:val="20"/>
              </w:rPr>
            </w:pPr>
            <w:r>
              <w:rPr>
                <w:rFonts w:hint="eastAsia"/>
                <w:sz w:val="20"/>
                <w:szCs w:val="20"/>
              </w:rPr>
              <w:t>0</w:t>
            </w:r>
          </w:p>
        </w:tc>
        <w:tc>
          <w:tcPr>
            <w:tcW w:w="904" w:type="dxa"/>
            <w:tcBorders>
              <w:top w:val="single" w:sz="4" w:space="0" w:color="000000"/>
              <w:left w:val="single" w:sz="12" w:space="0" w:color="000000"/>
              <w:bottom w:val="single" w:sz="4" w:space="0" w:color="000000"/>
              <w:right w:val="single" w:sz="12" w:space="0" w:color="000000"/>
            </w:tcBorders>
            <w:hideMark/>
          </w:tcPr>
          <w:p w14:paraId="28B7CF52" w14:textId="77777777" w:rsidR="00A67CE1" w:rsidRDefault="00A67CE1">
            <w:pPr>
              <w:spacing w:line="240" w:lineRule="exact"/>
              <w:jc w:val="center"/>
              <w:rPr>
                <w:sz w:val="20"/>
                <w:szCs w:val="20"/>
              </w:rPr>
            </w:pPr>
            <w:r>
              <w:rPr>
                <w:rFonts w:hint="eastAsia"/>
                <w:sz w:val="20"/>
                <w:szCs w:val="20"/>
              </w:rPr>
              <w:t>29</w:t>
            </w:r>
          </w:p>
        </w:tc>
      </w:tr>
      <w:tr w:rsidR="00A67CE1" w14:paraId="255D8515" w14:textId="77777777" w:rsidTr="00A67CE1">
        <w:tc>
          <w:tcPr>
            <w:tcW w:w="1843" w:type="dxa"/>
            <w:vMerge/>
            <w:tcBorders>
              <w:top w:val="nil"/>
              <w:left w:val="nil"/>
              <w:bottom w:val="nil"/>
              <w:right w:val="nil"/>
            </w:tcBorders>
            <w:vAlign w:val="center"/>
            <w:hideMark/>
          </w:tcPr>
          <w:p w14:paraId="48363758" w14:textId="77777777" w:rsidR="00A67CE1" w:rsidRDefault="00A67CE1">
            <w:pPr>
              <w:widowControl/>
              <w:jc w:val="left"/>
              <w:rPr>
                <w:sz w:val="22"/>
              </w:rPr>
            </w:pPr>
          </w:p>
        </w:tc>
        <w:tc>
          <w:tcPr>
            <w:tcW w:w="562" w:type="dxa"/>
            <w:tcBorders>
              <w:top w:val="single" w:sz="4" w:space="0" w:color="000000"/>
              <w:left w:val="single" w:sz="4" w:space="0" w:color="000000"/>
              <w:bottom w:val="single" w:sz="4" w:space="0" w:color="000000"/>
              <w:right w:val="single" w:sz="4" w:space="0" w:color="000000"/>
            </w:tcBorders>
          </w:tcPr>
          <w:p w14:paraId="62F61969" w14:textId="77777777" w:rsidR="00A67CE1" w:rsidRDefault="00A67CE1">
            <w:pPr>
              <w:spacing w:line="240" w:lineRule="exact"/>
              <w:jc w:val="center"/>
              <w:rPr>
                <w:sz w:val="20"/>
                <w:szCs w:val="20"/>
              </w:rPr>
            </w:pPr>
            <w:r>
              <w:rPr>
                <w:rFonts w:hint="eastAsia"/>
                <w:sz w:val="20"/>
                <w:szCs w:val="20"/>
              </w:rPr>
              <w:t>0</w:t>
            </w:r>
          </w:p>
          <w:p w14:paraId="1639C74F" w14:textId="77777777" w:rsidR="00A67CE1" w:rsidRDefault="00A67CE1">
            <w:pPr>
              <w:spacing w:line="240" w:lineRule="exact"/>
              <w:jc w:val="center"/>
              <w:rPr>
                <w:sz w:val="20"/>
                <w:szCs w:val="20"/>
              </w:rPr>
            </w:pPr>
          </w:p>
        </w:tc>
        <w:tc>
          <w:tcPr>
            <w:tcW w:w="590" w:type="dxa"/>
            <w:tcBorders>
              <w:top w:val="single" w:sz="4" w:space="0" w:color="000000"/>
              <w:left w:val="single" w:sz="4" w:space="0" w:color="000000"/>
              <w:bottom w:val="single" w:sz="4" w:space="0" w:color="000000"/>
              <w:right w:val="single" w:sz="4" w:space="0" w:color="000000"/>
            </w:tcBorders>
            <w:hideMark/>
          </w:tcPr>
          <w:p w14:paraId="419FE655" w14:textId="77777777" w:rsidR="00A67CE1" w:rsidRDefault="00A67CE1">
            <w:pPr>
              <w:spacing w:line="240" w:lineRule="exact"/>
              <w:jc w:val="center"/>
              <w:rPr>
                <w:sz w:val="20"/>
                <w:szCs w:val="20"/>
              </w:rPr>
            </w:pPr>
            <w:r>
              <w:rPr>
                <w:rFonts w:hint="eastAsia"/>
                <w:sz w:val="20"/>
                <w:szCs w:val="20"/>
              </w:rPr>
              <w:t>0</w:t>
            </w:r>
          </w:p>
        </w:tc>
        <w:tc>
          <w:tcPr>
            <w:tcW w:w="567" w:type="dxa"/>
            <w:tcBorders>
              <w:top w:val="single" w:sz="4" w:space="0" w:color="000000"/>
              <w:left w:val="single" w:sz="4" w:space="0" w:color="000000"/>
              <w:bottom w:val="single" w:sz="4" w:space="0" w:color="000000"/>
              <w:right w:val="single" w:sz="12" w:space="0" w:color="000000"/>
            </w:tcBorders>
            <w:hideMark/>
          </w:tcPr>
          <w:p w14:paraId="2E543368" w14:textId="77777777" w:rsidR="00A67CE1" w:rsidRDefault="00A67CE1">
            <w:pPr>
              <w:spacing w:line="240" w:lineRule="exact"/>
              <w:jc w:val="center"/>
              <w:rPr>
                <w:sz w:val="20"/>
                <w:szCs w:val="20"/>
              </w:rPr>
            </w:pPr>
            <w:r>
              <w:rPr>
                <w:rFonts w:hint="eastAsia"/>
                <w:sz w:val="20"/>
                <w:szCs w:val="20"/>
              </w:rPr>
              <w:t>0</w:t>
            </w:r>
          </w:p>
        </w:tc>
        <w:tc>
          <w:tcPr>
            <w:tcW w:w="567" w:type="dxa"/>
            <w:tcBorders>
              <w:top w:val="single" w:sz="4" w:space="0" w:color="000000"/>
              <w:left w:val="single" w:sz="12" w:space="0" w:color="000000"/>
              <w:bottom w:val="single" w:sz="4" w:space="0" w:color="000000"/>
              <w:right w:val="single" w:sz="4" w:space="0" w:color="000000"/>
            </w:tcBorders>
            <w:hideMark/>
          </w:tcPr>
          <w:p w14:paraId="6F44DF2A" w14:textId="77777777" w:rsidR="00A67CE1" w:rsidRDefault="00A67CE1">
            <w:pPr>
              <w:spacing w:line="240" w:lineRule="exact"/>
              <w:jc w:val="center"/>
              <w:rPr>
                <w:sz w:val="20"/>
                <w:szCs w:val="20"/>
              </w:rPr>
            </w:pPr>
            <w:r>
              <w:rPr>
                <w:rFonts w:hint="eastAsia"/>
                <w:sz w:val="20"/>
                <w:szCs w:val="20"/>
              </w:rPr>
              <w:t>0</w:t>
            </w:r>
          </w:p>
        </w:tc>
        <w:tc>
          <w:tcPr>
            <w:tcW w:w="567" w:type="dxa"/>
            <w:tcBorders>
              <w:top w:val="single" w:sz="4" w:space="0" w:color="000000"/>
              <w:left w:val="single" w:sz="4" w:space="0" w:color="000000"/>
              <w:bottom w:val="single" w:sz="4" w:space="0" w:color="000000"/>
              <w:right w:val="single" w:sz="12" w:space="0" w:color="000000"/>
            </w:tcBorders>
            <w:hideMark/>
          </w:tcPr>
          <w:p w14:paraId="40324BEA" w14:textId="77777777" w:rsidR="00A67CE1" w:rsidRDefault="00A67CE1">
            <w:pPr>
              <w:spacing w:line="240" w:lineRule="exact"/>
              <w:jc w:val="center"/>
              <w:rPr>
                <w:sz w:val="20"/>
                <w:szCs w:val="20"/>
              </w:rPr>
            </w:pPr>
            <w:r>
              <w:rPr>
                <w:rFonts w:hint="eastAsia"/>
                <w:sz w:val="20"/>
                <w:szCs w:val="20"/>
              </w:rPr>
              <w:t>0</w:t>
            </w:r>
          </w:p>
        </w:tc>
        <w:tc>
          <w:tcPr>
            <w:tcW w:w="567" w:type="dxa"/>
            <w:tcBorders>
              <w:top w:val="single" w:sz="4" w:space="0" w:color="000000"/>
              <w:left w:val="single" w:sz="12" w:space="0" w:color="000000"/>
              <w:bottom w:val="single" w:sz="4" w:space="0" w:color="000000"/>
              <w:right w:val="single" w:sz="4" w:space="0" w:color="000000"/>
            </w:tcBorders>
            <w:hideMark/>
          </w:tcPr>
          <w:p w14:paraId="64971B02" w14:textId="77777777" w:rsidR="00A67CE1" w:rsidRDefault="00A67CE1">
            <w:pPr>
              <w:spacing w:line="240" w:lineRule="exact"/>
              <w:jc w:val="center"/>
              <w:rPr>
                <w:sz w:val="20"/>
                <w:szCs w:val="20"/>
              </w:rPr>
            </w:pPr>
            <w:r>
              <w:rPr>
                <w:rFonts w:hint="eastAsia"/>
                <w:sz w:val="20"/>
                <w:szCs w:val="20"/>
              </w:rPr>
              <w:t>0</w:t>
            </w:r>
          </w:p>
        </w:tc>
        <w:tc>
          <w:tcPr>
            <w:tcW w:w="567" w:type="dxa"/>
            <w:tcBorders>
              <w:top w:val="single" w:sz="4" w:space="0" w:color="000000"/>
              <w:left w:val="single" w:sz="4" w:space="0" w:color="000000"/>
              <w:bottom w:val="single" w:sz="4" w:space="0" w:color="000000"/>
              <w:right w:val="single" w:sz="12" w:space="0" w:color="000000"/>
            </w:tcBorders>
            <w:hideMark/>
          </w:tcPr>
          <w:p w14:paraId="13F4151D" w14:textId="77777777" w:rsidR="00A67CE1" w:rsidRDefault="00A67CE1">
            <w:pPr>
              <w:spacing w:line="240" w:lineRule="exact"/>
              <w:jc w:val="center"/>
              <w:rPr>
                <w:sz w:val="20"/>
                <w:szCs w:val="20"/>
              </w:rPr>
            </w:pPr>
            <w:r>
              <w:rPr>
                <w:rFonts w:hint="eastAsia"/>
                <w:sz w:val="20"/>
                <w:szCs w:val="20"/>
              </w:rPr>
              <w:t>0</w:t>
            </w:r>
          </w:p>
        </w:tc>
        <w:tc>
          <w:tcPr>
            <w:tcW w:w="709" w:type="dxa"/>
            <w:tcBorders>
              <w:top w:val="single" w:sz="4" w:space="0" w:color="000000"/>
              <w:left w:val="single" w:sz="12" w:space="0" w:color="000000"/>
              <w:bottom w:val="single" w:sz="4" w:space="0" w:color="000000"/>
              <w:right w:val="single" w:sz="4" w:space="0" w:color="000000"/>
            </w:tcBorders>
            <w:hideMark/>
          </w:tcPr>
          <w:p w14:paraId="15DAB6E8" w14:textId="77777777" w:rsidR="00A67CE1" w:rsidRDefault="00A67CE1">
            <w:pPr>
              <w:spacing w:line="240" w:lineRule="exact"/>
              <w:jc w:val="center"/>
              <w:rPr>
                <w:sz w:val="20"/>
                <w:szCs w:val="20"/>
              </w:rPr>
            </w:pPr>
            <w:r>
              <w:rPr>
                <w:rFonts w:hint="eastAsia"/>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02A78CB2" w14:textId="77777777" w:rsidR="00A67CE1" w:rsidRDefault="00A67CE1">
            <w:pPr>
              <w:spacing w:line="240" w:lineRule="exact"/>
              <w:jc w:val="center"/>
              <w:rPr>
                <w:sz w:val="20"/>
                <w:szCs w:val="20"/>
              </w:rPr>
            </w:pPr>
            <w:r>
              <w:rPr>
                <w:rFonts w:hint="eastAsia"/>
                <w:sz w:val="20"/>
                <w:szCs w:val="20"/>
              </w:rPr>
              <w:t>1</w:t>
            </w:r>
          </w:p>
        </w:tc>
        <w:tc>
          <w:tcPr>
            <w:tcW w:w="567" w:type="dxa"/>
            <w:tcBorders>
              <w:top w:val="single" w:sz="4" w:space="0" w:color="000000"/>
              <w:left w:val="single" w:sz="4" w:space="0" w:color="000000"/>
              <w:bottom w:val="single" w:sz="4" w:space="0" w:color="000000"/>
              <w:right w:val="single" w:sz="4" w:space="0" w:color="000000"/>
            </w:tcBorders>
            <w:hideMark/>
          </w:tcPr>
          <w:p w14:paraId="70CD34CB" w14:textId="77777777" w:rsidR="00A67CE1" w:rsidRDefault="00A67CE1">
            <w:pPr>
              <w:spacing w:line="240" w:lineRule="exact"/>
              <w:jc w:val="center"/>
              <w:rPr>
                <w:sz w:val="20"/>
                <w:szCs w:val="20"/>
              </w:rPr>
            </w:pPr>
            <w:r>
              <w:rPr>
                <w:rFonts w:hint="eastAsia"/>
                <w:sz w:val="20"/>
                <w:szCs w:val="20"/>
              </w:rPr>
              <w:t>0</w:t>
            </w:r>
          </w:p>
        </w:tc>
        <w:tc>
          <w:tcPr>
            <w:tcW w:w="567" w:type="dxa"/>
            <w:tcBorders>
              <w:top w:val="single" w:sz="4" w:space="0" w:color="000000"/>
              <w:left w:val="single" w:sz="4" w:space="0" w:color="000000"/>
              <w:bottom w:val="single" w:sz="4" w:space="0" w:color="000000"/>
              <w:right w:val="single" w:sz="4" w:space="0" w:color="000000"/>
            </w:tcBorders>
            <w:hideMark/>
          </w:tcPr>
          <w:p w14:paraId="0B6F4F6E" w14:textId="77777777" w:rsidR="00A67CE1" w:rsidRDefault="00A67CE1">
            <w:pPr>
              <w:spacing w:line="240" w:lineRule="exact"/>
              <w:jc w:val="center"/>
              <w:rPr>
                <w:sz w:val="20"/>
                <w:szCs w:val="20"/>
              </w:rPr>
            </w:pPr>
            <w:r>
              <w:rPr>
                <w:rFonts w:hint="eastAsia"/>
                <w:sz w:val="20"/>
                <w:szCs w:val="20"/>
              </w:rPr>
              <w:t>0</w:t>
            </w:r>
          </w:p>
        </w:tc>
        <w:tc>
          <w:tcPr>
            <w:tcW w:w="567" w:type="dxa"/>
            <w:tcBorders>
              <w:top w:val="single" w:sz="4" w:space="0" w:color="000000"/>
              <w:left w:val="single" w:sz="4" w:space="0" w:color="000000"/>
              <w:bottom w:val="single" w:sz="4" w:space="0" w:color="000000"/>
              <w:right w:val="single" w:sz="4" w:space="0" w:color="000000"/>
            </w:tcBorders>
            <w:hideMark/>
          </w:tcPr>
          <w:p w14:paraId="4846E6EF" w14:textId="77777777" w:rsidR="00A67CE1" w:rsidRDefault="00A67CE1">
            <w:pPr>
              <w:spacing w:line="240" w:lineRule="exact"/>
              <w:jc w:val="center"/>
              <w:rPr>
                <w:sz w:val="20"/>
                <w:szCs w:val="20"/>
              </w:rPr>
            </w:pPr>
            <w:r>
              <w:rPr>
                <w:rFonts w:hint="eastAsia"/>
                <w:sz w:val="20"/>
                <w:szCs w:val="20"/>
              </w:rPr>
              <w:t>0</w:t>
            </w:r>
          </w:p>
        </w:tc>
        <w:tc>
          <w:tcPr>
            <w:tcW w:w="625" w:type="dxa"/>
            <w:tcBorders>
              <w:top w:val="single" w:sz="4" w:space="0" w:color="000000"/>
              <w:left w:val="single" w:sz="4" w:space="0" w:color="000000"/>
              <w:bottom w:val="single" w:sz="4" w:space="0" w:color="000000"/>
              <w:right w:val="single" w:sz="4" w:space="0" w:color="000000"/>
            </w:tcBorders>
            <w:hideMark/>
          </w:tcPr>
          <w:p w14:paraId="63162C99" w14:textId="77777777" w:rsidR="00A67CE1" w:rsidRDefault="00A67CE1">
            <w:pPr>
              <w:spacing w:line="240" w:lineRule="exact"/>
              <w:jc w:val="center"/>
              <w:rPr>
                <w:sz w:val="20"/>
                <w:szCs w:val="20"/>
              </w:rPr>
            </w:pPr>
            <w:r>
              <w:rPr>
                <w:rFonts w:hint="eastAsia"/>
                <w:sz w:val="20"/>
                <w:szCs w:val="20"/>
              </w:rPr>
              <w:t>0</w:t>
            </w:r>
          </w:p>
        </w:tc>
        <w:tc>
          <w:tcPr>
            <w:tcW w:w="510" w:type="dxa"/>
            <w:tcBorders>
              <w:top w:val="single" w:sz="4" w:space="0" w:color="000000"/>
              <w:left w:val="single" w:sz="4" w:space="0" w:color="000000"/>
              <w:bottom w:val="single" w:sz="4" w:space="0" w:color="000000"/>
              <w:right w:val="single" w:sz="4" w:space="0" w:color="000000"/>
            </w:tcBorders>
            <w:hideMark/>
          </w:tcPr>
          <w:p w14:paraId="64B9D840" w14:textId="77777777" w:rsidR="00A67CE1" w:rsidRDefault="00A67CE1">
            <w:pPr>
              <w:spacing w:line="240" w:lineRule="exact"/>
              <w:jc w:val="center"/>
              <w:rPr>
                <w:sz w:val="20"/>
                <w:szCs w:val="20"/>
              </w:rPr>
            </w:pPr>
            <w:r>
              <w:rPr>
                <w:rFonts w:hint="eastAsia"/>
                <w:sz w:val="20"/>
                <w:szCs w:val="20"/>
              </w:rPr>
              <w:t>0</w:t>
            </w:r>
          </w:p>
        </w:tc>
        <w:tc>
          <w:tcPr>
            <w:tcW w:w="566" w:type="dxa"/>
            <w:tcBorders>
              <w:top w:val="single" w:sz="4" w:space="0" w:color="000000"/>
              <w:left w:val="single" w:sz="4" w:space="0" w:color="000000"/>
              <w:bottom w:val="single" w:sz="4" w:space="0" w:color="000000"/>
              <w:right w:val="single" w:sz="12" w:space="0" w:color="000000"/>
            </w:tcBorders>
            <w:hideMark/>
          </w:tcPr>
          <w:p w14:paraId="48A9F3F4" w14:textId="77777777" w:rsidR="00A67CE1" w:rsidRDefault="00A67CE1">
            <w:pPr>
              <w:spacing w:line="240" w:lineRule="exact"/>
              <w:jc w:val="center"/>
              <w:rPr>
                <w:sz w:val="20"/>
                <w:szCs w:val="20"/>
              </w:rPr>
            </w:pPr>
            <w:r>
              <w:rPr>
                <w:rFonts w:hint="eastAsia"/>
                <w:sz w:val="20"/>
                <w:szCs w:val="20"/>
              </w:rPr>
              <w:t>0</w:t>
            </w:r>
          </w:p>
        </w:tc>
        <w:tc>
          <w:tcPr>
            <w:tcW w:w="904" w:type="dxa"/>
            <w:tcBorders>
              <w:top w:val="single" w:sz="4" w:space="0" w:color="000000"/>
              <w:left w:val="single" w:sz="12" w:space="0" w:color="000000"/>
              <w:bottom w:val="single" w:sz="4" w:space="0" w:color="000000"/>
              <w:right w:val="single" w:sz="12" w:space="0" w:color="000000"/>
            </w:tcBorders>
            <w:hideMark/>
          </w:tcPr>
          <w:p w14:paraId="3B00B647" w14:textId="77777777" w:rsidR="00A67CE1" w:rsidRDefault="00A67CE1">
            <w:pPr>
              <w:spacing w:line="240" w:lineRule="exact"/>
              <w:jc w:val="center"/>
              <w:rPr>
                <w:sz w:val="20"/>
                <w:szCs w:val="20"/>
              </w:rPr>
            </w:pPr>
            <w:r>
              <w:rPr>
                <w:rFonts w:hint="eastAsia"/>
                <w:sz w:val="20"/>
                <w:szCs w:val="20"/>
              </w:rPr>
              <w:t>7</w:t>
            </w:r>
          </w:p>
        </w:tc>
      </w:tr>
      <w:tr w:rsidR="00A67CE1" w14:paraId="413BE8A7" w14:textId="77777777" w:rsidTr="00A67CE1">
        <w:tc>
          <w:tcPr>
            <w:tcW w:w="1843" w:type="dxa"/>
            <w:vMerge/>
            <w:tcBorders>
              <w:top w:val="nil"/>
              <w:left w:val="nil"/>
              <w:bottom w:val="nil"/>
              <w:right w:val="nil"/>
            </w:tcBorders>
            <w:vAlign w:val="center"/>
            <w:hideMark/>
          </w:tcPr>
          <w:p w14:paraId="0FC72E74" w14:textId="77777777" w:rsidR="00A67CE1" w:rsidRDefault="00A67CE1">
            <w:pPr>
              <w:widowControl/>
              <w:jc w:val="left"/>
              <w:rPr>
                <w:sz w:val="22"/>
              </w:rPr>
            </w:pPr>
          </w:p>
        </w:tc>
        <w:tc>
          <w:tcPr>
            <w:tcW w:w="562" w:type="dxa"/>
            <w:tcBorders>
              <w:top w:val="single" w:sz="4" w:space="0" w:color="000000"/>
              <w:left w:val="single" w:sz="4" w:space="0" w:color="000000"/>
              <w:bottom w:val="single" w:sz="4" w:space="0" w:color="000000"/>
              <w:right w:val="single" w:sz="4" w:space="0" w:color="000000"/>
            </w:tcBorders>
          </w:tcPr>
          <w:p w14:paraId="674DD7FA" w14:textId="77777777" w:rsidR="00A67CE1" w:rsidRDefault="00A67CE1">
            <w:pPr>
              <w:spacing w:line="240" w:lineRule="exact"/>
              <w:jc w:val="center"/>
              <w:rPr>
                <w:sz w:val="20"/>
                <w:szCs w:val="20"/>
              </w:rPr>
            </w:pPr>
            <w:r>
              <w:rPr>
                <w:rFonts w:hint="eastAsia"/>
                <w:sz w:val="20"/>
                <w:szCs w:val="20"/>
              </w:rPr>
              <w:t>1</w:t>
            </w:r>
          </w:p>
          <w:p w14:paraId="306388BC" w14:textId="77777777" w:rsidR="00A67CE1" w:rsidRDefault="00A67CE1">
            <w:pPr>
              <w:spacing w:line="240" w:lineRule="exact"/>
              <w:jc w:val="center"/>
              <w:rPr>
                <w:sz w:val="20"/>
                <w:szCs w:val="20"/>
              </w:rPr>
            </w:pPr>
          </w:p>
        </w:tc>
        <w:tc>
          <w:tcPr>
            <w:tcW w:w="590" w:type="dxa"/>
            <w:tcBorders>
              <w:top w:val="single" w:sz="4" w:space="0" w:color="000000"/>
              <w:left w:val="single" w:sz="4" w:space="0" w:color="000000"/>
              <w:bottom w:val="single" w:sz="4" w:space="0" w:color="000000"/>
              <w:right w:val="single" w:sz="4" w:space="0" w:color="000000"/>
            </w:tcBorders>
          </w:tcPr>
          <w:p w14:paraId="758151E3" w14:textId="77777777" w:rsidR="00A67CE1" w:rsidRDefault="00A67CE1">
            <w:pPr>
              <w:spacing w:line="240" w:lineRule="exact"/>
              <w:jc w:val="center"/>
              <w:rPr>
                <w:sz w:val="20"/>
                <w:szCs w:val="20"/>
              </w:rPr>
            </w:pPr>
            <w:r>
              <w:rPr>
                <w:rFonts w:hint="eastAsia"/>
                <w:sz w:val="20"/>
                <w:szCs w:val="20"/>
              </w:rPr>
              <w:t>0</w:t>
            </w:r>
          </w:p>
          <w:p w14:paraId="7D2F5724"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1C2EECA7" w14:textId="77777777" w:rsidR="00A67CE1" w:rsidRDefault="00A67CE1">
            <w:pPr>
              <w:spacing w:line="240" w:lineRule="exact"/>
              <w:jc w:val="center"/>
              <w:rPr>
                <w:sz w:val="20"/>
                <w:szCs w:val="20"/>
              </w:rPr>
            </w:pPr>
            <w:r>
              <w:rPr>
                <w:rFonts w:hint="eastAsia"/>
                <w:sz w:val="20"/>
                <w:szCs w:val="20"/>
              </w:rPr>
              <w:t>0</w:t>
            </w:r>
          </w:p>
          <w:p w14:paraId="4F397DC9"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4" w:space="0" w:color="000000"/>
              <w:right w:val="single" w:sz="4" w:space="0" w:color="000000"/>
            </w:tcBorders>
          </w:tcPr>
          <w:p w14:paraId="6B9B6DEB" w14:textId="77777777" w:rsidR="00A67CE1" w:rsidRDefault="00A67CE1">
            <w:pPr>
              <w:spacing w:line="240" w:lineRule="exact"/>
              <w:jc w:val="center"/>
              <w:rPr>
                <w:sz w:val="20"/>
                <w:szCs w:val="20"/>
              </w:rPr>
            </w:pPr>
            <w:r>
              <w:rPr>
                <w:rFonts w:hint="eastAsia"/>
                <w:sz w:val="20"/>
                <w:szCs w:val="20"/>
              </w:rPr>
              <w:t>4</w:t>
            </w:r>
          </w:p>
          <w:p w14:paraId="44D4D1C6"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33806715" w14:textId="77777777" w:rsidR="00A67CE1" w:rsidRDefault="00A67CE1">
            <w:pPr>
              <w:spacing w:line="240" w:lineRule="exact"/>
              <w:jc w:val="center"/>
              <w:rPr>
                <w:sz w:val="20"/>
                <w:szCs w:val="20"/>
              </w:rPr>
            </w:pPr>
            <w:r>
              <w:rPr>
                <w:rFonts w:hint="eastAsia"/>
                <w:sz w:val="20"/>
                <w:szCs w:val="20"/>
              </w:rPr>
              <w:t>4</w:t>
            </w:r>
          </w:p>
          <w:p w14:paraId="5FFF5569"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4" w:space="0" w:color="000000"/>
              <w:right w:val="single" w:sz="4" w:space="0" w:color="000000"/>
            </w:tcBorders>
          </w:tcPr>
          <w:p w14:paraId="617C939B" w14:textId="77777777" w:rsidR="00A67CE1" w:rsidRDefault="00A67CE1">
            <w:pPr>
              <w:spacing w:line="240" w:lineRule="exact"/>
              <w:jc w:val="center"/>
              <w:rPr>
                <w:sz w:val="20"/>
                <w:szCs w:val="20"/>
              </w:rPr>
            </w:pPr>
            <w:r>
              <w:rPr>
                <w:rFonts w:hint="eastAsia"/>
                <w:sz w:val="20"/>
                <w:szCs w:val="20"/>
              </w:rPr>
              <w:t>5</w:t>
            </w:r>
          </w:p>
          <w:p w14:paraId="033781D2"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037C06F8" w14:textId="77777777" w:rsidR="00A67CE1" w:rsidRDefault="00A67CE1">
            <w:pPr>
              <w:spacing w:line="240" w:lineRule="exact"/>
              <w:jc w:val="center"/>
              <w:rPr>
                <w:sz w:val="20"/>
                <w:szCs w:val="20"/>
              </w:rPr>
            </w:pPr>
            <w:r>
              <w:rPr>
                <w:rFonts w:hint="eastAsia"/>
                <w:sz w:val="20"/>
                <w:szCs w:val="20"/>
              </w:rPr>
              <w:t>0</w:t>
            </w:r>
          </w:p>
          <w:p w14:paraId="48241BFB" w14:textId="77777777" w:rsidR="00A67CE1" w:rsidRDefault="00A67CE1">
            <w:pPr>
              <w:spacing w:line="240" w:lineRule="exact"/>
              <w:jc w:val="center"/>
              <w:rPr>
                <w:sz w:val="20"/>
                <w:szCs w:val="20"/>
              </w:rPr>
            </w:pPr>
          </w:p>
        </w:tc>
        <w:tc>
          <w:tcPr>
            <w:tcW w:w="709" w:type="dxa"/>
            <w:tcBorders>
              <w:top w:val="single" w:sz="4" w:space="0" w:color="000000"/>
              <w:left w:val="single" w:sz="12" w:space="0" w:color="000000"/>
              <w:bottom w:val="single" w:sz="4" w:space="0" w:color="000000"/>
              <w:right w:val="single" w:sz="4" w:space="0" w:color="000000"/>
            </w:tcBorders>
          </w:tcPr>
          <w:p w14:paraId="2C524C62" w14:textId="77777777" w:rsidR="00A67CE1" w:rsidRDefault="00A67CE1">
            <w:pPr>
              <w:spacing w:line="240" w:lineRule="exact"/>
              <w:jc w:val="center"/>
              <w:rPr>
                <w:sz w:val="20"/>
                <w:szCs w:val="20"/>
              </w:rPr>
            </w:pPr>
            <w:r>
              <w:rPr>
                <w:rFonts w:hint="eastAsia"/>
                <w:sz w:val="20"/>
                <w:szCs w:val="20"/>
              </w:rPr>
              <w:t>6</w:t>
            </w:r>
          </w:p>
          <w:p w14:paraId="6C491ED8"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4C313D1A" w14:textId="77777777" w:rsidR="00A67CE1" w:rsidRDefault="00A67CE1">
            <w:pPr>
              <w:spacing w:line="240" w:lineRule="exact"/>
              <w:jc w:val="center"/>
              <w:rPr>
                <w:sz w:val="20"/>
                <w:szCs w:val="20"/>
              </w:rPr>
            </w:pPr>
            <w:r>
              <w:rPr>
                <w:rFonts w:hint="eastAsia"/>
                <w:sz w:val="20"/>
                <w:szCs w:val="20"/>
              </w:rPr>
              <w:t>2</w:t>
            </w:r>
          </w:p>
          <w:p w14:paraId="1801F95F"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EC86CB5" w14:textId="77777777" w:rsidR="00A67CE1" w:rsidRDefault="00A67CE1">
            <w:pPr>
              <w:spacing w:line="240" w:lineRule="exact"/>
              <w:jc w:val="center"/>
              <w:rPr>
                <w:sz w:val="20"/>
                <w:szCs w:val="20"/>
              </w:rPr>
            </w:pPr>
            <w:r>
              <w:rPr>
                <w:rFonts w:hint="eastAsia"/>
                <w:sz w:val="20"/>
                <w:szCs w:val="20"/>
              </w:rPr>
              <w:t>0</w:t>
            </w:r>
          </w:p>
          <w:p w14:paraId="09FF2244"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1BD23B42" w14:textId="77777777" w:rsidR="00A67CE1" w:rsidRDefault="00A67CE1">
            <w:pPr>
              <w:spacing w:line="240" w:lineRule="exact"/>
              <w:jc w:val="center"/>
              <w:rPr>
                <w:sz w:val="20"/>
                <w:szCs w:val="20"/>
              </w:rPr>
            </w:pPr>
            <w:r>
              <w:rPr>
                <w:rFonts w:hint="eastAsia"/>
                <w:sz w:val="20"/>
                <w:szCs w:val="20"/>
              </w:rPr>
              <w:t>0</w:t>
            </w:r>
          </w:p>
          <w:p w14:paraId="6B38216D"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3673341" w14:textId="77777777" w:rsidR="00A67CE1" w:rsidRDefault="00A67CE1">
            <w:pPr>
              <w:spacing w:line="240" w:lineRule="exact"/>
              <w:jc w:val="center"/>
              <w:rPr>
                <w:sz w:val="20"/>
                <w:szCs w:val="20"/>
              </w:rPr>
            </w:pPr>
            <w:r>
              <w:rPr>
                <w:rFonts w:hint="eastAsia"/>
                <w:sz w:val="20"/>
                <w:szCs w:val="20"/>
              </w:rPr>
              <w:t>0</w:t>
            </w:r>
          </w:p>
          <w:p w14:paraId="09262ABF" w14:textId="77777777" w:rsidR="00A67CE1" w:rsidRDefault="00A67CE1">
            <w:pPr>
              <w:spacing w:line="240" w:lineRule="exact"/>
              <w:jc w:val="center"/>
              <w:rPr>
                <w:sz w:val="20"/>
                <w:szCs w:val="20"/>
              </w:rPr>
            </w:pPr>
          </w:p>
        </w:tc>
        <w:tc>
          <w:tcPr>
            <w:tcW w:w="625" w:type="dxa"/>
            <w:tcBorders>
              <w:top w:val="single" w:sz="4" w:space="0" w:color="000000"/>
              <w:left w:val="single" w:sz="4" w:space="0" w:color="000000"/>
              <w:bottom w:val="single" w:sz="4" w:space="0" w:color="000000"/>
              <w:right w:val="single" w:sz="4" w:space="0" w:color="000000"/>
            </w:tcBorders>
          </w:tcPr>
          <w:p w14:paraId="1842849B" w14:textId="77777777" w:rsidR="00A67CE1" w:rsidRDefault="00A67CE1">
            <w:pPr>
              <w:spacing w:line="240" w:lineRule="exact"/>
              <w:jc w:val="center"/>
              <w:rPr>
                <w:sz w:val="20"/>
                <w:szCs w:val="20"/>
              </w:rPr>
            </w:pPr>
            <w:r>
              <w:rPr>
                <w:rFonts w:hint="eastAsia"/>
                <w:sz w:val="20"/>
                <w:szCs w:val="20"/>
              </w:rPr>
              <w:t>0</w:t>
            </w:r>
          </w:p>
          <w:p w14:paraId="4AE5F005" w14:textId="77777777" w:rsidR="00A67CE1" w:rsidRDefault="00A67CE1">
            <w:pPr>
              <w:spacing w:line="240" w:lineRule="exact"/>
              <w:jc w:val="center"/>
              <w:rPr>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7235D51E" w14:textId="77777777" w:rsidR="00A67CE1" w:rsidRDefault="00A67CE1">
            <w:pPr>
              <w:spacing w:line="240" w:lineRule="exact"/>
              <w:jc w:val="center"/>
              <w:rPr>
                <w:sz w:val="20"/>
                <w:szCs w:val="20"/>
              </w:rPr>
            </w:pPr>
            <w:r>
              <w:rPr>
                <w:rFonts w:hint="eastAsia"/>
                <w:sz w:val="20"/>
                <w:szCs w:val="20"/>
              </w:rPr>
              <w:t>0</w:t>
            </w:r>
          </w:p>
          <w:p w14:paraId="163DCFEB" w14:textId="77777777" w:rsidR="00A67CE1" w:rsidRDefault="00A67CE1">
            <w:pPr>
              <w:spacing w:line="240" w:lineRule="exact"/>
              <w:jc w:val="center"/>
              <w:rPr>
                <w:sz w:val="20"/>
                <w:szCs w:val="20"/>
              </w:rPr>
            </w:pPr>
          </w:p>
        </w:tc>
        <w:tc>
          <w:tcPr>
            <w:tcW w:w="566" w:type="dxa"/>
            <w:tcBorders>
              <w:top w:val="single" w:sz="4" w:space="0" w:color="000000"/>
              <w:left w:val="single" w:sz="4" w:space="0" w:color="000000"/>
              <w:bottom w:val="single" w:sz="4" w:space="0" w:color="000000"/>
              <w:right w:val="single" w:sz="12" w:space="0" w:color="000000"/>
            </w:tcBorders>
          </w:tcPr>
          <w:p w14:paraId="5C5E3320" w14:textId="77777777" w:rsidR="00A67CE1" w:rsidRDefault="00A67CE1">
            <w:pPr>
              <w:spacing w:line="240" w:lineRule="exact"/>
              <w:jc w:val="center"/>
              <w:rPr>
                <w:sz w:val="20"/>
                <w:szCs w:val="20"/>
              </w:rPr>
            </w:pPr>
            <w:r>
              <w:rPr>
                <w:rFonts w:hint="eastAsia"/>
                <w:sz w:val="20"/>
                <w:szCs w:val="20"/>
              </w:rPr>
              <w:t>3</w:t>
            </w:r>
          </w:p>
          <w:p w14:paraId="24DC3AC7" w14:textId="77777777" w:rsidR="00A67CE1" w:rsidRDefault="00A67CE1">
            <w:pPr>
              <w:spacing w:line="240" w:lineRule="exact"/>
              <w:jc w:val="center"/>
              <w:rPr>
                <w:sz w:val="20"/>
                <w:szCs w:val="20"/>
              </w:rPr>
            </w:pPr>
          </w:p>
        </w:tc>
        <w:tc>
          <w:tcPr>
            <w:tcW w:w="904" w:type="dxa"/>
            <w:tcBorders>
              <w:top w:val="single" w:sz="4" w:space="0" w:color="000000"/>
              <w:left w:val="single" w:sz="12" w:space="0" w:color="000000"/>
              <w:bottom w:val="single" w:sz="4" w:space="0" w:color="000000"/>
              <w:right w:val="single" w:sz="12" w:space="0" w:color="000000"/>
            </w:tcBorders>
          </w:tcPr>
          <w:p w14:paraId="2FC7AA34" w14:textId="77777777" w:rsidR="00A67CE1" w:rsidRDefault="00A67CE1">
            <w:pPr>
              <w:spacing w:line="240" w:lineRule="exact"/>
              <w:jc w:val="center"/>
              <w:rPr>
                <w:sz w:val="20"/>
                <w:szCs w:val="20"/>
              </w:rPr>
            </w:pPr>
            <w:r>
              <w:rPr>
                <w:rFonts w:hint="eastAsia"/>
                <w:sz w:val="20"/>
                <w:szCs w:val="20"/>
              </w:rPr>
              <w:t>104</w:t>
            </w:r>
          </w:p>
          <w:p w14:paraId="19D9526D" w14:textId="77777777" w:rsidR="00A67CE1" w:rsidRDefault="00A67CE1">
            <w:pPr>
              <w:spacing w:line="240" w:lineRule="exact"/>
              <w:jc w:val="center"/>
              <w:rPr>
                <w:sz w:val="20"/>
                <w:szCs w:val="20"/>
              </w:rPr>
            </w:pPr>
          </w:p>
        </w:tc>
      </w:tr>
      <w:tr w:rsidR="00A67CE1" w14:paraId="3C0D7A9D" w14:textId="77777777" w:rsidTr="00A67CE1">
        <w:tc>
          <w:tcPr>
            <w:tcW w:w="1843" w:type="dxa"/>
            <w:vMerge/>
            <w:tcBorders>
              <w:top w:val="nil"/>
              <w:left w:val="nil"/>
              <w:bottom w:val="nil"/>
              <w:right w:val="nil"/>
            </w:tcBorders>
            <w:vAlign w:val="center"/>
            <w:hideMark/>
          </w:tcPr>
          <w:p w14:paraId="32592C54" w14:textId="77777777" w:rsidR="00A67CE1" w:rsidRDefault="00A67CE1">
            <w:pPr>
              <w:widowControl/>
              <w:jc w:val="left"/>
              <w:rPr>
                <w:sz w:val="22"/>
              </w:rPr>
            </w:pPr>
          </w:p>
        </w:tc>
        <w:tc>
          <w:tcPr>
            <w:tcW w:w="562" w:type="dxa"/>
            <w:tcBorders>
              <w:top w:val="single" w:sz="4" w:space="0" w:color="000000"/>
              <w:left w:val="single" w:sz="4" w:space="0" w:color="000000"/>
              <w:bottom w:val="single" w:sz="12" w:space="0" w:color="000000"/>
              <w:right w:val="single" w:sz="4" w:space="0" w:color="000000"/>
            </w:tcBorders>
          </w:tcPr>
          <w:p w14:paraId="22066E4E" w14:textId="77777777" w:rsidR="00A67CE1" w:rsidRDefault="00A67CE1">
            <w:pPr>
              <w:spacing w:line="240" w:lineRule="exact"/>
              <w:jc w:val="center"/>
              <w:rPr>
                <w:sz w:val="20"/>
                <w:szCs w:val="20"/>
              </w:rPr>
            </w:pPr>
            <w:r>
              <w:rPr>
                <w:rFonts w:hint="eastAsia"/>
                <w:sz w:val="20"/>
                <w:szCs w:val="20"/>
              </w:rPr>
              <w:t>2</w:t>
            </w:r>
          </w:p>
          <w:p w14:paraId="6BC26D5E" w14:textId="77777777" w:rsidR="00A67CE1" w:rsidRDefault="00A67CE1">
            <w:pPr>
              <w:spacing w:line="240" w:lineRule="exact"/>
              <w:jc w:val="center"/>
              <w:rPr>
                <w:sz w:val="20"/>
                <w:szCs w:val="20"/>
              </w:rPr>
            </w:pPr>
          </w:p>
        </w:tc>
        <w:tc>
          <w:tcPr>
            <w:tcW w:w="590" w:type="dxa"/>
            <w:tcBorders>
              <w:top w:val="single" w:sz="4" w:space="0" w:color="000000"/>
              <w:left w:val="single" w:sz="4" w:space="0" w:color="000000"/>
              <w:bottom w:val="single" w:sz="12" w:space="0" w:color="000000"/>
              <w:right w:val="single" w:sz="4" w:space="0" w:color="000000"/>
            </w:tcBorders>
          </w:tcPr>
          <w:p w14:paraId="1CEA907C" w14:textId="77777777" w:rsidR="00A67CE1" w:rsidRDefault="00A67CE1">
            <w:pPr>
              <w:spacing w:line="240" w:lineRule="exact"/>
              <w:jc w:val="center"/>
              <w:rPr>
                <w:sz w:val="20"/>
                <w:szCs w:val="20"/>
              </w:rPr>
            </w:pPr>
            <w:r>
              <w:rPr>
                <w:rFonts w:hint="eastAsia"/>
                <w:sz w:val="20"/>
                <w:szCs w:val="20"/>
              </w:rPr>
              <w:t>0</w:t>
            </w:r>
          </w:p>
          <w:p w14:paraId="6DB596B9"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12" w:space="0" w:color="000000"/>
            </w:tcBorders>
          </w:tcPr>
          <w:p w14:paraId="6A642174" w14:textId="77777777" w:rsidR="00A67CE1" w:rsidRDefault="00A67CE1">
            <w:pPr>
              <w:spacing w:line="240" w:lineRule="exact"/>
              <w:jc w:val="center"/>
              <w:rPr>
                <w:sz w:val="20"/>
                <w:szCs w:val="20"/>
              </w:rPr>
            </w:pPr>
            <w:r>
              <w:rPr>
                <w:rFonts w:hint="eastAsia"/>
                <w:sz w:val="20"/>
                <w:szCs w:val="20"/>
              </w:rPr>
              <w:t>0</w:t>
            </w:r>
          </w:p>
          <w:p w14:paraId="1E644EDC"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12" w:space="0" w:color="000000"/>
              <w:right w:val="single" w:sz="4" w:space="0" w:color="000000"/>
            </w:tcBorders>
          </w:tcPr>
          <w:p w14:paraId="09322119" w14:textId="77777777" w:rsidR="00A67CE1" w:rsidRDefault="00A67CE1">
            <w:pPr>
              <w:spacing w:line="240" w:lineRule="exact"/>
              <w:jc w:val="center"/>
              <w:rPr>
                <w:sz w:val="20"/>
                <w:szCs w:val="20"/>
              </w:rPr>
            </w:pPr>
            <w:r>
              <w:rPr>
                <w:rFonts w:hint="eastAsia"/>
                <w:sz w:val="20"/>
                <w:szCs w:val="20"/>
              </w:rPr>
              <w:t>0</w:t>
            </w:r>
          </w:p>
          <w:p w14:paraId="632C6105"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12" w:space="0" w:color="000000"/>
            </w:tcBorders>
          </w:tcPr>
          <w:p w14:paraId="3892EBB6" w14:textId="77777777" w:rsidR="00A67CE1" w:rsidRDefault="00A67CE1">
            <w:pPr>
              <w:spacing w:line="240" w:lineRule="exact"/>
              <w:jc w:val="center"/>
              <w:rPr>
                <w:sz w:val="20"/>
                <w:szCs w:val="20"/>
              </w:rPr>
            </w:pPr>
            <w:r>
              <w:rPr>
                <w:rFonts w:hint="eastAsia"/>
                <w:sz w:val="20"/>
                <w:szCs w:val="20"/>
              </w:rPr>
              <w:t>0</w:t>
            </w:r>
          </w:p>
          <w:p w14:paraId="7769785C"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12" w:space="0" w:color="000000"/>
              <w:right w:val="single" w:sz="4" w:space="0" w:color="000000"/>
            </w:tcBorders>
          </w:tcPr>
          <w:p w14:paraId="243B5A0F" w14:textId="77777777" w:rsidR="00A67CE1" w:rsidRDefault="00A67CE1">
            <w:pPr>
              <w:spacing w:line="240" w:lineRule="exact"/>
              <w:jc w:val="center"/>
              <w:rPr>
                <w:sz w:val="20"/>
                <w:szCs w:val="20"/>
              </w:rPr>
            </w:pPr>
            <w:r>
              <w:rPr>
                <w:rFonts w:hint="eastAsia"/>
                <w:sz w:val="20"/>
                <w:szCs w:val="20"/>
              </w:rPr>
              <w:t>0</w:t>
            </w:r>
          </w:p>
          <w:p w14:paraId="13FAB603"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12" w:space="0" w:color="000000"/>
            </w:tcBorders>
          </w:tcPr>
          <w:p w14:paraId="14254C49" w14:textId="77777777" w:rsidR="00A67CE1" w:rsidRDefault="00A67CE1">
            <w:pPr>
              <w:spacing w:line="240" w:lineRule="exact"/>
              <w:jc w:val="center"/>
              <w:rPr>
                <w:sz w:val="20"/>
                <w:szCs w:val="20"/>
              </w:rPr>
            </w:pPr>
            <w:r>
              <w:rPr>
                <w:rFonts w:hint="eastAsia"/>
                <w:sz w:val="20"/>
                <w:szCs w:val="20"/>
              </w:rPr>
              <w:t>0</w:t>
            </w:r>
          </w:p>
          <w:p w14:paraId="75EC5306" w14:textId="77777777" w:rsidR="00A67CE1" w:rsidRDefault="00A67CE1">
            <w:pPr>
              <w:spacing w:line="240" w:lineRule="exact"/>
              <w:jc w:val="center"/>
              <w:rPr>
                <w:sz w:val="20"/>
                <w:szCs w:val="20"/>
              </w:rPr>
            </w:pPr>
          </w:p>
        </w:tc>
        <w:tc>
          <w:tcPr>
            <w:tcW w:w="709" w:type="dxa"/>
            <w:tcBorders>
              <w:top w:val="single" w:sz="4" w:space="0" w:color="000000"/>
              <w:left w:val="single" w:sz="12" w:space="0" w:color="000000"/>
              <w:bottom w:val="single" w:sz="12" w:space="0" w:color="000000"/>
              <w:right w:val="single" w:sz="4" w:space="0" w:color="000000"/>
            </w:tcBorders>
          </w:tcPr>
          <w:p w14:paraId="063A0A77" w14:textId="77777777" w:rsidR="00A67CE1" w:rsidRDefault="00A67CE1">
            <w:pPr>
              <w:spacing w:line="240" w:lineRule="exact"/>
              <w:jc w:val="center"/>
              <w:rPr>
                <w:sz w:val="20"/>
                <w:szCs w:val="20"/>
              </w:rPr>
            </w:pPr>
            <w:r>
              <w:rPr>
                <w:rFonts w:hint="eastAsia"/>
                <w:sz w:val="20"/>
                <w:szCs w:val="20"/>
              </w:rPr>
              <w:t>0</w:t>
            </w:r>
          </w:p>
          <w:p w14:paraId="7BB01F50"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tcPr>
          <w:p w14:paraId="2EAE4716" w14:textId="77777777" w:rsidR="00A67CE1" w:rsidRDefault="00A67CE1">
            <w:pPr>
              <w:spacing w:line="240" w:lineRule="exact"/>
              <w:jc w:val="center"/>
              <w:rPr>
                <w:sz w:val="20"/>
                <w:szCs w:val="20"/>
              </w:rPr>
            </w:pPr>
            <w:r>
              <w:rPr>
                <w:rFonts w:hint="eastAsia"/>
                <w:sz w:val="20"/>
                <w:szCs w:val="20"/>
              </w:rPr>
              <w:t>0</w:t>
            </w:r>
          </w:p>
          <w:p w14:paraId="6EE9D6C1"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tcPr>
          <w:p w14:paraId="1BE09A0F" w14:textId="77777777" w:rsidR="00A67CE1" w:rsidRDefault="00A67CE1">
            <w:pPr>
              <w:spacing w:line="240" w:lineRule="exact"/>
              <w:jc w:val="center"/>
              <w:rPr>
                <w:sz w:val="20"/>
                <w:szCs w:val="20"/>
              </w:rPr>
            </w:pPr>
            <w:r>
              <w:rPr>
                <w:rFonts w:hint="eastAsia"/>
                <w:sz w:val="20"/>
                <w:szCs w:val="20"/>
              </w:rPr>
              <w:t>0</w:t>
            </w:r>
          </w:p>
          <w:p w14:paraId="1282F350"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tcPr>
          <w:p w14:paraId="44BD10F0" w14:textId="77777777" w:rsidR="00A67CE1" w:rsidRDefault="00A67CE1">
            <w:pPr>
              <w:spacing w:line="240" w:lineRule="exact"/>
              <w:jc w:val="center"/>
              <w:rPr>
                <w:sz w:val="20"/>
                <w:szCs w:val="20"/>
              </w:rPr>
            </w:pPr>
            <w:r>
              <w:rPr>
                <w:rFonts w:hint="eastAsia"/>
                <w:sz w:val="20"/>
                <w:szCs w:val="20"/>
              </w:rPr>
              <w:t>0</w:t>
            </w:r>
          </w:p>
          <w:p w14:paraId="243FAEF7"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tcPr>
          <w:p w14:paraId="3A280329" w14:textId="77777777" w:rsidR="00A67CE1" w:rsidRDefault="00A67CE1">
            <w:pPr>
              <w:spacing w:line="240" w:lineRule="exact"/>
              <w:jc w:val="center"/>
              <w:rPr>
                <w:sz w:val="20"/>
                <w:szCs w:val="20"/>
              </w:rPr>
            </w:pPr>
            <w:r>
              <w:rPr>
                <w:rFonts w:hint="eastAsia"/>
                <w:sz w:val="20"/>
                <w:szCs w:val="20"/>
              </w:rPr>
              <w:t>0</w:t>
            </w:r>
          </w:p>
          <w:p w14:paraId="2C0E1609" w14:textId="77777777" w:rsidR="00A67CE1" w:rsidRDefault="00A67CE1">
            <w:pPr>
              <w:spacing w:line="240" w:lineRule="exact"/>
              <w:jc w:val="center"/>
              <w:rPr>
                <w:sz w:val="20"/>
                <w:szCs w:val="20"/>
              </w:rPr>
            </w:pPr>
          </w:p>
        </w:tc>
        <w:tc>
          <w:tcPr>
            <w:tcW w:w="625" w:type="dxa"/>
            <w:tcBorders>
              <w:top w:val="single" w:sz="4" w:space="0" w:color="000000"/>
              <w:left w:val="single" w:sz="4" w:space="0" w:color="000000"/>
              <w:bottom w:val="single" w:sz="12" w:space="0" w:color="000000"/>
              <w:right w:val="single" w:sz="4" w:space="0" w:color="000000"/>
            </w:tcBorders>
          </w:tcPr>
          <w:p w14:paraId="33701E74" w14:textId="77777777" w:rsidR="00A67CE1" w:rsidRDefault="00A67CE1">
            <w:pPr>
              <w:spacing w:line="240" w:lineRule="exact"/>
              <w:jc w:val="center"/>
              <w:rPr>
                <w:sz w:val="20"/>
                <w:szCs w:val="20"/>
              </w:rPr>
            </w:pPr>
            <w:r>
              <w:rPr>
                <w:rFonts w:hint="eastAsia"/>
                <w:sz w:val="20"/>
                <w:szCs w:val="20"/>
              </w:rPr>
              <w:t>0</w:t>
            </w:r>
          </w:p>
          <w:p w14:paraId="6F4D110B" w14:textId="77777777" w:rsidR="00A67CE1" w:rsidRDefault="00A67CE1">
            <w:pPr>
              <w:spacing w:line="240" w:lineRule="exact"/>
              <w:jc w:val="center"/>
              <w:rPr>
                <w:sz w:val="20"/>
                <w:szCs w:val="20"/>
              </w:rPr>
            </w:pPr>
          </w:p>
        </w:tc>
        <w:tc>
          <w:tcPr>
            <w:tcW w:w="510" w:type="dxa"/>
            <w:tcBorders>
              <w:top w:val="single" w:sz="4" w:space="0" w:color="000000"/>
              <w:left w:val="single" w:sz="4" w:space="0" w:color="000000"/>
              <w:bottom w:val="single" w:sz="12" w:space="0" w:color="000000"/>
              <w:right w:val="single" w:sz="4" w:space="0" w:color="000000"/>
            </w:tcBorders>
          </w:tcPr>
          <w:p w14:paraId="7A93C914" w14:textId="77777777" w:rsidR="00A67CE1" w:rsidRDefault="00A67CE1">
            <w:pPr>
              <w:spacing w:line="240" w:lineRule="exact"/>
              <w:jc w:val="center"/>
              <w:rPr>
                <w:sz w:val="20"/>
                <w:szCs w:val="20"/>
              </w:rPr>
            </w:pPr>
            <w:r>
              <w:rPr>
                <w:rFonts w:hint="eastAsia"/>
                <w:sz w:val="20"/>
                <w:szCs w:val="20"/>
              </w:rPr>
              <w:t>0</w:t>
            </w:r>
          </w:p>
          <w:p w14:paraId="12960EA9" w14:textId="77777777" w:rsidR="00A67CE1" w:rsidRDefault="00A67CE1">
            <w:pPr>
              <w:spacing w:line="240" w:lineRule="exact"/>
              <w:jc w:val="center"/>
              <w:rPr>
                <w:sz w:val="20"/>
                <w:szCs w:val="20"/>
              </w:rPr>
            </w:pPr>
          </w:p>
        </w:tc>
        <w:tc>
          <w:tcPr>
            <w:tcW w:w="566" w:type="dxa"/>
            <w:tcBorders>
              <w:top w:val="single" w:sz="4" w:space="0" w:color="000000"/>
              <w:left w:val="single" w:sz="4" w:space="0" w:color="000000"/>
              <w:bottom w:val="single" w:sz="12" w:space="0" w:color="000000"/>
              <w:right w:val="single" w:sz="12" w:space="0" w:color="000000"/>
            </w:tcBorders>
          </w:tcPr>
          <w:p w14:paraId="21BD2FC1" w14:textId="77777777" w:rsidR="00A67CE1" w:rsidRDefault="00A67CE1">
            <w:pPr>
              <w:spacing w:line="240" w:lineRule="exact"/>
              <w:jc w:val="center"/>
              <w:rPr>
                <w:sz w:val="20"/>
                <w:szCs w:val="20"/>
              </w:rPr>
            </w:pPr>
            <w:r>
              <w:rPr>
                <w:rFonts w:hint="eastAsia"/>
                <w:sz w:val="20"/>
                <w:szCs w:val="20"/>
              </w:rPr>
              <w:t>0</w:t>
            </w:r>
          </w:p>
          <w:p w14:paraId="71DDC817" w14:textId="77777777" w:rsidR="00A67CE1" w:rsidRDefault="00A67CE1">
            <w:pPr>
              <w:spacing w:line="240" w:lineRule="exact"/>
              <w:jc w:val="center"/>
              <w:rPr>
                <w:sz w:val="20"/>
                <w:szCs w:val="20"/>
              </w:rPr>
            </w:pPr>
          </w:p>
        </w:tc>
        <w:tc>
          <w:tcPr>
            <w:tcW w:w="904" w:type="dxa"/>
            <w:tcBorders>
              <w:top w:val="single" w:sz="4" w:space="0" w:color="000000"/>
              <w:left w:val="single" w:sz="12" w:space="0" w:color="000000"/>
              <w:bottom w:val="single" w:sz="12" w:space="0" w:color="000000"/>
              <w:right w:val="single" w:sz="12" w:space="0" w:color="000000"/>
            </w:tcBorders>
          </w:tcPr>
          <w:p w14:paraId="64521769" w14:textId="77777777" w:rsidR="00A67CE1" w:rsidRDefault="00A67CE1">
            <w:pPr>
              <w:spacing w:line="240" w:lineRule="exact"/>
              <w:jc w:val="center"/>
              <w:rPr>
                <w:sz w:val="20"/>
                <w:szCs w:val="20"/>
              </w:rPr>
            </w:pPr>
            <w:r>
              <w:rPr>
                <w:rFonts w:hint="eastAsia"/>
                <w:sz w:val="20"/>
                <w:szCs w:val="20"/>
              </w:rPr>
              <w:t>4</w:t>
            </w:r>
          </w:p>
          <w:p w14:paraId="3C58F721" w14:textId="77777777" w:rsidR="00A67CE1" w:rsidRDefault="00A67CE1">
            <w:pPr>
              <w:spacing w:line="240" w:lineRule="exact"/>
              <w:jc w:val="center"/>
              <w:rPr>
                <w:sz w:val="20"/>
                <w:szCs w:val="20"/>
              </w:rPr>
            </w:pPr>
          </w:p>
        </w:tc>
      </w:tr>
      <w:tr w:rsidR="00A67CE1" w14:paraId="1DBB366C" w14:textId="77777777" w:rsidTr="00A67CE1">
        <w:tc>
          <w:tcPr>
            <w:tcW w:w="1843" w:type="dxa"/>
            <w:vMerge/>
            <w:tcBorders>
              <w:top w:val="nil"/>
              <w:left w:val="nil"/>
              <w:bottom w:val="nil"/>
              <w:right w:val="nil"/>
            </w:tcBorders>
            <w:vAlign w:val="center"/>
            <w:hideMark/>
          </w:tcPr>
          <w:p w14:paraId="6C25B9C4" w14:textId="77777777" w:rsidR="00A67CE1" w:rsidRDefault="00A67CE1">
            <w:pPr>
              <w:widowControl/>
              <w:jc w:val="left"/>
              <w:rPr>
                <w:sz w:val="22"/>
              </w:rPr>
            </w:pPr>
          </w:p>
        </w:tc>
        <w:tc>
          <w:tcPr>
            <w:tcW w:w="562" w:type="dxa"/>
            <w:tcBorders>
              <w:top w:val="single" w:sz="12" w:space="0" w:color="000000"/>
              <w:left w:val="single" w:sz="4" w:space="0" w:color="000000"/>
              <w:bottom w:val="single" w:sz="4" w:space="0" w:color="000000"/>
              <w:right w:val="single" w:sz="4" w:space="0" w:color="000000"/>
            </w:tcBorders>
          </w:tcPr>
          <w:p w14:paraId="7E548125" w14:textId="77777777" w:rsidR="00A67CE1" w:rsidRDefault="00A67CE1">
            <w:pPr>
              <w:spacing w:line="240" w:lineRule="exact"/>
              <w:jc w:val="center"/>
              <w:rPr>
                <w:sz w:val="20"/>
                <w:szCs w:val="20"/>
              </w:rPr>
            </w:pPr>
            <w:r>
              <w:rPr>
                <w:rFonts w:hint="eastAsia"/>
                <w:sz w:val="20"/>
                <w:szCs w:val="20"/>
              </w:rPr>
              <w:t>0</w:t>
            </w:r>
          </w:p>
          <w:p w14:paraId="0AEB6CD8" w14:textId="77777777" w:rsidR="00A67CE1" w:rsidRDefault="00A67CE1">
            <w:pPr>
              <w:spacing w:line="240" w:lineRule="exact"/>
              <w:jc w:val="center"/>
              <w:rPr>
                <w:sz w:val="20"/>
                <w:szCs w:val="20"/>
              </w:rPr>
            </w:pPr>
          </w:p>
        </w:tc>
        <w:tc>
          <w:tcPr>
            <w:tcW w:w="590" w:type="dxa"/>
            <w:tcBorders>
              <w:top w:val="single" w:sz="12" w:space="0" w:color="000000"/>
              <w:left w:val="single" w:sz="4" w:space="0" w:color="000000"/>
              <w:bottom w:val="single" w:sz="4" w:space="0" w:color="000000"/>
              <w:right w:val="single" w:sz="4" w:space="0" w:color="000000"/>
            </w:tcBorders>
          </w:tcPr>
          <w:p w14:paraId="04BB4C73" w14:textId="77777777" w:rsidR="00A67CE1" w:rsidRDefault="00A67CE1">
            <w:pPr>
              <w:spacing w:line="240" w:lineRule="exact"/>
              <w:jc w:val="center"/>
              <w:rPr>
                <w:sz w:val="20"/>
                <w:szCs w:val="20"/>
              </w:rPr>
            </w:pPr>
            <w:r>
              <w:rPr>
                <w:rFonts w:hint="eastAsia"/>
                <w:sz w:val="20"/>
                <w:szCs w:val="20"/>
              </w:rPr>
              <w:t>0</w:t>
            </w:r>
          </w:p>
          <w:p w14:paraId="2070912D"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12" w:space="0" w:color="000000"/>
            </w:tcBorders>
          </w:tcPr>
          <w:p w14:paraId="197E2412" w14:textId="77777777" w:rsidR="00A67CE1" w:rsidRDefault="00A67CE1">
            <w:pPr>
              <w:spacing w:line="240" w:lineRule="exact"/>
              <w:jc w:val="center"/>
              <w:rPr>
                <w:sz w:val="20"/>
                <w:szCs w:val="20"/>
              </w:rPr>
            </w:pPr>
            <w:r>
              <w:rPr>
                <w:rFonts w:hint="eastAsia"/>
                <w:sz w:val="20"/>
                <w:szCs w:val="20"/>
              </w:rPr>
              <w:t>0</w:t>
            </w:r>
          </w:p>
          <w:p w14:paraId="173A8D46" w14:textId="77777777" w:rsidR="00A67CE1" w:rsidRDefault="00A67CE1">
            <w:pPr>
              <w:spacing w:line="240" w:lineRule="exact"/>
              <w:jc w:val="center"/>
              <w:rPr>
                <w:sz w:val="20"/>
                <w:szCs w:val="20"/>
              </w:rPr>
            </w:pPr>
          </w:p>
        </w:tc>
        <w:tc>
          <w:tcPr>
            <w:tcW w:w="567" w:type="dxa"/>
            <w:tcBorders>
              <w:top w:val="single" w:sz="12" w:space="0" w:color="000000"/>
              <w:left w:val="single" w:sz="12" w:space="0" w:color="000000"/>
              <w:bottom w:val="single" w:sz="4" w:space="0" w:color="000000"/>
              <w:right w:val="single" w:sz="4" w:space="0" w:color="000000"/>
            </w:tcBorders>
          </w:tcPr>
          <w:p w14:paraId="3C4A7BE4" w14:textId="77777777" w:rsidR="00A67CE1" w:rsidRDefault="00A67CE1">
            <w:pPr>
              <w:spacing w:line="240" w:lineRule="exact"/>
              <w:jc w:val="center"/>
              <w:rPr>
                <w:sz w:val="20"/>
                <w:szCs w:val="20"/>
              </w:rPr>
            </w:pPr>
            <w:r>
              <w:rPr>
                <w:rFonts w:hint="eastAsia"/>
                <w:sz w:val="20"/>
                <w:szCs w:val="20"/>
              </w:rPr>
              <w:t>2</w:t>
            </w:r>
          </w:p>
          <w:p w14:paraId="107F9BEB"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12" w:space="0" w:color="000000"/>
            </w:tcBorders>
          </w:tcPr>
          <w:p w14:paraId="0A8D41CB" w14:textId="77777777" w:rsidR="00A67CE1" w:rsidRDefault="00A67CE1">
            <w:pPr>
              <w:spacing w:line="240" w:lineRule="exact"/>
              <w:jc w:val="center"/>
              <w:rPr>
                <w:sz w:val="20"/>
                <w:szCs w:val="20"/>
              </w:rPr>
            </w:pPr>
            <w:r>
              <w:rPr>
                <w:rFonts w:hint="eastAsia"/>
                <w:sz w:val="20"/>
                <w:szCs w:val="20"/>
              </w:rPr>
              <w:t>3</w:t>
            </w:r>
          </w:p>
          <w:p w14:paraId="6821BDCB" w14:textId="77777777" w:rsidR="00A67CE1" w:rsidRDefault="00A67CE1">
            <w:pPr>
              <w:spacing w:line="240" w:lineRule="exact"/>
              <w:jc w:val="center"/>
              <w:rPr>
                <w:sz w:val="20"/>
                <w:szCs w:val="20"/>
              </w:rPr>
            </w:pPr>
          </w:p>
        </w:tc>
        <w:tc>
          <w:tcPr>
            <w:tcW w:w="567" w:type="dxa"/>
            <w:tcBorders>
              <w:top w:val="single" w:sz="12" w:space="0" w:color="000000"/>
              <w:left w:val="single" w:sz="12" w:space="0" w:color="000000"/>
              <w:bottom w:val="single" w:sz="4" w:space="0" w:color="000000"/>
              <w:right w:val="single" w:sz="4" w:space="0" w:color="000000"/>
            </w:tcBorders>
          </w:tcPr>
          <w:p w14:paraId="717B05A9" w14:textId="77777777" w:rsidR="00A67CE1" w:rsidRDefault="00A67CE1">
            <w:pPr>
              <w:spacing w:line="240" w:lineRule="exact"/>
              <w:jc w:val="center"/>
              <w:rPr>
                <w:sz w:val="20"/>
                <w:szCs w:val="20"/>
              </w:rPr>
            </w:pPr>
            <w:r>
              <w:rPr>
                <w:rFonts w:hint="eastAsia"/>
                <w:sz w:val="20"/>
                <w:szCs w:val="20"/>
              </w:rPr>
              <w:t>2</w:t>
            </w:r>
          </w:p>
          <w:p w14:paraId="17951A56"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12" w:space="0" w:color="000000"/>
            </w:tcBorders>
          </w:tcPr>
          <w:p w14:paraId="4E20051F" w14:textId="77777777" w:rsidR="00A67CE1" w:rsidRDefault="00A67CE1">
            <w:pPr>
              <w:spacing w:line="240" w:lineRule="exact"/>
              <w:jc w:val="center"/>
              <w:rPr>
                <w:sz w:val="20"/>
                <w:szCs w:val="20"/>
              </w:rPr>
            </w:pPr>
            <w:r>
              <w:rPr>
                <w:rFonts w:hint="eastAsia"/>
                <w:sz w:val="20"/>
                <w:szCs w:val="20"/>
              </w:rPr>
              <w:t>0</w:t>
            </w:r>
          </w:p>
          <w:p w14:paraId="3D7152B9" w14:textId="77777777" w:rsidR="00A67CE1" w:rsidRDefault="00A67CE1">
            <w:pPr>
              <w:spacing w:line="240" w:lineRule="exact"/>
              <w:jc w:val="center"/>
              <w:rPr>
                <w:sz w:val="20"/>
                <w:szCs w:val="20"/>
              </w:rPr>
            </w:pPr>
          </w:p>
        </w:tc>
        <w:tc>
          <w:tcPr>
            <w:tcW w:w="709" w:type="dxa"/>
            <w:tcBorders>
              <w:top w:val="single" w:sz="12" w:space="0" w:color="000000"/>
              <w:left w:val="single" w:sz="12" w:space="0" w:color="000000"/>
              <w:bottom w:val="single" w:sz="4" w:space="0" w:color="000000"/>
              <w:right w:val="single" w:sz="4" w:space="0" w:color="000000"/>
            </w:tcBorders>
          </w:tcPr>
          <w:p w14:paraId="3F7F6297" w14:textId="77777777" w:rsidR="00A67CE1" w:rsidRDefault="00A67CE1">
            <w:pPr>
              <w:spacing w:line="240" w:lineRule="exact"/>
              <w:jc w:val="center"/>
              <w:rPr>
                <w:sz w:val="20"/>
                <w:szCs w:val="20"/>
              </w:rPr>
            </w:pPr>
            <w:r>
              <w:rPr>
                <w:rFonts w:hint="eastAsia"/>
                <w:sz w:val="20"/>
                <w:szCs w:val="20"/>
              </w:rPr>
              <w:t>5</w:t>
            </w:r>
          </w:p>
          <w:p w14:paraId="14F61D77"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tcPr>
          <w:p w14:paraId="40D51334" w14:textId="77777777" w:rsidR="00A67CE1" w:rsidRDefault="00A67CE1">
            <w:pPr>
              <w:spacing w:line="240" w:lineRule="exact"/>
              <w:jc w:val="center"/>
              <w:rPr>
                <w:sz w:val="20"/>
                <w:szCs w:val="20"/>
              </w:rPr>
            </w:pPr>
            <w:r>
              <w:rPr>
                <w:rFonts w:hint="eastAsia"/>
                <w:sz w:val="20"/>
                <w:szCs w:val="20"/>
              </w:rPr>
              <w:t>0</w:t>
            </w:r>
          </w:p>
          <w:p w14:paraId="494E9BD7"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tcPr>
          <w:p w14:paraId="67BD5ACC" w14:textId="77777777" w:rsidR="00A67CE1" w:rsidRDefault="00A67CE1">
            <w:pPr>
              <w:spacing w:line="240" w:lineRule="exact"/>
              <w:jc w:val="center"/>
              <w:rPr>
                <w:sz w:val="20"/>
                <w:szCs w:val="20"/>
              </w:rPr>
            </w:pPr>
            <w:r>
              <w:rPr>
                <w:rFonts w:hint="eastAsia"/>
                <w:sz w:val="20"/>
                <w:szCs w:val="20"/>
              </w:rPr>
              <w:t>0</w:t>
            </w:r>
          </w:p>
          <w:p w14:paraId="66514030"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tcPr>
          <w:p w14:paraId="561869D9" w14:textId="77777777" w:rsidR="00A67CE1" w:rsidRDefault="00A67CE1">
            <w:pPr>
              <w:spacing w:line="240" w:lineRule="exact"/>
              <w:jc w:val="center"/>
              <w:rPr>
                <w:sz w:val="20"/>
                <w:szCs w:val="20"/>
              </w:rPr>
            </w:pPr>
            <w:r>
              <w:rPr>
                <w:rFonts w:hint="eastAsia"/>
                <w:sz w:val="20"/>
                <w:szCs w:val="20"/>
              </w:rPr>
              <w:t>0</w:t>
            </w:r>
          </w:p>
          <w:p w14:paraId="01A17FB4"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tcPr>
          <w:p w14:paraId="2BACD603" w14:textId="77777777" w:rsidR="00A67CE1" w:rsidRDefault="00A67CE1">
            <w:pPr>
              <w:spacing w:line="240" w:lineRule="exact"/>
              <w:jc w:val="center"/>
              <w:rPr>
                <w:sz w:val="20"/>
                <w:szCs w:val="20"/>
              </w:rPr>
            </w:pPr>
            <w:r>
              <w:rPr>
                <w:rFonts w:hint="eastAsia"/>
                <w:sz w:val="20"/>
                <w:szCs w:val="20"/>
              </w:rPr>
              <w:t>0</w:t>
            </w:r>
          </w:p>
          <w:p w14:paraId="209AFEB8" w14:textId="77777777" w:rsidR="00A67CE1" w:rsidRDefault="00A67CE1">
            <w:pPr>
              <w:spacing w:line="240" w:lineRule="exact"/>
              <w:jc w:val="center"/>
              <w:rPr>
                <w:sz w:val="20"/>
                <w:szCs w:val="20"/>
              </w:rPr>
            </w:pPr>
          </w:p>
        </w:tc>
        <w:tc>
          <w:tcPr>
            <w:tcW w:w="625" w:type="dxa"/>
            <w:tcBorders>
              <w:top w:val="single" w:sz="12" w:space="0" w:color="000000"/>
              <w:left w:val="single" w:sz="4" w:space="0" w:color="000000"/>
              <w:bottom w:val="single" w:sz="4" w:space="0" w:color="000000"/>
              <w:right w:val="single" w:sz="4" w:space="0" w:color="000000"/>
            </w:tcBorders>
          </w:tcPr>
          <w:p w14:paraId="752A9EB6" w14:textId="77777777" w:rsidR="00A67CE1" w:rsidRDefault="00A67CE1">
            <w:pPr>
              <w:spacing w:line="240" w:lineRule="exact"/>
              <w:jc w:val="center"/>
              <w:rPr>
                <w:sz w:val="20"/>
                <w:szCs w:val="20"/>
              </w:rPr>
            </w:pPr>
            <w:r>
              <w:rPr>
                <w:rFonts w:hint="eastAsia"/>
                <w:sz w:val="20"/>
                <w:szCs w:val="20"/>
              </w:rPr>
              <w:t>0</w:t>
            </w:r>
          </w:p>
          <w:p w14:paraId="7F17A7B5" w14:textId="77777777" w:rsidR="00A67CE1" w:rsidRDefault="00A67CE1">
            <w:pPr>
              <w:spacing w:line="240" w:lineRule="exact"/>
              <w:jc w:val="center"/>
              <w:rPr>
                <w:sz w:val="20"/>
                <w:szCs w:val="20"/>
              </w:rPr>
            </w:pPr>
          </w:p>
        </w:tc>
        <w:tc>
          <w:tcPr>
            <w:tcW w:w="510" w:type="dxa"/>
            <w:tcBorders>
              <w:top w:val="single" w:sz="12" w:space="0" w:color="000000"/>
              <w:left w:val="single" w:sz="4" w:space="0" w:color="000000"/>
              <w:bottom w:val="single" w:sz="4" w:space="0" w:color="000000"/>
              <w:right w:val="single" w:sz="4" w:space="0" w:color="000000"/>
            </w:tcBorders>
          </w:tcPr>
          <w:p w14:paraId="4989CF74" w14:textId="77777777" w:rsidR="00A67CE1" w:rsidRDefault="00A67CE1">
            <w:pPr>
              <w:spacing w:line="240" w:lineRule="exact"/>
              <w:jc w:val="center"/>
              <w:rPr>
                <w:sz w:val="20"/>
                <w:szCs w:val="20"/>
              </w:rPr>
            </w:pPr>
            <w:r>
              <w:rPr>
                <w:rFonts w:hint="eastAsia"/>
                <w:sz w:val="20"/>
                <w:szCs w:val="20"/>
              </w:rPr>
              <w:t>0</w:t>
            </w:r>
          </w:p>
          <w:p w14:paraId="46E862FE" w14:textId="77777777" w:rsidR="00A67CE1" w:rsidRDefault="00A67CE1">
            <w:pPr>
              <w:spacing w:line="240" w:lineRule="exact"/>
              <w:jc w:val="center"/>
              <w:rPr>
                <w:sz w:val="20"/>
                <w:szCs w:val="20"/>
              </w:rPr>
            </w:pPr>
          </w:p>
        </w:tc>
        <w:tc>
          <w:tcPr>
            <w:tcW w:w="566" w:type="dxa"/>
            <w:tcBorders>
              <w:top w:val="single" w:sz="12" w:space="0" w:color="000000"/>
              <w:left w:val="single" w:sz="4" w:space="0" w:color="000000"/>
              <w:bottom w:val="single" w:sz="4" w:space="0" w:color="000000"/>
              <w:right w:val="single" w:sz="12" w:space="0" w:color="000000"/>
            </w:tcBorders>
          </w:tcPr>
          <w:p w14:paraId="5C2A798C" w14:textId="77777777" w:rsidR="00A67CE1" w:rsidRDefault="00A67CE1">
            <w:pPr>
              <w:spacing w:line="240" w:lineRule="exact"/>
              <w:jc w:val="center"/>
              <w:rPr>
                <w:sz w:val="20"/>
                <w:szCs w:val="20"/>
              </w:rPr>
            </w:pPr>
            <w:r>
              <w:rPr>
                <w:rFonts w:hint="eastAsia"/>
                <w:sz w:val="20"/>
                <w:szCs w:val="20"/>
              </w:rPr>
              <w:t>3</w:t>
            </w:r>
          </w:p>
          <w:p w14:paraId="6485D071" w14:textId="77777777" w:rsidR="00A67CE1" w:rsidRDefault="00A67CE1">
            <w:pPr>
              <w:spacing w:line="240" w:lineRule="exact"/>
              <w:jc w:val="center"/>
              <w:rPr>
                <w:sz w:val="20"/>
                <w:szCs w:val="20"/>
              </w:rPr>
            </w:pPr>
          </w:p>
        </w:tc>
        <w:tc>
          <w:tcPr>
            <w:tcW w:w="904" w:type="dxa"/>
            <w:tcBorders>
              <w:top w:val="single" w:sz="12" w:space="0" w:color="000000"/>
              <w:left w:val="single" w:sz="12" w:space="0" w:color="000000"/>
              <w:bottom w:val="single" w:sz="4" w:space="0" w:color="000000"/>
              <w:right w:val="single" w:sz="12" w:space="0" w:color="000000"/>
            </w:tcBorders>
          </w:tcPr>
          <w:p w14:paraId="7C9A5E0E" w14:textId="77777777" w:rsidR="00A67CE1" w:rsidRDefault="00A67CE1">
            <w:pPr>
              <w:spacing w:line="240" w:lineRule="exact"/>
              <w:jc w:val="center"/>
              <w:rPr>
                <w:sz w:val="20"/>
                <w:szCs w:val="20"/>
              </w:rPr>
            </w:pPr>
            <w:r>
              <w:rPr>
                <w:rFonts w:hint="eastAsia"/>
                <w:sz w:val="20"/>
                <w:szCs w:val="20"/>
              </w:rPr>
              <w:t>47</w:t>
            </w:r>
          </w:p>
          <w:p w14:paraId="49174B94" w14:textId="77777777" w:rsidR="00A67CE1" w:rsidRDefault="00A67CE1">
            <w:pPr>
              <w:spacing w:line="240" w:lineRule="exact"/>
              <w:jc w:val="center"/>
              <w:rPr>
                <w:sz w:val="20"/>
                <w:szCs w:val="20"/>
              </w:rPr>
            </w:pPr>
          </w:p>
        </w:tc>
      </w:tr>
      <w:tr w:rsidR="00A67CE1" w14:paraId="7ABFD390" w14:textId="77777777" w:rsidTr="00A67CE1">
        <w:tc>
          <w:tcPr>
            <w:tcW w:w="1843" w:type="dxa"/>
            <w:vMerge/>
            <w:tcBorders>
              <w:top w:val="nil"/>
              <w:left w:val="nil"/>
              <w:bottom w:val="nil"/>
              <w:right w:val="nil"/>
            </w:tcBorders>
            <w:vAlign w:val="center"/>
            <w:hideMark/>
          </w:tcPr>
          <w:p w14:paraId="322395EA" w14:textId="77777777" w:rsidR="00A67CE1" w:rsidRDefault="00A67CE1">
            <w:pPr>
              <w:widowControl/>
              <w:jc w:val="left"/>
              <w:rPr>
                <w:sz w:val="22"/>
              </w:rPr>
            </w:pPr>
          </w:p>
        </w:tc>
        <w:tc>
          <w:tcPr>
            <w:tcW w:w="562" w:type="dxa"/>
            <w:tcBorders>
              <w:top w:val="single" w:sz="4" w:space="0" w:color="000000"/>
              <w:left w:val="single" w:sz="4" w:space="0" w:color="000000"/>
              <w:bottom w:val="single" w:sz="12" w:space="0" w:color="000000"/>
              <w:right w:val="single" w:sz="4" w:space="0" w:color="000000"/>
            </w:tcBorders>
          </w:tcPr>
          <w:p w14:paraId="1A3B1331" w14:textId="77777777" w:rsidR="00A67CE1" w:rsidRDefault="00A67CE1">
            <w:pPr>
              <w:spacing w:line="240" w:lineRule="exact"/>
              <w:jc w:val="center"/>
              <w:rPr>
                <w:sz w:val="20"/>
                <w:szCs w:val="20"/>
              </w:rPr>
            </w:pPr>
            <w:r>
              <w:rPr>
                <w:rFonts w:hint="eastAsia"/>
                <w:sz w:val="20"/>
                <w:szCs w:val="20"/>
              </w:rPr>
              <w:t>0</w:t>
            </w:r>
          </w:p>
          <w:p w14:paraId="675C08D4" w14:textId="77777777" w:rsidR="00A67CE1" w:rsidRDefault="00A67CE1">
            <w:pPr>
              <w:spacing w:line="240" w:lineRule="exact"/>
              <w:jc w:val="center"/>
              <w:rPr>
                <w:sz w:val="20"/>
                <w:szCs w:val="20"/>
              </w:rPr>
            </w:pPr>
          </w:p>
        </w:tc>
        <w:tc>
          <w:tcPr>
            <w:tcW w:w="590" w:type="dxa"/>
            <w:tcBorders>
              <w:top w:val="single" w:sz="4" w:space="0" w:color="000000"/>
              <w:left w:val="single" w:sz="4" w:space="0" w:color="000000"/>
              <w:bottom w:val="single" w:sz="12" w:space="0" w:color="000000"/>
              <w:right w:val="single" w:sz="4" w:space="0" w:color="000000"/>
            </w:tcBorders>
          </w:tcPr>
          <w:p w14:paraId="50CB9889" w14:textId="77777777" w:rsidR="00A67CE1" w:rsidRDefault="00A67CE1">
            <w:pPr>
              <w:spacing w:line="240" w:lineRule="exact"/>
              <w:jc w:val="center"/>
              <w:rPr>
                <w:sz w:val="20"/>
                <w:szCs w:val="20"/>
              </w:rPr>
            </w:pPr>
            <w:r>
              <w:rPr>
                <w:rFonts w:hint="eastAsia"/>
                <w:sz w:val="20"/>
                <w:szCs w:val="20"/>
              </w:rPr>
              <w:t>0</w:t>
            </w:r>
          </w:p>
          <w:p w14:paraId="2DA7B2B6"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12" w:space="0" w:color="000000"/>
            </w:tcBorders>
          </w:tcPr>
          <w:p w14:paraId="157FBC06" w14:textId="77777777" w:rsidR="00A67CE1" w:rsidRDefault="00A67CE1">
            <w:pPr>
              <w:spacing w:line="240" w:lineRule="exact"/>
              <w:jc w:val="center"/>
              <w:rPr>
                <w:sz w:val="20"/>
                <w:szCs w:val="20"/>
              </w:rPr>
            </w:pPr>
            <w:r>
              <w:rPr>
                <w:rFonts w:hint="eastAsia"/>
                <w:sz w:val="20"/>
                <w:szCs w:val="20"/>
              </w:rPr>
              <w:t>0</w:t>
            </w:r>
          </w:p>
          <w:p w14:paraId="605CE5BB"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12" w:space="0" w:color="000000"/>
              <w:right w:val="single" w:sz="4" w:space="0" w:color="000000"/>
            </w:tcBorders>
          </w:tcPr>
          <w:p w14:paraId="66E60F92" w14:textId="77777777" w:rsidR="00A67CE1" w:rsidRDefault="00A67CE1">
            <w:pPr>
              <w:spacing w:line="240" w:lineRule="exact"/>
              <w:jc w:val="center"/>
              <w:rPr>
                <w:sz w:val="20"/>
                <w:szCs w:val="20"/>
              </w:rPr>
            </w:pPr>
            <w:r>
              <w:rPr>
                <w:rFonts w:hint="eastAsia"/>
                <w:sz w:val="20"/>
                <w:szCs w:val="20"/>
              </w:rPr>
              <w:t>6</w:t>
            </w:r>
          </w:p>
          <w:p w14:paraId="22F04FAC"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12" w:space="0" w:color="000000"/>
            </w:tcBorders>
          </w:tcPr>
          <w:p w14:paraId="782D4815" w14:textId="77777777" w:rsidR="00A67CE1" w:rsidRDefault="00A67CE1">
            <w:pPr>
              <w:spacing w:line="240" w:lineRule="exact"/>
              <w:jc w:val="center"/>
              <w:rPr>
                <w:sz w:val="20"/>
                <w:szCs w:val="20"/>
              </w:rPr>
            </w:pPr>
            <w:r>
              <w:rPr>
                <w:rFonts w:hint="eastAsia"/>
                <w:sz w:val="20"/>
                <w:szCs w:val="20"/>
              </w:rPr>
              <w:t>3</w:t>
            </w:r>
          </w:p>
          <w:p w14:paraId="7C333C38"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12" w:space="0" w:color="000000"/>
              <w:right w:val="single" w:sz="4" w:space="0" w:color="000000"/>
            </w:tcBorders>
          </w:tcPr>
          <w:p w14:paraId="549A3471" w14:textId="77777777" w:rsidR="00A67CE1" w:rsidRDefault="00A67CE1">
            <w:pPr>
              <w:spacing w:line="240" w:lineRule="exact"/>
              <w:jc w:val="center"/>
              <w:rPr>
                <w:sz w:val="20"/>
                <w:szCs w:val="20"/>
              </w:rPr>
            </w:pPr>
            <w:r>
              <w:rPr>
                <w:rFonts w:hint="eastAsia"/>
                <w:sz w:val="20"/>
                <w:szCs w:val="20"/>
              </w:rPr>
              <w:t>5</w:t>
            </w:r>
          </w:p>
          <w:p w14:paraId="3ADAB5E2"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12" w:space="0" w:color="000000"/>
            </w:tcBorders>
          </w:tcPr>
          <w:p w14:paraId="738068FA" w14:textId="77777777" w:rsidR="00A67CE1" w:rsidRDefault="00A67CE1">
            <w:pPr>
              <w:spacing w:line="240" w:lineRule="exact"/>
              <w:jc w:val="center"/>
              <w:rPr>
                <w:sz w:val="20"/>
                <w:szCs w:val="20"/>
              </w:rPr>
            </w:pPr>
            <w:r>
              <w:rPr>
                <w:rFonts w:hint="eastAsia"/>
                <w:sz w:val="20"/>
                <w:szCs w:val="20"/>
              </w:rPr>
              <w:t>0</w:t>
            </w:r>
          </w:p>
          <w:p w14:paraId="204842C5" w14:textId="77777777" w:rsidR="00A67CE1" w:rsidRDefault="00A67CE1">
            <w:pPr>
              <w:spacing w:line="240" w:lineRule="exact"/>
              <w:jc w:val="center"/>
              <w:rPr>
                <w:sz w:val="20"/>
                <w:szCs w:val="20"/>
              </w:rPr>
            </w:pPr>
          </w:p>
        </w:tc>
        <w:tc>
          <w:tcPr>
            <w:tcW w:w="709" w:type="dxa"/>
            <w:tcBorders>
              <w:top w:val="single" w:sz="4" w:space="0" w:color="000000"/>
              <w:left w:val="single" w:sz="12" w:space="0" w:color="000000"/>
              <w:bottom w:val="single" w:sz="12" w:space="0" w:color="000000"/>
              <w:right w:val="single" w:sz="4" w:space="0" w:color="000000"/>
            </w:tcBorders>
          </w:tcPr>
          <w:p w14:paraId="0F365477" w14:textId="77777777" w:rsidR="00A67CE1" w:rsidRDefault="00A67CE1">
            <w:pPr>
              <w:spacing w:line="240" w:lineRule="exact"/>
              <w:jc w:val="center"/>
              <w:rPr>
                <w:sz w:val="20"/>
                <w:szCs w:val="20"/>
              </w:rPr>
            </w:pPr>
            <w:r>
              <w:rPr>
                <w:rFonts w:hint="eastAsia"/>
                <w:sz w:val="20"/>
                <w:szCs w:val="20"/>
              </w:rPr>
              <w:t>6</w:t>
            </w:r>
          </w:p>
          <w:p w14:paraId="325304FD"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tcPr>
          <w:p w14:paraId="35F33ABF" w14:textId="77777777" w:rsidR="00A67CE1" w:rsidRDefault="00A67CE1">
            <w:pPr>
              <w:spacing w:line="240" w:lineRule="exact"/>
              <w:jc w:val="center"/>
              <w:rPr>
                <w:sz w:val="20"/>
                <w:szCs w:val="20"/>
              </w:rPr>
            </w:pPr>
            <w:r>
              <w:rPr>
                <w:rFonts w:hint="eastAsia"/>
                <w:sz w:val="20"/>
                <w:szCs w:val="20"/>
              </w:rPr>
              <w:t>2</w:t>
            </w:r>
          </w:p>
          <w:p w14:paraId="4F218D40"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tcPr>
          <w:p w14:paraId="55349E40" w14:textId="77777777" w:rsidR="00A67CE1" w:rsidRDefault="00A67CE1">
            <w:pPr>
              <w:spacing w:line="240" w:lineRule="exact"/>
              <w:jc w:val="center"/>
              <w:rPr>
                <w:sz w:val="20"/>
                <w:szCs w:val="20"/>
              </w:rPr>
            </w:pPr>
            <w:r>
              <w:rPr>
                <w:rFonts w:hint="eastAsia"/>
                <w:sz w:val="20"/>
                <w:szCs w:val="20"/>
              </w:rPr>
              <w:t>1</w:t>
            </w:r>
          </w:p>
          <w:p w14:paraId="5EA7DA76"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tcPr>
          <w:p w14:paraId="6874B935" w14:textId="77777777" w:rsidR="00A67CE1" w:rsidRDefault="00A67CE1">
            <w:pPr>
              <w:spacing w:line="240" w:lineRule="exact"/>
              <w:jc w:val="center"/>
              <w:rPr>
                <w:sz w:val="20"/>
                <w:szCs w:val="20"/>
              </w:rPr>
            </w:pPr>
            <w:r>
              <w:rPr>
                <w:rFonts w:hint="eastAsia"/>
                <w:sz w:val="20"/>
                <w:szCs w:val="20"/>
              </w:rPr>
              <w:t>1</w:t>
            </w:r>
          </w:p>
          <w:p w14:paraId="60F20603"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tcPr>
          <w:p w14:paraId="3FDD802D" w14:textId="77777777" w:rsidR="00A67CE1" w:rsidRDefault="00A67CE1">
            <w:pPr>
              <w:spacing w:line="240" w:lineRule="exact"/>
              <w:jc w:val="center"/>
              <w:rPr>
                <w:sz w:val="20"/>
                <w:szCs w:val="20"/>
              </w:rPr>
            </w:pPr>
            <w:r>
              <w:rPr>
                <w:rFonts w:hint="eastAsia"/>
                <w:sz w:val="20"/>
                <w:szCs w:val="20"/>
              </w:rPr>
              <w:t>0</w:t>
            </w:r>
          </w:p>
          <w:p w14:paraId="2F8B0515" w14:textId="77777777" w:rsidR="00A67CE1" w:rsidRDefault="00A67CE1">
            <w:pPr>
              <w:spacing w:line="240" w:lineRule="exact"/>
              <w:jc w:val="center"/>
              <w:rPr>
                <w:sz w:val="20"/>
                <w:szCs w:val="20"/>
              </w:rPr>
            </w:pPr>
          </w:p>
        </w:tc>
        <w:tc>
          <w:tcPr>
            <w:tcW w:w="625" w:type="dxa"/>
            <w:tcBorders>
              <w:top w:val="single" w:sz="4" w:space="0" w:color="000000"/>
              <w:left w:val="single" w:sz="4" w:space="0" w:color="000000"/>
              <w:bottom w:val="single" w:sz="12" w:space="0" w:color="000000"/>
              <w:right w:val="single" w:sz="4" w:space="0" w:color="000000"/>
            </w:tcBorders>
          </w:tcPr>
          <w:p w14:paraId="034EBC17" w14:textId="77777777" w:rsidR="00A67CE1" w:rsidRDefault="00A67CE1">
            <w:pPr>
              <w:spacing w:line="240" w:lineRule="exact"/>
              <w:jc w:val="center"/>
              <w:rPr>
                <w:sz w:val="20"/>
                <w:szCs w:val="20"/>
              </w:rPr>
            </w:pPr>
            <w:r>
              <w:rPr>
                <w:rFonts w:hint="eastAsia"/>
                <w:sz w:val="20"/>
                <w:szCs w:val="20"/>
              </w:rPr>
              <w:t>0</w:t>
            </w:r>
          </w:p>
          <w:p w14:paraId="7E928070" w14:textId="77777777" w:rsidR="00A67CE1" w:rsidRDefault="00A67CE1">
            <w:pPr>
              <w:spacing w:line="240" w:lineRule="exact"/>
              <w:jc w:val="center"/>
              <w:rPr>
                <w:sz w:val="20"/>
                <w:szCs w:val="20"/>
              </w:rPr>
            </w:pPr>
          </w:p>
        </w:tc>
        <w:tc>
          <w:tcPr>
            <w:tcW w:w="510" w:type="dxa"/>
            <w:tcBorders>
              <w:top w:val="single" w:sz="4" w:space="0" w:color="000000"/>
              <w:left w:val="single" w:sz="4" w:space="0" w:color="000000"/>
              <w:bottom w:val="single" w:sz="12" w:space="0" w:color="000000"/>
              <w:right w:val="single" w:sz="4" w:space="0" w:color="000000"/>
            </w:tcBorders>
          </w:tcPr>
          <w:p w14:paraId="555650D5" w14:textId="77777777" w:rsidR="00A67CE1" w:rsidRDefault="00A67CE1">
            <w:pPr>
              <w:spacing w:line="240" w:lineRule="exact"/>
              <w:jc w:val="center"/>
              <w:rPr>
                <w:sz w:val="20"/>
                <w:szCs w:val="20"/>
              </w:rPr>
            </w:pPr>
            <w:r>
              <w:rPr>
                <w:rFonts w:hint="eastAsia"/>
                <w:sz w:val="20"/>
                <w:szCs w:val="20"/>
              </w:rPr>
              <w:t>1</w:t>
            </w:r>
          </w:p>
          <w:p w14:paraId="6B67EDCB" w14:textId="77777777" w:rsidR="00A67CE1" w:rsidRDefault="00A67CE1">
            <w:pPr>
              <w:spacing w:line="240" w:lineRule="exact"/>
              <w:jc w:val="center"/>
              <w:rPr>
                <w:sz w:val="20"/>
                <w:szCs w:val="20"/>
              </w:rPr>
            </w:pPr>
          </w:p>
        </w:tc>
        <w:tc>
          <w:tcPr>
            <w:tcW w:w="566" w:type="dxa"/>
            <w:tcBorders>
              <w:top w:val="single" w:sz="4" w:space="0" w:color="000000"/>
              <w:left w:val="single" w:sz="4" w:space="0" w:color="000000"/>
              <w:bottom w:val="single" w:sz="12" w:space="0" w:color="000000"/>
              <w:right w:val="single" w:sz="12" w:space="0" w:color="000000"/>
            </w:tcBorders>
          </w:tcPr>
          <w:p w14:paraId="0D1A6C9A" w14:textId="77777777" w:rsidR="00A67CE1" w:rsidRDefault="00A67CE1">
            <w:pPr>
              <w:spacing w:line="240" w:lineRule="exact"/>
              <w:jc w:val="center"/>
              <w:rPr>
                <w:sz w:val="20"/>
                <w:szCs w:val="20"/>
              </w:rPr>
            </w:pPr>
            <w:r>
              <w:rPr>
                <w:rFonts w:hint="eastAsia"/>
                <w:sz w:val="20"/>
                <w:szCs w:val="20"/>
              </w:rPr>
              <w:t>2</w:t>
            </w:r>
          </w:p>
          <w:p w14:paraId="49C4FA21" w14:textId="77777777" w:rsidR="00A67CE1" w:rsidRDefault="00A67CE1">
            <w:pPr>
              <w:spacing w:line="240" w:lineRule="exact"/>
              <w:jc w:val="center"/>
              <w:rPr>
                <w:sz w:val="20"/>
                <w:szCs w:val="20"/>
              </w:rPr>
            </w:pPr>
          </w:p>
        </w:tc>
        <w:tc>
          <w:tcPr>
            <w:tcW w:w="904" w:type="dxa"/>
            <w:tcBorders>
              <w:top w:val="single" w:sz="4" w:space="0" w:color="000000"/>
              <w:left w:val="single" w:sz="12" w:space="0" w:color="000000"/>
              <w:bottom w:val="single" w:sz="12" w:space="0" w:color="000000"/>
              <w:right w:val="single" w:sz="12" w:space="0" w:color="000000"/>
            </w:tcBorders>
          </w:tcPr>
          <w:p w14:paraId="24BCA7F2" w14:textId="77777777" w:rsidR="00A67CE1" w:rsidRDefault="00A67CE1">
            <w:pPr>
              <w:spacing w:line="240" w:lineRule="exact"/>
              <w:jc w:val="center"/>
              <w:rPr>
                <w:sz w:val="20"/>
                <w:szCs w:val="20"/>
              </w:rPr>
            </w:pPr>
            <w:r>
              <w:rPr>
                <w:rFonts w:hint="eastAsia"/>
                <w:sz w:val="20"/>
                <w:szCs w:val="20"/>
              </w:rPr>
              <w:t>99</w:t>
            </w:r>
          </w:p>
          <w:p w14:paraId="7483AE3A" w14:textId="77777777" w:rsidR="00A67CE1" w:rsidRDefault="00A67CE1">
            <w:pPr>
              <w:spacing w:line="240" w:lineRule="exact"/>
              <w:jc w:val="center"/>
              <w:rPr>
                <w:sz w:val="20"/>
                <w:szCs w:val="20"/>
              </w:rPr>
            </w:pPr>
          </w:p>
        </w:tc>
      </w:tr>
      <w:tr w:rsidR="00A67CE1" w14:paraId="59968CA3" w14:textId="77777777" w:rsidTr="00A67CE1">
        <w:tc>
          <w:tcPr>
            <w:tcW w:w="1843" w:type="dxa"/>
            <w:vMerge/>
            <w:tcBorders>
              <w:top w:val="nil"/>
              <w:left w:val="nil"/>
              <w:bottom w:val="nil"/>
              <w:right w:val="nil"/>
            </w:tcBorders>
            <w:vAlign w:val="center"/>
            <w:hideMark/>
          </w:tcPr>
          <w:p w14:paraId="2C243C1E" w14:textId="77777777" w:rsidR="00A67CE1" w:rsidRDefault="00A67CE1">
            <w:pPr>
              <w:widowControl/>
              <w:jc w:val="left"/>
              <w:rPr>
                <w:sz w:val="22"/>
              </w:rPr>
            </w:pPr>
          </w:p>
        </w:tc>
        <w:tc>
          <w:tcPr>
            <w:tcW w:w="562" w:type="dxa"/>
            <w:tcBorders>
              <w:top w:val="single" w:sz="12" w:space="0" w:color="000000"/>
              <w:left w:val="single" w:sz="4" w:space="0" w:color="000000"/>
              <w:bottom w:val="single" w:sz="4" w:space="0" w:color="000000"/>
              <w:right w:val="single" w:sz="4" w:space="0" w:color="000000"/>
            </w:tcBorders>
          </w:tcPr>
          <w:p w14:paraId="052307AB" w14:textId="77777777" w:rsidR="00A67CE1" w:rsidRDefault="00A67CE1">
            <w:pPr>
              <w:spacing w:line="240" w:lineRule="exact"/>
              <w:jc w:val="center"/>
              <w:rPr>
                <w:sz w:val="20"/>
                <w:szCs w:val="20"/>
              </w:rPr>
            </w:pPr>
            <w:r>
              <w:rPr>
                <w:rFonts w:hint="eastAsia"/>
                <w:sz w:val="20"/>
                <w:szCs w:val="20"/>
              </w:rPr>
              <w:t>1</w:t>
            </w:r>
          </w:p>
          <w:p w14:paraId="2BE9EA83" w14:textId="77777777" w:rsidR="00A67CE1" w:rsidRDefault="00A67CE1">
            <w:pPr>
              <w:spacing w:line="240" w:lineRule="exact"/>
              <w:jc w:val="center"/>
              <w:rPr>
                <w:sz w:val="20"/>
                <w:szCs w:val="20"/>
              </w:rPr>
            </w:pPr>
          </w:p>
        </w:tc>
        <w:tc>
          <w:tcPr>
            <w:tcW w:w="590" w:type="dxa"/>
            <w:tcBorders>
              <w:top w:val="single" w:sz="12" w:space="0" w:color="000000"/>
              <w:left w:val="single" w:sz="4" w:space="0" w:color="000000"/>
              <w:bottom w:val="single" w:sz="4" w:space="0" w:color="000000"/>
              <w:right w:val="single" w:sz="4" w:space="0" w:color="000000"/>
            </w:tcBorders>
          </w:tcPr>
          <w:p w14:paraId="47D670B1" w14:textId="77777777" w:rsidR="00A67CE1" w:rsidRDefault="00A67CE1">
            <w:pPr>
              <w:spacing w:line="240" w:lineRule="exact"/>
              <w:jc w:val="center"/>
              <w:rPr>
                <w:sz w:val="20"/>
                <w:szCs w:val="20"/>
              </w:rPr>
            </w:pPr>
            <w:r>
              <w:rPr>
                <w:rFonts w:hint="eastAsia"/>
                <w:sz w:val="20"/>
                <w:szCs w:val="20"/>
              </w:rPr>
              <w:t>0</w:t>
            </w:r>
          </w:p>
          <w:p w14:paraId="08AE0C9F"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12" w:space="0" w:color="000000"/>
            </w:tcBorders>
          </w:tcPr>
          <w:p w14:paraId="1826ECD5" w14:textId="77777777" w:rsidR="00A67CE1" w:rsidRDefault="00A67CE1">
            <w:pPr>
              <w:spacing w:line="240" w:lineRule="exact"/>
              <w:jc w:val="center"/>
              <w:rPr>
                <w:sz w:val="20"/>
                <w:szCs w:val="20"/>
              </w:rPr>
            </w:pPr>
            <w:r>
              <w:rPr>
                <w:rFonts w:hint="eastAsia"/>
                <w:sz w:val="20"/>
                <w:szCs w:val="20"/>
              </w:rPr>
              <w:t>1</w:t>
            </w:r>
          </w:p>
          <w:p w14:paraId="28585C48" w14:textId="77777777" w:rsidR="00A67CE1" w:rsidRDefault="00A67CE1">
            <w:pPr>
              <w:spacing w:line="240" w:lineRule="exact"/>
              <w:jc w:val="center"/>
              <w:rPr>
                <w:sz w:val="20"/>
                <w:szCs w:val="20"/>
              </w:rPr>
            </w:pPr>
          </w:p>
        </w:tc>
        <w:tc>
          <w:tcPr>
            <w:tcW w:w="567" w:type="dxa"/>
            <w:tcBorders>
              <w:top w:val="single" w:sz="12" w:space="0" w:color="000000"/>
              <w:left w:val="single" w:sz="12" w:space="0" w:color="000000"/>
              <w:bottom w:val="single" w:sz="4" w:space="0" w:color="000000"/>
              <w:right w:val="single" w:sz="4" w:space="0" w:color="000000"/>
            </w:tcBorders>
          </w:tcPr>
          <w:p w14:paraId="60D8F2C6" w14:textId="77777777" w:rsidR="00A67CE1" w:rsidRDefault="00A67CE1">
            <w:pPr>
              <w:spacing w:line="240" w:lineRule="exact"/>
              <w:jc w:val="center"/>
              <w:rPr>
                <w:sz w:val="20"/>
                <w:szCs w:val="20"/>
              </w:rPr>
            </w:pPr>
            <w:r>
              <w:rPr>
                <w:rFonts w:hint="eastAsia"/>
                <w:sz w:val="20"/>
                <w:szCs w:val="20"/>
              </w:rPr>
              <w:t>4</w:t>
            </w:r>
          </w:p>
          <w:p w14:paraId="7DE66DBE"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12" w:space="0" w:color="000000"/>
            </w:tcBorders>
          </w:tcPr>
          <w:p w14:paraId="0C0D0DBC" w14:textId="77777777" w:rsidR="00A67CE1" w:rsidRDefault="00A67CE1">
            <w:pPr>
              <w:spacing w:line="240" w:lineRule="exact"/>
              <w:jc w:val="center"/>
              <w:rPr>
                <w:sz w:val="20"/>
                <w:szCs w:val="20"/>
              </w:rPr>
            </w:pPr>
            <w:r>
              <w:rPr>
                <w:rFonts w:hint="eastAsia"/>
                <w:sz w:val="20"/>
                <w:szCs w:val="20"/>
              </w:rPr>
              <w:t>5</w:t>
            </w:r>
          </w:p>
          <w:p w14:paraId="6BD49493" w14:textId="77777777" w:rsidR="00A67CE1" w:rsidRDefault="00A67CE1">
            <w:pPr>
              <w:spacing w:line="240" w:lineRule="exact"/>
              <w:jc w:val="center"/>
              <w:rPr>
                <w:sz w:val="20"/>
                <w:szCs w:val="20"/>
              </w:rPr>
            </w:pPr>
          </w:p>
        </w:tc>
        <w:tc>
          <w:tcPr>
            <w:tcW w:w="567" w:type="dxa"/>
            <w:tcBorders>
              <w:top w:val="single" w:sz="12" w:space="0" w:color="000000"/>
              <w:left w:val="single" w:sz="12" w:space="0" w:color="000000"/>
              <w:bottom w:val="single" w:sz="4" w:space="0" w:color="000000"/>
              <w:right w:val="single" w:sz="4" w:space="0" w:color="000000"/>
            </w:tcBorders>
          </w:tcPr>
          <w:p w14:paraId="5554BCD8" w14:textId="77777777" w:rsidR="00A67CE1" w:rsidRDefault="00A67CE1">
            <w:pPr>
              <w:spacing w:line="240" w:lineRule="exact"/>
              <w:jc w:val="center"/>
              <w:rPr>
                <w:sz w:val="20"/>
                <w:szCs w:val="20"/>
              </w:rPr>
            </w:pPr>
            <w:r>
              <w:rPr>
                <w:rFonts w:hint="eastAsia"/>
                <w:sz w:val="20"/>
                <w:szCs w:val="20"/>
              </w:rPr>
              <w:t>2</w:t>
            </w:r>
          </w:p>
          <w:p w14:paraId="2EDD849C"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12" w:space="0" w:color="000000"/>
            </w:tcBorders>
          </w:tcPr>
          <w:p w14:paraId="03351BDC" w14:textId="77777777" w:rsidR="00A67CE1" w:rsidRDefault="00A67CE1">
            <w:pPr>
              <w:spacing w:line="240" w:lineRule="exact"/>
              <w:jc w:val="center"/>
              <w:rPr>
                <w:sz w:val="20"/>
                <w:szCs w:val="20"/>
              </w:rPr>
            </w:pPr>
            <w:r>
              <w:rPr>
                <w:rFonts w:hint="eastAsia"/>
                <w:sz w:val="20"/>
                <w:szCs w:val="20"/>
              </w:rPr>
              <w:t>0</w:t>
            </w:r>
          </w:p>
          <w:p w14:paraId="277A6977" w14:textId="77777777" w:rsidR="00A67CE1" w:rsidRDefault="00A67CE1">
            <w:pPr>
              <w:spacing w:line="240" w:lineRule="exact"/>
              <w:jc w:val="center"/>
              <w:rPr>
                <w:sz w:val="20"/>
                <w:szCs w:val="20"/>
              </w:rPr>
            </w:pPr>
          </w:p>
        </w:tc>
        <w:tc>
          <w:tcPr>
            <w:tcW w:w="709" w:type="dxa"/>
            <w:tcBorders>
              <w:top w:val="single" w:sz="12" w:space="0" w:color="000000"/>
              <w:left w:val="single" w:sz="12" w:space="0" w:color="000000"/>
              <w:bottom w:val="single" w:sz="4" w:space="0" w:color="000000"/>
              <w:right w:val="single" w:sz="4" w:space="0" w:color="000000"/>
            </w:tcBorders>
          </w:tcPr>
          <w:p w14:paraId="1E2CC9F5" w14:textId="77777777" w:rsidR="00A67CE1" w:rsidRDefault="00A67CE1">
            <w:pPr>
              <w:spacing w:line="240" w:lineRule="exact"/>
              <w:jc w:val="center"/>
              <w:rPr>
                <w:sz w:val="20"/>
                <w:szCs w:val="20"/>
              </w:rPr>
            </w:pPr>
            <w:r>
              <w:rPr>
                <w:rFonts w:hint="eastAsia"/>
                <w:sz w:val="20"/>
                <w:szCs w:val="20"/>
              </w:rPr>
              <w:t>12</w:t>
            </w:r>
          </w:p>
          <w:p w14:paraId="374C90AC"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tcPr>
          <w:p w14:paraId="0F56FA11" w14:textId="77777777" w:rsidR="00A67CE1" w:rsidRDefault="00A67CE1">
            <w:pPr>
              <w:spacing w:line="240" w:lineRule="exact"/>
              <w:jc w:val="center"/>
              <w:rPr>
                <w:sz w:val="20"/>
                <w:szCs w:val="20"/>
              </w:rPr>
            </w:pPr>
            <w:r>
              <w:rPr>
                <w:rFonts w:hint="eastAsia"/>
                <w:sz w:val="20"/>
                <w:szCs w:val="20"/>
              </w:rPr>
              <w:t>4</w:t>
            </w:r>
          </w:p>
          <w:p w14:paraId="16C42104"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tcPr>
          <w:p w14:paraId="7D334AD3" w14:textId="77777777" w:rsidR="00A67CE1" w:rsidRDefault="00A67CE1">
            <w:pPr>
              <w:spacing w:line="240" w:lineRule="exact"/>
              <w:jc w:val="center"/>
              <w:rPr>
                <w:sz w:val="20"/>
                <w:szCs w:val="20"/>
              </w:rPr>
            </w:pPr>
            <w:r>
              <w:rPr>
                <w:rFonts w:hint="eastAsia"/>
                <w:sz w:val="20"/>
                <w:szCs w:val="20"/>
              </w:rPr>
              <w:t>1</w:t>
            </w:r>
          </w:p>
          <w:p w14:paraId="33CA7F95"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tcPr>
          <w:p w14:paraId="7A8D4593" w14:textId="77777777" w:rsidR="00A67CE1" w:rsidRDefault="00A67CE1">
            <w:pPr>
              <w:spacing w:line="240" w:lineRule="exact"/>
              <w:jc w:val="center"/>
              <w:rPr>
                <w:sz w:val="20"/>
                <w:szCs w:val="20"/>
              </w:rPr>
            </w:pPr>
            <w:r>
              <w:rPr>
                <w:rFonts w:hint="eastAsia"/>
                <w:sz w:val="20"/>
                <w:szCs w:val="20"/>
              </w:rPr>
              <w:t>1</w:t>
            </w:r>
          </w:p>
          <w:p w14:paraId="18B31F6D" w14:textId="77777777" w:rsidR="00A67CE1" w:rsidRDefault="00A67CE1">
            <w:pPr>
              <w:spacing w:line="240" w:lineRule="exact"/>
              <w:jc w:val="center"/>
              <w:rPr>
                <w:sz w:val="20"/>
                <w:szCs w:val="20"/>
              </w:rPr>
            </w:pPr>
          </w:p>
        </w:tc>
        <w:tc>
          <w:tcPr>
            <w:tcW w:w="567" w:type="dxa"/>
            <w:tcBorders>
              <w:top w:val="single" w:sz="12" w:space="0" w:color="000000"/>
              <w:left w:val="single" w:sz="4" w:space="0" w:color="000000"/>
              <w:bottom w:val="single" w:sz="4" w:space="0" w:color="000000"/>
              <w:right w:val="single" w:sz="4" w:space="0" w:color="000000"/>
            </w:tcBorders>
          </w:tcPr>
          <w:p w14:paraId="2AC9585D" w14:textId="77777777" w:rsidR="00A67CE1" w:rsidRDefault="00A67CE1">
            <w:pPr>
              <w:spacing w:line="240" w:lineRule="exact"/>
              <w:jc w:val="center"/>
              <w:rPr>
                <w:sz w:val="20"/>
                <w:szCs w:val="20"/>
              </w:rPr>
            </w:pPr>
            <w:r>
              <w:rPr>
                <w:rFonts w:hint="eastAsia"/>
                <w:sz w:val="20"/>
                <w:szCs w:val="20"/>
              </w:rPr>
              <w:t>0</w:t>
            </w:r>
          </w:p>
          <w:p w14:paraId="094FB15E" w14:textId="77777777" w:rsidR="00A67CE1" w:rsidRDefault="00A67CE1">
            <w:pPr>
              <w:spacing w:line="240" w:lineRule="exact"/>
              <w:jc w:val="center"/>
              <w:rPr>
                <w:sz w:val="20"/>
                <w:szCs w:val="20"/>
              </w:rPr>
            </w:pPr>
          </w:p>
        </w:tc>
        <w:tc>
          <w:tcPr>
            <w:tcW w:w="625" w:type="dxa"/>
            <w:tcBorders>
              <w:top w:val="single" w:sz="12" w:space="0" w:color="000000"/>
              <w:left w:val="single" w:sz="4" w:space="0" w:color="000000"/>
              <w:bottom w:val="single" w:sz="4" w:space="0" w:color="000000"/>
              <w:right w:val="single" w:sz="4" w:space="0" w:color="000000"/>
            </w:tcBorders>
          </w:tcPr>
          <w:p w14:paraId="515424DC" w14:textId="77777777" w:rsidR="00A67CE1" w:rsidRDefault="00A67CE1">
            <w:pPr>
              <w:spacing w:line="240" w:lineRule="exact"/>
              <w:jc w:val="center"/>
              <w:rPr>
                <w:sz w:val="20"/>
                <w:szCs w:val="20"/>
              </w:rPr>
            </w:pPr>
            <w:r>
              <w:rPr>
                <w:rFonts w:hint="eastAsia"/>
                <w:sz w:val="20"/>
                <w:szCs w:val="20"/>
              </w:rPr>
              <w:t>1</w:t>
            </w:r>
          </w:p>
          <w:p w14:paraId="2416F13A" w14:textId="77777777" w:rsidR="00A67CE1" w:rsidRDefault="00A67CE1">
            <w:pPr>
              <w:spacing w:line="240" w:lineRule="exact"/>
              <w:jc w:val="center"/>
              <w:rPr>
                <w:sz w:val="20"/>
                <w:szCs w:val="20"/>
              </w:rPr>
            </w:pPr>
          </w:p>
        </w:tc>
        <w:tc>
          <w:tcPr>
            <w:tcW w:w="510" w:type="dxa"/>
            <w:tcBorders>
              <w:top w:val="single" w:sz="12" w:space="0" w:color="000000"/>
              <w:left w:val="single" w:sz="4" w:space="0" w:color="000000"/>
              <w:bottom w:val="single" w:sz="4" w:space="0" w:color="000000"/>
              <w:right w:val="single" w:sz="4" w:space="0" w:color="000000"/>
            </w:tcBorders>
          </w:tcPr>
          <w:p w14:paraId="1F3107BA" w14:textId="77777777" w:rsidR="00A67CE1" w:rsidRDefault="00A67CE1">
            <w:pPr>
              <w:spacing w:line="240" w:lineRule="exact"/>
              <w:jc w:val="center"/>
              <w:rPr>
                <w:sz w:val="20"/>
                <w:szCs w:val="20"/>
              </w:rPr>
            </w:pPr>
            <w:r>
              <w:rPr>
                <w:rFonts w:hint="eastAsia"/>
                <w:sz w:val="20"/>
                <w:szCs w:val="20"/>
              </w:rPr>
              <w:t>0</w:t>
            </w:r>
          </w:p>
          <w:p w14:paraId="37023340" w14:textId="77777777" w:rsidR="00A67CE1" w:rsidRDefault="00A67CE1">
            <w:pPr>
              <w:spacing w:line="240" w:lineRule="exact"/>
              <w:jc w:val="center"/>
              <w:rPr>
                <w:sz w:val="20"/>
                <w:szCs w:val="20"/>
              </w:rPr>
            </w:pPr>
          </w:p>
        </w:tc>
        <w:tc>
          <w:tcPr>
            <w:tcW w:w="566" w:type="dxa"/>
            <w:tcBorders>
              <w:top w:val="single" w:sz="12" w:space="0" w:color="000000"/>
              <w:left w:val="single" w:sz="4" w:space="0" w:color="000000"/>
              <w:bottom w:val="single" w:sz="4" w:space="0" w:color="000000"/>
              <w:right w:val="single" w:sz="12" w:space="0" w:color="000000"/>
            </w:tcBorders>
          </w:tcPr>
          <w:p w14:paraId="6A74FF6E" w14:textId="77777777" w:rsidR="00A67CE1" w:rsidRDefault="00A67CE1">
            <w:pPr>
              <w:spacing w:line="240" w:lineRule="exact"/>
              <w:jc w:val="center"/>
              <w:rPr>
                <w:sz w:val="20"/>
                <w:szCs w:val="20"/>
              </w:rPr>
            </w:pPr>
            <w:r>
              <w:rPr>
                <w:rFonts w:hint="eastAsia"/>
                <w:sz w:val="20"/>
                <w:szCs w:val="20"/>
              </w:rPr>
              <w:t>1</w:t>
            </w:r>
          </w:p>
          <w:p w14:paraId="25780F5B" w14:textId="77777777" w:rsidR="00A67CE1" w:rsidRDefault="00A67CE1">
            <w:pPr>
              <w:spacing w:line="240" w:lineRule="exact"/>
              <w:jc w:val="center"/>
              <w:rPr>
                <w:sz w:val="20"/>
                <w:szCs w:val="20"/>
              </w:rPr>
            </w:pPr>
          </w:p>
        </w:tc>
        <w:tc>
          <w:tcPr>
            <w:tcW w:w="904" w:type="dxa"/>
            <w:tcBorders>
              <w:top w:val="single" w:sz="12" w:space="0" w:color="000000"/>
              <w:left w:val="single" w:sz="12" w:space="0" w:color="000000"/>
              <w:bottom w:val="single" w:sz="4" w:space="0" w:color="000000"/>
              <w:right w:val="single" w:sz="12" w:space="0" w:color="000000"/>
            </w:tcBorders>
          </w:tcPr>
          <w:p w14:paraId="09F1DB39" w14:textId="77777777" w:rsidR="00A67CE1" w:rsidRDefault="00A67CE1">
            <w:pPr>
              <w:spacing w:line="240" w:lineRule="exact"/>
              <w:jc w:val="center"/>
              <w:rPr>
                <w:sz w:val="20"/>
                <w:szCs w:val="20"/>
              </w:rPr>
            </w:pPr>
            <w:r>
              <w:rPr>
                <w:rFonts w:hint="eastAsia"/>
                <w:sz w:val="20"/>
                <w:szCs w:val="20"/>
              </w:rPr>
              <w:t>166</w:t>
            </w:r>
          </w:p>
          <w:p w14:paraId="1E73BFEC" w14:textId="77777777" w:rsidR="00A67CE1" w:rsidRDefault="00A67CE1">
            <w:pPr>
              <w:spacing w:line="240" w:lineRule="exact"/>
              <w:jc w:val="center"/>
              <w:rPr>
                <w:sz w:val="20"/>
                <w:szCs w:val="20"/>
              </w:rPr>
            </w:pPr>
          </w:p>
        </w:tc>
      </w:tr>
      <w:tr w:rsidR="00A67CE1" w14:paraId="7737735C" w14:textId="77777777" w:rsidTr="00DC1BBB">
        <w:trPr>
          <w:trHeight w:val="509"/>
        </w:trPr>
        <w:tc>
          <w:tcPr>
            <w:tcW w:w="1843" w:type="dxa"/>
            <w:vMerge/>
            <w:tcBorders>
              <w:top w:val="nil"/>
              <w:left w:val="nil"/>
              <w:bottom w:val="nil"/>
              <w:right w:val="nil"/>
            </w:tcBorders>
            <w:vAlign w:val="center"/>
            <w:hideMark/>
          </w:tcPr>
          <w:p w14:paraId="7F9E2320" w14:textId="77777777" w:rsidR="00A67CE1" w:rsidRDefault="00A67CE1">
            <w:pPr>
              <w:widowControl/>
              <w:jc w:val="left"/>
              <w:rPr>
                <w:sz w:val="22"/>
              </w:rPr>
            </w:pPr>
          </w:p>
        </w:tc>
        <w:tc>
          <w:tcPr>
            <w:tcW w:w="562" w:type="dxa"/>
            <w:tcBorders>
              <w:top w:val="single" w:sz="4" w:space="0" w:color="000000"/>
              <w:left w:val="single" w:sz="4" w:space="0" w:color="000000"/>
              <w:bottom w:val="single" w:sz="4" w:space="0" w:color="000000"/>
              <w:right w:val="single" w:sz="4" w:space="0" w:color="000000"/>
            </w:tcBorders>
          </w:tcPr>
          <w:p w14:paraId="70B681A0" w14:textId="77777777" w:rsidR="00A67CE1" w:rsidRDefault="00A67CE1">
            <w:pPr>
              <w:spacing w:line="240" w:lineRule="exact"/>
              <w:jc w:val="center"/>
              <w:rPr>
                <w:sz w:val="20"/>
                <w:szCs w:val="20"/>
              </w:rPr>
            </w:pPr>
            <w:r>
              <w:rPr>
                <w:rFonts w:hint="eastAsia"/>
                <w:sz w:val="20"/>
                <w:szCs w:val="20"/>
              </w:rPr>
              <w:t>1</w:t>
            </w:r>
          </w:p>
          <w:p w14:paraId="2497D2D5" w14:textId="77777777" w:rsidR="00A67CE1" w:rsidRDefault="00A67CE1">
            <w:pPr>
              <w:spacing w:line="240" w:lineRule="exact"/>
              <w:jc w:val="center"/>
              <w:rPr>
                <w:sz w:val="20"/>
                <w:szCs w:val="20"/>
              </w:rPr>
            </w:pPr>
          </w:p>
        </w:tc>
        <w:tc>
          <w:tcPr>
            <w:tcW w:w="590" w:type="dxa"/>
            <w:tcBorders>
              <w:top w:val="single" w:sz="4" w:space="0" w:color="000000"/>
              <w:left w:val="single" w:sz="4" w:space="0" w:color="000000"/>
              <w:bottom w:val="single" w:sz="4" w:space="0" w:color="000000"/>
              <w:right w:val="single" w:sz="4" w:space="0" w:color="000000"/>
            </w:tcBorders>
          </w:tcPr>
          <w:p w14:paraId="6F800B05" w14:textId="77777777" w:rsidR="00A67CE1" w:rsidRDefault="00A67CE1">
            <w:pPr>
              <w:spacing w:line="240" w:lineRule="exact"/>
              <w:jc w:val="center"/>
              <w:rPr>
                <w:sz w:val="20"/>
                <w:szCs w:val="20"/>
              </w:rPr>
            </w:pPr>
            <w:r>
              <w:rPr>
                <w:rFonts w:hint="eastAsia"/>
                <w:sz w:val="20"/>
                <w:szCs w:val="20"/>
              </w:rPr>
              <w:t>0</w:t>
            </w:r>
          </w:p>
          <w:p w14:paraId="1E33B043"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3FFDAE1E" w14:textId="77777777" w:rsidR="00A67CE1" w:rsidRDefault="00A67CE1">
            <w:pPr>
              <w:spacing w:line="240" w:lineRule="exact"/>
              <w:jc w:val="center"/>
              <w:rPr>
                <w:sz w:val="20"/>
                <w:szCs w:val="20"/>
              </w:rPr>
            </w:pPr>
            <w:r>
              <w:rPr>
                <w:rFonts w:hint="eastAsia"/>
                <w:sz w:val="20"/>
                <w:szCs w:val="20"/>
              </w:rPr>
              <w:t>1</w:t>
            </w:r>
          </w:p>
          <w:p w14:paraId="020D7C16"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4" w:space="0" w:color="000000"/>
              <w:right w:val="single" w:sz="4" w:space="0" w:color="000000"/>
            </w:tcBorders>
          </w:tcPr>
          <w:p w14:paraId="5A5DFA88" w14:textId="77777777" w:rsidR="00A67CE1" w:rsidRDefault="00A67CE1">
            <w:pPr>
              <w:spacing w:line="240" w:lineRule="exact"/>
              <w:jc w:val="center"/>
              <w:rPr>
                <w:sz w:val="20"/>
                <w:szCs w:val="20"/>
              </w:rPr>
            </w:pPr>
            <w:r>
              <w:rPr>
                <w:rFonts w:hint="eastAsia"/>
                <w:sz w:val="20"/>
                <w:szCs w:val="20"/>
              </w:rPr>
              <w:t>3</w:t>
            </w:r>
          </w:p>
          <w:p w14:paraId="6261297E"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4481C1CE" w14:textId="77777777" w:rsidR="00A67CE1" w:rsidRDefault="00A67CE1">
            <w:pPr>
              <w:spacing w:line="240" w:lineRule="exact"/>
              <w:jc w:val="center"/>
              <w:rPr>
                <w:sz w:val="20"/>
                <w:szCs w:val="20"/>
              </w:rPr>
            </w:pPr>
            <w:r>
              <w:rPr>
                <w:rFonts w:hint="eastAsia"/>
                <w:sz w:val="20"/>
                <w:szCs w:val="20"/>
              </w:rPr>
              <w:t>2</w:t>
            </w:r>
          </w:p>
          <w:p w14:paraId="40F4DF6A"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4" w:space="0" w:color="000000"/>
              <w:right w:val="single" w:sz="4" w:space="0" w:color="000000"/>
            </w:tcBorders>
          </w:tcPr>
          <w:p w14:paraId="0D2BCEB6" w14:textId="77777777" w:rsidR="00A67CE1" w:rsidRDefault="00A67CE1">
            <w:pPr>
              <w:spacing w:line="240" w:lineRule="exact"/>
              <w:jc w:val="center"/>
              <w:rPr>
                <w:sz w:val="20"/>
                <w:szCs w:val="20"/>
              </w:rPr>
            </w:pPr>
            <w:r>
              <w:rPr>
                <w:rFonts w:hint="eastAsia"/>
                <w:sz w:val="20"/>
                <w:szCs w:val="20"/>
              </w:rPr>
              <w:t>1</w:t>
            </w:r>
          </w:p>
          <w:p w14:paraId="64A5D07D"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12" w:space="0" w:color="000000"/>
            </w:tcBorders>
          </w:tcPr>
          <w:p w14:paraId="483C4A57" w14:textId="77777777" w:rsidR="00A67CE1" w:rsidRDefault="00A67CE1">
            <w:pPr>
              <w:spacing w:line="240" w:lineRule="exact"/>
              <w:jc w:val="center"/>
              <w:rPr>
                <w:sz w:val="20"/>
                <w:szCs w:val="20"/>
              </w:rPr>
            </w:pPr>
            <w:r>
              <w:rPr>
                <w:rFonts w:hint="eastAsia"/>
                <w:sz w:val="20"/>
                <w:szCs w:val="20"/>
              </w:rPr>
              <w:t>0</w:t>
            </w:r>
          </w:p>
          <w:p w14:paraId="4BFCB9E8" w14:textId="77777777" w:rsidR="00A67CE1" w:rsidRDefault="00A67CE1">
            <w:pPr>
              <w:spacing w:line="240" w:lineRule="exact"/>
              <w:jc w:val="center"/>
              <w:rPr>
                <w:sz w:val="20"/>
                <w:szCs w:val="20"/>
              </w:rPr>
            </w:pPr>
          </w:p>
        </w:tc>
        <w:tc>
          <w:tcPr>
            <w:tcW w:w="709" w:type="dxa"/>
            <w:tcBorders>
              <w:top w:val="single" w:sz="4" w:space="0" w:color="000000"/>
              <w:left w:val="single" w:sz="12" w:space="0" w:color="000000"/>
              <w:bottom w:val="single" w:sz="4" w:space="0" w:color="000000"/>
              <w:right w:val="single" w:sz="4" w:space="0" w:color="000000"/>
            </w:tcBorders>
          </w:tcPr>
          <w:p w14:paraId="3974CC01" w14:textId="77777777" w:rsidR="00A67CE1" w:rsidRDefault="00A67CE1">
            <w:pPr>
              <w:spacing w:line="240" w:lineRule="exact"/>
              <w:jc w:val="center"/>
              <w:rPr>
                <w:sz w:val="20"/>
                <w:szCs w:val="20"/>
              </w:rPr>
            </w:pPr>
            <w:r>
              <w:rPr>
                <w:rFonts w:hint="eastAsia"/>
                <w:sz w:val="20"/>
                <w:szCs w:val="20"/>
              </w:rPr>
              <w:t>4</w:t>
            </w:r>
          </w:p>
          <w:p w14:paraId="50C30A38"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56BE799" w14:textId="77777777" w:rsidR="00A67CE1" w:rsidRDefault="00A67CE1">
            <w:pPr>
              <w:spacing w:line="240" w:lineRule="exact"/>
              <w:jc w:val="center"/>
              <w:rPr>
                <w:sz w:val="20"/>
                <w:szCs w:val="20"/>
              </w:rPr>
            </w:pPr>
            <w:r>
              <w:rPr>
                <w:rFonts w:hint="eastAsia"/>
                <w:sz w:val="20"/>
                <w:szCs w:val="20"/>
              </w:rPr>
              <w:t>1</w:t>
            </w:r>
          </w:p>
          <w:p w14:paraId="77A0CFF1"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F5637F3" w14:textId="77777777" w:rsidR="00A67CE1" w:rsidRDefault="00A67CE1">
            <w:pPr>
              <w:spacing w:line="240" w:lineRule="exact"/>
              <w:jc w:val="center"/>
              <w:rPr>
                <w:sz w:val="20"/>
                <w:szCs w:val="20"/>
              </w:rPr>
            </w:pPr>
            <w:r>
              <w:rPr>
                <w:rFonts w:hint="eastAsia"/>
                <w:sz w:val="20"/>
                <w:szCs w:val="20"/>
              </w:rPr>
              <w:t>0</w:t>
            </w:r>
          </w:p>
          <w:p w14:paraId="59AD5897"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6A2C87AC" w14:textId="77777777" w:rsidR="00A67CE1" w:rsidRDefault="00A67CE1">
            <w:pPr>
              <w:spacing w:line="240" w:lineRule="exact"/>
              <w:jc w:val="center"/>
              <w:rPr>
                <w:sz w:val="20"/>
                <w:szCs w:val="20"/>
              </w:rPr>
            </w:pPr>
            <w:r>
              <w:rPr>
                <w:rFonts w:hint="eastAsia"/>
                <w:sz w:val="20"/>
                <w:szCs w:val="20"/>
              </w:rPr>
              <w:t>1</w:t>
            </w:r>
          </w:p>
          <w:p w14:paraId="495DC420"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2D39D605" w14:textId="77777777" w:rsidR="00A67CE1" w:rsidRDefault="00A67CE1">
            <w:pPr>
              <w:spacing w:line="240" w:lineRule="exact"/>
              <w:jc w:val="center"/>
              <w:rPr>
                <w:sz w:val="20"/>
                <w:szCs w:val="20"/>
              </w:rPr>
            </w:pPr>
            <w:r>
              <w:rPr>
                <w:rFonts w:hint="eastAsia"/>
                <w:sz w:val="20"/>
                <w:szCs w:val="20"/>
              </w:rPr>
              <w:t>0</w:t>
            </w:r>
          </w:p>
          <w:p w14:paraId="1ED441DB" w14:textId="77777777" w:rsidR="00A67CE1" w:rsidRDefault="00A67CE1">
            <w:pPr>
              <w:spacing w:line="240" w:lineRule="exact"/>
              <w:jc w:val="center"/>
              <w:rPr>
                <w:sz w:val="20"/>
                <w:szCs w:val="20"/>
              </w:rPr>
            </w:pPr>
          </w:p>
        </w:tc>
        <w:tc>
          <w:tcPr>
            <w:tcW w:w="625" w:type="dxa"/>
            <w:tcBorders>
              <w:top w:val="single" w:sz="4" w:space="0" w:color="000000"/>
              <w:left w:val="single" w:sz="4" w:space="0" w:color="000000"/>
              <w:bottom w:val="single" w:sz="4" w:space="0" w:color="000000"/>
              <w:right w:val="single" w:sz="4" w:space="0" w:color="000000"/>
            </w:tcBorders>
          </w:tcPr>
          <w:p w14:paraId="4FEF1F56" w14:textId="77777777" w:rsidR="00A67CE1" w:rsidRDefault="00A67CE1">
            <w:pPr>
              <w:spacing w:line="240" w:lineRule="exact"/>
              <w:jc w:val="center"/>
              <w:rPr>
                <w:sz w:val="20"/>
                <w:szCs w:val="20"/>
              </w:rPr>
            </w:pPr>
            <w:r>
              <w:rPr>
                <w:rFonts w:hint="eastAsia"/>
                <w:sz w:val="20"/>
                <w:szCs w:val="20"/>
              </w:rPr>
              <w:t>0</w:t>
            </w:r>
          </w:p>
          <w:p w14:paraId="23920999" w14:textId="77777777" w:rsidR="00A67CE1" w:rsidRDefault="00A67CE1">
            <w:pPr>
              <w:spacing w:line="240" w:lineRule="exact"/>
              <w:jc w:val="center"/>
              <w:rPr>
                <w:sz w:val="20"/>
                <w:szCs w:val="20"/>
              </w:rPr>
            </w:pPr>
          </w:p>
        </w:tc>
        <w:tc>
          <w:tcPr>
            <w:tcW w:w="510" w:type="dxa"/>
            <w:tcBorders>
              <w:top w:val="single" w:sz="4" w:space="0" w:color="000000"/>
              <w:left w:val="single" w:sz="4" w:space="0" w:color="000000"/>
              <w:bottom w:val="single" w:sz="4" w:space="0" w:color="000000"/>
              <w:right w:val="single" w:sz="4" w:space="0" w:color="000000"/>
            </w:tcBorders>
          </w:tcPr>
          <w:p w14:paraId="348706E1" w14:textId="77777777" w:rsidR="00A67CE1" w:rsidRDefault="00A67CE1">
            <w:pPr>
              <w:spacing w:line="240" w:lineRule="exact"/>
              <w:jc w:val="center"/>
              <w:rPr>
                <w:sz w:val="20"/>
                <w:szCs w:val="20"/>
              </w:rPr>
            </w:pPr>
            <w:r>
              <w:rPr>
                <w:rFonts w:hint="eastAsia"/>
                <w:sz w:val="20"/>
                <w:szCs w:val="20"/>
              </w:rPr>
              <w:t>0</w:t>
            </w:r>
          </w:p>
          <w:p w14:paraId="3B1FA67A" w14:textId="77777777" w:rsidR="00A67CE1" w:rsidRDefault="00A67CE1">
            <w:pPr>
              <w:spacing w:line="240" w:lineRule="exact"/>
              <w:jc w:val="center"/>
              <w:rPr>
                <w:sz w:val="20"/>
                <w:szCs w:val="20"/>
              </w:rPr>
            </w:pPr>
          </w:p>
        </w:tc>
        <w:tc>
          <w:tcPr>
            <w:tcW w:w="566" w:type="dxa"/>
            <w:tcBorders>
              <w:top w:val="single" w:sz="4" w:space="0" w:color="000000"/>
              <w:left w:val="single" w:sz="4" w:space="0" w:color="000000"/>
              <w:bottom w:val="single" w:sz="4" w:space="0" w:color="000000"/>
              <w:right w:val="single" w:sz="12" w:space="0" w:color="000000"/>
            </w:tcBorders>
          </w:tcPr>
          <w:p w14:paraId="48426DC3" w14:textId="77777777" w:rsidR="00A67CE1" w:rsidRDefault="00A67CE1">
            <w:pPr>
              <w:spacing w:line="240" w:lineRule="exact"/>
              <w:jc w:val="center"/>
              <w:rPr>
                <w:sz w:val="20"/>
                <w:szCs w:val="20"/>
              </w:rPr>
            </w:pPr>
            <w:r>
              <w:rPr>
                <w:rFonts w:hint="eastAsia"/>
                <w:sz w:val="20"/>
                <w:szCs w:val="20"/>
              </w:rPr>
              <w:t>1</w:t>
            </w:r>
          </w:p>
          <w:p w14:paraId="3779AAB5" w14:textId="77777777" w:rsidR="00A67CE1" w:rsidRDefault="00A67CE1">
            <w:pPr>
              <w:spacing w:line="240" w:lineRule="exact"/>
              <w:jc w:val="center"/>
              <w:rPr>
                <w:sz w:val="20"/>
                <w:szCs w:val="20"/>
              </w:rPr>
            </w:pPr>
          </w:p>
        </w:tc>
        <w:tc>
          <w:tcPr>
            <w:tcW w:w="904" w:type="dxa"/>
            <w:tcBorders>
              <w:top w:val="single" w:sz="4" w:space="0" w:color="000000"/>
              <w:left w:val="single" w:sz="12" w:space="0" w:color="000000"/>
              <w:bottom w:val="single" w:sz="4" w:space="0" w:color="000000"/>
              <w:right w:val="single" w:sz="12" w:space="0" w:color="000000"/>
            </w:tcBorders>
          </w:tcPr>
          <w:p w14:paraId="5196A590" w14:textId="77777777" w:rsidR="00A67CE1" w:rsidRDefault="00A67CE1">
            <w:pPr>
              <w:spacing w:line="240" w:lineRule="exact"/>
              <w:jc w:val="center"/>
              <w:rPr>
                <w:sz w:val="20"/>
                <w:szCs w:val="20"/>
              </w:rPr>
            </w:pPr>
            <w:r>
              <w:rPr>
                <w:rFonts w:hint="eastAsia"/>
                <w:sz w:val="20"/>
                <w:szCs w:val="20"/>
              </w:rPr>
              <w:t>71</w:t>
            </w:r>
          </w:p>
          <w:p w14:paraId="1B5A6DEA" w14:textId="77777777" w:rsidR="00A67CE1" w:rsidRDefault="00A67CE1">
            <w:pPr>
              <w:spacing w:line="240" w:lineRule="exact"/>
              <w:jc w:val="center"/>
              <w:rPr>
                <w:sz w:val="20"/>
                <w:szCs w:val="20"/>
              </w:rPr>
            </w:pPr>
          </w:p>
        </w:tc>
      </w:tr>
      <w:tr w:rsidR="00A67CE1" w14:paraId="17EBD491" w14:textId="77777777" w:rsidTr="00DC1BBB">
        <w:trPr>
          <w:trHeight w:val="573"/>
        </w:trPr>
        <w:tc>
          <w:tcPr>
            <w:tcW w:w="1843" w:type="dxa"/>
            <w:vMerge/>
            <w:tcBorders>
              <w:top w:val="nil"/>
              <w:left w:val="nil"/>
              <w:bottom w:val="nil"/>
              <w:right w:val="nil"/>
            </w:tcBorders>
            <w:vAlign w:val="center"/>
            <w:hideMark/>
          </w:tcPr>
          <w:p w14:paraId="255189F5" w14:textId="77777777" w:rsidR="00A67CE1" w:rsidRDefault="00A67CE1">
            <w:pPr>
              <w:widowControl/>
              <w:jc w:val="left"/>
              <w:rPr>
                <w:sz w:val="22"/>
              </w:rPr>
            </w:pPr>
          </w:p>
        </w:tc>
        <w:tc>
          <w:tcPr>
            <w:tcW w:w="562" w:type="dxa"/>
            <w:tcBorders>
              <w:top w:val="single" w:sz="4" w:space="0" w:color="000000"/>
              <w:left w:val="single" w:sz="4" w:space="0" w:color="000000"/>
              <w:bottom w:val="single" w:sz="12" w:space="0" w:color="000000"/>
              <w:right w:val="single" w:sz="4" w:space="0" w:color="000000"/>
            </w:tcBorders>
          </w:tcPr>
          <w:p w14:paraId="44264775" w14:textId="77777777" w:rsidR="00A67CE1" w:rsidRDefault="00A67CE1">
            <w:pPr>
              <w:spacing w:line="240" w:lineRule="exact"/>
              <w:jc w:val="center"/>
              <w:rPr>
                <w:sz w:val="20"/>
                <w:szCs w:val="20"/>
              </w:rPr>
            </w:pPr>
            <w:r>
              <w:rPr>
                <w:rFonts w:hint="eastAsia"/>
                <w:sz w:val="20"/>
                <w:szCs w:val="20"/>
              </w:rPr>
              <w:t>1</w:t>
            </w:r>
          </w:p>
          <w:p w14:paraId="0B9029FA" w14:textId="77777777" w:rsidR="00A67CE1" w:rsidRDefault="00A67CE1">
            <w:pPr>
              <w:spacing w:line="240" w:lineRule="exact"/>
              <w:jc w:val="center"/>
              <w:rPr>
                <w:sz w:val="20"/>
                <w:szCs w:val="20"/>
              </w:rPr>
            </w:pPr>
          </w:p>
        </w:tc>
        <w:tc>
          <w:tcPr>
            <w:tcW w:w="590" w:type="dxa"/>
            <w:tcBorders>
              <w:top w:val="single" w:sz="4" w:space="0" w:color="000000"/>
              <w:left w:val="single" w:sz="4" w:space="0" w:color="000000"/>
              <w:bottom w:val="single" w:sz="12" w:space="0" w:color="000000"/>
              <w:right w:val="single" w:sz="4" w:space="0" w:color="000000"/>
            </w:tcBorders>
          </w:tcPr>
          <w:p w14:paraId="34A70076" w14:textId="77777777" w:rsidR="00A67CE1" w:rsidRDefault="00A67CE1">
            <w:pPr>
              <w:spacing w:line="240" w:lineRule="exact"/>
              <w:jc w:val="center"/>
              <w:rPr>
                <w:sz w:val="20"/>
                <w:szCs w:val="20"/>
              </w:rPr>
            </w:pPr>
            <w:r>
              <w:rPr>
                <w:rFonts w:hint="eastAsia"/>
                <w:sz w:val="20"/>
                <w:szCs w:val="20"/>
              </w:rPr>
              <w:t>0</w:t>
            </w:r>
          </w:p>
          <w:p w14:paraId="05C981E4"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12" w:space="0" w:color="000000"/>
            </w:tcBorders>
          </w:tcPr>
          <w:p w14:paraId="1E88C532" w14:textId="77777777" w:rsidR="00A67CE1" w:rsidRDefault="00A67CE1">
            <w:pPr>
              <w:spacing w:line="240" w:lineRule="exact"/>
              <w:jc w:val="center"/>
              <w:rPr>
                <w:sz w:val="20"/>
                <w:szCs w:val="20"/>
              </w:rPr>
            </w:pPr>
            <w:r>
              <w:rPr>
                <w:rFonts w:hint="eastAsia"/>
                <w:sz w:val="20"/>
                <w:szCs w:val="20"/>
              </w:rPr>
              <w:t>1</w:t>
            </w:r>
          </w:p>
          <w:p w14:paraId="0001DFF1"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12" w:space="0" w:color="000000"/>
              <w:right w:val="single" w:sz="4" w:space="0" w:color="000000"/>
            </w:tcBorders>
          </w:tcPr>
          <w:p w14:paraId="62F8CCAF" w14:textId="77777777" w:rsidR="00A67CE1" w:rsidRDefault="00A67CE1">
            <w:pPr>
              <w:spacing w:line="240" w:lineRule="exact"/>
              <w:jc w:val="center"/>
              <w:rPr>
                <w:sz w:val="20"/>
                <w:szCs w:val="20"/>
              </w:rPr>
            </w:pPr>
            <w:r>
              <w:rPr>
                <w:rFonts w:hint="eastAsia"/>
                <w:sz w:val="20"/>
                <w:szCs w:val="20"/>
              </w:rPr>
              <w:t>3</w:t>
            </w:r>
          </w:p>
          <w:p w14:paraId="7DD12EE3"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12" w:space="0" w:color="000000"/>
            </w:tcBorders>
          </w:tcPr>
          <w:p w14:paraId="5D00B5F2" w14:textId="77777777" w:rsidR="00A67CE1" w:rsidRDefault="00A67CE1">
            <w:pPr>
              <w:spacing w:line="240" w:lineRule="exact"/>
              <w:jc w:val="center"/>
              <w:rPr>
                <w:sz w:val="20"/>
                <w:szCs w:val="20"/>
              </w:rPr>
            </w:pPr>
            <w:r>
              <w:rPr>
                <w:rFonts w:hint="eastAsia"/>
                <w:sz w:val="20"/>
                <w:szCs w:val="20"/>
              </w:rPr>
              <w:t>2</w:t>
            </w:r>
          </w:p>
          <w:p w14:paraId="7F50EBF0" w14:textId="77777777" w:rsidR="00A67CE1" w:rsidRDefault="00A67CE1">
            <w:pPr>
              <w:spacing w:line="240" w:lineRule="exact"/>
              <w:jc w:val="center"/>
              <w:rPr>
                <w:sz w:val="20"/>
                <w:szCs w:val="20"/>
              </w:rPr>
            </w:pPr>
          </w:p>
        </w:tc>
        <w:tc>
          <w:tcPr>
            <w:tcW w:w="567" w:type="dxa"/>
            <w:tcBorders>
              <w:top w:val="single" w:sz="4" w:space="0" w:color="000000"/>
              <w:left w:val="single" w:sz="12" w:space="0" w:color="000000"/>
              <w:bottom w:val="single" w:sz="12" w:space="0" w:color="000000"/>
              <w:right w:val="single" w:sz="4" w:space="0" w:color="000000"/>
            </w:tcBorders>
          </w:tcPr>
          <w:p w14:paraId="5E784D06" w14:textId="77777777" w:rsidR="00A67CE1" w:rsidRDefault="00A67CE1">
            <w:pPr>
              <w:spacing w:line="240" w:lineRule="exact"/>
              <w:jc w:val="center"/>
              <w:rPr>
                <w:sz w:val="20"/>
                <w:szCs w:val="20"/>
              </w:rPr>
            </w:pPr>
            <w:r>
              <w:rPr>
                <w:rFonts w:hint="eastAsia"/>
                <w:sz w:val="20"/>
                <w:szCs w:val="20"/>
              </w:rPr>
              <w:t>0</w:t>
            </w:r>
          </w:p>
          <w:p w14:paraId="482FBC51"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12" w:space="0" w:color="000000"/>
            </w:tcBorders>
          </w:tcPr>
          <w:p w14:paraId="6A5840CC" w14:textId="77777777" w:rsidR="00A67CE1" w:rsidRDefault="00A67CE1">
            <w:pPr>
              <w:spacing w:line="240" w:lineRule="exact"/>
              <w:jc w:val="center"/>
              <w:rPr>
                <w:sz w:val="20"/>
                <w:szCs w:val="20"/>
              </w:rPr>
            </w:pPr>
            <w:r>
              <w:rPr>
                <w:rFonts w:hint="eastAsia"/>
                <w:sz w:val="20"/>
                <w:szCs w:val="20"/>
              </w:rPr>
              <w:t>0</w:t>
            </w:r>
          </w:p>
          <w:p w14:paraId="56BAB5FD" w14:textId="77777777" w:rsidR="00A67CE1" w:rsidRDefault="00A67CE1">
            <w:pPr>
              <w:spacing w:line="240" w:lineRule="exact"/>
              <w:jc w:val="center"/>
              <w:rPr>
                <w:sz w:val="20"/>
                <w:szCs w:val="20"/>
              </w:rPr>
            </w:pPr>
          </w:p>
        </w:tc>
        <w:tc>
          <w:tcPr>
            <w:tcW w:w="709" w:type="dxa"/>
            <w:tcBorders>
              <w:top w:val="single" w:sz="4" w:space="0" w:color="000000"/>
              <w:left w:val="single" w:sz="12" w:space="0" w:color="000000"/>
              <w:bottom w:val="single" w:sz="12" w:space="0" w:color="000000"/>
              <w:right w:val="single" w:sz="4" w:space="0" w:color="000000"/>
            </w:tcBorders>
          </w:tcPr>
          <w:p w14:paraId="53E4899E" w14:textId="77777777" w:rsidR="00A67CE1" w:rsidRDefault="00A67CE1">
            <w:pPr>
              <w:spacing w:line="240" w:lineRule="exact"/>
              <w:jc w:val="center"/>
              <w:rPr>
                <w:sz w:val="20"/>
                <w:szCs w:val="20"/>
              </w:rPr>
            </w:pPr>
            <w:r>
              <w:rPr>
                <w:rFonts w:hint="eastAsia"/>
                <w:sz w:val="20"/>
                <w:szCs w:val="20"/>
              </w:rPr>
              <w:t>4</w:t>
            </w:r>
          </w:p>
          <w:p w14:paraId="01806305"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tcPr>
          <w:p w14:paraId="35636A85" w14:textId="77777777" w:rsidR="00A67CE1" w:rsidRDefault="00A67CE1">
            <w:pPr>
              <w:spacing w:line="240" w:lineRule="exact"/>
              <w:jc w:val="center"/>
              <w:rPr>
                <w:sz w:val="20"/>
                <w:szCs w:val="20"/>
              </w:rPr>
            </w:pPr>
            <w:r>
              <w:rPr>
                <w:rFonts w:hint="eastAsia"/>
                <w:sz w:val="20"/>
                <w:szCs w:val="20"/>
              </w:rPr>
              <w:t>1</w:t>
            </w:r>
          </w:p>
          <w:p w14:paraId="41FA3088"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tcPr>
          <w:p w14:paraId="3624A9E6" w14:textId="77777777" w:rsidR="00A67CE1" w:rsidRDefault="00A67CE1">
            <w:pPr>
              <w:spacing w:line="240" w:lineRule="exact"/>
              <w:jc w:val="center"/>
              <w:rPr>
                <w:sz w:val="20"/>
                <w:szCs w:val="20"/>
              </w:rPr>
            </w:pPr>
            <w:r>
              <w:rPr>
                <w:rFonts w:hint="eastAsia"/>
                <w:sz w:val="20"/>
                <w:szCs w:val="20"/>
              </w:rPr>
              <w:t>0</w:t>
            </w:r>
          </w:p>
          <w:p w14:paraId="3796A3E3"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tcPr>
          <w:p w14:paraId="291A124F" w14:textId="77777777" w:rsidR="00A67CE1" w:rsidRDefault="00A67CE1">
            <w:pPr>
              <w:spacing w:line="240" w:lineRule="exact"/>
              <w:jc w:val="center"/>
              <w:rPr>
                <w:sz w:val="20"/>
                <w:szCs w:val="20"/>
              </w:rPr>
            </w:pPr>
            <w:r>
              <w:rPr>
                <w:rFonts w:hint="eastAsia"/>
                <w:sz w:val="20"/>
                <w:szCs w:val="20"/>
              </w:rPr>
              <w:t>1</w:t>
            </w:r>
          </w:p>
          <w:p w14:paraId="683D282E" w14:textId="77777777" w:rsidR="00A67CE1" w:rsidRDefault="00A67CE1">
            <w:pPr>
              <w:spacing w:line="240" w:lineRule="exact"/>
              <w:jc w:val="center"/>
              <w:rPr>
                <w:sz w:val="20"/>
                <w:szCs w:val="20"/>
              </w:rPr>
            </w:pPr>
          </w:p>
        </w:tc>
        <w:tc>
          <w:tcPr>
            <w:tcW w:w="567" w:type="dxa"/>
            <w:tcBorders>
              <w:top w:val="single" w:sz="4" w:space="0" w:color="000000"/>
              <w:left w:val="single" w:sz="4" w:space="0" w:color="000000"/>
              <w:bottom w:val="single" w:sz="12" w:space="0" w:color="000000"/>
              <w:right w:val="single" w:sz="4" w:space="0" w:color="000000"/>
            </w:tcBorders>
          </w:tcPr>
          <w:p w14:paraId="0D3B517E" w14:textId="77777777" w:rsidR="00A67CE1" w:rsidRDefault="00A67CE1">
            <w:pPr>
              <w:spacing w:line="240" w:lineRule="exact"/>
              <w:jc w:val="center"/>
              <w:rPr>
                <w:sz w:val="20"/>
                <w:szCs w:val="20"/>
              </w:rPr>
            </w:pPr>
            <w:r>
              <w:rPr>
                <w:rFonts w:hint="eastAsia"/>
                <w:sz w:val="20"/>
                <w:szCs w:val="20"/>
              </w:rPr>
              <w:t>0</w:t>
            </w:r>
          </w:p>
          <w:p w14:paraId="37B20E04" w14:textId="77777777" w:rsidR="00A67CE1" w:rsidRDefault="00A67CE1">
            <w:pPr>
              <w:spacing w:line="240" w:lineRule="exact"/>
              <w:jc w:val="center"/>
              <w:rPr>
                <w:sz w:val="20"/>
                <w:szCs w:val="20"/>
              </w:rPr>
            </w:pPr>
          </w:p>
        </w:tc>
        <w:tc>
          <w:tcPr>
            <w:tcW w:w="625" w:type="dxa"/>
            <w:tcBorders>
              <w:top w:val="single" w:sz="4" w:space="0" w:color="000000"/>
              <w:left w:val="single" w:sz="4" w:space="0" w:color="000000"/>
              <w:bottom w:val="single" w:sz="12" w:space="0" w:color="000000"/>
              <w:right w:val="single" w:sz="4" w:space="0" w:color="000000"/>
            </w:tcBorders>
          </w:tcPr>
          <w:p w14:paraId="44D06E9E" w14:textId="77777777" w:rsidR="00A67CE1" w:rsidRDefault="00A67CE1">
            <w:pPr>
              <w:spacing w:line="240" w:lineRule="exact"/>
              <w:jc w:val="center"/>
              <w:rPr>
                <w:sz w:val="20"/>
                <w:szCs w:val="20"/>
              </w:rPr>
            </w:pPr>
            <w:r>
              <w:rPr>
                <w:rFonts w:hint="eastAsia"/>
                <w:sz w:val="20"/>
                <w:szCs w:val="20"/>
              </w:rPr>
              <w:t>0</w:t>
            </w:r>
          </w:p>
          <w:p w14:paraId="0B3081F6" w14:textId="77777777" w:rsidR="00A67CE1" w:rsidRDefault="00A67CE1">
            <w:pPr>
              <w:spacing w:line="240" w:lineRule="exact"/>
              <w:jc w:val="center"/>
              <w:rPr>
                <w:sz w:val="20"/>
                <w:szCs w:val="20"/>
              </w:rPr>
            </w:pPr>
          </w:p>
        </w:tc>
        <w:tc>
          <w:tcPr>
            <w:tcW w:w="510" w:type="dxa"/>
            <w:tcBorders>
              <w:top w:val="single" w:sz="4" w:space="0" w:color="000000"/>
              <w:left w:val="single" w:sz="4" w:space="0" w:color="000000"/>
              <w:bottom w:val="single" w:sz="12" w:space="0" w:color="000000"/>
              <w:right w:val="single" w:sz="4" w:space="0" w:color="000000"/>
            </w:tcBorders>
          </w:tcPr>
          <w:p w14:paraId="5EF676AF" w14:textId="77777777" w:rsidR="00A67CE1" w:rsidRDefault="00A67CE1">
            <w:pPr>
              <w:spacing w:line="240" w:lineRule="exact"/>
              <w:jc w:val="center"/>
              <w:rPr>
                <w:sz w:val="20"/>
                <w:szCs w:val="20"/>
              </w:rPr>
            </w:pPr>
            <w:r>
              <w:rPr>
                <w:rFonts w:hint="eastAsia"/>
                <w:sz w:val="20"/>
                <w:szCs w:val="20"/>
              </w:rPr>
              <w:t>0</w:t>
            </w:r>
          </w:p>
          <w:p w14:paraId="3033F9E2" w14:textId="77777777" w:rsidR="00A67CE1" w:rsidRDefault="00A67CE1">
            <w:pPr>
              <w:spacing w:line="240" w:lineRule="exact"/>
              <w:jc w:val="center"/>
              <w:rPr>
                <w:sz w:val="20"/>
                <w:szCs w:val="20"/>
              </w:rPr>
            </w:pPr>
          </w:p>
        </w:tc>
        <w:tc>
          <w:tcPr>
            <w:tcW w:w="566" w:type="dxa"/>
            <w:tcBorders>
              <w:top w:val="single" w:sz="4" w:space="0" w:color="000000"/>
              <w:left w:val="single" w:sz="4" w:space="0" w:color="000000"/>
              <w:bottom w:val="single" w:sz="12" w:space="0" w:color="000000"/>
              <w:right w:val="single" w:sz="12" w:space="0" w:color="000000"/>
            </w:tcBorders>
          </w:tcPr>
          <w:p w14:paraId="55061291" w14:textId="77777777" w:rsidR="00A67CE1" w:rsidRDefault="00A67CE1">
            <w:pPr>
              <w:spacing w:line="240" w:lineRule="exact"/>
              <w:jc w:val="center"/>
              <w:rPr>
                <w:sz w:val="20"/>
                <w:szCs w:val="20"/>
              </w:rPr>
            </w:pPr>
            <w:r>
              <w:rPr>
                <w:rFonts w:hint="eastAsia"/>
                <w:sz w:val="20"/>
                <w:szCs w:val="20"/>
              </w:rPr>
              <w:t>1</w:t>
            </w:r>
          </w:p>
          <w:p w14:paraId="650318BE" w14:textId="77777777" w:rsidR="00A67CE1" w:rsidRDefault="00A67CE1">
            <w:pPr>
              <w:spacing w:line="240" w:lineRule="exact"/>
              <w:jc w:val="center"/>
              <w:rPr>
                <w:sz w:val="20"/>
                <w:szCs w:val="20"/>
              </w:rPr>
            </w:pPr>
          </w:p>
        </w:tc>
        <w:tc>
          <w:tcPr>
            <w:tcW w:w="904" w:type="dxa"/>
            <w:tcBorders>
              <w:top w:val="single" w:sz="4" w:space="0" w:color="000000"/>
              <w:left w:val="single" w:sz="12" w:space="0" w:color="000000"/>
              <w:bottom w:val="single" w:sz="12" w:space="0" w:color="000000"/>
              <w:right w:val="single" w:sz="12" w:space="0" w:color="000000"/>
            </w:tcBorders>
          </w:tcPr>
          <w:p w14:paraId="42D92995" w14:textId="77777777" w:rsidR="00A67CE1" w:rsidRDefault="00A67CE1">
            <w:pPr>
              <w:spacing w:line="240" w:lineRule="exact"/>
              <w:jc w:val="center"/>
              <w:rPr>
                <w:sz w:val="20"/>
                <w:szCs w:val="20"/>
              </w:rPr>
            </w:pPr>
            <w:r>
              <w:rPr>
                <w:rFonts w:hint="eastAsia"/>
                <w:sz w:val="20"/>
                <w:szCs w:val="20"/>
              </w:rPr>
              <w:t>70</w:t>
            </w:r>
          </w:p>
          <w:p w14:paraId="201D1CF0" w14:textId="77777777" w:rsidR="00A67CE1" w:rsidRDefault="00A67CE1">
            <w:pPr>
              <w:spacing w:line="240" w:lineRule="exact"/>
              <w:jc w:val="center"/>
              <w:rPr>
                <w:sz w:val="20"/>
                <w:szCs w:val="20"/>
              </w:rPr>
            </w:pPr>
          </w:p>
        </w:tc>
      </w:tr>
    </w:tbl>
    <w:p w14:paraId="4D468D0D" w14:textId="77777777" w:rsidR="00A67CE1" w:rsidRDefault="00A67CE1" w:rsidP="00A67CE1">
      <w:pPr>
        <w:spacing w:line="300" w:lineRule="exact"/>
        <w:rPr>
          <w:sz w:val="22"/>
        </w:rPr>
      </w:pPr>
      <w:r>
        <w:rPr>
          <w:rFonts w:hint="eastAsia"/>
          <w:sz w:val="22"/>
        </w:rPr>
        <w:t xml:space="preserve">  ※基準該当事業所を含む（基準該当事業所の数は&lt; &gt;内に表示）。休止中の事業所を除く。</w:t>
      </w:r>
    </w:p>
    <w:p w14:paraId="269E056A" w14:textId="77777777" w:rsidR="00A67CE1" w:rsidRDefault="00A67CE1" w:rsidP="00A67CE1">
      <w:pPr>
        <w:spacing w:line="300" w:lineRule="exact"/>
        <w:rPr>
          <w:sz w:val="22"/>
        </w:rPr>
      </w:pPr>
    </w:p>
    <w:p w14:paraId="1742773F" w14:textId="77777777" w:rsidR="00A67CE1" w:rsidRDefault="00A67CE1" w:rsidP="00A67CE1">
      <w:pPr>
        <w:spacing w:line="300" w:lineRule="exact"/>
        <w:rPr>
          <w:sz w:val="22"/>
        </w:rPr>
      </w:pPr>
    </w:p>
    <w:p w14:paraId="6BE56727" w14:textId="77777777" w:rsidR="00A67CE1" w:rsidRDefault="00A67CE1" w:rsidP="00A67CE1">
      <w:pPr>
        <w:spacing w:line="300" w:lineRule="exact"/>
        <w:rPr>
          <w:sz w:val="22"/>
        </w:rPr>
      </w:pPr>
    </w:p>
    <w:p w14:paraId="70D6153E" w14:textId="77777777" w:rsidR="00A67CE1" w:rsidRDefault="00A67CE1" w:rsidP="00A67CE1">
      <w:pPr>
        <w:spacing w:line="300" w:lineRule="exact"/>
        <w:rPr>
          <w:sz w:val="22"/>
        </w:rPr>
      </w:pPr>
      <w:r>
        <w:rPr>
          <w:rFonts w:hint="eastAsia"/>
          <w:b/>
          <w:bCs/>
          <w:sz w:val="22"/>
        </w:rPr>
        <w:t>（参考）市町村別の障害児通所支援事業所等の状況（令和２(2020)年10月1日現在）</w:t>
      </w:r>
    </w:p>
    <w:p w14:paraId="5FF9E6C7" w14:textId="51376F7D" w:rsidR="00A67CE1" w:rsidRDefault="0013570C" w:rsidP="0013570C">
      <w:pPr>
        <w:spacing w:line="300" w:lineRule="exact"/>
        <w:ind w:firstLineChars="3400" w:firstLine="7754"/>
        <w:rPr>
          <w:sz w:val="22"/>
        </w:rPr>
      </w:pPr>
      <w:r w:rsidRPr="0013570C">
        <w:rPr>
          <w:rFonts w:hint="eastAsia"/>
          <w:sz w:val="22"/>
        </w:rPr>
        <w:t>単位：箇所</w:t>
      </w:r>
    </w:p>
    <w:tbl>
      <w:tblPr>
        <w:tblW w:w="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33"/>
        <w:gridCol w:w="1275"/>
        <w:gridCol w:w="851"/>
        <w:gridCol w:w="850"/>
        <w:gridCol w:w="851"/>
        <w:gridCol w:w="850"/>
        <w:gridCol w:w="851"/>
        <w:gridCol w:w="850"/>
        <w:gridCol w:w="851"/>
        <w:gridCol w:w="850"/>
      </w:tblGrid>
      <w:tr w:rsidR="00A67CE1" w14:paraId="69F56232" w14:textId="77777777" w:rsidTr="00A67CE1">
        <w:tc>
          <w:tcPr>
            <w:tcW w:w="2208" w:type="dxa"/>
            <w:gridSpan w:val="2"/>
            <w:vMerge w:val="restart"/>
            <w:tcBorders>
              <w:top w:val="single" w:sz="12" w:space="0" w:color="000000"/>
              <w:left w:val="single" w:sz="12" w:space="0" w:color="000000"/>
              <w:bottom w:val="single" w:sz="12" w:space="0" w:color="000000"/>
              <w:right w:val="single" w:sz="12" w:space="0" w:color="000000"/>
            </w:tcBorders>
          </w:tcPr>
          <w:p w14:paraId="111758DB" w14:textId="77777777" w:rsidR="00A67CE1" w:rsidRDefault="00A67CE1">
            <w:pPr>
              <w:spacing w:line="300" w:lineRule="exact"/>
              <w:rPr>
                <w:sz w:val="22"/>
              </w:rPr>
            </w:pPr>
          </w:p>
          <w:p w14:paraId="47B88700" w14:textId="77777777" w:rsidR="00A67CE1" w:rsidRDefault="00A67CE1">
            <w:pPr>
              <w:spacing w:line="300" w:lineRule="exact"/>
              <w:rPr>
                <w:sz w:val="22"/>
              </w:rPr>
            </w:pPr>
          </w:p>
          <w:p w14:paraId="0D1FE2BF" w14:textId="77777777" w:rsidR="00A67CE1" w:rsidRDefault="00A67CE1">
            <w:pPr>
              <w:spacing w:line="300" w:lineRule="exact"/>
              <w:rPr>
                <w:sz w:val="22"/>
              </w:rPr>
            </w:pPr>
          </w:p>
          <w:p w14:paraId="1B4A6167" w14:textId="77777777" w:rsidR="00A67CE1" w:rsidRDefault="00A67CE1">
            <w:pPr>
              <w:spacing w:line="300" w:lineRule="exact"/>
              <w:rPr>
                <w:sz w:val="22"/>
              </w:rPr>
            </w:pPr>
          </w:p>
        </w:tc>
        <w:tc>
          <w:tcPr>
            <w:tcW w:w="4253" w:type="dxa"/>
            <w:gridSpan w:val="5"/>
            <w:tcBorders>
              <w:top w:val="single" w:sz="12" w:space="0" w:color="000000"/>
              <w:left w:val="single" w:sz="12" w:space="0" w:color="000000"/>
              <w:bottom w:val="single" w:sz="4" w:space="0" w:color="000000"/>
              <w:right w:val="single" w:sz="4" w:space="0" w:color="000000"/>
            </w:tcBorders>
            <w:hideMark/>
          </w:tcPr>
          <w:p w14:paraId="0F875FBF" w14:textId="77777777" w:rsidR="00A67CE1" w:rsidRDefault="00A67CE1">
            <w:pPr>
              <w:spacing w:line="300" w:lineRule="exact"/>
              <w:rPr>
                <w:sz w:val="22"/>
              </w:rPr>
            </w:pPr>
            <w:r>
              <w:rPr>
                <w:rFonts w:hint="eastAsia"/>
                <w:sz w:val="22"/>
              </w:rPr>
              <w:t xml:space="preserve">　　　　　　通 所 支 援</w:t>
            </w:r>
          </w:p>
        </w:tc>
        <w:tc>
          <w:tcPr>
            <w:tcW w:w="1701" w:type="dxa"/>
            <w:gridSpan w:val="2"/>
            <w:tcBorders>
              <w:top w:val="single" w:sz="12" w:space="0" w:color="000000"/>
              <w:left w:val="single" w:sz="4" w:space="0" w:color="000000"/>
              <w:bottom w:val="single" w:sz="4" w:space="0" w:color="000000"/>
              <w:right w:val="single" w:sz="4" w:space="0" w:color="000000"/>
            </w:tcBorders>
            <w:hideMark/>
          </w:tcPr>
          <w:p w14:paraId="5770E61F" w14:textId="40D2723A" w:rsidR="00A67CE1" w:rsidRDefault="00A67CE1" w:rsidP="0013570C">
            <w:pPr>
              <w:spacing w:line="300" w:lineRule="exact"/>
              <w:jc w:val="center"/>
              <w:rPr>
                <w:sz w:val="22"/>
              </w:rPr>
            </w:pPr>
            <w:r>
              <w:rPr>
                <w:rFonts w:hint="eastAsia"/>
                <w:sz w:val="22"/>
              </w:rPr>
              <w:t>入 所 支 援</w:t>
            </w:r>
          </w:p>
        </w:tc>
        <w:tc>
          <w:tcPr>
            <w:tcW w:w="850" w:type="dxa"/>
            <w:vMerge w:val="restart"/>
            <w:tcBorders>
              <w:top w:val="single" w:sz="12" w:space="0" w:color="000000"/>
              <w:left w:val="single" w:sz="4" w:space="0" w:color="000000"/>
              <w:bottom w:val="single" w:sz="12" w:space="0" w:color="000000"/>
              <w:right w:val="single" w:sz="12" w:space="0" w:color="000000"/>
            </w:tcBorders>
          </w:tcPr>
          <w:p w14:paraId="213914E5" w14:textId="77777777" w:rsidR="00A67CE1" w:rsidRDefault="00A67CE1">
            <w:pPr>
              <w:spacing w:line="300" w:lineRule="exact"/>
              <w:rPr>
                <w:sz w:val="22"/>
              </w:rPr>
            </w:pPr>
            <w:r>
              <w:rPr>
                <w:rFonts w:hint="eastAsia"/>
                <w:sz w:val="22"/>
              </w:rPr>
              <w:t>障害児相談支援</w:t>
            </w:r>
          </w:p>
          <w:p w14:paraId="25E362AB" w14:textId="77777777" w:rsidR="00A67CE1" w:rsidRDefault="00A67CE1">
            <w:pPr>
              <w:spacing w:line="300" w:lineRule="exact"/>
              <w:rPr>
                <w:sz w:val="22"/>
              </w:rPr>
            </w:pPr>
          </w:p>
          <w:p w14:paraId="1F4D0CEB" w14:textId="77777777" w:rsidR="00A67CE1" w:rsidRDefault="00A67CE1">
            <w:pPr>
              <w:spacing w:line="300" w:lineRule="exact"/>
              <w:rPr>
                <w:sz w:val="22"/>
              </w:rPr>
            </w:pPr>
          </w:p>
        </w:tc>
      </w:tr>
      <w:tr w:rsidR="00A67CE1" w14:paraId="6D7F6EEF" w14:textId="77777777" w:rsidTr="00A67CE1">
        <w:tc>
          <w:tcPr>
            <w:tcW w:w="3483" w:type="dxa"/>
            <w:gridSpan w:val="2"/>
            <w:vMerge/>
            <w:tcBorders>
              <w:top w:val="single" w:sz="12" w:space="0" w:color="000000"/>
              <w:left w:val="single" w:sz="12" w:space="0" w:color="000000"/>
              <w:bottom w:val="single" w:sz="12" w:space="0" w:color="000000"/>
              <w:right w:val="single" w:sz="12" w:space="0" w:color="000000"/>
            </w:tcBorders>
            <w:vAlign w:val="center"/>
            <w:hideMark/>
          </w:tcPr>
          <w:p w14:paraId="05C4F54E" w14:textId="77777777" w:rsidR="00A67CE1" w:rsidRDefault="00A67CE1">
            <w:pPr>
              <w:widowControl/>
              <w:jc w:val="left"/>
              <w:rPr>
                <w:sz w:val="22"/>
              </w:rPr>
            </w:pPr>
          </w:p>
        </w:tc>
        <w:tc>
          <w:tcPr>
            <w:tcW w:w="851" w:type="dxa"/>
            <w:tcBorders>
              <w:top w:val="single" w:sz="4" w:space="0" w:color="000000"/>
              <w:left w:val="single" w:sz="12" w:space="0" w:color="000000"/>
              <w:bottom w:val="single" w:sz="12" w:space="0" w:color="000000"/>
              <w:right w:val="single" w:sz="4" w:space="0" w:color="000000"/>
            </w:tcBorders>
          </w:tcPr>
          <w:p w14:paraId="70035C58" w14:textId="77777777" w:rsidR="00A67CE1" w:rsidRDefault="00A67CE1">
            <w:pPr>
              <w:spacing w:line="300" w:lineRule="exact"/>
              <w:rPr>
                <w:sz w:val="22"/>
              </w:rPr>
            </w:pPr>
            <w:r>
              <w:rPr>
                <w:rFonts w:hint="eastAsia"/>
                <w:sz w:val="22"/>
              </w:rPr>
              <w:t>児童発達支援</w:t>
            </w:r>
          </w:p>
          <w:p w14:paraId="4BFA7FD9" w14:textId="77777777" w:rsidR="00A67CE1" w:rsidRDefault="00A67CE1">
            <w:pPr>
              <w:spacing w:line="300" w:lineRule="exact"/>
              <w:rPr>
                <w:sz w:val="22"/>
              </w:rPr>
            </w:pPr>
          </w:p>
        </w:tc>
        <w:tc>
          <w:tcPr>
            <w:tcW w:w="850" w:type="dxa"/>
            <w:tcBorders>
              <w:top w:val="single" w:sz="4" w:space="0" w:color="000000"/>
              <w:left w:val="single" w:sz="4" w:space="0" w:color="000000"/>
              <w:bottom w:val="single" w:sz="12" w:space="0" w:color="000000"/>
              <w:right w:val="single" w:sz="4" w:space="0" w:color="000000"/>
            </w:tcBorders>
            <w:hideMark/>
          </w:tcPr>
          <w:p w14:paraId="6407869D" w14:textId="77777777" w:rsidR="00A67CE1" w:rsidRDefault="00A67CE1">
            <w:pPr>
              <w:spacing w:line="300" w:lineRule="exact"/>
              <w:rPr>
                <w:sz w:val="22"/>
              </w:rPr>
            </w:pPr>
            <w:r>
              <w:rPr>
                <w:rFonts w:hint="eastAsia"/>
                <w:sz w:val="22"/>
              </w:rPr>
              <w:t>医療型児童発達支援</w:t>
            </w:r>
          </w:p>
        </w:tc>
        <w:tc>
          <w:tcPr>
            <w:tcW w:w="851" w:type="dxa"/>
            <w:tcBorders>
              <w:top w:val="single" w:sz="4" w:space="0" w:color="000000"/>
              <w:left w:val="single" w:sz="4" w:space="0" w:color="000000"/>
              <w:bottom w:val="single" w:sz="12" w:space="0" w:color="000000"/>
              <w:right w:val="single" w:sz="4" w:space="0" w:color="000000"/>
            </w:tcBorders>
            <w:hideMark/>
          </w:tcPr>
          <w:p w14:paraId="0FC42CA0" w14:textId="77777777" w:rsidR="00A67CE1" w:rsidRDefault="00A67CE1">
            <w:pPr>
              <w:spacing w:line="300" w:lineRule="exact"/>
              <w:rPr>
                <w:sz w:val="22"/>
              </w:rPr>
            </w:pPr>
            <w:r>
              <w:rPr>
                <w:rFonts w:hint="eastAsia"/>
                <w:sz w:val="22"/>
              </w:rPr>
              <w:t>放課後等デイサービス</w:t>
            </w:r>
          </w:p>
        </w:tc>
        <w:tc>
          <w:tcPr>
            <w:tcW w:w="850" w:type="dxa"/>
            <w:tcBorders>
              <w:top w:val="single" w:sz="4" w:space="0" w:color="000000"/>
              <w:left w:val="single" w:sz="4" w:space="0" w:color="000000"/>
              <w:bottom w:val="single" w:sz="12" w:space="0" w:color="000000"/>
              <w:right w:val="single" w:sz="4" w:space="0" w:color="000000"/>
            </w:tcBorders>
          </w:tcPr>
          <w:p w14:paraId="73F0A5B4" w14:textId="77777777" w:rsidR="00A67CE1" w:rsidRDefault="00A67CE1">
            <w:pPr>
              <w:spacing w:line="300" w:lineRule="exact"/>
              <w:rPr>
                <w:sz w:val="22"/>
              </w:rPr>
            </w:pPr>
            <w:r>
              <w:rPr>
                <w:rFonts w:hint="eastAsia"/>
                <w:sz w:val="22"/>
              </w:rPr>
              <w:t>保育所等訪問支援</w:t>
            </w:r>
          </w:p>
          <w:p w14:paraId="7211D157" w14:textId="77777777" w:rsidR="00A67CE1" w:rsidRDefault="00A67CE1">
            <w:pPr>
              <w:spacing w:line="300" w:lineRule="exact"/>
              <w:rPr>
                <w:sz w:val="22"/>
              </w:rPr>
            </w:pPr>
          </w:p>
        </w:tc>
        <w:tc>
          <w:tcPr>
            <w:tcW w:w="851" w:type="dxa"/>
            <w:tcBorders>
              <w:top w:val="single" w:sz="4" w:space="0" w:color="000000"/>
              <w:left w:val="single" w:sz="4" w:space="0" w:color="000000"/>
              <w:bottom w:val="single" w:sz="12" w:space="0" w:color="000000"/>
              <w:right w:val="single" w:sz="4" w:space="0" w:color="000000"/>
            </w:tcBorders>
            <w:hideMark/>
          </w:tcPr>
          <w:p w14:paraId="3098E6A0" w14:textId="77777777" w:rsidR="00A67CE1" w:rsidRDefault="00A67CE1">
            <w:pPr>
              <w:spacing w:line="300" w:lineRule="exact"/>
              <w:rPr>
                <w:sz w:val="22"/>
              </w:rPr>
            </w:pPr>
            <w:r>
              <w:rPr>
                <w:rFonts w:hint="eastAsia"/>
                <w:sz w:val="22"/>
              </w:rPr>
              <w:t>居宅訪問型児童発達支援</w:t>
            </w:r>
          </w:p>
        </w:tc>
        <w:tc>
          <w:tcPr>
            <w:tcW w:w="850" w:type="dxa"/>
            <w:tcBorders>
              <w:top w:val="single" w:sz="4" w:space="0" w:color="000000"/>
              <w:left w:val="single" w:sz="4" w:space="0" w:color="000000"/>
              <w:bottom w:val="single" w:sz="12" w:space="0" w:color="000000"/>
              <w:right w:val="single" w:sz="4" w:space="0" w:color="000000"/>
            </w:tcBorders>
            <w:hideMark/>
          </w:tcPr>
          <w:p w14:paraId="74D450E1" w14:textId="77777777" w:rsidR="00A67CE1" w:rsidRDefault="00A67CE1">
            <w:pPr>
              <w:spacing w:line="300" w:lineRule="exact"/>
              <w:rPr>
                <w:sz w:val="22"/>
              </w:rPr>
            </w:pPr>
            <w:r>
              <w:rPr>
                <w:rFonts w:hint="eastAsia"/>
                <w:sz w:val="22"/>
              </w:rPr>
              <w:t>福祉型障害児入所施設</w:t>
            </w:r>
          </w:p>
        </w:tc>
        <w:tc>
          <w:tcPr>
            <w:tcW w:w="851" w:type="dxa"/>
            <w:tcBorders>
              <w:top w:val="single" w:sz="4" w:space="0" w:color="000000"/>
              <w:left w:val="single" w:sz="4" w:space="0" w:color="000000"/>
              <w:bottom w:val="single" w:sz="12" w:space="0" w:color="000000"/>
              <w:right w:val="single" w:sz="4" w:space="0" w:color="000000"/>
            </w:tcBorders>
            <w:hideMark/>
          </w:tcPr>
          <w:p w14:paraId="102FAFE4" w14:textId="77777777" w:rsidR="00A67CE1" w:rsidRDefault="00A67CE1">
            <w:pPr>
              <w:spacing w:line="300" w:lineRule="exact"/>
              <w:rPr>
                <w:sz w:val="22"/>
              </w:rPr>
            </w:pPr>
            <w:r>
              <w:rPr>
                <w:rFonts w:hint="eastAsia"/>
                <w:sz w:val="22"/>
              </w:rPr>
              <w:t>医療型障害児入所施設</w:t>
            </w:r>
          </w:p>
        </w:tc>
        <w:tc>
          <w:tcPr>
            <w:tcW w:w="850" w:type="dxa"/>
            <w:vMerge/>
            <w:tcBorders>
              <w:top w:val="single" w:sz="12" w:space="0" w:color="000000"/>
              <w:left w:val="single" w:sz="4" w:space="0" w:color="000000"/>
              <w:bottom w:val="single" w:sz="12" w:space="0" w:color="000000"/>
              <w:right w:val="single" w:sz="12" w:space="0" w:color="000000"/>
            </w:tcBorders>
            <w:vAlign w:val="center"/>
            <w:hideMark/>
          </w:tcPr>
          <w:p w14:paraId="107B83E4" w14:textId="77777777" w:rsidR="00A67CE1" w:rsidRDefault="00A67CE1">
            <w:pPr>
              <w:widowControl/>
              <w:jc w:val="left"/>
              <w:rPr>
                <w:sz w:val="22"/>
              </w:rPr>
            </w:pPr>
          </w:p>
        </w:tc>
      </w:tr>
      <w:tr w:rsidR="00A67CE1" w14:paraId="1062412F" w14:textId="77777777" w:rsidTr="00A67CE1">
        <w:tc>
          <w:tcPr>
            <w:tcW w:w="933" w:type="dxa"/>
            <w:vMerge w:val="restart"/>
            <w:tcBorders>
              <w:top w:val="single" w:sz="12" w:space="0" w:color="000000"/>
              <w:left w:val="single" w:sz="12" w:space="0" w:color="000000"/>
              <w:bottom w:val="single" w:sz="12" w:space="0" w:color="auto"/>
              <w:right w:val="single" w:sz="4" w:space="0" w:color="000000"/>
            </w:tcBorders>
            <w:hideMark/>
          </w:tcPr>
          <w:p w14:paraId="4CCFAE00" w14:textId="77777777" w:rsidR="00A67CE1" w:rsidRDefault="00A67CE1">
            <w:pPr>
              <w:spacing w:line="300" w:lineRule="exact"/>
              <w:rPr>
                <w:sz w:val="22"/>
              </w:rPr>
            </w:pPr>
            <w:r>
              <w:rPr>
                <w:rFonts w:hint="eastAsia"/>
                <w:sz w:val="22"/>
              </w:rPr>
              <w:t xml:space="preserve">備前  </w:t>
            </w:r>
          </w:p>
          <w:p w14:paraId="5653147C" w14:textId="77777777" w:rsidR="00A67CE1" w:rsidRDefault="00A67CE1">
            <w:pPr>
              <w:spacing w:line="300" w:lineRule="exact"/>
              <w:rPr>
                <w:sz w:val="22"/>
              </w:rPr>
            </w:pPr>
            <w:r>
              <w:rPr>
                <w:rFonts w:hint="eastAsia"/>
                <w:sz w:val="22"/>
              </w:rPr>
              <w:t>圏域</w:t>
            </w:r>
          </w:p>
        </w:tc>
        <w:tc>
          <w:tcPr>
            <w:tcW w:w="1275" w:type="dxa"/>
            <w:tcBorders>
              <w:top w:val="single" w:sz="12" w:space="0" w:color="000000"/>
              <w:left w:val="single" w:sz="4" w:space="0" w:color="000000"/>
              <w:bottom w:val="single" w:sz="4" w:space="0" w:color="000000"/>
              <w:right w:val="single" w:sz="12" w:space="0" w:color="000000"/>
            </w:tcBorders>
            <w:hideMark/>
          </w:tcPr>
          <w:p w14:paraId="4C45B4C2" w14:textId="77777777" w:rsidR="00A67CE1" w:rsidRDefault="00A67CE1">
            <w:pPr>
              <w:spacing w:line="300" w:lineRule="exact"/>
              <w:rPr>
                <w:sz w:val="22"/>
              </w:rPr>
            </w:pPr>
            <w:r>
              <w:rPr>
                <w:rFonts w:hint="eastAsia"/>
                <w:sz w:val="22"/>
              </w:rPr>
              <w:t>岡山市</w:t>
            </w:r>
          </w:p>
        </w:tc>
        <w:tc>
          <w:tcPr>
            <w:tcW w:w="851" w:type="dxa"/>
            <w:tcBorders>
              <w:top w:val="single" w:sz="12" w:space="0" w:color="000000"/>
              <w:left w:val="single" w:sz="12" w:space="0" w:color="000000"/>
              <w:bottom w:val="single" w:sz="4" w:space="0" w:color="000000"/>
              <w:right w:val="single" w:sz="4" w:space="0" w:color="000000"/>
            </w:tcBorders>
            <w:hideMark/>
          </w:tcPr>
          <w:p w14:paraId="29345CE8" w14:textId="77777777" w:rsidR="00A67CE1" w:rsidRDefault="00A67CE1">
            <w:pPr>
              <w:spacing w:line="300" w:lineRule="exact"/>
              <w:rPr>
                <w:sz w:val="22"/>
              </w:rPr>
            </w:pPr>
            <w:r>
              <w:rPr>
                <w:rFonts w:hint="eastAsia"/>
                <w:sz w:val="22"/>
              </w:rPr>
              <w:t xml:space="preserve">  82 </w:t>
            </w:r>
          </w:p>
        </w:tc>
        <w:tc>
          <w:tcPr>
            <w:tcW w:w="850" w:type="dxa"/>
            <w:tcBorders>
              <w:top w:val="single" w:sz="12" w:space="0" w:color="000000"/>
              <w:left w:val="single" w:sz="4" w:space="0" w:color="000000"/>
              <w:bottom w:val="single" w:sz="4" w:space="0" w:color="000000"/>
              <w:right w:val="single" w:sz="4" w:space="0" w:color="000000"/>
            </w:tcBorders>
          </w:tcPr>
          <w:p w14:paraId="58DCEF5F" w14:textId="77777777" w:rsidR="00A67CE1" w:rsidRDefault="00A67CE1">
            <w:pPr>
              <w:spacing w:line="300" w:lineRule="exact"/>
              <w:rPr>
                <w:sz w:val="22"/>
              </w:rPr>
            </w:pPr>
          </w:p>
        </w:tc>
        <w:tc>
          <w:tcPr>
            <w:tcW w:w="851" w:type="dxa"/>
            <w:tcBorders>
              <w:top w:val="single" w:sz="12" w:space="0" w:color="000000"/>
              <w:left w:val="single" w:sz="4" w:space="0" w:color="000000"/>
              <w:bottom w:val="single" w:sz="4" w:space="0" w:color="000000"/>
              <w:right w:val="single" w:sz="4" w:space="0" w:color="000000"/>
            </w:tcBorders>
            <w:hideMark/>
          </w:tcPr>
          <w:p w14:paraId="2ED7E71B" w14:textId="77777777" w:rsidR="00A67CE1" w:rsidRDefault="00A67CE1">
            <w:pPr>
              <w:spacing w:line="300" w:lineRule="exact"/>
              <w:rPr>
                <w:sz w:val="22"/>
              </w:rPr>
            </w:pPr>
            <w:r>
              <w:rPr>
                <w:rFonts w:hint="eastAsia"/>
                <w:sz w:val="22"/>
              </w:rPr>
              <w:t xml:space="preserve">   92 </w:t>
            </w:r>
          </w:p>
        </w:tc>
        <w:tc>
          <w:tcPr>
            <w:tcW w:w="850" w:type="dxa"/>
            <w:tcBorders>
              <w:top w:val="single" w:sz="12" w:space="0" w:color="000000"/>
              <w:left w:val="single" w:sz="4" w:space="0" w:color="000000"/>
              <w:bottom w:val="single" w:sz="4" w:space="0" w:color="000000"/>
              <w:right w:val="single" w:sz="4" w:space="0" w:color="000000"/>
            </w:tcBorders>
            <w:hideMark/>
          </w:tcPr>
          <w:p w14:paraId="2BC9B740" w14:textId="77777777" w:rsidR="00A67CE1" w:rsidRDefault="00A67CE1">
            <w:pPr>
              <w:spacing w:line="300" w:lineRule="exact"/>
              <w:rPr>
                <w:sz w:val="22"/>
              </w:rPr>
            </w:pPr>
            <w:r>
              <w:rPr>
                <w:rFonts w:hint="eastAsia"/>
                <w:sz w:val="22"/>
              </w:rPr>
              <w:t xml:space="preserve">   11 </w:t>
            </w:r>
          </w:p>
        </w:tc>
        <w:tc>
          <w:tcPr>
            <w:tcW w:w="851" w:type="dxa"/>
            <w:tcBorders>
              <w:top w:val="single" w:sz="12" w:space="0" w:color="000000"/>
              <w:left w:val="single" w:sz="4" w:space="0" w:color="000000"/>
              <w:bottom w:val="single" w:sz="4" w:space="0" w:color="000000"/>
              <w:right w:val="single" w:sz="4" w:space="0" w:color="000000"/>
            </w:tcBorders>
          </w:tcPr>
          <w:p w14:paraId="7487CDD1" w14:textId="77777777" w:rsidR="00A67CE1" w:rsidRDefault="00A67CE1">
            <w:pPr>
              <w:spacing w:line="300" w:lineRule="exact"/>
              <w:rPr>
                <w:sz w:val="22"/>
              </w:rPr>
            </w:pPr>
          </w:p>
        </w:tc>
        <w:tc>
          <w:tcPr>
            <w:tcW w:w="850" w:type="dxa"/>
            <w:tcBorders>
              <w:top w:val="single" w:sz="12" w:space="0" w:color="000000"/>
              <w:left w:val="single" w:sz="4" w:space="0" w:color="000000"/>
              <w:bottom w:val="single" w:sz="4" w:space="0" w:color="000000"/>
              <w:right w:val="single" w:sz="4" w:space="0" w:color="000000"/>
            </w:tcBorders>
            <w:hideMark/>
          </w:tcPr>
          <w:p w14:paraId="18EFB447" w14:textId="77777777" w:rsidR="00A67CE1" w:rsidRDefault="00A67CE1">
            <w:pPr>
              <w:spacing w:line="300" w:lineRule="exact"/>
              <w:rPr>
                <w:sz w:val="22"/>
              </w:rPr>
            </w:pPr>
            <w:r>
              <w:rPr>
                <w:rFonts w:hint="eastAsia"/>
                <w:sz w:val="22"/>
              </w:rPr>
              <w:t xml:space="preserve">     2</w:t>
            </w:r>
          </w:p>
        </w:tc>
        <w:tc>
          <w:tcPr>
            <w:tcW w:w="851" w:type="dxa"/>
            <w:tcBorders>
              <w:top w:val="single" w:sz="12" w:space="0" w:color="000000"/>
              <w:left w:val="single" w:sz="4" w:space="0" w:color="000000"/>
              <w:bottom w:val="single" w:sz="4" w:space="0" w:color="000000"/>
              <w:right w:val="single" w:sz="4" w:space="0" w:color="000000"/>
            </w:tcBorders>
            <w:hideMark/>
          </w:tcPr>
          <w:p w14:paraId="3EE3CA41" w14:textId="77777777" w:rsidR="00A67CE1" w:rsidRDefault="00A67CE1">
            <w:pPr>
              <w:spacing w:line="300" w:lineRule="exact"/>
              <w:rPr>
                <w:sz w:val="22"/>
              </w:rPr>
            </w:pPr>
            <w:r>
              <w:rPr>
                <w:rFonts w:hint="eastAsia"/>
                <w:sz w:val="22"/>
              </w:rPr>
              <w:t xml:space="preserve">    2</w:t>
            </w:r>
          </w:p>
        </w:tc>
        <w:tc>
          <w:tcPr>
            <w:tcW w:w="850" w:type="dxa"/>
            <w:tcBorders>
              <w:top w:val="single" w:sz="12" w:space="0" w:color="000000"/>
              <w:left w:val="single" w:sz="4" w:space="0" w:color="000000"/>
              <w:bottom w:val="single" w:sz="4" w:space="0" w:color="000000"/>
              <w:right w:val="single" w:sz="12" w:space="0" w:color="000000"/>
            </w:tcBorders>
            <w:hideMark/>
          </w:tcPr>
          <w:p w14:paraId="43D2FDE0" w14:textId="77777777" w:rsidR="00A67CE1" w:rsidRDefault="00A67CE1">
            <w:pPr>
              <w:spacing w:line="300" w:lineRule="exact"/>
              <w:rPr>
                <w:sz w:val="22"/>
              </w:rPr>
            </w:pPr>
            <w:r>
              <w:rPr>
                <w:rFonts w:hint="eastAsia"/>
                <w:sz w:val="22"/>
              </w:rPr>
              <w:t xml:space="preserve">  50</w:t>
            </w:r>
          </w:p>
        </w:tc>
      </w:tr>
      <w:tr w:rsidR="00A67CE1" w14:paraId="475EBF7A" w14:textId="77777777" w:rsidTr="00A67CE1">
        <w:tc>
          <w:tcPr>
            <w:tcW w:w="2208" w:type="dxa"/>
            <w:vMerge/>
            <w:tcBorders>
              <w:top w:val="single" w:sz="12" w:space="0" w:color="000000"/>
              <w:left w:val="single" w:sz="12" w:space="0" w:color="000000"/>
              <w:bottom w:val="single" w:sz="12" w:space="0" w:color="auto"/>
              <w:right w:val="single" w:sz="4" w:space="0" w:color="000000"/>
            </w:tcBorders>
            <w:vAlign w:val="center"/>
            <w:hideMark/>
          </w:tcPr>
          <w:p w14:paraId="246B7481"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000000"/>
            </w:tcBorders>
            <w:hideMark/>
          </w:tcPr>
          <w:p w14:paraId="496136D4" w14:textId="77777777" w:rsidR="00A67CE1" w:rsidRDefault="00A67CE1">
            <w:pPr>
              <w:spacing w:line="300" w:lineRule="exact"/>
              <w:rPr>
                <w:sz w:val="22"/>
              </w:rPr>
            </w:pPr>
            <w:r>
              <w:rPr>
                <w:rFonts w:hint="eastAsia"/>
                <w:sz w:val="22"/>
              </w:rPr>
              <w:t>玉野市</w:t>
            </w:r>
          </w:p>
        </w:tc>
        <w:tc>
          <w:tcPr>
            <w:tcW w:w="851" w:type="dxa"/>
            <w:tcBorders>
              <w:top w:val="single" w:sz="4" w:space="0" w:color="000000"/>
              <w:left w:val="single" w:sz="12" w:space="0" w:color="000000"/>
              <w:bottom w:val="single" w:sz="4" w:space="0" w:color="000000"/>
              <w:right w:val="single" w:sz="4" w:space="0" w:color="000000"/>
            </w:tcBorders>
            <w:hideMark/>
          </w:tcPr>
          <w:p w14:paraId="3181452C" w14:textId="77777777" w:rsidR="00A67CE1" w:rsidRDefault="00A67CE1">
            <w:pPr>
              <w:spacing w:line="300" w:lineRule="exact"/>
              <w:rPr>
                <w:sz w:val="22"/>
              </w:rPr>
            </w:pPr>
            <w:r>
              <w:rPr>
                <w:rFonts w:hint="eastAsia"/>
                <w:sz w:val="22"/>
              </w:rPr>
              <w:t xml:space="preserve">   4 </w:t>
            </w:r>
          </w:p>
        </w:tc>
        <w:tc>
          <w:tcPr>
            <w:tcW w:w="850" w:type="dxa"/>
            <w:tcBorders>
              <w:top w:val="single" w:sz="4" w:space="0" w:color="000000"/>
              <w:left w:val="single" w:sz="4" w:space="0" w:color="000000"/>
              <w:bottom w:val="single" w:sz="4" w:space="0" w:color="000000"/>
              <w:right w:val="single" w:sz="4" w:space="0" w:color="000000"/>
            </w:tcBorders>
          </w:tcPr>
          <w:p w14:paraId="474780E0"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1D27EDB0" w14:textId="77777777" w:rsidR="00A67CE1" w:rsidRDefault="00A67CE1">
            <w:pPr>
              <w:spacing w:line="300" w:lineRule="exact"/>
              <w:rPr>
                <w:sz w:val="22"/>
              </w:rPr>
            </w:pPr>
            <w:r>
              <w:rPr>
                <w:rFonts w:hint="eastAsia"/>
                <w:sz w:val="22"/>
              </w:rPr>
              <w:t xml:space="preserve">    4 </w:t>
            </w:r>
          </w:p>
        </w:tc>
        <w:tc>
          <w:tcPr>
            <w:tcW w:w="850" w:type="dxa"/>
            <w:tcBorders>
              <w:top w:val="single" w:sz="4" w:space="0" w:color="000000"/>
              <w:left w:val="single" w:sz="4" w:space="0" w:color="000000"/>
              <w:bottom w:val="single" w:sz="4" w:space="0" w:color="000000"/>
              <w:right w:val="single" w:sz="4" w:space="0" w:color="000000"/>
            </w:tcBorders>
            <w:hideMark/>
          </w:tcPr>
          <w:p w14:paraId="1FD64A63" w14:textId="77777777" w:rsidR="00A67CE1" w:rsidRDefault="00A67CE1">
            <w:pPr>
              <w:spacing w:line="300" w:lineRule="exact"/>
              <w:rPr>
                <w:sz w:val="22"/>
              </w:rPr>
            </w:pPr>
            <w:r>
              <w:rPr>
                <w:rFonts w:hint="eastAsia"/>
                <w:sz w:val="22"/>
              </w:rPr>
              <w:t xml:space="preserve">    1 </w:t>
            </w:r>
          </w:p>
        </w:tc>
        <w:tc>
          <w:tcPr>
            <w:tcW w:w="851" w:type="dxa"/>
            <w:tcBorders>
              <w:top w:val="single" w:sz="4" w:space="0" w:color="000000"/>
              <w:left w:val="single" w:sz="4" w:space="0" w:color="000000"/>
              <w:bottom w:val="single" w:sz="4" w:space="0" w:color="000000"/>
              <w:right w:val="single" w:sz="4" w:space="0" w:color="000000"/>
            </w:tcBorders>
          </w:tcPr>
          <w:p w14:paraId="7AF07C72"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tcPr>
          <w:p w14:paraId="76E3225D"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02AA3ADB"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12" w:space="0" w:color="000000"/>
            </w:tcBorders>
            <w:hideMark/>
          </w:tcPr>
          <w:p w14:paraId="57A09AC8" w14:textId="77777777" w:rsidR="00A67CE1" w:rsidRDefault="00A67CE1">
            <w:pPr>
              <w:spacing w:line="300" w:lineRule="exact"/>
              <w:rPr>
                <w:sz w:val="22"/>
              </w:rPr>
            </w:pPr>
            <w:r>
              <w:rPr>
                <w:rFonts w:hint="eastAsia"/>
                <w:sz w:val="22"/>
              </w:rPr>
              <w:t xml:space="preserve">   3</w:t>
            </w:r>
          </w:p>
        </w:tc>
      </w:tr>
      <w:tr w:rsidR="00A67CE1" w14:paraId="5A753AE8" w14:textId="77777777" w:rsidTr="00A67CE1">
        <w:tc>
          <w:tcPr>
            <w:tcW w:w="2208" w:type="dxa"/>
            <w:vMerge/>
            <w:tcBorders>
              <w:top w:val="single" w:sz="12" w:space="0" w:color="000000"/>
              <w:left w:val="single" w:sz="12" w:space="0" w:color="000000"/>
              <w:bottom w:val="single" w:sz="12" w:space="0" w:color="auto"/>
              <w:right w:val="single" w:sz="4" w:space="0" w:color="000000"/>
            </w:tcBorders>
            <w:vAlign w:val="center"/>
            <w:hideMark/>
          </w:tcPr>
          <w:p w14:paraId="18E48D7B"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000000"/>
            </w:tcBorders>
            <w:hideMark/>
          </w:tcPr>
          <w:p w14:paraId="13145937" w14:textId="77777777" w:rsidR="00A67CE1" w:rsidRDefault="00A67CE1">
            <w:pPr>
              <w:spacing w:line="300" w:lineRule="exact"/>
              <w:rPr>
                <w:sz w:val="22"/>
              </w:rPr>
            </w:pPr>
            <w:r>
              <w:rPr>
                <w:rFonts w:hint="eastAsia"/>
                <w:sz w:val="22"/>
              </w:rPr>
              <w:t>備前市</w:t>
            </w:r>
          </w:p>
        </w:tc>
        <w:tc>
          <w:tcPr>
            <w:tcW w:w="851" w:type="dxa"/>
            <w:tcBorders>
              <w:top w:val="single" w:sz="4" w:space="0" w:color="000000"/>
              <w:left w:val="single" w:sz="12" w:space="0" w:color="000000"/>
              <w:bottom w:val="single" w:sz="4" w:space="0" w:color="000000"/>
              <w:right w:val="single" w:sz="4" w:space="0" w:color="000000"/>
            </w:tcBorders>
            <w:hideMark/>
          </w:tcPr>
          <w:p w14:paraId="0EAF48EF" w14:textId="77777777" w:rsidR="00A67CE1" w:rsidRDefault="00A67CE1">
            <w:pPr>
              <w:spacing w:line="300" w:lineRule="exact"/>
              <w:rPr>
                <w:sz w:val="22"/>
              </w:rPr>
            </w:pPr>
            <w:r>
              <w:rPr>
                <w:rFonts w:hint="eastAsia"/>
                <w:sz w:val="22"/>
              </w:rPr>
              <w:t xml:space="preserve">   3</w:t>
            </w:r>
          </w:p>
        </w:tc>
        <w:tc>
          <w:tcPr>
            <w:tcW w:w="850" w:type="dxa"/>
            <w:tcBorders>
              <w:top w:val="single" w:sz="4" w:space="0" w:color="000000"/>
              <w:left w:val="single" w:sz="4" w:space="0" w:color="000000"/>
              <w:bottom w:val="single" w:sz="4" w:space="0" w:color="000000"/>
              <w:right w:val="single" w:sz="4" w:space="0" w:color="000000"/>
            </w:tcBorders>
          </w:tcPr>
          <w:p w14:paraId="758DA3E8"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55D5E621" w14:textId="77777777" w:rsidR="00A67CE1" w:rsidRDefault="00A67CE1">
            <w:pPr>
              <w:spacing w:line="300" w:lineRule="exact"/>
              <w:rPr>
                <w:sz w:val="22"/>
              </w:rPr>
            </w:pPr>
            <w:r>
              <w:rPr>
                <w:rFonts w:hint="eastAsia"/>
                <w:sz w:val="22"/>
              </w:rPr>
              <w:t xml:space="preserve">    5 </w:t>
            </w:r>
          </w:p>
        </w:tc>
        <w:tc>
          <w:tcPr>
            <w:tcW w:w="850" w:type="dxa"/>
            <w:tcBorders>
              <w:top w:val="single" w:sz="4" w:space="0" w:color="000000"/>
              <w:left w:val="single" w:sz="4" w:space="0" w:color="000000"/>
              <w:bottom w:val="single" w:sz="4" w:space="0" w:color="000000"/>
              <w:right w:val="single" w:sz="4" w:space="0" w:color="000000"/>
            </w:tcBorders>
            <w:hideMark/>
          </w:tcPr>
          <w:p w14:paraId="09EA5ABB"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EA76A22"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hideMark/>
          </w:tcPr>
          <w:p w14:paraId="779F8F03"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3F3E5F40"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12" w:space="0" w:color="000000"/>
            </w:tcBorders>
            <w:hideMark/>
          </w:tcPr>
          <w:p w14:paraId="56D8E926" w14:textId="77777777" w:rsidR="00A67CE1" w:rsidRDefault="00A67CE1">
            <w:pPr>
              <w:spacing w:line="300" w:lineRule="exact"/>
              <w:rPr>
                <w:sz w:val="22"/>
              </w:rPr>
            </w:pPr>
            <w:r>
              <w:rPr>
                <w:rFonts w:hint="eastAsia"/>
                <w:sz w:val="22"/>
              </w:rPr>
              <w:t xml:space="preserve">   3 </w:t>
            </w:r>
          </w:p>
        </w:tc>
      </w:tr>
      <w:tr w:rsidR="00A67CE1" w14:paraId="35498ED1" w14:textId="77777777" w:rsidTr="00A67CE1">
        <w:tc>
          <w:tcPr>
            <w:tcW w:w="2208" w:type="dxa"/>
            <w:vMerge/>
            <w:tcBorders>
              <w:top w:val="single" w:sz="12" w:space="0" w:color="000000"/>
              <w:left w:val="single" w:sz="12" w:space="0" w:color="000000"/>
              <w:bottom w:val="single" w:sz="12" w:space="0" w:color="auto"/>
              <w:right w:val="single" w:sz="4" w:space="0" w:color="000000"/>
            </w:tcBorders>
            <w:vAlign w:val="center"/>
            <w:hideMark/>
          </w:tcPr>
          <w:p w14:paraId="5E61C9E5"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000000"/>
            </w:tcBorders>
            <w:hideMark/>
          </w:tcPr>
          <w:p w14:paraId="688B3A71" w14:textId="77777777" w:rsidR="00A67CE1" w:rsidRDefault="00A67CE1">
            <w:pPr>
              <w:spacing w:line="300" w:lineRule="exact"/>
              <w:rPr>
                <w:sz w:val="22"/>
              </w:rPr>
            </w:pPr>
            <w:r>
              <w:rPr>
                <w:rFonts w:hint="eastAsia"/>
                <w:sz w:val="22"/>
              </w:rPr>
              <w:t>瀬戸内市</w:t>
            </w:r>
          </w:p>
        </w:tc>
        <w:tc>
          <w:tcPr>
            <w:tcW w:w="851" w:type="dxa"/>
            <w:tcBorders>
              <w:top w:val="single" w:sz="4" w:space="0" w:color="000000"/>
              <w:left w:val="single" w:sz="12" w:space="0" w:color="000000"/>
              <w:bottom w:val="single" w:sz="4" w:space="0" w:color="000000"/>
              <w:right w:val="single" w:sz="4" w:space="0" w:color="000000"/>
            </w:tcBorders>
            <w:hideMark/>
          </w:tcPr>
          <w:p w14:paraId="404E029A" w14:textId="77777777" w:rsidR="00A67CE1" w:rsidRDefault="00A67CE1">
            <w:pPr>
              <w:spacing w:line="300" w:lineRule="exact"/>
              <w:rPr>
                <w:sz w:val="22"/>
              </w:rPr>
            </w:pPr>
            <w:r>
              <w:rPr>
                <w:rFonts w:hint="eastAsia"/>
                <w:sz w:val="22"/>
              </w:rPr>
              <w:t xml:space="preserve">   2 </w:t>
            </w:r>
          </w:p>
        </w:tc>
        <w:tc>
          <w:tcPr>
            <w:tcW w:w="850" w:type="dxa"/>
            <w:tcBorders>
              <w:top w:val="single" w:sz="4" w:space="0" w:color="000000"/>
              <w:left w:val="single" w:sz="4" w:space="0" w:color="000000"/>
              <w:bottom w:val="single" w:sz="4" w:space="0" w:color="000000"/>
              <w:right w:val="single" w:sz="4" w:space="0" w:color="000000"/>
            </w:tcBorders>
          </w:tcPr>
          <w:p w14:paraId="0BC6A9F6"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5F72F7F0" w14:textId="77777777" w:rsidR="00A67CE1" w:rsidRDefault="00A67CE1">
            <w:pPr>
              <w:spacing w:line="300" w:lineRule="exact"/>
              <w:rPr>
                <w:sz w:val="22"/>
              </w:rPr>
            </w:pPr>
            <w:r>
              <w:rPr>
                <w:rFonts w:hint="eastAsia"/>
                <w:sz w:val="22"/>
              </w:rPr>
              <w:t xml:space="preserve">    5 </w:t>
            </w:r>
          </w:p>
        </w:tc>
        <w:tc>
          <w:tcPr>
            <w:tcW w:w="850" w:type="dxa"/>
            <w:tcBorders>
              <w:top w:val="single" w:sz="4" w:space="0" w:color="000000"/>
              <w:left w:val="single" w:sz="4" w:space="0" w:color="000000"/>
              <w:bottom w:val="single" w:sz="4" w:space="0" w:color="000000"/>
              <w:right w:val="single" w:sz="4" w:space="0" w:color="000000"/>
            </w:tcBorders>
            <w:hideMark/>
          </w:tcPr>
          <w:p w14:paraId="589EAD85"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A73A068"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tcPr>
          <w:p w14:paraId="20DD8E80"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6EB07A5F"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12" w:space="0" w:color="000000"/>
            </w:tcBorders>
            <w:hideMark/>
          </w:tcPr>
          <w:p w14:paraId="03537F5C" w14:textId="77777777" w:rsidR="00A67CE1" w:rsidRDefault="00A67CE1">
            <w:pPr>
              <w:spacing w:line="300" w:lineRule="exact"/>
              <w:rPr>
                <w:sz w:val="22"/>
              </w:rPr>
            </w:pPr>
            <w:r>
              <w:rPr>
                <w:rFonts w:hint="eastAsia"/>
                <w:sz w:val="22"/>
              </w:rPr>
              <w:t xml:space="preserve">   3 </w:t>
            </w:r>
          </w:p>
        </w:tc>
      </w:tr>
      <w:tr w:rsidR="00A67CE1" w14:paraId="2D2B6B35" w14:textId="77777777" w:rsidTr="00A67CE1">
        <w:tc>
          <w:tcPr>
            <w:tcW w:w="2208" w:type="dxa"/>
            <w:vMerge/>
            <w:tcBorders>
              <w:top w:val="single" w:sz="12" w:space="0" w:color="000000"/>
              <w:left w:val="single" w:sz="12" w:space="0" w:color="000000"/>
              <w:bottom w:val="single" w:sz="12" w:space="0" w:color="auto"/>
              <w:right w:val="single" w:sz="4" w:space="0" w:color="000000"/>
            </w:tcBorders>
            <w:vAlign w:val="center"/>
            <w:hideMark/>
          </w:tcPr>
          <w:p w14:paraId="61F8A9B7"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000000"/>
            </w:tcBorders>
            <w:hideMark/>
          </w:tcPr>
          <w:p w14:paraId="1B93AE65" w14:textId="77777777" w:rsidR="00A67CE1" w:rsidRDefault="00A67CE1">
            <w:pPr>
              <w:spacing w:line="300" w:lineRule="exact"/>
              <w:rPr>
                <w:sz w:val="22"/>
              </w:rPr>
            </w:pPr>
            <w:r>
              <w:rPr>
                <w:rFonts w:hint="eastAsia"/>
                <w:sz w:val="22"/>
              </w:rPr>
              <w:t>赤磐市</w:t>
            </w:r>
          </w:p>
        </w:tc>
        <w:tc>
          <w:tcPr>
            <w:tcW w:w="851" w:type="dxa"/>
            <w:tcBorders>
              <w:top w:val="single" w:sz="4" w:space="0" w:color="000000"/>
              <w:left w:val="single" w:sz="12" w:space="0" w:color="000000"/>
              <w:bottom w:val="single" w:sz="4" w:space="0" w:color="000000"/>
              <w:right w:val="single" w:sz="4" w:space="0" w:color="000000"/>
            </w:tcBorders>
            <w:hideMark/>
          </w:tcPr>
          <w:p w14:paraId="0B961529" w14:textId="77777777" w:rsidR="00A67CE1" w:rsidRDefault="00A67CE1">
            <w:pPr>
              <w:spacing w:line="300" w:lineRule="exact"/>
              <w:rPr>
                <w:sz w:val="22"/>
              </w:rPr>
            </w:pPr>
            <w:r>
              <w:rPr>
                <w:rFonts w:hint="eastAsia"/>
                <w:sz w:val="22"/>
              </w:rPr>
              <w:t xml:space="preserve">   4 </w:t>
            </w:r>
          </w:p>
        </w:tc>
        <w:tc>
          <w:tcPr>
            <w:tcW w:w="850" w:type="dxa"/>
            <w:tcBorders>
              <w:top w:val="single" w:sz="4" w:space="0" w:color="000000"/>
              <w:left w:val="single" w:sz="4" w:space="0" w:color="000000"/>
              <w:bottom w:val="single" w:sz="4" w:space="0" w:color="000000"/>
              <w:right w:val="single" w:sz="4" w:space="0" w:color="000000"/>
            </w:tcBorders>
          </w:tcPr>
          <w:p w14:paraId="17B68FC7"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51B67C84" w14:textId="77777777" w:rsidR="00A67CE1" w:rsidRDefault="00A67CE1">
            <w:pPr>
              <w:spacing w:line="300" w:lineRule="exact"/>
              <w:rPr>
                <w:sz w:val="22"/>
              </w:rPr>
            </w:pPr>
            <w:r>
              <w:rPr>
                <w:rFonts w:hint="eastAsia"/>
                <w:sz w:val="22"/>
              </w:rPr>
              <w:t xml:space="preserve">    7 </w:t>
            </w:r>
          </w:p>
        </w:tc>
        <w:tc>
          <w:tcPr>
            <w:tcW w:w="850" w:type="dxa"/>
            <w:tcBorders>
              <w:top w:val="single" w:sz="4" w:space="0" w:color="000000"/>
              <w:left w:val="single" w:sz="4" w:space="0" w:color="000000"/>
              <w:bottom w:val="single" w:sz="4" w:space="0" w:color="000000"/>
              <w:right w:val="single" w:sz="4" w:space="0" w:color="000000"/>
            </w:tcBorders>
            <w:hideMark/>
          </w:tcPr>
          <w:p w14:paraId="60D3A8C5" w14:textId="77777777" w:rsidR="00A67CE1" w:rsidRDefault="00A67CE1">
            <w:pPr>
              <w:spacing w:line="300" w:lineRule="exact"/>
              <w:rPr>
                <w:sz w:val="22"/>
              </w:rPr>
            </w:pPr>
            <w:r>
              <w:rPr>
                <w:rFonts w:hint="eastAsia"/>
                <w:sz w:val="22"/>
              </w:rPr>
              <w:t xml:space="preserve">　　1</w:t>
            </w:r>
          </w:p>
        </w:tc>
        <w:tc>
          <w:tcPr>
            <w:tcW w:w="851" w:type="dxa"/>
            <w:tcBorders>
              <w:top w:val="single" w:sz="4" w:space="0" w:color="000000"/>
              <w:left w:val="single" w:sz="4" w:space="0" w:color="000000"/>
              <w:bottom w:val="single" w:sz="4" w:space="0" w:color="000000"/>
              <w:right w:val="single" w:sz="4" w:space="0" w:color="000000"/>
            </w:tcBorders>
          </w:tcPr>
          <w:p w14:paraId="32FE7F15"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tcPr>
          <w:p w14:paraId="685E2995"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7F6E3AFA"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12" w:space="0" w:color="000000"/>
            </w:tcBorders>
            <w:hideMark/>
          </w:tcPr>
          <w:p w14:paraId="42D980B5" w14:textId="77777777" w:rsidR="00A67CE1" w:rsidRDefault="00A67CE1">
            <w:pPr>
              <w:spacing w:line="300" w:lineRule="exact"/>
              <w:rPr>
                <w:sz w:val="22"/>
              </w:rPr>
            </w:pPr>
            <w:r>
              <w:rPr>
                <w:rFonts w:hint="eastAsia"/>
                <w:sz w:val="22"/>
              </w:rPr>
              <w:t xml:space="preserve">   3</w:t>
            </w:r>
          </w:p>
        </w:tc>
      </w:tr>
      <w:tr w:rsidR="00A67CE1" w14:paraId="2451C5F1" w14:textId="77777777" w:rsidTr="00A67CE1">
        <w:tc>
          <w:tcPr>
            <w:tcW w:w="2208" w:type="dxa"/>
            <w:vMerge/>
            <w:tcBorders>
              <w:top w:val="single" w:sz="12" w:space="0" w:color="000000"/>
              <w:left w:val="single" w:sz="12" w:space="0" w:color="000000"/>
              <w:bottom w:val="single" w:sz="12" w:space="0" w:color="auto"/>
              <w:right w:val="single" w:sz="4" w:space="0" w:color="000000"/>
            </w:tcBorders>
            <w:vAlign w:val="center"/>
            <w:hideMark/>
          </w:tcPr>
          <w:p w14:paraId="75BCA6B8"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000000"/>
            </w:tcBorders>
            <w:hideMark/>
          </w:tcPr>
          <w:p w14:paraId="6154D235" w14:textId="77777777" w:rsidR="00A67CE1" w:rsidRDefault="00A67CE1">
            <w:pPr>
              <w:spacing w:line="300" w:lineRule="exact"/>
              <w:rPr>
                <w:sz w:val="22"/>
              </w:rPr>
            </w:pPr>
            <w:r>
              <w:rPr>
                <w:rFonts w:hint="eastAsia"/>
                <w:sz w:val="22"/>
              </w:rPr>
              <w:t>和気町</w:t>
            </w:r>
          </w:p>
        </w:tc>
        <w:tc>
          <w:tcPr>
            <w:tcW w:w="851" w:type="dxa"/>
            <w:tcBorders>
              <w:top w:val="single" w:sz="4" w:space="0" w:color="000000"/>
              <w:left w:val="single" w:sz="12" w:space="0" w:color="000000"/>
              <w:bottom w:val="single" w:sz="4" w:space="0" w:color="000000"/>
              <w:right w:val="single" w:sz="4" w:space="0" w:color="000000"/>
            </w:tcBorders>
            <w:hideMark/>
          </w:tcPr>
          <w:p w14:paraId="0E1134B7" w14:textId="77777777" w:rsidR="00A67CE1" w:rsidRDefault="00A67CE1">
            <w:pPr>
              <w:spacing w:line="300" w:lineRule="exact"/>
              <w:rPr>
                <w:sz w:val="22"/>
              </w:rPr>
            </w:pPr>
            <w:r>
              <w:rPr>
                <w:rFonts w:hint="eastAsia"/>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52014D1"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7ACB6293" w14:textId="77777777" w:rsidR="00A67CE1" w:rsidRDefault="00A67CE1">
            <w:pPr>
              <w:spacing w:line="300" w:lineRule="exact"/>
              <w:rPr>
                <w:sz w:val="22"/>
              </w:rPr>
            </w:pPr>
            <w:r>
              <w:rPr>
                <w:rFonts w:hint="eastAsia"/>
                <w:sz w:val="22"/>
              </w:rPr>
              <w:t xml:space="preserve">      </w:t>
            </w:r>
          </w:p>
        </w:tc>
        <w:tc>
          <w:tcPr>
            <w:tcW w:w="850" w:type="dxa"/>
            <w:tcBorders>
              <w:top w:val="single" w:sz="4" w:space="0" w:color="000000"/>
              <w:left w:val="single" w:sz="4" w:space="0" w:color="000000"/>
              <w:bottom w:val="single" w:sz="4" w:space="0" w:color="000000"/>
              <w:right w:val="single" w:sz="4" w:space="0" w:color="000000"/>
            </w:tcBorders>
            <w:hideMark/>
          </w:tcPr>
          <w:p w14:paraId="67919AA2"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7E63528"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tcPr>
          <w:p w14:paraId="3592267C"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42DB2C8D"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12" w:space="0" w:color="000000"/>
            </w:tcBorders>
            <w:hideMark/>
          </w:tcPr>
          <w:p w14:paraId="6D48FE54" w14:textId="77777777" w:rsidR="00A67CE1" w:rsidRDefault="00A67CE1">
            <w:pPr>
              <w:spacing w:line="300" w:lineRule="exact"/>
              <w:rPr>
                <w:sz w:val="22"/>
              </w:rPr>
            </w:pPr>
            <w:r>
              <w:rPr>
                <w:rFonts w:hint="eastAsia"/>
                <w:sz w:val="22"/>
              </w:rPr>
              <w:t xml:space="preserve">   4 </w:t>
            </w:r>
          </w:p>
        </w:tc>
      </w:tr>
      <w:tr w:rsidR="00A67CE1" w14:paraId="0DA6761A" w14:textId="77777777" w:rsidTr="00A67CE1">
        <w:tc>
          <w:tcPr>
            <w:tcW w:w="2208" w:type="dxa"/>
            <w:vMerge/>
            <w:tcBorders>
              <w:top w:val="single" w:sz="12" w:space="0" w:color="000000"/>
              <w:left w:val="single" w:sz="12" w:space="0" w:color="000000"/>
              <w:bottom w:val="single" w:sz="12" w:space="0" w:color="auto"/>
              <w:right w:val="single" w:sz="4" w:space="0" w:color="000000"/>
            </w:tcBorders>
            <w:vAlign w:val="center"/>
            <w:hideMark/>
          </w:tcPr>
          <w:p w14:paraId="702377E7" w14:textId="77777777" w:rsidR="00A67CE1" w:rsidRDefault="00A67CE1">
            <w:pPr>
              <w:widowControl/>
              <w:jc w:val="left"/>
              <w:rPr>
                <w:sz w:val="22"/>
              </w:rPr>
            </w:pPr>
          </w:p>
        </w:tc>
        <w:tc>
          <w:tcPr>
            <w:tcW w:w="1275" w:type="dxa"/>
            <w:tcBorders>
              <w:top w:val="single" w:sz="4" w:space="0" w:color="000000"/>
              <w:left w:val="single" w:sz="4" w:space="0" w:color="000000"/>
              <w:bottom w:val="single" w:sz="12" w:space="0" w:color="000000"/>
              <w:right w:val="single" w:sz="12" w:space="0" w:color="000000"/>
            </w:tcBorders>
            <w:hideMark/>
          </w:tcPr>
          <w:p w14:paraId="1BBBD274" w14:textId="77777777" w:rsidR="00A67CE1" w:rsidRDefault="00A67CE1">
            <w:pPr>
              <w:spacing w:line="300" w:lineRule="exact"/>
              <w:rPr>
                <w:sz w:val="22"/>
              </w:rPr>
            </w:pPr>
            <w:r>
              <w:rPr>
                <w:rFonts w:hint="eastAsia"/>
                <w:sz w:val="22"/>
              </w:rPr>
              <w:t>吉備中央町</w:t>
            </w:r>
          </w:p>
        </w:tc>
        <w:tc>
          <w:tcPr>
            <w:tcW w:w="851" w:type="dxa"/>
            <w:tcBorders>
              <w:top w:val="single" w:sz="4" w:space="0" w:color="000000"/>
              <w:left w:val="single" w:sz="12" w:space="0" w:color="000000"/>
              <w:bottom w:val="single" w:sz="12" w:space="0" w:color="000000"/>
              <w:right w:val="single" w:sz="4" w:space="0" w:color="000000"/>
            </w:tcBorders>
            <w:hideMark/>
          </w:tcPr>
          <w:p w14:paraId="0F857799" w14:textId="77777777" w:rsidR="00A67CE1" w:rsidRDefault="00A67CE1">
            <w:pPr>
              <w:spacing w:line="300" w:lineRule="exact"/>
              <w:rPr>
                <w:sz w:val="22"/>
              </w:rPr>
            </w:pPr>
            <w:r>
              <w:rPr>
                <w:rFonts w:hint="eastAsia"/>
                <w:sz w:val="22"/>
              </w:rPr>
              <w:t xml:space="preserve">   2</w:t>
            </w:r>
          </w:p>
        </w:tc>
        <w:tc>
          <w:tcPr>
            <w:tcW w:w="850" w:type="dxa"/>
            <w:tcBorders>
              <w:top w:val="single" w:sz="4" w:space="0" w:color="000000"/>
              <w:left w:val="single" w:sz="4" w:space="0" w:color="000000"/>
              <w:bottom w:val="single" w:sz="12" w:space="0" w:color="000000"/>
              <w:right w:val="single" w:sz="4" w:space="0" w:color="000000"/>
            </w:tcBorders>
          </w:tcPr>
          <w:p w14:paraId="0E49D8B0" w14:textId="77777777" w:rsidR="00A67CE1" w:rsidRDefault="00A67CE1">
            <w:pPr>
              <w:spacing w:line="300" w:lineRule="exact"/>
              <w:rPr>
                <w:sz w:val="22"/>
              </w:rPr>
            </w:pPr>
          </w:p>
        </w:tc>
        <w:tc>
          <w:tcPr>
            <w:tcW w:w="851" w:type="dxa"/>
            <w:tcBorders>
              <w:top w:val="single" w:sz="4" w:space="0" w:color="000000"/>
              <w:left w:val="single" w:sz="4" w:space="0" w:color="000000"/>
              <w:bottom w:val="single" w:sz="12" w:space="0" w:color="000000"/>
              <w:right w:val="single" w:sz="4" w:space="0" w:color="000000"/>
            </w:tcBorders>
            <w:hideMark/>
          </w:tcPr>
          <w:p w14:paraId="420AA2F1" w14:textId="77777777" w:rsidR="00A67CE1" w:rsidRDefault="00A67CE1">
            <w:pPr>
              <w:spacing w:line="300" w:lineRule="exact"/>
              <w:rPr>
                <w:sz w:val="22"/>
              </w:rPr>
            </w:pPr>
            <w:r>
              <w:rPr>
                <w:rFonts w:hint="eastAsia"/>
                <w:sz w:val="22"/>
              </w:rPr>
              <w:t xml:space="preserve">    2</w:t>
            </w:r>
          </w:p>
        </w:tc>
        <w:tc>
          <w:tcPr>
            <w:tcW w:w="850" w:type="dxa"/>
            <w:tcBorders>
              <w:top w:val="single" w:sz="4" w:space="0" w:color="000000"/>
              <w:left w:val="single" w:sz="4" w:space="0" w:color="000000"/>
              <w:bottom w:val="single" w:sz="12" w:space="0" w:color="000000"/>
              <w:right w:val="single" w:sz="4" w:space="0" w:color="000000"/>
            </w:tcBorders>
            <w:hideMark/>
          </w:tcPr>
          <w:p w14:paraId="2D19CA93" w14:textId="77777777" w:rsidR="00A67CE1" w:rsidRDefault="00A67CE1">
            <w:pPr>
              <w:spacing w:line="300" w:lineRule="exact"/>
              <w:rPr>
                <w:sz w:val="22"/>
              </w:rPr>
            </w:pPr>
            <w:r>
              <w:rPr>
                <w:rFonts w:hint="eastAsia"/>
                <w:sz w:val="22"/>
              </w:rPr>
              <w:t xml:space="preserve">　　1</w:t>
            </w:r>
          </w:p>
        </w:tc>
        <w:tc>
          <w:tcPr>
            <w:tcW w:w="851" w:type="dxa"/>
            <w:tcBorders>
              <w:top w:val="single" w:sz="4" w:space="0" w:color="000000"/>
              <w:left w:val="single" w:sz="4" w:space="0" w:color="000000"/>
              <w:bottom w:val="single" w:sz="12" w:space="0" w:color="000000"/>
              <w:right w:val="single" w:sz="4" w:space="0" w:color="000000"/>
            </w:tcBorders>
          </w:tcPr>
          <w:p w14:paraId="517D26C5" w14:textId="77777777" w:rsidR="00A67CE1" w:rsidRDefault="00A67CE1">
            <w:pPr>
              <w:spacing w:line="300" w:lineRule="exact"/>
              <w:rPr>
                <w:sz w:val="22"/>
              </w:rPr>
            </w:pPr>
          </w:p>
        </w:tc>
        <w:tc>
          <w:tcPr>
            <w:tcW w:w="850" w:type="dxa"/>
            <w:tcBorders>
              <w:top w:val="single" w:sz="4" w:space="0" w:color="000000"/>
              <w:left w:val="single" w:sz="4" w:space="0" w:color="000000"/>
              <w:bottom w:val="single" w:sz="12" w:space="0" w:color="000000"/>
              <w:right w:val="single" w:sz="4" w:space="0" w:color="000000"/>
            </w:tcBorders>
          </w:tcPr>
          <w:p w14:paraId="49452457" w14:textId="77777777" w:rsidR="00A67CE1" w:rsidRDefault="00A67CE1">
            <w:pPr>
              <w:spacing w:line="300" w:lineRule="exact"/>
              <w:rPr>
                <w:sz w:val="22"/>
              </w:rPr>
            </w:pPr>
          </w:p>
        </w:tc>
        <w:tc>
          <w:tcPr>
            <w:tcW w:w="851" w:type="dxa"/>
            <w:tcBorders>
              <w:top w:val="single" w:sz="4" w:space="0" w:color="000000"/>
              <w:left w:val="single" w:sz="4" w:space="0" w:color="000000"/>
              <w:bottom w:val="single" w:sz="12" w:space="0" w:color="000000"/>
              <w:right w:val="single" w:sz="4" w:space="0" w:color="000000"/>
            </w:tcBorders>
          </w:tcPr>
          <w:p w14:paraId="7C8FF019" w14:textId="77777777" w:rsidR="00A67CE1" w:rsidRDefault="00A67CE1">
            <w:pPr>
              <w:spacing w:line="300" w:lineRule="exact"/>
              <w:rPr>
                <w:sz w:val="22"/>
              </w:rPr>
            </w:pPr>
          </w:p>
        </w:tc>
        <w:tc>
          <w:tcPr>
            <w:tcW w:w="850" w:type="dxa"/>
            <w:tcBorders>
              <w:top w:val="single" w:sz="4" w:space="0" w:color="000000"/>
              <w:left w:val="single" w:sz="4" w:space="0" w:color="000000"/>
              <w:bottom w:val="single" w:sz="12" w:space="0" w:color="000000"/>
              <w:right w:val="single" w:sz="12" w:space="0" w:color="000000"/>
            </w:tcBorders>
            <w:hideMark/>
          </w:tcPr>
          <w:p w14:paraId="38FAEEC3" w14:textId="77777777" w:rsidR="00A67CE1" w:rsidRDefault="00A67CE1">
            <w:pPr>
              <w:spacing w:line="300" w:lineRule="exact"/>
              <w:rPr>
                <w:sz w:val="22"/>
              </w:rPr>
            </w:pPr>
            <w:r>
              <w:rPr>
                <w:rFonts w:hint="eastAsia"/>
                <w:sz w:val="22"/>
              </w:rPr>
              <w:t xml:space="preserve">   2 </w:t>
            </w:r>
          </w:p>
        </w:tc>
      </w:tr>
      <w:tr w:rsidR="00A67CE1" w14:paraId="1E5A1C4A" w14:textId="77777777" w:rsidTr="00A67CE1">
        <w:tc>
          <w:tcPr>
            <w:tcW w:w="933" w:type="dxa"/>
            <w:vMerge w:val="restart"/>
            <w:tcBorders>
              <w:top w:val="single" w:sz="12" w:space="0" w:color="auto"/>
              <w:left w:val="single" w:sz="12" w:space="0" w:color="000000"/>
              <w:bottom w:val="single" w:sz="12" w:space="0" w:color="auto"/>
              <w:right w:val="single" w:sz="4" w:space="0" w:color="000000"/>
            </w:tcBorders>
            <w:hideMark/>
          </w:tcPr>
          <w:p w14:paraId="460D6CF5" w14:textId="77777777" w:rsidR="00A67CE1" w:rsidRDefault="00A67CE1">
            <w:pPr>
              <w:spacing w:line="300" w:lineRule="exact"/>
              <w:jc w:val="left"/>
              <w:rPr>
                <w:sz w:val="22"/>
              </w:rPr>
            </w:pPr>
            <w:r>
              <w:rPr>
                <w:rFonts w:hint="eastAsia"/>
                <w:sz w:val="22"/>
              </w:rPr>
              <w:t>倉敷・</w:t>
            </w:r>
          </w:p>
          <w:p w14:paraId="0C19BE9C" w14:textId="77777777" w:rsidR="00A67CE1" w:rsidRDefault="00A67CE1">
            <w:pPr>
              <w:spacing w:line="300" w:lineRule="exact"/>
              <w:jc w:val="left"/>
              <w:rPr>
                <w:sz w:val="22"/>
              </w:rPr>
            </w:pPr>
            <w:r>
              <w:rPr>
                <w:rFonts w:hint="eastAsia"/>
                <w:sz w:val="22"/>
              </w:rPr>
              <w:t>井笠</w:t>
            </w:r>
          </w:p>
          <w:p w14:paraId="52B224B6" w14:textId="77777777" w:rsidR="00A67CE1" w:rsidRDefault="00A67CE1">
            <w:pPr>
              <w:spacing w:line="300" w:lineRule="exact"/>
              <w:jc w:val="left"/>
              <w:rPr>
                <w:sz w:val="22"/>
              </w:rPr>
            </w:pPr>
            <w:r>
              <w:rPr>
                <w:rFonts w:hint="eastAsia"/>
                <w:sz w:val="22"/>
              </w:rPr>
              <w:t>圏域</w:t>
            </w:r>
          </w:p>
        </w:tc>
        <w:tc>
          <w:tcPr>
            <w:tcW w:w="1275" w:type="dxa"/>
            <w:tcBorders>
              <w:top w:val="single" w:sz="4" w:space="0" w:color="000000"/>
              <w:left w:val="single" w:sz="4" w:space="0" w:color="000000"/>
              <w:bottom w:val="single" w:sz="4" w:space="0" w:color="000000"/>
              <w:right w:val="single" w:sz="12" w:space="0" w:color="000000"/>
            </w:tcBorders>
            <w:hideMark/>
          </w:tcPr>
          <w:p w14:paraId="1737433F" w14:textId="77777777" w:rsidR="00A67CE1" w:rsidRDefault="00A67CE1">
            <w:pPr>
              <w:spacing w:line="300" w:lineRule="exact"/>
              <w:rPr>
                <w:sz w:val="22"/>
              </w:rPr>
            </w:pPr>
            <w:r>
              <w:rPr>
                <w:rFonts w:hint="eastAsia"/>
                <w:sz w:val="22"/>
              </w:rPr>
              <w:t>倉敷市</w:t>
            </w:r>
          </w:p>
        </w:tc>
        <w:tc>
          <w:tcPr>
            <w:tcW w:w="851" w:type="dxa"/>
            <w:tcBorders>
              <w:top w:val="single" w:sz="4" w:space="0" w:color="000000"/>
              <w:left w:val="single" w:sz="12" w:space="0" w:color="000000"/>
              <w:bottom w:val="single" w:sz="4" w:space="0" w:color="000000"/>
              <w:right w:val="single" w:sz="4" w:space="0" w:color="000000"/>
            </w:tcBorders>
            <w:hideMark/>
          </w:tcPr>
          <w:p w14:paraId="3E1B754B" w14:textId="77777777" w:rsidR="00A67CE1" w:rsidRDefault="00A67CE1">
            <w:pPr>
              <w:spacing w:line="300" w:lineRule="exact"/>
              <w:rPr>
                <w:sz w:val="22"/>
              </w:rPr>
            </w:pPr>
            <w:r>
              <w:rPr>
                <w:rFonts w:hint="eastAsia"/>
                <w:sz w:val="22"/>
              </w:rPr>
              <w:t xml:space="preserve">  53</w:t>
            </w:r>
          </w:p>
        </w:tc>
        <w:tc>
          <w:tcPr>
            <w:tcW w:w="850" w:type="dxa"/>
            <w:tcBorders>
              <w:top w:val="single" w:sz="4" w:space="0" w:color="000000"/>
              <w:left w:val="single" w:sz="4" w:space="0" w:color="000000"/>
              <w:bottom w:val="single" w:sz="4" w:space="0" w:color="000000"/>
              <w:right w:val="single" w:sz="4" w:space="0" w:color="000000"/>
            </w:tcBorders>
            <w:hideMark/>
          </w:tcPr>
          <w:p w14:paraId="3E6F9AEF"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14:paraId="5A9790C0" w14:textId="77777777" w:rsidR="00A67CE1" w:rsidRDefault="00A67CE1">
            <w:pPr>
              <w:spacing w:line="300" w:lineRule="exact"/>
              <w:rPr>
                <w:sz w:val="22"/>
              </w:rPr>
            </w:pPr>
            <w:r>
              <w:rPr>
                <w:rFonts w:hint="eastAsia"/>
                <w:sz w:val="22"/>
              </w:rPr>
              <w:t xml:space="preserve">   40</w:t>
            </w:r>
          </w:p>
        </w:tc>
        <w:tc>
          <w:tcPr>
            <w:tcW w:w="850" w:type="dxa"/>
            <w:tcBorders>
              <w:top w:val="single" w:sz="4" w:space="0" w:color="000000"/>
              <w:left w:val="single" w:sz="4" w:space="0" w:color="000000"/>
              <w:bottom w:val="single" w:sz="4" w:space="0" w:color="000000"/>
              <w:right w:val="single" w:sz="4" w:space="0" w:color="000000"/>
            </w:tcBorders>
            <w:hideMark/>
          </w:tcPr>
          <w:p w14:paraId="0398EBFF" w14:textId="77777777" w:rsidR="00A67CE1" w:rsidRDefault="00A67CE1">
            <w:pPr>
              <w:spacing w:line="300" w:lineRule="exact"/>
              <w:rPr>
                <w:sz w:val="22"/>
              </w:rPr>
            </w:pPr>
            <w:r>
              <w:rPr>
                <w:rFonts w:hint="eastAsia"/>
                <w:sz w:val="22"/>
              </w:rPr>
              <w:t xml:space="preserve">   10</w:t>
            </w:r>
          </w:p>
        </w:tc>
        <w:tc>
          <w:tcPr>
            <w:tcW w:w="851" w:type="dxa"/>
            <w:tcBorders>
              <w:top w:val="single" w:sz="4" w:space="0" w:color="000000"/>
              <w:left w:val="single" w:sz="4" w:space="0" w:color="000000"/>
              <w:bottom w:val="single" w:sz="4" w:space="0" w:color="000000"/>
              <w:right w:val="single" w:sz="4" w:space="0" w:color="000000"/>
            </w:tcBorders>
            <w:hideMark/>
          </w:tcPr>
          <w:p w14:paraId="1CA24BBD" w14:textId="77777777" w:rsidR="00A67CE1" w:rsidRDefault="00A67CE1">
            <w:pPr>
              <w:spacing w:line="300" w:lineRule="exact"/>
              <w:rPr>
                <w:sz w:val="22"/>
              </w:rPr>
            </w:pPr>
            <w:r>
              <w:rPr>
                <w:rFonts w:hint="eastAsia"/>
                <w:sz w:val="22"/>
              </w:rPr>
              <w:t xml:space="preserve">　　1</w:t>
            </w:r>
          </w:p>
        </w:tc>
        <w:tc>
          <w:tcPr>
            <w:tcW w:w="850" w:type="dxa"/>
            <w:tcBorders>
              <w:top w:val="single" w:sz="4" w:space="0" w:color="000000"/>
              <w:left w:val="single" w:sz="4" w:space="0" w:color="000000"/>
              <w:bottom w:val="single" w:sz="4" w:space="0" w:color="000000"/>
              <w:right w:val="single" w:sz="4" w:space="0" w:color="000000"/>
            </w:tcBorders>
          </w:tcPr>
          <w:p w14:paraId="19404AAF"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527DD7D1"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12" w:space="0" w:color="000000"/>
            </w:tcBorders>
            <w:hideMark/>
          </w:tcPr>
          <w:p w14:paraId="40CD4843" w14:textId="77777777" w:rsidR="00A67CE1" w:rsidRDefault="00A67CE1">
            <w:pPr>
              <w:spacing w:line="300" w:lineRule="exact"/>
              <w:rPr>
                <w:sz w:val="22"/>
              </w:rPr>
            </w:pPr>
            <w:r>
              <w:rPr>
                <w:rFonts w:hint="eastAsia"/>
                <w:sz w:val="22"/>
              </w:rPr>
              <w:t xml:space="preserve">  30</w:t>
            </w:r>
          </w:p>
        </w:tc>
      </w:tr>
      <w:tr w:rsidR="00A67CE1" w14:paraId="3E808A9B" w14:textId="77777777" w:rsidTr="00A67CE1">
        <w:tc>
          <w:tcPr>
            <w:tcW w:w="2208" w:type="dxa"/>
            <w:vMerge/>
            <w:tcBorders>
              <w:top w:val="single" w:sz="12" w:space="0" w:color="auto"/>
              <w:left w:val="single" w:sz="12" w:space="0" w:color="000000"/>
              <w:bottom w:val="single" w:sz="12" w:space="0" w:color="auto"/>
              <w:right w:val="single" w:sz="4" w:space="0" w:color="000000"/>
            </w:tcBorders>
            <w:vAlign w:val="center"/>
            <w:hideMark/>
          </w:tcPr>
          <w:p w14:paraId="01FC1695"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000000"/>
            </w:tcBorders>
            <w:hideMark/>
          </w:tcPr>
          <w:p w14:paraId="3EFB017C" w14:textId="77777777" w:rsidR="00A67CE1" w:rsidRDefault="00A67CE1">
            <w:pPr>
              <w:spacing w:line="300" w:lineRule="exact"/>
              <w:rPr>
                <w:sz w:val="22"/>
              </w:rPr>
            </w:pPr>
            <w:r>
              <w:rPr>
                <w:rFonts w:hint="eastAsia"/>
                <w:sz w:val="22"/>
              </w:rPr>
              <w:t>笠岡市</w:t>
            </w:r>
          </w:p>
        </w:tc>
        <w:tc>
          <w:tcPr>
            <w:tcW w:w="851" w:type="dxa"/>
            <w:tcBorders>
              <w:top w:val="single" w:sz="4" w:space="0" w:color="000000"/>
              <w:left w:val="single" w:sz="12" w:space="0" w:color="000000"/>
              <w:bottom w:val="single" w:sz="4" w:space="0" w:color="000000"/>
              <w:right w:val="single" w:sz="4" w:space="0" w:color="000000"/>
            </w:tcBorders>
            <w:hideMark/>
          </w:tcPr>
          <w:p w14:paraId="3E74C419" w14:textId="77777777" w:rsidR="00A67CE1" w:rsidRDefault="00A67CE1">
            <w:pPr>
              <w:spacing w:line="300" w:lineRule="exact"/>
              <w:rPr>
                <w:sz w:val="22"/>
              </w:rPr>
            </w:pPr>
            <w:r>
              <w:rPr>
                <w:rFonts w:hint="eastAsia"/>
                <w:sz w:val="22"/>
              </w:rPr>
              <w:t xml:space="preserve">   5 </w:t>
            </w:r>
          </w:p>
        </w:tc>
        <w:tc>
          <w:tcPr>
            <w:tcW w:w="850" w:type="dxa"/>
            <w:tcBorders>
              <w:top w:val="single" w:sz="4" w:space="0" w:color="000000"/>
              <w:left w:val="single" w:sz="4" w:space="0" w:color="000000"/>
              <w:bottom w:val="single" w:sz="4" w:space="0" w:color="000000"/>
              <w:right w:val="single" w:sz="4" w:space="0" w:color="000000"/>
            </w:tcBorders>
          </w:tcPr>
          <w:p w14:paraId="2093B998"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5E43ACC5" w14:textId="77777777" w:rsidR="00A67CE1" w:rsidRDefault="00A67CE1">
            <w:pPr>
              <w:spacing w:line="300" w:lineRule="exact"/>
              <w:rPr>
                <w:sz w:val="22"/>
              </w:rPr>
            </w:pPr>
            <w:r>
              <w:rPr>
                <w:rFonts w:hint="eastAsia"/>
                <w:sz w:val="22"/>
              </w:rPr>
              <w:t xml:space="preserve">    5 </w:t>
            </w:r>
          </w:p>
        </w:tc>
        <w:tc>
          <w:tcPr>
            <w:tcW w:w="850" w:type="dxa"/>
            <w:tcBorders>
              <w:top w:val="single" w:sz="4" w:space="0" w:color="000000"/>
              <w:left w:val="single" w:sz="4" w:space="0" w:color="000000"/>
              <w:bottom w:val="single" w:sz="4" w:space="0" w:color="000000"/>
              <w:right w:val="single" w:sz="4" w:space="0" w:color="000000"/>
            </w:tcBorders>
            <w:hideMark/>
          </w:tcPr>
          <w:p w14:paraId="6547F661" w14:textId="77777777" w:rsidR="00A67CE1" w:rsidRDefault="00A67CE1">
            <w:pPr>
              <w:spacing w:line="300" w:lineRule="exact"/>
              <w:rPr>
                <w:sz w:val="22"/>
              </w:rPr>
            </w:pPr>
            <w:r>
              <w:rPr>
                <w:rFonts w:hint="eastAsia"/>
                <w:sz w:val="22"/>
              </w:rPr>
              <w:t xml:space="preserve">    1 </w:t>
            </w:r>
          </w:p>
        </w:tc>
        <w:tc>
          <w:tcPr>
            <w:tcW w:w="851" w:type="dxa"/>
            <w:tcBorders>
              <w:top w:val="single" w:sz="4" w:space="0" w:color="000000"/>
              <w:left w:val="single" w:sz="4" w:space="0" w:color="000000"/>
              <w:bottom w:val="single" w:sz="4" w:space="0" w:color="000000"/>
              <w:right w:val="single" w:sz="4" w:space="0" w:color="000000"/>
            </w:tcBorders>
          </w:tcPr>
          <w:p w14:paraId="14C3C7E6"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hideMark/>
          </w:tcPr>
          <w:p w14:paraId="35D8822B"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E068DA0"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12" w:space="0" w:color="000000"/>
            </w:tcBorders>
            <w:hideMark/>
          </w:tcPr>
          <w:p w14:paraId="6C742371" w14:textId="77777777" w:rsidR="00A67CE1" w:rsidRDefault="00A67CE1">
            <w:pPr>
              <w:spacing w:line="300" w:lineRule="exact"/>
              <w:rPr>
                <w:sz w:val="22"/>
              </w:rPr>
            </w:pPr>
            <w:r>
              <w:rPr>
                <w:rFonts w:hint="eastAsia"/>
                <w:sz w:val="22"/>
              </w:rPr>
              <w:t xml:space="preserve">   3 </w:t>
            </w:r>
          </w:p>
        </w:tc>
      </w:tr>
      <w:tr w:rsidR="00A67CE1" w14:paraId="7C42B98E" w14:textId="77777777" w:rsidTr="00A67CE1">
        <w:tc>
          <w:tcPr>
            <w:tcW w:w="2208" w:type="dxa"/>
            <w:vMerge/>
            <w:tcBorders>
              <w:top w:val="single" w:sz="12" w:space="0" w:color="auto"/>
              <w:left w:val="single" w:sz="12" w:space="0" w:color="000000"/>
              <w:bottom w:val="single" w:sz="12" w:space="0" w:color="auto"/>
              <w:right w:val="single" w:sz="4" w:space="0" w:color="000000"/>
            </w:tcBorders>
            <w:vAlign w:val="center"/>
            <w:hideMark/>
          </w:tcPr>
          <w:p w14:paraId="64522D28"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000000"/>
            </w:tcBorders>
            <w:hideMark/>
          </w:tcPr>
          <w:p w14:paraId="3F9B30FF" w14:textId="77777777" w:rsidR="00A67CE1" w:rsidRDefault="00A67CE1">
            <w:pPr>
              <w:spacing w:line="300" w:lineRule="exact"/>
              <w:rPr>
                <w:sz w:val="22"/>
              </w:rPr>
            </w:pPr>
            <w:r>
              <w:rPr>
                <w:rFonts w:hint="eastAsia"/>
                <w:sz w:val="22"/>
              </w:rPr>
              <w:t>井原市</w:t>
            </w:r>
          </w:p>
        </w:tc>
        <w:tc>
          <w:tcPr>
            <w:tcW w:w="851" w:type="dxa"/>
            <w:tcBorders>
              <w:top w:val="single" w:sz="4" w:space="0" w:color="000000"/>
              <w:left w:val="single" w:sz="12" w:space="0" w:color="000000"/>
              <w:bottom w:val="single" w:sz="4" w:space="0" w:color="000000"/>
              <w:right w:val="single" w:sz="4" w:space="0" w:color="000000"/>
            </w:tcBorders>
            <w:hideMark/>
          </w:tcPr>
          <w:p w14:paraId="3FB37BD5" w14:textId="77777777" w:rsidR="00A67CE1" w:rsidRDefault="00A67CE1">
            <w:pPr>
              <w:spacing w:line="300" w:lineRule="exact"/>
              <w:rPr>
                <w:sz w:val="22"/>
              </w:rPr>
            </w:pPr>
            <w:r>
              <w:rPr>
                <w:rFonts w:hint="eastAsia"/>
                <w:sz w:val="22"/>
              </w:rPr>
              <w:t xml:space="preserve">   2 </w:t>
            </w:r>
          </w:p>
        </w:tc>
        <w:tc>
          <w:tcPr>
            <w:tcW w:w="850" w:type="dxa"/>
            <w:tcBorders>
              <w:top w:val="single" w:sz="4" w:space="0" w:color="000000"/>
              <w:left w:val="single" w:sz="4" w:space="0" w:color="000000"/>
              <w:bottom w:val="single" w:sz="4" w:space="0" w:color="000000"/>
              <w:right w:val="single" w:sz="4" w:space="0" w:color="000000"/>
            </w:tcBorders>
          </w:tcPr>
          <w:p w14:paraId="63A26202"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6796D971" w14:textId="77777777" w:rsidR="00A67CE1" w:rsidRDefault="00A67CE1">
            <w:pPr>
              <w:spacing w:line="300" w:lineRule="exact"/>
              <w:rPr>
                <w:sz w:val="22"/>
              </w:rPr>
            </w:pPr>
            <w:r>
              <w:rPr>
                <w:rFonts w:hint="eastAsia"/>
                <w:sz w:val="22"/>
              </w:rPr>
              <w:t xml:space="preserve">    6 </w:t>
            </w:r>
          </w:p>
        </w:tc>
        <w:tc>
          <w:tcPr>
            <w:tcW w:w="850" w:type="dxa"/>
            <w:tcBorders>
              <w:top w:val="single" w:sz="4" w:space="0" w:color="000000"/>
              <w:left w:val="single" w:sz="4" w:space="0" w:color="000000"/>
              <w:bottom w:val="single" w:sz="4" w:space="0" w:color="000000"/>
              <w:right w:val="single" w:sz="4" w:space="0" w:color="000000"/>
            </w:tcBorders>
            <w:hideMark/>
          </w:tcPr>
          <w:p w14:paraId="2120A16A" w14:textId="77777777" w:rsidR="00A67CE1" w:rsidRDefault="00A67CE1">
            <w:pPr>
              <w:spacing w:line="300" w:lineRule="exact"/>
              <w:rPr>
                <w:sz w:val="22"/>
              </w:rPr>
            </w:pPr>
            <w:r>
              <w:rPr>
                <w:rFonts w:hint="eastAsia"/>
                <w:sz w:val="22"/>
              </w:rPr>
              <w:t xml:space="preserve">    1</w:t>
            </w:r>
          </w:p>
        </w:tc>
        <w:tc>
          <w:tcPr>
            <w:tcW w:w="851" w:type="dxa"/>
            <w:tcBorders>
              <w:top w:val="single" w:sz="4" w:space="0" w:color="000000"/>
              <w:left w:val="single" w:sz="4" w:space="0" w:color="000000"/>
              <w:bottom w:val="single" w:sz="4" w:space="0" w:color="000000"/>
              <w:right w:val="single" w:sz="4" w:space="0" w:color="000000"/>
            </w:tcBorders>
          </w:tcPr>
          <w:p w14:paraId="7BDD1F6B"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tcPr>
          <w:p w14:paraId="6D0B49C0"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65192A95"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12" w:space="0" w:color="000000"/>
            </w:tcBorders>
            <w:hideMark/>
          </w:tcPr>
          <w:p w14:paraId="11837C42" w14:textId="77777777" w:rsidR="00A67CE1" w:rsidRDefault="00A67CE1">
            <w:pPr>
              <w:spacing w:line="300" w:lineRule="exact"/>
              <w:rPr>
                <w:sz w:val="22"/>
              </w:rPr>
            </w:pPr>
            <w:r>
              <w:rPr>
                <w:rFonts w:hint="eastAsia"/>
                <w:sz w:val="22"/>
              </w:rPr>
              <w:t xml:space="preserve">   1 </w:t>
            </w:r>
          </w:p>
        </w:tc>
      </w:tr>
      <w:tr w:rsidR="00A67CE1" w14:paraId="53A99600" w14:textId="77777777" w:rsidTr="00A67CE1">
        <w:tc>
          <w:tcPr>
            <w:tcW w:w="2208" w:type="dxa"/>
            <w:vMerge/>
            <w:tcBorders>
              <w:top w:val="single" w:sz="12" w:space="0" w:color="auto"/>
              <w:left w:val="single" w:sz="12" w:space="0" w:color="000000"/>
              <w:bottom w:val="single" w:sz="12" w:space="0" w:color="auto"/>
              <w:right w:val="single" w:sz="4" w:space="0" w:color="000000"/>
            </w:tcBorders>
            <w:vAlign w:val="center"/>
            <w:hideMark/>
          </w:tcPr>
          <w:p w14:paraId="26D564AA"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000000"/>
            </w:tcBorders>
            <w:hideMark/>
          </w:tcPr>
          <w:p w14:paraId="63838CC5" w14:textId="77777777" w:rsidR="00A67CE1" w:rsidRDefault="00A67CE1">
            <w:pPr>
              <w:spacing w:line="300" w:lineRule="exact"/>
              <w:rPr>
                <w:sz w:val="22"/>
              </w:rPr>
            </w:pPr>
            <w:r>
              <w:rPr>
                <w:rFonts w:hint="eastAsia"/>
                <w:sz w:val="22"/>
              </w:rPr>
              <w:t>総社市</w:t>
            </w:r>
          </w:p>
        </w:tc>
        <w:tc>
          <w:tcPr>
            <w:tcW w:w="851" w:type="dxa"/>
            <w:tcBorders>
              <w:top w:val="single" w:sz="4" w:space="0" w:color="000000"/>
              <w:left w:val="single" w:sz="12" w:space="0" w:color="000000"/>
              <w:bottom w:val="single" w:sz="4" w:space="0" w:color="000000"/>
              <w:right w:val="single" w:sz="4" w:space="0" w:color="000000"/>
            </w:tcBorders>
            <w:hideMark/>
          </w:tcPr>
          <w:p w14:paraId="48BC588D" w14:textId="77777777" w:rsidR="00A67CE1" w:rsidRDefault="00A67CE1">
            <w:pPr>
              <w:spacing w:line="300" w:lineRule="exact"/>
              <w:rPr>
                <w:sz w:val="22"/>
              </w:rPr>
            </w:pPr>
            <w:r>
              <w:rPr>
                <w:rFonts w:hint="eastAsia"/>
                <w:sz w:val="22"/>
              </w:rPr>
              <w:t xml:space="preserve">  11 </w:t>
            </w:r>
          </w:p>
        </w:tc>
        <w:tc>
          <w:tcPr>
            <w:tcW w:w="850" w:type="dxa"/>
            <w:tcBorders>
              <w:top w:val="single" w:sz="4" w:space="0" w:color="000000"/>
              <w:left w:val="single" w:sz="4" w:space="0" w:color="000000"/>
              <w:bottom w:val="single" w:sz="4" w:space="0" w:color="000000"/>
              <w:right w:val="single" w:sz="4" w:space="0" w:color="000000"/>
            </w:tcBorders>
          </w:tcPr>
          <w:p w14:paraId="7C9E0424"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5511E0FF" w14:textId="77777777" w:rsidR="00A67CE1" w:rsidRDefault="00A67CE1">
            <w:pPr>
              <w:spacing w:line="300" w:lineRule="exact"/>
              <w:rPr>
                <w:sz w:val="22"/>
              </w:rPr>
            </w:pPr>
            <w:r>
              <w:rPr>
                <w:rFonts w:hint="eastAsia"/>
                <w:sz w:val="22"/>
              </w:rPr>
              <w:t xml:space="preserve">   15 </w:t>
            </w:r>
          </w:p>
        </w:tc>
        <w:tc>
          <w:tcPr>
            <w:tcW w:w="850" w:type="dxa"/>
            <w:tcBorders>
              <w:top w:val="single" w:sz="4" w:space="0" w:color="000000"/>
              <w:left w:val="single" w:sz="4" w:space="0" w:color="000000"/>
              <w:bottom w:val="single" w:sz="4" w:space="0" w:color="000000"/>
              <w:right w:val="single" w:sz="4" w:space="0" w:color="000000"/>
            </w:tcBorders>
            <w:hideMark/>
          </w:tcPr>
          <w:p w14:paraId="29F183A9" w14:textId="77777777" w:rsidR="00A67CE1" w:rsidRDefault="00A67CE1">
            <w:pPr>
              <w:spacing w:line="300" w:lineRule="exact"/>
              <w:rPr>
                <w:sz w:val="22"/>
              </w:rPr>
            </w:pPr>
            <w:r>
              <w:rPr>
                <w:rFonts w:hint="eastAsia"/>
                <w:sz w:val="22"/>
              </w:rPr>
              <w:t xml:space="preserve">    5 </w:t>
            </w:r>
          </w:p>
        </w:tc>
        <w:tc>
          <w:tcPr>
            <w:tcW w:w="851" w:type="dxa"/>
            <w:tcBorders>
              <w:top w:val="single" w:sz="4" w:space="0" w:color="000000"/>
              <w:left w:val="single" w:sz="4" w:space="0" w:color="000000"/>
              <w:bottom w:val="single" w:sz="4" w:space="0" w:color="000000"/>
              <w:right w:val="single" w:sz="4" w:space="0" w:color="000000"/>
            </w:tcBorders>
          </w:tcPr>
          <w:p w14:paraId="3154A8E3"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hideMark/>
          </w:tcPr>
          <w:p w14:paraId="17DFD2AD"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14:paraId="00A1F1E5" w14:textId="77777777" w:rsidR="00A67CE1" w:rsidRDefault="00A67CE1">
            <w:pPr>
              <w:spacing w:line="300" w:lineRule="exact"/>
              <w:rPr>
                <w:sz w:val="22"/>
              </w:rPr>
            </w:pPr>
            <w:r>
              <w:rPr>
                <w:rFonts w:hint="eastAsia"/>
                <w:sz w:val="22"/>
              </w:rPr>
              <w:t xml:space="preserve">      </w:t>
            </w:r>
          </w:p>
        </w:tc>
        <w:tc>
          <w:tcPr>
            <w:tcW w:w="850" w:type="dxa"/>
            <w:tcBorders>
              <w:top w:val="single" w:sz="4" w:space="0" w:color="000000"/>
              <w:left w:val="single" w:sz="4" w:space="0" w:color="000000"/>
              <w:bottom w:val="single" w:sz="4" w:space="0" w:color="000000"/>
              <w:right w:val="single" w:sz="12" w:space="0" w:color="000000"/>
            </w:tcBorders>
            <w:hideMark/>
          </w:tcPr>
          <w:p w14:paraId="5FC996C3" w14:textId="77777777" w:rsidR="00A67CE1" w:rsidRDefault="00A67CE1">
            <w:pPr>
              <w:spacing w:line="300" w:lineRule="exact"/>
              <w:rPr>
                <w:sz w:val="22"/>
              </w:rPr>
            </w:pPr>
            <w:r>
              <w:rPr>
                <w:rFonts w:hint="eastAsia"/>
                <w:sz w:val="22"/>
              </w:rPr>
              <w:t xml:space="preserve">   7 </w:t>
            </w:r>
          </w:p>
        </w:tc>
      </w:tr>
      <w:tr w:rsidR="00A67CE1" w14:paraId="2FCE45F7" w14:textId="77777777" w:rsidTr="00A67CE1">
        <w:tc>
          <w:tcPr>
            <w:tcW w:w="2208" w:type="dxa"/>
            <w:vMerge/>
            <w:tcBorders>
              <w:top w:val="single" w:sz="12" w:space="0" w:color="auto"/>
              <w:left w:val="single" w:sz="12" w:space="0" w:color="000000"/>
              <w:bottom w:val="single" w:sz="12" w:space="0" w:color="auto"/>
              <w:right w:val="single" w:sz="4" w:space="0" w:color="000000"/>
            </w:tcBorders>
            <w:vAlign w:val="center"/>
            <w:hideMark/>
          </w:tcPr>
          <w:p w14:paraId="2BEC572B"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000000"/>
            </w:tcBorders>
            <w:hideMark/>
          </w:tcPr>
          <w:p w14:paraId="24D8C5F1" w14:textId="77777777" w:rsidR="00A67CE1" w:rsidRDefault="00A67CE1">
            <w:pPr>
              <w:spacing w:line="300" w:lineRule="exact"/>
              <w:rPr>
                <w:sz w:val="22"/>
              </w:rPr>
            </w:pPr>
            <w:r>
              <w:rPr>
                <w:rFonts w:hint="eastAsia"/>
                <w:sz w:val="22"/>
              </w:rPr>
              <w:t>浅口市</w:t>
            </w:r>
          </w:p>
        </w:tc>
        <w:tc>
          <w:tcPr>
            <w:tcW w:w="851" w:type="dxa"/>
            <w:tcBorders>
              <w:top w:val="single" w:sz="4" w:space="0" w:color="000000"/>
              <w:left w:val="single" w:sz="12" w:space="0" w:color="000000"/>
              <w:bottom w:val="single" w:sz="4" w:space="0" w:color="000000"/>
              <w:right w:val="single" w:sz="4" w:space="0" w:color="000000"/>
            </w:tcBorders>
            <w:hideMark/>
          </w:tcPr>
          <w:p w14:paraId="2B2E86AB" w14:textId="77777777" w:rsidR="00A67CE1" w:rsidRDefault="00A67CE1">
            <w:pPr>
              <w:spacing w:line="300" w:lineRule="exact"/>
              <w:rPr>
                <w:sz w:val="22"/>
              </w:rPr>
            </w:pPr>
            <w:r>
              <w:rPr>
                <w:rFonts w:hint="eastAsia"/>
                <w:sz w:val="22"/>
              </w:rPr>
              <w:t xml:space="preserve">   1 </w:t>
            </w:r>
          </w:p>
        </w:tc>
        <w:tc>
          <w:tcPr>
            <w:tcW w:w="850" w:type="dxa"/>
            <w:tcBorders>
              <w:top w:val="single" w:sz="4" w:space="0" w:color="000000"/>
              <w:left w:val="single" w:sz="4" w:space="0" w:color="000000"/>
              <w:bottom w:val="single" w:sz="4" w:space="0" w:color="000000"/>
              <w:right w:val="single" w:sz="4" w:space="0" w:color="000000"/>
            </w:tcBorders>
          </w:tcPr>
          <w:p w14:paraId="32F118FA"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6657F3E7" w14:textId="77777777" w:rsidR="00A67CE1" w:rsidRDefault="00A67CE1">
            <w:pPr>
              <w:spacing w:line="300" w:lineRule="exact"/>
              <w:rPr>
                <w:sz w:val="22"/>
              </w:rPr>
            </w:pPr>
            <w:r>
              <w:rPr>
                <w:rFonts w:hint="eastAsia"/>
                <w:sz w:val="22"/>
              </w:rPr>
              <w:t xml:space="preserve">    4 </w:t>
            </w:r>
          </w:p>
        </w:tc>
        <w:tc>
          <w:tcPr>
            <w:tcW w:w="850" w:type="dxa"/>
            <w:tcBorders>
              <w:top w:val="single" w:sz="4" w:space="0" w:color="000000"/>
              <w:left w:val="single" w:sz="4" w:space="0" w:color="000000"/>
              <w:bottom w:val="single" w:sz="4" w:space="0" w:color="000000"/>
              <w:right w:val="single" w:sz="4" w:space="0" w:color="000000"/>
            </w:tcBorders>
          </w:tcPr>
          <w:p w14:paraId="5734D0E3"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203E8ADB"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tcPr>
          <w:p w14:paraId="1A61A6BD"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2F465676"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12" w:space="0" w:color="000000"/>
            </w:tcBorders>
          </w:tcPr>
          <w:p w14:paraId="386FB061" w14:textId="77777777" w:rsidR="00A67CE1" w:rsidRDefault="00A67CE1">
            <w:pPr>
              <w:spacing w:line="300" w:lineRule="exact"/>
              <w:rPr>
                <w:sz w:val="22"/>
              </w:rPr>
            </w:pPr>
          </w:p>
        </w:tc>
      </w:tr>
      <w:tr w:rsidR="00A67CE1" w14:paraId="62B69E08" w14:textId="77777777" w:rsidTr="00A67CE1">
        <w:tc>
          <w:tcPr>
            <w:tcW w:w="2208" w:type="dxa"/>
            <w:vMerge/>
            <w:tcBorders>
              <w:top w:val="single" w:sz="12" w:space="0" w:color="auto"/>
              <w:left w:val="single" w:sz="12" w:space="0" w:color="000000"/>
              <w:bottom w:val="single" w:sz="12" w:space="0" w:color="auto"/>
              <w:right w:val="single" w:sz="4" w:space="0" w:color="000000"/>
            </w:tcBorders>
            <w:vAlign w:val="center"/>
            <w:hideMark/>
          </w:tcPr>
          <w:p w14:paraId="175EEE93"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000000"/>
            </w:tcBorders>
            <w:hideMark/>
          </w:tcPr>
          <w:p w14:paraId="2FF328B6" w14:textId="77777777" w:rsidR="00A67CE1" w:rsidRDefault="00A67CE1">
            <w:pPr>
              <w:spacing w:line="300" w:lineRule="exact"/>
              <w:rPr>
                <w:sz w:val="22"/>
              </w:rPr>
            </w:pPr>
            <w:r>
              <w:rPr>
                <w:rFonts w:hint="eastAsia"/>
                <w:sz w:val="22"/>
              </w:rPr>
              <w:t>早島町</w:t>
            </w:r>
          </w:p>
        </w:tc>
        <w:tc>
          <w:tcPr>
            <w:tcW w:w="851" w:type="dxa"/>
            <w:tcBorders>
              <w:top w:val="single" w:sz="4" w:space="0" w:color="000000"/>
              <w:left w:val="single" w:sz="12" w:space="0" w:color="000000"/>
              <w:bottom w:val="single" w:sz="4" w:space="0" w:color="000000"/>
              <w:right w:val="single" w:sz="4" w:space="0" w:color="000000"/>
            </w:tcBorders>
            <w:hideMark/>
          </w:tcPr>
          <w:p w14:paraId="1E6DA782" w14:textId="77777777" w:rsidR="00A67CE1" w:rsidRDefault="00A67CE1">
            <w:pPr>
              <w:spacing w:line="300" w:lineRule="exact"/>
              <w:rPr>
                <w:sz w:val="22"/>
              </w:rPr>
            </w:pPr>
            <w:r>
              <w:rPr>
                <w:rFonts w:hint="eastAsia"/>
                <w:sz w:val="22"/>
              </w:rPr>
              <w:t xml:space="preserve">   1 </w:t>
            </w:r>
          </w:p>
        </w:tc>
        <w:tc>
          <w:tcPr>
            <w:tcW w:w="850" w:type="dxa"/>
            <w:tcBorders>
              <w:top w:val="single" w:sz="4" w:space="0" w:color="000000"/>
              <w:left w:val="single" w:sz="4" w:space="0" w:color="000000"/>
              <w:bottom w:val="single" w:sz="4" w:space="0" w:color="000000"/>
              <w:right w:val="single" w:sz="4" w:space="0" w:color="000000"/>
            </w:tcBorders>
            <w:hideMark/>
          </w:tcPr>
          <w:p w14:paraId="6FBFF473" w14:textId="77777777" w:rsidR="00A67CE1" w:rsidRDefault="00A67CE1">
            <w:pPr>
              <w:spacing w:line="300" w:lineRule="exact"/>
              <w:rPr>
                <w:sz w:val="22"/>
              </w:rPr>
            </w:pPr>
            <w:r>
              <w:rPr>
                <w:rFonts w:hint="eastAsia"/>
                <w:sz w:val="22"/>
              </w:rPr>
              <w:t xml:space="preserve">    1</w:t>
            </w:r>
          </w:p>
        </w:tc>
        <w:tc>
          <w:tcPr>
            <w:tcW w:w="851" w:type="dxa"/>
            <w:tcBorders>
              <w:top w:val="single" w:sz="4" w:space="0" w:color="000000"/>
              <w:left w:val="single" w:sz="4" w:space="0" w:color="000000"/>
              <w:bottom w:val="single" w:sz="4" w:space="0" w:color="000000"/>
              <w:right w:val="single" w:sz="4" w:space="0" w:color="000000"/>
            </w:tcBorders>
            <w:hideMark/>
          </w:tcPr>
          <w:p w14:paraId="3211D1E5" w14:textId="77777777" w:rsidR="00A67CE1" w:rsidRDefault="00A67CE1">
            <w:pPr>
              <w:spacing w:line="300" w:lineRule="exact"/>
              <w:rPr>
                <w:sz w:val="22"/>
              </w:rPr>
            </w:pPr>
            <w:r>
              <w:rPr>
                <w:rFonts w:hint="eastAsia"/>
                <w:sz w:val="22"/>
              </w:rPr>
              <w:t xml:space="preserve">    5 </w:t>
            </w:r>
          </w:p>
        </w:tc>
        <w:tc>
          <w:tcPr>
            <w:tcW w:w="850" w:type="dxa"/>
            <w:tcBorders>
              <w:top w:val="single" w:sz="4" w:space="0" w:color="000000"/>
              <w:left w:val="single" w:sz="4" w:space="0" w:color="000000"/>
              <w:bottom w:val="single" w:sz="4" w:space="0" w:color="000000"/>
              <w:right w:val="single" w:sz="4" w:space="0" w:color="000000"/>
            </w:tcBorders>
            <w:hideMark/>
          </w:tcPr>
          <w:p w14:paraId="70AE0A3E"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FCBD45F"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hideMark/>
          </w:tcPr>
          <w:p w14:paraId="299F376D"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14:paraId="5C1E0E30" w14:textId="77777777" w:rsidR="00A67CE1" w:rsidRDefault="00A67CE1">
            <w:pPr>
              <w:spacing w:line="300" w:lineRule="exact"/>
              <w:rPr>
                <w:sz w:val="22"/>
              </w:rPr>
            </w:pPr>
            <w:r>
              <w:rPr>
                <w:rFonts w:hint="eastAsia"/>
                <w:sz w:val="22"/>
              </w:rPr>
              <w:t xml:space="preserve">    1 </w:t>
            </w:r>
          </w:p>
        </w:tc>
        <w:tc>
          <w:tcPr>
            <w:tcW w:w="850" w:type="dxa"/>
            <w:tcBorders>
              <w:top w:val="single" w:sz="4" w:space="0" w:color="000000"/>
              <w:left w:val="single" w:sz="4" w:space="0" w:color="000000"/>
              <w:bottom w:val="single" w:sz="4" w:space="0" w:color="000000"/>
              <w:right w:val="single" w:sz="12" w:space="0" w:color="000000"/>
            </w:tcBorders>
            <w:hideMark/>
          </w:tcPr>
          <w:p w14:paraId="08132D1E" w14:textId="77777777" w:rsidR="00A67CE1" w:rsidRDefault="00A67CE1">
            <w:pPr>
              <w:spacing w:line="300" w:lineRule="exact"/>
              <w:rPr>
                <w:sz w:val="22"/>
              </w:rPr>
            </w:pPr>
            <w:r>
              <w:rPr>
                <w:rFonts w:hint="eastAsia"/>
                <w:sz w:val="22"/>
              </w:rPr>
              <w:t xml:space="preserve">   1 </w:t>
            </w:r>
          </w:p>
        </w:tc>
      </w:tr>
      <w:tr w:rsidR="00A67CE1" w14:paraId="63C17039" w14:textId="77777777" w:rsidTr="00A67CE1">
        <w:tc>
          <w:tcPr>
            <w:tcW w:w="2208" w:type="dxa"/>
            <w:vMerge/>
            <w:tcBorders>
              <w:top w:val="single" w:sz="12" w:space="0" w:color="auto"/>
              <w:left w:val="single" w:sz="12" w:space="0" w:color="000000"/>
              <w:bottom w:val="single" w:sz="12" w:space="0" w:color="auto"/>
              <w:right w:val="single" w:sz="4" w:space="0" w:color="000000"/>
            </w:tcBorders>
            <w:vAlign w:val="center"/>
            <w:hideMark/>
          </w:tcPr>
          <w:p w14:paraId="12D97359"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000000"/>
            </w:tcBorders>
            <w:hideMark/>
          </w:tcPr>
          <w:p w14:paraId="3B2ADA06" w14:textId="77777777" w:rsidR="00A67CE1" w:rsidRDefault="00A67CE1">
            <w:pPr>
              <w:spacing w:line="300" w:lineRule="exact"/>
              <w:rPr>
                <w:sz w:val="22"/>
              </w:rPr>
            </w:pPr>
            <w:r>
              <w:rPr>
                <w:rFonts w:hint="eastAsia"/>
                <w:sz w:val="22"/>
              </w:rPr>
              <w:t>里庄町</w:t>
            </w:r>
          </w:p>
        </w:tc>
        <w:tc>
          <w:tcPr>
            <w:tcW w:w="851" w:type="dxa"/>
            <w:tcBorders>
              <w:top w:val="single" w:sz="4" w:space="0" w:color="000000"/>
              <w:left w:val="single" w:sz="12" w:space="0" w:color="000000"/>
              <w:bottom w:val="single" w:sz="4" w:space="0" w:color="000000"/>
              <w:right w:val="single" w:sz="4" w:space="0" w:color="000000"/>
            </w:tcBorders>
            <w:hideMark/>
          </w:tcPr>
          <w:p w14:paraId="75FAF6F6" w14:textId="77777777" w:rsidR="00A67CE1" w:rsidRDefault="00A67CE1">
            <w:pPr>
              <w:spacing w:line="300" w:lineRule="exact"/>
              <w:rPr>
                <w:sz w:val="22"/>
              </w:rPr>
            </w:pPr>
            <w:r>
              <w:rPr>
                <w:rFonts w:hint="eastAsia"/>
                <w:sz w:val="22"/>
              </w:rPr>
              <w:t xml:space="preserve">   1 </w:t>
            </w:r>
          </w:p>
        </w:tc>
        <w:tc>
          <w:tcPr>
            <w:tcW w:w="850" w:type="dxa"/>
            <w:tcBorders>
              <w:top w:val="single" w:sz="4" w:space="0" w:color="000000"/>
              <w:left w:val="single" w:sz="4" w:space="0" w:color="000000"/>
              <w:bottom w:val="single" w:sz="4" w:space="0" w:color="000000"/>
              <w:right w:val="single" w:sz="4" w:space="0" w:color="000000"/>
            </w:tcBorders>
          </w:tcPr>
          <w:p w14:paraId="37E132F4"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556C9095" w14:textId="77777777" w:rsidR="00A67CE1" w:rsidRDefault="00A67CE1">
            <w:pPr>
              <w:spacing w:line="300" w:lineRule="exact"/>
              <w:rPr>
                <w:sz w:val="22"/>
              </w:rPr>
            </w:pPr>
            <w:r>
              <w:rPr>
                <w:rFonts w:hint="eastAsia"/>
                <w:sz w:val="22"/>
              </w:rPr>
              <w:t xml:space="preserve">　　1</w:t>
            </w:r>
          </w:p>
        </w:tc>
        <w:tc>
          <w:tcPr>
            <w:tcW w:w="850" w:type="dxa"/>
            <w:tcBorders>
              <w:top w:val="single" w:sz="4" w:space="0" w:color="000000"/>
              <w:left w:val="single" w:sz="4" w:space="0" w:color="000000"/>
              <w:bottom w:val="single" w:sz="4" w:space="0" w:color="000000"/>
              <w:right w:val="single" w:sz="4" w:space="0" w:color="000000"/>
            </w:tcBorders>
          </w:tcPr>
          <w:p w14:paraId="40F38B15"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5A2B6E22"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tcPr>
          <w:p w14:paraId="4F2CEF75"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09EB44EE"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12" w:space="0" w:color="000000"/>
            </w:tcBorders>
            <w:hideMark/>
          </w:tcPr>
          <w:p w14:paraId="21C027BE" w14:textId="77777777" w:rsidR="00A67CE1" w:rsidRDefault="00A67CE1">
            <w:pPr>
              <w:spacing w:line="300" w:lineRule="exact"/>
              <w:rPr>
                <w:sz w:val="22"/>
              </w:rPr>
            </w:pPr>
            <w:r>
              <w:rPr>
                <w:rFonts w:hint="eastAsia"/>
                <w:sz w:val="22"/>
              </w:rPr>
              <w:t xml:space="preserve">   </w:t>
            </w:r>
          </w:p>
        </w:tc>
      </w:tr>
      <w:tr w:rsidR="00A67CE1" w14:paraId="755262B5" w14:textId="77777777" w:rsidTr="00A67CE1">
        <w:tc>
          <w:tcPr>
            <w:tcW w:w="2208" w:type="dxa"/>
            <w:vMerge/>
            <w:tcBorders>
              <w:top w:val="single" w:sz="12" w:space="0" w:color="auto"/>
              <w:left w:val="single" w:sz="12" w:space="0" w:color="000000"/>
              <w:bottom w:val="single" w:sz="12" w:space="0" w:color="auto"/>
              <w:right w:val="single" w:sz="4" w:space="0" w:color="000000"/>
            </w:tcBorders>
            <w:vAlign w:val="center"/>
            <w:hideMark/>
          </w:tcPr>
          <w:p w14:paraId="0EFB307F" w14:textId="77777777" w:rsidR="00A67CE1" w:rsidRDefault="00A67CE1">
            <w:pPr>
              <w:widowControl/>
              <w:jc w:val="left"/>
              <w:rPr>
                <w:sz w:val="22"/>
              </w:rPr>
            </w:pPr>
          </w:p>
        </w:tc>
        <w:tc>
          <w:tcPr>
            <w:tcW w:w="1275" w:type="dxa"/>
            <w:tcBorders>
              <w:top w:val="single" w:sz="4" w:space="0" w:color="000000"/>
              <w:left w:val="single" w:sz="4" w:space="0" w:color="000000"/>
              <w:bottom w:val="single" w:sz="12" w:space="0" w:color="auto"/>
              <w:right w:val="single" w:sz="12" w:space="0" w:color="000000"/>
            </w:tcBorders>
            <w:hideMark/>
          </w:tcPr>
          <w:p w14:paraId="5580404B" w14:textId="77777777" w:rsidR="00A67CE1" w:rsidRDefault="00A67CE1">
            <w:pPr>
              <w:spacing w:line="300" w:lineRule="exact"/>
              <w:rPr>
                <w:sz w:val="22"/>
              </w:rPr>
            </w:pPr>
            <w:r>
              <w:rPr>
                <w:rFonts w:hint="eastAsia"/>
                <w:sz w:val="22"/>
              </w:rPr>
              <w:t>矢掛町</w:t>
            </w:r>
          </w:p>
        </w:tc>
        <w:tc>
          <w:tcPr>
            <w:tcW w:w="851" w:type="dxa"/>
            <w:tcBorders>
              <w:top w:val="single" w:sz="4" w:space="0" w:color="000000"/>
              <w:left w:val="single" w:sz="12" w:space="0" w:color="000000"/>
              <w:bottom w:val="single" w:sz="12" w:space="0" w:color="auto"/>
              <w:right w:val="single" w:sz="4" w:space="0" w:color="000000"/>
            </w:tcBorders>
            <w:hideMark/>
          </w:tcPr>
          <w:p w14:paraId="342F5404" w14:textId="77777777" w:rsidR="00A67CE1" w:rsidRDefault="00A67CE1">
            <w:pPr>
              <w:spacing w:line="300" w:lineRule="exact"/>
              <w:rPr>
                <w:sz w:val="22"/>
              </w:rPr>
            </w:pPr>
            <w:r>
              <w:rPr>
                <w:rFonts w:hint="eastAsia"/>
                <w:sz w:val="22"/>
              </w:rPr>
              <w:t xml:space="preserve">   3 </w:t>
            </w:r>
          </w:p>
        </w:tc>
        <w:tc>
          <w:tcPr>
            <w:tcW w:w="850" w:type="dxa"/>
            <w:tcBorders>
              <w:top w:val="single" w:sz="4" w:space="0" w:color="000000"/>
              <w:left w:val="single" w:sz="4" w:space="0" w:color="000000"/>
              <w:bottom w:val="single" w:sz="12" w:space="0" w:color="auto"/>
              <w:right w:val="single" w:sz="4" w:space="0" w:color="000000"/>
            </w:tcBorders>
          </w:tcPr>
          <w:p w14:paraId="16B6DDF8" w14:textId="77777777" w:rsidR="00A67CE1" w:rsidRDefault="00A67CE1">
            <w:pPr>
              <w:spacing w:line="300" w:lineRule="exact"/>
              <w:rPr>
                <w:sz w:val="22"/>
              </w:rPr>
            </w:pPr>
          </w:p>
        </w:tc>
        <w:tc>
          <w:tcPr>
            <w:tcW w:w="851" w:type="dxa"/>
            <w:tcBorders>
              <w:top w:val="single" w:sz="4" w:space="0" w:color="000000"/>
              <w:left w:val="single" w:sz="4" w:space="0" w:color="000000"/>
              <w:bottom w:val="single" w:sz="12" w:space="0" w:color="auto"/>
              <w:right w:val="single" w:sz="4" w:space="0" w:color="000000"/>
            </w:tcBorders>
            <w:hideMark/>
          </w:tcPr>
          <w:p w14:paraId="006E35A2" w14:textId="77777777" w:rsidR="00A67CE1" w:rsidRDefault="00A67CE1">
            <w:pPr>
              <w:spacing w:line="300" w:lineRule="exact"/>
              <w:rPr>
                <w:sz w:val="22"/>
              </w:rPr>
            </w:pPr>
            <w:r>
              <w:rPr>
                <w:rFonts w:hint="eastAsia"/>
                <w:sz w:val="22"/>
              </w:rPr>
              <w:t xml:space="preserve">    4 </w:t>
            </w:r>
          </w:p>
        </w:tc>
        <w:tc>
          <w:tcPr>
            <w:tcW w:w="850" w:type="dxa"/>
            <w:tcBorders>
              <w:top w:val="single" w:sz="4" w:space="0" w:color="000000"/>
              <w:left w:val="single" w:sz="4" w:space="0" w:color="000000"/>
              <w:bottom w:val="single" w:sz="12" w:space="0" w:color="auto"/>
              <w:right w:val="single" w:sz="4" w:space="0" w:color="000000"/>
            </w:tcBorders>
            <w:hideMark/>
          </w:tcPr>
          <w:p w14:paraId="1F0C46B8"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12" w:space="0" w:color="auto"/>
              <w:right w:val="single" w:sz="4" w:space="0" w:color="000000"/>
            </w:tcBorders>
          </w:tcPr>
          <w:p w14:paraId="3501C388" w14:textId="77777777" w:rsidR="00A67CE1" w:rsidRDefault="00A67CE1">
            <w:pPr>
              <w:spacing w:line="300" w:lineRule="exact"/>
              <w:rPr>
                <w:sz w:val="22"/>
              </w:rPr>
            </w:pPr>
          </w:p>
        </w:tc>
        <w:tc>
          <w:tcPr>
            <w:tcW w:w="850" w:type="dxa"/>
            <w:tcBorders>
              <w:top w:val="single" w:sz="4" w:space="0" w:color="000000"/>
              <w:left w:val="single" w:sz="4" w:space="0" w:color="000000"/>
              <w:bottom w:val="single" w:sz="12" w:space="0" w:color="auto"/>
              <w:right w:val="single" w:sz="4" w:space="0" w:color="000000"/>
            </w:tcBorders>
            <w:hideMark/>
          </w:tcPr>
          <w:p w14:paraId="1FB710B6"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12" w:space="0" w:color="auto"/>
              <w:right w:val="single" w:sz="4" w:space="0" w:color="000000"/>
            </w:tcBorders>
            <w:hideMark/>
          </w:tcPr>
          <w:p w14:paraId="4D08DF36" w14:textId="77777777" w:rsidR="00A67CE1" w:rsidRDefault="00A67CE1">
            <w:pPr>
              <w:spacing w:line="300" w:lineRule="exact"/>
              <w:rPr>
                <w:sz w:val="22"/>
              </w:rPr>
            </w:pPr>
            <w:r>
              <w:rPr>
                <w:rFonts w:hint="eastAsia"/>
                <w:sz w:val="22"/>
              </w:rPr>
              <w:t xml:space="preserve">      </w:t>
            </w:r>
          </w:p>
        </w:tc>
        <w:tc>
          <w:tcPr>
            <w:tcW w:w="850" w:type="dxa"/>
            <w:tcBorders>
              <w:top w:val="single" w:sz="4" w:space="0" w:color="000000"/>
              <w:left w:val="single" w:sz="4" w:space="0" w:color="000000"/>
              <w:bottom w:val="single" w:sz="12" w:space="0" w:color="auto"/>
              <w:right w:val="single" w:sz="12" w:space="0" w:color="000000"/>
            </w:tcBorders>
            <w:hideMark/>
          </w:tcPr>
          <w:p w14:paraId="6867E894" w14:textId="77777777" w:rsidR="00A67CE1" w:rsidRDefault="00A67CE1">
            <w:pPr>
              <w:spacing w:line="300" w:lineRule="exact"/>
              <w:rPr>
                <w:sz w:val="22"/>
              </w:rPr>
            </w:pPr>
            <w:r>
              <w:rPr>
                <w:rFonts w:hint="eastAsia"/>
                <w:sz w:val="22"/>
              </w:rPr>
              <w:t xml:space="preserve">   1 </w:t>
            </w:r>
          </w:p>
        </w:tc>
      </w:tr>
      <w:tr w:rsidR="00A67CE1" w14:paraId="18FE6C6D" w14:textId="77777777" w:rsidTr="00A67CE1">
        <w:tc>
          <w:tcPr>
            <w:tcW w:w="933" w:type="dxa"/>
            <w:vMerge w:val="restart"/>
            <w:tcBorders>
              <w:top w:val="single" w:sz="12" w:space="0" w:color="auto"/>
              <w:left w:val="single" w:sz="12" w:space="0" w:color="000000"/>
              <w:bottom w:val="single" w:sz="12" w:space="0" w:color="000000"/>
              <w:right w:val="single" w:sz="4" w:space="0" w:color="000000"/>
            </w:tcBorders>
            <w:hideMark/>
          </w:tcPr>
          <w:p w14:paraId="74A1BE00" w14:textId="77777777" w:rsidR="00A67CE1" w:rsidRDefault="00A67CE1">
            <w:pPr>
              <w:spacing w:line="300" w:lineRule="exact"/>
              <w:rPr>
                <w:sz w:val="22"/>
              </w:rPr>
            </w:pPr>
            <w:r>
              <w:rPr>
                <w:rFonts w:hint="eastAsia"/>
                <w:sz w:val="22"/>
              </w:rPr>
              <w:t>高梁・新見圏域</w:t>
            </w:r>
          </w:p>
        </w:tc>
        <w:tc>
          <w:tcPr>
            <w:tcW w:w="1275" w:type="dxa"/>
            <w:tcBorders>
              <w:top w:val="single" w:sz="12" w:space="0" w:color="auto"/>
              <w:left w:val="single" w:sz="4" w:space="0" w:color="000000"/>
              <w:bottom w:val="single" w:sz="4" w:space="0" w:color="000000"/>
              <w:right w:val="single" w:sz="12" w:space="0" w:color="000000"/>
            </w:tcBorders>
            <w:hideMark/>
          </w:tcPr>
          <w:p w14:paraId="7C02F6C4" w14:textId="77777777" w:rsidR="00A67CE1" w:rsidRDefault="00A67CE1">
            <w:pPr>
              <w:spacing w:line="300" w:lineRule="exact"/>
              <w:rPr>
                <w:sz w:val="22"/>
              </w:rPr>
            </w:pPr>
            <w:r>
              <w:rPr>
                <w:rFonts w:hint="eastAsia"/>
                <w:sz w:val="22"/>
              </w:rPr>
              <w:t>高梁市</w:t>
            </w:r>
          </w:p>
        </w:tc>
        <w:tc>
          <w:tcPr>
            <w:tcW w:w="851" w:type="dxa"/>
            <w:tcBorders>
              <w:top w:val="single" w:sz="12" w:space="0" w:color="auto"/>
              <w:left w:val="single" w:sz="12" w:space="0" w:color="000000"/>
              <w:bottom w:val="single" w:sz="4" w:space="0" w:color="000000"/>
              <w:right w:val="single" w:sz="4" w:space="0" w:color="000000"/>
            </w:tcBorders>
            <w:hideMark/>
          </w:tcPr>
          <w:p w14:paraId="18C1A548" w14:textId="77777777" w:rsidR="00A67CE1" w:rsidRDefault="00A67CE1">
            <w:pPr>
              <w:spacing w:line="300" w:lineRule="exact"/>
              <w:rPr>
                <w:sz w:val="22"/>
              </w:rPr>
            </w:pPr>
            <w:r>
              <w:rPr>
                <w:rFonts w:hint="eastAsia"/>
                <w:sz w:val="22"/>
              </w:rPr>
              <w:t xml:space="preserve">   6 </w:t>
            </w:r>
          </w:p>
        </w:tc>
        <w:tc>
          <w:tcPr>
            <w:tcW w:w="850" w:type="dxa"/>
            <w:tcBorders>
              <w:top w:val="single" w:sz="12" w:space="0" w:color="auto"/>
              <w:left w:val="single" w:sz="4" w:space="0" w:color="000000"/>
              <w:bottom w:val="single" w:sz="4" w:space="0" w:color="000000"/>
              <w:right w:val="single" w:sz="4" w:space="0" w:color="000000"/>
            </w:tcBorders>
          </w:tcPr>
          <w:p w14:paraId="57EE7A2B" w14:textId="77777777" w:rsidR="00A67CE1" w:rsidRDefault="00A67CE1">
            <w:pPr>
              <w:spacing w:line="300" w:lineRule="exact"/>
              <w:rPr>
                <w:sz w:val="22"/>
              </w:rPr>
            </w:pPr>
          </w:p>
        </w:tc>
        <w:tc>
          <w:tcPr>
            <w:tcW w:w="851" w:type="dxa"/>
            <w:tcBorders>
              <w:top w:val="single" w:sz="12" w:space="0" w:color="auto"/>
              <w:left w:val="single" w:sz="4" w:space="0" w:color="000000"/>
              <w:bottom w:val="single" w:sz="4" w:space="0" w:color="000000"/>
              <w:right w:val="single" w:sz="4" w:space="0" w:color="000000"/>
            </w:tcBorders>
            <w:hideMark/>
          </w:tcPr>
          <w:p w14:paraId="72D1BA9B" w14:textId="77777777" w:rsidR="00A67CE1" w:rsidRDefault="00A67CE1">
            <w:pPr>
              <w:spacing w:line="300" w:lineRule="exact"/>
              <w:rPr>
                <w:sz w:val="22"/>
              </w:rPr>
            </w:pPr>
            <w:r>
              <w:rPr>
                <w:rFonts w:hint="eastAsia"/>
                <w:sz w:val="22"/>
              </w:rPr>
              <w:t xml:space="preserve">    7 </w:t>
            </w:r>
          </w:p>
        </w:tc>
        <w:tc>
          <w:tcPr>
            <w:tcW w:w="850" w:type="dxa"/>
            <w:tcBorders>
              <w:top w:val="single" w:sz="12" w:space="0" w:color="auto"/>
              <w:left w:val="single" w:sz="4" w:space="0" w:color="000000"/>
              <w:bottom w:val="single" w:sz="4" w:space="0" w:color="000000"/>
              <w:right w:val="single" w:sz="4" w:space="0" w:color="000000"/>
            </w:tcBorders>
            <w:hideMark/>
          </w:tcPr>
          <w:p w14:paraId="72F0B73A" w14:textId="77777777" w:rsidR="00A67CE1" w:rsidRDefault="00A67CE1">
            <w:pPr>
              <w:spacing w:line="300" w:lineRule="exact"/>
              <w:rPr>
                <w:sz w:val="22"/>
              </w:rPr>
            </w:pPr>
            <w:r>
              <w:rPr>
                <w:rFonts w:hint="eastAsia"/>
                <w:sz w:val="22"/>
              </w:rPr>
              <w:t xml:space="preserve">    3</w:t>
            </w:r>
          </w:p>
        </w:tc>
        <w:tc>
          <w:tcPr>
            <w:tcW w:w="851" w:type="dxa"/>
            <w:tcBorders>
              <w:top w:val="single" w:sz="12" w:space="0" w:color="auto"/>
              <w:left w:val="single" w:sz="4" w:space="0" w:color="000000"/>
              <w:bottom w:val="single" w:sz="4" w:space="0" w:color="000000"/>
              <w:right w:val="single" w:sz="4" w:space="0" w:color="000000"/>
            </w:tcBorders>
            <w:hideMark/>
          </w:tcPr>
          <w:p w14:paraId="17B23411" w14:textId="77777777" w:rsidR="00A67CE1" w:rsidRDefault="00A67CE1">
            <w:pPr>
              <w:spacing w:line="300" w:lineRule="exact"/>
              <w:rPr>
                <w:sz w:val="22"/>
              </w:rPr>
            </w:pPr>
            <w:r>
              <w:rPr>
                <w:rFonts w:hint="eastAsia"/>
                <w:sz w:val="22"/>
              </w:rPr>
              <w:t xml:space="preserve">　　2</w:t>
            </w:r>
          </w:p>
        </w:tc>
        <w:tc>
          <w:tcPr>
            <w:tcW w:w="850" w:type="dxa"/>
            <w:tcBorders>
              <w:top w:val="single" w:sz="12" w:space="0" w:color="auto"/>
              <w:left w:val="single" w:sz="4" w:space="0" w:color="000000"/>
              <w:bottom w:val="single" w:sz="4" w:space="0" w:color="000000"/>
              <w:right w:val="single" w:sz="4" w:space="0" w:color="000000"/>
            </w:tcBorders>
          </w:tcPr>
          <w:p w14:paraId="2A843DBA" w14:textId="77777777" w:rsidR="00A67CE1" w:rsidRDefault="00A67CE1">
            <w:pPr>
              <w:spacing w:line="300" w:lineRule="exact"/>
              <w:rPr>
                <w:sz w:val="22"/>
              </w:rPr>
            </w:pPr>
          </w:p>
        </w:tc>
        <w:tc>
          <w:tcPr>
            <w:tcW w:w="851" w:type="dxa"/>
            <w:tcBorders>
              <w:top w:val="single" w:sz="12" w:space="0" w:color="auto"/>
              <w:left w:val="single" w:sz="4" w:space="0" w:color="000000"/>
              <w:bottom w:val="single" w:sz="4" w:space="0" w:color="000000"/>
              <w:right w:val="single" w:sz="4" w:space="0" w:color="000000"/>
            </w:tcBorders>
          </w:tcPr>
          <w:p w14:paraId="2E40E256" w14:textId="77777777" w:rsidR="00A67CE1" w:rsidRDefault="00A67CE1">
            <w:pPr>
              <w:spacing w:line="300" w:lineRule="exact"/>
              <w:rPr>
                <w:sz w:val="22"/>
              </w:rPr>
            </w:pPr>
          </w:p>
        </w:tc>
        <w:tc>
          <w:tcPr>
            <w:tcW w:w="850" w:type="dxa"/>
            <w:tcBorders>
              <w:top w:val="single" w:sz="12" w:space="0" w:color="auto"/>
              <w:left w:val="single" w:sz="4" w:space="0" w:color="000000"/>
              <w:bottom w:val="single" w:sz="4" w:space="0" w:color="000000"/>
              <w:right w:val="single" w:sz="12" w:space="0" w:color="000000"/>
            </w:tcBorders>
            <w:hideMark/>
          </w:tcPr>
          <w:p w14:paraId="0A37C7F3" w14:textId="77777777" w:rsidR="00A67CE1" w:rsidRDefault="00A67CE1">
            <w:pPr>
              <w:spacing w:line="300" w:lineRule="exact"/>
              <w:rPr>
                <w:sz w:val="22"/>
              </w:rPr>
            </w:pPr>
            <w:r>
              <w:rPr>
                <w:rFonts w:hint="eastAsia"/>
                <w:sz w:val="22"/>
              </w:rPr>
              <w:t xml:space="preserve">   2</w:t>
            </w:r>
          </w:p>
        </w:tc>
      </w:tr>
      <w:tr w:rsidR="00A67CE1" w14:paraId="4ACED663" w14:textId="77777777" w:rsidTr="00A67CE1">
        <w:tc>
          <w:tcPr>
            <w:tcW w:w="2208" w:type="dxa"/>
            <w:vMerge/>
            <w:tcBorders>
              <w:top w:val="single" w:sz="12" w:space="0" w:color="auto"/>
              <w:left w:val="single" w:sz="12" w:space="0" w:color="000000"/>
              <w:bottom w:val="single" w:sz="12" w:space="0" w:color="000000"/>
              <w:right w:val="single" w:sz="4" w:space="0" w:color="000000"/>
            </w:tcBorders>
            <w:vAlign w:val="center"/>
            <w:hideMark/>
          </w:tcPr>
          <w:p w14:paraId="73925F72" w14:textId="77777777" w:rsidR="00A67CE1" w:rsidRDefault="00A67CE1">
            <w:pPr>
              <w:widowControl/>
              <w:jc w:val="left"/>
              <w:rPr>
                <w:sz w:val="22"/>
              </w:rPr>
            </w:pPr>
          </w:p>
        </w:tc>
        <w:tc>
          <w:tcPr>
            <w:tcW w:w="1275" w:type="dxa"/>
            <w:tcBorders>
              <w:top w:val="single" w:sz="4" w:space="0" w:color="000000"/>
              <w:left w:val="single" w:sz="4" w:space="0" w:color="000000"/>
              <w:bottom w:val="single" w:sz="12" w:space="0" w:color="000000"/>
              <w:right w:val="single" w:sz="12" w:space="0" w:color="000000"/>
            </w:tcBorders>
            <w:hideMark/>
          </w:tcPr>
          <w:p w14:paraId="51648E0D" w14:textId="77777777" w:rsidR="00A67CE1" w:rsidRDefault="00A67CE1">
            <w:pPr>
              <w:spacing w:line="300" w:lineRule="exact"/>
              <w:rPr>
                <w:sz w:val="22"/>
              </w:rPr>
            </w:pPr>
            <w:r>
              <w:rPr>
                <w:rFonts w:hint="eastAsia"/>
                <w:sz w:val="22"/>
              </w:rPr>
              <w:t>新見市</w:t>
            </w:r>
          </w:p>
        </w:tc>
        <w:tc>
          <w:tcPr>
            <w:tcW w:w="851" w:type="dxa"/>
            <w:tcBorders>
              <w:top w:val="single" w:sz="4" w:space="0" w:color="000000"/>
              <w:left w:val="single" w:sz="12" w:space="0" w:color="000000"/>
              <w:bottom w:val="single" w:sz="12" w:space="0" w:color="000000"/>
              <w:right w:val="single" w:sz="4" w:space="0" w:color="000000"/>
            </w:tcBorders>
            <w:hideMark/>
          </w:tcPr>
          <w:p w14:paraId="19AA6975" w14:textId="77777777" w:rsidR="00A67CE1" w:rsidRDefault="00A67CE1">
            <w:pPr>
              <w:spacing w:line="300" w:lineRule="exact"/>
              <w:rPr>
                <w:sz w:val="22"/>
              </w:rPr>
            </w:pPr>
            <w:r>
              <w:rPr>
                <w:rFonts w:hint="eastAsia"/>
                <w:sz w:val="22"/>
              </w:rPr>
              <w:t xml:space="preserve">   2 </w:t>
            </w:r>
          </w:p>
        </w:tc>
        <w:tc>
          <w:tcPr>
            <w:tcW w:w="850" w:type="dxa"/>
            <w:tcBorders>
              <w:top w:val="single" w:sz="4" w:space="0" w:color="000000"/>
              <w:left w:val="single" w:sz="4" w:space="0" w:color="000000"/>
              <w:bottom w:val="single" w:sz="12" w:space="0" w:color="000000"/>
              <w:right w:val="single" w:sz="4" w:space="0" w:color="000000"/>
            </w:tcBorders>
          </w:tcPr>
          <w:p w14:paraId="399C7416" w14:textId="77777777" w:rsidR="00A67CE1" w:rsidRDefault="00A67CE1">
            <w:pPr>
              <w:spacing w:line="300" w:lineRule="exact"/>
              <w:rPr>
                <w:sz w:val="22"/>
              </w:rPr>
            </w:pPr>
          </w:p>
        </w:tc>
        <w:tc>
          <w:tcPr>
            <w:tcW w:w="851" w:type="dxa"/>
            <w:tcBorders>
              <w:top w:val="single" w:sz="4" w:space="0" w:color="000000"/>
              <w:left w:val="single" w:sz="4" w:space="0" w:color="000000"/>
              <w:bottom w:val="single" w:sz="12" w:space="0" w:color="000000"/>
              <w:right w:val="single" w:sz="4" w:space="0" w:color="000000"/>
            </w:tcBorders>
            <w:hideMark/>
          </w:tcPr>
          <w:p w14:paraId="421E4DE1" w14:textId="77777777" w:rsidR="00A67CE1" w:rsidRDefault="00A67CE1">
            <w:pPr>
              <w:spacing w:line="300" w:lineRule="exact"/>
              <w:rPr>
                <w:sz w:val="22"/>
              </w:rPr>
            </w:pPr>
            <w:r>
              <w:rPr>
                <w:rFonts w:hint="eastAsia"/>
                <w:sz w:val="22"/>
              </w:rPr>
              <w:t xml:space="preserve">    2</w:t>
            </w:r>
          </w:p>
        </w:tc>
        <w:tc>
          <w:tcPr>
            <w:tcW w:w="850" w:type="dxa"/>
            <w:tcBorders>
              <w:top w:val="single" w:sz="4" w:space="0" w:color="000000"/>
              <w:left w:val="single" w:sz="4" w:space="0" w:color="000000"/>
              <w:bottom w:val="single" w:sz="12" w:space="0" w:color="000000"/>
              <w:right w:val="single" w:sz="4" w:space="0" w:color="000000"/>
            </w:tcBorders>
            <w:hideMark/>
          </w:tcPr>
          <w:p w14:paraId="1F9E7B12" w14:textId="77777777" w:rsidR="00A67CE1" w:rsidRDefault="00A67CE1">
            <w:pPr>
              <w:spacing w:line="300" w:lineRule="exact"/>
              <w:rPr>
                <w:sz w:val="22"/>
              </w:rPr>
            </w:pPr>
            <w:r>
              <w:rPr>
                <w:rFonts w:hint="eastAsia"/>
                <w:sz w:val="22"/>
              </w:rPr>
              <w:t xml:space="preserve">    1 </w:t>
            </w:r>
          </w:p>
        </w:tc>
        <w:tc>
          <w:tcPr>
            <w:tcW w:w="851" w:type="dxa"/>
            <w:tcBorders>
              <w:top w:val="single" w:sz="4" w:space="0" w:color="000000"/>
              <w:left w:val="single" w:sz="4" w:space="0" w:color="000000"/>
              <w:bottom w:val="single" w:sz="12" w:space="0" w:color="000000"/>
              <w:right w:val="single" w:sz="4" w:space="0" w:color="000000"/>
            </w:tcBorders>
          </w:tcPr>
          <w:p w14:paraId="1DE41C36" w14:textId="77777777" w:rsidR="00A67CE1" w:rsidRDefault="00A67CE1">
            <w:pPr>
              <w:spacing w:line="300" w:lineRule="exact"/>
              <w:rPr>
                <w:sz w:val="22"/>
              </w:rPr>
            </w:pPr>
          </w:p>
        </w:tc>
        <w:tc>
          <w:tcPr>
            <w:tcW w:w="850" w:type="dxa"/>
            <w:tcBorders>
              <w:top w:val="single" w:sz="4" w:space="0" w:color="000000"/>
              <w:left w:val="single" w:sz="4" w:space="0" w:color="000000"/>
              <w:bottom w:val="single" w:sz="12" w:space="0" w:color="000000"/>
              <w:right w:val="single" w:sz="4" w:space="0" w:color="000000"/>
            </w:tcBorders>
            <w:hideMark/>
          </w:tcPr>
          <w:p w14:paraId="531AFFB5"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12" w:space="0" w:color="000000"/>
              <w:right w:val="single" w:sz="4" w:space="0" w:color="000000"/>
            </w:tcBorders>
            <w:hideMark/>
          </w:tcPr>
          <w:p w14:paraId="4DD0B685" w14:textId="77777777" w:rsidR="00A67CE1" w:rsidRDefault="00A67CE1">
            <w:pPr>
              <w:spacing w:line="300" w:lineRule="exact"/>
              <w:rPr>
                <w:sz w:val="22"/>
              </w:rPr>
            </w:pPr>
            <w:r>
              <w:rPr>
                <w:rFonts w:hint="eastAsia"/>
                <w:sz w:val="22"/>
              </w:rPr>
              <w:t xml:space="preserve">      </w:t>
            </w:r>
          </w:p>
        </w:tc>
        <w:tc>
          <w:tcPr>
            <w:tcW w:w="850" w:type="dxa"/>
            <w:tcBorders>
              <w:top w:val="single" w:sz="4" w:space="0" w:color="000000"/>
              <w:left w:val="single" w:sz="4" w:space="0" w:color="000000"/>
              <w:bottom w:val="single" w:sz="12" w:space="0" w:color="000000"/>
              <w:right w:val="single" w:sz="12" w:space="0" w:color="000000"/>
            </w:tcBorders>
            <w:hideMark/>
          </w:tcPr>
          <w:p w14:paraId="5AF6D824" w14:textId="77777777" w:rsidR="00A67CE1" w:rsidRDefault="00A67CE1">
            <w:pPr>
              <w:spacing w:line="300" w:lineRule="exact"/>
              <w:rPr>
                <w:sz w:val="22"/>
              </w:rPr>
            </w:pPr>
            <w:r>
              <w:rPr>
                <w:rFonts w:hint="eastAsia"/>
                <w:sz w:val="22"/>
              </w:rPr>
              <w:t xml:space="preserve">   1 </w:t>
            </w:r>
          </w:p>
        </w:tc>
      </w:tr>
      <w:tr w:rsidR="00A67CE1" w14:paraId="2D1C0C0D" w14:textId="77777777" w:rsidTr="00F9497C">
        <w:tc>
          <w:tcPr>
            <w:tcW w:w="933" w:type="dxa"/>
            <w:vMerge w:val="restart"/>
            <w:tcBorders>
              <w:top w:val="single" w:sz="4" w:space="0" w:color="auto"/>
              <w:left w:val="single" w:sz="12" w:space="0" w:color="000000"/>
              <w:bottom w:val="single" w:sz="12" w:space="0" w:color="auto"/>
              <w:right w:val="single" w:sz="4" w:space="0" w:color="000000"/>
            </w:tcBorders>
            <w:hideMark/>
          </w:tcPr>
          <w:p w14:paraId="7C0370B9" w14:textId="77777777" w:rsidR="00A67CE1" w:rsidRDefault="00A67CE1">
            <w:pPr>
              <w:spacing w:line="300" w:lineRule="exact"/>
              <w:jc w:val="left"/>
              <w:rPr>
                <w:sz w:val="22"/>
              </w:rPr>
            </w:pPr>
            <w:r>
              <w:rPr>
                <w:rFonts w:hint="eastAsia"/>
                <w:sz w:val="22"/>
              </w:rPr>
              <w:t>真庭</w:t>
            </w:r>
          </w:p>
          <w:p w14:paraId="2B086477" w14:textId="77777777" w:rsidR="00A67CE1" w:rsidRDefault="00A67CE1">
            <w:pPr>
              <w:spacing w:line="300" w:lineRule="exact"/>
              <w:jc w:val="left"/>
              <w:rPr>
                <w:sz w:val="22"/>
              </w:rPr>
            </w:pPr>
            <w:r>
              <w:rPr>
                <w:rFonts w:hint="eastAsia"/>
                <w:sz w:val="22"/>
              </w:rPr>
              <w:t>圏域</w:t>
            </w:r>
          </w:p>
        </w:tc>
        <w:tc>
          <w:tcPr>
            <w:tcW w:w="1275" w:type="dxa"/>
            <w:tcBorders>
              <w:top w:val="single" w:sz="4" w:space="0" w:color="000000"/>
              <w:left w:val="single" w:sz="4" w:space="0" w:color="000000"/>
              <w:bottom w:val="single" w:sz="4" w:space="0" w:color="000000"/>
              <w:right w:val="single" w:sz="12" w:space="0" w:color="auto"/>
            </w:tcBorders>
            <w:hideMark/>
          </w:tcPr>
          <w:p w14:paraId="7C02FB6C" w14:textId="77777777" w:rsidR="00A67CE1" w:rsidRDefault="00A67CE1">
            <w:pPr>
              <w:spacing w:line="300" w:lineRule="exact"/>
              <w:rPr>
                <w:sz w:val="22"/>
              </w:rPr>
            </w:pPr>
            <w:r>
              <w:rPr>
                <w:rFonts w:hint="eastAsia"/>
                <w:sz w:val="22"/>
              </w:rPr>
              <w:t>真庭市</w:t>
            </w:r>
          </w:p>
        </w:tc>
        <w:tc>
          <w:tcPr>
            <w:tcW w:w="851" w:type="dxa"/>
            <w:tcBorders>
              <w:top w:val="single" w:sz="4" w:space="0" w:color="000000"/>
              <w:left w:val="single" w:sz="12" w:space="0" w:color="auto"/>
              <w:bottom w:val="single" w:sz="4" w:space="0" w:color="000000"/>
              <w:right w:val="single" w:sz="4" w:space="0" w:color="000000"/>
            </w:tcBorders>
            <w:hideMark/>
          </w:tcPr>
          <w:p w14:paraId="19746868" w14:textId="77777777" w:rsidR="00A67CE1" w:rsidRDefault="00A67CE1">
            <w:pPr>
              <w:spacing w:line="300" w:lineRule="exact"/>
              <w:rPr>
                <w:sz w:val="22"/>
              </w:rPr>
            </w:pPr>
            <w:r>
              <w:rPr>
                <w:rFonts w:hint="eastAsia"/>
                <w:sz w:val="22"/>
              </w:rPr>
              <w:t xml:space="preserve">   2 </w:t>
            </w:r>
          </w:p>
        </w:tc>
        <w:tc>
          <w:tcPr>
            <w:tcW w:w="850" w:type="dxa"/>
            <w:tcBorders>
              <w:top w:val="single" w:sz="4" w:space="0" w:color="000000"/>
              <w:left w:val="single" w:sz="4" w:space="0" w:color="000000"/>
              <w:bottom w:val="single" w:sz="4" w:space="0" w:color="000000"/>
              <w:right w:val="single" w:sz="4" w:space="0" w:color="000000"/>
            </w:tcBorders>
            <w:hideMark/>
          </w:tcPr>
          <w:p w14:paraId="21D60F29"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14:paraId="2C106645" w14:textId="77777777" w:rsidR="00A67CE1" w:rsidRDefault="00A67CE1">
            <w:pPr>
              <w:spacing w:line="300" w:lineRule="exact"/>
              <w:rPr>
                <w:sz w:val="22"/>
              </w:rPr>
            </w:pPr>
            <w:r>
              <w:rPr>
                <w:rFonts w:hint="eastAsia"/>
                <w:sz w:val="22"/>
              </w:rPr>
              <w:t xml:space="preserve">    4</w:t>
            </w:r>
          </w:p>
        </w:tc>
        <w:tc>
          <w:tcPr>
            <w:tcW w:w="850" w:type="dxa"/>
            <w:tcBorders>
              <w:top w:val="single" w:sz="4" w:space="0" w:color="000000"/>
              <w:left w:val="single" w:sz="4" w:space="0" w:color="000000"/>
              <w:bottom w:val="single" w:sz="4" w:space="0" w:color="000000"/>
              <w:right w:val="single" w:sz="4" w:space="0" w:color="000000"/>
            </w:tcBorders>
            <w:hideMark/>
          </w:tcPr>
          <w:p w14:paraId="0C303EC2" w14:textId="77777777" w:rsidR="00A67CE1" w:rsidRDefault="00A67CE1">
            <w:pPr>
              <w:spacing w:line="300" w:lineRule="exact"/>
              <w:rPr>
                <w:sz w:val="22"/>
              </w:rPr>
            </w:pPr>
            <w:r>
              <w:rPr>
                <w:rFonts w:hint="eastAsia"/>
                <w:sz w:val="22"/>
              </w:rPr>
              <w:t xml:space="preserve">    1</w:t>
            </w:r>
          </w:p>
        </w:tc>
        <w:tc>
          <w:tcPr>
            <w:tcW w:w="851" w:type="dxa"/>
            <w:tcBorders>
              <w:top w:val="single" w:sz="4" w:space="0" w:color="000000"/>
              <w:left w:val="single" w:sz="4" w:space="0" w:color="000000"/>
              <w:bottom w:val="single" w:sz="4" w:space="0" w:color="000000"/>
              <w:right w:val="single" w:sz="4" w:space="0" w:color="000000"/>
            </w:tcBorders>
            <w:hideMark/>
          </w:tcPr>
          <w:p w14:paraId="31E45C37" w14:textId="77777777" w:rsidR="00A67CE1" w:rsidRDefault="00A67CE1">
            <w:pPr>
              <w:spacing w:line="300" w:lineRule="exact"/>
              <w:rPr>
                <w:sz w:val="22"/>
              </w:rPr>
            </w:pPr>
            <w:r>
              <w:rPr>
                <w:rFonts w:hint="eastAsia"/>
                <w:sz w:val="22"/>
              </w:rPr>
              <w:t xml:space="preserve">　　1</w:t>
            </w:r>
          </w:p>
        </w:tc>
        <w:tc>
          <w:tcPr>
            <w:tcW w:w="850" w:type="dxa"/>
            <w:tcBorders>
              <w:top w:val="single" w:sz="4" w:space="0" w:color="000000"/>
              <w:left w:val="single" w:sz="4" w:space="0" w:color="000000"/>
              <w:bottom w:val="single" w:sz="4" w:space="0" w:color="000000"/>
              <w:right w:val="single" w:sz="4" w:space="0" w:color="000000"/>
            </w:tcBorders>
          </w:tcPr>
          <w:p w14:paraId="20B26540"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76E315B9"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12" w:space="0" w:color="000000"/>
            </w:tcBorders>
            <w:hideMark/>
          </w:tcPr>
          <w:p w14:paraId="00C5535F" w14:textId="77777777" w:rsidR="00A67CE1" w:rsidRDefault="00A67CE1">
            <w:pPr>
              <w:spacing w:line="300" w:lineRule="exact"/>
              <w:rPr>
                <w:sz w:val="22"/>
              </w:rPr>
            </w:pPr>
            <w:r>
              <w:rPr>
                <w:rFonts w:hint="eastAsia"/>
                <w:sz w:val="22"/>
              </w:rPr>
              <w:t xml:space="preserve">   2 </w:t>
            </w:r>
          </w:p>
        </w:tc>
      </w:tr>
      <w:tr w:rsidR="00A67CE1" w14:paraId="2B012F79" w14:textId="77777777" w:rsidTr="00F9497C">
        <w:tc>
          <w:tcPr>
            <w:tcW w:w="2208" w:type="dxa"/>
            <w:vMerge/>
            <w:tcBorders>
              <w:top w:val="single" w:sz="4" w:space="0" w:color="auto"/>
              <w:left w:val="single" w:sz="12" w:space="0" w:color="000000"/>
              <w:bottom w:val="single" w:sz="12" w:space="0" w:color="auto"/>
              <w:right w:val="single" w:sz="4" w:space="0" w:color="000000"/>
            </w:tcBorders>
            <w:vAlign w:val="center"/>
            <w:hideMark/>
          </w:tcPr>
          <w:p w14:paraId="28070C77" w14:textId="77777777" w:rsidR="00A67CE1" w:rsidRDefault="00A67CE1">
            <w:pPr>
              <w:widowControl/>
              <w:jc w:val="left"/>
              <w:rPr>
                <w:sz w:val="22"/>
              </w:rPr>
            </w:pPr>
          </w:p>
        </w:tc>
        <w:tc>
          <w:tcPr>
            <w:tcW w:w="1275" w:type="dxa"/>
            <w:tcBorders>
              <w:top w:val="single" w:sz="4" w:space="0" w:color="000000"/>
              <w:left w:val="single" w:sz="4" w:space="0" w:color="000000"/>
              <w:bottom w:val="single" w:sz="12" w:space="0" w:color="auto"/>
              <w:right w:val="single" w:sz="12" w:space="0" w:color="auto"/>
            </w:tcBorders>
            <w:hideMark/>
          </w:tcPr>
          <w:p w14:paraId="317609FC" w14:textId="77777777" w:rsidR="00A67CE1" w:rsidRDefault="00A67CE1">
            <w:pPr>
              <w:spacing w:line="300" w:lineRule="exact"/>
              <w:rPr>
                <w:sz w:val="22"/>
              </w:rPr>
            </w:pPr>
            <w:r>
              <w:rPr>
                <w:rFonts w:hint="eastAsia"/>
                <w:sz w:val="22"/>
              </w:rPr>
              <w:t>新庄村</w:t>
            </w:r>
          </w:p>
        </w:tc>
        <w:tc>
          <w:tcPr>
            <w:tcW w:w="851" w:type="dxa"/>
            <w:tcBorders>
              <w:top w:val="single" w:sz="4" w:space="0" w:color="000000"/>
              <w:left w:val="single" w:sz="12" w:space="0" w:color="auto"/>
              <w:bottom w:val="single" w:sz="12" w:space="0" w:color="auto"/>
              <w:right w:val="single" w:sz="4" w:space="0" w:color="000000"/>
            </w:tcBorders>
          </w:tcPr>
          <w:p w14:paraId="1869D517" w14:textId="77777777" w:rsidR="00A67CE1" w:rsidRDefault="00A67CE1">
            <w:pPr>
              <w:spacing w:line="300" w:lineRule="exact"/>
              <w:rPr>
                <w:sz w:val="22"/>
              </w:rPr>
            </w:pPr>
          </w:p>
        </w:tc>
        <w:tc>
          <w:tcPr>
            <w:tcW w:w="850" w:type="dxa"/>
            <w:tcBorders>
              <w:top w:val="single" w:sz="4" w:space="0" w:color="000000"/>
              <w:left w:val="single" w:sz="4" w:space="0" w:color="000000"/>
              <w:bottom w:val="single" w:sz="12" w:space="0" w:color="auto"/>
              <w:right w:val="single" w:sz="4" w:space="0" w:color="000000"/>
            </w:tcBorders>
          </w:tcPr>
          <w:p w14:paraId="2F208898" w14:textId="77777777" w:rsidR="00A67CE1" w:rsidRDefault="00A67CE1">
            <w:pPr>
              <w:spacing w:line="300" w:lineRule="exact"/>
              <w:rPr>
                <w:sz w:val="22"/>
              </w:rPr>
            </w:pPr>
          </w:p>
        </w:tc>
        <w:tc>
          <w:tcPr>
            <w:tcW w:w="851" w:type="dxa"/>
            <w:tcBorders>
              <w:top w:val="single" w:sz="4" w:space="0" w:color="000000"/>
              <w:left w:val="single" w:sz="4" w:space="0" w:color="000000"/>
              <w:bottom w:val="single" w:sz="12" w:space="0" w:color="auto"/>
              <w:right w:val="single" w:sz="4" w:space="0" w:color="000000"/>
            </w:tcBorders>
          </w:tcPr>
          <w:p w14:paraId="0E24F804" w14:textId="77777777" w:rsidR="00A67CE1" w:rsidRDefault="00A67CE1">
            <w:pPr>
              <w:spacing w:line="300" w:lineRule="exact"/>
              <w:rPr>
                <w:sz w:val="22"/>
              </w:rPr>
            </w:pPr>
          </w:p>
        </w:tc>
        <w:tc>
          <w:tcPr>
            <w:tcW w:w="850" w:type="dxa"/>
            <w:tcBorders>
              <w:top w:val="single" w:sz="4" w:space="0" w:color="000000"/>
              <w:left w:val="single" w:sz="4" w:space="0" w:color="000000"/>
              <w:bottom w:val="single" w:sz="12" w:space="0" w:color="auto"/>
              <w:right w:val="single" w:sz="4" w:space="0" w:color="000000"/>
            </w:tcBorders>
          </w:tcPr>
          <w:p w14:paraId="3B4B638B" w14:textId="77777777" w:rsidR="00A67CE1" w:rsidRDefault="00A67CE1">
            <w:pPr>
              <w:spacing w:line="300" w:lineRule="exact"/>
              <w:rPr>
                <w:sz w:val="22"/>
              </w:rPr>
            </w:pPr>
          </w:p>
        </w:tc>
        <w:tc>
          <w:tcPr>
            <w:tcW w:w="851" w:type="dxa"/>
            <w:tcBorders>
              <w:top w:val="single" w:sz="4" w:space="0" w:color="000000"/>
              <w:left w:val="single" w:sz="4" w:space="0" w:color="000000"/>
              <w:bottom w:val="single" w:sz="12" w:space="0" w:color="auto"/>
              <w:right w:val="single" w:sz="4" w:space="0" w:color="000000"/>
            </w:tcBorders>
          </w:tcPr>
          <w:p w14:paraId="5636A286" w14:textId="77777777" w:rsidR="00A67CE1" w:rsidRDefault="00A67CE1">
            <w:pPr>
              <w:spacing w:line="300" w:lineRule="exact"/>
              <w:rPr>
                <w:sz w:val="22"/>
              </w:rPr>
            </w:pPr>
          </w:p>
        </w:tc>
        <w:tc>
          <w:tcPr>
            <w:tcW w:w="850" w:type="dxa"/>
            <w:tcBorders>
              <w:top w:val="single" w:sz="4" w:space="0" w:color="000000"/>
              <w:left w:val="single" w:sz="4" w:space="0" w:color="000000"/>
              <w:bottom w:val="single" w:sz="12" w:space="0" w:color="auto"/>
              <w:right w:val="single" w:sz="4" w:space="0" w:color="000000"/>
            </w:tcBorders>
          </w:tcPr>
          <w:p w14:paraId="0905DABB" w14:textId="77777777" w:rsidR="00A67CE1" w:rsidRDefault="00A67CE1">
            <w:pPr>
              <w:spacing w:line="300" w:lineRule="exact"/>
              <w:rPr>
                <w:sz w:val="22"/>
              </w:rPr>
            </w:pPr>
          </w:p>
        </w:tc>
        <w:tc>
          <w:tcPr>
            <w:tcW w:w="851" w:type="dxa"/>
            <w:tcBorders>
              <w:top w:val="single" w:sz="4" w:space="0" w:color="000000"/>
              <w:left w:val="single" w:sz="4" w:space="0" w:color="000000"/>
              <w:bottom w:val="single" w:sz="12" w:space="0" w:color="auto"/>
              <w:right w:val="single" w:sz="4" w:space="0" w:color="000000"/>
            </w:tcBorders>
          </w:tcPr>
          <w:p w14:paraId="40A4E890" w14:textId="77777777" w:rsidR="00A67CE1" w:rsidRDefault="00A67CE1">
            <w:pPr>
              <w:spacing w:line="300" w:lineRule="exact"/>
              <w:rPr>
                <w:sz w:val="22"/>
              </w:rPr>
            </w:pPr>
          </w:p>
        </w:tc>
        <w:tc>
          <w:tcPr>
            <w:tcW w:w="850" w:type="dxa"/>
            <w:tcBorders>
              <w:top w:val="single" w:sz="4" w:space="0" w:color="000000"/>
              <w:left w:val="single" w:sz="4" w:space="0" w:color="000000"/>
              <w:bottom w:val="single" w:sz="12" w:space="0" w:color="auto"/>
              <w:right w:val="single" w:sz="12" w:space="0" w:color="000000"/>
            </w:tcBorders>
          </w:tcPr>
          <w:p w14:paraId="117AB1BC" w14:textId="77777777" w:rsidR="00A67CE1" w:rsidRDefault="00A67CE1">
            <w:pPr>
              <w:spacing w:line="300" w:lineRule="exact"/>
              <w:rPr>
                <w:sz w:val="22"/>
              </w:rPr>
            </w:pPr>
          </w:p>
        </w:tc>
      </w:tr>
      <w:tr w:rsidR="00A67CE1" w14:paraId="2D1B110C" w14:textId="77777777" w:rsidTr="00F9497C">
        <w:tc>
          <w:tcPr>
            <w:tcW w:w="933" w:type="dxa"/>
            <w:vMerge w:val="restart"/>
            <w:tcBorders>
              <w:top w:val="single" w:sz="12" w:space="0" w:color="auto"/>
              <w:left w:val="single" w:sz="12" w:space="0" w:color="000000"/>
              <w:bottom w:val="single" w:sz="12" w:space="0" w:color="000000"/>
              <w:right w:val="single" w:sz="4" w:space="0" w:color="000000"/>
            </w:tcBorders>
            <w:hideMark/>
          </w:tcPr>
          <w:p w14:paraId="6786F4F2" w14:textId="539B152C" w:rsidR="00A67CE1" w:rsidRDefault="0013570C">
            <w:pPr>
              <w:spacing w:line="300" w:lineRule="exact"/>
              <w:jc w:val="left"/>
              <w:rPr>
                <w:sz w:val="22"/>
              </w:rPr>
            </w:pPr>
            <w:r>
              <w:rPr>
                <w:rFonts w:hint="eastAsia"/>
                <w:sz w:val="22"/>
              </w:rPr>
              <w:t>津山・勝英</w:t>
            </w:r>
          </w:p>
          <w:p w14:paraId="3F6FC666" w14:textId="77777777" w:rsidR="00A67CE1" w:rsidRDefault="00A67CE1">
            <w:pPr>
              <w:spacing w:line="300" w:lineRule="exact"/>
              <w:jc w:val="left"/>
              <w:rPr>
                <w:sz w:val="22"/>
              </w:rPr>
            </w:pPr>
            <w:r>
              <w:rPr>
                <w:rFonts w:hint="eastAsia"/>
                <w:sz w:val="22"/>
              </w:rPr>
              <w:t>圏域</w:t>
            </w:r>
          </w:p>
        </w:tc>
        <w:tc>
          <w:tcPr>
            <w:tcW w:w="1275" w:type="dxa"/>
            <w:tcBorders>
              <w:top w:val="single" w:sz="12" w:space="0" w:color="auto"/>
              <w:left w:val="single" w:sz="4" w:space="0" w:color="000000"/>
              <w:bottom w:val="single" w:sz="4" w:space="0" w:color="000000"/>
              <w:right w:val="single" w:sz="12" w:space="0" w:color="auto"/>
            </w:tcBorders>
            <w:hideMark/>
          </w:tcPr>
          <w:p w14:paraId="3E1B12C4" w14:textId="77777777" w:rsidR="00A67CE1" w:rsidRDefault="00A67CE1">
            <w:pPr>
              <w:spacing w:line="300" w:lineRule="exact"/>
              <w:rPr>
                <w:sz w:val="22"/>
              </w:rPr>
            </w:pPr>
            <w:r>
              <w:rPr>
                <w:rFonts w:hint="eastAsia"/>
                <w:sz w:val="22"/>
              </w:rPr>
              <w:t>津山市</w:t>
            </w:r>
          </w:p>
        </w:tc>
        <w:tc>
          <w:tcPr>
            <w:tcW w:w="851" w:type="dxa"/>
            <w:tcBorders>
              <w:top w:val="single" w:sz="12" w:space="0" w:color="auto"/>
              <w:left w:val="single" w:sz="12" w:space="0" w:color="auto"/>
              <w:bottom w:val="single" w:sz="4" w:space="0" w:color="000000"/>
              <w:right w:val="single" w:sz="4" w:space="0" w:color="000000"/>
            </w:tcBorders>
            <w:hideMark/>
          </w:tcPr>
          <w:p w14:paraId="2FABCFA2" w14:textId="77777777" w:rsidR="00A67CE1" w:rsidRDefault="00A67CE1">
            <w:pPr>
              <w:spacing w:line="300" w:lineRule="exact"/>
              <w:rPr>
                <w:sz w:val="22"/>
              </w:rPr>
            </w:pPr>
            <w:r>
              <w:rPr>
                <w:rFonts w:hint="eastAsia"/>
                <w:sz w:val="22"/>
              </w:rPr>
              <w:t xml:space="preserve">   6</w:t>
            </w:r>
          </w:p>
        </w:tc>
        <w:tc>
          <w:tcPr>
            <w:tcW w:w="850" w:type="dxa"/>
            <w:tcBorders>
              <w:top w:val="single" w:sz="12" w:space="0" w:color="auto"/>
              <w:left w:val="single" w:sz="4" w:space="0" w:color="000000"/>
              <w:bottom w:val="single" w:sz="4" w:space="0" w:color="000000"/>
              <w:right w:val="single" w:sz="4" w:space="0" w:color="000000"/>
            </w:tcBorders>
          </w:tcPr>
          <w:p w14:paraId="6D4938F0" w14:textId="77777777" w:rsidR="00A67CE1" w:rsidRDefault="00A67CE1">
            <w:pPr>
              <w:spacing w:line="300" w:lineRule="exact"/>
              <w:rPr>
                <w:sz w:val="22"/>
              </w:rPr>
            </w:pPr>
          </w:p>
        </w:tc>
        <w:tc>
          <w:tcPr>
            <w:tcW w:w="851" w:type="dxa"/>
            <w:tcBorders>
              <w:top w:val="single" w:sz="12" w:space="0" w:color="auto"/>
              <w:left w:val="single" w:sz="4" w:space="0" w:color="000000"/>
              <w:bottom w:val="single" w:sz="4" w:space="0" w:color="000000"/>
              <w:right w:val="single" w:sz="4" w:space="0" w:color="000000"/>
            </w:tcBorders>
            <w:hideMark/>
          </w:tcPr>
          <w:p w14:paraId="2D1A4D25" w14:textId="77777777" w:rsidR="00A67CE1" w:rsidRDefault="00A67CE1">
            <w:pPr>
              <w:spacing w:line="300" w:lineRule="exact"/>
              <w:rPr>
                <w:sz w:val="22"/>
              </w:rPr>
            </w:pPr>
            <w:r>
              <w:rPr>
                <w:rFonts w:hint="eastAsia"/>
                <w:sz w:val="22"/>
              </w:rPr>
              <w:t xml:space="preserve">   17</w:t>
            </w:r>
          </w:p>
        </w:tc>
        <w:tc>
          <w:tcPr>
            <w:tcW w:w="850" w:type="dxa"/>
            <w:tcBorders>
              <w:top w:val="single" w:sz="12" w:space="0" w:color="auto"/>
              <w:left w:val="single" w:sz="4" w:space="0" w:color="000000"/>
              <w:bottom w:val="single" w:sz="4" w:space="0" w:color="000000"/>
              <w:right w:val="single" w:sz="4" w:space="0" w:color="000000"/>
            </w:tcBorders>
            <w:hideMark/>
          </w:tcPr>
          <w:p w14:paraId="650E44F4" w14:textId="77777777" w:rsidR="00A67CE1" w:rsidRDefault="00A67CE1">
            <w:pPr>
              <w:spacing w:line="300" w:lineRule="exact"/>
              <w:rPr>
                <w:sz w:val="22"/>
              </w:rPr>
            </w:pPr>
            <w:r>
              <w:rPr>
                <w:rFonts w:hint="eastAsia"/>
                <w:sz w:val="22"/>
              </w:rPr>
              <w:t xml:space="preserve">    </w:t>
            </w:r>
          </w:p>
        </w:tc>
        <w:tc>
          <w:tcPr>
            <w:tcW w:w="851" w:type="dxa"/>
            <w:tcBorders>
              <w:top w:val="single" w:sz="12" w:space="0" w:color="auto"/>
              <w:left w:val="single" w:sz="4" w:space="0" w:color="000000"/>
              <w:bottom w:val="single" w:sz="4" w:space="0" w:color="000000"/>
              <w:right w:val="single" w:sz="4" w:space="0" w:color="000000"/>
            </w:tcBorders>
          </w:tcPr>
          <w:p w14:paraId="6F782D8A" w14:textId="77777777" w:rsidR="00A67CE1" w:rsidRDefault="00A67CE1">
            <w:pPr>
              <w:spacing w:line="300" w:lineRule="exact"/>
              <w:rPr>
                <w:sz w:val="22"/>
              </w:rPr>
            </w:pPr>
          </w:p>
        </w:tc>
        <w:tc>
          <w:tcPr>
            <w:tcW w:w="850" w:type="dxa"/>
            <w:tcBorders>
              <w:top w:val="single" w:sz="12" w:space="0" w:color="auto"/>
              <w:left w:val="single" w:sz="4" w:space="0" w:color="000000"/>
              <w:bottom w:val="single" w:sz="4" w:space="0" w:color="000000"/>
              <w:right w:val="single" w:sz="4" w:space="0" w:color="000000"/>
            </w:tcBorders>
            <w:hideMark/>
          </w:tcPr>
          <w:p w14:paraId="7077EC5C" w14:textId="77777777" w:rsidR="00A67CE1" w:rsidRDefault="00A67CE1">
            <w:pPr>
              <w:spacing w:line="300" w:lineRule="exact"/>
              <w:rPr>
                <w:sz w:val="22"/>
              </w:rPr>
            </w:pPr>
            <w:r>
              <w:rPr>
                <w:rFonts w:hint="eastAsia"/>
                <w:sz w:val="22"/>
              </w:rPr>
              <w:t xml:space="preserve">     1</w:t>
            </w:r>
          </w:p>
        </w:tc>
        <w:tc>
          <w:tcPr>
            <w:tcW w:w="851" w:type="dxa"/>
            <w:tcBorders>
              <w:top w:val="single" w:sz="12" w:space="0" w:color="auto"/>
              <w:left w:val="single" w:sz="4" w:space="0" w:color="000000"/>
              <w:bottom w:val="single" w:sz="4" w:space="0" w:color="000000"/>
              <w:right w:val="single" w:sz="4" w:space="0" w:color="000000"/>
            </w:tcBorders>
          </w:tcPr>
          <w:p w14:paraId="43B36E8C" w14:textId="77777777" w:rsidR="00A67CE1" w:rsidRDefault="00A67CE1">
            <w:pPr>
              <w:spacing w:line="300" w:lineRule="exact"/>
              <w:rPr>
                <w:sz w:val="22"/>
              </w:rPr>
            </w:pPr>
          </w:p>
        </w:tc>
        <w:tc>
          <w:tcPr>
            <w:tcW w:w="850" w:type="dxa"/>
            <w:tcBorders>
              <w:top w:val="single" w:sz="12" w:space="0" w:color="auto"/>
              <w:left w:val="single" w:sz="4" w:space="0" w:color="000000"/>
              <w:bottom w:val="single" w:sz="4" w:space="0" w:color="000000"/>
              <w:right w:val="single" w:sz="12" w:space="0" w:color="000000"/>
            </w:tcBorders>
            <w:hideMark/>
          </w:tcPr>
          <w:p w14:paraId="55A4C4B4" w14:textId="77777777" w:rsidR="00A67CE1" w:rsidRDefault="00A67CE1">
            <w:pPr>
              <w:spacing w:line="300" w:lineRule="exact"/>
              <w:rPr>
                <w:sz w:val="22"/>
              </w:rPr>
            </w:pPr>
            <w:r>
              <w:rPr>
                <w:rFonts w:hint="eastAsia"/>
                <w:sz w:val="22"/>
              </w:rPr>
              <w:t xml:space="preserve">  12</w:t>
            </w:r>
          </w:p>
        </w:tc>
      </w:tr>
      <w:tr w:rsidR="00A67CE1" w14:paraId="6E4D2333" w14:textId="77777777" w:rsidTr="00F9497C">
        <w:tc>
          <w:tcPr>
            <w:tcW w:w="2208" w:type="dxa"/>
            <w:vMerge/>
            <w:tcBorders>
              <w:top w:val="single" w:sz="12" w:space="0" w:color="auto"/>
              <w:left w:val="single" w:sz="12" w:space="0" w:color="000000"/>
              <w:bottom w:val="single" w:sz="12" w:space="0" w:color="000000"/>
              <w:right w:val="single" w:sz="4" w:space="0" w:color="000000"/>
            </w:tcBorders>
            <w:vAlign w:val="center"/>
            <w:hideMark/>
          </w:tcPr>
          <w:p w14:paraId="0269C32B"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auto"/>
            </w:tcBorders>
            <w:hideMark/>
          </w:tcPr>
          <w:p w14:paraId="2E70F8E0" w14:textId="77777777" w:rsidR="00A67CE1" w:rsidRDefault="00A67CE1">
            <w:pPr>
              <w:spacing w:line="300" w:lineRule="exact"/>
              <w:rPr>
                <w:sz w:val="22"/>
              </w:rPr>
            </w:pPr>
            <w:r>
              <w:rPr>
                <w:rFonts w:hint="eastAsia"/>
                <w:sz w:val="22"/>
              </w:rPr>
              <w:t>美作市</w:t>
            </w:r>
          </w:p>
        </w:tc>
        <w:tc>
          <w:tcPr>
            <w:tcW w:w="851" w:type="dxa"/>
            <w:tcBorders>
              <w:top w:val="single" w:sz="4" w:space="0" w:color="000000"/>
              <w:left w:val="single" w:sz="12" w:space="0" w:color="auto"/>
              <w:bottom w:val="single" w:sz="4" w:space="0" w:color="000000"/>
              <w:right w:val="single" w:sz="4" w:space="0" w:color="000000"/>
            </w:tcBorders>
            <w:hideMark/>
          </w:tcPr>
          <w:p w14:paraId="3F088251" w14:textId="77777777" w:rsidR="00A67CE1" w:rsidRDefault="00A67CE1">
            <w:pPr>
              <w:spacing w:line="300" w:lineRule="exact"/>
              <w:rPr>
                <w:sz w:val="22"/>
              </w:rPr>
            </w:pPr>
            <w:r>
              <w:rPr>
                <w:rFonts w:hint="eastAsia"/>
                <w:sz w:val="22"/>
              </w:rPr>
              <w:t xml:space="preserve">   1 </w:t>
            </w:r>
          </w:p>
        </w:tc>
        <w:tc>
          <w:tcPr>
            <w:tcW w:w="850" w:type="dxa"/>
            <w:tcBorders>
              <w:top w:val="single" w:sz="4" w:space="0" w:color="000000"/>
              <w:left w:val="single" w:sz="4" w:space="0" w:color="000000"/>
              <w:bottom w:val="single" w:sz="4" w:space="0" w:color="000000"/>
              <w:right w:val="single" w:sz="4" w:space="0" w:color="000000"/>
            </w:tcBorders>
          </w:tcPr>
          <w:p w14:paraId="447C3F35"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6D91AFAA" w14:textId="77777777" w:rsidR="00A67CE1" w:rsidRDefault="00A67CE1">
            <w:pPr>
              <w:spacing w:line="300" w:lineRule="exact"/>
              <w:rPr>
                <w:sz w:val="22"/>
              </w:rPr>
            </w:pPr>
            <w:r>
              <w:rPr>
                <w:rFonts w:hint="eastAsia"/>
                <w:sz w:val="22"/>
              </w:rPr>
              <w:t xml:space="preserve">    3 </w:t>
            </w:r>
          </w:p>
        </w:tc>
        <w:tc>
          <w:tcPr>
            <w:tcW w:w="850" w:type="dxa"/>
            <w:tcBorders>
              <w:top w:val="single" w:sz="4" w:space="0" w:color="000000"/>
              <w:left w:val="single" w:sz="4" w:space="0" w:color="000000"/>
              <w:bottom w:val="single" w:sz="4" w:space="0" w:color="000000"/>
              <w:right w:val="single" w:sz="4" w:space="0" w:color="000000"/>
            </w:tcBorders>
            <w:hideMark/>
          </w:tcPr>
          <w:p w14:paraId="090CFDAE"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526CA57F"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hideMark/>
          </w:tcPr>
          <w:p w14:paraId="2D15D633"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14:paraId="39C72CEF" w14:textId="77777777" w:rsidR="00A67CE1" w:rsidRDefault="00A67CE1">
            <w:pPr>
              <w:spacing w:line="300" w:lineRule="exact"/>
              <w:rPr>
                <w:sz w:val="22"/>
              </w:rPr>
            </w:pPr>
            <w:r>
              <w:rPr>
                <w:rFonts w:hint="eastAsia"/>
                <w:sz w:val="22"/>
              </w:rPr>
              <w:t xml:space="preserve">      </w:t>
            </w:r>
          </w:p>
        </w:tc>
        <w:tc>
          <w:tcPr>
            <w:tcW w:w="850" w:type="dxa"/>
            <w:tcBorders>
              <w:top w:val="single" w:sz="4" w:space="0" w:color="000000"/>
              <w:left w:val="single" w:sz="4" w:space="0" w:color="000000"/>
              <w:bottom w:val="single" w:sz="4" w:space="0" w:color="000000"/>
              <w:right w:val="single" w:sz="12" w:space="0" w:color="000000"/>
            </w:tcBorders>
            <w:hideMark/>
          </w:tcPr>
          <w:p w14:paraId="29138E77" w14:textId="77777777" w:rsidR="00A67CE1" w:rsidRDefault="00A67CE1">
            <w:pPr>
              <w:spacing w:line="300" w:lineRule="exact"/>
              <w:rPr>
                <w:sz w:val="22"/>
              </w:rPr>
            </w:pPr>
            <w:r>
              <w:rPr>
                <w:rFonts w:hint="eastAsia"/>
                <w:sz w:val="22"/>
              </w:rPr>
              <w:t xml:space="preserve">   3 </w:t>
            </w:r>
          </w:p>
        </w:tc>
      </w:tr>
      <w:tr w:rsidR="00A67CE1" w14:paraId="621CE1DD" w14:textId="77777777" w:rsidTr="00F9497C">
        <w:tc>
          <w:tcPr>
            <w:tcW w:w="2208" w:type="dxa"/>
            <w:vMerge/>
            <w:tcBorders>
              <w:top w:val="single" w:sz="12" w:space="0" w:color="auto"/>
              <w:left w:val="single" w:sz="12" w:space="0" w:color="000000"/>
              <w:bottom w:val="single" w:sz="12" w:space="0" w:color="000000"/>
              <w:right w:val="single" w:sz="4" w:space="0" w:color="000000"/>
            </w:tcBorders>
            <w:vAlign w:val="center"/>
            <w:hideMark/>
          </w:tcPr>
          <w:p w14:paraId="204C4FAB"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auto"/>
            </w:tcBorders>
            <w:hideMark/>
          </w:tcPr>
          <w:p w14:paraId="2A991B94" w14:textId="77777777" w:rsidR="00A67CE1" w:rsidRDefault="00A67CE1">
            <w:pPr>
              <w:spacing w:line="300" w:lineRule="exact"/>
              <w:rPr>
                <w:sz w:val="22"/>
              </w:rPr>
            </w:pPr>
            <w:r>
              <w:rPr>
                <w:rFonts w:hint="eastAsia"/>
                <w:sz w:val="22"/>
              </w:rPr>
              <w:t>鏡野町</w:t>
            </w:r>
          </w:p>
        </w:tc>
        <w:tc>
          <w:tcPr>
            <w:tcW w:w="851" w:type="dxa"/>
            <w:tcBorders>
              <w:top w:val="single" w:sz="4" w:space="0" w:color="000000"/>
              <w:left w:val="single" w:sz="12" w:space="0" w:color="auto"/>
              <w:bottom w:val="single" w:sz="4" w:space="0" w:color="000000"/>
              <w:right w:val="single" w:sz="4" w:space="0" w:color="000000"/>
            </w:tcBorders>
            <w:hideMark/>
          </w:tcPr>
          <w:p w14:paraId="4EC3C90B" w14:textId="77777777" w:rsidR="00A67CE1" w:rsidRDefault="00A67CE1">
            <w:pPr>
              <w:spacing w:line="300" w:lineRule="exact"/>
              <w:rPr>
                <w:sz w:val="22"/>
              </w:rPr>
            </w:pPr>
            <w:r>
              <w:rPr>
                <w:rFonts w:hint="eastAsia"/>
                <w:sz w:val="22"/>
              </w:rPr>
              <w:t xml:space="preserve">   1 </w:t>
            </w:r>
          </w:p>
        </w:tc>
        <w:tc>
          <w:tcPr>
            <w:tcW w:w="850" w:type="dxa"/>
            <w:tcBorders>
              <w:top w:val="single" w:sz="4" w:space="0" w:color="000000"/>
              <w:left w:val="single" w:sz="4" w:space="0" w:color="000000"/>
              <w:bottom w:val="single" w:sz="4" w:space="0" w:color="000000"/>
              <w:right w:val="single" w:sz="4" w:space="0" w:color="000000"/>
            </w:tcBorders>
          </w:tcPr>
          <w:p w14:paraId="48048163"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6FE49D5C" w14:textId="77777777" w:rsidR="00A67CE1" w:rsidRDefault="00A67CE1">
            <w:pPr>
              <w:spacing w:line="300" w:lineRule="exact"/>
              <w:rPr>
                <w:sz w:val="22"/>
              </w:rPr>
            </w:pPr>
            <w:r>
              <w:rPr>
                <w:rFonts w:hint="eastAsia"/>
                <w:sz w:val="22"/>
              </w:rPr>
              <w:t xml:space="preserve">    1 </w:t>
            </w:r>
          </w:p>
        </w:tc>
        <w:tc>
          <w:tcPr>
            <w:tcW w:w="850" w:type="dxa"/>
            <w:tcBorders>
              <w:top w:val="single" w:sz="4" w:space="0" w:color="000000"/>
              <w:left w:val="single" w:sz="4" w:space="0" w:color="000000"/>
              <w:bottom w:val="single" w:sz="4" w:space="0" w:color="000000"/>
              <w:right w:val="single" w:sz="4" w:space="0" w:color="000000"/>
            </w:tcBorders>
          </w:tcPr>
          <w:p w14:paraId="3075CFEE"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32B69A87"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tcPr>
          <w:p w14:paraId="2253084F"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66727B50"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12" w:space="0" w:color="000000"/>
            </w:tcBorders>
            <w:hideMark/>
          </w:tcPr>
          <w:p w14:paraId="50F1AA3E" w14:textId="77777777" w:rsidR="00A67CE1" w:rsidRDefault="00A67CE1">
            <w:pPr>
              <w:spacing w:line="300" w:lineRule="exact"/>
              <w:rPr>
                <w:sz w:val="22"/>
              </w:rPr>
            </w:pPr>
            <w:r>
              <w:rPr>
                <w:rFonts w:hint="eastAsia"/>
                <w:sz w:val="22"/>
              </w:rPr>
              <w:t xml:space="preserve">   1</w:t>
            </w:r>
          </w:p>
        </w:tc>
      </w:tr>
      <w:tr w:rsidR="00A67CE1" w14:paraId="0BE3AC93" w14:textId="77777777" w:rsidTr="00F9497C">
        <w:tc>
          <w:tcPr>
            <w:tcW w:w="2208" w:type="dxa"/>
            <w:vMerge/>
            <w:tcBorders>
              <w:top w:val="single" w:sz="12" w:space="0" w:color="auto"/>
              <w:left w:val="single" w:sz="12" w:space="0" w:color="000000"/>
              <w:bottom w:val="single" w:sz="12" w:space="0" w:color="000000"/>
              <w:right w:val="single" w:sz="4" w:space="0" w:color="000000"/>
            </w:tcBorders>
            <w:vAlign w:val="center"/>
            <w:hideMark/>
          </w:tcPr>
          <w:p w14:paraId="0911D738"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auto"/>
            </w:tcBorders>
            <w:hideMark/>
          </w:tcPr>
          <w:p w14:paraId="0C7A4375" w14:textId="77777777" w:rsidR="00A67CE1" w:rsidRDefault="00A67CE1">
            <w:pPr>
              <w:spacing w:line="300" w:lineRule="exact"/>
              <w:rPr>
                <w:sz w:val="22"/>
              </w:rPr>
            </w:pPr>
            <w:r>
              <w:rPr>
                <w:rFonts w:hint="eastAsia"/>
                <w:sz w:val="22"/>
              </w:rPr>
              <w:t>勝央町</w:t>
            </w:r>
          </w:p>
        </w:tc>
        <w:tc>
          <w:tcPr>
            <w:tcW w:w="851" w:type="dxa"/>
            <w:tcBorders>
              <w:top w:val="single" w:sz="4" w:space="0" w:color="000000"/>
              <w:left w:val="single" w:sz="12" w:space="0" w:color="auto"/>
              <w:bottom w:val="single" w:sz="4" w:space="0" w:color="000000"/>
              <w:right w:val="single" w:sz="4" w:space="0" w:color="000000"/>
            </w:tcBorders>
            <w:hideMark/>
          </w:tcPr>
          <w:p w14:paraId="497A9740" w14:textId="77777777" w:rsidR="00A67CE1" w:rsidRDefault="00A67CE1">
            <w:pPr>
              <w:spacing w:line="300" w:lineRule="exact"/>
              <w:rPr>
                <w:sz w:val="22"/>
              </w:rPr>
            </w:pPr>
            <w:r>
              <w:rPr>
                <w:rFonts w:hint="eastAsia"/>
                <w:sz w:val="22"/>
              </w:rPr>
              <w:t xml:space="preserve">   1</w:t>
            </w:r>
          </w:p>
        </w:tc>
        <w:tc>
          <w:tcPr>
            <w:tcW w:w="850" w:type="dxa"/>
            <w:tcBorders>
              <w:top w:val="single" w:sz="4" w:space="0" w:color="000000"/>
              <w:left w:val="single" w:sz="4" w:space="0" w:color="000000"/>
              <w:bottom w:val="single" w:sz="4" w:space="0" w:color="000000"/>
              <w:right w:val="single" w:sz="4" w:space="0" w:color="000000"/>
            </w:tcBorders>
          </w:tcPr>
          <w:p w14:paraId="7F09517B"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2387D6B8" w14:textId="77777777" w:rsidR="00A67CE1" w:rsidRDefault="00A67CE1">
            <w:pPr>
              <w:spacing w:line="300" w:lineRule="exact"/>
              <w:rPr>
                <w:sz w:val="22"/>
              </w:rPr>
            </w:pPr>
            <w:r>
              <w:rPr>
                <w:rFonts w:hint="eastAsia"/>
                <w:sz w:val="22"/>
              </w:rPr>
              <w:t xml:space="preserve">    3 </w:t>
            </w:r>
          </w:p>
        </w:tc>
        <w:tc>
          <w:tcPr>
            <w:tcW w:w="850" w:type="dxa"/>
            <w:tcBorders>
              <w:top w:val="single" w:sz="4" w:space="0" w:color="000000"/>
              <w:left w:val="single" w:sz="4" w:space="0" w:color="000000"/>
              <w:bottom w:val="single" w:sz="4" w:space="0" w:color="000000"/>
              <w:right w:val="single" w:sz="4" w:space="0" w:color="000000"/>
            </w:tcBorders>
            <w:hideMark/>
          </w:tcPr>
          <w:p w14:paraId="2D450E36"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D3EFE64"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hideMark/>
          </w:tcPr>
          <w:p w14:paraId="04B214D4"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14:paraId="3ED5BBF8" w14:textId="77777777" w:rsidR="00A67CE1" w:rsidRDefault="00A67CE1">
            <w:pPr>
              <w:spacing w:line="300" w:lineRule="exact"/>
              <w:rPr>
                <w:sz w:val="22"/>
              </w:rPr>
            </w:pPr>
            <w:r>
              <w:rPr>
                <w:rFonts w:hint="eastAsia"/>
                <w:sz w:val="22"/>
              </w:rPr>
              <w:t xml:space="preserve">      </w:t>
            </w:r>
          </w:p>
        </w:tc>
        <w:tc>
          <w:tcPr>
            <w:tcW w:w="850" w:type="dxa"/>
            <w:tcBorders>
              <w:top w:val="single" w:sz="4" w:space="0" w:color="000000"/>
              <w:left w:val="single" w:sz="4" w:space="0" w:color="000000"/>
              <w:bottom w:val="single" w:sz="4" w:space="0" w:color="000000"/>
              <w:right w:val="single" w:sz="12" w:space="0" w:color="000000"/>
            </w:tcBorders>
            <w:hideMark/>
          </w:tcPr>
          <w:p w14:paraId="2898E05A" w14:textId="77777777" w:rsidR="00A67CE1" w:rsidRDefault="00A67CE1">
            <w:pPr>
              <w:spacing w:line="300" w:lineRule="exact"/>
              <w:rPr>
                <w:sz w:val="22"/>
              </w:rPr>
            </w:pPr>
            <w:r>
              <w:rPr>
                <w:rFonts w:hint="eastAsia"/>
                <w:sz w:val="22"/>
              </w:rPr>
              <w:t xml:space="preserve">   1 </w:t>
            </w:r>
          </w:p>
        </w:tc>
      </w:tr>
      <w:tr w:rsidR="00A67CE1" w14:paraId="6D1393DC" w14:textId="77777777" w:rsidTr="00F9497C">
        <w:tc>
          <w:tcPr>
            <w:tcW w:w="2208" w:type="dxa"/>
            <w:vMerge/>
            <w:tcBorders>
              <w:top w:val="single" w:sz="12" w:space="0" w:color="auto"/>
              <w:left w:val="single" w:sz="12" w:space="0" w:color="000000"/>
              <w:bottom w:val="single" w:sz="12" w:space="0" w:color="000000"/>
              <w:right w:val="single" w:sz="4" w:space="0" w:color="000000"/>
            </w:tcBorders>
            <w:vAlign w:val="center"/>
            <w:hideMark/>
          </w:tcPr>
          <w:p w14:paraId="386028A4"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auto"/>
            </w:tcBorders>
            <w:hideMark/>
          </w:tcPr>
          <w:p w14:paraId="5C03FFFB" w14:textId="77777777" w:rsidR="00A67CE1" w:rsidRDefault="00A67CE1">
            <w:pPr>
              <w:spacing w:line="300" w:lineRule="exact"/>
              <w:rPr>
                <w:sz w:val="22"/>
              </w:rPr>
            </w:pPr>
            <w:r>
              <w:rPr>
                <w:rFonts w:hint="eastAsia"/>
                <w:sz w:val="22"/>
              </w:rPr>
              <w:t>奈義町</w:t>
            </w:r>
          </w:p>
        </w:tc>
        <w:tc>
          <w:tcPr>
            <w:tcW w:w="851" w:type="dxa"/>
            <w:tcBorders>
              <w:top w:val="single" w:sz="4" w:space="0" w:color="000000"/>
              <w:left w:val="single" w:sz="12" w:space="0" w:color="auto"/>
              <w:bottom w:val="single" w:sz="4" w:space="0" w:color="000000"/>
              <w:right w:val="single" w:sz="4" w:space="0" w:color="000000"/>
            </w:tcBorders>
            <w:hideMark/>
          </w:tcPr>
          <w:p w14:paraId="2080294F" w14:textId="77777777" w:rsidR="00A67CE1" w:rsidRDefault="00A67CE1">
            <w:pPr>
              <w:spacing w:line="300" w:lineRule="exact"/>
              <w:rPr>
                <w:sz w:val="22"/>
              </w:rPr>
            </w:pPr>
            <w:r>
              <w:rPr>
                <w:rFonts w:hint="eastAsia"/>
                <w:sz w:val="22"/>
              </w:rPr>
              <w:t xml:space="preserve">　 1</w:t>
            </w:r>
          </w:p>
        </w:tc>
        <w:tc>
          <w:tcPr>
            <w:tcW w:w="850" w:type="dxa"/>
            <w:tcBorders>
              <w:top w:val="single" w:sz="4" w:space="0" w:color="000000"/>
              <w:left w:val="single" w:sz="4" w:space="0" w:color="000000"/>
              <w:bottom w:val="single" w:sz="4" w:space="0" w:color="000000"/>
              <w:right w:val="single" w:sz="4" w:space="0" w:color="000000"/>
            </w:tcBorders>
          </w:tcPr>
          <w:p w14:paraId="6FBD8F77"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5635CB47" w14:textId="77777777" w:rsidR="00A67CE1" w:rsidRDefault="00A67CE1">
            <w:pPr>
              <w:spacing w:line="300" w:lineRule="exact"/>
              <w:rPr>
                <w:sz w:val="22"/>
              </w:rPr>
            </w:pPr>
            <w:r>
              <w:rPr>
                <w:rFonts w:hint="eastAsia"/>
                <w:sz w:val="22"/>
              </w:rPr>
              <w:t xml:space="preserve">　　1</w:t>
            </w:r>
          </w:p>
        </w:tc>
        <w:tc>
          <w:tcPr>
            <w:tcW w:w="850" w:type="dxa"/>
            <w:tcBorders>
              <w:top w:val="single" w:sz="4" w:space="0" w:color="000000"/>
              <w:left w:val="single" w:sz="4" w:space="0" w:color="000000"/>
              <w:bottom w:val="single" w:sz="4" w:space="0" w:color="000000"/>
              <w:right w:val="single" w:sz="4" w:space="0" w:color="000000"/>
            </w:tcBorders>
          </w:tcPr>
          <w:p w14:paraId="68C45728"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4F5076BE"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tcPr>
          <w:p w14:paraId="5CE82F5D"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526DE28B"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12" w:space="0" w:color="000000"/>
            </w:tcBorders>
            <w:hideMark/>
          </w:tcPr>
          <w:p w14:paraId="5C98CD94" w14:textId="77777777" w:rsidR="00A67CE1" w:rsidRDefault="00A67CE1">
            <w:pPr>
              <w:spacing w:line="300" w:lineRule="exact"/>
              <w:rPr>
                <w:sz w:val="22"/>
              </w:rPr>
            </w:pPr>
            <w:r>
              <w:rPr>
                <w:rFonts w:hint="eastAsia"/>
                <w:sz w:val="22"/>
              </w:rPr>
              <w:t xml:space="preserve">   </w:t>
            </w:r>
          </w:p>
        </w:tc>
      </w:tr>
      <w:tr w:rsidR="00A67CE1" w14:paraId="09DEE9C5" w14:textId="77777777" w:rsidTr="00F9497C">
        <w:tc>
          <w:tcPr>
            <w:tcW w:w="2208" w:type="dxa"/>
            <w:vMerge/>
            <w:tcBorders>
              <w:top w:val="single" w:sz="12" w:space="0" w:color="auto"/>
              <w:left w:val="single" w:sz="12" w:space="0" w:color="000000"/>
              <w:bottom w:val="single" w:sz="12" w:space="0" w:color="000000"/>
              <w:right w:val="single" w:sz="4" w:space="0" w:color="000000"/>
            </w:tcBorders>
            <w:vAlign w:val="center"/>
            <w:hideMark/>
          </w:tcPr>
          <w:p w14:paraId="231C4ABF"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auto"/>
            </w:tcBorders>
            <w:hideMark/>
          </w:tcPr>
          <w:p w14:paraId="0F6C438D" w14:textId="77777777" w:rsidR="00A67CE1" w:rsidRDefault="00A67CE1">
            <w:pPr>
              <w:spacing w:line="300" w:lineRule="exact"/>
              <w:rPr>
                <w:sz w:val="22"/>
              </w:rPr>
            </w:pPr>
            <w:r>
              <w:rPr>
                <w:rFonts w:hint="eastAsia"/>
                <w:sz w:val="22"/>
              </w:rPr>
              <w:t>西粟倉村</w:t>
            </w:r>
          </w:p>
        </w:tc>
        <w:tc>
          <w:tcPr>
            <w:tcW w:w="851" w:type="dxa"/>
            <w:tcBorders>
              <w:top w:val="single" w:sz="4" w:space="0" w:color="000000"/>
              <w:left w:val="single" w:sz="12" w:space="0" w:color="auto"/>
              <w:bottom w:val="single" w:sz="4" w:space="0" w:color="000000"/>
              <w:right w:val="single" w:sz="4" w:space="0" w:color="000000"/>
            </w:tcBorders>
            <w:hideMark/>
          </w:tcPr>
          <w:p w14:paraId="47683A9C" w14:textId="77777777" w:rsidR="00A67CE1" w:rsidRDefault="00A67CE1">
            <w:pPr>
              <w:spacing w:line="300" w:lineRule="exact"/>
              <w:rPr>
                <w:sz w:val="22"/>
              </w:rPr>
            </w:pPr>
            <w:r>
              <w:rPr>
                <w:rFonts w:hint="eastAsia"/>
                <w:sz w:val="22"/>
              </w:rPr>
              <w:t xml:space="preserve">   1</w:t>
            </w:r>
          </w:p>
        </w:tc>
        <w:tc>
          <w:tcPr>
            <w:tcW w:w="850" w:type="dxa"/>
            <w:tcBorders>
              <w:top w:val="single" w:sz="4" w:space="0" w:color="000000"/>
              <w:left w:val="single" w:sz="4" w:space="0" w:color="000000"/>
              <w:bottom w:val="single" w:sz="4" w:space="0" w:color="000000"/>
              <w:right w:val="single" w:sz="4" w:space="0" w:color="000000"/>
            </w:tcBorders>
          </w:tcPr>
          <w:p w14:paraId="049D49F8"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212B53A9" w14:textId="77777777" w:rsidR="00A67CE1" w:rsidRDefault="00A67CE1">
            <w:pPr>
              <w:spacing w:line="300" w:lineRule="exact"/>
              <w:rPr>
                <w:sz w:val="22"/>
              </w:rPr>
            </w:pPr>
            <w:r>
              <w:rPr>
                <w:rFonts w:hint="eastAsia"/>
                <w:sz w:val="22"/>
              </w:rPr>
              <w:t xml:space="preserve">    1</w:t>
            </w:r>
          </w:p>
        </w:tc>
        <w:tc>
          <w:tcPr>
            <w:tcW w:w="850" w:type="dxa"/>
            <w:tcBorders>
              <w:top w:val="single" w:sz="4" w:space="0" w:color="000000"/>
              <w:left w:val="single" w:sz="4" w:space="0" w:color="000000"/>
              <w:bottom w:val="single" w:sz="4" w:space="0" w:color="000000"/>
              <w:right w:val="single" w:sz="4" w:space="0" w:color="000000"/>
            </w:tcBorders>
            <w:hideMark/>
          </w:tcPr>
          <w:p w14:paraId="16354673"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4DC6B45"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hideMark/>
          </w:tcPr>
          <w:p w14:paraId="670BE019"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14:paraId="4DA11B76" w14:textId="77777777" w:rsidR="00A67CE1" w:rsidRDefault="00A67CE1">
            <w:pPr>
              <w:spacing w:line="300" w:lineRule="exact"/>
              <w:rPr>
                <w:sz w:val="22"/>
              </w:rPr>
            </w:pPr>
            <w:r>
              <w:rPr>
                <w:rFonts w:hint="eastAsia"/>
                <w:sz w:val="22"/>
              </w:rPr>
              <w:t xml:space="preserve">      </w:t>
            </w:r>
          </w:p>
        </w:tc>
        <w:tc>
          <w:tcPr>
            <w:tcW w:w="850" w:type="dxa"/>
            <w:tcBorders>
              <w:top w:val="single" w:sz="4" w:space="0" w:color="000000"/>
              <w:left w:val="single" w:sz="4" w:space="0" w:color="000000"/>
              <w:bottom w:val="single" w:sz="4" w:space="0" w:color="000000"/>
              <w:right w:val="single" w:sz="12" w:space="0" w:color="000000"/>
            </w:tcBorders>
            <w:hideMark/>
          </w:tcPr>
          <w:p w14:paraId="38A76BCA" w14:textId="77777777" w:rsidR="00A67CE1" w:rsidRDefault="00A67CE1">
            <w:pPr>
              <w:spacing w:line="300" w:lineRule="exact"/>
              <w:rPr>
                <w:sz w:val="22"/>
              </w:rPr>
            </w:pPr>
            <w:r>
              <w:rPr>
                <w:rFonts w:hint="eastAsia"/>
                <w:sz w:val="22"/>
              </w:rPr>
              <w:t xml:space="preserve">   1 </w:t>
            </w:r>
          </w:p>
        </w:tc>
      </w:tr>
      <w:tr w:rsidR="00A67CE1" w14:paraId="7133C56E" w14:textId="77777777" w:rsidTr="00F9497C">
        <w:tc>
          <w:tcPr>
            <w:tcW w:w="2208" w:type="dxa"/>
            <w:vMerge/>
            <w:tcBorders>
              <w:top w:val="single" w:sz="12" w:space="0" w:color="auto"/>
              <w:left w:val="single" w:sz="12" w:space="0" w:color="000000"/>
              <w:bottom w:val="single" w:sz="12" w:space="0" w:color="000000"/>
              <w:right w:val="single" w:sz="4" w:space="0" w:color="000000"/>
            </w:tcBorders>
            <w:vAlign w:val="center"/>
            <w:hideMark/>
          </w:tcPr>
          <w:p w14:paraId="47BAE5AF"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auto"/>
            </w:tcBorders>
            <w:hideMark/>
          </w:tcPr>
          <w:p w14:paraId="680A5079" w14:textId="77777777" w:rsidR="00A67CE1" w:rsidRDefault="00A67CE1">
            <w:pPr>
              <w:spacing w:line="300" w:lineRule="exact"/>
              <w:rPr>
                <w:sz w:val="22"/>
              </w:rPr>
            </w:pPr>
            <w:r>
              <w:rPr>
                <w:rFonts w:hint="eastAsia"/>
                <w:sz w:val="22"/>
              </w:rPr>
              <w:t>久米南町</w:t>
            </w:r>
          </w:p>
        </w:tc>
        <w:tc>
          <w:tcPr>
            <w:tcW w:w="851" w:type="dxa"/>
            <w:tcBorders>
              <w:top w:val="single" w:sz="4" w:space="0" w:color="000000"/>
              <w:left w:val="single" w:sz="12" w:space="0" w:color="auto"/>
              <w:bottom w:val="single" w:sz="4" w:space="0" w:color="000000"/>
              <w:right w:val="single" w:sz="4" w:space="0" w:color="000000"/>
            </w:tcBorders>
          </w:tcPr>
          <w:p w14:paraId="6EBE335B"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tcPr>
          <w:p w14:paraId="11C51E80"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522FD277" w14:textId="77777777" w:rsidR="00A67CE1" w:rsidRDefault="00A67CE1">
            <w:pPr>
              <w:spacing w:line="300" w:lineRule="exact"/>
              <w:rPr>
                <w:sz w:val="22"/>
              </w:rPr>
            </w:pPr>
            <w:r>
              <w:rPr>
                <w:rFonts w:hint="eastAsia"/>
                <w:sz w:val="22"/>
              </w:rPr>
              <w:t xml:space="preserve">    1</w:t>
            </w:r>
          </w:p>
        </w:tc>
        <w:tc>
          <w:tcPr>
            <w:tcW w:w="850" w:type="dxa"/>
            <w:tcBorders>
              <w:top w:val="single" w:sz="4" w:space="0" w:color="000000"/>
              <w:left w:val="single" w:sz="4" w:space="0" w:color="000000"/>
              <w:bottom w:val="single" w:sz="4" w:space="0" w:color="000000"/>
              <w:right w:val="single" w:sz="4" w:space="0" w:color="000000"/>
            </w:tcBorders>
          </w:tcPr>
          <w:p w14:paraId="0FAA0164"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08040ADC"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tcPr>
          <w:p w14:paraId="1E214FDF"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tcPr>
          <w:p w14:paraId="7F01EF75"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12" w:space="0" w:color="000000"/>
            </w:tcBorders>
          </w:tcPr>
          <w:p w14:paraId="084C465B" w14:textId="77777777" w:rsidR="00A67CE1" w:rsidRDefault="00A67CE1">
            <w:pPr>
              <w:spacing w:line="300" w:lineRule="exact"/>
              <w:rPr>
                <w:sz w:val="22"/>
              </w:rPr>
            </w:pPr>
          </w:p>
        </w:tc>
      </w:tr>
      <w:tr w:rsidR="00A67CE1" w14:paraId="5D411647" w14:textId="77777777" w:rsidTr="00F9497C">
        <w:tc>
          <w:tcPr>
            <w:tcW w:w="2208" w:type="dxa"/>
            <w:vMerge/>
            <w:tcBorders>
              <w:top w:val="single" w:sz="12" w:space="0" w:color="auto"/>
              <w:left w:val="single" w:sz="12" w:space="0" w:color="000000"/>
              <w:bottom w:val="single" w:sz="12" w:space="0" w:color="000000"/>
              <w:right w:val="single" w:sz="4" w:space="0" w:color="000000"/>
            </w:tcBorders>
            <w:vAlign w:val="center"/>
            <w:hideMark/>
          </w:tcPr>
          <w:p w14:paraId="6A2A0BE3" w14:textId="77777777" w:rsidR="00A67CE1" w:rsidRDefault="00A67CE1">
            <w:pPr>
              <w:widowControl/>
              <w:jc w:val="left"/>
              <w:rPr>
                <w:sz w:val="22"/>
              </w:rPr>
            </w:pPr>
          </w:p>
        </w:tc>
        <w:tc>
          <w:tcPr>
            <w:tcW w:w="1275" w:type="dxa"/>
            <w:tcBorders>
              <w:top w:val="single" w:sz="4" w:space="0" w:color="000000"/>
              <w:left w:val="single" w:sz="4" w:space="0" w:color="000000"/>
              <w:bottom w:val="single" w:sz="4" w:space="0" w:color="000000"/>
              <w:right w:val="single" w:sz="12" w:space="0" w:color="auto"/>
            </w:tcBorders>
            <w:hideMark/>
          </w:tcPr>
          <w:p w14:paraId="6A16F847" w14:textId="77777777" w:rsidR="00A67CE1" w:rsidRDefault="00A67CE1">
            <w:pPr>
              <w:spacing w:line="300" w:lineRule="exact"/>
              <w:rPr>
                <w:sz w:val="22"/>
              </w:rPr>
            </w:pPr>
            <w:r>
              <w:rPr>
                <w:rFonts w:hint="eastAsia"/>
                <w:sz w:val="22"/>
              </w:rPr>
              <w:t>美咲町</w:t>
            </w:r>
          </w:p>
        </w:tc>
        <w:tc>
          <w:tcPr>
            <w:tcW w:w="851" w:type="dxa"/>
            <w:tcBorders>
              <w:top w:val="single" w:sz="4" w:space="0" w:color="000000"/>
              <w:left w:val="single" w:sz="12" w:space="0" w:color="auto"/>
              <w:bottom w:val="single" w:sz="4" w:space="0" w:color="000000"/>
              <w:right w:val="single" w:sz="4" w:space="0" w:color="000000"/>
            </w:tcBorders>
            <w:hideMark/>
          </w:tcPr>
          <w:p w14:paraId="0E3F9C74" w14:textId="77777777" w:rsidR="00A67CE1" w:rsidRDefault="00A67CE1">
            <w:pPr>
              <w:spacing w:line="300" w:lineRule="exact"/>
              <w:rPr>
                <w:sz w:val="22"/>
              </w:rPr>
            </w:pPr>
            <w:r>
              <w:rPr>
                <w:rFonts w:hint="eastAsia"/>
                <w:sz w:val="22"/>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961CDC1" w14:textId="77777777" w:rsidR="00A67CE1" w:rsidRDefault="00A67CE1">
            <w:pPr>
              <w:spacing w:line="300" w:lineRule="exact"/>
              <w:rPr>
                <w:sz w:val="22"/>
              </w:rPr>
            </w:pPr>
          </w:p>
        </w:tc>
        <w:tc>
          <w:tcPr>
            <w:tcW w:w="851" w:type="dxa"/>
            <w:tcBorders>
              <w:top w:val="single" w:sz="4" w:space="0" w:color="000000"/>
              <w:left w:val="single" w:sz="4" w:space="0" w:color="000000"/>
              <w:bottom w:val="single" w:sz="4" w:space="0" w:color="000000"/>
              <w:right w:val="single" w:sz="4" w:space="0" w:color="000000"/>
            </w:tcBorders>
            <w:hideMark/>
          </w:tcPr>
          <w:p w14:paraId="781F471E" w14:textId="77777777" w:rsidR="00A67CE1" w:rsidRDefault="00A67CE1">
            <w:pPr>
              <w:spacing w:line="300" w:lineRule="exact"/>
              <w:rPr>
                <w:sz w:val="22"/>
              </w:rPr>
            </w:pPr>
            <w:r>
              <w:rPr>
                <w:rFonts w:hint="eastAsia"/>
                <w:sz w:val="22"/>
              </w:rPr>
              <w:t xml:space="preserve">    2 </w:t>
            </w:r>
          </w:p>
        </w:tc>
        <w:tc>
          <w:tcPr>
            <w:tcW w:w="850" w:type="dxa"/>
            <w:tcBorders>
              <w:top w:val="single" w:sz="4" w:space="0" w:color="000000"/>
              <w:left w:val="single" w:sz="4" w:space="0" w:color="000000"/>
              <w:bottom w:val="single" w:sz="4" w:space="0" w:color="000000"/>
              <w:right w:val="single" w:sz="4" w:space="0" w:color="000000"/>
            </w:tcBorders>
            <w:hideMark/>
          </w:tcPr>
          <w:p w14:paraId="62F83A37"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7DE349B" w14:textId="77777777" w:rsidR="00A67CE1" w:rsidRDefault="00A67CE1">
            <w:pPr>
              <w:spacing w:line="300" w:lineRule="exact"/>
              <w:rPr>
                <w:sz w:val="22"/>
              </w:rPr>
            </w:pPr>
          </w:p>
        </w:tc>
        <w:tc>
          <w:tcPr>
            <w:tcW w:w="850" w:type="dxa"/>
            <w:tcBorders>
              <w:top w:val="single" w:sz="4" w:space="0" w:color="000000"/>
              <w:left w:val="single" w:sz="4" w:space="0" w:color="000000"/>
              <w:bottom w:val="single" w:sz="4" w:space="0" w:color="000000"/>
              <w:right w:val="single" w:sz="4" w:space="0" w:color="000000"/>
            </w:tcBorders>
            <w:hideMark/>
          </w:tcPr>
          <w:p w14:paraId="52951C56" w14:textId="77777777" w:rsidR="00A67CE1" w:rsidRDefault="00A67CE1">
            <w:pPr>
              <w:spacing w:line="300" w:lineRule="exact"/>
              <w:rPr>
                <w:sz w:val="22"/>
              </w:rPr>
            </w:pPr>
            <w:r>
              <w:rPr>
                <w:rFonts w:hint="eastAsia"/>
                <w:sz w:val="22"/>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14:paraId="3D6CFD03" w14:textId="77777777" w:rsidR="00A67CE1" w:rsidRDefault="00A67CE1">
            <w:pPr>
              <w:spacing w:line="300" w:lineRule="exact"/>
              <w:rPr>
                <w:sz w:val="22"/>
              </w:rPr>
            </w:pPr>
            <w:r>
              <w:rPr>
                <w:rFonts w:hint="eastAsia"/>
                <w:sz w:val="22"/>
              </w:rPr>
              <w:t xml:space="preserve">      </w:t>
            </w:r>
          </w:p>
        </w:tc>
        <w:tc>
          <w:tcPr>
            <w:tcW w:w="850" w:type="dxa"/>
            <w:tcBorders>
              <w:top w:val="single" w:sz="4" w:space="0" w:color="000000"/>
              <w:left w:val="single" w:sz="4" w:space="0" w:color="000000"/>
              <w:bottom w:val="single" w:sz="4" w:space="0" w:color="000000"/>
              <w:right w:val="single" w:sz="12" w:space="0" w:color="000000"/>
            </w:tcBorders>
            <w:hideMark/>
          </w:tcPr>
          <w:p w14:paraId="193339E7" w14:textId="77777777" w:rsidR="00A67CE1" w:rsidRDefault="00A67CE1">
            <w:pPr>
              <w:spacing w:line="300" w:lineRule="exact"/>
              <w:rPr>
                <w:sz w:val="22"/>
              </w:rPr>
            </w:pPr>
            <w:r>
              <w:rPr>
                <w:rFonts w:hint="eastAsia"/>
                <w:sz w:val="22"/>
              </w:rPr>
              <w:t xml:space="preserve">   1 </w:t>
            </w:r>
          </w:p>
        </w:tc>
      </w:tr>
      <w:tr w:rsidR="00A67CE1" w14:paraId="518C9846" w14:textId="77777777" w:rsidTr="00F9497C">
        <w:tc>
          <w:tcPr>
            <w:tcW w:w="2208" w:type="dxa"/>
            <w:gridSpan w:val="2"/>
            <w:tcBorders>
              <w:top w:val="single" w:sz="12" w:space="0" w:color="000000"/>
              <w:left w:val="single" w:sz="12" w:space="0" w:color="000000"/>
              <w:bottom w:val="single" w:sz="12" w:space="0" w:color="000000"/>
              <w:right w:val="single" w:sz="12" w:space="0" w:color="auto"/>
            </w:tcBorders>
          </w:tcPr>
          <w:p w14:paraId="250086F3" w14:textId="77777777" w:rsidR="00A67CE1" w:rsidRDefault="00A67CE1">
            <w:pPr>
              <w:spacing w:line="300" w:lineRule="exact"/>
              <w:rPr>
                <w:sz w:val="22"/>
              </w:rPr>
            </w:pPr>
            <w:r>
              <w:rPr>
                <w:rFonts w:hint="eastAsia"/>
                <w:sz w:val="22"/>
              </w:rPr>
              <w:t xml:space="preserve">         計</w:t>
            </w:r>
          </w:p>
          <w:p w14:paraId="2045D3FF" w14:textId="77777777" w:rsidR="00A67CE1" w:rsidRDefault="00A67CE1">
            <w:pPr>
              <w:spacing w:line="300" w:lineRule="exact"/>
              <w:rPr>
                <w:sz w:val="22"/>
              </w:rPr>
            </w:pPr>
          </w:p>
        </w:tc>
        <w:tc>
          <w:tcPr>
            <w:tcW w:w="851" w:type="dxa"/>
            <w:tcBorders>
              <w:top w:val="single" w:sz="12" w:space="0" w:color="000000"/>
              <w:left w:val="single" w:sz="12" w:space="0" w:color="auto"/>
              <w:bottom w:val="single" w:sz="12" w:space="0" w:color="000000"/>
              <w:right w:val="single" w:sz="4" w:space="0" w:color="000000"/>
            </w:tcBorders>
          </w:tcPr>
          <w:p w14:paraId="31E2AE8F" w14:textId="77777777" w:rsidR="00A67CE1" w:rsidRDefault="00A67CE1">
            <w:pPr>
              <w:spacing w:line="300" w:lineRule="exact"/>
              <w:rPr>
                <w:sz w:val="22"/>
              </w:rPr>
            </w:pPr>
            <w:r>
              <w:rPr>
                <w:rFonts w:hint="eastAsia"/>
                <w:sz w:val="22"/>
              </w:rPr>
              <w:t xml:space="preserve"> 195 </w:t>
            </w:r>
          </w:p>
          <w:p w14:paraId="604F8461" w14:textId="77777777" w:rsidR="00A67CE1" w:rsidRDefault="00A67CE1">
            <w:pPr>
              <w:spacing w:line="300" w:lineRule="exact"/>
              <w:rPr>
                <w:sz w:val="22"/>
              </w:rPr>
            </w:pPr>
          </w:p>
        </w:tc>
        <w:tc>
          <w:tcPr>
            <w:tcW w:w="850" w:type="dxa"/>
            <w:tcBorders>
              <w:top w:val="single" w:sz="12" w:space="0" w:color="000000"/>
              <w:left w:val="single" w:sz="4" w:space="0" w:color="000000"/>
              <w:bottom w:val="single" w:sz="12" w:space="0" w:color="000000"/>
              <w:right w:val="single" w:sz="4" w:space="0" w:color="000000"/>
            </w:tcBorders>
          </w:tcPr>
          <w:p w14:paraId="659674AC" w14:textId="77777777" w:rsidR="00A67CE1" w:rsidRDefault="00A67CE1">
            <w:pPr>
              <w:spacing w:line="300" w:lineRule="exact"/>
              <w:rPr>
                <w:sz w:val="22"/>
              </w:rPr>
            </w:pPr>
            <w:r>
              <w:rPr>
                <w:rFonts w:hint="eastAsia"/>
                <w:sz w:val="22"/>
              </w:rPr>
              <w:t xml:space="preserve">    1</w:t>
            </w:r>
          </w:p>
          <w:p w14:paraId="5806D8DA" w14:textId="77777777" w:rsidR="00A67CE1" w:rsidRDefault="00A67CE1">
            <w:pPr>
              <w:spacing w:line="300" w:lineRule="exact"/>
              <w:rPr>
                <w:sz w:val="22"/>
              </w:rPr>
            </w:pPr>
          </w:p>
        </w:tc>
        <w:tc>
          <w:tcPr>
            <w:tcW w:w="851" w:type="dxa"/>
            <w:tcBorders>
              <w:top w:val="single" w:sz="12" w:space="0" w:color="000000"/>
              <w:left w:val="single" w:sz="4" w:space="0" w:color="000000"/>
              <w:bottom w:val="single" w:sz="12" w:space="0" w:color="000000"/>
              <w:right w:val="single" w:sz="4" w:space="0" w:color="000000"/>
            </w:tcBorders>
          </w:tcPr>
          <w:p w14:paraId="19BA1264" w14:textId="77777777" w:rsidR="00A67CE1" w:rsidRDefault="00A67CE1">
            <w:pPr>
              <w:spacing w:line="300" w:lineRule="exact"/>
              <w:rPr>
                <w:sz w:val="22"/>
              </w:rPr>
            </w:pPr>
            <w:r>
              <w:rPr>
                <w:rFonts w:hint="eastAsia"/>
                <w:sz w:val="22"/>
              </w:rPr>
              <w:t xml:space="preserve">  238 </w:t>
            </w:r>
          </w:p>
          <w:p w14:paraId="12604F16" w14:textId="77777777" w:rsidR="00A67CE1" w:rsidRDefault="00A67CE1">
            <w:pPr>
              <w:spacing w:line="300" w:lineRule="exact"/>
              <w:rPr>
                <w:sz w:val="22"/>
              </w:rPr>
            </w:pPr>
          </w:p>
        </w:tc>
        <w:tc>
          <w:tcPr>
            <w:tcW w:w="850" w:type="dxa"/>
            <w:tcBorders>
              <w:top w:val="single" w:sz="12" w:space="0" w:color="000000"/>
              <w:left w:val="single" w:sz="4" w:space="0" w:color="000000"/>
              <w:bottom w:val="single" w:sz="12" w:space="0" w:color="000000"/>
              <w:right w:val="single" w:sz="4" w:space="0" w:color="000000"/>
            </w:tcBorders>
          </w:tcPr>
          <w:p w14:paraId="13C6C0C8" w14:textId="77777777" w:rsidR="00A67CE1" w:rsidRDefault="00A67CE1">
            <w:pPr>
              <w:spacing w:line="300" w:lineRule="exact"/>
              <w:rPr>
                <w:sz w:val="22"/>
              </w:rPr>
            </w:pPr>
            <w:r>
              <w:rPr>
                <w:rFonts w:hint="eastAsia"/>
                <w:sz w:val="22"/>
              </w:rPr>
              <w:t xml:space="preserve">   37 </w:t>
            </w:r>
          </w:p>
          <w:p w14:paraId="4ADE7E90" w14:textId="77777777" w:rsidR="00A67CE1" w:rsidRDefault="00A67CE1">
            <w:pPr>
              <w:spacing w:line="300" w:lineRule="exact"/>
              <w:rPr>
                <w:sz w:val="22"/>
              </w:rPr>
            </w:pPr>
          </w:p>
        </w:tc>
        <w:tc>
          <w:tcPr>
            <w:tcW w:w="851" w:type="dxa"/>
            <w:tcBorders>
              <w:top w:val="single" w:sz="12" w:space="0" w:color="000000"/>
              <w:left w:val="single" w:sz="4" w:space="0" w:color="000000"/>
              <w:bottom w:val="single" w:sz="12" w:space="0" w:color="000000"/>
              <w:right w:val="single" w:sz="4" w:space="0" w:color="000000"/>
            </w:tcBorders>
            <w:hideMark/>
          </w:tcPr>
          <w:p w14:paraId="54AA4635" w14:textId="77777777" w:rsidR="00A67CE1" w:rsidRDefault="00A67CE1">
            <w:pPr>
              <w:spacing w:line="300" w:lineRule="exact"/>
              <w:rPr>
                <w:sz w:val="22"/>
              </w:rPr>
            </w:pPr>
            <w:r>
              <w:rPr>
                <w:rFonts w:hint="eastAsia"/>
                <w:sz w:val="22"/>
              </w:rPr>
              <w:t xml:space="preserve">　　4</w:t>
            </w:r>
          </w:p>
        </w:tc>
        <w:tc>
          <w:tcPr>
            <w:tcW w:w="850" w:type="dxa"/>
            <w:tcBorders>
              <w:top w:val="single" w:sz="12" w:space="0" w:color="000000"/>
              <w:left w:val="single" w:sz="4" w:space="0" w:color="000000"/>
              <w:bottom w:val="single" w:sz="12" w:space="0" w:color="000000"/>
              <w:right w:val="single" w:sz="4" w:space="0" w:color="000000"/>
            </w:tcBorders>
          </w:tcPr>
          <w:p w14:paraId="23544EAD" w14:textId="77777777" w:rsidR="00A67CE1" w:rsidRDefault="00A67CE1">
            <w:pPr>
              <w:spacing w:line="300" w:lineRule="exact"/>
              <w:rPr>
                <w:sz w:val="22"/>
              </w:rPr>
            </w:pPr>
            <w:r>
              <w:rPr>
                <w:rFonts w:hint="eastAsia"/>
                <w:sz w:val="22"/>
              </w:rPr>
              <w:t xml:space="preserve">     3</w:t>
            </w:r>
          </w:p>
          <w:p w14:paraId="745AFA24" w14:textId="77777777" w:rsidR="00A67CE1" w:rsidRDefault="00A67CE1">
            <w:pPr>
              <w:spacing w:line="300" w:lineRule="exact"/>
              <w:rPr>
                <w:sz w:val="22"/>
              </w:rPr>
            </w:pPr>
          </w:p>
        </w:tc>
        <w:tc>
          <w:tcPr>
            <w:tcW w:w="851" w:type="dxa"/>
            <w:tcBorders>
              <w:top w:val="single" w:sz="12" w:space="0" w:color="000000"/>
              <w:left w:val="single" w:sz="4" w:space="0" w:color="000000"/>
              <w:bottom w:val="single" w:sz="12" w:space="0" w:color="000000"/>
              <w:right w:val="single" w:sz="4" w:space="0" w:color="000000"/>
            </w:tcBorders>
          </w:tcPr>
          <w:p w14:paraId="613B393A" w14:textId="77777777" w:rsidR="00A67CE1" w:rsidRDefault="00A67CE1">
            <w:pPr>
              <w:spacing w:line="300" w:lineRule="exact"/>
              <w:rPr>
                <w:sz w:val="22"/>
              </w:rPr>
            </w:pPr>
            <w:r>
              <w:rPr>
                <w:rFonts w:hint="eastAsia"/>
                <w:sz w:val="22"/>
              </w:rPr>
              <w:t xml:space="preserve">    3 </w:t>
            </w:r>
          </w:p>
          <w:p w14:paraId="380F538B" w14:textId="77777777" w:rsidR="00A67CE1" w:rsidRDefault="00A67CE1">
            <w:pPr>
              <w:spacing w:line="300" w:lineRule="exact"/>
              <w:rPr>
                <w:sz w:val="22"/>
              </w:rPr>
            </w:pPr>
          </w:p>
        </w:tc>
        <w:tc>
          <w:tcPr>
            <w:tcW w:w="850" w:type="dxa"/>
            <w:tcBorders>
              <w:top w:val="single" w:sz="12" w:space="0" w:color="000000"/>
              <w:left w:val="single" w:sz="4" w:space="0" w:color="000000"/>
              <w:bottom w:val="single" w:sz="12" w:space="0" w:color="000000"/>
              <w:right w:val="single" w:sz="12" w:space="0" w:color="000000"/>
            </w:tcBorders>
          </w:tcPr>
          <w:p w14:paraId="3F04BD6F" w14:textId="77777777" w:rsidR="00A67CE1" w:rsidRDefault="00A67CE1">
            <w:pPr>
              <w:spacing w:line="300" w:lineRule="exact"/>
              <w:rPr>
                <w:sz w:val="22"/>
              </w:rPr>
            </w:pPr>
            <w:r>
              <w:rPr>
                <w:rFonts w:hint="eastAsia"/>
                <w:sz w:val="22"/>
              </w:rPr>
              <w:t xml:space="preserve"> 134 </w:t>
            </w:r>
          </w:p>
          <w:p w14:paraId="33E41F2C" w14:textId="77777777" w:rsidR="00A67CE1" w:rsidRDefault="00A67CE1">
            <w:pPr>
              <w:spacing w:line="300" w:lineRule="exact"/>
              <w:rPr>
                <w:sz w:val="22"/>
              </w:rPr>
            </w:pPr>
          </w:p>
        </w:tc>
      </w:tr>
    </w:tbl>
    <w:p w14:paraId="19BAA59A" w14:textId="77777777" w:rsidR="00A67CE1" w:rsidRDefault="00A67CE1" w:rsidP="00A67CE1">
      <w:pPr>
        <w:spacing w:line="300" w:lineRule="exact"/>
        <w:rPr>
          <w:sz w:val="22"/>
        </w:rPr>
      </w:pPr>
    </w:p>
    <w:p w14:paraId="286FB533" w14:textId="77777777" w:rsidR="00A67CE1" w:rsidRDefault="00A67CE1" w:rsidP="00A67CE1">
      <w:pPr>
        <w:spacing w:line="300" w:lineRule="exact"/>
        <w:rPr>
          <w:b/>
          <w:bCs/>
          <w:sz w:val="22"/>
        </w:rPr>
      </w:pPr>
    </w:p>
    <w:p w14:paraId="60873E77" w14:textId="77777777" w:rsidR="00A67CE1" w:rsidRDefault="00A67CE1" w:rsidP="00A67CE1">
      <w:pPr>
        <w:spacing w:line="300" w:lineRule="exact"/>
        <w:rPr>
          <w:b/>
          <w:bCs/>
          <w:sz w:val="22"/>
        </w:rPr>
      </w:pPr>
    </w:p>
    <w:p w14:paraId="3F744C5F" w14:textId="77777777" w:rsidR="00A67CE1" w:rsidRDefault="00A67CE1" w:rsidP="00A67CE1">
      <w:pPr>
        <w:spacing w:line="300" w:lineRule="exact"/>
        <w:rPr>
          <w:b/>
          <w:bCs/>
          <w:sz w:val="22"/>
        </w:rPr>
      </w:pPr>
    </w:p>
    <w:p w14:paraId="6BA2BCFD" w14:textId="77777777" w:rsidR="00A67CE1" w:rsidRDefault="00A67CE1" w:rsidP="00A67CE1">
      <w:pPr>
        <w:spacing w:line="300" w:lineRule="exact"/>
        <w:rPr>
          <w:b/>
          <w:bCs/>
          <w:sz w:val="22"/>
        </w:rPr>
      </w:pPr>
    </w:p>
    <w:p w14:paraId="7473C402" w14:textId="77777777" w:rsidR="00A67CE1" w:rsidRDefault="00A67CE1" w:rsidP="00A67CE1">
      <w:pPr>
        <w:spacing w:line="300" w:lineRule="exact"/>
        <w:rPr>
          <w:b/>
          <w:bCs/>
          <w:sz w:val="22"/>
        </w:rPr>
      </w:pPr>
    </w:p>
    <w:p w14:paraId="18338427" w14:textId="77777777" w:rsidR="00A67CE1" w:rsidRDefault="00A67CE1" w:rsidP="00A67CE1">
      <w:pPr>
        <w:spacing w:line="300" w:lineRule="exact"/>
        <w:rPr>
          <w:b/>
          <w:bCs/>
          <w:sz w:val="22"/>
        </w:rPr>
      </w:pPr>
    </w:p>
    <w:p w14:paraId="4BE66400" w14:textId="3C553D72" w:rsidR="00C76AFF" w:rsidRDefault="001F2C84" w:rsidP="00C76AFF">
      <w:pPr>
        <w:spacing w:line="300" w:lineRule="exact"/>
        <w:rPr>
          <w:sz w:val="22"/>
        </w:rPr>
      </w:pPr>
      <w:r>
        <w:rPr>
          <w:rFonts w:hint="eastAsia"/>
          <w:b/>
          <w:bCs/>
          <w:sz w:val="22"/>
        </w:rPr>
        <w:t>（参考）市町村地域生活支援事業</w:t>
      </w:r>
      <w:r w:rsidR="00C76AFF">
        <w:rPr>
          <w:rFonts w:hint="eastAsia"/>
          <w:b/>
          <w:bCs/>
          <w:sz w:val="22"/>
        </w:rPr>
        <w:t>の概要</w:t>
      </w:r>
    </w:p>
    <w:tbl>
      <w:tblPr>
        <w:tblW w:w="932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329"/>
      </w:tblGrid>
      <w:tr w:rsidR="00C76AFF" w14:paraId="21A08AA6" w14:textId="77777777" w:rsidTr="00DB6593">
        <w:tc>
          <w:tcPr>
            <w:tcW w:w="9329" w:type="dxa"/>
            <w:tcBorders>
              <w:top w:val="single" w:sz="12" w:space="0" w:color="000000"/>
              <w:left w:val="single" w:sz="12" w:space="0" w:color="000000"/>
              <w:bottom w:val="single" w:sz="12" w:space="0" w:color="000000"/>
              <w:right w:val="single" w:sz="12" w:space="0" w:color="000000"/>
            </w:tcBorders>
          </w:tcPr>
          <w:p w14:paraId="54B7786B" w14:textId="77777777" w:rsidR="00E02EAB" w:rsidRDefault="00E02EAB" w:rsidP="00E02EAB">
            <w:pPr>
              <w:spacing w:line="340" w:lineRule="exact"/>
              <w:rPr>
                <w:b/>
                <w:bCs/>
                <w:sz w:val="22"/>
              </w:rPr>
            </w:pPr>
          </w:p>
          <w:p w14:paraId="7A728378" w14:textId="231B1D72" w:rsidR="00E02EAB" w:rsidRDefault="00E02EAB" w:rsidP="00E02EAB">
            <w:pPr>
              <w:spacing w:line="340" w:lineRule="exact"/>
              <w:ind w:firstLineChars="100" w:firstLine="224"/>
              <w:rPr>
                <w:b/>
                <w:bCs/>
                <w:sz w:val="22"/>
              </w:rPr>
            </w:pPr>
            <w:r>
              <w:rPr>
                <w:rFonts w:hint="eastAsia"/>
                <w:b/>
                <w:bCs/>
                <w:sz w:val="22"/>
              </w:rPr>
              <w:t>市町村地域生活支援事業</w:t>
            </w:r>
          </w:p>
          <w:p w14:paraId="6245746E" w14:textId="77777777" w:rsidR="00E629BE" w:rsidRDefault="00E629BE" w:rsidP="00E02EAB">
            <w:pPr>
              <w:spacing w:line="340" w:lineRule="exact"/>
              <w:ind w:firstLineChars="100" w:firstLine="228"/>
              <w:rPr>
                <w:sz w:val="22"/>
              </w:rPr>
            </w:pPr>
          </w:p>
          <w:p w14:paraId="60972B5D" w14:textId="69952F32" w:rsidR="00C76AFF" w:rsidRDefault="00C76AFF" w:rsidP="00B75584">
            <w:pPr>
              <w:spacing w:line="340" w:lineRule="exact"/>
              <w:ind w:firstLineChars="100" w:firstLine="228"/>
              <w:rPr>
                <w:sz w:val="22"/>
              </w:rPr>
            </w:pPr>
            <w:r>
              <w:rPr>
                <w:rFonts w:hint="eastAsia"/>
                <w:sz w:val="22"/>
              </w:rPr>
              <w:t>県で直接実施する事業のほか、障害のある人にとって最も身近な自治体である市町村において、県と連携しながら、以下の事業を実施しています。</w:t>
            </w:r>
          </w:p>
          <w:p w14:paraId="50A08307" w14:textId="77777777" w:rsidR="001F2C84" w:rsidRDefault="001F2C84" w:rsidP="00FC05BE">
            <w:pPr>
              <w:spacing w:line="340" w:lineRule="exact"/>
              <w:rPr>
                <w:sz w:val="22"/>
              </w:rPr>
            </w:pPr>
          </w:p>
          <w:p w14:paraId="444FC21C" w14:textId="155D1DEB" w:rsidR="00C76AFF" w:rsidRDefault="00C76AFF" w:rsidP="00EC5E8B">
            <w:pPr>
              <w:spacing w:line="340" w:lineRule="exact"/>
              <w:ind w:firstLineChars="100" w:firstLine="224"/>
              <w:rPr>
                <w:sz w:val="22"/>
              </w:rPr>
            </w:pPr>
            <w:r>
              <w:rPr>
                <w:rFonts w:hint="eastAsia"/>
                <w:b/>
                <w:bCs/>
                <w:sz w:val="22"/>
              </w:rPr>
              <w:t>①理解促進研修・啓発事業</w:t>
            </w:r>
          </w:p>
          <w:p w14:paraId="42D67920" w14:textId="7906EDAC" w:rsidR="00C76AFF" w:rsidRDefault="00C76AFF" w:rsidP="00EC5E8B">
            <w:pPr>
              <w:spacing w:line="340" w:lineRule="exact"/>
              <w:ind w:firstLineChars="100" w:firstLine="228"/>
              <w:rPr>
                <w:sz w:val="22"/>
              </w:rPr>
            </w:pPr>
            <w:r>
              <w:rPr>
                <w:rFonts w:hint="eastAsia"/>
                <w:sz w:val="22"/>
              </w:rPr>
              <w:t>・</w:t>
            </w:r>
            <w:r w:rsidR="00DB6593" w:rsidRPr="00DB6593">
              <w:rPr>
                <w:rFonts w:hint="eastAsia"/>
                <w:sz w:val="22"/>
              </w:rPr>
              <w:t>地域社会の住民に対して障害者等に対する理解を深めるための研修・啓発</w:t>
            </w:r>
          </w:p>
          <w:p w14:paraId="38F18902" w14:textId="40C4E789" w:rsidR="00C76AFF" w:rsidRDefault="00C76AFF" w:rsidP="00EC5E8B">
            <w:pPr>
              <w:spacing w:line="340" w:lineRule="exact"/>
              <w:ind w:firstLineChars="100" w:firstLine="224"/>
              <w:rPr>
                <w:sz w:val="22"/>
              </w:rPr>
            </w:pPr>
            <w:r>
              <w:rPr>
                <w:rFonts w:hint="eastAsia"/>
                <w:b/>
                <w:bCs/>
                <w:sz w:val="22"/>
              </w:rPr>
              <w:t>②自発的活動支援事業</w:t>
            </w:r>
          </w:p>
          <w:p w14:paraId="2521D70A" w14:textId="39D01943" w:rsidR="00C76AFF" w:rsidRDefault="00C76AFF" w:rsidP="00EC5E8B">
            <w:pPr>
              <w:spacing w:line="340" w:lineRule="exact"/>
              <w:ind w:firstLineChars="100" w:firstLine="228"/>
              <w:rPr>
                <w:sz w:val="22"/>
              </w:rPr>
            </w:pPr>
            <w:r>
              <w:rPr>
                <w:rFonts w:hint="eastAsia"/>
                <w:sz w:val="22"/>
              </w:rPr>
              <w:t>・</w:t>
            </w:r>
            <w:r w:rsidR="001F2C84" w:rsidRPr="001F2C84">
              <w:rPr>
                <w:rFonts w:hint="eastAsia"/>
                <w:sz w:val="22"/>
              </w:rPr>
              <w:t>障害者等やその家族、地域住民等が自発的に行う活動に対する支援</w:t>
            </w:r>
            <w:r w:rsidR="00EC5E8B">
              <w:rPr>
                <w:rFonts w:hint="eastAsia"/>
                <w:sz w:val="22"/>
              </w:rPr>
              <w:t xml:space="preserve">　</w:t>
            </w:r>
          </w:p>
          <w:p w14:paraId="1E434EC9" w14:textId="202D87A4" w:rsidR="00C76AFF" w:rsidRDefault="00C76AFF" w:rsidP="00EC5E8B">
            <w:pPr>
              <w:spacing w:line="340" w:lineRule="exact"/>
              <w:ind w:firstLineChars="100" w:firstLine="224"/>
              <w:rPr>
                <w:sz w:val="22"/>
              </w:rPr>
            </w:pPr>
            <w:r>
              <w:rPr>
                <w:rFonts w:hint="eastAsia"/>
                <w:b/>
                <w:bCs/>
                <w:sz w:val="22"/>
              </w:rPr>
              <w:t>③相談支援事業</w:t>
            </w:r>
          </w:p>
          <w:p w14:paraId="7CB545DF" w14:textId="2F3CDE68" w:rsidR="00C76AFF" w:rsidRDefault="00EC5E8B" w:rsidP="00EC5E8B">
            <w:pPr>
              <w:spacing w:line="340" w:lineRule="exact"/>
              <w:ind w:left="456" w:rightChars="53" w:right="116" w:hangingChars="200" w:hanging="456"/>
              <w:rPr>
                <w:sz w:val="22"/>
              </w:rPr>
            </w:pPr>
            <w:r>
              <w:rPr>
                <w:rFonts w:hint="eastAsia"/>
                <w:sz w:val="22"/>
              </w:rPr>
              <w:t xml:space="preserve">　</w:t>
            </w:r>
            <w:r w:rsidR="00C76AFF">
              <w:rPr>
                <w:rFonts w:hint="eastAsia"/>
                <w:sz w:val="22"/>
              </w:rPr>
              <w:t>・</w:t>
            </w:r>
            <w:r w:rsidR="001F2C84" w:rsidRPr="001F2C84">
              <w:rPr>
                <w:rFonts w:hint="eastAsia"/>
                <w:sz w:val="22"/>
              </w:rPr>
              <w:t>障害者等の福祉に関する各般の問題につき、障害者等からの相談に応じ、必要な情報の提供及び助言その他の障害福祉サービスの利用支援等、必要な支援を行うとともに、虐待の防止及びその早期発見のための関係機関との連絡調整その他の障害者等の権利擁護のために必要な援助（相談支援事業）</w:t>
            </w:r>
            <w:r w:rsidR="00E64D07">
              <w:rPr>
                <w:rFonts w:hint="eastAsia"/>
                <w:sz w:val="22"/>
              </w:rPr>
              <w:t>等</w:t>
            </w:r>
          </w:p>
          <w:p w14:paraId="514673F9" w14:textId="448B0481" w:rsidR="00C76AFF" w:rsidRDefault="00C76AFF" w:rsidP="00EC5E8B">
            <w:pPr>
              <w:spacing w:line="340" w:lineRule="exact"/>
              <w:ind w:firstLineChars="100" w:firstLine="224"/>
              <w:rPr>
                <w:sz w:val="22"/>
              </w:rPr>
            </w:pPr>
            <w:r>
              <w:rPr>
                <w:rFonts w:hint="eastAsia"/>
                <w:b/>
                <w:bCs/>
                <w:sz w:val="22"/>
              </w:rPr>
              <w:t>④成年後見制度利用支援事業</w:t>
            </w:r>
          </w:p>
          <w:p w14:paraId="16DBE9F5" w14:textId="13D32544" w:rsidR="00C76AFF" w:rsidRDefault="00EC5E8B" w:rsidP="00EC5E8B">
            <w:pPr>
              <w:spacing w:line="340" w:lineRule="exact"/>
              <w:ind w:left="456" w:rightChars="53" w:right="116" w:hangingChars="200" w:hanging="456"/>
              <w:rPr>
                <w:sz w:val="22"/>
              </w:rPr>
            </w:pPr>
            <w:r>
              <w:rPr>
                <w:rFonts w:hint="eastAsia"/>
                <w:sz w:val="22"/>
              </w:rPr>
              <w:t xml:space="preserve">　</w:t>
            </w:r>
            <w:r w:rsidR="00C76AFF">
              <w:rPr>
                <w:rFonts w:hint="eastAsia"/>
                <w:sz w:val="22"/>
              </w:rPr>
              <w:t>・</w:t>
            </w:r>
            <w:r w:rsidR="001F2C84" w:rsidRPr="001F2C84">
              <w:rPr>
                <w:rFonts w:hint="eastAsia"/>
                <w:sz w:val="22"/>
              </w:rPr>
              <w:t>成年後見制度の利用が有用であると認められる知的障害者又は精神障害者に対し、成年後見制度の利用に要する費用の全部又は一部を補助</w:t>
            </w:r>
          </w:p>
          <w:p w14:paraId="0DAB0EF5" w14:textId="1EFB5408" w:rsidR="00C76AFF" w:rsidRDefault="00C76AFF" w:rsidP="00EC5E8B">
            <w:pPr>
              <w:spacing w:line="340" w:lineRule="exact"/>
              <w:ind w:firstLineChars="100" w:firstLine="224"/>
              <w:rPr>
                <w:sz w:val="22"/>
              </w:rPr>
            </w:pPr>
            <w:r>
              <w:rPr>
                <w:rFonts w:hint="eastAsia"/>
                <w:b/>
                <w:bCs/>
                <w:sz w:val="22"/>
              </w:rPr>
              <w:t>⑤成年後見制度法人後見支援事業</w:t>
            </w:r>
          </w:p>
          <w:p w14:paraId="76699442" w14:textId="3961CFBA" w:rsidR="00C76AFF" w:rsidRDefault="00C76AFF" w:rsidP="00EC5E8B">
            <w:pPr>
              <w:spacing w:line="340" w:lineRule="exact"/>
              <w:ind w:firstLineChars="100" w:firstLine="228"/>
              <w:rPr>
                <w:sz w:val="22"/>
              </w:rPr>
            </w:pPr>
            <w:r>
              <w:rPr>
                <w:rFonts w:hint="eastAsia"/>
                <w:sz w:val="22"/>
              </w:rPr>
              <w:t>・</w:t>
            </w:r>
            <w:r w:rsidR="001F2C84" w:rsidRPr="001F2C84">
              <w:rPr>
                <w:rFonts w:hint="eastAsia"/>
                <w:sz w:val="22"/>
              </w:rPr>
              <w:t>市民後見人を活用した法人後見を支援するための研修等を実施</w:t>
            </w:r>
          </w:p>
          <w:p w14:paraId="4B699E37" w14:textId="2836662F" w:rsidR="00C76AFF" w:rsidRDefault="00C76AFF" w:rsidP="00EC5E8B">
            <w:pPr>
              <w:spacing w:line="340" w:lineRule="exact"/>
              <w:ind w:firstLineChars="100" w:firstLine="224"/>
              <w:rPr>
                <w:sz w:val="22"/>
              </w:rPr>
            </w:pPr>
            <w:r>
              <w:rPr>
                <w:rFonts w:hint="eastAsia"/>
                <w:b/>
                <w:bCs/>
                <w:sz w:val="22"/>
              </w:rPr>
              <w:t>⑥意思疎通支援事業</w:t>
            </w:r>
          </w:p>
          <w:p w14:paraId="2DE76FBC" w14:textId="467FB37D" w:rsidR="00C76AFF" w:rsidRDefault="00EC5E8B" w:rsidP="00EC5E8B">
            <w:pPr>
              <w:spacing w:line="340" w:lineRule="exact"/>
              <w:ind w:left="456" w:rightChars="53" w:right="116" w:hangingChars="200" w:hanging="456"/>
              <w:rPr>
                <w:sz w:val="22"/>
              </w:rPr>
            </w:pPr>
            <w:r>
              <w:rPr>
                <w:rFonts w:hint="eastAsia"/>
                <w:sz w:val="22"/>
              </w:rPr>
              <w:t xml:space="preserve">　</w:t>
            </w:r>
            <w:r w:rsidR="00C76AFF">
              <w:rPr>
                <w:rFonts w:hint="eastAsia"/>
                <w:sz w:val="22"/>
              </w:rPr>
              <w:t>・</w:t>
            </w:r>
            <w:r w:rsidR="001F2C84" w:rsidRPr="001F2C84">
              <w:rPr>
                <w:rFonts w:hint="eastAsia"/>
                <w:sz w:val="22"/>
              </w:rPr>
              <w:t>聴覚、言語機能、音声機能、視覚、失語、知的、発達、高次脳機能、重度の身体などの障害や難病のため、意思疎通を図ることに支障がある障害者等に、手話通訳、要約筆記等の方法により、障害者等とその他の者の意思疎通を支援する手話通訳者や要約筆記者等の派遣、又は遠隔手話通訳サービスの導入など</w:t>
            </w:r>
          </w:p>
          <w:p w14:paraId="6FAA7711" w14:textId="7F8FF8E4" w:rsidR="00EC5E8B" w:rsidRDefault="00C76AFF" w:rsidP="00EC5E8B">
            <w:pPr>
              <w:spacing w:line="340" w:lineRule="exact"/>
              <w:ind w:firstLineChars="100" w:firstLine="224"/>
              <w:rPr>
                <w:sz w:val="22"/>
              </w:rPr>
            </w:pPr>
            <w:r>
              <w:rPr>
                <w:rFonts w:hint="eastAsia"/>
                <w:b/>
                <w:bCs/>
                <w:sz w:val="22"/>
              </w:rPr>
              <w:t>⑦日常生活用具給付等事業</w:t>
            </w:r>
          </w:p>
          <w:p w14:paraId="46729D50" w14:textId="6CE38677" w:rsidR="00C76AFF" w:rsidRDefault="00C76AFF" w:rsidP="00EC5E8B">
            <w:pPr>
              <w:spacing w:line="340" w:lineRule="exact"/>
              <w:ind w:firstLineChars="100" w:firstLine="228"/>
              <w:rPr>
                <w:sz w:val="22"/>
              </w:rPr>
            </w:pPr>
            <w:r>
              <w:rPr>
                <w:rFonts w:hint="eastAsia"/>
                <w:sz w:val="22"/>
              </w:rPr>
              <w:t>・</w:t>
            </w:r>
            <w:r w:rsidR="001F2C84" w:rsidRPr="001F2C84">
              <w:rPr>
                <w:rFonts w:hint="eastAsia"/>
                <w:sz w:val="22"/>
              </w:rPr>
              <w:t>障害者等に対し、自立生活支援用具等の日常生活用具を給付又は貸与</w:t>
            </w:r>
          </w:p>
          <w:p w14:paraId="3609DA95" w14:textId="2A8ED717" w:rsidR="00C76AFF" w:rsidRDefault="00C76AFF" w:rsidP="00EC5E8B">
            <w:pPr>
              <w:spacing w:line="340" w:lineRule="exact"/>
              <w:ind w:firstLineChars="100" w:firstLine="224"/>
              <w:rPr>
                <w:sz w:val="22"/>
              </w:rPr>
            </w:pPr>
            <w:r>
              <w:rPr>
                <w:rFonts w:hint="eastAsia"/>
                <w:b/>
                <w:bCs/>
                <w:sz w:val="22"/>
              </w:rPr>
              <w:t>⑧手話奉仕員養成研修事業</w:t>
            </w:r>
          </w:p>
          <w:p w14:paraId="33135BC6" w14:textId="4556159D" w:rsidR="00C76AFF" w:rsidRDefault="00C76AFF" w:rsidP="00EC5E8B">
            <w:pPr>
              <w:spacing w:line="340" w:lineRule="exact"/>
              <w:ind w:firstLineChars="100" w:firstLine="228"/>
              <w:rPr>
                <w:sz w:val="22"/>
              </w:rPr>
            </w:pPr>
            <w:r>
              <w:rPr>
                <w:rFonts w:hint="eastAsia"/>
                <w:sz w:val="22"/>
              </w:rPr>
              <w:t>・</w:t>
            </w:r>
            <w:r w:rsidR="001F2C84" w:rsidRPr="001F2C84">
              <w:rPr>
                <w:rFonts w:hint="eastAsia"/>
                <w:sz w:val="22"/>
              </w:rPr>
              <w:t>手話で日常会話を行うのに必要な手話語彙及び手話表現技術を習得した者を養成</w:t>
            </w:r>
          </w:p>
          <w:p w14:paraId="08B48603" w14:textId="33E598E7" w:rsidR="00C76AFF" w:rsidRDefault="00C76AFF" w:rsidP="00EC5E8B">
            <w:pPr>
              <w:spacing w:line="340" w:lineRule="exact"/>
              <w:ind w:firstLineChars="100" w:firstLine="224"/>
              <w:rPr>
                <w:sz w:val="22"/>
              </w:rPr>
            </w:pPr>
            <w:r>
              <w:rPr>
                <w:rFonts w:hint="eastAsia"/>
                <w:b/>
                <w:bCs/>
                <w:sz w:val="22"/>
              </w:rPr>
              <w:t>⑨移動支援事業</w:t>
            </w:r>
          </w:p>
          <w:p w14:paraId="1085D4B8" w14:textId="11CE1DFB" w:rsidR="00C76AFF" w:rsidRDefault="00C76AFF" w:rsidP="00EC5E8B">
            <w:pPr>
              <w:spacing w:line="340" w:lineRule="exact"/>
              <w:ind w:firstLineChars="100" w:firstLine="228"/>
              <w:rPr>
                <w:sz w:val="22"/>
              </w:rPr>
            </w:pPr>
            <w:r>
              <w:rPr>
                <w:rFonts w:hint="eastAsia"/>
                <w:sz w:val="22"/>
              </w:rPr>
              <w:t>・</w:t>
            </w:r>
            <w:r w:rsidR="001F2C84" w:rsidRPr="001F2C84">
              <w:rPr>
                <w:rFonts w:hint="eastAsia"/>
                <w:sz w:val="22"/>
              </w:rPr>
              <w:t>屋外での移動が困難な障害者等に対し、外出時に介助などの支援</w:t>
            </w:r>
          </w:p>
          <w:p w14:paraId="793E5016" w14:textId="61B1775E" w:rsidR="00C76AFF" w:rsidRDefault="00C76AFF" w:rsidP="00EC5E8B">
            <w:pPr>
              <w:spacing w:line="340" w:lineRule="exact"/>
              <w:ind w:firstLineChars="100" w:firstLine="224"/>
              <w:rPr>
                <w:sz w:val="22"/>
              </w:rPr>
            </w:pPr>
            <w:r>
              <w:rPr>
                <w:rFonts w:hint="eastAsia"/>
                <w:b/>
                <w:bCs/>
                <w:sz w:val="22"/>
              </w:rPr>
              <w:t>⑩地域活動支援センター</w:t>
            </w:r>
          </w:p>
          <w:p w14:paraId="66935380" w14:textId="6F6899D2" w:rsidR="00C76AFF" w:rsidRDefault="00C76AFF" w:rsidP="00EC5E8B">
            <w:pPr>
              <w:spacing w:line="340" w:lineRule="exact"/>
              <w:ind w:leftChars="100" w:left="446" w:rightChars="53" w:right="116" w:hangingChars="100" w:hanging="228"/>
              <w:rPr>
                <w:sz w:val="22"/>
              </w:rPr>
            </w:pPr>
            <w:r>
              <w:rPr>
                <w:rFonts w:hint="eastAsia"/>
                <w:sz w:val="22"/>
              </w:rPr>
              <w:t>・</w:t>
            </w:r>
            <w:r w:rsidR="001F2C84" w:rsidRPr="001F2C84">
              <w:rPr>
                <w:rFonts w:hint="eastAsia"/>
                <w:sz w:val="22"/>
              </w:rPr>
              <w:t>障害者等を通わせ、地域の実情に応じ、創作的活動又は生産活動の機会の提供、社会との交流の促進等の便宜を供与</w:t>
            </w:r>
          </w:p>
          <w:p w14:paraId="3CF74AEA" w14:textId="7E168D1A" w:rsidR="00C76AFF" w:rsidRDefault="00C76AFF" w:rsidP="00EC5E8B">
            <w:pPr>
              <w:spacing w:line="340" w:lineRule="exact"/>
              <w:ind w:firstLineChars="100" w:firstLine="224"/>
              <w:rPr>
                <w:sz w:val="22"/>
              </w:rPr>
            </w:pPr>
            <w:r>
              <w:rPr>
                <w:rFonts w:hint="eastAsia"/>
                <w:b/>
                <w:bCs/>
                <w:sz w:val="22"/>
              </w:rPr>
              <w:t>⑪その他の事業</w:t>
            </w:r>
          </w:p>
          <w:p w14:paraId="7601BEAF" w14:textId="1B2262F1" w:rsidR="00C76AFF" w:rsidRDefault="00EC5E8B" w:rsidP="00EC5E8B">
            <w:pPr>
              <w:spacing w:line="340" w:lineRule="exact"/>
              <w:ind w:left="456" w:rightChars="53" w:right="116" w:hangingChars="200" w:hanging="456"/>
              <w:rPr>
                <w:sz w:val="22"/>
              </w:rPr>
            </w:pPr>
            <w:r>
              <w:rPr>
                <w:rFonts w:hint="eastAsia"/>
                <w:sz w:val="22"/>
              </w:rPr>
              <w:t xml:space="preserve">　</w:t>
            </w:r>
            <w:r w:rsidR="00C76AFF">
              <w:rPr>
                <w:rFonts w:hint="eastAsia"/>
                <w:sz w:val="22"/>
              </w:rPr>
              <w:t>・市町村の判断により、障害のある人が自立した日常生活又は社会生活を営むために必要な事業を実施</w:t>
            </w:r>
          </w:p>
          <w:p w14:paraId="74607D64" w14:textId="0FAF3D40" w:rsidR="001F2C84" w:rsidRDefault="00C76AFF" w:rsidP="00EC5E8B">
            <w:pPr>
              <w:spacing w:line="340" w:lineRule="exact"/>
              <w:ind w:leftChars="200" w:left="892" w:hangingChars="200" w:hanging="456"/>
              <w:rPr>
                <w:sz w:val="22"/>
              </w:rPr>
            </w:pPr>
            <w:r>
              <w:rPr>
                <w:rFonts w:hint="eastAsia"/>
                <w:sz w:val="22"/>
              </w:rPr>
              <w:t>（例）</w:t>
            </w:r>
            <w:r w:rsidR="001F2C84">
              <w:rPr>
                <w:rFonts w:hint="eastAsia"/>
                <w:sz w:val="22"/>
              </w:rPr>
              <w:t>日常生活支援（</w:t>
            </w:r>
            <w:r>
              <w:rPr>
                <w:rFonts w:hint="eastAsia"/>
                <w:sz w:val="22"/>
              </w:rPr>
              <w:t>福祉ホームの運営、訪問入浴サービス、日中一時支援</w:t>
            </w:r>
            <w:r w:rsidR="001F2C84">
              <w:rPr>
                <w:rFonts w:hint="eastAsia"/>
                <w:sz w:val="22"/>
              </w:rPr>
              <w:t>など）</w:t>
            </w:r>
            <w:r>
              <w:rPr>
                <w:rFonts w:hint="eastAsia"/>
                <w:sz w:val="22"/>
              </w:rPr>
              <w:t>、</w:t>
            </w:r>
          </w:p>
          <w:p w14:paraId="3BFD2AF2" w14:textId="7C4EC174" w:rsidR="00C76AFF" w:rsidRDefault="00C76AFF" w:rsidP="00EC5E8B">
            <w:pPr>
              <w:spacing w:line="340" w:lineRule="exact"/>
              <w:ind w:firstLineChars="500" w:firstLine="1140"/>
              <w:rPr>
                <w:sz w:val="22"/>
              </w:rPr>
            </w:pPr>
            <w:r>
              <w:rPr>
                <w:rFonts w:hint="eastAsia"/>
                <w:sz w:val="22"/>
              </w:rPr>
              <w:t>社会参加支援、就業・就労支援　等</w:t>
            </w:r>
          </w:p>
          <w:p w14:paraId="297C539E" w14:textId="3991866A" w:rsidR="00C76AFF" w:rsidRDefault="00C76AFF" w:rsidP="00DB6593">
            <w:pPr>
              <w:spacing w:line="300" w:lineRule="exact"/>
              <w:ind w:leftChars="400" w:left="872"/>
              <w:rPr>
                <w:sz w:val="22"/>
              </w:rPr>
            </w:pPr>
          </w:p>
        </w:tc>
      </w:tr>
    </w:tbl>
    <w:p w14:paraId="2A84F481" w14:textId="77777777" w:rsidR="00146578" w:rsidRPr="00FB2235" w:rsidRDefault="00146578" w:rsidP="00146578">
      <w:pPr>
        <w:overflowPunct w:val="0"/>
        <w:textAlignment w:val="baseline"/>
        <w:rPr>
          <w:rFonts w:ascii="ＭＳ ゴシック" w:eastAsia="ＭＳ ゴシック" w:hAnsi="ＭＳ ゴシック" w:cs="ＭＳ 明朝"/>
          <w:b/>
          <w:kern w:val="0"/>
          <w:sz w:val="32"/>
        </w:rPr>
      </w:pPr>
      <w:r w:rsidRPr="00FB2235">
        <w:rPr>
          <w:rFonts w:ascii="ＭＳ ゴシック" w:eastAsia="ＭＳ ゴシック" w:hAnsi="ＭＳ ゴシック" w:cs="ＭＳ 明朝" w:hint="eastAsia"/>
          <w:b/>
          <w:kern w:val="0"/>
          <w:sz w:val="32"/>
        </w:rPr>
        <w:t>○岡山県障害者施策推進審議会条例</w:t>
      </w:r>
    </w:p>
    <w:p w14:paraId="49A4CBEC"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（趣旨）</w:t>
      </w:r>
    </w:p>
    <w:p w14:paraId="522FF0C4"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第１条　障害者基本法（昭和４５年法律第８４号）第３６条第１項に規定する審議会その他の合議制の機関として、岡山県障害者施策推進審議会（以下、「審議会」という。）を置く。</w:t>
      </w:r>
    </w:p>
    <w:p w14:paraId="14347110"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（組織）</w:t>
      </w:r>
    </w:p>
    <w:p w14:paraId="3AE22ED5"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第２条</w:t>
      </w:r>
      <w:r w:rsidRPr="00FB2235">
        <w:rPr>
          <w:rFonts w:ascii="ＭＳ ゴシック" w:eastAsia="ＭＳ ゴシック" w:hAnsi="ＭＳ ゴシック" w:cs="ＭＳ 明朝"/>
          <w:kern w:val="0"/>
          <w:sz w:val="22"/>
        </w:rPr>
        <w:t xml:space="preserve">  審議会は、委員２０人以内で組織する。</w:t>
      </w:r>
    </w:p>
    <w:p w14:paraId="122B67D1"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（委員）</w:t>
      </w:r>
    </w:p>
    <w:p w14:paraId="263A6683"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第３条</w:t>
      </w:r>
      <w:r w:rsidRPr="00FB2235">
        <w:rPr>
          <w:rFonts w:ascii="ＭＳ ゴシック" w:eastAsia="ＭＳ ゴシック" w:hAnsi="ＭＳ ゴシック" w:cs="ＭＳ 明朝"/>
          <w:kern w:val="0"/>
          <w:sz w:val="22"/>
        </w:rPr>
        <w:t xml:space="preserve">  委員は、次に掲げる者のうちから知事が任命する。</w:t>
      </w:r>
    </w:p>
    <w:p w14:paraId="297B822A"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kern w:val="0"/>
          <w:sz w:val="22"/>
        </w:rPr>
        <w:t xml:space="preserve">  一  関係行政機関の職員</w:t>
      </w:r>
    </w:p>
    <w:p w14:paraId="023D3F2E"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kern w:val="0"/>
          <w:sz w:val="22"/>
        </w:rPr>
        <w:t xml:space="preserve">  二  学識経験のある者</w:t>
      </w:r>
    </w:p>
    <w:p w14:paraId="02AD8ADA"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kern w:val="0"/>
          <w:sz w:val="22"/>
        </w:rPr>
        <w:t xml:space="preserve">  三  障害者</w:t>
      </w:r>
    </w:p>
    <w:p w14:paraId="56B47715"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kern w:val="0"/>
          <w:sz w:val="22"/>
        </w:rPr>
        <w:t xml:space="preserve">  四  障害者の自立と社会参加に関する事業に従事する者</w:t>
      </w:r>
    </w:p>
    <w:p w14:paraId="64493FB5"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２</w:t>
      </w:r>
      <w:r w:rsidRPr="00FB2235">
        <w:rPr>
          <w:rFonts w:ascii="ＭＳ ゴシック" w:eastAsia="ＭＳ ゴシック" w:hAnsi="ＭＳ ゴシック" w:cs="ＭＳ 明朝"/>
          <w:kern w:val="0"/>
          <w:sz w:val="22"/>
        </w:rPr>
        <w:t xml:space="preserve">  前項第二号から第四号までの委員の任期は、２年とする。ただし、同項第二号から第四号までの委員に欠員が生じた場合の補欠の委員の任期は、前任者の残任期間とする。</w:t>
      </w:r>
    </w:p>
    <w:p w14:paraId="691DE834"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３</w:t>
      </w:r>
      <w:r w:rsidRPr="00FB2235">
        <w:rPr>
          <w:rFonts w:ascii="ＭＳ ゴシック" w:eastAsia="ＭＳ ゴシック" w:hAnsi="ＭＳ ゴシック" w:cs="ＭＳ 明朝"/>
          <w:kern w:val="0"/>
          <w:sz w:val="22"/>
        </w:rPr>
        <w:t xml:space="preserve">  第１項第二号から第四号までの委員は、再任されることができる。</w:t>
      </w:r>
    </w:p>
    <w:p w14:paraId="3B6210D8"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（会長）</w:t>
      </w:r>
    </w:p>
    <w:p w14:paraId="3C2D1545"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第４条</w:t>
      </w:r>
      <w:r w:rsidRPr="00FB2235">
        <w:rPr>
          <w:rFonts w:ascii="ＭＳ ゴシック" w:eastAsia="ＭＳ ゴシック" w:hAnsi="ＭＳ ゴシック" w:cs="ＭＳ 明朝"/>
          <w:kern w:val="0"/>
          <w:sz w:val="22"/>
        </w:rPr>
        <w:t xml:space="preserve">  審議会に会長を置き、委員の互選によってこれを定める。</w:t>
      </w:r>
    </w:p>
    <w:p w14:paraId="2895DA00"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２</w:t>
      </w:r>
      <w:r w:rsidRPr="00FB2235">
        <w:rPr>
          <w:rFonts w:ascii="ＭＳ ゴシック" w:eastAsia="ＭＳ ゴシック" w:hAnsi="ＭＳ ゴシック" w:cs="ＭＳ 明朝"/>
          <w:kern w:val="0"/>
          <w:sz w:val="22"/>
        </w:rPr>
        <w:t xml:space="preserve">  会長は、会務を総理する。</w:t>
      </w:r>
    </w:p>
    <w:p w14:paraId="17D8F4FD"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３</w:t>
      </w:r>
      <w:r w:rsidRPr="00FB2235">
        <w:rPr>
          <w:rFonts w:ascii="ＭＳ ゴシック" w:eastAsia="ＭＳ ゴシック" w:hAnsi="ＭＳ ゴシック" w:cs="ＭＳ 明朝"/>
          <w:kern w:val="0"/>
          <w:sz w:val="22"/>
        </w:rPr>
        <w:t xml:space="preserve">  会長に事故があるときは、会長があらかじめ指名する委員が、その職務を代理する。</w:t>
      </w:r>
    </w:p>
    <w:p w14:paraId="793B5038"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（庶務）</w:t>
      </w:r>
    </w:p>
    <w:p w14:paraId="73816B07"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第５条</w:t>
      </w:r>
      <w:r w:rsidRPr="00FB2235">
        <w:rPr>
          <w:rFonts w:ascii="ＭＳ ゴシック" w:eastAsia="ＭＳ ゴシック" w:hAnsi="ＭＳ ゴシック" w:cs="ＭＳ 明朝"/>
          <w:kern w:val="0"/>
          <w:sz w:val="22"/>
        </w:rPr>
        <w:t xml:space="preserve">  審議会の庶務は、保健福祉部において行う。</w:t>
      </w:r>
    </w:p>
    <w:p w14:paraId="46F3E0F5"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（その他）</w:t>
      </w:r>
    </w:p>
    <w:p w14:paraId="1509E2C2"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第６条</w:t>
      </w:r>
      <w:r w:rsidRPr="00FB2235">
        <w:rPr>
          <w:rFonts w:ascii="ＭＳ ゴシック" w:eastAsia="ＭＳ ゴシック" w:hAnsi="ＭＳ ゴシック" w:cs="ＭＳ 明朝"/>
          <w:kern w:val="0"/>
          <w:sz w:val="22"/>
        </w:rPr>
        <w:t xml:space="preserve">  この条例に定めるもののほか、審議会の運営に関し必要な事項は、会長が定める。</w:t>
      </w:r>
    </w:p>
    <w:p w14:paraId="374CF874"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附則</w:t>
      </w:r>
    </w:p>
    <w:p w14:paraId="1EE45B06"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（施行期日）</w:t>
      </w:r>
    </w:p>
    <w:p w14:paraId="3984C9B3"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１　この条例は、公布の日から施行する。</w:t>
      </w:r>
    </w:p>
    <w:p w14:paraId="363AADAC"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（関係条例の一部改正）</w:t>
      </w:r>
    </w:p>
    <w:p w14:paraId="04256A91"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２　非常勤職員の報酬及び費用弁償に関する条例（昭和三十二年岡山県条例第六号）の一部を次のように改正する。</w:t>
      </w:r>
    </w:p>
    <w:p w14:paraId="2A75F04E"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〔次のよう〕略</w:t>
      </w:r>
    </w:p>
    <w:p w14:paraId="09909996"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附則（昭和四七年条例第三六号）</w:t>
      </w:r>
    </w:p>
    <w:p w14:paraId="0B60BA48"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この条例は、公布の日から施行する。</w:t>
      </w:r>
    </w:p>
    <w:p w14:paraId="18D704C5"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附則（平成六年条例第四号）抄</w:t>
      </w:r>
    </w:p>
    <w:p w14:paraId="0BDEBE47"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（施行期日）</w:t>
      </w:r>
    </w:p>
    <w:p w14:paraId="7B3672EB"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１　この条例は、平成六年四月一日から施行する。</w:t>
      </w:r>
    </w:p>
    <w:p w14:paraId="72E3AC5C"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附則（平成六年条例第九号）</w:t>
      </w:r>
    </w:p>
    <w:p w14:paraId="23584387"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この条例は、規則で定める日から施行する。ただし、第一条の改正規定中「心身障害者対策基本法」を「障害者基本法」に改める部分は、公布の日から施行する。</w:t>
      </w:r>
    </w:p>
    <w:p w14:paraId="0C23607F"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（平成六年規則第三六号で平成六年六月一日から施行）</w:t>
      </w:r>
    </w:p>
    <w:p w14:paraId="4439A26E"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附則（平成一二年条例第九六号）</w:t>
      </w:r>
    </w:p>
    <w:p w14:paraId="72193BF0"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この条例は、平成十三年一月六日から施行する。</w:t>
      </w:r>
    </w:p>
    <w:p w14:paraId="4D1D4831"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附則（平成一七年条例第五三号）</w:t>
      </w:r>
    </w:p>
    <w:p w14:paraId="7767701D"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この条例は、公布の日から施行する。</w:t>
      </w:r>
    </w:p>
    <w:p w14:paraId="56451374"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附則（平成二三年条例第三八号）抄</w:t>
      </w:r>
    </w:p>
    <w:p w14:paraId="330819FD"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（施行期日）</w:t>
      </w:r>
    </w:p>
    <w:p w14:paraId="58D9D860"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１　この条例中第一条の規定は公布の日から、第二条及び次項の規定は規則で定める日から施行する。</w:t>
      </w:r>
    </w:p>
    <w:p w14:paraId="384EB012"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附則</w:t>
      </w:r>
    </w:p>
    <w:p w14:paraId="3DC56A2C"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（施行期日）</w:t>
      </w:r>
    </w:p>
    <w:p w14:paraId="5986E656"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１　この条例中第一条の規定は公布の日から、第二条及び次項の規定は規則で定める日から施行する。</w:t>
      </w:r>
    </w:p>
    <w:p w14:paraId="273F4E9B"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（平成二十四年規則第四十六号で平成二十四年五月二十一日から施行）</w:t>
      </w:r>
    </w:p>
    <w:p w14:paraId="42B75039" w14:textId="77777777" w:rsidR="00146578" w:rsidRPr="00FB2235" w:rsidRDefault="00146578" w:rsidP="00146578">
      <w:pPr>
        <w:overflowPunct w:val="0"/>
        <w:spacing w:line="280" w:lineRule="exact"/>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 xml:space="preserve">　（経過措置）</w:t>
      </w:r>
    </w:p>
    <w:p w14:paraId="0D8D723A"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２　第二条の規定による改正前の岡山県障害者施策推進協議会条例第一条に規定する岡山県障害者施策推進協議会は、第二条の規定による改正後の岡山県障害者施策推進審議会条例第一条に規定する岡山県障害者施策推進審議会となり、同一性をもって存続するものとする。</w:t>
      </w:r>
    </w:p>
    <w:p w14:paraId="0663D48B" w14:textId="77777777" w:rsidR="00146578" w:rsidRPr="00FB2235" w:rsidRDefault="00146578" w:rsidP="00146578">
      <w:pPr>
        <w:overflowPunct w:val="0"/>
        <w:spacing w:line="316" w:lineRule="exact"/>
        <w:ind w:left="228" w:hangingChars="100" w:hanging="228"/>
        <w:textAlignment w:val="baseline"/>
        <w:rPr>
          <w:rFonts w:ascii="ＭＳ ゴシック" w:eastAsia="ＭＳ ゴシック" w:hAnsi="ＭＳ ゴシック" w:cs="ＭＳ 明朝"/>
          <w:kern w:val="0"/>
          <w:sz w:val="22"/>
        </w:rPr>
      </w:pPr>
    </w:p>
    <w:p w14:paraId="3EDD982F" w14:textId="77777777" w:rsidR="00146578" w:rsidRPr="00FB2235" w:rsidRDefault="00146578" w:rsidP="00146578">
      <w:pPr>
        <w:overflowPunct w:val="0"/>
        <w:ind w:left="329" w:hangingChars="100" w:hanging="329"/>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b/>
          <w:kern w:val="0"/>
          <w:sz w:val="32"/>
        </w:rPr>
        <w:t>○岡山県障害者施策推進審議会運営要綱</w:t>
      </w:r>
    </w:p>
    <w:p w14:paraId="56242C0C" w14:textId="77777777" w:rsidR="00146578" w:rsidRPr="00FB2235" w:rsidRDefault="00146578" w:rsidP="00146578">
      <w:pPr>
        <w:overflowPunct w:val="0"/>
        <w:spacing w:line="280" w:lineRule="exact"/>
        <w:ind w:leftChars="-6" w:left="3" w:hangingChars="7" w:hanging="16"/>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kern w:val="0"/>
          <w:sz w:val="22"/>
        </w:rPr>
        <w:t xml:space="preserve">   岡山県障害者施策推進審議会条例（昭和４６年岡山県条例第５０号）第６条の規定に基づき、岡山県障害者施策推進審議会運営要綱を次のように定める。</w:t>
      </w:r>
    </w:p>
    <w:p w14:paraId="44BAB48E"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（所掌事項）</w:t>
      </w:r>
    </w:p>
    <w:p w14:paraId="49AD9084"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第１条</w:t>
      </w:r>
      <w:r w:rsidRPr="00FB2235">
        <w:rPr>
          <w:rFonts w:ascii="ＭＳ ゴシック" w:eastAsia="ＭＳ ゴシック" w:hAnsi="ＭＳ ゴシック" w:cs="ＭＳ 明朝"/>
          <w:kern w:val="0"/>
          <w:sz w:val="22"/>
        </w:rPr>
        <w:t xml:space="preserve">  岡山県障害者施策推進審議会（以下「審議会」という。）は、障害者に関する施策の総合的かつ計画的な推進について必要な事項及び障害者に関する施策の推進について必要な関係行政機関相互の連絡調整を要する事項の調査審議に関する事務を行うものとする。</w:t>
      </w:r>
    </w:p>
    <w:p w14:paraId="228DE522"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（会議）</w:t>
      </w:r>
    </w:p>
    <w:p w14:paraId="389C0046"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第２条</w:t>
      </w:r>
      <w:r w:rsidRPr="00FB2235">
        <w:rPr>
          <w:rFonts w:ascii="ＭＳ ゴシック" w:eastAsia="ＭＳ ゴシック" w:hAnsi="ＭＳ ゴシック" w:cs="ＭＳ 明朝"/>
          <w:kern w:val="0"/>
          <w:sz w:val="22"/>
        </w:rPr>
        <w:t xml:space="preserve">  審議会の会議（以下「会議」という。）は、会長が招集する。</w:t>
      </w:r>
    </w:p>
    <w:p w14:paraId="53C35CBD"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（議長）</w:t>
      </w:r>
    </w:p>
    <w:p w14:paraId="08C99A4D"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第３条</w:t>
      </w:r>
      <w:r w:rsidRPr="00FB2235">
        <w:rPr>
          <w:rFonts w:ascii="ＭＳ ゴシック" w:eastAsia="ＭＳ ゴシック" w:hAnsi="ＭＳ ゴシック" w:cs="ＭＳ 明朝"/>
          <w:kern w:val="0"/>
          <w:sz w:val="22"/>
        </w:rPr>
        <w:t xml:space="preserve">  会長は、会議の議長となり、議事を整理するものとする。</w:t>
      </w:r>
    </w:p>
    <w:p w14:paraId="39313512"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（部会）</w:t>
      </w:r>
    </w:p>
    <w:p w14:paraId="2FCDB6C0"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第４条</w:t>
      </w:r>
      <w:r w:rsidRPr="00FB2235">
        <w:rPr>
          <w:rFonts w:ascii="ＭＳ ゴシック" w:eastAsia="ＭＳ ゴシック" w:hAnsi="ＭＳ ゴシック" w:cs="ＭＳ 明朝"/>
          <w:kern w:val="0"/>
          <w:sz w:val="22"/>
        </w:rPr>
        <w:t xml:space="preserve">  審議会は、所掌事項にかかる専門事項を分掌させるため、部会を置くことができる。</w:t>
      </w:r>
    </w:p>
    <w:p w14:paraId="01E8BAF8"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２</w:t>
      </w:r>
      <w:r w:rsidRPr="00FB2235">
        <w:rPr>
          <w:rFonts w:ascii="ＭＳ ゴシック" w:eastAsia="ＭＳ ゴシック" w:hAnsi="ＭＳ ゴシック" w:cs="ＭＳ 明朝"/>
          <w:kern w:val="0"/>
          <w:sz w:val="22"/>
        </w:rPr>
        <w:t xml:space="preserve">  部会に属する委員は、会長が指名する。</w:t>
      </w:r>
    </w:p>
    <w:p w14:paraId="5859800D"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３</w:t>
      </w:r>
      <w:r w:rsidRPr="00FB2235">
        <w:rPr>
          <w:rFonts w:ascii="ＭＳ ゴシック" w:eastAsia="ＭＳ ゴシック" w:hAnsi="ＭＳ ゴシック" w:cs="ＭＳ 明朝"/>
          <w:kern w:val="0"/>
          <w:sz w:val="22"/>
        </w:rPr>
        <w:t xml:space="preserve">  部会に部会長を置き、部会に属する委員のうちから互選する。</w:t>
      </w:r>
    </w:p>
    <w:p w14:paraId="7C926942"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４</w:t>
      </w:r>
      <w:r w:rsidRPr="00FB2235">
        <w:rPr>
          <w:rFonts w:ascii="ＭＳ ゴシック" w:eastAsia="ＭＳ ゴシック" w:hAnsi="ＭＳ ゴシック" w:cs="ＭＳ 明朝"/>
          <w:kern w:val="0"/>
          <w:sz w:val="22"/>
        </w:rPr>
        <w:t xml:space="preserve">  部会長は、会長の指揮を受け、部会の事務を掌握し、部会の経過及び結果を会長に報告する。</w:t>
      </w:r>
    </w:p>
    <w:p w14:paraId="17DD0775"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５</w:t>
      </w:r>
      <w:r w:rsidRPr="00FB2235">
        <w:rPr>
          <w:rFonts w:ascii="ＭＳ ゴシック" w:eastAsia="ＭＳ ゴシック" w:hAnsi="ＭＳ ゴシック" w:cs="ＭＳ 明朝"/>
          <w:kern w:val="0"/>
          <w:sz w:val="22"/>
        </w:rPr>
        <w:t xml:space="preserve">  部会の運営その他に関し必要な事項は、部会長が会長の同意を得て定める。</w:t>
      </w:r>
    </w:p>
    <w:p w14:paraId="1573DE5C"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（説明聴取）</w:t>
      </w:r>
    </w:p>
    <w:p w14:paraId="19263482"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第５条</w:t>
      </w:r>
      <w:r w:rsidRPr="00FB2235">
        <w:rPr>
          <w:rFonts w:ascii="ＭＳ ゴシック" w:eastAsia="ＭＳ ゴシック" w:hAnsi="ＭＳ ゴシック" w:cs="ＭＳ 明朝"/>
          <w:kern w:val="0"/>
          <w:sz w:val="22"/>
        </w:rPr>
        <w:t xml:space="preserve">  会長は、必要に応じ適当と認める者の会議への出席を求め、その説明又は意見を求めることができる。</w:t>
      </w:r>
    </w:p>
    <w:p w14:paraId="69B924D5"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（議事録）</w:t>
      </w:r>
    </w:p>
    <w:p w14:paraId="7EC6F5C3"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第６条</w:t>
      </w:r>
      <w:r w:rsidRPr="00FB2235">
        <w:rPr>
          <w:rFonts w:ascii="ＭＳ ゴシック" w:eastAsia="ＭＳ ゴシック" w:hAnsi="ＭＳ ゴシック" w:cs="ＭＳ 明朝"/>
          <w:kern w:val="0"/>
          <w:sz w:val="22"/>
        </w:rPr>
        <w:t xml:space="preserve">  会長は、議事の経過について議事録を作成するものとする。</w:t>
      </w:r>
    </w:p>
    <w:p w14:paraId="31CF39BE" w14:textId="77777777" w:rsidR="00146578" w:rsidRPr="00FB2235"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（その他）</w:t>
      </w:r>
    </w:p>
    <w:p w14:paraId="75E70A42" w14:textId="77777777" w:rsidR="00146578"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kern w:val="0"/>
          <w:sz w:val="22"/>
        </w:rPr>
        <w:t>第７条</w:t>
      </w:r>
      <w:r w:rsidRPr="00FB2235">
        <w:rPr>
          <w:rFonts w:ascii="ＭＳ ゴシック" w:eastAsia="ＭＳ ゴシック" w:hAnsi="ＭＳ ゴシック" w:cs="ＭＳ 明朝"/>
          <w:kern w:val="0"/>
          <w:sz w:val="22"/>
        </w:rPr>
        <w:t xml:space="preserve">  この要綱に定めるもののほか、必要な事項は、会長が定める。</w:t>
      </w:r>
    </w:p>
    <w:p w14:paraId="3B8176D2" w14:textId="77777777" w:rsidR="00146578" w:rsidRDefault="00146578" w:rsidP="00146578">
      <w:pPr>
        <w:overflowPunct w:val="0"/>
        <w:spacing w:line="316" w:lineRule="exact"/>
        <w:ind w:left="228" w:hangingChars="100" w:hanging="228"/>
        <w:textAlignment w:val="baseline"/>
        <w:rPr>
          <w:rFonts w:ascii="ＭＳ ゴシック" w:eastAsia="ＭＳ ゴシック" w:hAnsi="ＭＳ ゴシック" w:cs="ＭＳ 明朝"/>
          <w:kern w:val="0"/>
          <w:sz w:val="22"/>
        </w:rPr>
      </w:pPr>
    </w:p>
    <w:p w14:paraId="70B81F0B" w14:textId="77777777" w:rsidR="00146578" w:rsidRDefault="00146578" w:rsidP="00146578">
      <w:pPr>
        <w:overflowPunct w:val="0"/>
        <w:spacing w:line="316" w:lineRule="exact"/>
        <w:ind w:left="228" w:hangingChars="100" w:hanging="228"/>
        <w:textAlignment w:val="baseline"/>
        <w:rPr>
          <w:rFonts w:ascii="ＭＳ ゴシック" w:eastAsia="ＭＳ ゴシック" w:hAnsi="ＭＳ ゴシック" w:cs="ＭＳ 明朝"/>
          <w:kern w:val="0"/>
          <w:sz w:val="22"/>
        </w:rPr>
      </w:pPr>
    </w:p>
    <w:p w14:paraId="628BD125" w14:textId="77777777" w:rsidR="00146578" w:rsidRDefault="00146578" w:rsidP="00146578">
      <w:pPr>
        <w:overflowPunct w:val="0"/>
        <w:spacing w:line="316" w:lineRule="exact"/>
        <w:ind w:left="228" w:hangingChars="100" w:hanging="228"/>
        <w:textAlignment w:val="baseline"/>
        <w:rPr>
          <w:rFonts w:ascii="ＭＳ ゴシック" w:eastAsia="ＭＳ ゴシック" w:hAnsi="ＭＳ ゴシック" w:cs="ＭＳ 明朝"/>
          <w:kern w:val="0"/>
          <w:sz w:val="22"/>
        </w:rPr>
      </w:pPr>
    </w:p>
    <w:p w14:paraId="28E364DD" w14:textId="77777777" w:rsidR="00146578" w:rsidRDefault="00146578" w:rsidP="00146578">
      <w:pPr>
        <w:overflowPunct w:val="0"/>
        <w:spacing w:line="316" w:lineRule="exact"/>
        <w:ind w:left="228" w:hangingChars="100" w:hanging="228"/>
        <w:textAlignment w:val="baseline"/>
        <w:rPr>
          <w:rFonts w:ascii="ＭＳ ゴシック" w:eastAsia="ＭＳ ゴシック" w:hAnsi="ＭＳ ゴシック" w:cs="ＭＳ 明朝"/>
          <w:kern w:val="0"/>
          <w:sz w:val="22"/>
        </w:rPr>
      </w:pPr>
    </w:p>
    <w:p w14:paraId="36A145C2" w14:textId="77777777" w:rsidR="00146578" w:rsidRDefault="00146578" w:rsidP="00146578">
      <w:pPr>
        <w:overflowPunct w:val="0"/>
        <w:spacing w:line="316" w:lineRule="exact"/>
        <w:ind w:left="228" w:hangingChars="100" w:hanging="228"/>
        <w:textAlignment w:val="baseline"/>
        <w:rPr>
          <w:rFonts w:ascii="ＭＳ ゴシック" w:eastAsia="ＭＳ ゴシック" w:hAnsi="ＭＳ ゴシック" w:cs="ＭＳ 明朝"/>
          <w:kern w:val="0"/>
          <w:sz w:val="22"/>
        </w:rPr>
      </w:pPr>
    </w:p>
    <w:p w14:paraId="63FDE44A" w14:textId="77777777" w:rsidR="00146578" w:rsidRDefault="00146578" w:rsidP="00146578">
      <w:pPr>
        <w:overflowPunct w:val="0"/>
        <w:spacing w:line="316" w:lineRule="exact"/>
        <w:ind w:left="228" w:hangingChars="100" w:hanging="228"/>
        <w:textAlignment w:val="baseline"/>
        <w:rPr>
          <w:rFonts w:ascii="ＭＳ ゴシック" w:eastAsia="ＭＳ ゴシック" w:hAnsi="ＭＳ ゴシック" w:cs="ＭＳ 明朝"/>
          <w:kern w:val="0"/>
          <w:sz w:val="22"/>
        </w:rPr>
      </w:pPr>
    </w:p>
    <w:p w14:paraId="1E2BC94B" w14:textId="77777777" w:rsidR="00146578" w:rsidRDefault="00146578" w:rsidP="00146578">
      <w:pPr>
        <w:overflowPunct w:val="0"/>
        <w:spacing w:line="316" w:lineRule="exact"/>
        <w:ind w:left="228" w:hangingChars="100" w:hanging="228"/>
        <w:textAlignment w:val="baseline"/>
        <w:rPr>
          <w:rFonts w:ascii="ＭＳ ゴシック" w:eastAsia="ＭＳ ゴシック" w:hAnsi="ＭＳ ゴシック" w:cs="ＭＳ 明朝"/>
          <w:kern w:val="0"/>
          <w:sz w:val="22"/>
        </w:rPr>
      </w:pPr>
    </w:p>
    <w:p w14:paraId="10D616FE" w14:textId="77777777" w:rsidR="00146578" w:rsidRDefault="00146578" w:rsidP="00146578">
      <w:pPr>
        <w:overflowPunct w:val="0"/>
        <w:spacing w:line="316" w:lineRule="exact"/>
        <w:ind w:left="228" w:hangingChars="100" w:hanging="228"/>
        <w:textAlignment w:val="baseline"/>
        <w:rPr>
          <w:rFonts w:ascii="ＭＳ ゴシック" w:eastAsia="ＭＳ ゴシック" w:hAnsi="ＭＳ ゴシック" w:cs="ＭＳ 明朝"/>
          <w:kern w:val="0"/>
          <w:sz w:val="22"/>
        </w:rPr>
      </w:pPr>
    </w:p>
    <w:p w14:paraId="003CD276" w14:textId="77777777" w:rsidR="00146578" w:rsidRPr="00036ECB" w:rsidRDefault="00146578" w:rsidP="00146578">
      <w:pPr>
        <w:overflowPunct w:val="0"/>
        <w:textAlignment w:val="baseline"/>
        <w:rPr>
          <w:rFonts w:ascii="ＭＳ ゴシック" w:eastAsia="ＭＳ ゴシック" w:hAnsi="ＭＳ ゴシック" w:cs="ＭＳ 明朝"/>
          <w:kern w:val="0"/>
          <w:sz w:val="22"/>
        </w:rPr>
      </w:pPr>
      <w:r w:rsidRPr="00FB2235">
        <w:rPr>
          <w:rFonts w:ascii="ＭＳ ゴシック" w:eastAsia="ＭＳ ゴシック" w:hAnsi="ＭＳ ゴシック" w:cs="ＭＳ 明朝" w:hint="eastAsia"/>
          <w:b/>
          <w:kern w:val="0"/>
          <w:sz w:val="32"/>
        </w:rPr>
        <w:t>○</w:t>
      </w:r>
      <w:r w:rsidRPr="00036ECB">
        <w:rPr>
          <w:rFonts w:ascii="ＭＳ ゴシック" w:eastAsia="ＭＳ ゴシック" w:hAnsi="ＭＳ ゴシック" w:cs="ＭＳ 明朝" w:hint="eastAsia"/>
          <w:b/>
          <w:kern w:val="0"/>
          <w:sz w:val="32"/>
        </w:rPr>
        <w:t>岡山県自立支援協議会設置要綱</w:t>
      </w:r>
    </w:p>
    <w:p w14:paraId="3862B795"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 xml:space="preserve">　（趣旨）</w:t>
      </w:r>
    </w:p>
    <w:p w14:paraId="3E29AA3E"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第１条　障害者の日常生活及び社会生活を総合的に支援するための法律（平成１７年法律第１２３号）第８９条の３第１項に規定する協議会として、岡山県自立支援協議会（以下「協議会」という。）を設置する。</w:t>
      </w:r>
    </w:p>
    <w:p w14:paraId="5F74EFF4"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 xml:space="preserve">　（所掌事務）</w:t>
      </w:r>
    </w:p>
    <w:p w14:paraId="24263EE8"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第２条　協議会は、地域における障害のある人への支援体制の整備に関して必要な事項　及び障害福祉サービスの提供体制の確保等に関する施策の計画的な推進について必要　な関係機関等の連携強化を要する事項の協議に関する事務を行うものとする。</w:t>
      </w:r>
    </w:p>
    <w:p w14:paraId="6A4806E5"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 xml:space="preserve">　（組織）</w:t>
      </w:r>
    </w:p>
    <w:p w14:paraId="683D7D5E"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第３条　協議会は、委員１５人以内で構成する。</w:t>
      </w:r>
    </w:p>
    <w:p w14:paraId="19FF7ADC"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 xml:space="preserve">　（委員の任期）</w:t>
      </w:r>
    </w:p>
    <w:p w14:paraId="7918F920"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第４条　協議会の委員の任期は２年とする。なお、再任は妨げない。</w:t>
      </w:r>
    </w:p>
    <w:p w14:paraId="4E1A2B19"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２　前項の委員に欠員が生じた場合、補欠の委員の任期は、前任者の残任期間とする。</w:t>
      </w:r>
    </w:p>
    <w:p w14:paraId="5CF43C44"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 xml:space="preserve">　（会長）</w:t>
      </w:r>
    </w:p>
    <w:p w14:paraId="20B8E2E8"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第５条　協議会に会長を置き、委員の互選によってこれを定める。</w:t>
      </w:r>
    </w:p>
    <w:p w14:paraId="6FE5AED4"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２　会長は、会務を総理する。</w:t>
      </w:r>
    </w:p>
    <w:p w14:paraId="5970DEF8"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３　会長に事故があるときは、会長があらかじめ指名する委員が、その職務を代理する。</w:t>
      </w:r>
    </w:p>
    <w:p w14:paraId="5A26B5EC"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 xml:space="preserve">　（会議）</w:t>
      </w:r>
    </w:p>
    <w:p w14:paraId="1A1DF2CE"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第６条　協議会の会議（以下「会議」という。）は、会長が招集し、その議長となる。</w:t>
      </w:r>
    </w:p>
    <w:p w14:paraId="09F89B09"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２　会長は、必要に応じ委員以外の者を会議に出席させ、意見を聴くことができる。</w:t>
      </w:r>
    </w:p>
    <w:p w14:paraId="216065B7"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 xml:space="preserve">　（部会）</w:t>
      </w:r>
    </w:p>
    <w:p w14:paraId="0A2ACEDD"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第７条　協議会は、所掌事務にかかる専門的な事項の協議を行うため、部会を置くことができる。</w:t>
      </w:r>
    </w:p>
    <w:p w14:paraId="274E9C4C"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 xml:space="preserve">　（事務局）</w:t>
      </w:r>
    </w:p>
    <w:p w14:paraId="0DCEE94D"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第８条　協議会の事務局は、岡山県保健福祉部障害福祉課に置く。</w:t>
      </w:r>
    </w:p>
    <w:p w14:paraId="55D8F2B5"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（その他）</w:t>
      </w:r>
    </w:p>
    <w:p w14:paraId="7EE3EB62"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第９条　この要綱に定めるもののほか、協議会の運営に関し必要な事項は、会長が別に定める。</w:t>
      </w:r>
    </w:p>
    <w:p w14:paraId="08CA0272"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 xml:space="preserve">　　附　則</w:t>
      </w:r>
    </w:p>
    <w:p w14:paraId="48CC7BFF"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 xml:space="preserve">　（施行時期）</w:t>
      </w:r>
    </w:p>
    <w:p w14:paraId="67BDC265"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第１条　この要綱は、平成１９年３月２２日から施行する。</w:t>
      </w:r>
    </w:p>
    <w:p w14:paraId="75D797F2"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 xml:space="preserve">　（協議会委員の任期の経過措置）</w:t>
      </w:r>
    </w:p>
    <w:p w14:paraId="6AED1765"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第２条　平成２０年３月３１日以前に任命された協議会委員の任期は、第４条第１項の規定にかかわらず、平成２０年３月３１日までとする。</w:t>
      </w:r>
    </w:p>
    <w:p w14:paraId="24A780E5"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 xml:space="preserve">　　附　則</w:t>
      </w:r>
    </w:p>
    <w:p w14:paraId="490886C4"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 xml:space="preserve">　（施行時期）</w:t>
      </w:r>
    </w:p>
    <w:p w14:paraId="6726E22B"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第１条　この改正は、平成２３年１０月２８日から施行する。</w:t>
      </w:r>
    </w:p>
    <w:p w14:paraId="59BF8B13"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 xml:space="preserve">　（協議会委員の任期の経過措置）</w:t>
      </w:r>
    </w:p>
    <w:p w14:paraId="2447309F"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第２条　平成２４年５月３１日以前に任命された協議会委員の任期は、第４条第１項の規定にかかわらず、平成２４年５月３１日までとする。</w:t>
      </w:r>
    </w:p>
    <w:p w14:paraId="5A20F9A2"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 xml:space="preserve">　　附　則</w:t>
      </w:r>
    </w:p>
    <w:p w14:paraId="3E15ACB2"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 xml:space="preserve">　（施行時期）</w:t>
      </w:r>
    </w:p>
    <w:p w14:paraId="608EF145"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第１条　この要綱は、平成２６年１０月３１日から施行する。</w:t>
      </w:r>
    </w:p>
    <w:p w14:paraId="66CABE47" w14:textId="77777777" w:rsidR="00146578" w:rsidRPr="00036ECB"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（協議会委員の任期の経過措置）</w:t>
      </w:r>
    </w:p>
    <w:p w14:paraId="0AF29E4F" w14:textId="77777777" w:rsidR="00146578" w:rsidRDefault="00146578" w:rsidP="00146578">
      <w:pPr>
        <w:overflowPunct w:val="0"/>
        <w:spacing w:line="280" w:lineRule="exact"/>
        <w:ind w:left="228" w:hangingChars="100" w:hanging="228"/>
        <w:textAlignment w:val="baseline"/>
        <w:rPr>
          <w:rFonts w:ascii="ＭＳ ゴシック" w:eastAsia="ＭＳ ゴシック" w:hAnsi="ＭＳ ゴシック" w:cs="ＭＳ 明朝"/>
          <w:kern w:val="0"/>
          <w:sz w:val="22"/>
        </w:rPr>
      </w:pPr>
      <w:r w:rsidRPr="00036ECB">
        <w:rPr>
          <w:rFonts w:ascii="ＭＳ ゴシック" w:eastAsia="ＭＳ ゴシック" w:hAnsi="ＭＳ ゴシック" w:cs="ＭＳ 明朝" w:hint="eastAsia"/>
          <w:kern w:val="0"/>
          <w:sz w:val="22"/>
        </w:rPr>
        <w:t>第２条　平成２８年５月３１日以前に任命された協議会委員の任期は、第４条第１項の規定にかかわらず、平成２８年５月３１日までとする。</w:t>
      </w:r>
    </w:p>
    <w:p w14:paraId="18B0017C" w14:textId="77777777" w:rsidR="00146578" w:rsidRDefault="00146578" w:rsidP="00146578">
      <w:pPr>
        <w:overflowPunct w:val="0"/>
        <w:spacing w:line="316" w:lineRule="exact"/>
        <w:ind w:left="228" w:hangingChars="100" w:hanging="228"/>
        <w:textAlignment w:val="baseline"/>
        <w:rPr>
          <w:rFonts w:ascii="ＭＳ ゴシック" w:eastAsia="ＭＳ ゴシック" w:hAnsi="ＭＳ ゴシック" w:cs="ＭＳ 明朝"/>
          <w:kern w:val="0"/>
          <w:sz w:val="22"/>
        </w:rPr>
      </w:pPr>
    </w:p>
    <w:p w14:paraId="3335C225" w14:textId="77777777" w:rsidR="00146578" w:rsidRPr="00036ECB" w:rsidRDefault="00146578" w:rsidP="00146578">
      <w:pPr>
        <w:overflowPunct w:val="0"/>
        <w:snapToGrid w:val="0"/>
        <w:contextualSpacing/>
        <w:jc w:val="left"/>
        <w:textAlignment w:val="baseline"/>
        <w:rPr>
          <w:rFonts w:ascii="ＭＳ ゴシック" w:eastAsia="ＭＳ ゴシック" w:hAnsi="ＭＳ ゴシック" w:cs="ＭＳ 明朝"/>
          <w:b/>
          <w:bCs/>
          <w:spacing w:val="2"/>
          <w:kern w:val="0"/>
          <w:sz w:val="32"/>
          <w:szCs w:val="24"/>
        </w:rPr>
      </w:pPr>
    </w:p>
    <w:p w14:paraId="3065E5F3" w14:textId="77777777" w:rsidR="00146578" w:rsidRPr="00036ECB" w:rsidRDefault="00146578" w:rsidP="00146578">
      <w:pPr>
        <w:overflowPunct w:val="0"/>
        <w:snapToGrid w:val="0"/>
        <w:contextualSpacing/>
        <w:jc w:val="left"/>
        <w:textAlignment w:val="baseline"/>
        <w:rPr>
          <w:rFonts w:ascii="ＭＳ 明朝" w:eastAsia="ＭＳ 明朝" w:hAnsi="Times New Roman" w:cs="Times New Roman"/>
          <w:spacing w:val="12"/>
          <w:kern w:val="0"/>
          <w:sz w:val="24"/>
          <w:szCs w:val="24"/>
        </w:rPr>
      </w:pPr>
      <w:r w:rsidRPr="00036ECB">
        <w:rPr>
          <w:rFonts w:ascii="ＭＳ ゴシック" w:eastAsia="ＭＳ ゴシック" w:hAnsi="ＭＳ ゴシック" w:cs="ＭＳ 明朝" w:hint="eastAsia"/>
          <w:b/>
          <w:bCs/>
          <w:spacing w:val="2"/>
          <w:kern w:val="0"/>
          <w:sz w:val="32"/>
          <w:szCs w:val="24"/>
        </w:rPr>
        <w:t>○岡山県障害者施策推進審議会委員名簿</w:t>
      </w:r>
      <w:r w:rsidRPr="00036ECB">
        <w:rPr>
          <w:rFonts w:ascii="ＭＳ ゴシック" w:eastAsia="ＭＳ ゴシック" w:hAnsi="ＭＳ ゴシック" w:cs="ＭＳ 明朝"/>
          <w:kern w:val="0"/>
          <w:sz w:val="32"/>
          <w:szCs w:val="24"/>
        </w:rPr>
        <w:t xml:space="preserve"> </w:t>
      </w:r>
      <w:r w:rsidRPr="00036ECB">
        <w:rPr>
          <w:rFonts w:ascii="ＭＳ 明朝" w:eastAsia="ＭＳ 明朝" w:hAnsi="ＭＳ 明朝" w:cs="ＭＳ 明朝"/>
          <w:kern w:val="0"/>
          <w:sz w:val="24"/>
          <w:szCs w:val="24"/>
        </w:rPr>
        <w:t xml:space="preserve"> (50</w:t>
      </w:r>
      <w:r w:rsidRPr="00036ECB">
        <w:rPr>
          <w:rFonts w:ascii="ＭＳ 明朝" w:eastAsia="ＭＳ 明朝" w:hAnsi="ＭＳ 明朝" w:cs="ＭＳ 明朝" w:hint="eastAsia"/>
          <w:kern w:val="0"/>
          <w:sz w:val="24"/>
          <w:szCs w:val="24"/>
        </w:rPr>
        <w:t>音順</w:t>
      </w:r>
      <w:r w:rsidRPr="00036ECB">
        <w:rPr>
          <w:rFonts w:ascii="ＭＳ 明朝" w:eastAsia="ＭＳ 明朝" w:hAnsi="ＭＳ 明朝" w:cs="ＭＳ 明朝"/>
          <w:kern w:val="0"/>
          <w:sz w:val="24"/>
          <w:szCs w:val="24"/>
        </w:rPr>
        <w:t>)</w:t>
      </w:r>
    </w:p>
    <w:p w14:paraId="50337351" w14:textId="77777777" w:rsidR="00146578" w:rsidRPr="00036ECB" w:rsidRDefault="00146578" w:rsidP="00146578">
      <w:pPr>
        <w:overflowPunct w:val="0"/>
        <w:snapToGrid w:val="0"/>
        <w:spacing w:line="240" w:lineRule="exact"/>
        <w:contextualSpacing/>
        <w:jc w:val="center"/>
        <w:textAlignment w:val="baseline"/>
        <w:rPr>
          <w:rFonts w:ascii="ＭＳ 明朝" w:eastAsia="ＭＳ 明朝" w:hAnsi="Times New Roman" w:cs="Times New Roman"/>
          <w:spacing w:val="12"/>
          <w:kern w:val="0"/>
          <w:sz w:val="24"/>
          <w:szCs w:val="24"/>
        </w:rPr>
      </w:pPr>
    </w:p>
    <w:p w14:paraId="60DBD4AC" w14:textId="77777777" w:rsidR="00146578" w:rsidRPr="00036ECB" w:rsidRDefault="00146578" w:rsidP="00146578">
      <w:pPr>
        <w:overflowPunct w:val="0"/>
        <w:snapToGrid w:val="0"/>
        <w:ind w:right="496"/>
        <w:contextualSpacing/>
        <w:jc w:val="center"/>
        <w:textAlignment w:val="baseline"/>
        <w:rPr>
          <w:rFonts w:ascii="ＭＳ ゴシック" w:eastAsia="ＭＳ ゴシック" w:hAnsi="ＭＳ ゴシック" w:cs="Times New Roman"/>
          <w:spacing w:val="12"/>
          <w:kern w:val="0"/>
          <w:sz w:val="24"/>
          <w:szCs w:val="24"/>
        </w:rPr>
      </w:pPr>
      <w:r w:rsidRPr="00036ECB">
        <w:rPr>
          <w:rFonts w:ascii="ＭＳ 明朝" w:eastAsia="ＭＳ 明朝" w:hAnsi="ＭＳ 明朝" w:cs="ＭＳ 明朝" w:hint="eastAsia"/>
          <w:kern w:val="0"/>
          <w:sz w:val="24"/>
          <w:szCs w:val="24"/>
        </w:rPr>
        <w:t xml:space="preserve">            </w:t>
      </w:r>
      <w:r w:rsidRPr="00036ECB">
        <w:rPr>
          <w:rFonts w:ascii="ＭＳ 明朝" w:eastAsia="ＭＳ 明朝" w:hAnsi="ＭＳ 明朝" w:cs="ＭＳ 明朝"/>
          <w:kern w:val="0"/>
          <w:sz w:val="24"/>
          <w:szCs w:val="24"/>
        </w:rPr>
        <w:t xml:space="preserve">        </w:t>
      </w:r>
      <w:r w:rsidRPr="00036ECB">
        <w:rPr>
          <w:rFonts w:ascii="ＭＳ 明朝" w:eastAsia="ＭＳ 明朝" w:hAnsi="ＭＳ 明朝" w:cs="ＭＳ 明朝" w:hint="eastAsia"/>
          <w:kern w:val="0"/>
          <w:sz w:val="24"/>
          <w:szCs w:val="24"/>
        </w:rPr>
        <w:t xml:space="preserve">    </w:t>
      </w:r>
      <w:r w:rsidRPr="00036ECB">
        <w:rPr>
          <w:rFonts w:ascii="ＭＳ ゴシック" w:eastAsia="ＭＳ ゴシック" w:hAnsi="ＭＳ ゴシック" w:cs="ＭＳ 明朝" w:hint="eastAsia"/>
          <w:kern w:val="0"/>
          <w:sz w:val="24"/>
          <w:szCs w:val="24"/>
        </w:rPr>
        <w:t xml:space="preserve">  任期：令和２年６月１日～令和４年５月３１日</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2172"/>
        <w:gridCol w:w="5528"/>
      </w:tblGrid>
      <w:tr w:rsidR="00146578" w:rsidRPr="00036ECB" w14:paraId="3221CD56" w14:textId="77777777" w:rsidTr="00DB6593">
        <w:tc>
          <w:tcPr>
            <w:tcW w:w="2778" w:type="dxa"/>
            <w:gridSpan w:val="2"/>
            <w:tcBorders>
              <w:top w:val="single" w:sz="4" w:space="0" w:color="000000"/>
              <w:left w:val="single" w:sz="4" w:space="0" w:color="000000"/>
              <w:bottom w:val="nil"/>
              <w:right w:val="single" w:sz="4" w:space="0" w:color="000000"/>
            </w:tcBorders>
          </w:tcPr>
          <w:p w14:paraId="6C7ABA0D" w14:textId="77777777" w:rsidR="00146578" w:rsidRPr="00036ECB" w:rsidRDefault="00146578" w:rsidP="00DB6593">
            <w:pPr>
              <w:suppressAutoHyphens/>
              <w:kinsoku w:val="0"/>
              <w:overflowPunct w:val="0"/>
              <w:autoSpaceDE w:val="0"/>
              <w:autoSpaceDN w:val="0"/>
              <w:adjustRightInd w:val="0"/>
              <w:snapToGrid w:val="0"/>
              <w:spacing w:line="300" w:lineRule="exact"/>
              <w:jc w:val="center"/>
              <w:textAlignment w:val="baseline"/>
              <w:rPr>
                <w:rFonts w:ascii="ＭＳ ゴシック" w:eastAsia="ＭＳ ゴシック" w:hAnsi="ＭＳ ゴシック" w:cs="Times New Roman"/>
                <w:spacing w:val="12"/>
                <w:kern w:val="0"/>
                <w:sz w:val="24"/>
                <w:szCs w:val="24"/>
              </w:rPr>
            </w:pPr>
            <w:r w:rsidRPr="00146578">
              <w:rPr>
                <w:rFonts w:ascii="ＭＳ ゴシック" w:eastAsia="ＭＳ ゴシック" w:hAnsi="ＭＳ ゴシック" w:cs="ＭＳ 明朝" w:hint="eastAsia"/>
                <w:spacing w:val="365"/>
                <w:kern w:val="0"/>
                <w:sz w:val="24"/>
                <w:szCs w:val="24"/>
                <w:fitText w:val="1210" w:id="-1822651392"/>
              </w:rPr>
              <w:t>氏</w:t>
            </w:r>
            <w:r w:rsidRPr="00146578">
              <w:rPr>
                <w:rFonts w:ascii="ＭＳ ゴシック" w:eastAsia="ＭＳ ゴシック" w:hAnsi="ＭＳ ゴシック" w:cs="ＭＳ 明朝" w:hint="eastAsia"/>
                <w:kern w:val="0"/>
                <w:sz w:val="24"/>
                <w:szCs w:val="24"/>
                <w:fitText w:val="1210" w:id="-1822651392"/>
              </w:rPr>
              <w:t>名</w:t>
            </w:r>
          </w:p>
        </w:tc>
        <w:tc>
          <w:tcPr>
            <w:tcW w:w="5528" w:type="dxa"/>
            <w:tcBorders>
              <w:top w:val="single" w:sz="4" w:space="0" w:color="000000"/>
              <w:left w:val="single" w:sz="4" w:space="0" w:color="000000"/>
              <w:bottom w:val="nil"/>
              <w:right w:val="single" w:sz="4" w:space="0" w:color="000000"/>
            </w:tcBorders>
          </w:tcPr>
          <w:p w14:paraId="3B407052" w14:textId="77777777" w:rsidR="00146578" w:rsidRPr="00036ECB" w:rsidRDefault="00146578" w:rsidP="00DB6593">
            <w:pPr>
              <w:suppressAutoHyphens/>
              <w:kinsoku w:val="0"/>
              <w:overflowPunct w:val="0"/>
              <w:autoSpaceDE w:val="0"/>
              <w:autoSpaceDN w:val="0"/>
              <w:adjustRightInd w:val="0"/>
              <w:snapToGrid w:val="0"/>
              <w:spacing w:line="300" w:lineRule="exact"/>
              <w:jc w:val="center"/>
              <w:textAlignment w:val="baseline"/>
              <w:rPr>
                <w:rFonts w:ascii="ＭＳ ゴシック" w:eastAsia="ＭＳ ゴシック" w:hAnsi="ＭＳ ゴシック" w:cs="Times New Roman"/>
                <w:spacing w:val="12"/>
                <w:kern w:val="0"/>
                <w:sz w:val="24"/>
                <w:szCs w:val="24"/>
              </w:rPr>
            </w:pPr>
            <w:r w:rsidRPr="00146578">
              <w:rPr>
                <w:rFonts w:ascii="ＭＳ ゴシック" w:eastAsia="ＭＳ ゴシック" w:hAnsi="ＭＳ ゴシック" w:cs="ＭＳ 明朝" w:hint="eastAsia"/>
                <w:spacing w:val="607"/>
                <w:kern w:val="0"/>
                <w:sz w:val="24"/>
                <w:szCs w:val="24"/>
                <w:fitText w:val="1694" w:id="-1822651391"/>
              </w:rPr>
              <w:t>職</w:t>
            </w:r>
            <w:r w:rsidRPr="00146578">
              <w:rPr>
                <w:rFonts w:ascii="ＭＳ ゴシック" w:eastAsia="ＭＳ ゴシック" w:hAnsi="ＭＳ ゴシック" w:cs="ＭＳ 明朝" w:hint="eastAsia"/>
                <w:kern w:val="0"/>
                <w:sz w:val="24"/>
                <w:szCs w:val="24"/>
                <w:fitText w:val="1694" w:id="-1822651391"/>
              </w:rPr>
              <w:t>名</w:t>
            </w:r>
          </w:p>
        </w:tc>
      </w:tr>
      <w:tr w:rsidR="00146578" w:rsidRPr="00036ECB" w14:paraId="59F13124" w14:textId="77777777" w:rsidTr="00DB6593">
        <w:tc>
          <w:tcPr>
            <w:tcW w:w="606" w:type="dxa"/>
            <w:tcBorders>
              <w:top w:val="single" w:sz="4" w:space="0" w:color="000000"/>
              <w:left w:val="single" w:sz="4" w:space="0" w:color="000000"/>
              <w:bottom w:val="nil"/>
              <w:right w:val="single" w:sz="4" w:space="0" w:color="000000"/>
            </w:tcBorders>
          </w:tcPr>
          <w:p w14:paraId="55CF2406"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hint="eastAsia"/>
                <w:kern w:val="0"/>
                <w:sz w:val="24"/>
                <w:szCs w:val="24"/>
              </w:rPr>
              <w:t xml:space="preserve">　１</w:t>
            </w:r>
          </w:p>
        </w:tc>
        <w:tc>
          <w:tcPr>
            <w:tcW w:w="2172" w:type="dxa"/>
            <w:tcBorders>
              <w:top w:val="single" w:sz="4" w:space="0" w:color="000000"/>
              <w:left w:val="single" w:sz="4" w:space="0" w:color="000000"/>
              <w:bottom w:val="nil"/>
              <w:right w:val="single" w:sz="4" w:space="0" w:color="000000"/>
            </w:tcBorders>
          </w:tcPr>
          <w:p w14:paraId="06A5D479"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石原　秀郎</w:t>
            </w:r>
          </w:p>
        </w:tc>
        <w:tc>
          <w:tcPr>
            <w:tcW w:w="5528" w:type="dxa"/>
            <w:tcBorders>
              <w:top w:val="single" w:sz="4" w:space="0" w:color="000000"/>
              <w:left w:val="single" w:sz="4" w:space="0" w:color="000000"/>
              <w:bottom w:val="nil"/>
              <w:right w:val="single" w:sz="4" w:space="0" w:color="000000"/>
            </w:tcBorders>
          </w:tcPr>
          <w:p w14:paraId="22D4D4B7"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岡山県自閉症協会理事長</w:t>
            </w:r>
          </w:p>
        </w:tc>
      </w:tr>
      <w:tr w:rsidR="00146578" w:rsidRPr="00036ECB" w14:paraId="135E4DAA" w14:textId="77777777" w:rsidTr="00DB6593">
        <w:tc>
          <w:tcPr>
            <w:tcW w:w="606" w:type="dxa"/>
            <w:tcBorders>
              <w:top w:val="single" w:sz="4" w:space="0" w:color="000000"/>
              <w:left w:val="single" w:sz="4" w:space="0" w:color="000000"/>
              <w:bottom w:val="nil"/>
              <w:right w:val="single" w:sz="4" w:space="0" w:color="000000"/>
            </w:tcBorders>
          </w:tcPr>
          <w:p w14:paraId="14F728EB"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kern w:val="0"/>
                <w:sz w:val="24"/>
                <w:szCs w:val="24"/>
              </w:rPr>
              <w:t xml:space="preserve">  </w:t>
            </w:r>
            <w:r w:rsidRPr="00036ECB">
              <w:rPr>
                <w:rFonts w:ascii="ＭＳ ゴシック" w:eastAsia="ＭＳ ゴシック" w:hAnsi="ＭＳ ゴシック" w:cs="ＭＳ 明朝" w:hint="eastAsia"/>
                <w:kern w:val="0"/>
                <w:sz w:val="24"/>
                <w:szCs w:val="24"/>
              </w:rPr>
              <w:t>２</w:t>
            </w:r>
          </w:p>
        </w:tc>
        <w:tc>
          <w:tcPr>
            <w:tcW w:w="2172" w:type="dxa"/>
            <w:tcBorders>
              <w:top w:val="single" w:sz="4" w:space="0" w:color="000000"/>
              <w:left w:val="single" w:sz="4" w:space="0" w:color="000000"/>
              <w:bottom w:val="nil"/>
              <w:right w:val="single" w:sz="4" w:space="0" w:color="000000"/>
            </w:tcBorders>
          </w:tcPr>
          <w:p w14:paraId="68E975FE"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伊山　義晴</w:t>
            </w:r>
          </w:p>
        </w:tc>
        <w:tc>
          <w:tcPr>
            <w:tcW w:w="5528" w:type="dxa"/>
            <w:tcBorders>
              <w:top w:val="single" w:sz="4" w:space="0" w:color="000000"/>
              <w:left w:val="single" w:sz="4" w:space="0" w:color="000000"/>
              <w:bottom w:val="nil"/>
              <w:right w:val="single" w:sz="4" w:space="0" w:color="000000"/>
            </w:tcBorders>
          </w:tcPr>
          <w:p w14:paraId="5F607B12"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岡山県難病団体連絡協議会会長</w:t>
            </w:r>
          </w:p>
        </w:tc>
      </w:tr>
      <w:tr w:rsidR="00146578" w:rsidRPr="00036ECB" w14:paraId="601415EC" w14:textId="77777777" w:rsidTr="00DB6593">
        <w:tc>
          <w:tcPr>
            <w:tcW w:w="606" w:type="dxa"/>
            <w:tcBorders>
              <w:top w:val="single" w:sz="4" w:space="0" w:color="000000"/>
              <w:left w:val="single" w:sz="4" w:space="0" w:color="000000"/>
              <w:bottom w:val="nil"/>
              <w:right w:val="single" w:sz="4" w:space="0" w:color="000000"/>
            </w:tcBorders>
          </w:tcPr>
          <w:p w14:paraId="23D62A5B"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kern w:val="0"/>
                <w:sz w:val="24"/>
                <w:szCs w:val="24"/>
              </w:rPr>
              <w:t xml:space="preserve">  </w:t>
            </w:r>
            <w:r w:rsidRPr="00036ECB">
              <w:rPr>
                <w:rFonts w:ascii="ＭＳ ゴシック" w:eastAsia="ＭＳ ゴシック" w:hAnsi="ＭＳ ゴシック" w:cs="ＭＳ 明朝" w:hint="eastAsia"/>
                <w:kern w:val="0"/>
                <w:sz w:val="24"/>
                <w:szCs w:val="24"/>
              </w:rPr>
              <w:t>３</w:t>
            </w:r>
          </w:p>
        </w:tc>
        <w:tc>
          <w:tcPr>
            <w:tcW w:w="2172" w:type="dxa"/>
            <w:tcBorders>
              <w:top w:val="single" w:sz="4" w:space="0" w:color="000000"/>
              <w:left w:val="single" w:sz="4" w:space="0" w:color="000000"/>
              <w:bottom w:val="nil"/>
              <w:right w:val="single" w:sz="4" w:space="0" w:color="000000"/>
            </w:tcBorders>
          </w:tcPr>
          <w:p w14:paraId="6A23B65B"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小川　敏朗</w:t>
            </w:r>
          </w:p>
        </w:tc>
        <w:tc>
          <w:tcPr>
            <w:tcW w:w="5528" w:type="dxa"/>
            <w:tcBorders>
              <w:top w:val="single" w:sz="4" w:space="0" w:color="000000"/>
              <w:left w:val="single" w:sz="4" w:space="0" w:color="000000"/>
              <w:bottom w:val="nil"/>
              <w:right w:val="single" w:sz="4" w:space="0" w:color="000000"/>
            </w:tcBorders>
          </w:tcPr>
          <w:p w14:paraId="77179DF7"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岡山県社会福祉協議会常務理事</w:t>
            </w:r>
          </w:p>
        </w:tc>
      </w:tr>
      <w:tr w:rsidR="00146578" w:rsidRPr="00036ECB" w14:paraId="3DFE0B0B" w14:textId="77777777" w:rsidTr="00DB6593">
        <w:tc>
          <w:tcPr>
            <w:tcW w:w="606" w:type="dxa"/>
            <w:tcBorders>
              <w:top w:val="single" w:sz="4" w:space="0" w:color="000000"/>
              <w:left w:val="single" w:sz="4" w:space="0" w:color="000000"/>
              <w:bottom w:val="nil"/>
              <w:right w:val="single" w:sz="4" w:space="0" w:color="000000"/>
            </w:tcBorders>
          </w:tcPr>
          <w:p w14:paraId="7D99EF0C"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kern w:val="0"/>
                <w:sz w:val="24"/>
                <w:szCs w:val="24"/>
              </w:rPr>
              <w:t xml:space="preserve">  </w:t>
            </w:r>
            <w:r w:rsidRPr="00036ECB">
              <w:rPr>
                <w:rFonts w:ascii="ＭＳ ゴシック" w:eastAsia="ＭＳ ゴシック" w:hAnsi="ＭＳ ゴシック" w:cs="ＭＳ 明朝" w:hint="eastAsia"/>
                <w:kern w:val="0"/>
                <w:sz w:val="24"/>
                <w:szCs w:val="24"/>
              </w:rPr>
              <w:t>４</w:t>
            </w:r>
          </w:p>
        </w:tc>
        <w:tc>
          <w:tcPr>
            <w:tcW w:w="2172" w:type="dxa"/>
            <w:tcBorders>
              <w:top w:val="single" w:sz="4" w:space="0" w:color="000000"/>
              <w:left w:val="single" w:sz="4" w:space="0" w:color="000000"/>
              <w:bottom w:val="nil"/>
              <w:right w:val="single" w:sz="4" w:space="0" w:color="000000"/>
            </w:tcBorders>
          </w:tcPr>
          <w:p w14:paraId="1574AA48"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嘉數　実加</w:t>
            </w:r>
          </w:p>
        </w:tc>
        <w:tc>
          <w:tcPr>
            <w:tcW w:w="5528" w:type="dxa"/>
            <w:tcBorders>
              <w:top w:val="single" w:sz="4" w:space="0" w:color="000000"/>
              <w:left w:val="single" w:sz="4" w:space="0" w:color="000000"/>
              <w:bottom w:val="nil"/>
              <w:right w:val="single" w:sz="4" w:space="0" w:color="000000"/>
            </w:tcBorders>
          </w:tcPr>
          <w:p w14:paraId="37B536A4"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公募委員</w:t>
            </w:r>
          </w:p>
        </w:tc>
      </w:tr>
      <w:tr w:rsidR="00146578" w:rsidRPr="00036ECB" w14:paraId="7D0F7934" w14:textId="77777777" w:rsidTr="00DB6593">
        <w:tc>
          <w:tcPr>
            <w:tcW w:w="606" w:type="dxa"/>
            <w:tcBorders>
              <w:top w:val="single" w:sz="4" w:space="0" w:color="000000"/>
              <w:left w:val="single" w:sz="4" w:space="0" w:color="000000"/>
              <w:bottom w:val="nil"/>
              <w:right w:val="single" w:sz="4" w:space="0" w:color="000000"/>
            </w:tcBorders>
          </w:tcPr>
          <w:p w14:paraId="55FA7A30"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kern w:val="0"/>
                <w:sz w:val="24"/>
                <w:szCs w:val="24"/>
              </w:rPr>
              <w:t xml:space="preserve">  </w:t>
            </w:r>
            <w:r w:rsidRPr="00036ECB">
              <w:rPr>
                <w:rFonts w:ascii="ＭＳ ゴシック" w:eastAsia="ＭＳ ゴシック" w:hAnsi="ＭＳ ゴシック" w:cs="ＭＳ 明朝" w:hint="eastAsia"/>
                <w:kern w:val="0"/>
                <w:sz w:val="24"/>
                <w:szCs w:val="24"/>
              </w:rPr>
              <w:t>５</w:t>
            </w:r>
          </w:p>
        </w:tc>
        <w:tc>
          <w:tcPr>
            <w:tcW w:w="2172" w:type="dxa"/>
            <w:tcBorders>
              <w:top w:val="single" w:sz="4" w:space="0" w:color="000000"/>
              <w:left w:val="single" w:sz="4" w:space="0" w:color="000000"/>
              <w:bottom w:val="nil"/>
              <w:right w:val="single" w:sz="4" w:space="0" w:color="000000"/>
            </w:tcBorders>
          </w:tcPr>
          <w:p w14:paraId="052E7170"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片岡　美佐子</w:t>
            </w:r>
          </w:p>
        </w:tc>
        <w:tc>
          <w:tcPr>
            <w:tcW w:w="5528" w:type="dxa"/>
            <w:tcBorders>
              <w:top w:val="single" w:sz="4" w:space="0" w:color="000000"/>
              <w:left w:val="single" w:sz="4" w:space="0" w:color="000000"/>
              <w:bottom w:val="nil"/>
              <w:right w:val="single" w:sz="4" w:space="0" w:color="000000"/>
            </w:tcBorders>
          </w:tcPr>
          <w:p w14:paraId="61C27BAD"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公募委員</w:t>
            </w:r>
          </w:p>
        </w:tc>
      </w:tr>
      <w:tr w:rsidR="00146578" w:rsidRPr="00036ECB" w14:paraId="261B279F" w14:textId="77777777" w:rsidTr="00DB6593">
        <w:tc>
          <w:tcPr>
            <w:tcW w:w="606" w:type="dxa"/>
            <w:tcBorders>
              <w:top w:val="single" w:sz="4" w:space="0" w:color="000000"/>
              <w:left w:val="single" w:sz="4" w:space="0" w:color="000000"/>
              <w:bottom w:val="nil"/>
              <w:right w:val="single" w:sz="4" w:space="0" w:color="000000"/>
            </w:tcBorders>
          </w:tcPr>
          <w:p w14:paraId="55A9CC88"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kern w:val="0"/>
                <w:sz w:val="24"/>
                <w:szCs w:val="24"/>
              </w:rPr>
              <w:t xml:space="preserve">  </w:t>
            </w:r>
            <w:r w:rsidRPr="00036ECB">
              <w:rPr>
                <w:rFonts w:ascii="ＭＳ ゴシック" w:eastAsia="ＭＳ ゴシック" w:hAnsi="ＭＳ ゴシック" w:cs="ＭＳ 明朝" w:hint="eastAsia"/>
                <w:kern w:val="0"/>
                <w:sz w:val="24"/>
                <w:szCs w:val="24"/>
              </w:rPr>
              <w:t>６</w:t>
            </w:r>
          </w:p>
        </w:tc>
        <w:tc>
          <w:tcPr>
            <w:tcW w:w="2172" w:type="dxa"/>
            <w:tcBorders>
              <w:top w:val="single" w:sz="4" w:space="0" w:color="000000"/>
              <w:left w:val="single" w:sz="4" w:space="0" w:color="000000"/>
              <w:bottom w:val="nil"/>
              <w:right w:val="single" w:sz="4" w:space="0" w:color="000000"/>
            </w:tcBorders>
          </w:tcPr>
          <w:p w14:paraId="6E1854FF"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田中　美保子</w:t>
            </w:r>
          </w:p>
        </w:tc>
        <w:tc>
          <w:tcPr>
            <w:tcW w:w="5528" w:type="dxa"/>
            <w:tcBorders>
              <w:top w:val="single" w:sz="4" w:space="0" w:color="000000"/>
              <w:left w:val="single" w:sz="4" w:space="0" w:color="000000"/>
              <w:bottom w:val="nil"/>
              <w:right w:val="single" w:sz="4" w:space="0" w:color="000000"/>
            </w:tcBorders>
          </w:tcPr>
          <w:p w14:paraId="3681A170"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岡山県手をつなぐ育成会理事</w:t>
            </w:r>
          </w:p>
        </w:tc>
      </w:tr>
      <w:tr w:rsidR="00146578" w:rsidRPr="00036ECB" w14:paraId="4E6618B6" w14:textId="77777777" w:rsidTr="00DB6593">
        <w:tc>
          <w:tcPr>
            <w:tcW w:w="606" w:type="dxa"/>
            <w:tcBorders>
              <w:top w:val="single" w:sz="4" w:space="0" w:color="000000"/>
              <w:left w:val="single" w:sz="4" w:space="0" w:color="000000"/>
              <w:bottom w:val="nil"/>
              <w:right w:val="single" w:sz="4" w:space="0" w:color="000000"/>
            </w:tcBorders>
          </w:tcPr>
          <w:p w14:paraId="7ACBC1BF"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kern w:val="0"/>
                <w:sz w:val="24"/>
                <w:szCs w:val="24"/>
              </w:rPr>
              <w:t xml:space="preserve">  </w:t>
            </w:r>
            <w:r w:rsidRPr="00036ECB">
              <w:rPr>
                <w:rFonts w:ascii="ＭＳ ゴシック" w:eastAsia="ＭＳ ゴシック" w:hAnsi="ＭＳ ゴシック" w:cs="ＭＳ 明朝" w:hint="eastAsia"/>
                <w:kern w:val="0"/>
                <w:sz w:val="24"/>
                <w:szCs w:val="24"/>
              </w:rPr>
              <w:t>７</w:t>
            </w:r>
          </w:p>
        </w:tc>
        <w:tc>
          <w:tcPr>
            <w:tcW w:w="2172" w:type="dxa"/>
            <w:tcBorders>
              <w:top w:val="single" w:sz="4" w:space="0" w:color="000000"/>
              <w:left w:val="single" w:sz="4" w:space="0" w:color="000000"/>
              <w:bottom w:val="nil"/>
              <w:right w:val="single" w:sz="4" w:space="0" w:color="000000"/>
            </w:tcBorders>
          </w:tcPr>
          <w:p w14:paraId="75D4A50F"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德弘　昭博</w:t>
            </w:r>
          </w:p>
        </w:tc>
        <w:tc>
          <w:tcPr>
            <w:tcW w:w="5528" w:type="dxa"/>
            <w:tcBorders>
              <w:top w:val="single" w:sz="4" w:space="0" w:color="000000"/>
              <w:left w:val="single" w:sz="4" w:space="0" w:color="000000"/>
              <w:bottom w:val="nil"/>
              <w:right w:val="single" w:sz="4" w:space="0" w:color="000000"/>
            </w:tcBorders>
          </w:tcPr>
          <w:p w14:paraId="79CD2735"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吉備高原医療ﾘﾊﾋﾞﾘﾃーｼｮﾝｾﾝﾀー院長</w:t>
            </w:r>
          </w:p>
        </w:tc>
      </w:tr>
      <w:tr w:rsidR="00146578" w:rsidRPr="00036ECB" w14:paraId="3026DCF9" w14:textId="77777777" w:rsidTr="00DB6593">
        <w:tc>
          <w:tcPr>
            <w:tcW w:w="606" w:type="dxa"/>
            <w:tcBorders>
              <w:top w:val="single" w:sz="4" w:space="0" w:color="000000"/>
              <w:left w:val="single" w:sz="4" w:space="0" w:color="000000"/>
              <w:bottom w:val="nil"/>
              <w:right w:val="single" w:sz="4" w:space="0" w:color="000000"/>
            </w:tcBorders>
          </w:tcPr>
          <w:p w14:paraId="3DCECCB8"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kern w:val="0"/>
                <w:sz w:val="24"/>
                <w:szCs w:val="24"/>
              </w:rPr>
              <w:t xml:space="preserve">  </w:t>
            </w:r>
            <w:r w:rsidRPr="00036ECB">
              <w:rPr>
                <w:rFonts w:ascii="ＭＳ ゴシック" w:eastAsia="ＭＳ ゴシック" w:hAnsi="ＭＳ ゴシック" w:cs="ＭＳ 明朝" w:hint="eastAsia"/>
                <w:kern w:val="0"/>
                <w:sz w:val="24"/>
                <w:szCs w:val="24"/>
              </w:rPr>
              <w:t>８</w:t>
            </w:r>
          </w:p>
        </w:tc>
        <w:tc>
          <w:tcPr>
            <w:tcW w:w="2172" w:type="dxa"/>
            <w:tcBorders>
              <w:top w:val="single" w:sz="4" w:space="0" w:color="000000"/>
              <w:left w:val="single" w:sz="4" w:space="0" w:color="000000"/>
              <w:bottom w:val="nil"/>
              <w:right w:val="single" w:sz="4" w:space="0" w:color="000000"/>
            </w:tcBorders>
          </w:tcPr>
          <w:p w14:paraId="41907713"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中島　洋子</w:t>
            </w:r>
          </w:p>
        </w:tc>
        <w:tc>
          <w:tcPr>
            <w:tcW w:w="5528" w:type="dxa"/>
            <w:tcBorders>
              <w:top w:val="single" w:sz="4" w:space="0" w:color="000000"/>
              <w:left w:val="single" w:sz="4" w:space="0" w:color="000000"/>
              <w:bottom w:val="nil"/>
              <w:right w:val="single" w:sz="4" w:space="0" w:color="000000"/>
            </w:tcBorders>
          </w:tcPr>
          <w:p w14:paraId="5E34F1A3"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まな星クリニック院長</w:t>
            </w:r>
          </w:p>
        </w:tc>
      </w:tr>
      <w:tr w:rsidR="00146578" w:rsidRPr="00036ECB" w14:paraId="7CDD2D09" w14:textId="77777777" w:rsidTr="00DB6593">
        <w:tc>
          <w:tcPr>
            <w:tcW w:w="606" w:type="dxa"/>
            <w:tcBorders>
              <w:top w:val="single" w:sz="4" w:space="0" w:color="000000"/>
              <w:left w:val="single" w:sz="4" w:space="0" w:color="000000"/>
              <w:bottom w:val="nil"/>
              <w:right w:val="single" w:sz="4" w:space="0" w:color="000000"/>
            </w:tcBorders>
          </w:tcPr>
          <w:p w14:paraId="5DF7FF5E" w14:textId="77777777" w:rsidR="00146578" w:rsidRPr="00036ECB" w:rsidRDefault="00146578" w:rsidP="00DB6593">
            <w:pPr>
              <w:suppressAutoHyphens/>
              <w:kinsoku w:val="0"/>
              <w:overflowPunct w:val="0"/>
              <w:autoSpaceDE w:val="0"/>
              <w:autoSpaceDN w:val="0"/>
              <w:adjustRightInd w:val="0"/>
              <w:snapToGrid w:val="0"/>
              <w:spacing w:line="300" w:lineRule="exact"/>
              <w:ind w:firstLineChars="100" w:firstLine="248"/>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hint="eastAsia"/>
                <w:kern w:val="0"/>
                <w:sz w:val="24"/>
                <w:szCs w:val="24"/>
              </w:rPr>
              <w:t>９</w:t>
            </w:r>
          </w:p>
        </w:tc>
        <w:tc>
          <w:tcPr>
            <w:tcW w:w="2172" w:type="dxa"/>
            <w:tcBorders>
              <w:top w:val="single" w:sz="4" w:space="0" w:color="000000"/>
              <w:left w:val="single" w:sz="4" w:space="0" w:color="000000"/>
              <w:bottom w:val="nil"/>
              <w:right w:val="single" w:sz="4" w:space="0" w:color="000000"/>
            </w:tcBorders>
          </w:tcPr>
          <w:p w14:paraId="0E0C9ADC"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永田　恵子</w:t>
            </w:r>
          </w:p>
        </w:tc>
        <w:tc>
          <w:tcPr>
            <w:tcW w:w="5528" w:type="dxa"/>
            <w:tcBorders>
              <w:top w:val="single" w:sz="4" w:space="0" w:color="000000"/>
              <w:left w:val="single" w:sz="4" w:space="0" w:color="000000"/>
              <w:bottom w:val="nil"/>
              <w:right w:val="single" w:sz="4" w:space="0" w:color="000000"/>
            </w:tcBorders>
          </w:tcPr>
          <w:p w14:paraId="149D9801"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（旧）岡山県雇用開発協会会員</w:t>
            </w:r>
          </w:p>
        </w:tc>
      </w:tr>
      <w:tr w:rsidR="00146578" w:rsidRPr="00036ECB" w14:paraId="25B52D10" w14:textId="77777777" w:rsidTr="00DB6593">
        <w:tc>
          <w:tcPr>
            <w:tcW w:w="606" w:type="dxa"/>
            <w:tcBorders>
              <w:top w:val="single" w:sz="4" w:space="0" w:color="000000"/>
              <w:left w:val="single" w:sz="4" w:space="0" w:color="000000"/>
              <w:bottom w:val="nil"/>
              <w:right w:val="single" w:sz="4" w:space="0" w:color="000000"/>
            </w:tcBorders>
          </w:tcPr>
          <w:p w14:paraId="4C15A7D5"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hint="eastAsia"/>
                <w:kern w:val="0"/>
                <w:sz w:val="24"/>
                <w:szCs w:val="24"/>
              </w:rPr>
              <w:t>１０</w:t>
            </w:r>
          </w:p>
        </w:tc>
        <w:tc>
          <w:tcPr>
            <w:tcW w:w="2172" w:type="dxa"/>
            <w:tcBorders>
              <w:top w:val="single" w:sz="4" w:space="0" w:color="000000"/>
              <w:left w:val="single" w:sz="4" w:space="0" w:color="000000"/>
              <w:bottom w:val="nil"/>
              <w:right w:val="single" w:sz="4" w:space="0" w:color="000000"/>
            </w:tcBorders>
          </w:tcPr>
          <w:p w14:paraId="75D47011"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難場　誠二</w:t>
            </w:r>
          </w:p>
        </w:tc>
        <w:tc>
          <w:tcPr>
            <w:tcW w:w="5528" w:type="dxa"/>
            <w:tcBorders>
              <w:top w:val="single" w:sz="4" w:space="0" w:color="000000"/>
              <w:left w:val="single" w:sz="4" w:space="0" w:color="000000"/>
              <w:bottom w:val="nil"/>
              <w:right w:val="single" w:sz="4" w:space="0" w:color="000000"/>
            </w:tcBorders>
          </w:tcPr>
          <w:p w14:paraId="71DC2646"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公募委員</w:t>
            </w:r>
          </w:p>
        </w:tc>
      </w:tr>
      <w:tr w:rsidR="00146578" w:rsidRPr="00036ECB" w14:paraId="42FA4D9C" w14:textId="77777777" w:rsidTr="00DB6593">
        <w:tc>
          <w:tcPr>
            <w:tcW w:w="606" w:type="dxa"/>
            <w:tcBorders>
              <w:top w:val="single" w:sz="4" w:space="0" w:color="000000"/>
              <w:left w:val="single" w:sz="4" w:space="0" w:color="000000"/>
              <w:bottom w:val="nil"/>
              <w:right w:val="single" w:sz="4" w:space="0" w:color="000000"/>
            </w:tcBorders>
          </w:tcPr>
          <w:p w14:paraId="328E8C5D"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hint="eastAsia"/>
                <w:kern w:val="0"/>
                <w:sz w:val="24"/>
                <w:szCs w:val="24"/>
              </w:rPr>
              <w:t>１１</w:t>
            </w:r>
          </w:p>
        </w:tc>
        <w:tc>
          <w:tcPr>
            <w:tcW w:w="2172" w:type="dxa"/>
            <w:tcBorders>
              <w:top w:val="single" w:sz="4" w:space="0" w:color="000000"/>
              <w:left w:val="single" w:sz="4" w:space="0" w:color="000000"/>
              <w:bottom w:val="nil"/>
              <w:right w:val="single" w:sz="4" w:space="0" w:color="000000"/>
            </w:tcBorders>
          </w:tcPr>
          <w:p w14:paraId="21ABA58D"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福田　司</w:t>
            </w:r>
          </w:p>
        </w:tc>
        <w:tc>
          <w:tcPr>
            <w:tcW w:w="5528" w:type="dxa"/>
            <w:tcBorders>
              <w:top w:val="single" w:sz="4" w:space="0" w:color="000000"/>
              <w:left w:val="single" w:sz="4" w:space="0" w:color="000000"/>
              <w:bottom w:val="nil"/>
              <w:right w:val="single" w:sz="4" w:space="0" w:color="000000"/>
            </w:tcBorders>
          </w:tcPr>
          <w:p w14:paraId="50FADCED"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岡山県議会議員</w:t>
            </w:r>
          </w:p>
        </w:tc>
      </w:tr>
      <w:tr w:rsidR="00146578" w:rsidRPr="00036ECB" w14:paraId="7D3374B6" w14:textId="77777777" w:rsidTr="00DB6593">
        <w:tc>
          <w:tcPr>
            <w:tcW w:w="606" w:type="dxa"/>
            <w:tcBorders>
              <w:top w:val="single" w:sz="4" w:space="0" w:color="000000"/>
              <w:left w:val="single" w:sz="4" w:space="0" w:color="000000"/>
              <w:bottom w:val="nil"/>
              <w:right w:val="single" w:sz="4" w:space="0" w:color="000000"/>
            </w:tcBorders>
          </w:tcPr>
          <w:p w14:paraId="17802786"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hint="eastAsia"/>
                <w:kern w:val="0"/>
                <w:sz w:val="24"/>
                <w:szCs w:val="24"/>
              </w:rPr>
              <w:t>１２</w:t>
            </w:r>
          </w:p>
        </w:tc>
        <w:tc>
          <w:tcPr>
            <w:tcW w:w="2172" w:type="dxa"/>
            <w:tcBorders>
              <w:top w:val="single" w:sz="4" w:space="0" w:color="000000"/>
              <w:left w:val="single" w:sz="4" w:space="0" w:color="000000"/>
              <w:bottom w:val="nil"/>
              <w:right w:val="single" w:sz="4" w:space="0" w:color="000000"/>
            </w:tcBorders>
          </w:tcPr>
          <w:p w14:paraId="2A790EF5"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藤井</w:t>
            </w:r>
            <w:r w:rsidRPr="00036ECB">
              <w:rPr>
                <w:rFonts w:ascii="ＭＳ ゴシック" w:eastAsia="ＭＳ ゴシック" w:hAnsi="ＭＳ ゴシック" w:cs="Times New Roman"/>
                <w:kern w:val="0"/>
                <w:sz w:val="24"/>
                <w:szCs w:val="24"/>
              </w:rPr>
              <w:t xml:space="preserve"> 真理子</w:t>
            </w:r>
          </w:p>
        </w:tc>
        <w:tc>
          <w:tcPr>
            <w:tcW w:w="5528" w:type="dxa"/>
            <w:tcBorders>
              <w:top w:val="single" w:sz="4" w:space="0" w:color="000000"/>
              <w:left w:val="single" w:sz="4" w:space="0" w:color="000000"/>
              <w:bottom w:val="nil"/>
              <w:right w:val="single" w:sz="4" w:space="0" w:color="000000"/>
            </w:tcBorders>
          </w:tcPr>
          <w:p w14:paraId="013F873A"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県立岡山東支援学校長</w:t>
            </w:r>
          </w:p>
        </w:tc>
      </w:tr>
      <w:tr w:rsidR="00146578" w:rsidRPr="00036ECB" w14:paraId="6EAFDD81" w14:textId="77777777" w:rsidTr="00DB6593">
        <w:tc>
          <w:tcPr>
            <w:tcW w:w="606" w:type="dxa"/>
            <w:tcBorders>
              <w:top w:val="single" w:sz="4" w:space="0" w:color="000000"/>
              <w:left w:val="single" w:sz="4" w:space="0" w:color="000000"/>
              <w:bottom w:val="nil"/>
              <w:right w:val="single" w:sz="4" w:space="0" w:color="000000"/>
            </w:tcBorders>
          </w:tcPr>
          <w:p w14:paraId="3A11769C"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hint="eastAsia"/>
                <w:kern w:val="0"/>
                <w:sz w:val="24"/>
                <w:szCs w:val="24"/>
              </w:rPr>
              <w:t>１３</w:t>
            </w:r>
          </w:p>
        </w:tc>
        <w:tc>
          <w:tcPr>
            <w:tcW w:w="2172" w:type="dxa"/>
            <w:tcBorders>
              <w:top w:val="single" w:sz="4" w:space="0" w:color="000000"/>
              <w:left w:val="single" w:sz="4" w:space="0" w:color="000000"/>
              <w:bottom w:val="nil"/>
              <w:right w:val="single" w:sz="4" w:space="0" w:color="000000"/>
            </w:tcBorders>
          </w:tcPr>
          <w:p w14:paraId="4B0013DD"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藤田　勉</w:t>
            </w:r>
          </w:p>
        </w:tc>
        <w:tc>
          <w:tcPr>
            <w:tcW w:w="5528" w:type="dxa"/>
            <w:tcBorders>
              <w:top w:val="single" w:sz="4" w:space="0" w:color="000000"/>
              <w:left w:val="single" w:sz="4" w:space="0" w:color="000000"/>
              <w:bottom w:val="nil"/>
              <w:right w:val="single" w:sz="4" w:space="0" w:color="000000"/>
            </w:tcBorders>
          </w:tcPr>
          <w:p w14:paraId="5D06F347"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岡山県身体障害者福祉連合会会長</w:t>
            </w:r>
          </w:p>
        </w:tc>
      </w:tr>
      <w:tr w:rsidR="00146578" w:rsidRPr="00036ECB" w14:paraId="4058071D" w14:textId="77777777" w:rsidTr="00DB6593">
        <w:tc>
          <w:tcPr>
            <w:tcW w:w="606" w:type="dxa"/>
            <w:tcBorders>
              <w:top w:val="single" w:sz="4" w:space="0" w:color="000000"/>
              <w:left w:val="single" w:sz="4" w:space="0" w:color="000000"/>
              <w:right w:val="single" w:sz="4" w:space="0" w:color="000000"/>
            </w:tcBorders>
          </w:tcPr>
          <w:p w14:paraId="6BD1A196"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hint="eastAsia"/>
                <w:kern w:val="0"/>
                <w:sz w:val="24"/>
                <w:szCs w:val="24"/>
              </w:rPr>
              <w:t>１４</w:t>
            </w:r>
          </w:p>
        </w:tc>
        <w:tc>
          <w:tcPr>
            <w:tcW w:w="2172" w:type="dxa"/>
            <w:tcBorders>
              <w:top w:val="single" w:sz="4" w:space="0" w:color="000000"/>
              <w:left w:val="single" w:sz="4" w:space="0" w:color="000000"/>
              <w:right w:val="single" w:sz="4" w:space="0" w:color="000000"/>
            </w:tcBorders>
          </w:tcPr>
          <w:p w14:paraId="6430DDEB"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本田　政憲</w:t>
            </w:r>
          </w:p>
        </w:tc>
        <w:tc>
          <w:tcPr>
            <w:tcW w:w="5528" w:type="dxa"/>
            <w:tcBorders>
              <w:top w:val="single" w:sz="4" w:space="0" w:color="000000"/>
              <w:left w:val="single" w:sz="4" w:space="0" w:color="000000"/>
              <w:bottom w:val="nil"/>
              <w:right w:val="single" w:sz="4" w:space="0" w:color="000000"/>
            </w:tcBorders>
          </w:tcPr>
          <w:p w14:paraId="41BE65E6"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岡山県精神障害者家族会連合会常務理事</w:t>
            </w:r>
          </w:p>
        </w:tc>
      </w:tr>
      <w:tr w:rsidR="00146578" w:rsidRPr="00036ECB" w14:paraId="29D9E667" w14:textId="77777777" w:rsidTr="00DB6593">
        <w:trPr>
          <w:trHeight w:val="328"/>
        </w:trPr>
        <w:tc>
          <w:tcPr>
            <w:tcW w:w="606" w:type="dxa"/>
            <w:tcBorders>
              <w:left w:val="single" w:sz="4" w:space="0" w:color="000000"/>
              <w:right w:val="single" w:sz="4" w:space="0" w:color="000000"/>
            </w:tcBorders>
          </w:tcPr>
          <w:p w14:paraId="0C15C638"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hint="eastAsia"/>
                <w:kern w:val="0"/>
                <w:sz w:val="24"/>
                <w:szCs w:val="24"/>
              </w:rPr>
              <w:t>１５</w:t>
            </w:r>
          </w:p>
        </w:tc>
        <w:tc>
          <w:tcPr>
            <w:tcW w:w="2172" w:type="dxa"/>
            <w:tcBorders>
              <w:left w:val="single" w:sz="4" w:space="0" w:color="000000"/>
              <w:right w:val="single" w:sz="4" w:space="0" w:color="000000"/>
            </w:tcBorders>
          </w:tcPr>
          <w:p w14:paraId="3A620E49"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眞野　なぎさ</w:t>
            </w:r>
          </w:p>
        </w:tc>
        <w:tc>
          <w:tcPr>
            <w:tcW w:w="5528" w:type="dxa"/>
            <w:tcBorders>
              <w:left w:val="single" w:sz="4" w:space="0" w:color="000000"/>
              <w:right w:val="single" w:sz="4" w:space="0" w:color="000000"/>
            </w:tcBorders>
          </w:tcPr>
          <w:p w14:paraId="5ECAEC58" w14:textId="77777777" w:rsidR="00146578" w:rsidRPr="00036ECB" w:rsidRDefault="00146578" w:rsidP="00DB6593">
            <w:pPr>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備前市保健福祉部長</w:t>
            </w:r>
          </w:p>
        </w:tc>
      </w:tr>
      <w:tr w:rsidR="00146578" w:rsidRPr="00036ECB" w14:paraId="36630B48" w14:textId="77777777" w:rsidTr="00DB6593">
        <w:trPr>
          <w:trHeight w:val="328"/>
        </w:trPr>
        <w:tc>
          <w:tcPr>
            <w:tcW w:w="606" w:type="dxa"/>
            <w:tcBorders>
              <w:left w:val="single" w:sz="4" w:space="0" w:color="000000"/>
              <w:bottom w:val="single" w:sz="4" w:space="0" w:color="000000"/>
              <w:right w:val="single" w:sz="4" w:space="0" w:color="000000"/>
            </w:tcBorders>
          </w:tcPr>
          <w:p w14:paraId="2768CF9E"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ＭＳ 明朝"/>
                <w:kern w:val="0"/>
                <w:sz w:val="24"/>
                <w:szCs w:val="24"/>
              </w:rPr>
            </w:pPr>
            <w:r w:rsidRPr="00036ECB">
              <w:rPr>
                <w:rFonts w:ascii="ＭＳ ゴシック" w:eastAsia="ＭＳ ゴシック" w:hAnsi="ＭＳ ゴシック" w:cs="ＭＳ 明朝" w:hint="eastAsia"/>
                <w:kern w:val="0"/>
                <w:sz w:val="24"/>
                <w:szCs w:val="24"/>
              </w:rPr>
              <w:t>１６</w:t>
            </w:r>
          </w:p>
        </w:tc>
        <w:tc>
          <w:tcPr>
            <w:tcW w:w="2172" w:type="dxa"/>
            <w:tcBorders>
              <w:left w:val="single" w:sz="4" w:space="0" w:color="000000"/>
              <w:bottom w:val="single" w:sz="4" w:space="0" w:color="000000"/>
              <w:right w:val="single" w:sz="4" w:space="0" w:color="000000"/>
            </w:tcBorders>
          </w:tcPr>
          <w:p w14:paraId="7AF19DD6"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ＭＳ 明朝"/>
                <w:kern w:val="0"/>
                <w:sz w:val="24"/>
                <w:szCs w:val="24"/>
              </w:rPr>
            </w:pPr>
            <w:r w:rsidRPr="00036ECB">
              <w:rPr>
                <w:rFonts w:ascii="ＭＳ ゴシック" w:eastAsia="ＭＳ ゴシック" w:hAnsi="ＭＳ ゴシック" w:cs="ＭＳ 明朝" w:hint="eastAsia"/>
                <w:kern w:val="0"/>
                <w:sz w:val="24"/>
                <w:szCs w:val="24"/>
              </w:rPr>
              <w:t>村社　卓</w:t>
            </w:r>
          </w:p>
        </w:tc>
        <w:tc>
          <w:tcPr>
            <w:tcW w:w="5528" w:type="dxa"/>
            <w:tcBorders>
              <w:left w:val="single" w:sz="4" w:space="0" w:color="000000"/>
              <w:bottom w:val="single" w:sz="4" w:space="0" w:color="000000"/>
              <w:right w:val="single" w:sz="4" w:space="0" w:color="000000"/>
            </w:tcBorders>
          </w:tcPr>
          <w:p w14:paraId="224118D9" w14:textId="77777777" w:rsidR="00146578" w:rsidRPr="00036ECB" w:rsidRDefault="00146578" w:rsidP="00DB6593">
            <w:pPr>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岡山県立大学保健福祉学部教授</w:t>
            </w:r>
          </w:p>
        </w:tc>
      </w:tr>
      <w:tr w:rsidR="00146578" w:rsidRPr="00036ECB" w14:paraId="41592508" w14:textId="77777777" w:rsidTr="00DB6593">
        <w:trPr>
          <w:trHeight w:val="346"/>
        </w:trPr>
        <w:tc>
          <w:tcPr>
            <w:tcW w:w="606" w:type="dxa"/>
            <w:tcBorders>
              <w:left w:val="single" w:sz="4" w:space="0" w:color="000000"/>
              <w:bottom w:val="single" w:sz="4" w:space="0" w:color="000000"/>
              <w:right w:val="single" w:sz="4" w:space="0" w:color="000000"/>
            </w:tcBorders>
          </w:tcPr>
          <w:p w14:paraId="10B4A9D1"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ＭＳ 明朝"/>
                <w:kern w:val="0"/>
                <w:sz w:val="24"/>
                <w:szCs w:val="24"/>
              </w:rPr>
            </w:pPr>
            <w:r w:rsidRPr="00036ECB">
              <w:rPr>
                <w:rFonts w:ascii="ＭＳ ゴシック" w:eastAsia="ＭＳ ゴシック" w:hAnsi="ＭＳ ゴシック" w:cs="ＭＳ 明朝" w:hint="eastAsia"/>
                <w:kern w:val="0"/>
                <w:sz w:val="24"/>
                <w:szCs w:val="24"/>
              </w:rPr>
              <w:t>１７</w:t>
            </w:r>
          </w:p>
        </w:tc>
        <w:tc>
          <w:tcPr>
            <w:tcW w:w="2172" w:type="dxa"/>
            <w:tcBorders>
              <w:left w:val="single" w:sz="4" w:space="0" w:color="000000"/>
              <w:bottom w:val="single" w:sz="4" w:space="0" w:color="000000"/>
              <w:right w:val="single" w:sz="4" w:space="0" w:color="000000"/>
            </w:tcBorders>
          </w:tcPr>
          <w:p w14:paraId="7DE37689"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ＭＳ 明朝"/>
                <w:kern w:val="0"/>
                <w:sz w:val="24"/>
                <w:szCs w:val="24"/>
              </w:rPr>
            </w:pPr>
            <w:r w:rsidRPr="00036ECB">
              <w:rPr>
                <w:rFonts w:ascii="ＭＳ ゴシック" w:eastAsia="ＭＳ ゴシック" w:hAnsi="ＭＳ ゴシック" w:cs="ＭＳ 明朝" w:hint="eastAsia"/>
                <w:kern w:val="0"/>
                <w:sz w:val="24"/>
                <w:szCs w:val="24"/>
              </w:rPr>
              <w:t>薬師寺　明子</w:t>
            </w:r>
          </w:p>
        </w:tc>
        <w:tc>
          <w:tcPr>
            <w:tcW w:w="5528" w:type="dxa"/>
            <w:tcBorders>
              <w:left w:val="single" w:sz="4" w:space="0" w:color="000000"/>
              <w:bottom w:val="single" w:sz="4" w:space="0" w:color="000000"/>
              <w:right w:val="single" w:sz="4" w:space="0" w:color="000000"/>
            </w:tcBorders>
          </w:tcPr>
          <w:p w14:paraId="1A476E24" w14:textId="77777777" w:rsidR="00146578" w:rsidRPr="00036ECB" w:rsidRDefault="00146578" w:rsidP="00DB6593">
            <w:pPr>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美作大学生活科学部准教授</w:t>
            </w:r>
          </w:p>
        </w:tc>
      </w:tr>
    </w:tbl>
    <w:p w14:paraId="13EE8877" w14:textId="77777777" w:rsidR="00146578" w:rsidRPr="00036ECB"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40F5E791" w14:textId="77777777" w:rsidR="00146578" w:rsidRPr="00036ECB" w:rsidRDefault="00146578" w:rsidP="00146578">
      <w:pPr>
        <w:overflowPunct w:val="0"/>
        <w:snapToGrid w:val="0"/>
        <w:contextualSpacing/>
        <w:jc w:val="left"/>
        <w:textAlignment w:val="baseline"/>
        <w:rPr>
          <w:rFonts w:ascii="ＭＳ 明朝" w:eastAsia="ＭＳ 明朝" w:hAnsi="Times New Roman" w:cs="Times New Roman"/>
          <w:spacing w:val="12"/>
          <w:kern w:val="0"/>
          <w:sz w:val="24"/>
          <w:szCs w:val="24"/>
        </w:rPr>
      </w:pPr>
      <w:r w:rsidRPr="00036ECB">
        <w:rPr>
          <w:rFonts w:ascii="ＭＳ ゴシック" w:eastAsia="ＭＳ ゴシック" w:hAnsi="ＭＳ ゴシック" w:cs="ＭＳ 明朝" w:hint="eastAsia"/>
          <w:b/>
          <w:bCs/>
          <w:spacing w:val="2"/>
          <w:kern w:val="0"/>
          <w:sz w:val="32"/>
          <w:szCs w:val="24"/>
        </w:rPr>
        <w:t>○岡山県</w:t>
      </w:r>
      <w:r>
        <w:rPr>
          <w:rFonts w:ascii="ＭＳ ゴシック" w:eastAsia="ＭＳ ゴシック" w:hAnsi="ＭＳ ゴシック" w:cs="ＭＳ 明朝" w:hint="eastAsia"/>
          <w:b/>
          <w:bCs/>
          <w:spacing w:val="2"/>
          <w:kern w:val="0"/>
          <w:sz w:val="32"/>
          <w:szCs w:val="24"/>
        </w:rPr>
        <w:t>自立支援協議会</w:t>
      </w:r>
      <w:r w:rsidRPr="00036ECB">
        <w:rPr>
          <w:rFonts w:ascii="ＭＳ ゴシック" w:eastAsia="ＭＳ ゴシック" w:hAnsi="ＭＳ ゴシック" w:cs="ＭＳ 明朝" w:hint="eastAsia"/>
          <w:b/>
          <w:bCs/>
          <w:spacing w:val="2"/>
          <w:kern w:val="0"/>
          <w:sz w:val="32"/>
          <w:szCs w:val="24"/>
        </w:rPr>
        <w:t>委員名簿</w:t>
      </w:r>
      <w:r w:rsidRPr="00036ECB">
        <w:rPr>
          <w:rFonts w:ascii="ＭＳ ゴシック" w:eastAsia="ＭＳ ゴシック" w:hAnsi="ＭＳ ゴシック" w:cs="ＭＳ 明朝"/>
          <w:kern w:val="0"/>
          <w:sz w:val="32"/>
          <w:szCs w:val="24"/>
        </w:rPr>
        <w:t xml:space="preserve"> </w:t>
      </w:r>
      <w:r w:rsidRPr="00036ECB">
        <w:rPr>
          <w:rFonts w:ascii="ＭＳ 明朝" w:eastAsia="ＭＳ 明朝" w:hAnsi="ＭＳ 明朝" w:cs="ＭＳ 明朝"/>
          <w:kern w:val="0"/>
          <w:sz w:val="24"/>
          <w:szCs w:val="24"/>
        </w:rPr>
        <w:t xml:space="preserve"> (50</w:t>
      </w:r>
      <w:r w:rsidRPr="00036ECB">
        <w:rPr>
          <w:rFonts w:ascii="ＭＳ 明朝" w:eastAsia="ＭＳ 明朝" w:hAnsi="ＭＳ 明朝" w:cs="ＭＳ 明朝" w:hint="eastAsia"/>
          <w:kern w:val="0"/>
          <w:sz w:val="24"/>
          <w:szCs w:val="24"/>
        </w:rPr>
        <w:t>音順</w:t>
      </w:r>
      <w:r w:rsidRPr="00036ECB">
        <w:rPr>
          <w:rFonts w:ascii="ＭＳ 明朝" w:eastAsia="ＭＳ 明朝" w:hAnsi="ＭＳ 明朝" w:cs="ＭＳ 明朝"/>
          <w:kern w:val="0"/>
          <w:sz w:val="24"/>
          <w:szCs w:val="24"/>
        </w:rPr>
        <w:t>)</w:t>
      </w:r>
    </w:p>
    <w:p w14:paraId="34C17134" w14:textId="77777777" w:rsidR="00146578" w:rsidRPr="00036ECB" w:rsidRDefault="00146578" w:rsidP="00146578">
      <w:pPr>
        <w:overflowPunct w:val="0"/>
        <w:snapToGrid w:val="0"/>
        <w:spacing w:line="240" w:lineRule="exact"/>
        <w:contextualSpacing/>
        <w:jc w:val="center"/>
        <w:textAlignment w:val="baseline"/>
        <w:rPr>
          <w:rFonts w:ascii="ＭＳ 明朝" w:eastAsia="ＭＳ 明朝" w:hAnsi="Times New Roman" w:cs="Times New Roman"/>
          <w:spacing w:val="12"/>
          <w:kern w:val="0"/>
          <w:sz w:val="24"/>
          <w:szCs w:val="24"/>
        </w:rPr>
      </w:pPr>
    </w:p>
    <w:p w14:paraId="7C20B553" w14:textId="77777777" w:rsidR="00146578" w:rsidRPr="00036ECB" w:rsidRDefault="00146578" w:rsidP="00146578">
      <w:pPr>
        <w:overflowPunct w:val="0"/>
        <w:snapToGrid w:val="0"/>
        <w:ind w:right="496"/>
        <w:contextualSpacing/>
        <w:jc w:val="center"/>
        <w:textAlignment w:val="baseline"/>
        <w:rPr>
          <w:rFonts w:ascii="ＭＳ ゴシック" w:eastAsia="ＭＳ ゴシック" w:hAnsi="ＭＳ ゴシック" w:cs="Times New Roman"/>
          <w:spacing w:val="12"/>
          <w:kern w:val="0"/>
          <w:sz w:val="24"/>
          <w:szCs w:val="24"/>
        </w:rPr>
      </w:pPr>
      <w:r w:rsidRPr="00036ECB">
        <w:rPr>
          <w:rFonts w:ascii="ＭＳ 明朝" w:eastAsia="ＭＳ 明朝" w:hAnsi="ＭＳ 明朝" w:cs="ＭＳ 明朝" w:hint="eastAsia"/>
          <w:kern w:val="0"/>
          <w:sz w:val="24"/>
          <w:szCs w:val="24"/>
        </w:rPr>
        <w:t xml:space="preserve">            </w:t>
      </w:r>
      <w:r w:rsidRPr="00036ECB">
        <w:rPr>
          <w:rFonts w:ascii="ＭＳ 明朝" w:eastAsia="ＭＳ 明朝" w:hAnsi="ＭＳ 明朝" w:cs="ＭＳ 明朝"/>
          <w:kern w:val="0"/>
          <w:sz w:val="24"/>
          <w:szCs w:val="24"/>
        </w:rPr>
        <w:t xml:space="preserve">        </w:t>
      </w:r>
      <w:r w:rsidRPr="00036ECB">
        <w:rPr>
          <w:rFonts w:ascii="ＭＳ 明朝" w:eastAsia="ＭＳ 明朝" w:hAnsi="ＭＳ 明朝" w:cs="ＭＳ 明朝" w:hint="eastAsia"/>
          <w:kern w:val="0"/>
          <w:sz w:val="24"/>
          <w:szCs w:val="24"/>
        </w:rPr>
        <w:t xml:space="preserve">    </w:t>
      </w:r>
      <w:r w:rsidRPr="00036ECB">
        <w:rPr>
          <w:rFonts w:ascii="ＭＳ ゴシック" w:eastAsia="ＭＳ ゴシック" w:hAnsi="ＭＳ ゴシック" w:cs="ＭＳ 明朝" w:hint="eastAsia"/>
          <w:kern w:val="0"/>
          <w:sz w:val="24"/>
          <w:szCs w:val="24"/>
        </w:rPr>
        <w:t xml:space="preserve">  任期：令和２年６月１日～令和４年５月３１日</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6"/>
        <w:gridCol w:w="2172"/>
        <w:gridCol w:w="5528"/>
      </w:tblGrid>
      <w:tr w:rsidR="00146578" w:rsidRPr="00036ECB" w14:paraId="2D2095BA" w14:textId="77777777" w:rsidTr="00DB6593">
        <w:tc>
          <w:tcPr>
            <w:tcW w:w="2778" w:type="dxa"/>
            <w:gridSpan w:val="2"/>
            <w:tcBorders>
              <w:top w:val="single" w:sz="4" w:space="0" w:color="000000"/>
              <w:left w:val="single" w:sz="4" w:space="0" w:color="000000"/>
              <w:bottom w:val="nil"/>
              <w:right w:val="single" w:sz="4" w:space="0" w:color="000000"/>
            </w:tcBorders>
          </w:tcPr>
          <w:p w14:paraId="0DD91E67" w14:textId="77777777" w:rsidR="00146578" w:rsidRPr="00036ECB" w:rsidRDefault="00146578" w:rsidP="00DB6593">
            <w:pPr>
              <w:suppressAutoHyphens/>
              <w:kinsoku w:val="0"/>
              <w:overflowPunct w:val="0"/>
              <w:autoSpaceDE w:val="0"/>
              <w:autoSpaceDN w:val="0"/>
              <w:adjustRightInd w:val="0"/>
              <w:snapToGrid w:val="0"/>
              <w:spacing w:line="300" w:lineRule="exact"/>
              <w:jc w:val="center"/>
              <w:textAlignment w:val="baseline"/>
              <w:rPr>
                <w:rFonts w:ascii="ＭＳ ゴシック" w:eastAsia="ＭＳ ゴシック" w:hAnsi="ＭＳ ゴシック" w:cs="Times New Roman"/>
                <w:spacing w:val="12"/>
                <w:kern w:val="0"/>
                <w:sz w:val="24"/>
                <w:szCs w:val="24"/>
              </w:rPr>
            </w:pPr>
            <w:r w:rsidRPr="00146578">
              <w:rPr>
                <w:rFonts w:ascii="ＭＳ ゴシック" w:eastAsia="ＭＳ ゴシック" w:hAnsi="ＭＳ ゴシック" w:cs="ＭＳ 明朝" w:hint="eastAsia"/>
                <w:spacing w:val="365"/>
                <w:kern w:val="0"/>
                <w:sz w:val="24"/>
                <w:szCs w:val="24"/>
                <w:fitText w:val="1210" w:id="-1822651390"/>
              </w:rPr>
              <w:t>氏</w:t>
            </w:r>
            <w:r w:rsidRPr="00146578">
              <w:rPr>
                <w:rFonts w:ascii="ＭＳ ゴシック" w:eastAsia="ＭＳ ゴシック" w:hAnsi="ＭＳ ゴシック" w:cs="ＭＳ 明朝" w:hint="eastAsia"/>
                <w:kern w:val="0"/>
                <w:sz w:val="24"/>
                <w:szCs w:val="24"/>
                <w:fitText w:val="1210" w:id="-1822651390"/>
              </w:rPr>
              <w:t>名</w:t>
            </w:r>
          </w:p>
        </w:tc>
        <w:tc>
          <w:tcPr>
            <w:tcW w:w="5528" w:type="dxa"/>
            <w:tcBorders>
              <w:top w:val="single" w:sz="4" w:space="0" w:color="000000"/>
              <w:left w:val="single" w:sz="4" w:space="0" w:color="000000"/>
              <w:bottom w:val="nil"/>
              <w:right w:val="single" w:sz="4" w:space="0" w:color="000000"/>
            </w:tcBorders>
          </w:tcPr>
          <w:p w14:paraId="5D700299" w14:textId="77777777" w:rsidR="00146578" w:rsidRPr="00036ECB" w:rsidRDefault="00146578" w:rsidP="00DB6593">
            <w:pPr>
              <w:suppressAutoHyphens/>
              <w:kinsoku w:val="0"/>
              <w:overflowPunct w:val="0"/>
              <w:autoSpaceDE w:val="0"/>
              <w:autoSpaceDN w:val="0"/>
              <w:adjustRightInd w:val="0"/>
              <w:snapToGrid w:val="0"/>
              <w:spacing w:line="300" w:lineRule="exact"/>
              <w:jc w:val="center"/>
              <w:textAlignment w:val="baseline"/>
              <w:rPr>
                <w:rFonts w:ascii="ＭＳ ゴシック" w:eastAsia="ＭＳ ゴシック" w:hAnsi="ＭＳ ゴシック" w:cs="Times New Roman"/>
                <w:spacing w:val="12"/>
                <w:kern w:val="0"/>
                <w:sz w:val="24"/>
                <w:szCs w:val="24"/>
              </w:rPr>
            </w:pPr>
            <w:r w:rsidRPr="00146578">
              <w:rPr>
                <w:rFonts w:ascii="ＭＳ ゴシック" w:eastAsia="ＭＳ ゴシック" w:hAnsi="ＭＳ ゴシック" w:cs="ＭＳ 明朝" w:hint="eastAsia"/>
                <w:spacing w:val="607"/>
                <w:kern w:val="0"/>
                <w:sz w:val="24"/>
                <w:szCs w:val="24"/>
                <w:fitText w:val="1694" w:id="-1822651389"/>
              </w:rPr>
              <w:t>職</w:t>
            </w:r>
            <w:r w:rsidRPr="00146578">
              <w:rPr>
                <w:rFonts w:ascii="ＭＳ ゴシック" w:eastAsia="ＭＳ ゴシック" w:hAnsi="ＭＳ ゴシック" w:cs="ＭＳ 明朝" w:hint="eastAsia"/>
                <w:kern w:val="0"/>
                <w:sz w:val="24"/>
                <w:szCs w:val="24"/>
                <w:fitText w:val="1694" w:id="-1822651389"/>
              </w:rPr>
              <w:t>名</w:t>
            </w:r>
          </w:p>
        </w:tc>
      </w:tr>
      <w:tr w:rsidR="00146578" w:rsidRPr="00036ECB" w14:paraId="13B468DF" w14:textId="77777777" w:rsidTr="00DB6593">
        <w:tc>
          <w:tcPr>
            <w:tcW w:w="606" w:type="dxa"/>
            <w:tcBorders>
              <w:top w:val="single" w:sz="4" w:space="0" w:color="000000"/>
              <w:left w:val="single" w:sz="4" w:space="0" w:color="000000"/>
              <w:bottom w:val="nil"/>
              <w:right w:val="single" w:sz="4" w:space="0" w:color="000000"/>
            </w:tcBorders>
          </w:tcPr>
          <w:p w14:paraId="561CDADC"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hint="eastAsia"/>
                <w:kern w:val="0"/>
                <w:sz w:val="24"/>
                <w:szCs w:val="24"/>
              </w:rPr>
              <w:t xml:space="preserve">　１</w:t>
            </w:r>
          </w:p>
        </w:tc>
        <w:tc>
          <w:tcPr>
            <w:tcW w:w="2172" w:type="dxa"/>
            <w:tcBorders>
              <w:top w:val="single" w:sz="4" w:space="0" w:color="000000"/>
              <w:left w:val="single" w:sz="4" w:space="0" w:color="000000"/>
              <w:bottom w:val="nil"/>
              <w:right w:val="single" w:sz="4" w:space="0" w:color="000000"/>
            </w:tcBorders>
          </w:tcPr>
          <w:p w14:paraId="2C04FF0B"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石原　秀郎</w:t>
            </w:r>
          </w:p>
        </w:tc>
        <w:tc>
          <w:tcPr>
            <w:tcW w:w="5528" w:type="dxa"/>
            <w:tcBorders>
              <w:top w:val="single" w:sz="4" w:space="0" w:color="000000"/>
              <w:left w:val="single" w:sz="4" w:space="0" w:color="000000"/>
              <w:bottom w:val="nil"/>
              <w:right w:val="single" w:sz="4" w:space="0" w:color="000000"/>
            </w:tcBorders>
          </w:tcPr>
          <w:p w14:paraId="56B909A8"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岡山県自閉症協会理事長</w:t>
            </w:r>
          </w:p>
        </w:tc>
      </w:tr>
      <w:tr w:rsidR="00146578" w:rsidRPr="00036ECB" w14:paraId="19928C8F" w14:textId="77777777" w:rsidTr="00DB6593">
        <w:tc>
          <w:tcPr>
            <w:tcW w:w="606" w:type="dxa"/>
            <w:tcBorders>
              <w:top w:val="single" w:sz="4" w:space="0" w:color="000000"/>
              <w:left w:val="single" w:sz="4" w:space="0" w:color="000000"/>
              <w:bottom w:val="nil"/>
              <w:right w:val="single" w:sz="4" w:space="0" w:color="000000"/>
            </w:tcBorders>
          </w:tcPr>
          <w:p w14:paraId="0B27E9A3"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kern w:val="0"/>
                <w:sz w:val="24"/>
                <w:szCs w:val="24"/>
              </w:rPr>
              <w:t xml:space="preserve">  </w:t>
            </w:r>
            <w:r w:rsidRPr="00036ECB">
              <w:rPr>
                <w:rFonts w:ascii="ＭＳ ゴシック" w:eastAsia="ＭＳ ゴシック" w:hAnsi="ＭＳ ゴシック" w:cs="ＭＳ 明朝" w:hint="eastAsia"/>
                <w:kern w:val="0"/>
                <w:sz w:val="24"/>
                <w:szCs w:val="24"/>
              </w:rPr>
              <w:t>２</w:t>
            </w:r>
          </w:p>
        </w:tc>
        <w:tc>
          <w:tcPr>
            <w:tcW w:w="2172" w:type="dxa"/>
            <w:tcBorders>
              <w:top w:val="single" w:sz="4" w:space="0" w:color="000000"/>
              <w:left w:val="single" w:sz="4" w:space="0" w:color="000000"/>
              <w:bottom w:val="nil"/>
              <w:right w:val="single" w:sz="4" w:space="0" w:color="000000"/>
            </w:tcBorders>
          </w:tcPr>
          <w:p w14:paraId="153AD5A7"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伊山　義晴</w:t>
            </w:r>
          </w:p>
        </w:tc>
        <w:tc>
          <w:tcPr>
            <w:tcW w:w="5528" w:type="dxa"/>
            <w:tcBorders>
              <w:top w:val="single" w:sz="4" w:space="0" w:color="000000"/>
              <w:left w:val="single" w:sz="4" w:space="0" w:color="000000"/>
              <w:bottom w:val="nil"/>
              <w:right w:val="single" w:sz="4" w:space="0" w:color="000000"/>
            </w:tcBorders>
          </w:tcPr>
          <w:p w14:paraId="0D232D6E"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岡山県難病団体連絡協議会会長</w:t>
            </w:r>
          </w:p>
        </w:tc>
      </w:tr>
      <w:tr w:rsidR="00146578" w:rsidRPr="00036ECB" w14:paraId="2869076F" w14:textId="77777777" w:rsidTr="00DB6593">
        <w:tc>
          <w:tcPr>
            <w:tcW w:w="606" w:type="dxa"/>
            <w:tcBorders>
              <w:top w:val="single" w:sz="4" w:space="0" w:color="000000"/>
              <w:left w:val="single" w:sz="4" w:space="0" w:color="000000"/>
              <w:bottom w:val="nil"/>
              <w:right w:val="single" w:sz="4" w:space="0" w:color="000000"/>
            </w:tcBorders>
          </w:tcPr>
          <w:p w14:paraId="26271B40"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kern w:val="0"/>
                <w:sz w:val="24"/>
                <w:szCs w:val="24"/>
              </w:rPr>
              <w:t xml:space="preserve">  </w:t>
            </w:r>
            <w:r w:rsidRPr="00036ECB">
              <w:rPr>
                <w:rFonts w:ascii="ＭＳ ゴシック" w:eastAsia="ＭＳ ゴシック" w:hAnsi="ＭＳ ゴシック" w:cs="ＭＳ 明朝" w:hint="eastAsia"/>
                <w:kern w:val="0"/>
                <w:sz w:val="24"/>
                <w:szCs w:val="24"/>
              </w:rPr>
              <w:t>３</w:t>
            </w:r>
          </w:p>
        </w:tc>
        <w:tc>
          <w:tcPr>
            <w:tcW w:w="2172" w:type="dxa"/>
            <w:tcBorders>
              <w:top w:val="single" w:sz="4" w:space="0" w:color="000000"/>
              <w:left w:val="single" w:sz="4" w:space="0" w:color="000000"/>
              <w:bottom w:val="nil"/>
              <w:right w:val="single" w:sz="4" w:space="0" w:color="000000"/>
            </w:tcBorders>
          </w:tcPr>
          <w:p w14:paraId="454D1CCC"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小川　敏朗</w:t>
            </w:r>
          </w:p>
        </w:tc>
        <w:tc>
          <w:tcPr>
            <w:tcW w:w="5528" w:type="dxa"/>
            <w:tcBorders>
              <w:top w:val="single" w:sz="4" w:space="0" w:color="000000"/>
              <w:left w:val="single" w:sz="4" w:space="0" w:color="000000"/>
              <w:bottom w:val="nil"/>
              <w:right w:val="single" w:sz="4" w:space="0" w:color="000000"/>
            </w:tcBorders>
          </w:tcPr>
          <w:p w14:paraId="3A56A0F1"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岡山県社会福祉協議会常務理事</w:t>
            </w:r>
          </w:p>
        </w:tc>
      </w:tr>
      <w:tr w:rsidR="00146578" w:rsidRPr="00036ECB" w14:paraId="613671BE" w14:textId="77777777" w:rsidTr="00DB6593">
        <w:tc>
          <w:tcPr>
            <w:tcW w:w="606" w:type="dxa"/>
            <w:tcBorders>
              <w:top w:val="single" w:sz="4" w:space="0" w:color="000000"/>
              <w:left w:val="single" w:sz="4" w:space="0" w:color="000000"/>
              <w:bottom w:val="nil"/>
              <w:right w:val="single" w:sz="4" w:space="0" w:color="000000"/>
            </w:tcBorders>
          </w:tcPr>
          <w:p w14:paraId="604EE48B"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kern w:val="0"/>
                <w:sz w:val="24"/>
                <w:szCs w:val="24"/>
              </w:rPr>
              <w:t xml:space="preserve">  </w:t>
            </w:r>
            <w:r>
              <w:rPr>
                <w:rFonts w:ascii="ＭＳ ゴシック" w:eastAsia="ＭＳ ゴシック" w:hAnsi="ＭＳ ゴシック" w:cs="ＭＳ 明朝" w:hint="eastAsia"/>
                <w:kern w:val="0"/>
                <w:sz w:val="24"/>
                <w:szCs w:val="24"/>
              </w:rPr>
              <w:t>４</w:t>
            </w:r>
          </w:p>
        </w:tc>
        <w:tc>
          <w:tcPr>
            <w:tcW w:w="2172" w:type="dxa"/>
            <w:tcBorders>
              <w:top w:val="single" w:sz="4" w:space="0" w:color="000000"/>
              <w:left w:val="single" w:sz="4" w:space="0" w:color="000000"/>
              <w:bottom w:val="nil"/>
              <w:right w:val="single" w:sz="4" w:space="0" w:color="000000"/>
            </w:tcBorders>
          </w:tcPr>
          <w:p w14:paraId="4DA2A3AD"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田中　美保子</w:t>
            </w:r>
          </w:p>
        </w:tc>
        <w:tc>
          <w:tcPr>
            <w:tcW w:w="5528" w:type="dxa"/>
            <w:tcBorders>
              <w:top w:val="single" w:sz="4" w:space="0" w:color="000000"/>
              <w:left w:val="single" w:sz="4" w:space="0" w:color="000000"/>
              <w:bottom w:val="nil"/>
              <w:right w:val="single" w:sz="4" w:space="0" w:color="000000"/>
            </w:tcBorders>
          </w:tcPr>
          <w:p w14:paraId="736E155C"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岡山県手をつなぐ育成会理事</w:t>
            </w:r>
          </w:p>
        </w:tc>
      </w:tr>
      <w:tr w:rsidR="00146578" w:rsidRPr="00036ECB" w14:paraId="02F05367" w14:textId="77777777" w:rsidTr="00DB6593">
        <w:tc>
          <w:tcPr>
            <w:tcW w:w="606" w:type="dxa"/>
            <w:tcBorders>
              <w:top w:val="single" w:sz="4" w:space="0" w:color="000000"/>
              <w:left w:val="single" w:sz="4" w:space="0" w:color="000000"/>
              <w:bottom w:val="nil"/>
              <w:right w:val="single" w:sz="4" w:space="0" w:color="000000"/>
            </w:tcBorders>
          </w:tcPr>
          <w:p w14:paraId="00B661AA"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sidRPr="00036ECB">
              <w:rPr>
                <w:rFonts w:ascii="ＭＳ ゴシック" w:eastAsia="ＭＳ ゴシック" w:hAnsi="ＭＳ ゴシック" w:cs="ＭＳ 明朝"/>
                <w:kern w:val="0"/>
                <w:sz w:val="24"/>
                <w:szCs w:val="24"/>
              </w:rPr>
              <w:t xml:space="preserve">  </w:t>
            </w:r>
            <w:r>
              <w:rPr>
                <w:rFonts w:ascii="ＭＳ ゴシック" w:eastAsia="ＭＳ ゴシック" w:hAnsi="ＭＳ ゴシック" w:cs="ＭＳ 明朝" w:hint="eastAsia"/>
                <w:kern w:val="0"/>
                <w:sz w:val="24"/>
                <w:szCs w:val="24"/>
              </w:rPr>
              <w:t>５</w:t>
            </w:r>
          </w:p>
        </w:tc>
        <w:tc>
          <w:tcPr>
            <w:tcW w:w="2172" w:type="dxa"/>
            <w:tcBorders>
              <w:top w:val="single" w:sz="4" w:space="0" w:color="000000"/>
              <w:left w:val="single" w:sz="4" w:space="0" w:color="000000"/>
              <w:bottom w:val="nil"/>
              <w:right w:val="single" w:sz="4" w:space="0" w:color="000000"/>
            </w:tcBorders>
          </w:tcPr>
          <w:p w14:paraId="6FCD6FDA"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中島　洋子</w:t>
            </w:r>
          </w:p>
        </w:tc>
        <w:tc>
          <w:tcPr>
            <w:tcW w:w="5528" w:type="dxa"/>
            <w:tcBorders>
              <w:top w:val="single" w:sz="4" w:space="0" w:color="000000"/>
              <w:left w:val="single" w:sz="4" w:space="0" w:color="000000"/>
              <w:bottom w:val="nil"/>
              <w:right w:val="single" w:sz="4" w:space="0" w:color="000000"/>
            </w:tcBorders>
          </w:tcPr>
          <w:p w14:paraId="3748E7C5"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まな星クリニック院長</w:t>
            </w:r>
          </w:p>
        </w:tc>
      </w:tr>
      <w:tr w:rsidR="00146578" w:rsidRPr="00036ECB" w14:paraId="1448522F" w14:textId="77777777" w:rsidTr="00DB6593">
        <w:tc>
          <w:tcPr>
            <w:tcW w:w="606" w:type="dxa"/>
            <w:tcBorders>
              <w:top w:val="single" w:sz="4" w:space="0" w:color="000000"/>
              <w:left w:val="single" w:sz="4" w:space="0" w:color="000000"/>
              <w:bottom w:val="nil"/>
              <w:right w:val="single" w:sz="4" w:space="0" w:color="000000"/>
            </w:tcBorders>
          </w:tcPr>
          <w:p w14:paraId="58BC39EF" w14:textId="77777777" w:rsidR="00146578" w:rsidRPr="00036ECB" w:rsidRDefault="00146578" w:rsidP="00DB6593">
            <w:pPr>
              <w:suppressAutoHyphens/>
              <w:kinsoku w:val="0"/>
              <w:overflowPunct w:val="0"/>
              <w:autoSpaceDE w:val="0"/>
              <w:autoSpaceDN w:val="0"/>
              <w:adjustRightInd w:val="0"/>
              <w:snapToGrid w:val="0"/>
              <w:spacing w:line="300" w:lineRule="exact"/>
              <w:ind w:firstLineChars="100" w:firstLine="248"/>
              <w:contextualSpacing/>
              <w:jc w:val="left"/>
              <w:textAlignment w:val="baseline"/>
              <w:rPr>
                <w:rFonts w:ascii="ＭＳ ゴシック" w:eastAsia="ＭＳ ゴシック" w:hAnsi="ＭＳ ゴシック" w:cs="Times New Roman"/>
                <w:spacing w:val="12"/>
                <w:kern w:val="0"/>
                <w:sz w:val="24"/>
                <w:szCs w:val="24"/>
              </w:rPr>
            </w:pPr>
            <w:r>
              <w:rPr>
                <w:rFonts w:ascii="ＭＳ ゴシック" w:eastAsia="ＭＳ ゴシック" w:hAnsi="ＭＳ ゴシック" w:cs="ＭＳ 明朝" w:hint="eastAsia"/>
                <w:kern w:val="0"/>
                <w:sz w:val="24"/>
                <w:szCs w:val="24"/>
              </w:rPr>
              <w:t>６</w:t>
            </w:r>
          </w:p>
        </w:tc>
        <w:tc>
          <w:tcPr>
            <w:tcW w:w="2172" w:type="dxa"/>
            <w:tcBorders>
              <w:top w:val="single" w:sz="4" w:space="0" w:color="000000"/>
              <w:left w:val="single" w:sz="4" w:space="0" w:color="000000"/>
              <w:bottom w:val="nil"/>
              <w:right w:val="single" w:sz="4" w:space="0" w:color="000000"/>
            </w:tcBorders>
          </w:tcPr>
          <w:p w14:paraId="48076369"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永田　恵子</w:t>
            </w:r>
          </w:p>
        </w:tc>
        <w:tc>
          <w:tcPr>
            <w:tcW w:w="5528" w:type="dxa"/>
            <w:tcBorders>
              <w:top w:val="single" w:sz="4" w:space="0" w:color="000000"/>
              <w:left w:val="single" w:sz="4" w:space="0" w:color="000000"/>
              <w:bottom w:val="nil"/>
              <w:right w:val="single" w:sz="4" w:space="0" w:color="000000"/>
            </w:tcBorders>
          </w:tcPr>
          <w:p w14:paraId="5E7D9EF7"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（旧）岡山県雇用開発協会会員</w:t>
            </w:r>
          </w:p>
        </w:tc>
      </w:tr>
      <w:tr w:rsidR="00146578" w:rsidRPr="00036ECB" w14:paraId="3A4743D9" w14:textId="77777777" w:rsidTr="00DB6593">
        <w:tc>
          <w:tcPr>
            <w:tcW w:w="606" w:type="dxa"/>
            <w:tcBorders>
              <w:top w:val="single" w:sz="4" w:space="0" w:color="000000"/>
              <w:left w:val="single" w:sz="4" w:space="0" w:color="000000"/>
              <w:bottom w:val="nil"/>
              <w:right w:val="single" w:sz="4" w:space="0" w:color="000000"/>
            </w:tcBorders>
          </w:tcPr>
          <w:p w14:paraId="3585907E"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Pr>
                <w:rFonts w:ascii="ＭＳ ゴシック" w:eastAsia="ＭＳ ゴシック" w:hAnsi="ＭＳ ゴシック" w:cs="ＭＳ 明朝" w:hint="eastAsia"/>
                <w:kern w:val="0"/>
                <w:sz w:val="24"/>
                <w:szCs w:val="24"/>
              </w:rPr>
              <w:t xml:space="preserve">　７</w:t>
            </w:r>
          </w:p>
        </w:tc>
        <w:tc>
          <w:tcPr>
            <w:tcW w:w="2172" w:type="dxa"/>
            <w:tcBorders>
              <w:top w:val="single" w:sz="4" w:space="0" w:color="000000"/>
              <w:left w:val="single" w:sz="4" w:space="0" w:color="000000"/>
              <w:bottom w:val="nil"/>
              <w:right w:val="single" w:sz="4" w:space="0" w:color="000000"/>
            </w:tcBorders>
          </w:tcPr>
          <w:p w14:paraId="60050D2F"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藤井</w:t>
            </w:r>
            <w:r w:rsidRPr="00036ECB">
              <w:rPr>
                <w:rFonts w:ascii="ＭＳ ゴシック" w:eastAsia="ＭＳ ゴシック" w:hAnsi="ＭＳ ゴシック" w:cs="Times New Roman"/>
                <w:kern w:val="0"/>
                <w:sz w:val="24"/>
                <w:szCs w:val="24"/>
              </w:rPr>
              <w:t xml:space="preserve"> 真理子</w:t>
            </w:r>
          </w:p>
        </w:tc>
        <w:tc>
          <w:tcPr>
            <w:tcW w:w="5528" w:type="dxa"/>
            <w:tcBorders>
              <w:top w:val="single" w:sz="4" w:space="0" w:color="000000"/>
              <w:left w:val="single" w:sz="4" w:space="0" w:color="000000"/>
              <w:bottom w:val="nil"/>
              <w:right w:val="single" w:sz="4" w:space="0" w:color="000000"/>
            </w:tcBorders>
          </w:tcPr>
          <w:p w14:paraId="3CD7B4FE"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県立岡山東支援学校長</w:t>
            </w:r>
          </w:p>
        </w:tc>
      </w:tr>
      <w:tr w:rsidR="00146578" w:rsidRPr="00036ECB" w14:paraId="63057DD2" w14:textId="77777777" w:rsidTr="00DB6593">
        <w:tc>
          <w:tcPr>
            <w:tcW w:w="606" w:type="dxa"/>
            <w:tcBorders>
              <w:top w:val="single" w:sz="4" w:space="0" w:color="000000"/>
              <w:left w:val="single" w:sz="4" w:space="0" w:color="000000"/>
              <w:bottom w:val="nil"/>
              <w:right w:val="single" w:sz="4" w:space="0" w:color="000000"/>
            </w:tcBorders>
          </w:tcPr>
          <w:p w14:paraId="5B02B1EC"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Pr>
                <w:rFonts w:ascii="ＭＳ ゴシック" w:eastAsia="ＭＳ ゴシック" w:hAnsi="ＭＳ ゴシック" w:cs="ＭＳ 明朝" w:hint="eastAsia"/>
                <w:kern w:val="0"/>
                <w:sz w:val="24"/>
                <w:szCs w:val="24"/>
              </w:rPr>
              <w:t xml:space="preserve">　８</w:t>
            </w:r>
          </w:p>
        </w:tc>
        <w:tc>
          <w:tcPr>
            <w:tcW w:w="2172" w:type="dxa"/>
            <w:tcBorders>
              <w:top w:val="single" w:sz="4" w:space="0" w:color="000000"/>
              <w:left w:val="single" w:sz="4" w:space="0" w:color="000000"/>
              <w:bottom w:val="nil"/>
              <w:right w:val="single" w:sz="4" w:space="0" w:color="000000"/>
            </w:tcBorders>
          </w:tcPr>
          <w:p w14:paraId="11709FA0"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藤田　勉</w:t>
            </w:r>
          </w:p>
        </w:tc>
        <w:tc>
          <w:tcPr>
            <w:tcW w:w="5528" w:type="dxa"/>
            <w:tcBorders>
              <w:top w:val="single" w:sz="4" w:space="0" w:color="000000"/>
              <w:left w:val="single" w:sz="4" w:space="0" w:color="000000"/>
              <w:bottom w:val="nil"/>
              <w:right w:val="single" w:sz="4" w:space="0" w:color="000000"/>
            </w:tcBorders>
          </w:tcPr>
          <w:p w14:paraId="28A87E64"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岡山県身体障害者福祉連合会会長</w:t>
            </w:r>
          </w:p>
        </w:tc>
      </w:tr>
      <w:tr w:rsidR="00146578" w:rsidRPr="00036ECB" w14:paraId="6029625C" w14:textId="77777777" w:rsidTr="00DB6593">
        <w:tc>
          <w:tcPr>
            <w:tcW w:w="606" w:type="dxa"/>
            <w:tcBorders>
              <w:top w:val="single" w:sz="4" w:space="0" w:color="000000"/>
              <w:left w:val="single" w:sz="4" w:space="0" w:color="000000"/>
              <w:right w:val="single" w:sz="4" w:space="0" w:color="000000"/>
            </w:tcBorders>
          </w:tcPr>
          <w:p w14:paraId="64B8C3AB"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Times New Roman"/>
                <w:spacing w:val="12"/>
                <w:kern w:val="0"/>
                <w:sz w:val="24"/>
                <w:szCs w:val="24"/>
              </w:rPr>
            </w:pPr>
            <w:r>
              <w:rPr>
                <w:rFonts w:ascii="ＭＳ ゴシック" w:eastAsia="ＭＳ ゴシック" w:hAnsi="ＭＳ ゴシック" w:cs="ＭＳ 明朝" w:hint="eastAsia"/>
                <w:kern w:val="0"/>
                <w:sz w:val="24"/>
                <w:szCs w:val="24"/>
              </w:rPr>
              <w:t xml:space="preserve">　９</w:t>
            </w:r>
          </w:p>
        </w:tc>
        <w:tc>
          <w:tcPr>
            <w:tcW w:w="2172" w:type="dxa"/>
            <w:tcBorders>
              <w:top w:val="single" w:sz="4" w:space="0" w:color="000000"/>
              <w:left w:val="single" w:sz="4" w:space="0" w:color="000000"/>
              <w:right w:val="single" w:sz="4" w:space="0" w:color="000000"/>
            </w:tcBorders>
          </w:tcPr>
          <w:p w14:paraId="1F3763EB"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本田　政憲</w:t>
            </w:r>
          </w:p>
        </w:tc>
        <w:tc>
          <w:tcPr>
            <w:tcW w:w="5528" w:type="dxa"/>
            <w:tcBorders>
              <w:top w:val="single" w:sz="4" w:space="0" w:color="000000"/>
              <w:left w:val="single" w:sz="4" w:space="0" w:color="000000"/>
              <w:bottom w:val="nil"/>
              <w:right w:val="single" w:sz="4" w:space="0" w:color="000000"/>
            </w:tcBorders>
          </w:tcPr>
          <w:p w14:paraId="2B00FE52"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岡山県精神障害者家族会連合会常務理事</w:t>
            </w:r>
          </w:p>
        </w:tc>
      </w:tr>
      <w:tr w:rsidR="00146578" w:rsidRPr="00036ECB" w14:paraId="6551B758" w14:textId="77777777" w:rsidTr="00DB6593">
        <w:trPr>
          <w:trHeight w:val="328"/>
        </w:trPr>
        <w:tc>
          <w:tcPr>
            <w:tcW w:w="606" w:type="dxa"/>
            <w:tcBorders>
              <w:left w:val="single" w:sz="4" w:space="0" w:color="000000"/>
              <w:bottom w:val="single" w:sz="4" w:space="0" w:color="000000"/>
              <w:right w:val="single" w:sz="4" w:space="0" w:color="000000"/>
            </w:tcBorders>
          </w:tcPr>
          <w:p w14:paraId="2EAF43B5" w14:textId="77777777" w:rsidR="00146578" w:rsidRPr="00036ECB" w:rsidRDefault="00146578" w:rsidP="00DB6593">
            <w:pPr>
              <w:suppressAutoHyphens/>
              <w:kinsoku w:val="0"/>
              <w:overflowPunct w:val="0"/>
              <w:autoSpaceDE w:val="0"/>
              <w:autoSpaceDN w:val="0"/>
              <w:adjustRightInd w:val="0"/>
              <w:snapToGrid w:val="0"/>
              <w:spacing w:line="300" w:lineRule="exact"/>
              <w:contextualSpacing/>
              <w:jc w:val="left"/>
              <w:textAlignment w:val="baseline"/>
              <w:rPr>
                <w:rFonts w:ascii="ＭＳ ゴシック" w:eastAsia="ＭＳ ゴシック" w:hAnsi="ＭＳ ゴシック" w:cs="ＭＳ 明朝"/>
                <w:kern w:val="0"/>
                <w:sz w:val="24"/>
                <w:szCs w:val="24"/>
              </w:rPr>
            </w:pPr>
            <w:r>
              <w:rPr>
                <w:rFonts w:ascii="ＭＳ ゴシック" w:eastAsia="ＭＳ ゴシック" w:hAnsi="ＭＳ ゴシック" w:cs="ＭＳ 明朝" w:hint="eastAsia"/>
                <w:kern w:val="0"/>
                <w:sz w:val="24"/>
                <w:szCs w:val="24"/>
              </w:rPr>
              <w:t>１０</w:t>
            </w:r>
          </w:p>
        </w:tc>
        <w:tc>
          <w:tcPr>
            <w:tcW w:w="2172" w:type="dxa"/>
            <w:tcBorders>
              <w:left w:val="single" w:sz="4" w:space="0" w:color="000000"/>
              <w:bottom w:val="single" w:sz="4" w:space="0" w:color="000000"/>
              <w:right w:val="single" w:sz="4" w:space="0" w:color="000000"/>
            </w:tcBorders>
          </w:tcPr>
          <w:p w14:paraId="14C539E5" w14:textId="77777777" w:rsidR="00146578" w:rsidRPr="00036ECB" w:rsidRDefault="00146578" w:rsidP="00DB6593">
            <w:pPr>
              <w:suppressAutoHyphens/>
              <w:kinsoku w:val="0"/>
              <w:overflowPunct w:val="0"/>
              <w:autoSpaceDE w:val="0"/>
              <w:autoSpaceDN w:val="0"/>
              <w:adjustRightInd w:val="0"/>
              <w:snapToGrid w:val="0"/>
              <w:spacing w:line="340" w:lineRule="exact"/>
              <w:jc w:val="left"/>
              <w:textAlignment w:val="baseline"/>
              <w:rPr>
                <w:rFonts w:ascii="ＭＳ ゴシック" w:eastAsia="ＭＳ ゴシック" w:hAnsi="ＭＳ ゴシック" w:cs="ＭＳ 明朝"/>
                <w:kern w:val="0"/>
                <w:sz w:val="24"/>
                <w:szCs w:val="24"/>
              </w:rPr>
            </w:pPr>
            <w:r w:rsidRPr="00036ECB">
              <w:rPr>
                <w:rFonts w:ascii="ＭＳ ゴシック" w:eastAsia="ＭＳ ゴシック" w:hAnsi="ＭＳ ゴシック" w:cs="ＭＳ 明朝" w:hint="eastAsia"/>
                <w:kern w:val="0"/>
                <w:sz w:val="24"/>
                <w:szCs w:val="24"/>
              </w:rPr>
              <w:t>村社　卓</w:t>
            </w:r>
          </w:p>
        </w:tc>
        <w:tc>
          <w:tcPr>
            <w:tcW w:w="5528" w:type="dxa"/>
            <w:tcBorders>
              <w:left w:val="single" w:sz="4" w:space="0" w:color="000000"/>
              <w:bottom w:val="single" w:sz="4" w:space="0" w:color="000000"/>
              <w:right w:val="single" w:sz="4" w:space="0" w:color="000000"/>
            </w:tcBorders>
          </w:tcPr>
          <w:p w14:paraId="6D4AB013" w14:textId="77777777" w:rsidR="00146578" w:rsidRPr="00036ECB" w:rsidRDefault="00146578" w:rsidP="00DB6593">
            <w:pPr>
              <w:overflowPunct w:val="0"/>
              <w:autoSpaceDE w:val="0"/>
              <w:autoSpaceDN w:val="0"/>
              <w:adjustRightInd w:val="0"/>
              <w:snapToGrid w:val="0"/>
              <w:spacing w:line="340" w:lineRule="exact"/>
              <w:jc w:val="left"/>
              <w:textAlignment w:val="baseline"/>
              <w:rPr>
                <w:rFonts w:ascii="ＭＳ ゴシック" w:eastAsia="ＭＳ ゴシック" w:hAnsi="ＭＳ ゴシック" w:cs="Times New Roman"/>
                <w:kern w:val="0"/>
                <w:sz w:val="24"/>
                <w:szCs w:val="24"/>
              </w:rPr>
            </w:pPr>
            <w:r w:rsidRPr="00036ECB">
              <w:rPr>
                <w:rFonts w:ascii="ＭＳ ゴシック" w:eastAsia="ＭＳ ゴシック" w:hAnsi="ＭＳ ゴシック" w:cs="Times New Roman" w:hint="eastAsia"/>
                <w:kern w:val="0"/>
                <w:sz w:val="24"/>
                <w:szCs w:val="24"/>
              </w:rPr>
              <w:t>岡山県立大学保健福祉学部教授</w:t>
            </w:r>
          </w:p>
        </w:tc>
      </w:tr>
    </w:tbl>
    <w:p w14:paraId="0AF3A149" w14:textId="77777777" w:rsidR="00146578" w:rsidRPr="00036ECB"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3F7F19BA" w14:textId="77777777" w:rsidR="00146578" w:rsidRPr="00036ECB"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0A0AD4DB" w14:textId="77777777" w:rsidR="00146578"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5C9498B1" w14:textId="77777777" w:rsidR="00146578"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4BB2B4E9" w14:textId="77777777" w:rsidR="00146578" w:rsidRPr="004C248A"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21D33D17" w14:textId="77777777" w:rsidR="00146578" w:rsidRPr="004C248A" w:rsidRDefault="00146578" w:rsidP="00146578">
      <w:pPr>
        <w:overflowPunct w:val="0"/>
        <w:spacing w:line="316" w:lineRule="exact"/>
        <w:jc w:val="center"/>
        <w:textAlignment w:val="baseline"/>
        <w:rPr>
          <w:rFonts w:ascii="ＭＳ ゴシック" w:eastAsia="ＭＳ ゴシック" w:hAnsi="ＭＳ ゴシック" w:cs="ＭＳ 明朝"/>
          <w:b/>
          <w:kern w:val="0"/>
          <w:sz w:val="22"/>
        </w:rPr>
      </w:pPr>
      <w:r w:rsidRPr="004C248A">
        <w:rPr>
          <w:rFonts w:ascii="ＭＳ ゴシック" w:eastAsia="ＭＳ ゴシック" w:hAnsi="ＭＳ ゴシック" w:cs="ＭＳ 明朝" w:hint="eastAsia"/>
          <w:b/>
          <w:kern w:val="0"/>
          <w:sz w:val="28"/>
        </w:rPr>
        <w:t>計画策定経過の概要</w:t>
      </w:r>
    </w:p>
    <w:p w14:paraId="3FDB6B28" w14:textId="77777777" w:rsidR="00146578" w:rsidRPr="004C248A"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5FAAA22A" w14:textId="77777777" w:rsidR="00146578" w:rsidRPr="004C248A"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301C0DC9" w14:textId="77777777" w:rsidR="00146578" w:rsidRDefault="00146578" w:rsidP="00146578">
      <w:pPr>
        <w:overflowPunct w:val="0"/>
        <w:spacing w:line="316" w:lineRule="exact"/>
        <w:ind w:firstLineChars="100" w:firstLine="228"/>
        <w:textAlignment w:val="baseline"/>
        <w:rPr>
          <w:rFonts w:ascii="ＭＳ ゴシック" w:eastAsia="ＭＳ ゴシック" w:hAnsi="ＭＳ ゴシック" w:cs="ＭＳ 明朝"/>
          <w:kern w:val="0"/>
          <w:sz w:val="22"/>
        </w:rPr>
      </w:pPr>
      <w:r w:rsidRPr="004C248A">
        <w:rPr>
          <w:rFonts w:ascii="ＭＳ ゴシック" w:eastAsia="ＭＳ ゴシック" w:hAnsi="ＭＳ ゴシック" w:cs="ＭＳ 明朝" w:hint="eastAsia"/>
          <w:kern w:val="0"/>
          <w:sz w:val="22"/>
        </w:rPr>
        <w:t>令和２年</w:t>
      </w:r>
      <w:r>
        <w:rPr>
          <w:rFonts w:ascii="ＭＳ ゴシック" w:eastAsia="ＭＳ ゴシック" w:hAnsi="ＭＳ ゴシック" w:cs="ＭＳ 明朝" w:hint="eastAsia"/>
          <w:kern w:val="0"/>
          <w:sz w:val="22"/>
        </w:rPr>
        <w:t xml:space="preserve">　５月１９日</w:t>
      </w:r>
      <w:r w:rsidRPr="004C248A">
        <w:rPr>
          <w:rFonts w:ascii="ＭＳ ゴシック" w:eastAsia="ＭＳ ゴシック" w:hAnsi="ＭＳ ゴシック" w:cs="ＭＳ 明朝" w:hint="eastAsia"/>
          <w:kern w:val="0"/>
          <w:sz w:val="22"/>
        </w:rPr>
        <w:t xml:space="preserve">　</w:t>
      </w:r>
      <w:r>
        <w:rPr>
          <w:rFonts w:ascii="ＭＳ ゴシック" w:eastAsia="ＭＳ ゴシック" w:hAnsi="ＭＳ ゴシック" w:cs="ＭＳ 明朝" w:hint="eastAsia"/>
          <w:kern w:val="0"/>
          <w:sz w:val="22"/>
        </w:rPr>
        <w:t>国の基本指針の一部改正の告示</w:t>
      </w:r>
    </w:p>
    <w:p w14:paraId="3F499A68" w14:textId="77777777" w:rsidR="00146578" w:rsidRPr="004C248A" w:rsidRDefault="00146578" w:rsidP="00146578">
      <w:pPr>
        <w:overflowPunct w:val="0"/>
        <w:spacing w:line="316" w:lineRule="exact"/>
        <w:ind w:firstLineChars="100" w:firstLine="228"/>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（令和２年厚生労働省告示第２１３号）</w:t>
      </w:r>
    </w:p>
    <w:p w14:paraId="05B55F14" w14:textId="77777777" w:rsidR="00146578" w:rsidRDefault="00146578" w:rsidP="00146578">
      <w:pPr>
        <w:tabs>
          <w:tab w:val="left" w:pos="2616"/>
        </w:tabs>
        <w:overflowPunct w:val="0"/>
        <w:spacing w:line="316" w:lineRule="exact"/>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kern w:val="0"/>
          <w:sz w:val="22"/>
        </w:rPr>
        <w:tab/>
      </w:r>
    </w:p>
    <w:p w14:paraId="1A0D26D5" w14:textId="77777777" w:rsidR="00146578" w:rsidRDefault="00146578" w:rsidP="00146578">
      <w:pPr>
        <w:tabs>
          <w:tab w:val="left" w:pos="2616"/>
        </w:tabs>
        <w:overflowPunct w:val="0"/>
        <w:spacing w:line="316" w:lineRule="exact"/>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６月２４日　市町村担当者あてに説明資料を送付</w:t>
      </w:r>
    </w:p>
    <w:p w14:paraId="0597856F" w14:textId="77777777" w:rsidR="00146578" w:rsidRPr="004C248A" w:rsidRDefault="00146578" w:rsidP="00146578">
      <w:pPr>
        <w:tabs>
          <w:tab w:val="left" w:pos="2616"/>
        </w:tabs>
        <w:overflowPunct w:val="0"/>
        <w:spacing w:line="316" w:lineRule="exact"/>
        <w:textAlignment w:val="baseline"/>
        <w:rPr>
          <w:rFonts w:ascii="ＭＳ ゴシック" w:eastAsia="ＭＳ ゴシック" w:hAnsi="ＭＳ ゴシック" w:cs="ＭＳ 明朝"/>
          <w:kern w:val="0"/>
          <w:sz w:val="22"/>
        </w:rPr>
      </w:pPr>
    </w:p>
    <w:p w14:paraId="20E6B4D0" w14:textId="77777777" w:rsidR="00146578" w:rsidRDefault="00146578" w:rsidP="00146578">
      <w:pPr>
        <w:overflowPunct w:val="0"/>
        <w:spacing w:line="316" w:lineRule="exact"/>
        <w:ind w:leftChars="100" w:left="2727" w:hangingChars="1100" w:hanging="2509"/>
        <w:textAlignment w:val="baseline"/>
        <w:rPr>
          <w:rFonts w:ascii="ＭＳ ゴシック" w:eastAsia="ＭＳ ゴシック" w:hAnsi="ＭＳ ゴシック" w:cs="ＭＳ 明朝"/>
          <w:kern w:val="0"/>
          <w:sz w:val="22"/>
        </w:rPr>
      </w:pPr>
      <w:r w:rsidRPr="004C248A">
        <w:rPr>
          <w:rFonts w:ascii="ＭＳ ゴシック" w:eastAsia="ＭＳ ゴシック" w:hAnsi="ＭＳ ゴシック" w:cs="ＭＳ 明朝" w:hint="eastAsia"/>
          <w:kern w:val="0"/>
          <w:sz w:val="22"/>
        </w:rPr>
        <w:t xml:space="preserve">　　　　　</w:t>
      </w:r>
      <w:r>
        <w:rPr>
          <w:rFonts w:ascii="ＭＳ ゴシック" w:eastAsia="ＭＳ ゴシック" w:hAnsi="ＭＳ ゴシック" w:cs="ＭＳ 明朝" w:hint="eastAsia"/>
          <w:kern w:val="0"/>
          <w:sz w:val="22"/>
        </w:rPr>
        <w:t>７</w:t>
      </w:r>
      <w:r w:rsidRPr="004C248A">
        <w:rPr>
          <w:rFonts w:ascii="ＭＳ ゴシック" w:eastAsia="ＭＳ ゴシック" w:hAnsi="ＭＳ ゴシック" w:cs="ＭＳ 明朝" w:hint="eastAsia"/>
          <w:kern w:val="0"/>
          <w:sz w:val="22"/>
        </w:rPr>
        <w:t>月３１日　第１回岡山県障害者施策推進審議会・第１回</w:t>
      </w:r>
      <w:r w:rsidRPr="004C248A">
        <w:rPr>
          <w:rFonts w:ascii="ＭＳ ゴシック" w:eastAsia="ＭＳ ゴシック" w:hAnsi="ＭＳ ゴシック" w:cs="ＭＳ 明朝"/>
          <w:kern w:val="0"/>
          <w:sz w:val="22"/>
        </w:rPr>
        <w:t>岡山県</w:t>
      </w:r>
      <w:r w:rsidRPr="004C248A">
        <w:rPr>
          <w:rFonts w:ascii="ＭＳ ゴシック" w:eastAsia="ＭＳ ゴシック" w:hAnsi="ＭＳ ゴシック" w:cs="ＭＳ 明朝" w:hint="eastAsia"/>
          <w:kern w:val="0"/>
          <w:sz w:val="22"/>
        </w:rPr>
        <w:t>自立</w:t>
      </w:r>
      <w:r w:rsidRPr="004C248A">
        <w:rPr>
          <w:rFonts w:ascii="ＭＳ ゴシック" w:eastAsia="ＭＳ ゴシック" w:hAnsi="ＭＳ ゴシック" w:cs="ＭＳ 明朝"/>
          <w:kern w:val="0"/>
          <w:sz w:val="22"/>
        </w:rPr>
        <w:t>支援</w:t>
      </w:r>
      <w:r w:rsidRPr="004C248A">
        <w:rPr>
          <w:rFonts w:ascii="ＭＳ ゴシック" w:eastAsia="ＭＳ ゴシック" w:hAnsi="ＭＳ ゴシック" w:cs="ＭＳ 明朝" w:hint="eastAsia"/>
          <w:kern w:val="0"/>
          <w:sz w:val="22"/>
        </w:rPr>
        <w:t>協議</w:t>
      </w:r>
      <w:r>
        <w:rPr>
          <w:rFonts w:ascii="ＭＳ ゴシック" w:eastAsia="ＭＳ ゴシック" w:hAnsi="ＭＳ ゴシック" w:cs="ＭＳ 明朝" w:hint="eastAsia"/>
          <w:kern w:val="0"/>
          <w:sz w:val="22"/>
        </w:rPr>
        <w:t>会</w:t>
      </w:r>
      <w:r w:rsidRPr="004C248A">
        <w:rPr>
          <w:rFonts w:ascii="ＭＳ ゴシック" w:eastAsia="ＭＳ ゴシック" w:hAnsi="ＭＳ ゴシック" w:cs="ＭＳ 明朝" w:hint="eastAsia"/>
          <w:kern w:val="0"/>
          <w:sz w:val="22"/>
        </w:rPr>
        <w:t>の開催</w:t>
      </w:r>
    </w:p>
    <w:p w14:paraId="4DB35FF6" w14:textId="77777777" w:rsidR="00146578" w:rsidRDefault="00146578" w:rsidP="00146578">
      <w:pPr>
        <w:overflowPunct w:val="0"/>
        <w:spacing w:line="316" w:lineRule="exact"/>
        <w:ind w:leftChars="100" w:left="2727" w:hangingChars="1100" w:hanging="2509"/>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（骨子案（策定方針）協議）</w:t>
      </w:r>
    </w:p>
    <w:p w14:paraId="75753662" w14:textId="77777777" w:rsidR="00146578" w:rsidRDefault="00146578" w:rsidP="00146578">
      <w:pPr>
        <w:overflowPunct w:val="0"/>
        <w:spacing w:line="316" w:lineRule="exact"/>
        <w:ind w:leftChars="100" w:left="2727" w:hangingChars="1100" w:hanging="2509"/>
        <w:textAlignment w:val="baseline"/>
        <w:rPr>
          <w:rFonts w:ascii="ＭＳ ゴシック" w:eastAsia="ＭＳ ゴシック" w:hAnsi="ＭＳ ゴシック" w:cs="ＭＳ 明朝"/>
          <w:kern w:val="0"/>
          <w:sz w:val="22"/>
        </w:rPr>
      </w:pPr>
    </w:p>
    <w:p w14:paraId="2CB43B86" w14:textId="77777777" w:rsidR="00146578" w:rsidRDefault="00146578" w:rsidP="00146578">
      <w:pPr>
        <w:overflowPunct w:val="0"/>
        <w:spacing w:line="316" w:lineRule="exact"/>
        <w:ind w:leftChars="100" w:left="2727" w:hangingChars="1100" w:hanging="2509"/>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８月下旬　　市町村ヒアリング</w:t>
      </w:r>
    </w:p>
    <w:p w14:paraId="195C4924" w14:textId="77777777" w:rsidR="00146578" w:rsidRPr="004C248A" w:rsidRDefault="00146578" w:rsidP="00146578">
      <w:pPr>
        <w:overflowPunct w:val="0"/>
        <w:spacing w:line="316" w:lineRule="exact"/>
        <w:ind w:leftChars="100" w:left="2727" w:hangingChars="1100" w:hanging="2509"/>
        <w:textAlignment w:val="baseline"/>
        <w:rPr>
          <w:rFonts w:ascii="ＭＳ ゴシック" w:eastAsia="ＭＳ ゴシック" w:hAnsi="ＭＳ ゴシック" w:cs="ＭＳ 明朝"/>
          <w:kern w:val="0"/>
          <w:sz w:val="22"/>
        </w:rPr>
      </w:pPr>
    </w:p>
    <w:p w14:paraId="046EAC2B" w14:textId="77777777" w:rsidR="00146578" w:rsidRDefault="00146578" w:rsidP="00146578">
      <w:pPr>
        <w:overflowPunct w:val="0"/>
        <w:spacing w:line="316" w:lineRule="exact"/>
        <w:ind w:left="2737" w:hangingChars="1200" w:hanging="2737"/>
        <w:textAlignment w:val="baseline"/>
        <w:rPr>
          <w:rFonts w:ascii="ＭＳ ゴシック" w:eastAsia="ＭＳ ゴシック" w:hAnsi="ＭＳ ゴシック" w:cs="ＭＳ 明朝"/>
          <w:kern w:val="0"/>
          <w:sz w:val="22"/>
        </w:rPr>
      </w:pPr>
      <w:r w:rsidRPr="004C248A">
        <w:rPr>
          <w:rFonts w:ascii="ＭＳ ゴシック" w:eastAsia="ＭＳ ゴシック" w:hAnsi="ＭＳ ゴシック" w:cs="ＭＳ 明朝" w:hint="eastAsia"/>
          <w:kern w:val="0"/>
          <w:sz w:val="22"/>
        </w:rPr>
        <w:t xml:space="preserve">　</w:t>
      </w:r>
      <w:r w:rsidRPr="004C248A">
        <w:rPr>
          <w:rFonts w:ascii="ＭＳ ゴシック" w:eastAsia="ＭＳ ゴシック" w:hAnsi="ＭＳ ゴシック" w:cs="ＭＳ 明朝"/>
          <w:kern w:val="0"/>
          <w:sz w:val="22"/>
        </w:rPr>
        <w:t xml:space="preserve">　　</w:t>
      </w:r>
      <w:r w:rsidRPr="004C248A">
        <w:rPr>
          <w:rFonts w:ascii="ＭＳ ゴシック" w:eastAsia="ＭＳ ゴシック" w:hAnsi="ＭＳ ゴシック" w:cs="ＭＳ 明朝" w:hint="eastAsia"/>
          <w:kern w:val="0"/>
          <w:sz w:val="22"/>
        </w:rPr>
        <w:t xml:space="preserve">　　１１月</w:t>
      </w:r>
      <w:r>
        <w:rPr>
          <w:rFonts w:ascii="ＭＳ ゴシック" w:eastAsia="ＭＳ ゴシック" w:hAnsi="ＭＳ ゴシック" w:cs="ＭＳ 明朝" w:hint="eastAsia"/>
          <w:kern w:val="0"/>
          <w:sz w:val="22"/>
        </w:rPr>
        <w:t xml:space="preserve">　</w:t>
      </w:r>
      <w:r w:rsidRPr="004C248A">
        <w:rPr>
          <w:rFonts w:ascii="ＭＳ ゴシック" w:eastAsia="ＭＳ ゴシック" w:hAnsi="ＭＳ ゴシック" w:cs="ＭＳ 明朝" w:hint="eastAsia"/>
          <w:kern w:val="0"/>
          <w:sz w:val="22"/>
        </w:rPr>
        <w:t>９日　第２回岡山県障害者施策推進審議会・第２回</w:t>
      </w:r>
      <w:r w:rsidRPr="004C248A">
        <w:rPr>
          <w:rFonts w:ascii="ＭＳ ゴシック" w:eastAsia="ＭＳ ゴシック" w:hAnsi="ＭＳ ゴシック" w:cs="ＭＳ 明朝"/>
          <w:kern w:val="0"/>
          <w:sz w:val="22"/>
        </w:rPr>
        <w:t>岡山県</w:t>
      </w:r>
      <w:r w:rsidRPr="004C248A">
        <w:rPr>
          <w:rFonts w:ascii="ＭＳ ゴシック" w:eastAsia="ＭＳ ゴシック" w:hAnsi="ＭＳ ゴシック" w:cs="ＭＳ 明朝" w:hint="eastAsia"/>
          <w:kern w:val="0"/>
          <w:sz w:val="22"/>
        </w:rPr>
        <w:t>自立</w:t>
      </w:r>
      <w:r w:rsidRPr="004C248A">
        <w:rPr>
          <w:rFonts w:ascii="ＭＳ ゴシック" w:eastAsia="ＭＳ ゴシック" w:hAnsi="ＭＳ ゴシック" w:cs="ＭＳ 明朝"/>
          <w:kern w:val="0"/>
          <w:sz w:val="22"/>
        </w:rPr>
        <w:t>支援</w:t>
      </w:r>
      <w:r w:rsidRPr="004C248A">
        <w:rPr>
          <w:rFonts w:ascii="ＭＳ ゴシック" w:eastAsia="ＭＳ ゴシック" w:hAnsi="ＭＳ ゴシック" w:cs="ＭＳ 明朝" w:hint="eastAsia"/>
          <w:kern w:val="0"/>
          <w:sz w:val="22"/>
        </w:rPr>
        <w:t>協議</w:t>
      </w:r>
      <w:r w:rsidRPr="004C248A">
        <w:rPr>
          <w:rFonts w:ascii="ＭＳ ゴシック" w:eastAsia="ＭＳ ゴシック" w:hAnsi="ＭＳ ゴシック" w:cs="ＭＳ 明朝"/>
          <w:kern w:val="0"/>
          <w:sz w:val="22"/>
        </w:rPr>
        <w:t>会</w:t>
      </w:r>
      <w:r w:rsidRPr="004C248A">
        <w:rPr>
          <w:rFonts w:ascii="ＭＳ ゴシック" w:eastAsia="ＭＳ ゴシック" w:hAnsi="ＭＳ ゴシック" w:cs="ＭＳ 明朝" w:hint="eastAsia"/>
          <w:kern w:val="0"/>
          <w:sz w:val="22"/>
        </w:rPr>
        <w:t>の開催</w:t>
      </w:r>
    </w:p>
    <w:p w14:paraId="24CFA90B" w14:textId="77777777" w:rsidR="00146578" w:rsidRDefault="00146578" w:rsidP="00146578">
      <w:pPr>
        <w:overflowPunct w:val="0"/>
        <w:spacing w:line="316" w:lineRule="exact"/>
        <w:ind w:left="2737" w:hangingChars="1200" w:hanging="2737"/>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（素案協議）</w:t>
      </w:r>
    </w:p>
    <w:p w14:paraId="4D94C00B" w14:textId="77777777" w:rsidR="00146578" w:rsidRPr="004C248A" w:rsidRDefault="00146578" w:rsidP="00146578">
      <w:pPr>
        <w:overflowPunct w:val="0"/>
        <w:spacing w:line="316" w:lineRule="exact"/>
        <w:ind w:left="2737" w:hangingChars="1200" w:hanging="2737"/>
        <w:textAlignment w:val="baseline"/>
        <w:rPr>
          <w:rFonts w:ascii="ＭＳ ゴシック" w:eastAsia="ＭＳ ゴシック" w:hAnsi="ＭＳ ゴシック" w:cs="ＭＳ 明朝"/>
          <w:kern w:val="0"/>
          <w:sz w:val="22"/>
        </w:rPr>
      </w:pPr>
    </w:p>
    <w:p w14:paraId="5E9856E9" w14:textId="77777777" w:rsidR="00146578" w:rsidRPr="004C248A" w:rsidRDefault="00146578" w:rsidP="00146578">
      <w:pPr>
        <w:overflowPunct w:val="0"/>
        <w:spacing w:line="316" w:lineRule="exact"/>
        <w:ind w:left="2737" w:hangingChars="1200" w:hanging="2737"/>
        <w:textAlignment w:val="baseline"/>
        <w:rPr>
          <w:rFonts w:ascii="ＭＳ ゴシック" w:eastAsia="ＭＳ ゴシック" w:hAnsi="ＭＳ ゴシック" w:cs="ＭＳ 明朝"/>
          <w:kern w:val="0"/>
          <w:sz w:val="22"/>
        </w:rPr>
      </w:pPr>
      <w:r w:rsidRPr="004C248A">
        <w:rPr>
          <w:rFonts w:ascii="ＭＳ ゴシック" w:eastAsia="ＭＳ ゴシック" w:hAnsi="ＭＳ ゴシック" w:cs="ＭＳ 明朝" w:hint="eastAsia"/>
          <w:kern w:val="0"/>
          <w:sz w:val="22"/>
        </w:rPr>
        <w:t xml:space="preserve">　</w:t>
      </w:r>
      <w:r w:rsidRPr="004C248A">
        <w:rPr>
          <w:rFonts w:ascii="ＭＳ ゴシック" w:eastAsia="ＭＳ ゴシック" w:hAnsi="ＭＳ ゴシック" w:cs="ＭＳ 明朝"/>
          <w:kern w:val="0"/>
          <w:sz w:val="22"/>
        </w:rPr>
        <w:t xml:space="preserve">　　　　１</w:t>
      </w:r>
      <w:r>
        <w:rPr>
          <w:rFonts w:ascii="ＭＳ ゴシック" w:eastAsia="ＭＳ ゴシック" w:hAnsi="ＭＳ ゴシック" w:cs="ＭＳ 明朝" w:hint="eastAsia"/>
          <w:kern w:val="0"/>
          <w:sz w:val="22"/>
        </w:rPr>
        <w:t>１</w:t>
      </w:r>
      <w:r w:rsidRPr="004C248A">
        <w:rPr>
          <w:rFonts w:ascii="ＭＳ ゴシック" w:eastAsia="ＭＳ ゴシック" w:hAnsi="ＭＳ ゴシック" w:cs="ＭＳ 明朝"/>
          <w:kern w:val="0"/>
          <w:sz w:val="22"/>
        </w:rPr>
        <w:t>月</w:t>
      </w:r>
      <w:r>
        <w:rPr>
          <w:rFonts w:ascii="ＭＳ ゴシック" w:eastAsia="ＭＳ ゴシック" w:hAnsi="ＭＳ ゴシック" w:cs="ＭＳ 明朝" w:hint="eastAsia"/>
          <w:kern w:val="0"/>
          <w:sz w:val="22"/>
        </w:rPr>
        <w:t>２０</w:t>
      </w:r>
      <w:r w:rsidRPr="004C248A">
        <w:rPr>
          <w:rFonts w:ascii="ＭＳ ゴシック" w:eastAsia="ＭＳ ゴシック" w:hAnsi="ＭＳ ゴシック" w:cs="ＭＳ 明朝"/>
          <w:kern w:val="0"/>
          <w:sz w:val="22"/>
        </w:rPr>
        <w:t>日</w:t>
      </w:r>
      <w:r w:rsidRPr="004C248A">
        <w:rPr>
          <w:rFonts w:ascii="ＭＳ ゴシック" w:eastAsia="ＭＳ ゴシック" w:hAnsi="ＭＳ ゴシック" w:cs="ＭＳ 明朝" w:hint="eastAsia"/>
          <w:kern w:val="0"/>
          <w:sz w:val="22"/>
        </w:rPr>
        <w:t xml:space="preserve">　</w:t>
      </w:r>
      <w:r>
        <w:rPr>
          <w:rFonts w:ascii="ＭＳ ゴシック" w:eastAsia="ＭＳ ゴシック" w:hAnsi="ＭＳ ゴシック" w:cs="ＭＳ 明朝" w:hint="eastAsia"/>
          <w:kern w:val="0"/>
          <w:sz w:val="22"/>
        </w:rPr>
        <w:t>パブリックコメントの実施（令和２</w:t>
      </w:r>
      <w:r w:rsidRPr="004C248A">
        <w:rPr>
          <w:rFonts w:ascii="ＭＳ ゴシック" w:eastAsia="ＭＳ ゴシック" w:hAnsi="ＭＳ ゴシック" w:cs="ＭＳ 明朝" w:hint="eastAsia"/>
          <w:kern w:val="0"/>
          <w:sz w:val="22"/>
        </w:rPr>
        <w:t>年</w:t>
      </w:r>
      <w:r>
        <w:rPr>
          <w:rFonts w:ascii="ＭＳ ゴシック" w:eastAsia="ＭＳ ゴシック" w:hAnsi="ＭＳ ゴシック" w:cs="ＭＳ 明朝" w:hint="eastAsia"/>
          <w:kern w:val="0"/>
          <w:sz w:val="22"/>
        </w:rPr>
        <w:t>１２</w:t>
      </w:r>
      <w:r w:rsidRPr="004C248A">
        <w:rPr>
          <w:rFonts w:ascii="ＭＳ ゴシック" w:eastAsia="ＭＳ ゴシック" w:hAnsi="ＭＳ ゴシック" w:cs="ＭＳ 明朝" w:hint="eastAsia"/>
          <w:kern w:val="0"/>
          <w:sz w:val="22"/>
        </w:rPr>
        <w:t>月</w:t>
      </w:r>
      <w:r>
        <w:rPr>
          <w:rFonts w:ascii="ＭＳ ゴシック" w:eastAsia="ＭＳ ゴシック" w:hAnsi="ＭＳ ゴシック" w:cs="ＭＳ 明朝" w:hint="eastAsia"/>
          <w:kern w:val="0"/>
          <w:sz w:val="22"/>
        </w:rPr>
        <w:t>２１</w:t>
      </w:r>
      <w:r w:rsidRPr="004C248A">
        <w:rPr>
          <w:rFonts w:ascii="ＭＳ ゴシック" w:eastAsia="ＭＳ ゴシック" w:hAnsi="ＭＳ ゴシック" w:cs="ＭＳ 明朝" w:hint="eastAsia"/>
          <w:kern w:val="0"/>
          <w:sz w:val="22"/>
        </w:rPr>
        <w:t>日まで）</w:t>
      </w:r>
    </w:p>
    <w:p w14:paraId="154B1E96" w14:textId="77777777" w:rsidR="00146578" w:rsidRPr="004C248A"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7DE11038" w14:textId="77777777" w:rsidR="00146578" w:rsidRDefault="00146578" w:rsidP="00146578">
      <w:pPr>
        <w:overflowPunct w:val="0"/>
        <w:spacing w:line="316" w:lineRule="exact"/>
        <w:ind w:leftChars="100" w:left="2727" w:hangingChars="1100" w:hanging="2509"/>
        <w:textAlignment w:val="baseline"/>
        <w:rPr>
          <w:rFonts w:ascii="ＭＳ ゴシック" w:eastAsia="ＭＳ ゴシック" w:hAnsi="ＭＳ ゴシック" w:cs="ＭＳ 明朝"/>
          <w:kern w:val="0"/>
          <w:sz w:val="22"/>
        </w:rPr>
      </w:pPr>
      <w:r w:rsidRPr="004C248A">
        <w:rPr>
          <w:rFonts w:ascii="ＭＳ ゴシック" w:eastAsia="ＭＳ ゴシック" w:hAnsi="ＭＳ ゴシック" w:cs="ＭＳ 明朝" w:hint="eastAsia"/>
          <w:kern w:val="0"/>
          <w:sz w:val="22"/>
        </w:rPr>
        <w:t>令和３年</w:t>
      </w:r>
      <w:r>
        <w:rPr>
          <w:rFonts w:ascii="ＭＳ ゴシック" w:eastAsia="ＭＳ ゴシック" w:hAnsi="ＭＳ ゴシック" w:cs="ＭＳ 明朝" w:hint="eastAsia"/>
          <w:kern w:val="0"/>
          <w:sz w:val="22"/>
        </w:rPr>
        <w:t xml:space="preserve">　</w:t>
      </w:r>
      <w:r w:rsidRPr="004C248A">
        <w:rPr>
          <w:rFonts w:ascii="ＭＳ ゴシック" w:eastAsia="ＭＳ ゴシック" w:hAnsi="ＭＳ ゴシック" w:cs="ＭＳ 明朝" w:hint="eastAsia"/>
          <w:kern w:val="0"/>
          <w:sz w:val="22"/>
        </w:rPr>
        <w:t xml:space="preserve">２月　</w:t>
      </w:r>
      <w:r>
        <w:rPr>
          <w:rFonts w:ascii="ＭＳ ゴシック" w:eastAsia="ＭＳ ゴシック" w:hAnsi="ＭＳ ゴシック" w:cs="ＭＳ 明朝" w:hint="eastAsia"/>
          <w:kern w:val="0"/>
          <w:sz w:val="22"/>
        </w:rPr>
        <w:t>８</w:t>
      </w:r>
      <w:r w:rsidRPr="004C248A">
        <w:rPr>
          <w:rFonts w:ascii="ＭＳ ゴシック" w:eastAsia="ＭＳ ゴシック" w:hAnsi="ＭＳ ゴシック" w:cs="ＭＳ 明朝" w:hint="eastAsia"/>
          <w:kern w:val="0"/>
          <w:sz w:val="22"/>
        </w:rPr>
        <w:t>日　第３回岡山県障害者施策推進審議会・第３回</w:t>
      </w:r>
      <w:r w:rsidRPr="004C248A">
        <w:rPr>
          <w:rFonts w:ascii="ＭＳ ゴシック" w:eastAsia="ＭＳ ゴシック" w:hAnsi="ＭＳ ゴシック" w:cs="ＭＳ 明朝"/>
          <w:kern w:val="0"/>
          <w:sz w:val="22"/>
        </w:rPr>
        <w:t>岡山県</w:t>
      </w:r>
      <w:r w:rsidRPr="004C248A">
        <w:rPr>
          <w:rFonts w:ascii="ＭＳ ゴシック" w:eastAsia="ＭＳ ゴシック" w:hAnsi="ＭＳ ゴシック" w:cs="ＭＳ 明朝" w:hint="eastAsia"/>
          <w:kern w:val="0"/>
          <w:sz w:val="22"/>
        </w:rPr>
        <w:t>自立</w:t>
      </w:r>
      <w:r w:rsidRPr="004C248A">
        <w:rPr>
          <w:rFonts w:ascii="ＭＳ ゴシック" w:eastAsia="ＭＳ ゴシック" w:hAnsi="ＭＳ ゴシック" w:cs="ＭＳ 明朝"/>
          <w:kern w:val="0"/>
          <w:sz w:val="22"/>
        </w:rPr>
        <w:t>支援</w:t>
      </w:r>
      <w:r w:rsidRPr="004C248A">
        <w:rPr>
          <w:rFonts w:ascii="ＭＳ ゴシック" w:eastAsia="ＭＳ ゴシック" w:hAnsi="ＭＳ ゴシック" w:cs="ＭＳ 明朝" w:hint="eastAsia"/>
          <w:kern w:val="0"/>
          <w:sz w:val="22"/>
        </w:rPr>
        <w:t>協議</w:t>
      </w:r>
      <w:r w:rsidRPr="004C248A">
        <w:rPr>
          <w:rFonts w:ascii="ＭＳ ゴシック" w:eastAsia="ＭＳ ゴシック" w:hAnsi="ＭＳ ゴシック" w:cs="ＭＳ 明朝"/>
          <w:kern w:val="0"/>
          <w:sz w:val="22"/>
        </w:rPr>
        <w:t>会</w:t>
      </w:r>
      <w:r>
        <w:rPr>
          <w:rFonts w:ascii="ＭＳ ゴシック" w:eastAsia="ＭＳ ゴシック" w:hAnsi="ＭＳ ゴシック" w:cs="ＭＳ 明朝" w:hint="eastAsia"/>
          <w:kern w:val="0"/>
          <w:sz w:val="22"/>
        </w:rPr>
        <w:t>の</w:t>
      </w:r>
      <w:r w:rsidRPr="004C248A">
        <w:rPr>
          <w:rFonts w:ascii="ＭＳ ゴシック" w:eastAsia="ＭＳ ゴシック" w:hAnsi="ＭＳ ゴシック" w:cs="ＭＳ 明朝" w:hint="eastAsia"/>
          <w:kern w:val="0"/>
          <w:sz w:val="22"/>
        </w:rPr>
        <w:t>開催</w:t>
      </w:r>
    </w:p>
    <w:p w14:paraId="3E38293B" w14:textId="77777777" w:rsidR="00146578" w:rsidRDefault="00146578" w:rsidP="00146578">
      <w:pPr>
        <w:overflowPunct w:val="0"/>
        <w:spacing w:line="316" w:lineRule="exact"/>
        <w:ind w:leftChars="100" w:left="2727" w:hangingChars="1100" w:hanging="2509"/>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（最終案協議）</w:t>
      </w:r>
    </w:p>
    <w:p w14:paraId="0B92A410" w14:textId="77777777" w:rsidR="00146578" w:rsidRDefault="00146578" w:rsidP="00146578">
      <w:pPr>
        <w:overflowPunct w:val="0"/>
        <w:spacing w:line="316" w:lineRule="exact"/>
        <w:ind w:leftChars="100" w:left="2727" w:hangingChars="1100" w:hanging="2509"/>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w:t>
      </w:r>
    </w:p>
    <w:p w14:paraId="13ACB54F" w14:textId="77777777" w:rsidR="00146578" w:rsidRPr="004C248A" w:rsidRDefault="00146578" w:rsidP="00146578">
      <w:pPr>
        <w:overflowPunct w:val="0"/>
        <w:spacing w:line="316" w:lineRule="exact"/>
        <w:ind w:leftChars="100" w:left="2727" w:hangingChars="1100" w:hanging="2509"/>
        <w:textAlignment w:val="baseline"/>
        <w:rPr>
          <w:rFonts w:ascii="ＭＳ ゴシック" w:eastAsia="ＭＳ ゴシック" w:hAnsi="ＭＳ ゴシック" w:cs="ＭＳ 明朝"/>
          <w:kern w:val="0"/>
          <w:sz w:val="22"/>
        </w:rPr>
      </w:pPr>
      <w:r>
        <w:rPr>
          <w:rFonts w:ascii="ＭＳ ゴシック" w:eastAsia="ＭＳ ゴシック" w:hAnsi="ＭＳ ゴシック" w:cs="ＭＳ 明朝" w:hint="eastAsia"/>
          <w:kern w:val="0"/>
          <w:sz w:val="22"/>
        </w:rPr>
        <w:t xml:space="preserve">　　　　　３月　　　　計画策定</w:t>
      </w:r>
    </w:p>
    <w:p w14:paraId="63B453B7" w14:textId="77777777" w:rsidR="00146578" w:rsidRPr="002E09EF"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17FC8047" w14:textId="77777777" w:rsidR="00146578"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4CD1F3BE" w14:textId="77777777" w:rsidR="00146578"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2D809299" w14:textId="77777777" w:rsidR="00146578"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3884B181" w14:textId="77777777" w:rsidR="00146578"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559A64FF" w14:textId="77777777" w:rsidR="00146578"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1F218140" w14:textId="77777777" w:rsidR="00146578"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63683C54" w14:textId="77777777" w:rsidR="00146578" w:rsidRPr="00036ECB" w:rsidRDefault="00146578" w:rsidP="00146578">
      <w:pPr>
        <w:overflowPunct w:val="0"/>
        <w:spacing w:line="316" w:lineRule="exact"/>
        <w:textAlignment w:val="baseline"/>
        <w:rPr>
          <w:rFonts w:ascii="ＭＳ ゴシック" w:eastAsia="ＭＳ ゴシック" w:hAnsi="ＭＳ ゴシック" w:cs="ＭＳ 明朝"/>
          <w:kern w:val="0"/>
          <w:sz w:val="22"/>
        </w:rPr>
      </w:pPr>
    </w:p>
    <w:p w14:paraId="30DF58AE" w14:textId="77777777" w:rsidR="00146578" w:rsidRPr="00B87F37" w:rsidRDefault="00146578" w:rsidP="00146578">
      <w:pPr>
        <w:spacing w:line="300" w:lineRule="exact"/>
        <w:jc w:val="left"/>
        <w:rPr>
          <w:rFonts w:ascii="ＭＳ ゴシック" w:eastAsia="ＭＳ ゴシック" w:hAnsi="ＭＳ ゴシック" w:cs="ＭＳ ゴシック"/>
          <w:b/>
          <w:bCs/>
          <w:color w:val="000000"/>
          <w:kern w:val="0"/>
          <w:sz w:val="26"/>
          <w:szCs w:val="26"/>
        </w:rPr>
      </w:pPr>
    </w:p>
    <w:p w14:paraId="0359CFD9" w14:textId="77777777" w:rsidR="00146578" w:rsidRDefault="00146578" w:rsidP="00146578">
      <w:pPr>
        <w:spacing w:line="300" w:lineRule="exact"/>
        <w:jc w:val="left"/>
        <w:rPr>
          <w:rFonts w:ascii="ＭＳ ゴシック" w:eastAsia="ＭＳ ゴシック" w:hAnsi="ＭＳ ゴシック" w:cs="ＭＳ ゴシック"/>
          <w:b/>
          <w:bCs/>
          <w:color w:val="000000"/>
          <w:kern w:val="0"/>
          <w:sz w:val="26"/>
          <w:szCs w:val="26"/>
        </w:rPr>
      </w:pPr>
    </w:p>
    <w:p w14:paraId="278779FF" w14:textId="77777777" w:rsidR="00146578" w:rsidRDefault="00146578" w:rsidP="00146578">
      <w:pPr>
        <w:spacing w:line="300" w:lineRule="exact"/>
        <w:jc w:val="left"/>
        <w:rPr>
          <w:rFonts w:ascii="ＭＳ ゴシック" w:eastAsia="ＭＳ ゴシック" w:hAnsi="ＭＳ ゴシック" w:cs="ＭＳ ゴシック"/>
          <w:b/>
          <w:bCs/>
          <w:color w:val="000000"/>
          <w:kern w:val="0"/>
          <w:sz w:val="26"/>
          <w:szCs w:val="26"/>
        </w:rPr>
      </w:pPr>
    </w:p>
    <w:p w14:paraId="135FEE07" w14:textId="77777777" w:rsidR="00146578" w:rsidRDefault="00146578" w:rsidP="00146578">
      <w:pPr>
        <w:spacing w:line="300" w:lineRule="exact"/>
        <w:jc w:val="left"/>
        <w:rPr>
          <w:rFonts w:ascii="ＭＳ ゴシック" w:eastAsia="ＭＳ ゴシック" w:hAnsi="ＭＳ ゴシック" w:cs="ＭＳ ゴシック"/>
          <w:b/>
          <w:bCs/>
          <w:color w:val="000000"/>
          <w:kern w:val="0"/>
          <w:sz w:val="26"/>
          <w:szCs w:val="26"/>
        </w:rPr>
      </w:pPr>
    </w:p>
    <w:p w14:paraId="623B3378" w14:textId="77777777" w:rsidR="00146578" w:rsidRDefault="00146578" w:rsidP="00146578">
      <w:pPr>
        <w:spacing w:line="300" w:lineRule="exact"/>
        <w:jc w:val="left"/>
        <w:rPr>
          <w:rFonts w:ascii="ＭＳ ゴシック" w:eastAsia="ＭＳ ゴシック" w:hAnsi="ＭＳ ゴシック" w:cs="ＭＳ ゴシック"/>
          <w:b/>
          <w:bCs/>
          <w:color w:val="000000"/>
          <w:kern w:val="0"/>
          <w:sz w:val="26"/>
          <w:szCs w:val="26"/>
        </w:rPr>
      </w:pPr>
    </w:p>
    <w:p w14:paraId="5F9D9B54" w14:textId="6A929841" w:rsidR="009C41EA" w:rsidRDefault="009C41EA" w:rsidP="00BA3C57">
      <w:pPr>
        <w:overflowPunct w:val="0"/>
        <w:textAlignment w:val="baseline"/>
        <w:rPr>
          <w:rFonts w:ascii="ＭＳ ゴシック" w:eastAsia="ＭＳ ゴシック" w:hAnsi="ＭＳ ゴシック" w:cs="ＭＳ ゴシック"/>
          <w:b/>
          <w:bCs/>
          <w:color w:val="000000"/>
          <w:kern w:val="0"/>
          <w:sz w:val="26"/>
          <w:szCs w:val="26"/>
        </w:rPr>
      </w:pPr>
    </w:p>
    <w:p w14:paraId="14E7DBAB" w14:textId="0244CD26" w:rsidR="00657529" w:rsidRDefault="00657529" w:rsidP="00BA3C57">
      <w:pPr>
        <w:overflowPunct w:val="0"/>
        <w:textAlignment w:val="baseline"/>
        <w:rPr>
          <w:rFonts w:ascii="ＭＳ ゴシック" w:eastAsia="ＭＳ ゴシック" w:hAnsi="ＭＳ ゴシック" w:cs="ＭＳ ゴシック"/>
          <w:b/>
          <w:bCs/>
          <w:color w:val="000000"/>
          <w:kern w:val="0"/>
          <w:sz w:val="26"/>
          <w:szCs w:val="26"/>
        </w:rPr>
      </w:pPr>
    </w:p>
    <w:p w14:paraId="247EE3C1" w14:textId="650B2CF9" w:rsidR="00657529" w:rsidRDefault="00657529" w:rsidP="00BA3C57">
      <w:pPr>
        <w:overflowPunct w:val="0"/>
        <w:textAlignment w:val="baseline"/>
        <w:rPr>
          <w:rFonts w:ascii="ＭＳ ゴシック" w:eastAsia="ＭＳ ゴシック" w:hAnsi="ＭＳ ゴシック" w:cs="ＭＳ ゴシック"/>
          <w:b/>
          <w:bCs/>
          <w:color w:val="000000"/>
          <w:kern w:val="0"/>
          <w:sz w:val="26"/>
          <w:szCs w:val="26"/>
        </w:rPr>
      </w:pPr>
    </w:p>
    <w:p w14:paraId="78C9465D" w14:textId="0AC264D2" w:rsidR="00657529" w:rsidRDefault="00657529" w:rsidP="00BA3C57">
      <w:pPr>
        <w:overflowPunct w:val="0"/>
        <w:textAlignment w:val="baseline"/>
        <w:rPr>
          <w:rFonts w:ascii="ＭＳ ゴシック" w:eastAsia="ＭＳ ゴシック" w:hAnsi="ＭＳ ゴシック" w:cs="ＭＳ ゴシック"/>
          <w:b/>
          <w:bCs/>
          <w:color w:val="000000"/>
          <w:kern w:val="0"/>
          <w:sz w:val="26"/>
          <w:szCs w:val="26"/>
        </w:rPr>
      </w:pPr>
    </w:p>
    <w:p w14:paraId="43A14B03" w14:textId="77777777" w:rsidR="00657529" w:rsidRDefault="00657529" w:rsidP="00657529">
      <w:pPr>
        <w:spacing w:line="360" w:lineRule="exact"/>
        <w:jc w:val="right"/>
        <w:rPr>
          <w:rFonts w:ascii="ＭＳ ゴシック" w:eastAsia="ＭＳ ゴシック" w:hAnsi="ＭＳ ゴシック"/>
          <w:sz w:val="22"/>
        </w:rPr>
      </w:pPr>
    </w:p>
    <w:p w14:paraId="1DC78530" w14:textId="77777777" w:rsidR="00657529" w:rsidRDefault="00657529" w:rsidP="00657529">
      <w:pPr>
        <w:spacing w:line="300" w:lineRule="exact"/>
        <w:rPr>
          <w:sz w:val="22"/>
        </w:rPr>
      </w:pPr>
    </w:p>
    <w:p w14:paraId="0A4D46C7" w14:textId="77777777" w:rsidR="00657529" w:rsidRDefault="00657529" w:rsidP="00657529">
      <w:pPr>
        <w:spacing w:line="300" w:lineRule="exact"/>
        <w:rPr>
          <w:sz w:val="22"/>
        </w:rPr>
      </w:pPr>
    </w:p>
    <w:p w14:paraId="51A0E695" w14:textId="77777777" w:rsidR="00657529" w:rsidRDefault="00657529" w:rsidP="00657529">
      <w:pPr>
        <w:spacing w:line="300" w:lineRule="exact"/>
        <w:rPr>
          <w:sz w:val="22"/>
        </w:rPr>
      </w:pPr>
    </w:p>
    <w:p w14:paraId="24BAB500" w14:textId="77777777" w:rsidR="00657529" w:rsidRDefault="00657529" w:rsidP="00657529">
      <w:pPr>
        <w:spacing w:line="300" w:lineRule="exact"/>
        <w:rPr>
          <w:sz w:val="22"/>
        </w:rPr>
      </w:pPr>
    </w:p>
    <w:p w14:paraId="29BE96CB" w14:textId="77777777" w:rsidR="00657529" w:rsidRDefault="00657529" w:rsidP="00657529">
      <w:pPr>
        <w:spacing w:line="300" w:lineRule="exact"/>
        <w:rPr>
          <w:sz w:val="22"/>
        </w:rPr>
      </w:pPr>
    </w:p>
    <w:p w14:paraId="0FABC2C4" w14:textId="77777777" w:rsidR="00657529" w:rsidRDefault="00657529" w:rsidP="00657529">
      <w:pPr>
        <w:spacing w:line="300" w:lineRule="exact"/>
        <w:rPr>
          <w:sz w:val="22"/>
        </w:rPr>
      </w:pPr>
    </w:p>
    <w:p w14:paraId="4B5B8496" w14:textId="77777777" w:rsidR="00657529" w:rsidRDefault="00657529" w:rsidP="00657529">
      <w:pPr>
        <w:spacing w:line="300" w:lineRule="exact"/>
        <w:rPr>
          <w:sz w:val="22"/>
        </w:rPr>
      </w:pPr>
    </w:p>
    <w:p w14:paraId="10FA4EDA" w14:textId="77777777" w:rsidR="00657529" w:rsidRDefault="00657529" w:rsidP="00657529">
      <w:pPr>
        <w:spacing w:line="300" w:lineRule="exact"/>
        <w:rPr>
          <w:sz w:val="22"/>
        </w:rPr>
      </w:pPr>
    </w:p>
    <w:p w14:paraId="6DAFCB4C" w14:textId="77777777" w:rsidR="00657529" w:rsidRDefault="00657529" w:rsidP="00657529">
      <w:pPr>
        <w:spacing w:line="300" w:lineRule="exact"/>
        <w:rPr>
          <w:sz w:val="22"/>
        </w:rPr>
      </w:pPr>
    </w:p>
    <w:p w14:paraId="0C17151A" w14:textId="77777777" w:rsidR="00657529" w:rsidRDefault="00657529" w:rsidP="00657529">
      <w:pPr>
        <w:spacing w:line="300" w:lineRule="exact"/>
        <w:rPr>
          <w:sz w:val="22"/>
        </w:rPr>
      </w:pPr>
    </w:p>
    <w:p w14:paraId="6C914EE6" w14:textId="77777777" w:rsidR="00657529" w:rsidRDefault="00657529" w:rsidP="00657529">
      <w:pPr>
        <w:spacing w:line="300" w:lineRule="exact"/>
        <w:rPr>
          <w:sz w:val="22"/>
        </w:rPr>
      </w:pPr>
    </w:p>
    <w:p w14:paraId="1D8CC033" w14:textId="77777777" w:rsidR="00657529" w:rsidRDefault="00657529" w:rsidP="00657529">
      <w:pPr>
        <w:spacing w:line="300" w:lineRule="exact"/>
        <w:rPr>
          <w:sz w:val="22"/>
        </w:rPr>
      </w:pPr>
    </w:p>
    <w:p w14:paraId="3BB614B5" w14:textId="77777777" w:rsidR="00657529" w:rsidRDefault="00657529" w:rsidP="00657529">
      <w:pPr>
        <w:spacing w:line="300" w:lineRule="exact"/>
        <w:rPr>
          <w:sz w:val="22"/>
        </w:rPr>
      </w:pPr>
    </w:p>
    <w:p w14:paraId="534535B9" w14:textId="77777777" w:rsidR="00657529" w:rsidRDefault="00657529" w:rsidP="00657529">
      <w:pPr>
        <w:spacing w:line="300" w:lineRule="exact"/>
        <w:rPr>
          <w:sz w:val="22"/>
        </w:rPr>
      </w:pPr>
    </w:p>
    <w:p w14:paraId="212AEF79" w14:textId="77777777" w:rsidR="00657529" w:rsidRDefault="00657529" w:rsidP="00657529">
      <w:pPr>
        <w:spacing w:line="300" w:lineRule="exact"/>
        <w:rPr>
          <w:sz w:val="22"/>
        </w:rPr>
      </w:pPr>
    </w:p>
    <w:p w14:paraId="0731B2B4" w14:textId="77777777" w:rsidR="00657529" w:rsidRDefault="00657529" w:rsidP="00657529">
      <w:pPr>
        <w:spacing w:line="300" w:lineRule="exact"/>
        <w:rPr>
          <w:sz w:val="22"/>
        </w:rPr>
      </w:pPr>
    </w:p>
    <w:p w14:paraId="18A14A48" w14:textId="77777777" w:rsidR="00657529" w:rsidRDefault="00657529" w:rsidP="00657529">
      <w:pPr>
        <w:spacing w:line="300" w:lineRule="exact"/>
        <w:rPr>
          <w:sz w:val="22"/>
        </w:rPr>
      </w:pPr>
    </w:p>
    <w:p w14:paraId="7EAB6A0B" w14:textId="77777777" w:rsidR="00657529" w:rsidRDefault="00657529" w:rsidP="00657529">
      <w:pPr>
        <w:spacing w:line="300" w:lineRule="exact"/>
        <w:rPr>
          <w:sz w:val="22"/>
        </w:rPr>
      </w:pPr>
    </w:p>
    <w:p w14:paraId="1110298D" w14:textId="77777777" w:rsidR="00657529" w:rsidRDefault="00657529" w:rsidP="00657529">
      <w:pPr>
        <w:spacing w:line="300" w:lineRule="exact"/>
        <w:rPr>
          <w:sz w:val="22"/>
        </w:rPr>
      </w:pPr>
    </w:p>
    <w:p w14:paraId="3416BBF3" w14:textId="77777777" w:rsidR="00657529" w:rsidRDefault="00657529" w:rsidP="00657529">
      <w:pPr>
        <w:spacing w:line="300" w:lineRule="exact"/>
        <w:rPr>
          <w:sz w:val="22"/>
        </w:rPr>
      </w:pPr>
    </w:p>
    <w:p w14:paraId="673515D1" w14:textId="77777777" w:rsidR="00657529" w:rsidRDefault="00657529" w:rsidP="00657529">
      <w:pPr>
        <w:spacing w:line="300" w:lineRule="exact"/>
        <w:rPr>
          <w:sz w:val="22"/>
        </w:rPr>
      </w:pPr>
    </w:p>
    <w:p w14:paraId="7A92EA22" w14:textId="77777777" w:rsidR="00657529" w:rsidRDefault="00657529" w:rsidP="00657529">
      <w:pPr>
        <w:spacing w:line="300" w:lineRule="exact"/>
        <w:rPr>
          <w:sz w:val="22"/>
        </w:rPr>
      </w:pPr>
    </w:p>
    <w:p w14:paraId="712D1A2D" w14:textId="77777777" w:rsidR="00657529" w:rsidRDefault="00657529" w:rsidP="00657529">
      <w:pPr>
        <w:spacing w:line="300" w:lineRule="exact"/>
        <w:rPr>
          <w:sz w:val="22"/>
        </w:rPr>
      </w:pPr>
    </w:p>
    <w:p w14:paraId="6A522C0D" w14:textId="77777777" w:rsidR="00657529" w:rsidRDefault="00657529" w:rsidP="00657529">
      <w:pPr>
        <w:spacing w:line="300" w:lineRule="exact"/>
        <w:rPr>
          <w:sz w:val="22"/>
        </w:rPr>
      </w:pPr>
    </w:p>
    <w:p w14:paraId="6D70EABA" w14:textId="77777777" w:rsidR="00657529" w:rsidRDefault="00657529" w:rsidP="00657529">
      <w:pPr>
        <w:spacing w:line="300" w:lineRule="exact"/>
        <w:rPr>
          <w:sz w:val="22"/>
        </w:rPr>
      </w:pPr>
    </w:p>
    <w:p w14:paraId="1FE9D304" w14:textId="77777777" w:rsidR="00657529" w:rsidRDefault="00657529" w:rsidP="00657529">
      <w:pPr>
        <w:spacing w:line="300" w:lineRule="exact"/>
        <w:rPr>
          <w:sz w:val="22"/>
        </w:rPr>
      </w:pPr>
    </w:p>
    <w:p w14:paraId="6850F43A" w14:textId="77777777" w:rsidR="00657529" w:rsidRDefault="00657529" w:rsidP="00657529">
      <w:pPr>
        <w:pStyle w:val="a7"/>
        <w:adjustRightInd/>
        <w:spacing w:line="494" w:lineRule="exact"/>
        <w:jc w:val="center"/>
        <w:rPr>
          <w:rFonts w:hAnsi="Times New Roman"/>
          <w:bCs/>
          <w:color w:val="auto"/>
          <w:spacing w:val="6"/>
          <w:sz w:val="32"/>
          <w:szCs w:val="32"/>
        </w:rPr>
      </w:pPr>
      <w:r>
        <w:rPr>
          <w:rFonts w:hAnsi="Times New Roman" w:hint="eastAsia"/>
          <w:bCs/>
          <w:color w:val="auto"/>
          <w:sz w:val="32"/>
          <w:szCs w:val="32"/>
        </w:rPr>
        <w:t xml:space="preserve">第６期　</w:t>
      </w:r>
      <w:r w:rsidRPr="00657529">
        <w:rPr>
          <w:rFonts w:hAnsi="Times New Roman" w:hint="eastAsia"/>
          <w:bCs/>
          <w:color w:val="auto"/>
          <w:spacing w:val="25"/>
          <w:sz w:val="32"/>
          <w:szCs w:val="32"/>
          <w:fitText w:val="3280" w:id="-1805916160"/>
        </w:rPr>
        <w:t>岡山県障害福祉計</w:t>
      </w:r>
      <w:r w:rsidRPr="00657529">
        <w:rPr>
          <w:rFonts w:hAnsi="Times New Roman" w:hint="eastAsia"/>
          <w:bCs/>
          <w:color w:val="auto"/>
          <w:sz w:val="32"/>
          <w:szCs w:val="32"/>
          <w:fitText w:val="3280" w:id="-1805916160"/>
        </w:rPr>
        <w:t>画</w:t>
      </w:r>
    </w:p>
    <w:p w14:paraId="04B6429F" w14:textId="77777777" w:rsidR="00657529" w:rsidRDefault="00657529" w:rsidP="00657529">
      <w:pPr>
        <w:pStyle w:val="a7"/>
        <w:adjustRightInd/>
        <w:spacing w:line="494" w:lineRule="exact"/>
        <w:jc w:val="center"/>
        <w:rPr>
          <w:rFonts w:hAnsi="Times New Roman"/>
          <w:bCs/>
          <w:color w:val="auto"/>
          <w:spacing w:val="6"/>
          <w:sz w:val="32"/>
          <w:szCs w:val="32"/>
        </w:rPr>
      </w:pPr>
      <w:r>
        <w:rPr>
          <w:rFonts w:hAnsi="Times New Roman" w:hint="eastAsia"/>
          <w:bCs/>
          <w:color w:val="auto"/>
          <w:sz w:val="32"/>
          <w:szCs w:val="32"/>
        </w:rPr>
        <w:t xml:space="preserve">第２期　</w:t>
      </w:r>
      <w:r w:rsidRPr="00657529">
        <w:rPr>
          <w:rFonts w:hAnsi="Times New Roman" w:hint="eastAsia"/>
          <w:bCs/>
          <w:color w:val="auto"/>
          <w:spacing w:val="8"/>
          <w:sz w:val="32"/>
          <w:szCs w:val="32"/>
          <w:fitText w:val="3280" w:id="-1805916159"/>
        </w:rPr>
        <w:t>岡山県障害児福祉計</w:t>
      </w:r>
      <w:r w:rsidRPr="00657529">
        <w:rPr>
          <w:rFonts w:hAnsi="Times New Roman" w:hint="eastAsia"/>
          <w:bCs/>
          <w:color w:val="auto"/>
          <w:spacing w:val="-31"/>
          <w:sz w:val="32"/>
          <w:szCs w:val="32"/>
          <w:fitText w:val="3280" w:id="-1805916159"/>
        </w:rPr>
        <w:t>画</w:t>
      </w:r>
    </w:p>
    <w:p w14:paraId="5F26704D" w14:textId="77777777" w:rsidR="00657529" w:rsidRDefault="00657529" w:rsidP="00657529">
      <w:pPr>
        <w:spacing w:line="360" w:lineRule="exact"/>
        <w:rPr>
          <w:rFonts w:ascii="ＭＳ ゴシック" w:eastAsia="ＭＳ ゴシック" w:hAnsi="ＭＳ ゴシック"/>
          <w:sz w:val="22"/>
        </w:rPr>
      </w:pPr>
    </w:p>
    <w:p w14:paraId="60AF300F" w14:textId="77777777" w:rsidR="00657529" w:rsidRDefault="00657529" w:rsidP="00657529">
      <w:pPr>
        <w:spacing w:line="36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3BD3937B" w14:textId="77777777" w:rsidR="00657529" w:rsidRDefault="00657529" w:rsidP="00657529">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発行　岡山県保健福祉部障害福祉課</w:t>
      </w:r>
    </w:p>
    <w:p w14:paraId="3ECD9BF7" w14:textId="77777777" w:rsidR="00657529" w:rsidRDefault="00657529" w:rsidP="00657529">
      <w:pPr>
        <w:spacing w:line="360" w:lineRule="exact"/>
        <w:rPr>
          <w:rFonts w:ascii="ＭＳ ゴシック" w:eastAsia="ＭＳ ゴシック" w:hAnsi="ＭＳ ゴシック"/>
          <w:sz w:val="22"/>
        </w:rPr>
      </w:pPr>
    </w:p>
    <w:p w14:paraId="70E53B1A" w14:textId="2EA461B9" w:rsidR="00657529" w:rsidRDefault="00657529" w:rsidP="00657529">
      <w:pPr>
        <w:spacing w:line="360" w:lineRule="exact"/>
        <w:rPr>
          <w:rFonts w:ascii="ＭＳ ゴシック" w:eastAsia="ＭＳ ゴシック" w:hAnsi="ＭＳ ゴシック"/>
          <w:sz w:val="22"/>
        </w:rPr>
      </w:pPr>
      <w:r>
        <w:rPr>
          <w:rFonts w:hint="eastAsia"/>
          <w:noProof/>
        </w:rPr>
        <mc:AlternateContent>
          <mc:Choice Requires="wps">
            <w:drawing>
              <wp:anchor distT="0" distB="0" distL="114300" distR="114300" simplePos="0" relativeHeight="251866112" behindDoc="1" locked="0" layoutInCell="1" allowOverlap="1" wp14:anchorId="538C2CD8" wp14:editId="5ECE6277">
                <wp:simplePos x="0" y="0"/>
                <wp:positionH relativeFrom="column">
                  <wp:posOffset>1195070</wp:posOffset>
                </wp:positionH>
                <wp:positionV relativeFrom="paragraph">
                  <wp:posOffset>119380</wp:posOffset>
                </wp:positionV>
                <wp:extent cx="3543300" cy="1647825"/>
                <wp:effectExtent l="0" t="0" r="19050" b="28575"/>
                <wp:wrapNone/>
                <wp:docPr id="11319" name="正方形/長方形 11319"/>
                <wp:cNvGraphicFramePr/>
                <a:graphic xmlns:a="http://schemas.openxmlformats.org/drawingml/2006/main">
                  <a:graphicData uri="http://schemas.microsoft.com/office/word/2010/wordprocessingShape">
                    <wps:wsp>
                      <wps:cNvSpPr/>
                      <wps:spPr>
                        <a:xfrm>
                          <a:off x="0" y="0"/>
                          <a:ext cx="3543300" cy="1647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3B495" id="正方形/長方形 11319" o:spid="_x0000_s1026" style="position:absolute;left:0;text-align:left;margin-left:94.1pt;margin-top:9.4pt;width:279pt;height:129.7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" filled="f" strokecolor="black [3213]" strokeweight="1pt"/>
            </w:pict>
          </mc:Fallback>
        </mc:AlternateContent>
      </w:r>
    </w:p>
    <w:p w14:paraId="251955A0" w14:textId="77777777" w:rsidR="00657529" w:rsidRDefault="00657529" w:rsidP="00657529">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〒７００－８５７０</w:t>
      </w:r>
    </w:p>
    <w:p w14:paraId="57F6944B" w14:textId="77777777" w:rsidR="00657529" w:rsidRDefault="00657529" w:rsidP="00657529">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岡山県岡山市北区内山下２丁目４番６号</w:t>
      </w:r>
    </w:p>
    <w:p w14:paraId="29A3F1CA" w14:textId="77777777" w:rsidR="00657529" w:rsidRDefault="00657529" w:rsidP="00657529">
      <w:pPr>
        <w:spacing w:line="360" w:lineRule="exact"/>
        <w:jc w:val="center"/>
        <w:rPr>
          <w:rFonts w:ascii="ＭＳ ゴシック" w:eastAsia="ＭＳ ゴシック" w:hAnsi="ＭＳ ゴシック"/>
          <w:sz w:val="24"/>
        </w:rPr>
      </w:pPr>
    </w:p>
    <w:p w14:paraId="117FA57B" w14:textId="77777777" w:rsidR="00657529" w:rsidRDefault="00657529" w:rsidP="00657529">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ＴＥＬ　０８６－２２６－７３４３</w:t>
      </w:r>
    </w:p>
    <w:p w14:paraId="68FC2404" w14:textId="77777777" w:rsidR="00657529" w:rsidRDefault="00657529" w:rsidP="00657529">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ＦＡＸ　０８６－２２４－６５２０</w:t>
      </w:r>
    </w:p>
    <w:p w14:paraId="2BFEA078" w14:textId="77777777" w:rsidR="00657529" w:rsidRDefault="00657529" w:rsidP="00657529">
      <w:pPr>
        <w:spacing w:line="360" w:lineRule="exact"/>
        <w:jc w:val="center"/>
        <w:rPr>
          <w:rFonts w:ascii="ＭＳ ゴシック" w:eastAsia="ＭＳ ゴシック" w:hAnsi="ＭＳ ゴシック"/>
          <w:sz w:val="22"/>
        </w:rPr>
      </w:pPr>
      <w:r>
        <w:rPr>
          <w:rFonts w:ascii="ＭＳ ゴシック" w:eastAsia="ＭＳ ゴシック" w:hAnsi="ＭＳ ゴシック" w:hint="eastAsia"/>
          <w:sz w:val="24"/>
        </w:rPr>
        <w:t>E-mail　shofuku@pref.okayama.lg.jp</w:t>
      </w:r>
    </w:p>
    <w:p w14:paraId="625EEE76" w14:textId="77777777" w:rsidR="00657529" w:rsidRDefault="00657529" w:rsidP="00657529">
      <w:pPr>
        <w:spacing w:line="360" w:lineRule="exact"/>
        <w:rPr>
          <w:rFonts w:ascii="ＭＳ ゴシック" w:eastAsia="ＭＳ ゴシック" w:hAnsi="ＭＳ ゴシック"/>
          <w:sz w:val="22"/>
        </w:rPr>
      </w:pPr>
    </w:p>
    <w:p w14:paraId="489104CA" w14:textId="77777777" w:rsidR="009C41EA" w:rsidRPr="00657529" w:rsidRDefault="009C41EA" w:rsidP="00BA3C57">
      <w:pPr>
        <w:overflowPunct w:val="0"/>
        <w:textAlignment w:val="baseline"/>
        <w:rPr>
          <w:rFonts w:ascii="ＭＳ ゴシック" w:eastAsia="ＭＳ ゴシック" w:hAnsi="ＭＳ ゴシック" w:cs="ＭＳ ゴシック"/>
          <w:b/>
          <w:bCs/>
          <w:color w:val="000000"/>
          <w:kern w:val="0"/>
          <w:sz w:val="26"/>
          <w:szCs w:val="26"/>
        </w:rPr>
      </w:pPr>
    </w:p>
    <w:sectPr w:rsidR="009C41EA" w:rsidRPr="00657529" w:rsidSect="00DE703A">
      <w:footerReference w:type="default" r:id="rId8"/>
      <w:pgSz w:w="11906" w:h="16838" w:code="9"/>
      <w:pgMar w:top="1134" w:right="1418" w:bottom="1701" w:left="1418" w:header="851" w:footer="454"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89BAA" w14:textId="77777777" w:rsidR="0000793F" w:rsidRDefault="0000793F" w:rsidP="00866279">
      <w:r>
        <w:separator/>
      </w:r>
    </w:p>
  </w:endnote>
  <w:endnote w:type="continuationSeparator" w:id="0">
    <w:p w14:paraId="3C746569" w14:textId="77777777" w:rsidR="0000793F" w:rsidRDefault="0000793F" w:rsidP="0086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1"/>
      </w:rPr>
      <w:id w:val="-148672550"/>
      <w:docPartObj>
        <w:docPartGallery w:val="Page Numbers (Bottom of Page)"/>
        <w:docPartUnique/>
      </w:docPartObj>
    </w:sdtPr>
    <w:sdtEndPr>
      <w:rPr>
        <w:sz w:val="22"/>
        <w:szCs w:val="22"/>
      </w:rPr>
    </w:sdtEndPr>
    <w:sdtContent>
      <w:p w14:paraId="03DBEE87" w14:textId="32A8DC3A" w:rsidR="00DB6593" w:rsidRPr="00F2673C" w:rsidRDefault="00DB6593">
        <w:pPr>
          <w:pStyle w:val="a5"/>
          <w:jc w:val="center"/>
          <w:rPr>
            <w:sz w:val="22"/>
          </w:rPr>
        </w:pPr>
        <w:r w:rsidRPr="00F2673C">
          <w:rPr>
            <w:sz w:val="22"/>
          </w:rPr>
          <w:fldChar w:fldCharType="begin"/>
        </w:r>
        <w:r w:rsidRPr="00F2673C">
          <w:rPr>
            <w:sz w:val="22"/>
          </w:rPr>
          <w:instrText>PAGE   \* MERGEFORMAT</w:instrText>
        </w:r>
        <w:r w:rsidRPr="00F2673C">
          <w:rPr>
            <w:sz w:val="22"/>
          </w:rPr>
          <w:fldChar w:fldCharType="separate"/>
        </w:r>
        <w:r w:rsidR="00AB3707" w:rsidRPr="00AB3707">
          <w:rPr>
            <w:noProof/>
            <w:sz w:val="22"/>
            <w:lang w:val="ja-JP"/>
          </w:rPr>
          <w:t>1</w:t>
        </w:r>
        <w:r w:rsidRPr="00F2673C">
          <w:rPr>
            <w:sz w:val="22"/>
          </w:rPr>
          <w:fldChar w:fldCharType="end"/>
        </w:r>
      </w:p>
    </w:sdtContent>
  </w:sdt>
  <w:p w14:paraId="302C08DC" w14:textId="77777777" w:rsidR="00DB6593" w:rsidRDefault="00DB65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8DE49" w14:textId="77777777" w:rsidR="0000793F" w:rsidRDefault="0000793F" w:rsidP="00866279">
      <w:r>
        <w:separator/>
      </w:r>
    </w:p>
  </w:footnote>
  <w:footnote w:type="continuationSeparator" w:id="0">
    <w:p w14:paraId="1269EAA7" w14:textId="77777777" w:rsidR="0000793F" w:rsidRDefault="0000793F" w:rsidP="00866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32"/>
    <w:rsid w:val="0000793F"/>
    <w:rsid w:val="00012616"/>
    <w:rsid w:val="000145B8"/>
    <w:rsid w:val="0001484E"/>
    <w:rsid w:val="00020648"/>
    <w:rsid w:val="00024921"/>
    <w:rsid w:val="00025C7B"/>
    <w:rsid w:val="00032012"/>
    <w:rsid w:val="00033130"/>
    <w:rsid w:val="00045CB4"/>
    <w:rsid w:val="000609B9"/>
    <w:rsid w:val="00066369"/>
    <w:rsid w:val="00073DB5"/>
    <w:rsid w:val="00074979"/>
    <w:rsid w:val="0007787C"/>
    <w:rsid w:val="00082B8C"/>
    <w:rsid w:val="00087CED"/>
    <w:rsid w:val="00095D4D"/>
    <w:rsid w:val="000C420F"/>
    <w:rsid w:val="000C71FA"/>
    <w:rsid w:val="000D153D"/>
    <w:rsid w:val="000D20AE"/>
    <w:rsid w:val="000D20BC"/>
    <w:rsid w:val="000D4A56"/>
    <w:rsid w:val="000E0C70"/>
    <w:rsid w:val="000E1963"/>
    <w:rsid w:val="000E5262"/>
    <w:rsid w:val="000E6E23"/>
    <w:rsid w:val="000F2669"/>
    <w:rsid w:val="000F49EF"/>
    <w:rsid w:val="000F5BC6"/>
    <w:rsid w:val="00100366"/>
    <w:rsid w:val="00102262"/>
    <w:rsid w:val="00110062"/>
    <w:rsid w:val="0011615D"/>
    <w:rsid w:val="0013570C"/>
    <w:rsid w:val="00141AEA"/>
    <w:rsid w:val="001420C2"/>
    <w:rsid w:val="0014381F"/>
    <w:rsid w:val="001439D1"/>
    <w:rsid w:val="00144224"/>
    <w:rsid w:val="00144717"/>
    <w:rsid w:val="00146578"/>
    <w:rsid w:val="00151EE3"/>
    <w:rsid w:val="001526DC"/>
    <w:rsid w:val="001608A6"/>
    <w:rsid w:val="00160AA9"/>
    <w:rsid w:val="00161B12"/>
    <w:rsid w:val="00161F09"/>
    <w:rsid w:val="0016519F"/>
    <w:rsid w:val="001658FD"/>
    <w:rsid w:val="00171DA5"/>
    <w:rsid w:val="00172DC6"/>
    <w:rsid w:val="00176A3C"/>
    <w:rsid w:val="001775E9"/>
    <w:rsid w:val="00177AA5"/>
    <w:rsid w:val="00186410"/>
    <w:rsid w:val="00186B48"/>
    <w:rsid w:val="00192F8D"/>
    <w:rsid w:val="00194A91"/>
    <w:rsid w:val="00197ADC"/>
    <w:rsid w:val="001A2FDE"/>
    <w:rsid w:val="001A3ABB"/>
    <w:rsid w:val="001A3D61"/>
    <w:rsid w:val="001B2C1F"/>
    <w:rsid w:val="001B461E"/>
    <w:rsid w:val="001B521E"/>
    <w:rsid w:val="001B606E"/>
    <w:rsid w:val="001B703E"/>
    <w:rsid w:val="001C5453"/>
    <w:rsid w:val="001D2395"/>
    <w:rsid w:val="001D3A98"/>
    <w:rsid w:val="001E2D4E"/>
    <w:rsid w:val="001E76C0"/>
    <w:rsid w:val="001F2ADB"/>
    <w:rsid w:val="001F2C84"/>
    <w:rsid w:val="001F3B76"/>
    <w:rsid w:val="001F670F"/>
    <w:rsid w:val="001F6B64"/>
    <w:rsid w:val="00201875"/>
    <w:rsid w:val="00205B7E"/>
    <w:rsid w:val="00206CD9"/>
    <w:rsid w:val="002113EC"/>
    <w:rsid w:val="0022159F"/>
    <w:rsid w:val="00230B4A"/>
    <w:rsid w:val="002317AE"/>
    <w:rsid w:val="002331C1"/>
    <w:rsid w:val="00253A27"/>
    <w:rsid w:val="00285E0C"/>
    <w:rsid w:val="002907FA"/>
    <w:rsid w:val="0029334A"/>
    <w:rsid w:val="00295E65"/>
    <w:rsid w:val="00296D3C"/>
    <w:rsid w:val="002A0B97"/>
    <w:rsid w:val="002A36C6"/>
    <w:rsid w:val="002A3BE5"/>
    <w:rsid w:val="002A5C45"/>
    <w:rsid w:val="002A667A"/>
    <w:rsid w:val="002C39F4"/>
    <w:rsid w:val="002C3BEC"/>
    <w:rsid w:val="002C600B"/>
    <w:rsid w:val="002D1CB3"/>
    <w:rsid w:val="002D7B14"/>
    <w:rsid w:val="002E01A3"/>
    <w:rsid w:val="002E1684"/>
    <w:rsid w:val="002E430A"/>
    <w:rsid w:val="002F1625"/>
    <w:rsid w:val="002F19F6"/>
    <w:rsid w:val="002F4225"/>
    <w:rsid w:val="00301440"/>
    <w:rsid w:val="003016C7"/>
    <w:rsid w:val="00301B31"/>
    <w:rsid w:val="0030304F"/>
    <w:rsid w:val="00322A39"/>
    <w:rsid w:val="0032704B"/>
    <w:rsid w:val="00330E14"/>
    <w:rsid w:val="003316E1"/>
    <w:rsid w:val="0033353A"/>
    <w:rsid w:val="0034551E"/>
    <w:rsid w:val="00345F28"/>
    <w:rsid w:val="00347A21"/>
    <w:rsid w:val="003741E0"/>
    <w:rsid w:val="00374CF5"/>
    <w:rsid w:val="00386D02"/>
    <w:rsid w:val="003920A4"/>
    <w:rsid w:val="003B042A"/>
    <w:rsid w:val="003B4099"/>
    <w:rsid w:val="003D6DA9"/>
    <w:rsid w:val="003F0C11"/>
    <w:rsid w:val="003F72BF"/>
    <w:rsid w:val="00401990"/>
    <w:rsid w:val="00406F65"/>
    <w:rsid w:val="00415781"/>
    <w:rsid w:val="00417683"/>
    <w:rsid w:val="00422530"/>
    <w:rsid w:val="00422946"/>
    <w:rsid w:val="00445567"/>
    <w:rsid w:val="00451C50"/>
    <w:rsid w:val="0045691C"/>
    <w:rsid w:val="00456C9E"/>
    <w:rsid w:val="004632E9"/>
    <w:rsid w:val="00465F7B"/>
    <w:rsid w:val="004735AA"/>
    <w:rsid w:val="0048354D"/>
    <w:rsid w:val="004A4C94"/>
    <w:rsid w:val="004B1155"/>
    <w:rsid w:val="004B49CB"/>
    <w:rsid w:val="004B581E"/>
    <w:rsid w:val="004C0956"/>
    <w:rsid w:val="004C37CC"/>
    <w:rsid w:val="004C3A30"/>
    <w:rsid w:val="004C5BA2"/>
    <w:rsid w:val="004C6A22"/>
    <w:rsid w:val="004C6B59"/>
    <w:rsid w:val="004D5250"/>
    <w:rsid w:val="004D70AA"/>
    <w:rsid w:val="004E0D61"/>
    <w:rsid w:val="004E3D80"/>
    <w:rsid w:val="004E5445"/>
    <w:rsid w:val="004E5578"/>
    <w:rsid w:val="004F603F"/>
    <w:rsid w:val="005009C7"/>
    <w:rsid w:val="00503FE0"/>
    <w:rsid w:val="005040B9"/>
    <w:rsid w:val="00511146"/>
    <w:rsid w:val="00530C06"/>
    <w:rsid w:val="005323A7"/>
    <w:rsid w:val="005337B8"/>
    <w:rsid w:val="0054423C"/>
    <w:rsid w:val="005454DB"/>
    <w:rsid w:val="00552DCF"/>
    <w:rsid w:val="00554CF6"/>
    <w:rsid w:val="00555E60"/>
    <w:rsid w:val="00556D17"/>
    <w:rsid w:val="00571AF9"/>
    <w:rsid w:val="0058131C"/>
    <w:rsid w:val="00581F8A"/>
    <w:rsid w:val="00582C1F"/>
    <w:rsid w:val="00584092"/>
    <w:rsid w:val="005840FF"/>
    <w:rsid w:val="005869E5"/>
    <w:rsid w:val="00586CF6"/>
    <w:rsid w:val="00587264"/>
    <w:rsid w:val="005A22BE"/>
    <w:rsid w:val="005A30BF"/>
    <w:rsid w:val="005A5D54"/>
    <w:rsid w:val="005B392B"/>
    <w:rsid w:val="005B4062"/>
    <w:rsid w:val="005B691B"/>
    <w:rsid w:val="005C5D42"/>
    <w:rsid w:val="005D02CE"/>
    <w:rsid w:val="005D05A9"/>
    <w:rsid w:val="005D5B28"/>
    <w:rsid w:val="005D6CE4"/>
    <w:rsid w:val="005E4E72"/>
    <w:rsid w:val="005E5B7A"/>
    <w:rsid w:val="005E7CEA"/>
    <w:rsid w:val="005F6C13"/>
    <w:rsid w:val="00604BDD"/>
    <w:rsid w:val="00613244"/>
    <w:rsid w:val="00614097"/>
    <w:rsid w:val="00615EA8"/>
    <w:rsid w:val="00616943"/>
    <w:rsid w:val="0062065F"/>
    <w:rsid w:val="00627689"/>
    <w:rsid w:val="00650636"/>
    <w:rsid w:val="006530C1"/>
    <w:rsid w:val="00657529"/>
    <w:rsid w:val="00662F57"/>
    <w:rsid w:val="00671ECF"/>
    <w:rsid w:val="0067323A"/>
    <w:rsid w:val="00673897"/>
    <w:rsid w:val="00677A9D"/>
    <w:rsid w:val="00680CA8"/>
    <w:rsid w:val="00683F4F"/>
    <w:rsid w:val="00690B8C"/>
    <w:rsid w:val="00695CF8"/>
    <w:rsid w:val="006A765C"/>
    <w:rsid w:val="006B0F75"/>
    <w:rsid w:val="006B3387"/>
    <w:rsid w:val="006B5EA5"/>
    <w:rsid w:val="006D045A"/>
    <w:rsid w:val="006D2D79"/>
    <w:rsid w:val="006D4B05"/>
    <w:rsid w:val="006D57A5"/>
    <w:rsid w:val="006E67C3"/>
    <w:rsid w:val="007051A8"/>
    <w:rsid w:val="00713728"/>
    <w:rsid w:val="0071782F"/>
    <w:rsid w:val="007245F9"/>
    <w:rsid w:val="00724A55"/>
    <w:rsid w:val="0072714B"/>
    <w:rsid w:val="00732726"/>
    <w:rsid w:val="00752364"/>
    <w:rsid w:val="00753F32"/>
    <w:rsid w:val="007571B7"/>
    <w:rsid w:val="00773003"/>
    <w:rsid w:val="00793EA8"/>
    <w:rsid w:val="00794277"/>
    <w:rsid w:val="0079774D"/>
    <w:rsid w:val="007A418B"/>
    <w:rsid w:val="007B11CA"/>
    <w:rsid w:val="007B1ECE"/>
    <w:rsid w:val="007B4871"/>
    <w:rsid w:val="007C1FBF"/>
    <w:rsid w:val="007C6567"/>
    <w:rsid w:val="007C7DEB"/>
    <w:rsid w:val="007D74A2"/>
    <w:rsid w:val="007E02DF"/>
    <w:rsid w:val="007E3FC5"/>
    <w:rsid w:val="007E521C"/>
    <w:rsid w:val="007F03BE"/>
    <w:rsid w:val="007F46E9"/>
    <w:rsid w:val="007F4826"/>
    <w:rsid w:val="007F60A6"/>
    <w:rsid w:val="007F7C2E"/>
    <w:rsid w:val="007F7C80"/>
    <w:rsid w:val="0080139B"/>
    <w:rsid w:val="008126A4"/>
    <w:rsid w:val="00826A5B"/>
    <w:rsid w:val="00826F66"/>
    <w:rsid w:val="008300C5"/>
    <w:rsid w:val="00830613"/>
    <w:rsid w:val="00830A9E"/>
    <w:rsid w:val="00830AB2"/>
    <w:rsid w:val="008361F5"/>
    <w:rsid w:val="00847559"/>
    <w:rsid w:val="00852360"/>
    <w:rsid w:val="00855F0C"/>
    <w:rsid w:val="008560C2"/>
    <w:rsid w:val="00862B4D"/>
    <w:rsid w:val="00862BE5"/>
    <w:rsid w:val="008632BF"/>
    <w:rsid w:val="008651AD"/>
    <w:rsid w:val="00866279"/>
    <w:rsid w:val="00866F31"/>
    <w:rsid w:val="00872304"/>
    <w:rsid w:val="0087437C"/>
    <w:rsid w:val="00880B8E"/>
    <w:rsid w:val="00887543"/>
    <w:rsid w:val="008937AE"/>
    <w:rsid w:val="00893B31"/>
    <w:rsid w:val="008945DE"/>
    <w:rsid w:val="008B2DE6"/>
    <w:rsid w:val="008B42D7"/>
    <w:rsid w:val="008C5F6F"/>
    <w:rsid w:val="008C62FE"/>
    <w:rsid w:val="008C6E03"/>
    <w:rsid w:val="008D090F"/>
    <w:rsid w:val="008D0A8A"/>
    <w:rsid w:val="008D7255"/>
    <w:rsid w:val="008E049F"/>
    <w:rsid w:val="008E17F8"/>
    <w:rsid w:val="008E1CA0"/>
    <w:rsid w:val="008E44F9"/>
    <w:rsid w:val="008E58D3"/>
    <w:rsid w:val="008E5FFF"/>
    <w:rsid w:val="008F0B39"/>
    <w:rsid w:val="008F58B5"/>
    <w:rsid w:val="009073C0"/>
    <w:rsid w:val="00907E42"/>
    <w:rsid w:val="00915BB4"/>
    <w:rsid w:val="00916AC1"/>
    <w:rsid w:val="00917D4B"/>
    <w:rsid w:val="00920072"/>
    <w:rsid w:val="00922B17"/>
    <w:rsid w:val="00924769"/>
    <w:rsid w:val="00926D27"/>
    <w:rsid w:val="00933D60"/>
    <w:rsid w:val="00934D4F"/>
    <w:rsid w:val="0093690B"/>
    <w:rsid w:val="00942F2B"/>
    <w:rsid w:val="00956891"/>
    <w:rsid w:val="009671DE"/>
    <w:rsid w:val="00980247"/>
    <w:rsid w:val="00981826"/>
    <w:rsid w:val="00987FB2"/>
    <w:rsid w:val="00993194"/>
    <w:rsid w:val="009936E3"/>
    <w:rsid w:val="00994F38"/>
    <w:rsid w:val="00995E18"/>
    <w:rsid w:val="009A5DE4"/>
    <w:rsid w:val="009A65EA"/>
    <w:rsid w:val="009B16F7"/>
    <w:rsid w:val="009B2980"/>
    <w:rsid w:val="009B34F2"/>
    <w:rsid w:val="009B57B9"/>
    <w:rsid w:val="009B66CB"/>
    <w:rsid w:val="009C41EA"/>
    <w:rsid w:val="009C5252"/>
    <w:rsid w:val="009D02F7"/>
    <w:rsid w:val="009D3F60"/>
    <w:rsid w:val="009E17ED"/>
    <w:rsid w:val="009E30D0"/>
    <w:rsid w:val="009E776F"/>
    <w:rsid w:val="009F59CA"/>
    <w:rsid w:val="00A00C46"/>
    <w:rsid w:val="00A02705"/>
    <w:rsid w:val="00A02FEA"/>
    <w:rsid w:val="00A12773"/>
    <w:rsid w:val="00A13D19"/>
    <w:rsid w:val="00A163B2"/>
    <w:rsid w:val="00A2250E"/>
    <w:rsid w:val="00A226E3"/>
    <w:rsid w:val="00A2734E"/>
    <w:rsid w:val="00A30AF6"/>
    <w:rsid w:val="00A31CD7"/>
    <w:rsid w:val="00A34D2F"/>
    <w:rsid w:val="00A37C2C"/>
    <w:rsid w:val="00A41991"/>
    <w:rsid w:val="00A42C0B"/>
    <w:rsid w:val="00A474A0"/>
    <w:rsid w:val="00A47972"/>
    <w:rsid w:val="00A50A3E"/>
    <w:rsid w:val="00A516B1"/>
    <w:rsid w:val="00A534B8"/>
    <w:rsid w:val="00A5352D"/>
    <w:rsid w:val="00A56010"/>
    <w:rsid w:val="00A5796C"/>
    <w:rsid w:val="00A6374E"/>
    <w:rsid w:val="00A64180"/>
    <w:rsid w:val="00A64A83"/>
    <w:rsid w:val="00A67CE1"/>
    <w:rsid w:val="00A7161A"/>
    <w:rsid w:val="00A71933"/>
    <w:rsid w:val="00A720A8"/>
    <w:rsid w:val="00A80CC0"/>
    <w:rsid w:val="00A811AF"/>
    <w:rsid w:val="00A90594"/>
    <w:rsid w:val="00A94EA2"/>
    <w:rsid w:val="00A9552A"/>
    <w:rsid w:val="00A95DC0"/>
    <w:rsid w:val="00AB0AD2"/>
    <w:rsid w:val="00AB3707"/>
    <w:rsid w:val="00AB3989"/>
    <w:rsid w:val="00AB43B5"/>
    <w:rsid w:val="00AC27EC"/>
    <w:rsid w:val="00AC2E84"/>
    <w:rsid w:val="00AD281B"/>
    <w:rsid w:val="00AD7075"/>
    <w:rsid w:val="00AE2432"/>
    <w:rsid w:val="00AE5E6E"/>
    <w:rsid w:val="00AE73BD"/>
    <w:rsid w:val="00AE76E7"/>
    <w:rsid w:val="00AF1DA2"/>
    <w:rsid w:val="00AF5F76"/>
    <w:rsid w:val="00B05B2B"/>
    <w:rsid w:val="00B074D5"/>
    <w:rsid w:val="00B12CFC"/>
    <w:rsid w:val="00B1361C"/>
    <w:rsid w:val="00B140AE"/>
    <w:rsid w:val="00B14EE5"/>
    <w:rsid w:val="00B24696"/>
    <w:rsid w:val="00B25080"/>
    <w:rsid w:val="00B27457"/>
    <w:rsid w:val="00B32FD7"/>
    <w:rsid w:val="00B35419"/>
    <w:rsid w:val="00B60BBE"/>
    <w:rsid w:val="00B62FF6"/>
    <w:rsid w:val="00B72C9A"/>
    <w:rsid w:val="00B73BDA"/>
    <w:rsid w:val="00B75584"/>
    <w:rsid w:val="00B836D7"/>
    <w:rsid w:val="00B87F37"/>
    <w:rsid w:val="00B91F8C"/>
    <w:rsid w:val="00B92C04"/>
    <w:rsid w:val="00BA1B7B"/>
    <w:rsid w:val="00BA315B"/>
    <w:rsid w:val="00BA3C57"/>
    <w:rsid w:val="00BB25EC"/>
    <w:rsid w:val="00BB42D3"/>
    <w:rsid w:val="00BC3938"/>
    <w:rsid w:val="00BC7E5C"/>
    <w:rsid w:val="00BD1614"/>
    <w:rsid w:val="00BE6E21"/>
    <w:rsid w:val="00BE7184"/>
    <w:rsid w:val="00BF031B"/>
    <w:rsid w:val="00BF103E"/>
    <w:rsid w:val="00BF6E57"/>
    <w:rsid w:val="00C01064"/>
    <w:rsid w:val="00C061EA"/>
    <w:rsid w:val="00C07500"/>
    <w:rsid w:val="00C13C85"/>
    <w:rsid w:val="00C15A7F"/>
    <w:rsid w:val="00C16FF3"/>
    <w:rsid w:val="00C21E1C"/>
    <w:rsid w:val="00C27859"/>
    <w:rsid w:val="00C34DC5"/>
    <w:rsid w:val="00C4181B"/>
    <w:rsid w:val="00C41BF6"/>
    <w:rsid w:val="00C44D2F"/>
    <w:rsid w:val="00C45495"/>
    <w:rsid w:val="00C4638A"/>
    <w:rsid w:val="00C5090F"/>
    <w:rsid w:val="00C526ED"/>
    <w:rsid w:val="00C52A46"/>
    <w:rsid w:val="00C535E6"/>
    <w:rsid w:val="00C63A9A"/>
    <w:rsid w:val="00C71074"/>
    <w:rsid w:val="00C7412E"/>
    <w:rsid w:val="00C76AFF"/>
    <w:rsid w:val="00C8041E"/>
    <w:rsid w:val="00C80952"/>
    <w:rsid w:val="00C82B8A"/>
    <w:rsid w:val="00C82D03"/>
    <w:rsid w:val="00C86ED2"/>
    <w:rsid w:val="00C92041"/>
    <w:rsid w:val="00C9234C"/>
    <w:rsid w:val="00C96C76"/>
    <w:rsid w:val="00C97A99"/>
    <w:rsid w:val="00CA4A23"/>
    <w:rsid w:val="00CB4450"/>
    <w:rsid w:val="00CB6731"/>
    <w:rsid w:val="00CB681F"/>
    <w:rsid w:val="00CB69C0"/>
    <w:rsid w:val="00CC4D30"/>
    <w:rsid w:val="00CC5148"/>
    <w:rsid w:val="00CD0992"/>
    <w:rsid w:val="00CD462B"/>
    <w:rsid w:val="00CD62D8"/>
    <w:rsid w:val="00CD66E5"/>
    <w:rsid w:val="00CD7CE3"/>
    <w:rsid w:val="00CE45E4"/>
    <w:rsid w:val="00D00C9A"/>
    <w:rsid w:val="00D01AE0"/>
    <w:rsid w:val="00D15639"/>
    <w:rsid w:val="00D15A19"/>
    <w:rsid w:val="00D16307"/>
    <w:rsid w:val="00D20574"/>
    <w:rsid w:val="00D230C8"/>
    <w:rsid w:val="00D234EE"/>
    <w:rsid w:val="00D30C51"/>
    <w:rsid w:val="00D31335"/>
    <w:rsid w:val="00D34CAA"/>
    <w:rsid w:val="00D475F7"/>
    <w:rsid w:val="00D54126"/>
    <w:rsid w:val="00D710EE"/>
    <w:rsid w:val="00D727CB"/>
    <w:rsid w:val="00D84352"/>
    <w:rsid w:val="00D868DC"/>
    <w:rsid w:val="00DA6AD8"/>
    <w:rsid w:val="00DB0F15"/>
    <w:rsid w:val="00DB5DC0"/>
    <w:rsid w:val="00DB6593"/>
    <w:rsid w:val="00DC0976"/>
    <w:rsid w:val="00DC0C63"/>
    <w:rsid w:val="00DC1BBB"/>
    <w:rsid w:val="00DC4A56"/>
    <w:rsid w:val="00DC7A4F"/>
    <w:rsid w:val="00DE1C9B"/>
    <w:rsid w:val="00DE703A"/>
    <w:rsid w:val="00DF6182"/>
    <w:rsid w:val="00DF6610"/>
    <w:rsid w:val="00DF6E0E"/>
    <w:rsid w:val="00E018D3"/>
    <w:rsid w:val="00E02ABF"/>
    <w:rsid w:val="00E02EAB"/>
    <w:rsid w:val="00E34258"/>
    <w:rsid w:val="00E44F24"/>
    <w:rsid w:val="00E45A48"/>
    <w:rsid w:val="00E468F2"/>
    <w:rsid w:val="00E509CD"/>
    <w:rsid w:val="00E629BE"/>
    <w:rsid w:val="00E64D07"/>
    <w:rsid w:val="00E74982"/>
    <w:rsid w:val="00E77995"/>
    <w:rsid w:val="00E842D4"/>
    <w:rsid w:val="00EA07D3"/>
    <w:rsid w:val="00EB2C34"/>
    <w:rsid w:val="00EB2D09"/>
    <w:rsid w:val="00EB5BF5"/>
    <w:rsid w:val="00EB7516"/>
    <w:rsid w:val="00EC2D57"/>
    <w:rsid w:val="00EC5E8B"/>
    <w:rsid w:val="00EE33F4"/>
    <w:rsid w:val="00EE49AF"/>
    <w:rsid w:val="00EE5624"/>
    <w:rsid w:val="00EF044A"/>
    <w:rsid w:val="00EF1CC1"/>
    <w:rsid w:val="00EF5DC6"/>
    <w:rsid w:val="00EF6078"/>
    <w:rsid w:val="00F00D7B"/>
    <w:rsid w:val="00F12A7B"/>
    <w:rsid w:val="00F14B9C"/>
    <w:rsid w:val="00F156C4"/>
    <w:rsid w:val="00F20E2F"/>
    <w:rsid w:val="00F2673C"/>
    <w:rsid w:val="00F26CD7"/>
    <w:rsid w:val="00F364F2"/>
    <w:rsid w:val="00F60B14"/>
    <w:rsid w:val="00F703C4"/>
    <w:rsid w:val="00F750A9"/>
    <w:rsid w:val="00F751AE"/>
    <w:rsid w:val="00F80AE3"/>
    <w:rsid w:val="00F816A8"/>
    <w:rsid w:val="00F82123"/>
    <w:rsid w:val="00F91D17"/>
    <w:rsid w:val="00F939FF"/>
    <w:rsid w:val="00F9497C"/>
    <w:rsid w:val="00FA64B3"/>
    <w:rsid w:val="00FA718B"/>
    <w:rsid w:val="00FB0818"/>
    <w:rsid w:val="00FB38E5"/>
    <w:rsid w:val="00FB6D1D"/>
    <w:rsid w:val="00FC05BE"/>
    <w:rsid w:val="00FD4111"/>
    <w:rsid w:val="00FD47AD"/>
    <w:rsid w:val="00FD5D06"/>
    <w:rsid w:val="00FD5DE5"/>
    <w:rsid w:val="00FE022C"/>
    <w:rsid w:val="00FF1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C948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9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279"/>
    <w:pPr>
      <w:tabs>
        <w:tab w:val="center" w:pos="4252"/>
        <w:tab w:val="right" w:pos="8504"/>
      </w:tabs>
      <w:snapToGrid w:val="0"/>
    </w:pPr>
  </w:style>
  <w:style w:type="character" w:customStyle="1" w:styleId="a4">
    <w:name w:val="ヘッダー (文字)"/>
    <w:basedOn w:val="a0"/>
    <w:link w:val="a3"/>
    <w:uiPriority w:val="99"/>
    <w:rsid w:val="00866279"/>
  </w:style>
  <w:style w:type="paragraph" w:styleId="a5">
    <w:name w:val="footer"/>
    <w:basedOn w:val="a"/>
    <w:link w:val="a6"/>
    <w:uiPriority w:val="99"/>
    <w:unhideWhenUsed/>
    <w:rsid w:val="00866279"/>
    <w:pPr>
      <w:tabs>
        <w:tab w:val="center" w:pos="4252"/>
        <w:tab w:val="right" w:pos="8504"/>
      </w:tabs>
      <w:snapToGrid w:val="0"/>
    </w:pPr>
  </w:style>
  <w:style w:type="character" w:customStyle="1" w:styleId="a6">
    <w:name w:val="フッター (文字)"/>
    <w:basedOn w:val="a0"/>
    <w:link w:val="a5"/>
    <w:uiPriority w:val="99"/>
    <w:rsid w:val="00866279"/>
  </w:style>
  <w:style w:type="paragraph" w:customStyle="1" w:styleId="a7">
    <w:name w:val="標準(太郎文書スタイル)"/>
    <w:uiPriority w:val="99"/>
    <w:rsid w:val="00866279"/>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paragraph" w:styleId="a8">
    <w:name w:val="Balloon Text"/>
    <w:basedOn w:val="a"/>
    <w:link w:val="a9"/>
    <w:uiPriority w:val="99"/>
    <w:semiHidden/>
    <w:unhideWhenUsed/>
    <w:rsid w:val="00456C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6C9E"/>
    <w:rPr>
      <w:rFonts w:asciiTheme="majorHAnsi" w:eastAsiaTheme="majorEastAsia" w:hAnsiTheme="majorHAnsi" w:cstheme="majorBidi"/>
      <w:sz w:val="18"/>
      <w:szCs w:val="18"/>
    </w:rPr>
  </w:style>
  <w:style w:type="table" w:styleId="aa">
    <w:name w:val="Table Grid"/>
    <w:basedOn w:val="a1"/>
    <w:uiPriority w:val="39"/>
    <w:rsid w:val="003316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604BD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A67C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78362">
      <w:bodyDiv w:val="1"/>
      <w:marLeft w:val="0"/>
      <w:marRight w:val="0"/>
      <w:marTop w:val="0"/>
      <w:marBottom w:val="0"/>
      <w:divBdr>
        <w:top w:val="none" w:sz="0" w:space="0" w:color="auto"/>
        <w:left w:val="none" w:sz="0" w:space="0" w:color="auto"/>
        <w:bottom w:val="none" w:sz="0" w:space="0" w:color="auto"/>
        <w:right w:val="none" w:sz="0" w:space="0" w:color="auto"/>
      </w:divBdr>
    </w:div>
    <w:div w:id="787356866">
      <w:bodyDiv w:val="1"/>
      <w:marLeft w:val="0"/>
      <w:marRight w:val="0"/>
      <w:marTop w:val="0"/>
      <w:marBottom w:val="0"/>
      <w:divBdr>
        <w:top w:val="none" w:sz="0" w:space="0" w:color="auto"/>
        <w:left w:val="none" w:sz="0" w:space="0" w:color="auto"/>
        <w:bottom w:val="none" w:sz="0" w:space="0" w:color="auto"/>
        <w:right w:val="none" w:sz="0" w:space="0" w:color="auto"/>
      </w:divBdr>
    </w:div>
    <w:div w:id="938028946">
      <w:bodyDiv w:val="1"/>
      <w:marLeft w:val="0"/>
      <w:marRight w:val="0"/>
      <w:marTop w:val="0"/>
      <w:marBottom w:val="0"/>
      <w:divBdr>
        <w:top w:val="none" w:sz="0" w:space="0" w:color="auto"/>
        <w:left w:val="none" w:sz="0" w:space="0" w:color="auto"/>
        <w:bottom w:val="none" w:sz="0" w:space="0" w:color="auto"/>
        <w:right w:val="none" w:sz="0" w:space="0" w:color="auto"/>
      </w:divBdr>
    </w:div>
    <w:div w:id="1239711720">
      <w:bodyDiv w:val="1"/>
      <w:marLeft w:val="0"/>
      <w:marRight w:val="0"/>
      <w:marTop w:val="0"/>
      <w:marBottom w:val="0"/>
      <w:divBdr>
        <w:top w:val="none" w:sz="0" w:space="0" w:color="auto"/>
        <w:left w:val="none" w:sz="0" w:space="0" w:color="auto"/>
        <w:bottom w:val="none" w:sz="0" w:space="0" w:color="auto"/>
        <w:right w:val="none" w:sz="0" w:space="0" w:color="auto"/>
      </w:divBdr>
    </w:div>
    <w:div w:id="1477069846">
      <w:bodyDiv w:val="1"/>
      <w:marLeft w:val="0"/>
      <w:marRight w:val="0"/>
      <w:marTop w:val="0"/>
      <w:marBottom w:val="0"/>
      <w:divBdr>
        <w:top w:val="none" w:sz="0" w:space="0" w:color="auto"/>
        <w:left w:val="none" w:sz="0" w:space="0" w:color="auto"/>
        <w:bottom w:val="none" w:sz="0" w:space="0" w:color="auto"/>
        <w:right w:val="none" w:sz="0" w:space="0" w:color="auto"/>
      </w:divBdr>
    </w:div>
    <w:div w:id="1504204198">
      <w:bodyDiv w:val="1"/>
      <w:marLeft w:val="0"/>
      <w:marRight w:val="0"/>
      <w:marTop w:val="0"/>
      <w:marBottom w:val="0"/>
      <w:divBdr>
        <w:top w:val="none" w:sz="0" w:space="0" w:color="auto"/>
        <w:left w:val="none" w:sz="0" w:space="0" w:color="auto"/>
        <w:bottom w:val="none" w:sz="0" w:space="0" w:color="auto"/>
        <w:right w:val="none" w:sz="0" w:space="0" w:color="auto"/>
      </w:divBdr>
    </w:div>
    <w:div w:id="1536313230">
      <w:bodyDiv w:val="1"/>
      <w:marLeft w:val="0"/>
      <w:marRight w:val="0"/>
      <w:marTop w:val="0"/>
      <w:marBottom w:val="0"/>
      <w:divBdr>
        <w:top w:val="none" w:sz="0" w:space="0" w:color="auto"/>
        <w:left w:val="none" w:sz="0" w:space="0" w:color="auto"/>
        <w:bottom w:val="none" w:sz="0" w:space="0" w:color="auto"/>
        <w:right w:val="none" w:sz="0" w:space="0" w:color="auto"/>
      </w:divBdr>
    </w:div>
    <w:div w:id="1917015997">
      <w:bodyDiv w:val="1"/>
      <w:marLeft w:val="0"/>
      <w:marRight w:val="0"/>
      <w:marTop w:val="0"/>
      <w:marBottom w:val="0"/>
      <w:divBdr>
        <w:top w:val="none" w:sz="0" w:space="0" w:color="auto"/>
        <w:left w:val="none" w:sz="0" w:space="0" w:color="auto"/>
        <w:bottom w:val="none" w:sz="0" w:space="0" w:color="auto"/>
        <w:right w:val="none" w:sz="0" w:space="0" w:color="auto"/>
      </w:divBdr>
    </w:div>
    <w:div w:id="2039116062">
      <w:bodyDiv w:val="1"/>
      <w:marLeft w:val="0"/>
      <w:marRight w:val="0"/>
      <w:marTop w:val="0"/>
      <w:marBottom w:val="0"/>
      <w:divBdr>
        <w:top w:val="none" w:sz="0" w:space="0" w:color="auto"/>
        <w:left w:val="none" w:sz="0" w:space="0" w:color="auto"/>
        <w:bottom w:val="none" w:sz="0" w:space="0" w:color="auto"/>
        <w:right w:val="none" w:sz="0" w:space="0" w:color="auto"/>
      </w:divBdr>
    </w:div>
    <w:div w:id="2045136930">
      <w:bodyDiv w:val="1"/>
      <w:marLeft w:val="0"/>
      <w:marRight w:val="0"/>
      <w:marTop w:val="0"/>
      <w:marBottom w:val="0"/>
      <w:divBdr>
        <w:top w:val="none" w:sz="0" w:space="0" w:color="auto"/>
        <w:left w:val="none" w:sz="0" w:space="0" w:color="auto"/>
        <w:bottom w:val="none" w:sz="0" w:space="0" w:color="auto"/>
        <w:right w:val="none" w:sz="0" w:space="0" w:color="auto"/>
      </w:divBdr>
    </w:div>
    <w:div w:id="208571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83128-5D72-4EA2-93C8-12A8DE45C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11410</Words>
  <Characters>65043</Characters>
  <Application>Microsoft Office Word</Application>
  <DocSecurity>0</DocSecurity>
  <Lines>542</Lines>
  <Paragraphs>152</Paragraphs>
  <ScaleCrop>false</ScaleCrop>
  <Company/>
  <LinksUpToDate>false</LinksUpToDate>
  <CharactersWithSpaces>76301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2022-08-09T08:40:00Z</dcterms:created>
  <dcterms:modified xsi:type="dcterms:W3CDTF">2022-08-09T08:41:00Z</dcterms:modified>
</cp:coreProperties>
</file>