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C3C" w:rsidRDefault="00927C3C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34</w:t>
      </w:r>
      <w:r>
        <w:rPr>
          <w:rFonts w:hint="eastAsia"/>
          <w:snapToGrid w:val="0"/>
        </w:rPr>
        <w:t>号</w:t>
      </w:r>
    </w:p>
    <w:p w:rsidR="00927C3C" w:rsidRDefault="00927C3C">
      <w:pPr>
        <w:rPr>
          <w:snapToGrid w:val="0"/>
        </w:rPr>
      </w:pPr>
    </w:p>
    <w:p w:rsidR="00927C3C" w:rsidRDefault="00927C3C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927C3C" w:rsidRDefault="00927C3C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27C3C" w:rsidRDefault="00927C3C">
      <w:pPr>
        <w:rPr>
          <w:snapToGrid w:val="0"/>
        </w:rPr>
      </w:pPr>
    </w:p>
    <w:p w:rsidR="00927C3C" w:rsidRDefault="00927C3C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927C3C" w:rsidRDefault="00927C3C">
      <w:pPr>
        <w:rPr>
          <w:snapToGrid w:val="0"/>
        </w:rPr>
      </w:pPr>
    </w:p>
    <w:p w:rsidR="00927C3C" w:rsidRDefault="00927C3C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927C3C" w:rsidRDefault="00927C3C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組合の名称　　　　　　　　　　</w:t>
      </w:r>
    </w:p>
    <w:p w:rsidR="00927C3C" w:rsidRDefault="00927C3C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575F3F">
        <w:rPr>
          <w:rFonts w:hint="eastAsia"/>
          <w:snapToGrid w:val="0"/>
        </w:rPr>
        <w:t xml:space="preserve">　</w:t>
      </w:r>
    </w:p>
    <w:p w:rsidR="00927C3C" w:rsidRDefault="00927C3C">
      <w:pPr>
        <w:rPr>
          <w:snapToGrid w:val="0"/>
        </w:rPr>
      </w:pPr>
    </w:p>
    <w:p w:rsidR="00927C3C" w:rsidRDefault="00927C3C">
      <w:pPr>
        <w:jc w:val="center"/>
        <w:rPr>
          <w:snapToGrid w:val="0"/>
        </w:rPr>
      </w:pPr>
      <w:r>
        <w:rPr>
          <w:rFonts w:hint="eastAsia"/>
          <w:snapToGrid w:val="0"/>
        </w:rPr>
        <w:t>農業協同組合破産手続開始申立報告書</w:t>
      </w:r>
    </w:p>
    <w:p w:rsidR="00927C3C" w:rsidRDefault="00927C3C">
      <w:pPr>
        <w:rPr>
          <w:snapToGrid w:val="0"/>
        </w:rPr>
      </w:pPr>
    </w:p>
    <w:p w:rsidR="00927C3C" w:rsidRDefault="00927C3C">
      <w:pPr>
        <w:rPr>
          <w:snapToGrid w:val="0"/>
        </w:rPr>
      </w:pPr>
      <w:r>
        <w:rPr>
          <w:rFonts w:hint="eastAsia"/>
          <w:snapToGrid w:val="0"/>
        </w:rPr>
        <w:t xml:space="preserve">　　　　　　年　　月　　</w:t>
      </w:r>
      <w:proofErr w:type="gramStart"/>
      <w:r>
        <w:rPr>
          <w:rFonts w:hint="eastAsia"/>
          <w:snapToGrid w:val="0"/>
        </w:rPr>
        <w:t>日付け</w:t>
      </w:r>
      <w:proofErr w:type="gramEnd"/>
      <w:r>
        <w:rPr>
          <w:rFonts w:hint="eastAsia"/>
          <w:snapToGrid w:val="0"/>
        </w:rPr>
        <w:t>で裁判所に破産手続開始の申立てをしたので</w:t>
      </w:r>
      <w:r w:rsidR="00BF512D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農業協同組合法施行細則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年岡山県規則第</w:t>
      </w:r>
      <w:r>
        <w:rPr>
          <w:snapToGrid w:val="0"/>
        </w:rPr>
        <w:t>74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33</w:t>
      </w:r>
      <w:r>
        <w:rPr>
          <w:rFonts w:hint="eastAsia"/>
          <w:snapToGrid w:val="0"/>
        </w:rPr>
        <w:t>条の規定により報告します。</w:t>
      </w:r>
    </w:p>
    <w:p w:rsidR="00927C3C" w:rsidRDefault="00927C3C">
      <w:pPr>
        <w:rPr>
          <w:snapToGrid w:val="0"/>
        </w:rPr>
      </w:pPr>
    </w:p>
    <w:p w:rsidR="00927C3C" w:rsidRDefault="00927C3C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927C3C" w:rsidRDefault="00927C3C">
      <w:pPr>
        <w:rPr>
          <w:snapToGrid w:val="0"/>
        </w:rPr>
      </w:pPr>
    </w:p>
    <w:p w:rsidR="00927C3C" w:rsidRDefault="00927C3C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破産手続開始の申立てをした理由</w:t>
      </w:r>
    </w:p>
    <w:p w:rsidR="00927C3C" w:rsidRDefault="00927C3C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添付書類</w:t>
      </w:r>
    </w:p>
    <w:p w:rsidR="00927C3C" w:rsidRDefault="00927C3C">
      <w:pPr>
        <w:rPr>
          <w:snapToGrid w:val="0"/>
        </w:rPr>
      </w:pPr>
      <w:r>
        <w:rPr>
          <w:rFonts w:hint="eastAsia"/>
          <w:snapToGrid w:val="0"/>
          <w:spacing w:val="53"/>
        </w:rPr>
        <w:t xml:space="preserve">　</w:t>
      </w:r>
      <w:r>
        <w:rPr>
          <w:rFonts w:hint="eastAsia"/>
          <w:snapToGrid w:val="0"/>
        </w:rPr>
        <w:t>破産手続開始の申立書の写し</w:t>
      </w:r>
    </w:p>
    <w:sectPr w:rsidR="00927C3C" w:rsidSect="00A768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B54" w:rsidRDefault="00487B54" w:rsidP="00522C7D">
      <w:r>
        <w:separator/>
      </w:r>
    </w:p>
  </w:endnote>
  <w:endnote w:type="continuationSeparator" w:id="0">
    <w:p w:rsidR="00487B54" w:rsidRDefault="00487B54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A5" w:rsidRDefault="00D60A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A5" w:rsidRDefault="00D60A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A5" w:rsidRDefault="00D60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B54" w:rsidRDefault="00487B54" w:rsidP="00522C7D">
      <w:r>
        <w:separator/>
      </w:r>
    </w:p>
  </w:footnote>
  <w:footnote w:type="continuationSeparator" w:id="0">
    <w:p w:rsidR="00487B54" w:rsidRDefault="00487B54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A5" w:rsidRDefault="00D60A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8AA" w:rsidRPr="00A768AA" w:rsidRDefault="00A768AA" w:rsidP="00A768AA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A5" w:rsidRDefault="00D60A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3C"/>
    <w:rsid w:val="00267448"/>
    <w:rsid w:val="00482A89"/>
    <w:rsid w:val="00487B54"/>
    <w:rsid w:val="00522C7D"/>
    <w:rsid w:val="00575F3F"/>
    <w:rsid w:val="00927C3C"/>
    <w:rsid w:val="00A768AA"/>
    <w:rsid w:val="00BF512D"/>
    <w:rsid w:val="00CA6B87"/>
    <w:rsid w:val="00D60AA5"/>
    <w:rsid w:val="00F7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A768AA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768A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2022-09-03T23:01:00Z</dcterms:created>
  <dcterms:modified xsi:type="dcterms:W3CDTF">2022-09-03T23:01:00Z</dcterms:modified>
</cp:coreProperties>
</file>