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D8" w:rsidRDefault="003A5BD8">
      <w:bookmarkStart w:id="0" w:name="_GoBack"/>
      <w:bookmarkEnd w:id="0"/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</w:p>
    <w:p w:rsidR="003A5BD8" w:rsidRDefault="003A5BD8"/>
    <w:p w:rsidR="003A5BD8" w:rsidRDefault="003A5BD8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3A5BD8" w:rsidRDefault="003A5BD8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3A5BD8" w:rsidRDefault="003A5BD8"/>
    <w:p w:rsidR="003A5BD8" w:rsidRDefault="003A5BD8">
      <w:r>
        <w:rPr>
          <w:rFonts w:hint="eastAsia"/>
        </w:rPr>
        <w:t xml:space="preserve">　　岡山県知事　　　　　　殿</w:t>
      </w:r>
    </w:p>
    <w:p w:rsidR="003A5BD8" w:rsidRDefault="003A5BD8"/>
    <w:p w:rsidR="003A5BD8" w:rsidRDefault="003A5BD8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3A5BD8" w:rsidRDefault="003A5BD8">
      <w:pPr>
        <w:jc w:val="right"/>
      </w:pPr>
      <w:r>
        <w:rPr>
          <w:rFonts w:hint="eastAsia"/>
        </w:rPr>
        <w:t xml:space="preserve">組合の名称　　　　　　　　　　</w:t>
      </w:r>
    </w:p>
    <w:p w:rsidR="003A5BD8" w:rsidRDefault="003A5BD8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B97896">
        <w:rPr>
          <w:rFonts w:hint="eastAsia"/>
        </w:rPr>
        <w:t xml:space="preserve">　</w:t>
      </w:r>
    </w:p>
    <w:p w:rsidR="003A5BD8" w:rsidRDefault="003A5B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6010"/>
        <w:gridCol w:w="1240"/>
      </w:tblGrid>
      <w:tr w:rsidR="003A5BD8">
        <w:trPr>
          <w:cantSplit/>
          <w:trHeight w:hRule="exact"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BD8" w:rsidRDefault="003A5BD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BD8" w:rsidRDefault="003A5BD8">
            <w:pPr>
              <w:spacing w:line="210" w:lineRule="exact"/>
            </w:pPr>
            <w:r>
              <w:rPr>
                <w:rFonts w:hint="eastAsia"/>
              </w:rPr>
              <w:t>農業協同組合役員改選</w:t>
            </w:r>
            <w:r>
              <w:t>(</w:t>
            </w:r>
            <w:r>
              <w:rPr>
                <w:rFonts w:hint="eastAsia"/>
              </w:rPr>
              <w:t>理事解任</w:t>
            </w:r>
            <w:r>
              <w:t>)(</w:t>
            </w:r>
            <w:r>
              <w:rPr>
                <w:rFonts w:hint="eastAsia"/>
              </w:rPr>
              <w:t>理事の行為の差止め・役員</w:t>
            </w:r>
            <w:r>
              <w:t>(</w:t>
            </w:r>
            <w:r>
              <w:rPr>
                <w:rFonts w:hint="eastAsia"/>
              </w:rPr>
              <w:t>会計監査人</w:t>
            </w:r>
            <w:r>
              <w:t>)</w:t>
            </w:r>
            <w:r>
              <w:rPr>
                <w:rFonts w:hint="eastAsia"/>
              </w:rPr>
              <w:t>の責任を追及する訴えの提起・参事</w:t>
            </w:r>
            <w:r>
              <w:t>(</w:t>
            </w:r>
            <w:r>
              <w:rPr>
                <w:rFonts w:hint="eastAsia"/>
              </w:rPr>
              <w:t>会計主任</w:t>
            </w:r>
            <w:r>
              <w:t>)</w:t>
            </w:r>
            <w:r>
              <w:rPr>
                <w:rFonts w:hint="eastAsia"/>
              </w:rPr>
              <w:t>解任・総会</w:t>
            </w:r>
            <w:r>
              <w:t>(</w:t>
            </w:r>
            <w:r>
              <w:rPr>
                <w:rFonts w:hint="eastAsia"/>
              </w:rPr>
              <w:t>臨時総会</w:t>
            </w:r>
            <w:r>
              <w:t>)</w:t>
            </w:r>
            <w:r>
              <w:rPr>
                <w:rFonts w:hint="eastAsia"/>
              </w:rPr>
              <w:t>招集</w:t>
            </w:r>
            <w:r>
              <w:t>)</w:t>
            </w:r>
            <w:r>
              <w:rPr>
                <w:rFonts w:hint="eastAsia"/>
              </w:rPr>
              <w:t>請求に対する措置報告書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BD8" w:rsidRDefault="003A5BD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5BD8" w:rsidRDefault="003A5BD8"/>
    <w:p w:rsidR="003A5BD8" w:rsidRDefault="003A5BD8">
      <w:r>
        <w:rPr>
          <w:rFonts w:hint="eastAsia"/>
        </w:rPr>
        <w:t xml:space="preserve">　　　　　　年　　月　　日付けで報告した組合員からの請求に対して</w:t>
      </w:r>
      <w:r w:rsidR="003418D3">
        <w:rPr>
          <w:rFonts w:hint="eastAsia"/>
        </w:rPr>
        <w:t>、</w:t>
      </w:r>
      <w:r>
        <w:rPr>
          <w:rFonts w:hint="eastAsia"/>
        </w:rPr>
        <w:t>次のとおり措置したので</w:t>
      </w:r>
      <w:r w:rsidR="003418D3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</w:t>
      </w:r>
      <w:r w:rsidR="003418D3">
        <w:t>、</w:t>
      </w:r>
      <w:r>
        <w:rPr>
          <w:rFonts w:hint="eastAsia"/>
        </w:rPr>
        <w:t>報告します。</w:t>
      </w:r>
    </w:p>
    <w:p w:rsidR="003A5BD8" w:rsidRDefault="003A5BD8"/>
    <w:p w:rsidR="003A5BD8" w:rsidRDefault="003A5BD8">
      <w:pPr>
        <w:jc w:val="center"/>
      </w:pPr>
      <w:r>
        <w:rPr>
          <w:rFonts w:hint="eastAsia"/>
        </w:rPr>
        <w:t>記</w:t>
      </w:r>
    </w:p>
    <w:p w:rsidR="003A5BD8" w:rsidRDefault="003A5BD8"/>
    <w:p w:rsidR="003A5BD8" w:rsidRDefault="003A5BD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措置の結果</w:t>
      </w:r>
    </w:p>
    <w:p w:rsidR="003A5BD8" w:rsidRDefault="003A5BD8"/>
    <w:p w:rsidR="003A5BD8" w:rsidRDefault="003A5BD8"/>
    <w:p w:rsidR="003A5BD8" w:rsidRDefault="003A5BD8"/>
    <w:p w:rsidR="003A5BD8" w:rsidRDefault="003A5BD8"/>
    <w:p w:rsidR="003A5BD8" w:rsidRDefault="003A5BD8">
      <w:pPr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措置の経過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290"/>
      </w:tblGrid>
      <w:tr w:rsidR="003A5BD8">
        <w:trPr>
          <w:cantSplit/>
          <w:trHeight w:hRule="exact" w:val="420"/>
        </w:trPr>
        <w:tc>
          <w:tcPr>
            <w:tcW w:w="2200" w:type="dxa"/>
            <w:vAlign w:val="center"/>
          </w:tcPr>
          <w:p w:rsidR="003A5BD8" w:rsidRDefault="003A5BD8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90" w:type="dxa"/>
            <w:vAlign w:val="center"/>
          </w:tcPr>
          <w:p w:rsidR="003A5BD8" w:rsidRDefault="003A5BD8">
            <w:pPr>
              <w:spacing w:line="210" w:lineRule="exact"/>
              <w:jc w:val="center"/>
            </w:pPr>
            <w:r>
              <w:rPr>
                <w:rFonts w:hint="eastAsia"/>
                <w:spacing w:val="1574"/>
              </w:rPr>
              <w:t>経</w:t>
            </w:r>
            <w:r>
              <w:rPr>
                <w:rFonts w:hint="eastAsia"/>
              </w:rPr>
              <w:t>過</w:t>
            </w:r>
          </w:p>
        </w:tc>
      </w:tr>
      <w:tr w:rsidR="003A5BD8">
        <w:trPr>
          <w:cantSplit/>
          <w:trHeight w:hRule="exact" w:val="3400"/>
        </w:trPr>
        <w:tc>
          <w:tcPr>
            <w:tcW w:w="2200" w:type="dxa"/>
            <w:vAlign w:val="center"/>
          </w:tcPr>
          <w:p w:rsidR="003A5BD8" w:rsidRDefault="003A5BD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0" w:type="dxa"/>
            <w:vAlign w:val="center"/>
          </w:tcPr>
          <w:p w:rsidR="003A5BD8" w:rsidRDefault="003A5BD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5BD8" w:rsidRDefault="003A5BD8"/>
    <w:sectPr w:rsidR="003A5BD8" w:rsidSect="008E3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2C" w:rsidRDefault="0043642C" w:rsidP="00522C7D">
      <w:r>
        <w:separator/>
      </w:r>
    </w:p>
  </w:endnote>
  <w:endnote w:type="continuationSeparator" w:id="0">
    <w:p w:rsidR="0043642C" w:rsidRDefault="0043642C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31" w:rsidRDefault="00A02E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31" w:rsidRDefault="00A02E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31" w:rsidRDefault="00A02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2C" w:rsidRDefault="0043642C" w:rsidP="00522C7D">
      <w:r>
        <w:separator/>
      </w:r>
    </w:p>
  </w:footnote>
  <w:footnote w:type="continuationSeparator" w:id="0">
    <w:p w:rsidR="0043642C" w:rsidRDefault="0043642C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31" w:rsidRDefault="00A02E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9D" w:rsidRPr="008E329D" w:rsidRDefault="008E329D" w:rsidP="008E329D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31" w:rsidRDefault="00A02E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D8"/>
    <w:rsid w:val="00320464"/>
    <w:rsid w:val="003418D3"/>
    <w:rsid w:val="003A5BD8"/>
    <w:rsid w:val="003B59C4"/>
    <w:rsid w:val="0043642C"/>
    <w:rsid w:val="00522C7D"/>
    <w:rsid w:val="008E329D"/>
    <w:rsid w:val="00A02E31"/>
    <w:rsid w:val="00B91F2C"/>
    <w:rsid w:val="00B97896"/>
    <w:rsid w:val="00E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8E329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E329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2022-09-03T23:00:00Z</dcterms:created>
  <dcterms:modified xsi:type="dcterms:W3CDTF">2022-09-03T23:01:00Z</dcterms:modified>
</cp:coreProperties>
</file>