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C7D" w:rsidRDefault="00522C7D">
      <w:bookmarkStart w:id="0" w:name="_GoBack"/>
      <w:bookmarkEnd w:id="0"/>
      <w:r>
        <w:rPr>
          <w:rFonts w:hint="eastAsia"/>
        </w:rPr>
        <w:t>様式第</w:t>
      </w:r>
      <w:r>
        <w:t>29</w:t>
      </w:r>
      <w:r>
        <w:rPr>
          <w:rFonts w:hint="eastAsia"/>
        </w:rPr>
        <w:t>号の</w:t>
      </w:r>
      <w:r>
        <w:t>2</w:t>
      </w:r>
    </w:p>
    <w:p w:rsidR="00522C7D" w:rsidRDefault="00522C7D"/>
    <w:p w:rsidR="00522C7D" w:rsidRDefault="00522C7D">
      <w:pPr>
        <w:jc w:val="right"/>
      </w:pPr>
      <w:r>
        <w:rPr>
          <w:rFonts w:hint="eastAsia"/>
        </w:rPr>
        <w:t xml:space="preserve">第　　　　　号　</w:t>
      </w:r>
    </w:p>
    <w:p w:rsidR="00522C7D" w:rsidRDefault="00522C7D">
      <w:pPr>
        <w:jc w:val="right"/>
      </w:pPr>
      <w:r>
        <w:rPr>
          <w:rFonts w:hint="eastAsia"/>
        </w:rPr>
        <w:t xml:space="preserve">年　　月　　日　</w:t>
      </w:r>
    </w:p>
    <w:p w:rsidR="00522C7D" w:rsidRDefault="00522C7D"/>
    <w:p w:rsidR="00522C7D" w:rsidRDefault="00522C7D">
      <w:r>
        <w:rPr>
          <w:rFonts w:hint="eastAsia"/>
        </w:rPr>
        <w:t xml:space="preserve">　</w:t>
      </w:r>
      <w:r w:rsidR="001D4F69">
        <w:rPr>
          <w:rFonts w:hint="eastAsia"/>
        </w:rPr>
        <w:t xml:space="preserve">　</w:t>
      </w:r>
      <w:r>
        <w:rPr>
          <w:rFonts w:hint="eastAsia"/>
        </w:rPr>
        <w:t>岡山県知事　　　　　　殿</w:t>
      </w:r>
    </w:p>
    <w:p w:rsidR="00522C7D" w:rsidRDefault="00522C7D"/>
    <w:p w:rsidR="00522C7D" w:rsidRDefault="00522C7D">
      <w:pPr>
        <w:jc w:val="right"/>
      </w:pPr>
      <w:r>
        <w:rPr>
          <w:rFonts w:hint="eastAsia"/>
        </w:rPr>
        <w:t xml:space="preserve">所在地　　　　　　　　　　　　</w:t>
      </w:r>
    </w:p>
    <w:p w:rsidR="00522C7D" w:rsidRDefault="00522C7D">
      <w:pPr>
        <w:jc w:val="right"/>
      </w:pPr>
      <w:r>
        <w:rPr>
          <w:rFonts w:hint="eastAsia"/>
        </w:rPr>
        <w:t xml:space="preserve">組合の名称　　　　　　　　　　</w:t>
      </w:r>
    </w:p>
    <w:p w:rsidR="00522C7D" w:rsidRDefault="00522C7D">
      <w:pPr>
        <w:jc w:val="right"/>
      </w:pPr>
      <w:r>
        <w:rPr>
          <w:rFonts w:hint="eastAsia"/>
        </w:rPr>
        <w:t xml:space="preserve">代表理事　　</w:t>
      </w:r>
      <w:r>
        <w:rPr>
          <w:rFonts w:hint="eastAsia"/>
          <w:spacing w:val="525"/>
        </w:rPr>
        <w:t>氏</w:t>
      </w:r>
      <w:r>
        <w:rPr>
          <w:rFonts w:hint="eastAsia"/>
        </w:rPr>
        <w:t xml:space="preserve">名　</w:t>
      </w:r>
      <w:r w:rsidR="007225C8">
        <w:rPr>
          <w:rFonts w:hint="eastAsia"/>
        </w:rPr>
        <w:t xml:space="preserve">　</w:t>
      </w:r>
    </w:p>
    <w:p w:rsidR="00522C7D" w:rsidRDefault="00522C7D"/>
    <w:p w:rsidR="00522C7D" w:rsidRDefault="00522C7D">
      <w:pPr>
        <w:jc w:val="center"/>
      </w:pPr>
      <w:r>
        <w:rPr>
          <w:rFonts w:hint="eastAsia"/>
        </w:rPr>
        <w:t>農業協同組合理事</w:t>
      </w:r>
      <w:r>
        <w:t>(</w:t>
      </w:r>
      <w:r>
        <w:rPr>
          <w:rFonts w:hint="eastAsia"/>
        </w:rPr>
        <w:t>経営管理委員</w:t>
      </w:r>
      <w:r>
        <w:t>)</w:t>
      </w:r>
      <w:r>
        <w:rPr>
          <w:rFonts w:hint="eastAsia"/>
        </w:rPr>
        <w:t>構成特例承認申請書</w:t>
      </w:r>
    </w:p>
    <w:p w:rsidR="00522C7D" w:rsidRDefault="00522C7D"/>
    <w:p w:rsidR="00522C7D" w:rsidRDefault="00522C7D">
      <w:r>
        <w:rPr>
          <w:rFonts w:hint="eastAsia"/>
        </w:rPr>
        <w:t xml:space="preserve">　農業協同組合法施行規則</w:t>
      </w:r>
      <w:r>
        <w:t>(</w:t>
      </w:r>
      <w:r>
        <w:rPr>
          <w:rFonts w:hint="eastAsia"/>
        </w:rPr>
        <w:t>平成</w:t>
      </w:r>
      <w:r>
        <w:t>17</w:t>
      </w:r>
      <w:r>
        <w:rPr>
          <w:rFonts w:hint="eastAsia"/>
        </w:rPr>
        <w:t>年農林水産省令第</w:t>
      </w:r>
      <w:r>
        <w:t>27</w:t>
      </w:r>
      <w:r>
        <w:rPr>
          <w:rFonts w:hint="eastAsia"/>
        </w:rPr>
        <w:t>号</w:t>
      </w:r>
      <w:r>
        <w:t>)</w:t>
      </w:r>
      <w:r>
        <w:rPr>
          <w:rFonts w:hint="eastAsia"/>
        </w:rPr>
        <w:t>第</w:t>
      </w:r>
      <w:r>
        <w:t>76</w:t>
      </w:r>
      <w:r>
        <w:rPr>
          <w:rFonts w:hint="eastAsia"/>
        </w:rPr>
        <w:t>条の</w:t>
      </w:r>
      <w:r>
        <w:t>2</w:t>
      </w:r>
      <w:r>
        <w:rPr>
          <w:rFonts w:hint="eastAsia"/>
        </w:rPr>
        <w:t>第</w:t>
      </w:r>
      <w:r>
        <w:t>1</w:t>
      </w:r>
      <w:r>
        <w:rPr>
          <w:rFonts w:hint="eastAsia"/>
        </w:rPr>
        <w:t>項第</w:t>
      </w:r>
      <w:r>
        <w:t>3</w:t>
      </w:r>
      <w:r>
        <w:rPr>
          <w:rFonts w:hint="eastAsia"/>
        </w:rPr>
        <w:t>号イ</w:t>
      </w:r>
      <w:r>
        <w:t>(</w:t>
      </w:r>
      <w:r>
        <w:rPr>
          <w:rFonts w:hint="eastAsia"/>
        </w:rPr>
        <w:t>第</w:t>
      </w:r>
      <w:r>
        <w:t>2</w:t>
      </w:r>
      <w:r>
        <w:rPr>
          <w:rFonts w:hint="eastAsia"/>
        </w:rPr>
        <w:t>項第</w:t>
      </w:r>
      <w:r>
        <w:t>3</w:t>
      </w:r>
      <w:r>
        <w:rPr>
          <w:rFonts w:hint="eastAsia"/>
        </w:rPr>
        <w:t>号イ</w:t>
      </w:r>
      <w:r>
        <w:t>)</w:t>
      </w:r>
      <w:r>
        <w:rPr>
          <w:rFonts w:hint="eastAsia"/>
        </w:rPr>
        <w:t>の規定により</w:t>
      </w:r>
      <w:r w:rsidR="001D4F69">
        <w:rPr>
          <w:rFonts w:hint="eastAsia"/>
        </w:rPr>
        <w:t>、</w:t>
      </w:r>
      <w:r>
        <w:rPr>
          <w:rFonts w:hint="eastAsia"/>
        </w:rPr>
        <w:t>次のとおり承認を申請します。</w:t>
      </w:r>
    </w:p>
    <w:p w:rsidR="00522C7D" w:rsidRDefault="00522C7D"/>
    <w:p w:rsidR="00522C7D" w:rsidRDefault="00522C7D">
      <w:pPr>
        <w:jc w:val="center"/>
      </w:pPr>
      <w:r>
        <w:rPr>
          <w:rFonts w:hint="eastAsia"/>
        </w:rPr>
        <w:t>記</w:t>
      </w:r>
    </w:p>
    <w:p w:rsidR="00522C7D" w:rsidRDefault="00522C7D"/>
    <w:p w:rsidR="00522C7D" w:rsidRDefault="00522C7D">
      <w:r>
        <w:t>1</w:t>
      </w:r>
      <w:r>
        <w:rPr>
          <w:rFonts w:hint="eastAsia"/>
        </w:rPr>
        <w:t xml:space="preserve">　理事</w:t>
      </w:r>
      <w:r>
        <w:t>(</w:t>
      </w:r>
      <w:r>
        <w:rPr>
          <w:rFonts w:hint="eastAsia"/>
        </w:rPr>
        <w:t>経営管理委員</w:t>
      </w:r>
      <w:r>
        <w:t>)</w:t>
      </w:r>
      <w:r>
        <w:rPr>
          <w:rFonts w:hint="eastAsia"/>
        </w:rPr>
        <w:t>の選挙又は選任の時期　　　　　年　　月　　日</w:t>
      </w:r>
    </w:p>
    <w:p w:rsidR="00522C7D" w:rsidRDefault="00522C7D">
      <w:pPr>
        <w:ind w:left="113" w:hanging="113"/>
      </w:pPr>
      <w:r>
        <w:t>2</w:t>
      </w:r>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30</w:t>
      </w:r>
      <w:r>
        <w:rPr>
          <w:rFonts w:hint="eastAsia"/>
        </w:rPr>
        <w:t>条第</w:t>
      </w:r>
      <w:r>
        <w:t>12</w:t>
      </w:r>
      <w:r>
        <w:rPr>
          <w:rFonts w:hint="eastAsia"/>
        </w:rPr>
        <w:t>項各号</w:t>
      </w:r>
      <w:r>
        <w:t>(</w:t>
      </w:r>
      <w:r>
        <w:rPr>
          <w:rFonts w:hint="eastAsia"/>
        </w:rPr>
        <w:t>第</w:t>
      </w:r>
      <w:r>
        <w:t>1</w:t>
      </w:r>
      <w:r>
        <w:rPr>
          <w:rFonts w:hint="eastAsia"/>
        </w:rPr>
        <w:t>号</w:t>
      </w:r>
      <w:r>
        <w:t>)</w:t>
      </w:r>
      <w:r>
        <w:rPr>
          <w:rFonts w:hint="eastAsia"/>
        </w:rPr>
        <w:t>に掲げる者の数　　　　　　　　　　　　　　　　　　　　　　　　　　　　名</w:t>
      </w:r>
    </w:p>
    <w:p w:rsidR="00522C7D" w:rsidRDefault="00522C7D">
      <w:r>
        <w:t>3</w:t>
      </w:r>
      <w:r>
        <w:rPr>
          <w:rFonts w:hint="eastAsia"/>
        </w:rPr>
        <w:t xml:space="preserve">　理事</w:t>
      </w:r>
      <w:r>
        <w:t>(</w:t>
      </w:r>
      <w:r>
        <w:rPr>
          <w:rFonts w:hint="eastAsia"/>
        </w:rPr>
        <w:t>経営管理委員</w:t>
      </w:r>
      <w:r>
        <w:t>)</w:t>
      </w:r>
      <w:r>
        <w:rPr>
          <w:rFonts w:hint="eastAsia"/>
        </w:rPr>
        <w:t>の定数　　　　　　　　　　　　　名</w:t>
      </w:r>
    </w:p>
    <w:p w:rsidR="00522C7D" w:rsidRDefault="00522C7D">
      <w:r>
        <w:t>4</w:t>
      </w:r>
      <w:r>
        <w:rPr>
          <w:rFonts w:hint="eastAsia"/>
        </w:rPr>
        <w:t xml:space="preserve">　認定農業者に準ずる者の数　　　　　　　　　　　　　名</w:t>
      </w:r>
    </w:p>
    <w:p w:rsidR="00522C7D" w:rsidRDefault="00522C7D">
      <w:r>
        <w:t>5</w:t>
      </w:r>
      <w:r>
        <w:rPr>
          <w:rFonts w:hint="eastAsia"/>
        </w:rPr>
        <w:t xml:space="preserve">　添付書類</w:t>
      </w:r>
    </w:p>
    <w:p w:rsidR="00522C7D" w:rsidRDefault="00522C7D">
      <w:pPr>
        <w:ind w:left="454" w:hanging="454"/>
      </w:pPr>
      <w:r>
        <w:rPr>
          <w:rFonts w:hint="eastAsia"/>
        </w:rPr>
        <w:t xml:space="preserve">　</w:t>
      </w:r>
      <w:r>
        <w:t>(1)</w:t>
      </w:r>
      <w:r>
        <w:rPr>
          <w:rFonts w:hint="eastAsia"/>
        </w:rPr>
        <w:t xml:space="preserve">　理事</w:t>
      </w:r>
      <w:r>
        <w:t>(</w:t>
      </w:r>
      <w:r>
        <w:rPr>
          <w:rFonts w:hint="eastAsia"/>
        </w:rPr>
        <w:t>経営管理委員</w:t>
      </w:r>
      <w:r>
        <w:t>)</w:t>
      </w:r>
      <w:r>
        <w:rPr>
          <w:rFonts w:hint="eastAsia"/>
        </w:rPr>
        <w:t>の定数の過半数を</w:t>
      </w:r>
      <w:r>
        <w:t>2</w:t>
      </w:r>
      <w:r>
        <w:rPr>
          <w:rFonts w:hint="eastAsia"/>
        </w:rPr>
        <w:t>又は</w:t>
      </w:r>
      <w:r>
        <w:t>4</w:t>
      </w:r>
      <w:r>
        <w:rPr>
          <w:rFonts w:hint="eastAsia"/>
        </w:rPr>
        <w:t>の者とすることとすれば理事の選挙又は選任に著しい困難が生ずると判断した理由書</w:t>
      </w:r>
    </w:p>
    <w:p w:rsidR="00522C7D" w:rsidRDefault="00522C7D">
      <w:r>
        <w:rPr>
          <w:rFonts w:hint="eastAsia"/>
        </w:rPr>
        <w:t xml:space="preserve">　</w:t>
      </w:r>
      <w:r>
        <w:t>(2)</w:t>
      </w:r>
      <w:r>
        <w:rPr>
          <w:rFonts w:hint="eastAsia"/>
        </w:rPr>
        <w:t xml:space="preserve">　その他参考となるべき事項を記載した書類</w:t>
      </w:r>
    </w:p>
    <w:p w:rsidR="00522C7D" w:rsidRDefault="00522C7D"/>
    <w:sectPr w:rsidR="00522C7D" w:rsidSect="0010331F">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475A" w:rsidRDefault="009C475A" w:rsidP="00522C7D">
      <w:r>
        <w:separator/>
      </w:r>
    </w:p>
  </w:endnote>
  <w:endnote w:type="continuationSeparator" w:id="0">
    <w:p w:rsidR="009C475A" w:rsidRDefault="009C475A" w:rsidP="0052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06" w:rsidRDefault="0026370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06" w:rsidRDefault="0026370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06" w:rsidRDefault="002637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475A" w:rsidRDefault="009C475A" w:rsidP="00522C7D">
      <w:r>
        <w:separator/>
      </w:r>
    </w:p>
  </w:footnote>
  <w:footnote w:type="continuationSeparator" w:id="0">
    <w:p w:rsidR="009C475A" w:rsidRDefault="009C475A" w:rsidP="0052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06" w:rsidRDefault="0026370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06" w:rsidRDefault="0026370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706" w:rsidRDefault="0026370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7D"/>
    <w:rsid w:val="000B1555"/>
    <w:rsid w:val="0010331F"/>
    <w:rsid w:val="001D4F69"/>
    <w:rsid w:val="00263706"/>
    <w:rsid w:val="004269A7"/>
    <w:rsid w:val="00522C7D"/>
    <w:rsid w:val="007225C8"/>
    <w:rsid w:val="009C475A"/>
    <w:rsid w:val="00F43FB9"/>
    <w:rsid w:val="00F67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C7D"/>
    <w:pPr>
      <w:tabs>
        <w:tab w:val="center" w:pos="4252"/>
        <w:tab w:val="right" w:pos="8504"/>
      </w:tabs>
      <w:snapToGrid w:val="0"/>
    </w:pPr>
  </w:style>
  <w:style w:type="character" w:customStyle="1" w:styleId="a4">
    <w:name w:val="ヘッダー (文字)"/>
    <w:basedOn w:val="a0"/>
    <w:link w:val="a3"/>
    <w:uiPriority w:val="99"/>
    <w:locked/>
    <w:rsid w:val="00522C7D"/>
    <w:rPr>
      <w:rFonts w:ascii="ＭＳ 明朝" w:cs="Times New Roman"/>
      <w:kern w:val="2"/>
      <w:sz w:val="21"/>
    </w:rPr>
  </w:style>
  <w:style w:type="paragraph" w:styleId="a5">
    <w:name w:val="footer"/>
    <w:basedOn w:val="a"/>
    <w:link w:val="a6"/>
    <w:uiPriority w:val="99"/>
    <w:unhideWhenUsed/>
    <w:rsid w:val="00522C7D"/>
    <w:pPr>
      <w:tabs>
        <w:tab w:val="center" w:pos="4252"/>
        <w:tab w:val="right" w:pos="8504"/>
      </w:tabs>
      <w:snapToGrid w:val="0"/>
    </w:pPr>
  </w:style>
  <w:style w:type="character" w:customStyle="1" w:styleId="a6">
    <w:name w:val="フッター (文字)"/>
    <w:basedOn w:val="a0"/>
    <w:link w:val="a5"/>
    <w:uiPriority w:val="99"/>
    <w:locked/>
    <w:rsid w:val="00522C7D"/>
    <w:rPr>
      <w:rFonts w:ascii="ＭＳ 明朝" w:cs="Times New Roman"/>
      <w:kern w:val="2"/>
      <w:sz w:val="21"/>
    </w:rPr>
  </w:style>
  <w:style w:type="paragraph" w:styleId="a7">
    <w:name w:val="Balloon Text"/>
    <w:basedOn w:val="a"/>
    <w:link w:val="a8"/>
    <w:uiPriority w:val="99"/>
    <w:rsid w:val="0010331F"/>
    <w:rPr>
      <w:rFonts w:asciiTheme="majorHAnsi" w:eastAsiaTheme="majorEastAsia" w:hAnsiTheme="majorHAnsi"/>
      <w:sz w:val="18"/>
      <w:szCs w:val="18"/>
    </w:rPr>
  </w:style>
  <w:style w:type="character" w:customStyle="1" w:styleId="a8">
    <w:name w:val="吹き出し (文字)"/>
    <w:basedOn w:val="a0"/>
    <w:link w:val="a7"/>
    <w:uiPriority w:val="99"/>
    <w:locked/>
    <w:rsid w:val="0010331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2022-09-03T22:58:00Z</dcterms:created>
  <dcterms:modified xsi:type="dcterms:W3CDTF">2022-09-03T22:59:00Z</dcterms:modified>
</cp:coreProperties>
</file>