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様式第</w:t>
      </w:r>
      <w:r>
        <w:t>3</w:t>
      </w:r>
      <w:r>
        <w:rPr>
          <w:rFonts w:hAnsi="Times New Roman" w:hint="eastAsia"/>
        </w:rPr>
        <w:t>号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第　　　　　号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岡山県知事　　　　殿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015C49" w:rsidRDefault="00015C49" w:rsidP="00015C49">
      <w:pPr>
        <w:adjustRightInd/>
        <w:ind w:firstLineChars="50" w:firstLine="113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 w:hint="eastAsia"/>
        </w:rPr>
        <w:t>経営者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44"/>
        <w:gridCol w:w="2685"/>
        <w:gridCol w:w="408"/>
      </w:tblGrid>
      <w:tr w:rsidR="00D63B3D" w:rsidTr="00775881">
        <w:trPr>
          <w:trHeight w:val="667"/>
        </w:trPr>
        <w:tc>
          <w:tcPr>
            <w:tcW w:w="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63B3D" w:rsidRDefault="00D63B3D" w:rsidP="00775881">
            <w:pPr>
              <w:spacing w:line="0" w:lineRule="atLeast"/>
              <w:ind w:leftChars="-100" w:left="-226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63B3D" w:rsidRDefault="00D63B3D" w:rsidP="00775881">
            <w:pPr>
              <w:spacing w:line="0" w:lineRule="atLeast"/>
              <w:jc w:val="center"/>
              <w:rPr>
                <w:rFonts w:hAnsi="Times New Roman"/>
              </w:rPr>
            </w:pPr>
            <w:r w:rsidRPr="00D63B3D">
              <w:rPr>
                <w:rFonts w:hAnsi="Times New Roman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50EDA" wp14:editId="6397890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31115</wp:posOffset>
                      </wp:positionV>
                      <wp:extent cx="647700" cy="314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1432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A3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5pt;margin-top:2.45pt;width:5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Times New Roman" w:hint="eastAsia"/>
              </w:rPr>
              <w:t>名称及び 代表者名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63B3D" w:rsidRDefault="00D63B3D" w:rsidP="00775881">
            <w:pPr>
              <w:widowControl/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hAnsi="Times New Roman"/>
              </w:rPr>
            </w:pPr>
          </w:p>
          <w:p w:rsidR="00D63B3D" w:rsidRPr="00270E8F" w:rsidRDefault="00D63B3D" w:rsidP="00775881">
            <w:pPr>
              <w:widowControl/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hAnsi="Times New Roman"/>
              </w:rPr>
            </w:pP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63B3D" w:rsidRDefault="00D63B3D" w:rsidP="00775881">
            <w:pPr>
              <w:widowControl/>
              <w:suppressAutoHyphens w:val="0"/>
              <w:autoSpaceDE/>
              <w:autoSpaceDN/>
              <w:adjustRightInd/>
              <w:jc w:val="right"/>
              <w:textAlignment w:val="auto"/>
              <w:rPr>
                <w:rFonts w:hAnsi="Times New Roman"/>
              </w:rPr>
            </w:pPr>
            <w:bookmarkStart w:id="0" w:name="_GoBack"/>
            <w:bookmarkEnd w:id="0"/>
          </w:p>
        </w:tc>
      </w:tr>
    </w:tbl>
    <w:p w:rsidR="00015C49" w:rsidRDefault="00015C49" w:rsidP="00015C49">
      <w:pPr>
        <w:adjustRightInd/>
        <w:spacing w:line="174" w:lineRule="exact"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老人居宅生活支援事業廃止</w:t>
      </w:r>
      <w:r>
        <w:t>(</w:t>
      </w:r>
      <w:r>
        <w:rPr>
          <w:rFonts w:hAnsi="Times New Roman" w:hint="eastAsia"/>
        </w:rPr>
        <w:t>休止</w:t>
      </w:r>
      <w:r>
        <w:t>)</w:t>
      </w:r>
      <w:r>
        <w:rPr>
          <w:rFonts w:hAnsi="Times New Roman" w:hint="eastAsia"/>
        </w:rPr>
        <w:t>届</w:t>
      </w: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老人居宅生活支援事業を廃止</w:t>
      </w:r>
      <w:r>
        <w:t>(</w:t>
      </w:r>
      <w:r>
        <w:rPr>
          <w:rFonts w:hAnsi="Times New Roman" w:hint="eastAsia"/>
        </w:rPr>
        <w:t>休止</w:t>
      </w:r>
      <w:r>
        <w:t>)</w:t>
      </w:r>
      <w:r>
        <w:rPr>
          <w:rFonts w:hAnsi="Times New Roman" w:hint="eastAsia"/>
        </w:rPr>
        <w:t>するので，老人福祉法</w:t>
      </w:r>
      <w:r>
        <w:t>(</w:t>
      </w:r>
      <w:r>
        <w:rPr>
          <w:rFonts w:hAnsi="Times New Roman" w:hint="eastAsia"/>
        </w:rPr>
        <w:t>昭和</w:t>
      </w:r>
      <w:r>
        <w:t>38</w:t>
      </w:r>
      <w:r>
        <w:rPr>
          <w:rFonts w:hAnsi="Times New Roman" w:hint="eastAsia"/>
        </w:rPr>
        <w:t>年法律第</w:t>
      </w:r>
      <w:r>
        <w:t>133</w:t>
      </w:r>
      <w:r>
        <w:rPr>
          <w:rFonts w:hAnsi="Times New Roman" w:hint="eastAsia"/>
        </w:rPr>
        <w:t>号</w:t>
      </w:r>
      <w:r>
        <w:t>)</w:t>
      </w:r>
      <w:r>
        <w:rPr>
          <w:rFonts w:hAnsi="Times New Roman" w:hint="eastAsia"/>
        </w:rPr>
        <w:t>第</w:t>
      </w:r>
      <w:r>
        <w:t>14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条の</w:t>
      </w:r>
      <w:r>
        <w:rPr>
          <w:spacing w:val="10"/>
        </w:rPr>
        <w:t>3</w:t>
      </w:r>
      <w:r>
        <w:rPr>
          <w:rFonts w:hAnsi="Times New Roman" w:hint="eastAsia"/>
        </w:rPr>
        <w:t>の規定により届け出ます。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5782"/>
      </w:tblGrid>
      <w:tr w:rsidR="00E7341F" w:rsidTr="00005B47">
        <w:trPr>
          <w:trHeight w:val="7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015C49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事　業　の　種　別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005B47" w:rsidTr="00005B47">
        <w:trPr>
          <w:trHeight w:val="7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B47" w:rsidRPr="000B5F0D" w:rsidRDefault="007D0D85" w:rsidP="00015C49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/>
                <w:color w:val="FF0000"/>
              </w:rPr>
            </w:pPr>
            <w:r w:rsidRPr="007D0D85">
              <w:rPr>
                <w:rFonts w:hAnsi="Times New Roman" w:hint="eastAsia"/>
                <w:color w:val="auto"/>
              </w:rPr>
              <w:t>施設等の</w:t>
            </w:r>
            <w:r w:rsidR="005E3A43" w:rsidRPr="007D0D85">
              <w:rPr>
                <w:rFonts w:hAnsi="Times New Roman" w:hint="eastAsia"/>
                <w:color w:val="auto"/>
              </w:rPr>
              <w:t>名</w:t>
            </w:r>
            <w:r w:rsidR="000B5F0D" w:rsidRPr="007D0D85">
              <w:rPr>
                <w:rFonts w:hAnsi="Times New Roman" w:hint="eastAsia"/>
                <w:color w:val="auto"/>
              </w:rPr>
              <w:t>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B47" w:rsidRDefault="00005B47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05B47" w:rsidRDefault="00005B47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 w:rsidTr="00005B47">
        <w:trPr>
          <w:trHeight w:val="7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015C49">
            <w:pPr>
              <w:kinsoku w:val="0"/>
              <w:overflowPunct w:val="0"/>
              <w:spacing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廃止</w:t>
            </w:r>
            <w:r>
              <w:rPr>
                <w:spacing w:val="10"/>
              </w:rPr>
              <w:t>(</w:t>
            </w:r>
            <w:r>
              <w:rPr>
                <w:rFonts w:hAnsi="Times New Roman" w:hint="eastAsia"/>
              </w:rPr>
              <w:t>休止</w:t>
            </w:r>
            <w:r>
              <w:rPr>
                <w:spacing w:val="10"/>
              </w:rPr>
              <w:t>)</w:t>
            </w:r>
            <w:r>
              <w:rPr>
                <w:rFonts w:hAnsi="Times New Roman" w:hint="eastAsia"/>
              </w:rPr>
              <w:t>予定年月日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C49" w:rsidRPr="00005B47" w:rsidRDefault="00015C49" w:rsidP="00005B47">
            <w:pPr>
              <w:kinsoku w:val="0"/>
              <w:overflowPunct w:val="0"/>
              <w:spacing w:line="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341F">
              <w:rPr>
                <w:rFonts w:hAnsi="Times New Roman" w:hint="eastAsia"/>
              </w:rPr>
              <w:t>年　　　月　　　日</w:t>
            </w:r>
          </w:p>
        </w:tc>
      </w:tr>
      <w:tr w:rsidR="00E7341F" w:rsidTr="00005B47">
        <w:trPr>
          <w:trHeight w:val="7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015C49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廃止</w:t>
            </w:r>
            <w:r>
              <w:rPr>
                <w:spacing w:val="10"/>
              </w:rPr>
              <w:t>(</w:t>
            </w:r>
            <w:r>
              <w:rPr>
                <w:rFonts w:hAnsi="Times New Roman" w:hint="eastAsia"/>
              </w:rPr>
              <w:t>休止</w:t>
            </w:r>
            <w:r>
              <w:rPr>
                <w:spacing w:val="10"/>
              </w:rPr>
              <w:t>)</w:t>
            </w:r>
            <w:r>
              <w:rPr>
                <w:rFonts w:hAnsi="Times New Roman" w:hint="eastAsia"/>
              </w:rPr>
              <w:t>の理由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 w:rsidTr="00015C4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7D0D85">
            <w:pPr>
              <w:kinsoku w:val="0"/>
              <w:wordWrap w:val="0"/>
              <w:overflowPunct w:val="0"/>
              <w:spacing w:line="350" w:lineRule="atLeast"/>
              <w:ind w:left="117" w:rightChars="53" w:right="120" w:hangingChars="50" w:hanging="117"/>
              <w:rPr>
                <w:rFonts w:hAnsi="Times New Roman" w:cs="Times New Roman"/>
                <w:spacing w:val="8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現に便宜を受け又は入所している者に対する措置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005B47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Pr="007D0D85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Default="00E7341F" w:rsidP="00015C49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 w:rsidP="00015C49">
            <w:pPr>
              <w:kinsoku w:val="0"/>
              <w:wordWrap w:val="0"/>
              <w:overflowPunct w:val="0"/>
              <w:spacing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休　止　予　定　期　間</w:t>
            </w:r>
          </w:p>
          <w:p w:rsidR="00E7341F" w:rsidRDefault="00E7341F" w:rsidP="00015C49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Default="00E7341F" w:rsidP="00015C49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 w:rsidP="00015C49">
            <w:pPr>
              <w:kinsoku w:val="0"/>
              <w:wordWrap w:val="0"/>
              <w:overflowPunct w:val="0"/>
              <w:spacing w:line="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z w:val="16"/>
                <w:szCs w:val="16"/>
              </w:rPr>
              <w:t xml:space="preserve">　</w:t>
            </w:r>
            <w:r>
              <w:rPr>
                <w:rFonts w:hAnsi="Times New Roman" w:hint="eastAsia"/>
              </w:rPr>
              <w:t xml:space="preserve">　　年　　月　　日～　　　　年　　月　　日　</w:t>
            </w:r>
          </w:p>
          <w:p w:rsidR="00E7341F" w:rsidRDefault="00E7341F" w:rsidP="00015C49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E7341F" w:rsidRDefault="00E7341F" w:rsidP="00005B47">
      <w:pPr>
        <w:adjustRightInd/>
        <w:spacing w:beforeLines="50" w:before="175"/>
        <w:ind w:leftChars="100" w:left="678" w:hangingChars="200" w:hanging="452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備考　この届出は，老</w:t>
      </w:r>
      <w:r w:rsidR="00005B47">
        <w:rPr>
          <w:rFonts w:hAnsi="Times New Roman" w:hint="eastAsia"/>
        </w:rPr>
        <w:t>人居宅生活支援事業の種別（老人居宅介護等事業，老人デイサー</w:t>
      </w:r>
      <w:r>
        <w:rPr>
          <w:rFonts w:hAnsi="Times New Roman" w:hint="eastAsia"/>
        </w:rPr>
        <w:t>ビス事業，老人短期入所事業，</w:t>
      </w:r>
      <w:r>
        <w:rPr>
          <w:rFonts w:hint="eastAsia"/>
        </w:rPr>
        <w:t>小規模多機能型居宅介</w:t>
      </w:r>
      <w:r>
        <w:rPr>
          <w:rFonts w:hAnsi="Times New Roman" w:hint="eastAsia"/>
        </w:rPr>
        <w:t>護事業</w:t>
      </w:r>
      <w:r w:rsidR="00005B47" w:rsidRPr="007D0D85">
        <w:rPr>
          <w:rFonts w:hint="eastAsia"/>
          <w:color w:val="auto"/>
        </w:rPr>
        <w:t>，</w:t>
      </w:r>
      <w:r w:rsidR="00005B47">
        <w:rPr>
          <w:rFonts w:hAnsi="Times New Roman" w:hint="eastAsia"/>
        </w:rPr>
        <w:t>認知症対応型老人</w:t>
      </w:r>
      <w:r>
        <w:rPr>
          <w:rFonts w:hAnsi="Times New Roman" w:hint="eastAsia"/>
        </w:rPr>
        <w:t>共同生活援助事業</w:t>
      </w:r>
      <w:r w:rsidR="00005B47" w:rsidRPr="007D0D85">
        <w:rPr>
          <w:rFonts w:hint="eastAsia"/>
          <w:color w:val="auto"/>
        </w:rPr>
        <w:t>又は複合型サービス福祉事業</w:t>
      </w:r>
      <w:r>
        <w:rPr>
          <w:rFonts w:hAnsi="Times New Roman" w:hint="eastAsia"/>
        </w:rPr>
        <w:t>）ごとに行うこと。</w:t>
      </w:r>
    </w:p>
    <w:sectPr w:rsidR="00E7341F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D0" w:rsidRDefault="00977AD0">
      <w:r>
        <w:separator/>
      </w:r>
    </w:p>
  </w:endnote>
  <w:endnote w:type="continuationSeparator" w:id="0">
    <w:p w:rsidR="00977AD0" w:rsidRDefault="0097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D0" w:rsidRDefault="00977AD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7AD0" w:rsidRDefault="0097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5B47"/>
    <w:rsid w:val="00015C49"/>
    <w:rsid w:val="00056FCB"/>
    <w:rsid w:val="000B5F0D"/>
    <w:rsid w:val="001A0581"/>
    <w:rsid w:val="002371C4"/>
    <w:rsid w:val="00270E8F"/>
    <w:rsid w:val="00310025"/>
    <w:rsid w:val="003F77D3"/>
    <w:rsid w:val="0041403F"/>
    <w:rsid w:val="004443A4"/>
    <w:rsid w:val="005529DC"/>
    <w:rsid w:val="00566C1D"/>
    <w:rsid w:val="00580403"/>
    <w:rsid w:val="005E3A43"/>
    <w:rsid w:val="005F2FD7"/>
    <w:rsid w:val="005F38E9"/>
    <w:rsid w:val="007D0D85"/>
    <w:rsid w:val="0089014B"/>
    <w:rsid w:val="00950151"/>
    <w:rsid w:val="00961714"/>
    <w:rsid w:val="00977AD0"/>
    <w:rsid w:val="009C4EFB"/>
    <w:rsid w:val="00B92A02"/>
    <w:rsid w:val="00C112C2"/>
    <w:rsid w:val="00D47243"/>
    <w:rsid w:val="00D567C9"/>
    <w:rsid w:val="00D63B3D"/>
    <w:rsid w:val="00E2342F"/>
    <w:rsid w:val="00E26F4C"/>
    <w:rsid w:val="00E7341F"/>
    <w:rsid w:val="00F0686B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C7BC4-68D2-4C44-BADC-61132DB1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1276-8654-4E21-8129-E8876D4F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7</cp:revision>
  <cp:lastPrinted>2011-03-02T11:06:00Z</cp:lastPrinted>
  <dcterms:created xsi:type="dcterms:W3CDTF">2020-06-24T01:54:00Z</dcterms:created>
  <dcterms:modified xsi:type="dcterms:W3CDTF">2020-12-24T00:09:00Z</dcterms:modified>
</cp:coreProperties>
</file>