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AA28D" w14:textId="682E526E" w:rsidR="00BD0FCB" w:rsidRPr="00BD0FCB" w:rsidRDefault="00BD0FCB" w:rsidP="00BD0FCB">
      <w:pPr>
        <w:jc w:val="right"/>
        <w:rPr>
          <w:sz w:val="24"/>
          <w:szCs w:val="24"/>
        </w:rPr>
      </w:pPr>
      <w:r w:rsidRPr="00BD0FCB">
        <w:rPr>
          <w:rFonts w:hint="eastAsia"/>
          <w:sz w:val="24"/>
          <w:szCs w:val="24"/>
        </w:rPr>
        <w:t>雇児発</w:t>
      </w:r>
      <w:r w:rsidR="00870A3F" w:rsidRPr="000877BE">
        <w:rPr>
          <w:rFonts w:asciiTheme="minorEastAsia" w:hAnsiTheme="minorEastAsia"/>
          <w:sz w:val="24"/>
          <w:szCs w:val="24"/>
        </w:rPr>
        <w:t>0531</w:t>
      </w:r>
      <w:r w:rsidRPr="000877BE">
        <w:rPr>
          <w:rFonts w:asciiTheme="minorEastAsia" w:hAnsiTheme="minorEastAsia" w:hint="eastAsia"/>
          <w:sz w:val="24"/>
          <w:szCs w:val="24"/>
        </w:rPr>
        <w:t>第</w:t>
      </w:r>
      <w:r w:rsidR="00870A3F" w:rsidRPr="000877BE">
        <w:rPr>
          <w:rFonts w:asciiTheme="minorEastAsia" w:hAnsiTheme="minorEastAsia"/>
          <w:sz w:val="24"/>
          <w:szCs w:val="24"/>
        </w:rPr>
        <w:t>14</w:t>
      </w:r>
      <w:r w:rsidRPr="000877BE">
        <w:rPr>
          <w:rFonts w:asciiTheme="minorEastAsia" w:hAnsiTheme="minorEastAsia" w:hint="eastAsia"/>
          <w:sz w:val="24"/>
          <w:szCs w:val="24"/>
        </w:rPr>
        <w:t>号</w:t>
      </w:r>
    </w:p>
    <w:p w14:paraId="113AA28E" w14:textId="541D3C0C" w:rsidR="00BD0FCB" w:rsidRPr="00BD0FCB" w:rsidRDefault="00BD0FCB" w:rsidP="00BD0FCB">
      <w:pPr>
        <w:jc w:val="right"/>
        <w:rPr>
          <w:sz w:val="24"/>
          <w:szCs w:val="24"/>
        </w:rPr>
      </w:pPr>
      <w:r w:rsidRPr="00BD0FCB">
        <w:rPr>
          <w:rFonts w:hint="eastAsia"/>
          <w:sz w:val="24"/>
          <w:szCs w:val="24"/>
        </w:rPr>
        <w:t>社援発</w:t>
      </w:r>
      <w:r w:rsidR="00870A3F" w:rsidRPr="000877BE">
        <w:rPr>
          <w:rFonts w:asciiTheme="minorEastAsia" w:hAnsiTheme="minorEastAsia"/>
          <w:sz w:val="24"/>
          <w:szCs w:val="24"/>
        </w:rPr>
        <w:t>0531</w:t>
      </w:r>
      <w:r w:rsidRPr="000877BE">
        <w:rPr>
          <w:rFonts w:asciiTheme="minorEastAsia" w:hAnsiTheme="minorEastAsia" w:hint="eastAsia"/>
          <w:sz w:val="24"/>
          <w:szCs w:val="24"/>
        </w:rPr>
        <w:t>第</w:t>
      </w:r>
      <w:r w:rsidR="00870A3F" w:rsidRPr="000877BE">
        <w:rPr>
          <w:rFonts w:asciiTheme="minorEastAsia" w:hAnsiTheme="minorEastAsia"/>
          <w:sz w:val="24"/>
          <w:szCs w:val="24"/>
        </w:rPr>
        <w:t>11</w:t>
      </w:r>
      <w:r w:rsidRPr="000877BE">
        <w:rPr>
          <w:rFonts w:asciiTheme="minorEastAsia" w:hAnsiTheme="minorEastAsia" w:hint="eastAsia"/>
          <w:sz w:val="24"/>
          <w:szCs w:val="24"/>
        </w:rPr>
        <w:t>号</w:t>
      </w:r>
      <w:bookmarkStart w:id="0" w:name="_GoBack"/>
      <w:bookmarkEnd w:id="0"/>
    </w:p>
    <w:p w14:paraId="113AA28F" w14:textId="01D1CE9D" w:rsidR="00BD0FCB" w:rsidRPr="00BD0FCB" w:rsidRDefault="00BD0FCB">
      <w:pPr>
        <w:jc w:val="right"/>
        <w:rPr>
          <w:sz w:val="24"/>
          <w:szCs w:val="24"/>
        </w:rPr>
      </w:pPr>
      <w:r w:rsidRPr="00BD0FCB">
        <w:rPr>
          <w:rFonts w:hint="eastAsia"/>
          <w:sz w:val="24"/>
          <w:szCs w:val="24"/>
        </w:rPr>
        <w:t>老発</w:t>
      </w:r>
      <w:r w:rsidR="00870A3F" w:rsidRPr="000877BE">
        <w:rPr>
          <w:rFonts w:asciiTheme="minorEastAsia" w:hAnsiTheme="minorEastAsia"/>
          <w:sz w:val="24"/>
          <w:szCs w:val="24"/>
        </w:rPr>
        <w:t>0531</w:t>
      </w:r>
      <w:r w:rsidRPr="000877BE">
        <w:rPr>
          <w:rFonts w:asciiTheme="minorEastAsia" w:hAnsiTheme="minorEastAsia" w:hint="eastAsia"/>
          <w:sz w:val="24"/>
          <w:szCs w:val="24"/>
        </w:rPr>
        <w:t>第</w:t>
      </w:r>
      <w:r w:rsidR="005A5B41" w:rsidRPr="000877BE">
        <w:rPr>
          <w:rFonts w:asciiTheme="minorEastAsia" w:hAnsiTheme="minorEastAsia"/>
          <w:sz w:val="24"/>
          <w:szCs w:val="24"/>
        </w:rPr>
        <w:t xml:space="preserve"> 6</w:t>
      </w:r>
      <w:r w:rsidRPr="00BD0FCB">
        <w:rPr>
          <w:rFonts w:hint="eastAsia"/>
          <w:sz w:val="24"/>
          <w:szCs w:val="24"/>
        </w:rPr>
        <w:t>号</w:t>
      </w:r>
    </w:p>
    <w:p w14:paraId="113AA290" w14:textId="68F01F0C" w:rsidR="00BD0FCB" w:rsidRPr="00BD0FCB" w:rsidRDefault="00BD0FCB" w:rsidP="00BD0FCB">
      <w:pPr>
        <w:jc w:val="right"/>
        <w:rPr>
          <w:sz w:val="24"/>
          <w:szCs w:val="24"/>
        </w:rPr>
      </w:pPr>
      <w:r w:rsidRPr="00BD0FCB">
        <w:rPr>
          <w:rFonts w:hint="eastAsia"/>
          <w:sz w:val="24"/>
          <w:szCs w:val="24"/>
        </w:rPr>
        <w:t>平成２５年５月</w:t>
      </w:r>
      <w:r w:rsidR="00870A3F">
        <w:rPr>
          <w:rFonts w:hint="eastAsia"/>
          <w:sz w:val="24"/>
          <w:szCs w:val="24"/>
        </w:rPr>
        <w:t>３１</w:t>
      </w:r>
      <w:r w:rsidRPr="00BD0FCB">
        <w:rPr>
          <w:rFonts w:hint="eastAsia"/>
          <w:sz w:val="24"/>
          <w:szCs w:val="24"/>
        </w:rPr>
        <w:t>日</w:t>
      </w:r>
    </w:p>
    <w:p w14:paraId="113AA291" w14:textId="77777777" w:rsidR="00BD0FCB" w:rsidRPr="00BD0FCB" w:rsidRDefault="00BD0FCB" w:rsidP="00BD0FCB">
      <w:pPr>
        <w:jc w:val="right"/>
        <w:rPr>
          <w:sz w:val="24"/>
          <w:szCs w:val="24"/>
        </w:rPr>
      </w:pPr>
    </w:p>
    <w:p w14:paraId="113AA292" w14:textId="77777777" w:rsidR="00BD0FCB" w:rsidRPr="00BD0FCB" w:rsidRDefault="00BD0FCB" w:rsidP="00BD0FCB">
      <w:pPr>
        <w:ind w:firstLineChars="200" w:firstLine="480"/>
        <w:rPr>
          <w:sz w:val="24"/>
          <w:szCs w:val="24"/>
        </w:rPr>
      </w:pPr>
      <w:r w:rsidRPr="00BD0FCB">
        <w:rPr>
          <w:rFonts w:hint="eastAsia"/>
          <w:sz w:val="24"/>
          <w:szCs w:val="24"/>
        </w:rPr>
        <w:t>都道府県知事</w:t>
      </w:r>
    </w:p>
    <w:p w14:paraId="113AA293" w14:textId="77777777" w:rsidR="00BD0FCB" w:rsidRPr="00BD0FCB" w:rsidRDefault="00BD0FCB" w:rsidP="00BD0FCB">
      <w:pPr>
        <w:rPr>
          <w:sz w:val="24"/>
          <w:szCs w:val="24"/>
        </w:rPr>
      </w:pPr>
      <w:r w:rsidRPr="00BD0FCB">
        <w:rPr>
          <w:rFonts w:hint="eastAsia"/>
          <w:sz w:val="24"/>
          <w:szCs w:val="24"/>
        </w:rPr>
        <w:t>各　指定都市市長　殿</w:t>
      </w:r>
    </w:p>
    <w:p w14:paraId="113AA294" w14:textId="77777777" w:rsidR="00BD0FCB" w:rsidRDefault="00BD0FCB" w:rsidP="00BD0FCB">
      <w:pPr>
        <w:jc w:val="left"/>
        <w:rPr>
          <w:kern w:val="0"/>
          <w:sz w:val="24"/>
          <w:szCs w:val="24"/>
        </w:rPr>
      </w:pPr>
      <w:r w:rsidRPr="00BD0FCB">
        <w:rPr>
          <w:rFonts w:hint="eastAsia"/>
          <w:sz w:val="24"/>
          <w:szCs w:val="24"/>
        </w:rPr>
        <w:t xml:space="preserve">　　</w:t>
      </w:r>
      <w:r w:rsidRPr="000877BE">
        <w:rPr>
          <w:rFonts w:hint="eastAsia"/>
          <w:spacing w:val="30"/>
          <w:kern w:val="0"/>
          <w:sz w:val="24"/>
          <w:szCs w:val="24"/>
          <w:fitText w:val="1440" w:id="365111296"/>
        </w:rPr>
        <w:t>中核市市</w:t>
      </w:r>
      <w:r w:rsidRPr="000877BE">
        <w:rPr>
          <w:rFonts w:hint="eastAsia"/>
          <w:kern w:val="0"/>
          <w:sz w:val="24"/>
          <w:szCs w:val="24"/>
          <w:fitText w:val="1440" w:id="365111296"/>
        </w:rPr>
        <w:t>長</w:t>
      </w:r>
    </w:p>
    <w:p w14:paraId="113AA295" w14:textId="77777777" w:rsidR="00C40B8D" w:rsidRDefault="00C40B8D" w:rsidP="00BD0FCB">
      <w:pPr>
        <w:jc w:val="left"/>
        <w:rPr>
          <w:kern w:val="0"/>
          <w:sz w:val="24"/>
          <w:szCs w:val="24"/>
        </w:rPr>
      </w:pPr>
    </w:p>
    <w:p w14:paraId="113AA296" w14:textId="77777777" w:rsidR="00C40B8D" w:rsidRPr="00BD0FCB" w:rsidRDefault="00C40B8D" w:rsidP="00BD0FCB">
      <w:pPr>
        <w:jc w:val="left"/>
        <w:rPr>
          <w:sz w:val="24"/>
          <w:szCs w:val="24"/>
        </w:rPr>
      </w:pPr>
    </w:p>
    <w:p w14:paraId="113AA297" w14:textId="77777777" w:rsidR="00C40B8D" w:rsidRPr="002C4A42" w:rsidRDefault="00C40B8D" w:rsidP="00C40B8D">
      <w:pPr>
        <w:ind w:right="720"/>
        <w:jc w:val="right"/>
        <w:rPr>
          <w:sz w:val="24"/>
          <w:szCs w:val="24"/>
        </w:rPr>
      </w:pPr>
      <w:r w:rsidRPr="00DC7B90">
        <w:rPr>
          <w:rFonts w:hint="eastAsia"/>
          <w:kern w:val="0"/>
          <w:sz w:val="24"/>
          <w:szCs w:val="24"/>
        </w:rPr>
        <w:t>厚生労働省</w:t>
      </w:r>
      <w:r w:rsidRPr="00C40B8D">
        <w:rPr>
          <w:rFonts w:hint="eastAsia"/>
          <w:w w:val="81"/>
          <w:kern w:val="0"/>
          <w:sz w:val="24"/>
          <w:szCs w:val="24"/>
          <w:fitText w:val="2160" w:id="367347715"/>
        </w:rPr>
        <w:t>雇用均等・児童家庭局</w:t>
      </w:r>
      <w:r w:rsidRPr="00C40B8D">
        <w:rPr>
          <w:rFonts w:hint="eastAsia"/>
          <w:spacing w:val="17"/>
          <w:w w:val="81"/>
          <w:kern w:val="0"/>
          <w:sz w:val="24"/>
          <w:szCs w:val="24"/>
          <w:fitText w:val="2160" w:id="367347715"/>
        </w:rPr>
        <w:t>長</w:t>
      </w:r>
    </w:p>
    <w:p w14:paraId="113AA298" w14:textId="77777777" w:rsidR="00C40B8D" w:rsidRPr="00DC7B90" w:rsidRDefault="00C40B8D" w:rsidP="00C40B8D">
      <w:pPr>
        <w:ind w:right="720"/>
        <w:jc w:val="right"/>
        <w:rPr>
          <w:kern w:val="0"/>
          <w:sz w:val="24"/>
          <w:szCs w:val="24"/>
        </w:rPr>
      </w:pPr>
    </w:p>
    <w:p w14:paraId="113AA299" w14:textId="77777777" w:rsidR="00C40B8D" w:rsidRPr="00DC7B90" w:rsidRDefault="00C40B8D" w:rsidP="00C40B8D">
      <w:pPr>
        <w:ind w:right="720"/>
        <w:jc w:val="right"/>
        <w:rPr>
          <w:sz w:val="24"/>
          <w:szCs w:val="24"/>
        </w:rPr>
      </w:pPr>
      <w:r w:rsidRPr="00BF19C7">
        <w:rPr>
          <w:rFonts w:hint="eastAsia"/>
          <w:spacing w:val="40"/>
          <w:kern w:val="0"/>
          <w:sz w:val="24"/>
          <w:szCs w:val="24"/>
          <w:fitText w:val="2160" w:id="367347716"/>
        </w:rPr>
        <w:t>社会・援護局</w:t>
      </w:r>
      <w:r w:rsidRPr="00BF19C7">
        <w:rPr>
          <w:rFonts w:hint="eastAsia"/>
          <w:kern w:val="0"/>
          <w:sz w:val="24"/>
          <w:szCs w:val="24"/>
          <w:fitText w:val="2160" w:id="367347716"/>
        </w:rPr>
        <w:t>長</w:t>
      </w:r>
    </w:p>
    <w:p w14:paraId="113AA29A" w14:textId="77777777" w:rsidR="00C40B8D" w:rsidRPr="00DC7B90" w:rsidRDefault="00C40B8D" w:rsidP="00C40B8D">
      <w:pPr>
        <w:ind w:right="960"/>
        <w:jc w:val="right"/>
        <w:rPr>
          <w:sz w:val="24"/>
          <w:szCs w:val="24"/>
        </w:rPr>
      </w:pPr>
    </w:p>
    <w:p w14:paraId="113AA29B" w14:textId="77777777" w:rsidR="00C40B8D" w:rsidRDefault="00C40B8D" w:rsidP="00C40B8D">
      <w:pPr>
        <w:ind w:right="720"/>
        <w:jc w:val="right"/>
        <w:rPr>
          <w:kern w:val="0"/>
          <w:sz w:val="24"/>
          <w:szCs w:val="24"/>
        </w:rPr>
      </w:pPr>
      <w:r w:rsidRPr="00BF19C7">
        <w:rPr>
          <w:rFonts w:hint="eastAsia"/>
          <w:spacing w:val="200"/>
          <w:kern w:val="0"/>
          <w:sz w:val="24"/>
          <w:szCs w:val="24"/>
          <w:fitText w:val="2160" w:id="367347717"/>
        </w:rPr>
        <w:t>老健局</w:t>
      </w:r>
      <w:r w:rsidRPr="00BF19C7">
        <w:rPr>
          <w:rFonts w:hint="eastAsia"/>
          <w:kern w:val="0"/>
          <w:sz w:val="24"/>
          <w:szCs w:val="24"/>
          <w:fitText w:val="2160" w:id="367347717"/>
        </w:rPr>
        <w:t>長</w:t>
      </w:r>
    </w:p>
    <w:p w14:paraId="113AA29C" w14:textId="77777777" w:rsidR="00BD0FCB" w:rsidRDefault="00BD0FCB" w:rsidP="00BD0FCB">
      <w:pPr>
        <w:rPr>
          <w:sz w:val="24"/>
          <w:szCs w:val="24"/>
        </w:rPr>
      </w:pPr>
    </w:p>
    <w:p w14:paraId="113AA29D" w14:textId="77777777" w:rsidR="00C40B8D" w:rsidRDefault="00BF19C7" w:rsidP="00BF19C7">
      <w:pPr>
        <w:ind w:firstLineChars="2600" w:firstLine="6240"/>
        <w:rPr>
          <w:sz w:val="24"/>
          <w:szCs w:val="24"/>
        </w:rPr>
      </w:pPr>
      <w:r>
        <w:rPr>
          <w:rFonts w:hint="eastAsia"/>
          <w:sz w:val="24"/>
          <w:szCs w:val="24"/>
        </w:rPr>
        <w:t>（</w:t>
      </w:r>
      <w:r>
        <w:rPr>
          <w:rFonts w:hint="eastAsia"/>
          <w:sz w:val="24"/>
          <w:szCs w:val="24"/>
        </w:rPr>
        <w:t xml:space="preserve"> </w:t>
      </w:r>
      <w:r>
        <w:rPr>
          <w:rFonts w:hint="eastAsia"/>
          <w:sz w:val="24"/>
          <w:szCs w:val="24"/>
        </w:rPr>
        <w:t>公</w:t>
      </w:r>
      <w:r>
        <w:rPr>
          <w:rFonts w:hint="eastAsia"/>
          <w:sz w:val="24"/>
          <w:szCs w:val="24"/>
        </w:rPr>
        <w:t xml:space="preserve"> </w:t>
      </w:r>
      <w:r>
        <w:rPr>
          <w:rFonts w:hint="eastAsia"/>
          <w:sz w:val="24"/>
          <w:szCs w:val="24"/>
        </w:rPr>
        <w:t>印</w:t>
      </w:r>
      <w:r>
        <w:rPr>
          <w:rFonts w:hint="eastAsia"/>
          <w:sz w:val="24"/>
          <w:szCs w:val="24"/>
        </w:rPr>
        <w:t xml:space="preserve"> </w:t>
      </w:r>
      <w:r>
        <w:rPr>
          <w:rFonts w:hint="eastAsia"/>
          <w:sz w:val="24"/>
          <w:szCs w:val="24"/>
        </w:rPr>
        <w:t>省</w:t>
      </w:r>
      <w:r>
        <w:rPr>
          <w:rFonts w:hint="eastAsia"/>
          <w:sz w:val="24"/>
          <w:szCs w:val="24"/>
        </w:rPr>
        <w:t xml:space="preserve"> </w:t>
      </w:r>
      <w:r>
        <w:rPr>
          <w:rFonts w:hint="eastAsia"/>
          <w:sz w:val="24"/>
          <w:szCs w:val="24"/>
        </w:rPr>
        <w:t>略</w:t>
      </w:r>
      <w:r>
        <w:rPr>
          <w:rFonts w:hint="eastAsia"/>
          <w:sz w:val="24"/>
          <w:szCs w:val="24"/>
        </w:rPr>
        <w:t xml:space="preserve"> </w:t>
      </w:r>
      <w:r>
        <w:rPr>
          <w:rFonts w:hint="eastAsia"/>
          <w:sz w:val="24"/>
          <w:szCs w:val="24"/>
        </w:rPr>
        <w:t>）</w:t>
      </w:r>
    </w:p>
    <w:p w14:paraId="113AA29E" w14:textId="77777777" w:rsidR="00BF19C7" w:rsidRDefault="00BF19C7" w:rsidP="00BD0FCB">
      <w:pPr>
        <w:rPr>
          <w:sz w:val="24"/>
          <w:szCs w:val="24"/>
        </w:rPr>
      </w:pPr>
    </w:p>
    <w:p w14:paraId="113AA29F" w14:textId="77777777" w:rsidR="00BF19C7" w:rsidRPr="00C40B8D" w:rsidRDefault="00BF19C7" w:rsidP="00BD0FCB">
      <w:pPr>
        <w:rPr>
          <w:sz w:val="24"/>
          <w:szCs w:val="24"/>
        </w:rPr>
      </w:pPr>
    </w:p>
    <w:p w14:paraId="113AA2A0" w14:textId="77777777" w:rsidR="00BD0FCB" w:rsidRPr="00BD0FCB" w:rsidRDefault="00BD0FCB" w:rsidP="00BD0FCB">
      <w:pPr>
        <w:jc w:val="center"/>
        <w:rPr>
          <w:sz w:val="24"/>
          <w:szCs w:val="24"/>
        </w:rPr>
      </w:pPr>
      <w:r w:rsidRPr="00BD0FCB">
        <w:rPr>
          <w:rFonts w:hint="eastAsia"/>
          <w:sz w:val="24"/>
          <w:szCs w:val="24"/>
        </w:rPr>
        <w:t>社会福祉法人の運営に関する情報開示について</w:t>
      </w:r>
    </w:p>
    <w:p w14:paraId="113AA2A1" w14:textId="77777777" w:rsidR="00BD0FCB" w:rsidRPr="00BD0FCB" w:rsidRDefault="00BD0FCB" w:rsidP="00BD0FCB">
      <w:pPr>
        <w:rPr>
          <w:sz w:val="24"/>
          <w:szCs w:val="24"/>
        </w:rPr>
      </w:pPr>
    </w:p>
    <w:p w14:paraId="113AA2A2" w14:textId="77777777" w:rsidR="00BD0FCB" w:rsidRPr="00BD0FCB" w:rsidRDefault="00BD0FCB" w:rsidP="00BD0FCB">
      <w:pPr>
        <w:rPr>
          <w:sz w:val="24"/>
          <w:szCs w:val="24"/>
        </w:rPr>
      </w:pPr>
    </w:p>
    <w:p w14:paraId="113AA2A3" w14:textId="77777777" w:rsidR="00BD0FCB" w:rsidRPr="00BD0FCB" w:rsidRDefault="00BD0FCB" w:rsidP="00BD0FCB">
      <w:pPr>
        <w:rPr>
          <w:sz w:val="24"/>
          <w:szCs w:val="24"/>
        </w:rPr>
      </w:pPr>
      <w:r w:rsidRPr="00BD0FCB">
        <w:rPr>
          <w:rFonts w:hint="eastAsia"/>
          <w:sz w:val="24"/>
          <w:szCs w:val="24"/>
        </w:rPr>
        <w:t xml:space="preserve">　社会福祉法人の運営に関する情報開示については、社会福祉法（昭和２６年法律第４５号）第４４条において、社会福祉法人は、事業報告書、財産目録、貸借対照表、収支計算書及び監事の意見書を事務所に備えて置き、利用希望者その他利害関係人から請求があった場合には、閲覧に供しなければならないとされており、開示を義務付けています。</w:t>
      </w:r>
    </w:p>
    <w:p w14:paraId="113AA2A4" w14:textId="77777777" w:rsidR="00BD0FCB" w:rsidRPr="00BD0FCB" w:rsidRDefault="00BD0FCB" w:rsidP="00BD0FCB">
      <w:pPr>
        <w:ind w:firstLineChars="100" w:firstLine="240"/>
        <w:rPr>
          <w:rFonts w:asciiTheme="minorEastAsia" w:hAnsiTheme="minorEastAsia" w:cs="ＭＳ ゴシック"/>
          <w:color w:val="000000"/>
          <w:kern w:val="0"/>
          <w:sz w:val="24"/>
          <w:szCs w:val="24"/>
        </w:rPr>
      </w:pPr>
      <w:r w:rsidRPr="00BD0FCB">
        <w:rPr>
          <w:rFonts w:hint="eastAsia"/>
          <w:sz w:val="24"/>
          <w:szCs w:val="24"/>
        </w:rPr>
        <w:t>また、「</w:t>
      </w:r>
      <w:r w:rsidRPr="00BD0FCB">
        <w:rPr>
          <w:rFonts w:asciiTheme="minorEastAsia" w:hAnsiTheme="minorEastAsia" w:hint="eastAsia"/>
          <w:kern w:val="0"/>
          <w:sz w:val="24"/>
          <w:szCs w:val="24"/>
        </w:rPr>
        <w:t>社会福祉法人の認可について」（平成１２年１２月１日障発第８９０号・社援発第２６１８号・老発第７９４号・児発第９０８号厚生省大臣官房障害保健福祉部長、社会・援護局長、老人保健福祉局長、児童家庭局長連名通知）においては、</w:t>
      </w:r>
      <w:r w:rsidRPr="00BD0FCB">
        <w:rPr>
          <w:rFonts w:asciiTheme="minorEastAsia" w:hAnsiTheme="minorEastAsia" w:cs="ＭＳ ゴシック" w:hint="eastAsia"/>
          <w:color w:val="000000"/>
          <w:kern w:val="0"/>
          <w:sz w:val="24"/>
          <w:szCs w:val="24"/>
        </w:rPr>
        <w:t>法人の業務及び財務等に関する情報については、一般に対しても、会報への掲載のほか、新聞等への公告、法人事務所における閲覧、インターネット上での公開等の方法により自主的に公表することが適当であると示されており、社会福祉法人の積極的な情報開示を求めているところです。</w:t>
      </w:r>
    </w:p>
    <w:p w14:paraId="113AA2A5" w14:textId="77777777" w:rsidR="00BD0FCB" w:rsidRPr="00BD0FCB" w:rsidRDefault="00BD0FCB" w:rsidP="00BD0FCB">
      <w:pPr>
        <w:ind w:firstLineChars="100" w:firstLine="240"/>
        <w:rPr>
          <w:sz w:val="24"/>
          <w:szCs w:val="24"/>
        </w:rPr>
      </w:pPr>
      <w:r w:rsidRPr="00BD0FCB">
        <w:rPr>
          <w:rFonts w:asciiTheme="minorEastAsia" w:hAnsiTheme="minorEastAsia" w:cs="ＭＳ ゴシック" w:hint="eastAsia"/>
          <w:color w:val="000000"/>
          <w:kern w:val="0"/>
          <w:sz w:val="24"/>
          <w:szCs w:val="24"/>
        </w:rPr>
        <w:t>一方、所轄庁に対しては、同通知により、</w:t>
      </w:r>
      <w:r w:rsidRPr="00BD0FCB">
        <w:rPr>
          <w:rFonts w:hint="eastAsia"/>
          <w:sz w:val="24"/>
          <w:szCs w:val="24"/>
        </w:rPr>
        <w:t>現況報告書及び添付書類等の記載事項については、開示請求があった場合は、各都道府県市の情報公開条例に定める手続により、公開することが望ましいと示されており、各都道府県市の適切な対応を求めているところです。</w:t>
      </w:r>
    </w:p>
    <w:p w14:paraId="113AA2A6" w14:textId="77777777" w:rsidR="00BD0FCB" w:rsidRPr="00BD0FCB" w:rsidRDefault="00BD0FCB" w:rsidP="00BD0FCB">
      <w:pPr>
        <w:ind w:firstLineChars="100" w:firstLine="240"/>
        <w:rPr>
          <w:sz w:val="24"/>
          <w:szCs w:val="24"/>
        </w:rPr>
      </w:pPr>
      <w:r w:rsidRPr="00BD0FCB">
        <w:rPr>
          <w:rFonts w:hint="eastAsia"/>
          <w:sz w:val="24"/>
          <w:szCs w:val="24"/>
        </w:rPr>
        <w:lastRenderedPageBreak/>
        <w:t>以上のように、社会福祉法人の運営状況については、一定の透明性の確保を図っているところですが、社会福祉法人の非営利性・公共性に鑑みて、運営に当たって強い公的規制を受ける一方で、国庫補助や税制優遇を受けているという法人の性格から、更なる法人運営の透明性の確保を図ることが求められており、平成２５年５月２日に開催された規制改革会議においては、保育に関する規制改革会議の見解として、「社会福祉法人の経営状態が分かりやすくなるよう経営情報を公開する」と示されたところです。</w:t>
      </w:r>
    </w:p>
    <w:p w14:paraId="113AA2A7" w14:textId="77777777" w:rsidR="00BD0FCB" w:rsidRPr="00BD0FCB" w:rsidRDefault="00BD0FCB" w:rsidP="00BD0FCB">
      <w:pPr>
        <w:ind w:firstLineChars="100" w:firstLine="240"/>
        <w:rPr>
          <w:rFonts w:asciiTheme="minorEastAsia" w:hAnsiTheme="minorEastAsia"/>
          <w:kern w:val="0"/>
          <w:sz w:val="24"/>
          <w:szCs w:val="24"/>
        </w:rPr>
      </w:pPr>
      <w:r w:rsidRPr="00BD0FCB">
        <w:rPr>
          <w:rFonts w:hint="eastAsia"/>
          <w:sz w:val="24"/>
          <w:szCs w:val="24"/>
        </w:rPr>
        <w:t>これらを踏まえ、貴職におかれては、下記のとおり</w:t>
      </w:r>
      <w:r w:rsidRPr="00BD0FCB">
        <w:rPr>
          <w:rFonts w:asciiTheme="minorEastAsia" w:hAnsiTheme="minorEastAsia" w:hint="eastAsia"/>
          <w:kern w:val="0"/>
          <w:sz w:val="24"/>
          <w:szCs w:val="24"/>
        </w:rPr>
        <w:t>所管する社会福祉法人に対して、業務及び財務等に関する情報を公表す</w:t>
      </w:r>
      <w:r w:rsidR="00FA5700">
        <w:rPr>
          <w:rFonts w:asciiTheme="minorEastAsia" w:hAnsiTheme="minorEastAsia" w:hint="eastAsia"/>
          <w:kern w:val="0"/>
          <w:sz w:val="24"/>
          <w:szCs w:val="24"/>
        </w:rPr>
        <w:t>るよう周知及び指導いただくほか、併せて、</w:t>
      </w:r>
      <w:r w:rsidRPr="00BD0FCB">
        <w:rPr>
          <w:rFonts w:asciiTheme="minorEastAsia" w:hAnsiTheme="minorEastAsia" w:hint="eastAsia"/>
          <w:kern w:val="0"/>
          <w:sz w:val="24"/>
          <w:szCs w:val="24"/>
        </w:rPr>
        <w:t>平成２５年６月末までに提出される</w:t>
      </w:r>
      <w:r w:rsidR="00FA5700">
        <w:rPr>
          <w:rFonts w:asciiTheme="minorEastAsia" w:hAnsiTheme="minorEastAsia" w:hint="eastAsia"/>
          <w:kern w:val="0"/>
          <w:sz w:val="24"/>
          <w:szCs w:val="24"/>
        </w:rPr>
        <w:t>所管の社会福祉法人に係る</w:t>
      </w:r>
      <w:r w:rsidRPr="00BD0FCB">
        <w:rPr>
          <w:rFonts w:asciiTheme="minorEastAsia" w:hAnsiTheme="minorEastAsia" w:hint="eastAsia"/>
          <w:kern w:val="0"/>
          <w:sz w:val="24"/>
          <w:szCs w:val="24"/>
        </w:rPr>
        <w:t>貸借対照表及び収支計算書について、公表を実施いただきますようお願いします。</w:t>
      </w:r>
    </w:p>
    <w:p w14:paraId="113AA2A8" w14:textId="77777777" w:rsidR="00BD0FCB" w:rsidRPr="00BD0FCB" w:rsidRDefault="00BD0FCB" w:rsidP="00BD0FCB">
      <w:pPr>
        <w:ind w:firstLineChars="100" w:firstLine="240"/>
        <w:rPr>
          <w:rFonts w:asciiTheme="minorEastAsia" w:hAnsiTheme="minorEastAsia"/>
          <w:kern w:val="0"/>
          <w:sz w:val="24"/>
          <w:szCs w:val="24"/>
        </w:rPr>
      </w:pPr>
      <w:r w:rsidRPr="00BD0FCB">
        <w:rPr>
          <w:rFonts w:asciiTheme="minorEastAsia" w:hAnsiTheme="minorEastAsia" w:hint="eastAsia"/>
          <w:kern w:val="0"/>
          <w:sz w:val="24"/>
          <w:szCs w:val="24"/>
        </w:rPr>
        <w:t>また、下記の取組状況を調査の上、その結果を平成２５年９月末までに</w:t>
      </w:r>
      <w:r w:rsidR="00267EBC">
        <w:rPr>
          <w:rFonts w:asciiTheme="minorEastAsia" w:hAnsiTheme="minorEastAsia" w:hint="eastAsia"/>
          <w:kern w:val="0"/>
          <w:sz w:val="24"/>
          <w:szCs w:val="24"/>
        </w:rPr>
        <w:t>同</w:t>
      </w:r>
      <w:r w:rsidR="00FA5700">
        <w:rPr>
          <w:rFonts w:asciiTheme="minorEastAsia" w:hAnsiTheme="minorEastAsia" w:hint="eastAsia"/>
          <w:kern w:val="0"/>
          <w:sz w:val="24"/>
          <w:szCs w:val="24"/>
        </w:rPr>
        <w:t>会議に報告することとしていることから</w:t>
      </w:r>
      <w:r w:rsidRPr="00BD0FCB">
        <w:rPr>
          <w:rFonts w:asciiTheme="minorEastAsia" w:hAnsiTheme="minorEastAsia" w:hint="eastAsia"/>
          <w:kern w:val="0"/>
          <w:sz w:val="24"/>
          <w:szCs w:val="24"/>
        </w:rPr>
        <w:t>、追って、社会福祉法人及び所轄庁における取組状況に関する調査を</w:t>
      </w:r>
      <w:r w:rsidR="00FA5700">
        <w:rPr>
          <w:rFonts w:asciiTheme="minorEastAsia" w:hAnsiTheme="minorEastAsia" w:hint="eastAsia"/>
          <w:kern w:val="0"/>
          <w:sz w:val="24"/>
          <w:szCs w:val="24"/>
        </w:rPr>
        <w:t>実施</w:t>
      </w:r>
      <w:r w:rsidRPr="00BD0FCB">
        <w:rPr>
          <w:rFonts w:asciiTheme="minorEastAsia" w:hAnsiTheme="minorEastAsia" w:hint="eastAsia"/>
          <w:kern w:val="0"/>
          <w:sz w:val="24"/>
          <w:szCs w:val="24"/>
        </w:rPr>
        <w:t>することとしておりますので、ご協力の程、お願い申し上げます。</w:t>
      </w:r>
    </w:p>
    <w:p w14:paraId="113AA2A9" w14:textId="77777777" w:rsidR="00BD0FCB" w:rsidRPr="00BD0FCB" w:rsidRDefault="00BD0FCB" w:rsidP="00BD0FCB">
      <w:pPr>
        <w:rPr>
          <w:rFonts w:asciiTheme="minorEastAsia" w:hAnsiTheme="minorEastAsia"/>
          <w:kern w:val="0"/>
          <w:sz w:val="24"/>
          <w:szCs w:val="24"/>
        </w:rPr>
      </w:pPr>
      <w:r w:rsidRPr="00BD0FCB">
        <w:rPr>
          <w:rFonts w:asciiTheme="minorEastAsia" w:hAnsiTheme="minorEastAsia" w:hint="eastAsia"/>
          <w:kern w:val="0"/>
          <w:sz w:val="24"/>
          <w:szCs w:val="24"/>
        </w:rPr>
        <w:t xml:space="preserve">　都道府県におかれては、管内市（指定都市及び中核市を除き、特別区を含む。）に対して、周知いただきますようお願いします。</w:t>
      </w:r>
    </w:p>
    <w:p w14:paraId="113AA2AA" w14:textId="77777777" w:rsidR="00BD0FCB" w:rsidRPr="00BD0FCB" w:rsidRDefault="00BD0FCB" w:rsidP="00BD0FCB">
      <w:pPr>
        <w:rPr>
          <w:rFonts w:asciiTheme="minorEastAsia" w:hAnsiTheme="minorEastAsia"/>
          <w:kern w:val="0"/>
          <w:sz w:val="24"/>
          <w:szCs w:val="24"/>
        </w:rPr>
      </w:pPr>
      <w:r w:rsidRPr="00BD0FCB">
        <w:rPr>
          <w:rFonts w:asciiTheme="minorEastAsia" w:hAnsiTheme="minorEastAsia" w:hint="eastAsia"/>
          <w:kern w:val="0"/>
          <w:sz w:val="24"/>
          <w:szCs w:val="24"/>
        </w:rPr>
        <w:t xml:space="preserve">　</w:t>
      </w:r>
    </w:p>
    <w:p w14:paraId="113AA2AB" w14:textId="77777777" w:rsidR="00BD0FCB" w:rsidRPr="00BD0FCB" w:rsidRDefault="00BD0FCB" w:rsidP="00BD0FCB">
      <w:pPr>
        <w:rPr>
          <w:rFonts w:asciiTheme="minorEastAsia" w:hAnsiTheme="minorEastAsia"/>
          <w:kern w:val="0"/>
          <w:sz w:val="24"/>
          <w:szCs w:val="24"/>
        </w:rPr>
      </w:pPr>
    </w:p>
    <w:p w14:paraId="113AA2AC" w14:textId="77777777" w:rsidR="00BD0FCB" w:rsidRPr="00BD0FCB" w:rsidRDefault="00BD0FCB" w:rsidP="00BD0FCB">
      <w:pPr>
        <w:jc w:val="center"/>
        <w:rPr>
          <w:rFonts w:asciiTheme="minorEastAsia" w:hAnsiTheme="minorEastAsia"/>
          <w:kern w:val="0"/>
          <w:sz w:val="24"/>
          <w:szCs w:val="24"/>
        </w:rPr>
      </w:pPr>
      <w:r w:rsidRPr="00BD0FCB">
        <w:rPr>
          <w:rFonts w:asciiTheme="minorEastAsia" w:hAnsiTheme="minorEastAsia" w:hint="eastAsia"/>
          <w:kern w:val="0"/>
          <w:sz w:val="24"/>
          <w:szCs w:val="24"/>
        </w:rPr>
        <w:t>記</w:t>
      </w:r>
    </w:p>
    <w:p w14:paraId="113AA2AD" w14:textId="77777777" w:rsidR="00BD0FCB" w:rsidRPr="00BD0FCB" w:rsidRDefault="00BD0FCB" w:rsidP="00BD0FCB">
      <w:pPr>
        <w:rPr>
          <w:rFonts w:asciiTheme="minorEastAsia" w:hAnsiTheme="minorEastAsia"/>
          <w:kern w:val="0"/>
          <w:sz w:val="24"/>
          <w:szCs w:val="24"/>
        </w:rPr>
      </w:pPr>
    </w:p>
    <w:p w14:paraId="113AA2AE" w14:textId="77777777" w:rsidR="00BD0FCB" w:rsidRPr="00BD0FCB" w:rsidRDefault="00BD0FCB" w:rsidP="00BD0FCB">
      <w:pPr>
        <w:rPr>
          <w:rFonts w:asciiTheme="minorEastAsia" w:hAnsiTheme="minorEastAsia"/>
          <w:kern w:val="0"/>
          <w:sz w:val="24"/>
          <w:szCs w:val="24"/>
        </w:rPr>
      </w:pPr>
      <w:r w:rsidRPr="00BD0FCB">
        <w:rPr>
          <w:rFonts w:asciiTheme="minorEastAsia" w:hAnsiTheme="minorEastAsia" w:hint="eastAsia"/>
          <w:kern w:val="0"/>
          <w:sz w:val="24"/>
          <w:szCs w:val="24"/>
        </w:rPr>
        <w:t>１．社会福祉法人における取組</w:t>
      </w:r>
    </w:p>
    <w:p w14:paraId="113AA2AF" w14:textId="77777777" w:rsidR="00BD0FCB" w:rsidRPr="00BD0FCB" w:rsidRDefault="00BD0FCB" w:rsidP="00BD0FCB">
      <w:pPr>
        <w:ind w:firstLineChars="100" w:firstLine="240"/>
        <w:rPr>
          <w:rFonts w:asciiTheme="minorEastAsia" w:hAnsiTheme="minorEastAsia"/>
          <w:kern w:val="0"/>
          <w:sz w:val="24"/>
          <w:szCs w:val="24"/>
        </w:rPr>
      </w:pPr>
      <w:r w:rsidRPr="00BD0FCB">
        <w:rPr>
          <w:rFonts w:asciiTheme="minorEastAsia" w:hAnsiTheme="minorEastAsia" w:hint="eastAsia"/>
          <w:kern w:val="0"/>
          <w:sz w:val="24"/>
          <w:szCs w:val="24"/>
        </w:rPr>
        <w:t>法人</w:t>
      </w:r>
      <w:r w:rsidRPr="00BD0FCB">
        <w:rPr>
          <w:rFonts w:asciiTheme="minorEastAsia" w:hAnsiTheme="minorEastAsia" w:cs="ＭＳ ゴシック" w:hint="eastAsia"/>
          <w:color w:val="000000"/>
          <w:kern w:val="0"/>
          <w:sz w:val="24"/>
          <w:szCs w:val="24"/>
        </w:rPr>
        <w:t>の業務及び財務等に関する情報（</w:t>
      </w:r>
      <w:r w:rsidRPr="00BD0FCB">
        <w:rPr>
          <w:rFonts w:hint="eastAsia"/>
          <w:sz w:val="24"/>
          <w:szCs w:val="24"/>
        </w:rPr>
        <w:t>事業報告書、財産目録、貸借対照表、収支計算書及び監事の意見書）</w:t>
      </w:r>
      <w:r w:rsidRPr="00BD0FCB">
        <w:rPr>
          <w:rFonts w:asciiTheme="minorEastAsia" w:hAnsiTheme="minorEastAsia" w:cs="ＭＳ ゴシック" w:hint="eastAsia"/>
          <w:color w:val="000000"/>
          <w:kern w:val="0"/>
          <w:sz w:val="24"/>
          <w:szCs w:val="24"/>
        </w:rPr>
        <w:t>について、一般の方から請求があった場合には、これを閲覧に供することとするほか、平成２４年度分から広く</w:t>
      </w:r>
      <w:r w:rsidRPr="00BD0FCB">
        <w:rPr>
          <w:rFonts w:asciiTheme="minorEastAsia" w:hAnsiTheme="minorEastAsia" w:hint="eastAsia"/>
          <w:kern w:val="0"/>
          <w:sz w:val="24"/>
          <w:szCs w:val="24"/>
        </w:rPr>
        <w:t>一般の方の閲覧が容易に可能となるよう、インターネット、広報等において公表すること。</w:t>
      </w:r>
    </w:p>
    <w:p w14:paraId="113AA2B0" w14:textId="77777777" w:rsidR="00BD0FCB" w:rsidRPr="00BD0FCB" w:rsidRDefault="00BD0FCB" w:rsidP="00BD0FCB">
      <w:pPr>
        <w:ind w:firstLineChars="100" w:firstLine="240"/>
        <w:rPr>
          <w:rFonts w:asciiTheme="minorEastAsia" w:hAnsiTheme="minorEastAsia"/>
          <w:kern w:val="0"/>
          <w:sz w:val="24"/>
          <w:szCs w:val="24"/>
        </w:rPr>
      </w:pPr>
      <w:r w:rsidRPr="00BD0FCB">
        <w:rPr>
          <w:rFonts w:asciiTheme="minorEastAsia" w:hAnsiTheme="minorEastAsia" w:hint="eastAsia"/>
          <w:kern w:val="0"/>
          <w:sz w:val="24"/>
          <w:szCs w:val="24"/>
        </w:rPr>
        <w:t>なお、公表がより効果的に行われるための具体的な方策について、厚生労働省において、今年中に結論を得ることとしていること。</w:t>
      </w:r>
    </w:p>
    <w:p w14:paraId="113AA2B1" w14:textId="77777777" w:rsidR="00BD0FCB" w:rsidRPr="00BD0FCB" w:rsidRDefault="00BD0FCB" w:rsidP="00BD0FCB">
      <w:pPr>
        <w:ind w:firstLineChars="100" w:firstLine="240"/>
        <w:rPr>
          <w:sz w:val="24"/>
          <w:szCs w:val="24"/>
        </w:rPr>
      </w:pPr>
    </w:p>
    <w:p w14:paraId="113AA2B2" w14:textId="77777777" w:rsidR="00BD0FCB" w:rsidRPr="00BD0FCB" w:rsidRDefault="00BD0FCB" w:rsidP="00BD0FCB">
      <w:pPr>
        <w:rPr>
          <w:sz w:val="24"/>
          <w:szCs w:val="24"/>
        </w:rPr>
      </w:pPr>
      <w:r w:rsidRPr="00BD0FCB">
        <w:rPr>
          <w:rFonts w:hint="eastAsia"/>
          <w:sz w:val="24"/>
          <w:szCs w:val="24"/>
        </w:rPr>
        <w:t>２．所轄庁における取組</w:t>
      </w:r>
    </w:p>
    <w:p w14:paraId="113AA2B3" w14:textId="77777777" w:rsidR="00BD0FCB" w:rsidRPr="00BD0FCB" w:rsidRDefault="00AE4041" w:rsidP="00BD0FCB">
      <w:pPr>
        <w:ind w:firstLineChars="100" w:firstLine="240"/>
        <w:rPr>
          <w:rFonts w:asciiTheme="minorEastAsia" w:hAnsiTheme="minorEastAsia"/>
          <w:kern w:val="0"/>
          <w:sz w:val="24"/>
          <w:szCs w:val="24"/>
        </w:rPr>
      </w:pPr>
      <w:r>
        <w:rPr>
          <w:rFonts w:asciiTheme="minorEastAsia" w:hAnsiTheme="minorEastAsia" w:hint="eastAsia"/>
          <w:kern w:val="0"/>
          <w:sz w:val="24"/>
          <w:szCs w:val="24"/>
        </w:rPr>
        <w:t>上記１．による所管する</w:t>
      </w:r>
      <w:r w:rsidR="00BD0FCB" w:rsidRPr="00BD0FCB">
        <w:rPr>
          <w:rFonts w:asciiTheme="minorEastAsia" w:hAnsiTheme="minorEastAsia" w:hint="eastAsia"/>
          <w:kern w:val="0"/>
          <w:sz w:val="24"/>
          <w:szCs w:val="24"/>
        </w:rPr>
        <w:t>社会福祉法人の情報公表状況を収集し、所轄庁のホームページ上に当該公表</w:t>
      </w:r>
      <w:r>
        <w:rPr>
          <w:rFonts w:asciiTheme="minorEastAsia" w:hAnsiTheme="minorEastAsia" w:hint="eastAsia"/>
          <w:kern w:val="0"/>
          <w:sz w:val="24"/>
          <w:szCs w:val="24"/>
        </w:rPr>
        <w:t>内容に関するリンクを設けることや、社会福祉法第５９条に基づき所管する</w:t>
      </w:r>
      <w:r w:rsidR="00BD0FCB" w:rsidRPr="00BD0FCB">
        <w:rPr>
          <w:rFonts w:asciiTheme="minorEastAsia" w:hAnsiTheme="minorEastAsia" w:hint="eastAsia"/>
          <w:kern w:val="0"/>
          <w:sz w:val="24"/>
          <w:szCs w:val="24"/>
        </w:rPr>
        <w:t>社会福祉法人から提出される貸借対照表及び収支計算書について、平成２４年度分から可能な限り、一般の方の閲覧が常時可能となるよう、閲覧場所の確保やインターネットへの掲載等の体制の整備を行うこと等の対応を行うこと。</w:t>
      </w:r>
    </w:p>
    <w:p w14:paraId="113AA2B4" w14:textId="77777777" w:rsidR="00E36046" w:rsidRPr="00BD0FCB" w:rsidRDefault="00E36046"/>
    <w:sectPr w:rsidR="00E36046" w:rsidRPr="00BD0FCB" w:rsidSect="00BD0FC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14D6F" w14:textId="77777777" w:rsidR="00D63036" w:rsidRDefault="00D63036" w:rsidP="00AE4041">
      <w:r>
        <w:separator/>
      </w:r>
    </w:p>
  </w:endnote>
  <w:endnote w:type="continuationSeparator" w:id="0">
    <w:p w14:paraId="6A518F71" w14:textId="77777777" w:rsidR="00D63036" w:rsidRDefault="00D63036" w:rsidP="00AE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D1D1E" w14:textId="77777777" w:rsidR="00D63036" w:rsidRDefault="00D63036" w:rsidP="00AE4041">
      <w:r>
        <w:separator/>
      </w:r>
    </w:p>
  </w:footnote>
  <w:footnote w:type="continuationSeparator" w:id="0">
    <w:p w14:paraId="620561E7" w14:textId="77777777" w:rsidR="00D63036" w:rsidRDefault="00D63036" w:rsidP="00AE4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CB"/>
    <w:rsid w:val="000877BE"/>
    <w:rsid w:val="00267EBC"/>
    <w:rsid w:val="005A5B41"/>
    <w:rsid w:val="00870A3F"/>
    <w:rsid w:val="00AE4041"/>
    <w:rsid w:val="00BD0FCB"/>
    <w:rsid w:val="00BF19C7"/>
    <w:rsid w:val="00C40B8D"/>
    <w:rsid w:val="00C82634"/>
    <w:rsid w:val="00D63036"/>
    <w:rsid w:val="00E36046"/>
    <w:rsid w:val="00EA7337"/>
    <w:rsid w:val="00EF3AF7"/>
    <w:rsid w:val="00EF5D3C"/>
    <w:rsid w:val="00F12874"/>
    <w:rsid w:val="00FA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A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041"/>
    <w:pPr>
      <w:tabs>
        <w:tab w:val="center" w:pos="4252"/>
        <w:tab w:val="right" w:pos="8504"/>
      </w:tabs>
      <w:snapToGrid w:val="0"/>
    </w:pPr>
  </w:style>
  <w:style w:type="character" w:customStyle="1" w:styleId="a4">
    <w:name w:val="ヘッダー (文字)"/>
    <w:basedOn w:val="a0"/>
    <w:link w:val="a3"/>
    <w:uiPriority w:val="99"/>
    <w:rsid w:val="00AE4041"/>
  </w:style>
  <w:style w:type="paragraph" w:styleId="a5">
    <w:name w:val="footer"/>
    <w:basedOn w:val="a"/>
    <w:link w:val="a6"/>
    <w:uiPriority w:val="99"/>
    <w:unhideWhenUsed/>
    <w:rsid w:val="00AE4041"/>
    <w:pPr>
      <w:tabs>
        <w:tab w:val="center" w:pos="4252"/>
        <w:tab w:val="right" w:pos="8504"/>
      </w:tabs>
      <w:snapToGrid w:val="0"/>
    </w:pPr>
  </w:style>
  <w:style w:type="character" w:customStyle="1" w:styleId="a6">
    <w:name w:val="フッター (文字)"/>
    <w:basedOn w:val="a0"/>
    <w:link w:val="a5"/>
    <w:uiPriority w:val="99"/>
    <w:rsid w:val="00AE4041"/>
  </w:style>
  <w:style w:type="paragraph" w:styleId="a7">
    <w:name w:val="Balloon Text"/>
    <w:basedOn w:val="a"/>
    <w:link w:val="a8"/>
    <w:uiPriority w:val="99"/>
    <w:semiHidden/>
    <w:unhideWhenUsed/>
    <w:rsid w:val="00EF3A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3AF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877BE"/>
    <w:rPr>
      <w:sz w:val="18"/>
      <w:szCs w:val="18"/>
    </w:rPr>
  </w:style>
  <w:style w:type="paragraph" w:styleId="aa">
    <w:name w:val="annotation text"/>
    <w:basedOn w:val="a"/>
    <w:link w:val="ab"/>
    <w:uiPriority w:val="99"/>
    <w:semiHidden/>
    <w:unhideWhenUsed/>
    <w:rsid w:val="000877BE"/>
    <w:pPr>
      <w:jc w:val="left"/>
    </w:pPr>
  </w:style>
  <w:style w:type="character" w:customStyle="1" w:styleId="ab">
    <w:name w:val="コメント文字列 (文字)"/>
    <w:basedOn w:val="a0"/>
    <w:link w:val="aa"/>
    <w:uiPriority w:val="99"/>
    <w:semiHidden/>
    <w:rsid w:val="000877BE"/>
  </w:style>
  <w:style w:type="paragraph" w:styleId="ac">
    <w:name w:val="annotation subject"/>
    <w:basedOn w:val="aa"/>
    <w:next w:val="aa"/>
    <w:link w:val="ad"/>
    <w:uiPriority w:val="99"/>
    <w:semiHidden/>
    <w:unhideWhenUsed/>
    <w:rsid w:val="000877BE"/>
    <w:rPr>
      <w:b/>
      <w:bCs/>
    </w:rPr>
  </w:style>
  <w:style w:type="character" w:customStyle="1" w:styleId="ad">
    <w:name w:val="コメント内容 (文字)"/>
    <w:basedOn w:val="ab"/>
    <w:link w:val="ac"/>
    <w:uiPriority w:val="99"/>
    <w:semiHidden/>
    <w:rsid w:val="000877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041"/>
    <w:pPr>
      <w:tabs>
        <w:tab w:val="center" w:pos="4252"/>
        <w:tab w:val="right" w:pos="8504"/>
      </w:tabs>
      <w:snapToGrid w:val="0"/>
    </w:pPr>
  </w:style>
  <w:style w:type="character" w:customStyle="1" w:styleId="a4">
    <w:name w:val="ヘッダー (文字)"/>
    <w:basedOn w:val="a0"/>
    <w:link w:val="a3"/>
    <w:uiPriority w:val="99"/>
    <w:rsid w:val="00AE4041"/>
  </w:style>
  <w:style w:type="paragraph" w:styleId="a5">
    <w:name w:val="footer"/>
    <w:basedOn w:val="a"/>
    <w:link w:val="a6"/>
    <w:uiPriority w:val="99"/>
    <w:unhideWhenUsed/>
    <w:rsid w:val="00AE4041"/>
    <w:pPr>
      <w:tabs>
        <w:tab w:val="center" w:pos="4252"/>
        <w:tab w:val="right" w:pos="8504"/>
      </w:tabs>
      <w:snapToGrid w:val="0"/>
    </w:pPr>
  </w:style>
  <w:style w:type="character" w:customStyle="1" w:styleId="a6">
    <w:name w:val="フッター (文字)"/>
    <w:basedOn w:val="a0"/>
    <w:link w:val="a5"/>
    <w:uiPriority w:val="99"/>
    <w:rsid w:val="00AE4041"/>
  </w:style>
  <w:style w:type="paragraph" w:styleId="a7">
    <w:name w:val="Balloon Text"/>
    <w:basedOn w:val="a"/>
    <w:link w:val="a8"/>
    <w:uiPriority w:val="99"/>
    <w:semiHidden/>
    <w:unhideWhenUsed/>
    <w:rsid w:val="00EF3A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3AF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877BE"/>
    <w:rPr>
      <w:sz w:val="18"/>
      <w:szCs w:val="18"/>
    </w:rPr>
  </w:style>
  <w:style w:type="paragraph" w:styleId="aa">
    <w:name w:val="annotation text"/>
    <w:basedOn w:val="a"/>
    <w:link w:val="ab"/>
    <w:uiPriority w:val="99"/>
    <w:semiHidden/>
    <w:unhideWhenUsed/>
    <w:rsid w:val="000877BE"/>
    <w:pPr>
      <w:jc w:val="left"/>
    </w:pPr>
  </w:style>
  <w:style w:type="character" w:customStyle="1" w:styleId="ab">
    <w:name w:val="コメント文字列 (文字)"/>
    <w:basedOn w:val="a0"/>
    <w:link w:val="aa"/>
    <w:uiPriority w:val="99"/>
    <w:semiHidden/>
    <w:rsid w:val="000877BE"/>
  </w:style>
  <w:style w:type="paragraph" w:styleId="ac">
    <w:name w:val="annotation subject"/>
    <w:basedOn w:val="aa"/>
    <w:next w:val="aa"/>
    <w:link w:val="ad"/>
    <w:uiPriority w:val="99"/>
    <w:semiHidden/>
    <w:unhideWhenUsed/>
    <w:rsid w:val="000877BE"/>
    <w:rPr>
      <w:b/>
      <w:bCs/>
    </w:rPr>
  </w:style>
  <w:style w:type="character" w:customStyle="1" w:styleId="ad">
    <w:name w:val="コメント内容 (文字)"/>
    <w:basedOn w:val="ab"/>
    <w:link w:val="ac"/>
    <w:uiPriority w:val="99"/>
    <w:semiHidden/>
    <w:rsid w:val="00087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97F81-E6AD-4E4B-8B64-8B403DB6B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2FB8F3-0D29-4190-A9EC-C90B4811D169}">
  <ds:schemaRefs>
    <ds:schemaRef ds:uri="http://schemas.microsoft.com/sharepoint/v3/contenttype/forms"/>
  </ds:schemaRefs>
</ds:datastoreItem>
</file>

<file path=customXml/itemProps3.xml><?xml version="1.0" encoding="utf-8"?>
<ds:datastoreItem xmlns:ds="http://schemas.openxmlformats.org/officeDocument/2006/customXml" ds:itemID="{935927FA-3915-4ACD-9AAF-6356B91EA776}">
  <ds:schemaRefs>
    <ds:schemaRef ds:uri="http://schemas.microsoft.com/office/2006/metadata/properties"/>
  </ds:schemaRefs>
</ds:datastoreItem>
</file>

<file path=customXml/itemProps4.xml><?xml version="1.0" encoding="utf-8"?>
<ds:datastoreItem xmlns:ds="http://schemas.openxmlformats.org/officeDocument/2006/customXml" ds:itemID="{9EAFC6FC-15A0-46AB-8B05-16833E88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2013-05-24T07:51:00Z</cp:lastPrinted>
  <dcterms:created xsi:type="dcterms:W3CDTF">2013-06-03T06:50:00Z</dcterms:created>
  <dcterms:modified xsi:type="dcterms:W3CDTF">2013-06-03T06:52:00Z</dcterms:modified>
</cp:coreProperties>
</file>