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7C" w:rsidRDefault="000424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45pt;margin-top:-9.15pt;width:802.75pt;height:43pt;z-index:251658240" strokecolor="red">
            <v:textbox inset="5.85pt,.7pt,5.85pt,.7pt">
              <w:txbxContent>
                <w:p w:rsidR="00953ACB" w:rsidRPr="008306AE" w:rsidRDefault="0004247D">
                  <w:pPr>
                    <w:rPr>
                      <w:sz w:val="44"/>
                    </w:rPr>
                  </w:pPr>
                  <w:r w:rsidRPr="008306AE">
                    <w:rPr>
                      <w:sz w:val="40"/>
                    </w:rPr>
                    <w:fldChar w:fldCharType="begin"/>
                  </w:r>
                  <w:r w:rsidR="00953ACB" w:rsidRPr="008306AE">
                    <w:rPr>
                      <w:sz w:val="40"/>
                    </w:rPr>
                    <w:instrText xml:space="preserve"> </w:instrText>
                  </w:r>
                  <w:r w:rsidR="00953ACB" w:rsidRPr="008306AE">
                    <w:rPr>
                      <w:rFonts w:hint="eastAsia"/>
                      <w:sz w:val="40"/>
                    </w:rPr>
                    <w:instrText>eq \o\ac(</w:instrText>
                  </w:r>
                  <w:r w:rsidR="00953ACB" w:rsidRPr="008306AE">
                    <w:rPr>
                      <w:rFonts w:ascii="ＭＳ 明朝" w:hint="eastAsia"/>
                      <w:position w:val="-8"/>
                      <w:sz w:val="56"/>
                    </w:rPr>
                    <w:instrText>○</w:instrText>
                  </w:r>
                  <w:r w:rsidR="00953ACB" w:rsidRPr="008306AE">
                    <w:rPr>
                      <w:rFonts w:hint="eastAsia"/>
                      <w:sz w:val="40"/>
                    </w:rPr>
                    <w:instrText>,</w:instrText>
                  </w:r>
                  <w:r w:rsidR="00953ACB" w:rsidRPr="008306AE">
                    <w:rPr>
                      <w:rFonts w:hint="eastAsia"/>
                      <w:sz w:val="40"/>
                    </w:rPr>
                    <w:instrText>め</w:instrText>
                  </w:r>
                  <w:r w:rsidR="00953ACB" w:rsidRPr="008306AE">
                    <w:rPr>
                      <w:rFonts w:hint="eastAsia"/>
                      <w:sz w:val="40"/>
                    </w:rPr>
                    <w:instrText>)</w:instrText>
                  </w:r>
                  <w:r w:rsidRPr="008306AE">
                    <w:rPr>
                      <w:sz w:val="40"/>
                    </w:rPr>
                    <w:fldChar w:fldCharType="end"/>
                  </w:r>
                </w:p>
              </w:txbxContent>
            </v:textbox>
          </v:shape>
        </w:pict>
      </w:r>
    </w:p>
    <w:p w:rsidR="008306AE" w:rsidRDefault="008306AE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306AE" w:rsidRPr="00A2055F" w:rsidRDefault="00401709">
      <w:pPr>
        <w:rPr>
          <w:rFonts w:ascii="HG丸ｺﾞｼｯｸM-PRO" w:eastAsia="HG丸ｺﾞｼｯｸM-PRO" w:hAnsi="HG丸ｺﾞｼｯｸM-PRO"/>
          <w:sz w:val="96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9783445</wp:posOffset>
            </wp:positionH>
            <wp:positionV relativeFrom="paragraph">
              <wp:posOffset>67945</wp:posOffset>
            </wp:positionV>
            <wp:extent cx="2412365" cy="1774190"/>
            <wp:effectExtent l="19050" t="0" r="26035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159D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-83308</wp:posOffset>
            </wp:positionH>
            <wp:positionV relativeFrom="paragraph">
              <wp:posOffset>68239</wp:posOffset>
            </wp:positionV>
            <wp:extent cx="2792389" cy="1719618"/>
            <wp:effectExtent l="19050" t="0" r="27011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8306AE">
        <w:rPr>
          <w:rFonts w:hint="eastAsia"/>
        </w:rPr>
        <w:t xml:space="preserve">　　</w:t>
      </w:r>
      <w:r w:rsidR="007B18CA">
        <w:rPr>
          <w:rFonts w:hint="eastAsia"/>
        </w:rPr>
        <w:t xml:space="preserve">　　　　　　　　　　　　　　　　　　　　　　</w:t>
      </w:r>
      <w:r w:rsidR="008306AE">
        <w:rPr>
          <w:rFonts w:hint="eastAsia"/>
        </w:rPr>
        <w:t xml:space="preserve">　</w:t>
      </w:r>
      <w:r w:rsidR="000D1F12">
        <w:rPr>
          <w:rFonts w:hint="eastAsia"/>
        </w:rPr>
        <w:t xml:space="preserve">　　　</w:t>
      </w:r>
      <w:r w:rsidR="008306AE">
        <w:rPr>
          <w:rFonts w:hint="eastAsia"/>
        </w:rPr>
        <w:t xml:space="preserve">　</w:t>
      </w:r>
      <w:r w:rsidR="008306AE" w:rsidRPr="00A2055F">
        <w:rPr>
          <w:rFonts w:hint="eastAsia"/>
          <w:sz w:val="20"/>
          <w:u w:val="single"/>
        </w:rPr>
        <w:t xml:space="preserve">　　　</w:t>
      </w:r>
      <w:r w:rsidR="008306AE" w:rsidRPr="00A2055F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組　　番　名前　　　　　　　　　</w:t>
      </w:r>
      <w:r w:rsidR="007B18CA" w:rsidRPr="00A2055F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</w:p>
    <w:p w:rsidR="008306AE" w:rsidRPr="00A2055F" w:rsidRDefault="008306AE">
      <w:pPr>
        <w:rPr>
          <w:sz w:val="22"/>
        </w:rPr>
      </w:pPr>
    </w:p>
    <w:p w:rsidR="008306AE" w:rsidRDefault="008306AE"/>
    <w:p w:rsidR="008306AE" w:rsidRDefault="008306AE"/>
    <w:p w:rsidR="008306AE" w:rsidRDefault="008306AE"/>
    <w:p w:rsidR="008306AE" w:rsidRDefault="008306AE"/>
    <w:p w:rsidR="008306AE" w:rsidRDefault="008306AE"/>
    <w:p w:rsidR="008306AE" w:rsidRDefault="008306AE"/>
    <w:p w:rsidR="008306AE" w:rsidRDefault="008306AE"/>
    <w:p w:rsidR="008306AE" w:rsidRDefault="008306AE"/>
    <w:p w:rsidR="008306AE" w:rsidRDefault="00CC1BBA">
      <w:r>
        <w:rPr>
          <w:noProof/>
        </w:rPr>
        <w:pict>
          <v:rect id="_x0000_s1070" style="position:absolute;left:0;text-align:left;margin-left:85.45pt;margin-top:14.8pt;width:221.4pt;height:140.75pt;z-index:251746304">
            <v:textbox inset="5.85pt,.7pt,5.85pt,.7pt">
              <w:txbxContent>
                <w:p w:rsidR="00CC1BBA" w:rsidRDefault="00CC1BBA">
                  <w:r>
                    <w:rPr>
                      <w:rFonts w:hint="eastAsia"/>
                    </w:rPr>
                    <w:t>牧場の写真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375.55pt;margin-top:14.8pt;width:221.4pt;height:140.75pt;z-index:251745280">
            <v:textbox inset="5.85pt,.7pt,5.85pt,.7pt">
              <w:txbxContent>
                <w:p w:rsidR="00CC1BBA" w:rsidRDefault="00CC1BBA">
                  <w:r>
                    <w:rPr>
                      <w:rFonts w:hint="eastAsia"/>
                    </w:rPr>
                    <w:t>ジャージー牛の写真</w:t>
                  </w:r>
                </w:p>
              </w:txbxContent>
            </v:textbox>
          </v:rect>
        </w:pict>
      </w:r>
    </w:p>
    <w:p w:rsidR="008306AE" w:rsidRDefault="008306AE"/>
    <w:p w:rsidR="008306AE" w:rsidRDefault="00C865F2">
      <w:r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9723045</wp:posOffset>
            </wp:positionH>
            <wp:positionV relativeFrom="paragraph">
              <wp:posOffset>167185</wp:posOffset>
            </wp:positionV>
            <wp:extent cx="2471230" cy="1637731"/>
            <wp:effectExtent l="19050" t="0" r="5270" b="0"/>
            <wp:wrapNone/>
            <wp:docPr id="7" name="図 1" descr="\\192.168.42.124\校務用サーバ\121学年\４年\平成２７年度\研究\自然を生かした真庭市蒜山\ワークシート\DSC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42.124\校務用サーバ\121学年\４年\平成２７年度\研究\自然を生かした真庭市蒜山\ワークシート\DSC_0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42" cy="163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6AE" w:rsidRDefault="00F43C48">
      <w:r w:rsidRPr="00F43C48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409903</wp:posOffset>
            </wp:positionH>
            <wp:positionV relativeFrom="paragraph">
              <wp:posOffset>6826469</wp:posOffset>
            </wp:positionV>
            <wp:extent cx="1166649" cy="1040524"/>
            <wp:effectExtent l="0" t="0" r="0" b="0"/>
            <wp:wrapNone/>
            <wp:docPr id="4" name="図 1" descr="\\192.168.42.124\校務用サーバ\121学年\４年\平成２７年度\研究\おじさ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42.124\校務用サーバ\121学年\４年\平成２７年度\研究\おじさん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6AE" w:rsidRDefault="008306AE"/>
    <w:p w:rsidR="008306AE" w:rsidRDefault="008306AE"/>
    <w:p w:rsidR="008306AE" w:rsidRDefault="00CC1BBA" w:rsidP="00CC1BBA">
      <w:pPr>
        <w:tabs>
          <w:tab w:val="left" w:pos="2687"/>
        </w:tabs>
      </w:pPr>
      <w:r>
        <w:tab/>
      </w:r>
    </w:p>
    <w:p w:rsidR="008306AE" w:rsidRDefault="008306AE"/>
    <w:p w:rsidR="008306AE" w:rsidRDefault="008306AE"/>
    <w:p w:rsidR="008306AE" w:rsidRDefault="0004247D">
      <w:r>
        <w:rPr>
          <w:noProof/>
        </w:rPr>
        <w:pict>
          <v:shape id="_x0000_s1065" type="#_x0000_t202" style="position:absolute;left:0;text-align:left;margin-left:375.55pt;margin-top:3.1pt;width:232.1pt;height:34.4pt;z-index:-251578368" stroked="f">
            <v:textbox inset="5.85pt,.7pt,5.85pt,.7pt">
              <w:txbxContent>
                <w:p w:rsidR="00953ACB" w:rsidRPr="00401709" w:rsidRDefault="00953ACB">
                  <w:pPr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401709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たくさんのジャージー牛</w:t>
                  </w:r>
                </w:p>
              </w:txbxContent>
            </v:textbox>
          </v:shape>
        </w:pict>
      </w:r>
    </w:p>
    <w:p w:rsidR="008306AE" w:rsidRDefault="008306AE"/>
    <w:p w:rsidR="008306AE" w:rsidRDefault="008306AE"/>
    <w:p w:rsidR="00FD072E" w:rsidRDefault="00FD072E"/>
    <w:p w:rsidR="00FD072E" w:rsidRDefault="00FD072E"/>
    <w:p w:rsidR="00FD072E" w:rsidRDefault="00FD072E"/>
    <w:p w:rsidR="00FD072E" w:rsidRDefault="0004247D">
      <w:r>
        <w:rPr>
          <w:noProof/>
        </w:rPr>
        <w:pict>
          <v:group id="_x0000_s1067" style="position:absolute;left:0;text-align:left;margin-left:495.6pt;margin-top:.55pt;width:468.95pt;height:127.5pt;z-index:251743232" coordorigin="10574,10522" coordsize="9379,2550">
            <v:shape id="_x0000_s1028" type="#_x0000_t202" style="position:absolute;left:10574;top:10522;width:9379;height:2550" o:regroupid="8" strokecolor="red">
              <v:textbox style="mso-next-textbox:#_x0000_s1028" inset="5.85pt,.7pt,5.85pt,.7pt">
                <w:txbxContent>
                  <w:p w:rsidR="00953ACB" w:rsidRDefault="0004247D" w:rsidP="00A1352D">
                    <w:pPr>
                      <w:rPr>
                        <w:rFonts w:ascii="HG丸ｺﾞｼｯｸM-PRO" w:eastAsia="HG丸ｺﾞｼｯｸM-PRO" w:hAnsi="HG丸ｺﾞｼｯｸM-PRO"/>
                        <w:sz w:val="32"/>
                      </w:rPr>
                    </w:pPr>
                    <w:r>
                      <w:rPr>
                        <w:rFonts w:ascii="HG丸ｺﾞｼｯｸM-PRO" w:eastAsia="HG丸ｺﾞｼｯｸM-PRO" w:hAnsi="HG丸ｺﾞｼｯｸM-PRO"/>
                        <w:sz w:val="32"/>
                      </w:rPr>
                      <w:fldChar w:fldCharType="begin"/>
                    </w:r>
                    <w:r w:rsidR="00953ACB">
                      <w:rPr>
                        <w:rFonts w:ascii="HG丸ｺﾞｼｯｸM-PRO" w:eastAsia="HG丸ｺﾞｼｯｸM-PRO" w:hAnsi="HG丸ｺﾞｼｯｸM-PRO"/>
                        <w:sz w:val="32"/>
                      </w:rPr>
                      <w:instrText xml:space="preserve"> </w:instrText>
                    </w:r>
                    <w:r w:rsidR="00953ACB">
                      <w:rPr>
                        <w:rFonts w:ascii="HG丸ｺﾞｼｯｸM-PRO" w:eastAsia="HG丸ｺﾞｼｯｸM-PRO" w:hAnsi="HG丸ｺﾞｼｯｸM-PRO" w:hint="eastAsia"/>
                        <w:sz w:val="32"/>
                      </w:rPr>
                      <w:instrText>eq \o\ac(</w:instrText>
                    </w:r>
                    <w:r w:rsidR="00953ACB" w:rsidRPr="00922C62">
                      <w:rPr>
                        <w:rFonts w:ascii="HG丸ｺﾞｼｯｸM-PRO" w:eastAsia="HG丸ｺﾞｼｯｸM-PRO" w:hAnsi="HG丸ｺﾞｼｯｸM-PRO" w:hint="eastAsia"/>
                        <w:position w:val="-6"/>
                        <w:sz w:val="48"/>
                      </w:rPr>
                      <w:instrText>○</w:instrText>
                    </w:r>
                    <w:r w:rsidR="00953ACB">
                      <w:rPr>
                        <w:rFonts w:ascii="HG丸ｺﾞｼｯｸM-PRO" w:eastAsia="HG丸ｺﾞｼｯｸM-PRO" w:hAnsi="HG丸ｺﾞｼｯｸM-PRO" w:hint="eastAsia"/>
                        <w:sz w:val="32"/>
                      </w:rPr>
                      <w:instrText>,ま)</w:instrText>
                    </w:r>
                    <w:r>
                      <w:rPr>
                        <w:rFonts w:ascii="HG丸ｺﾞｼｯｸM-PRO" w:eastAsia="HG丸ｺﾞｼｯｸM-PRO" w:hAnsi="HG丸ｺﾞｼｯｸM-PRO"/>
                        <w:sz w:val="32"/>
                      </w:rPr>
                      <w:fldChar w:fldCharType="end"/>
                    </w:r>
                    <w:r w:rsidR="00953ACB">
                      <w:rPr>
                        <w:rFonts w:ascii="HG丸ｺﾞｼｯｸM-PRO" w:eastAsia="HG丸ｺﾞｼｯｸM-PRO" w:hAnsi="HG丸ｺﾞｼｯｸM-PRO" w:hint="eastAsia"/>
                        <w:sz w:val="32"/>
                      </w:rPr>
                      <w:t xml:space="preserve">蒜山でたくさんのジャージー牛をかっているのは, </w:t>
                    </w:r>
                  </w:p>
                  <w:p w:rsidR="00953ACB" w:rsidRPr="003E5497" w:rsidRDefault="00953ACB" w:rsidP="00CC1BBA">
                    <w:pPr>
                      <w:spacing w:beforeLines="200" w:afterLines="100"/>
                      <w:rPr>
                        <w:rFonts w:ascii="HG丸ｺﾞｼｯｸM-PRO" w:eastAsia="HG丸ｺﾞｼｯｸM-PRO" w:hAnsi="HG丸ｺﾞｼｯｸM-PRO"/>
                        <w:sz w:val="32"/>
                      </w:rPr>
                    </w:pPr>
                  </w:p>
                  <w:p w:rsidR="00953ACB" w:rsidRDefault="00953ACB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10603;top:11372;width:9350;height:0" o:connectortype="straight" o:regroupid="8">
              <v:stroke dashstyle="dash"/>
            </v:shape>
            <v:shape id="_x0000_s1030" type="#_x0000_t32" style="position:absolute;left:10574;top:12222;width:9350;height:0" o:connectortype="straight" o:regroupid="8">
              <v:stroke dashstyle="dash"/>
            </v:shape>
          </v:group>
        </w:pict>
      </w:r>
    </w:p>
    <w:p w:rsidR="00FD072E" w:rsidRDefault="00922C62"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1363354</wp:posOffset>
            </wp:positionH>
            <wp:positionV relativeFrom="paragraph">
              <wp:posOffset>119418</wp:posOffset>
            </wp:positionV>
            <wp:extent cx="2439697" cy="1643176"/>
            <wp:effectExtent l="19050" t="0" r="0" b="0"/>
            <wp:wrapNone/>
            <wp:docPr id="8" name="図 3" descr="\\192.168.42.124\校務用サーバ\121学年\４年\平成２７年度\研究\頭数の推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42.124\校務用サーバ\121学年\４年\平成２７年度\研究\頭数の推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101" cy="164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72E" w:rsidRDefault="00FD072E"/>
    <w:p w:rsidR="00FD072E" w:rsidRDefault="00FD072E"/>
    <w:p w:rsidR="008306AE" w:rsidRDefault="008306AE"/>
    <w:p w:rsidR="00A1352D" w:rsidRDefault="00A1352D"/>
    <w:p w:rsidR="00A1352D" w:rsidRDefault="00A1352D"/>
    <w:p w:rsidR="00A1352D" w:rsidRDefault="00A1352D"/>
    <w:p w:rsidR="00A1352D" w:rsidRDefault="0004247D">
      <w:r>
        <w:rPr>
          <w:noProof/>
        </w:rPr>
        <w:lastRenderedPageBreak/>
        <w:pict>
          <v:shape id="_x0000_s1041" type="#_x0000_t202" style="position:absolute;left:0;text-align:left;margin-left:122.15pt;margin-top:-2.85pt;width:682.2pt;height:43pt;z-index:251696128;mso-position-horizontal-relative:text;mso-position-vertical:absolute;mso-position-vertical-relative:text" strokecolor="red">
            <v:textbox inset="5.85pt,.7pt,5.85pt,.7pt">
              <w:txbxContent>
                <w:p w:rsidR="00953ACB" w:rsidRPr="008306AE" w:rsidRDefault="0004247D" w:rsidP="00EE4BD7">
                  <w:pPr>
                    <w:rPr>
                      <w:sz w:val="44"/>
                    </w:rPr>
                  </w:pPr>
                  <w:r w:rsidRPr="008306AE">
                    <w:rPr>
                      <w:sz w:val="40"/>
                    </w:rPr>
                    <w:fldChar w:fldCharType="begin"/>
                  </w:r>
                  <w:r w:rsidR="00953ACB" w:rsidRPr="008306AE">
                    <w:rPr>
                      <w:sz w:val="40"/>
                    </w:rPr>
                    <w:instrText xml:space="preserve"> </w:instrText>
                  </w:r>
                  <w:r w:rsidR="00953ACB" w:rsidRPr="008306AE">
                    <w:rPr>
                      <w:rFonts w:hint="eastAsia"/>
                      <w:sz w:val="40"/>
                    </w:rPr>
                    <w:instrText>eq \o\ac(</w:instrText>
                  </w:r>
                  <w:r w:rsidR="00953ACB" w:rsidRPr="008306AE">
                    <w:rPr>
                      <w:rFonts w:ascii="ＭＳ 明朝" w:hint="eastAsia"/>
                      <w:position w:val="-8"/>
                      <w:sz w:val="56"/>
                    </w:rPr>
                    <w:instrText>○</w:instrText>
                  </w:r>
                  <w:r w:rsidR="00953ACB" w:rsidRPr="008306AE">
                    <w:rPr>
                      <w:rFonts w:hint="eastAsia"/>
                      <w:sz w:val="40"/>
                    </w:rPr>
                    <w:instrText>,</w:instrText>
                  </w:r>
                  <w:r w:rsidR="00953ACB" w:rsidRPr="008306AE">
                    <w:rPr>
                      <w:rFonts w:hint="eastAsia"/>
                      <w:sz w:val="40"/>
                    </w:rPr>
                    <w:instrText>め</w:instrText>
                  </w:r>
                  <w:r w:rsidR="00953ACB" w:rsidRPr="008306AE">
                    <w:rPr>
                      <w:rFonts w:hint="eastAsia"/>
                      <w:sz w:val="40"/>
                    </w:rPr>
                    <w:instrText>)</w:instrText>
                  </w:r>
                  <w:r w:rsidRPr="008306AE">
                    <w:rPr>
                      <w:sz w:val="40"/>
                    </w:rPr>
                    <w:fldChar w:fldCharType="end"/>
                  </w:r>
                  <w:r w:rsidR="00953ACB" w:rsidRPr="00EE4BD7">
                    <w:rPr>
                      <w:rFonts w:ascii="HG丸ｺﾞｼｯｸM-PRO" w:eastAsia="HG丸ｺﾞｼｯｸM-PRO" w:hAnsi="HG丸ｺﾞｼｯｸM-PRO" w:hint="eastAsia"/>
                      <w:sz w:val="40"/>
                    </w:rPr>
                    <w:t>どうして蒜山</w:t>
                  </w:r>
                  <w:r w:rsidR="00953ACB">
                    <w:rPr>
                      <w:rFonts w:ascii="HG丸ｺﾞｼｯｸM-PRO" w:eastAsia="HG丸ｺﾞｼｯｸM-PRO" w:hAnsi="HG丸ｺﾞｼｯｸM-PRO" w:hint="eastAsia"/>
                      <w:sz w:val="40"/>
                    </w:rPr>
                    <w:t>の人たちは</w:t>
                  </w:r>
                  <w:r w:rsidR="00953ACB" w:rsidRPr="00EE4BD7">
                    <w:rPr>
                      <w:rFonts w:ascii="HG丸ｺﾞｼｯｸM-PRO" w:eastAsia="HG丸ｺﾞｼｯｸM-PRO" w:hAnsi="HG丸ｺﾞｼｯｸM-PRO" w:hint="eastAsia"/>
                      <w:sz w:val="40"/>
                    </w:rPr>
                    <w:t>ジャージー牛をたくさんかっているのだろう。</w:t>
                  </w:r>
                </w:p>
              </w:txbxContent>
            </v:textbox>
          </v:shape>
        </w:pict>
      </w:r>
    </w:p>
    <w:p w:rsidR="008C0BF4" w:rsidRDefault="008C0BF4"/>
    <w:p w:rsidR="001159DC" w:rsidRDefault="001159DC"/>
    <w:p w:rsidR="00036B5D" w:rsidRDefault="00F33081">
      <w:pPr>
        <w:rPr>
          <w:sz w:val="40"/>
        </w:rPr>
      </w:pPr>
      <w:r>
        <w:rPr>
          <w:rFonts w:hint="eastAsia"/>
          <w:sz w:val="40"/>
        </w:rPr>
        <w:t xml:space="preserve">　　　</w:t>
      </w:r>
      <w:r w:rsidR="00036B5D">
        <w:rPr>
          <w:rFonts w:hint="eastAsia"/>
          <w:sz w:val="40"/>
        </w:rPr>
        <w:t xml:space="preserve">　　　　　　　　　　　　</w:t>
      </w:r>
      <w:r w:rsidRPr="001159DC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  <w:r w:rsidR="001159DC" w:rsidRPr="001159DC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組　</w:t>
      </w:r>
      <w:r w:rsidRPr="001159DC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</w:t>
      </w:r>
      <w:r w:rsidR="001159DC" w:rsidRPr="001159DC">
        <w:rPr>
          <w:rFonts w:ascii="HG丸ｺﾞｼｯｸM-PRO" w:eastAsia="HG丸ｺﾞｼｯｸM-PRO" w:hAnsi="HG丸ｺﾞｼｯｸM-PRO" w:hint="eastAsia"/>
          <w:sz w:val="40"/>
          <w:u w:val="single"/>
        </w:rPr>
        <w:t>番</w:t>
      </w:r>
      <w:r w:rsidRPr="001159DC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  <w:r w:rsidR="001159DC" w:rsidRPr="001159DC">
        <w:rPr>
          <w:rFonts w:ascii="HG丸ｺﾞｼｯｸM-PRO" w:eastAsia="HG丸ｺﾞｼｯｸM-PRO" w:hAnsi="HG丸ｺﾞｼｯｸM-PRO" w:hint="eastAsia"/>
          <w:sz w:val="40"/>
          <w:u w:val="single"/>
        </w:rPr>
        <w:t>名前</w:t>
      </w:r>
      <w:r w:rsidRPr="001159DC">
        <w:rPr>
          <w:rFonts w:hint="eastAsia"/>
          <w:sz w:val="40"/>
          <w:u w:val="single"/>
        </w:rPr>
        <w:t xml:space="preserve">　　　　　　　　　　　</w:t>
      </w:r>
      <w:r w:rsidRPr="00036B5D">
        <w:rPr>
          <w:rFonts w:hint="eastAsia"/>
          <w:sz w:val="40"/>
          <w:u w:val="single"/>
        </w:rPr>
        <w:t xml:space="preserve">　</w:t>
      </w:r>
      <w:r>
        <w:rPr>
          <w:rFonts w:hint="eastAsia"/>
          <w:sz w:val="40"/>
        </w:rPr>
        <w:t xml:space="preserve">　　　　　　　</w:t>
      </w:r>
    </w:p>
    <w:p w:rsidR="00AC60E3" w:rsidRDefault="0004247D" w:rsidP="00036B5D">
      <w:pPr>
        <w:ind w:firstLineChars="3200" w:firstLine="12800"/>
        <w:rPr>
          <w:rFonts w:ascii="HG丸ｺﾞｼｯｸM-PRO" w:eastAsia="HG丸ｺﾞｼｯｸM-PRO" w:hAnsi="HG丸ｺﾞｼｯｸM-PRO"/>
          <w:sz w:val="40"/>
        </w:rPr>
      </w:pPr>
      <w:r w:rsidRPr="0004247D">
        <w:rPr>
          <w:noProof/>
          <w:sz w:val="40"/>
        </w:rPr>
        <w:pict>
          <v:shape id="_x0000_s1053" type="#_x0000_t202" style="position:absolute;left:0;text-align:left;margin-left:73.65pt;margin-top:19.05pt;width:351.45pt;height:44.05pt;z-index:251712512" stroked="f">
            <v:textbox inset="5.85pt,.7pt,5.85pt,.7pt">
              <w:txbxContent>
                <w:p w:rsidR="00953ACB" w:rsidRPr="008C0BF4" w:rsidRDefault="00953ACB">
                  <w:pPr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 w:rsidRPr="008C0BF4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○それぞれの牛乳のよさを思い出そう！</w:t>
                  </w:r>
                </w:p>
              </w:txbxContent>
            </v:textbox>
          </v:shape>
        </w:pict>
      </w:r>
      <w:r w:rsidRPr="0004247D">
        <w:rPr>
          <w:noProof/>
          <w:sz w:val="40"/>
        </w:rPr>
        <w:pict>
          <v:shape id="_x0000_s1061" type="#_x0000_t202" style="position:absolute;left:0;text-align:left;margin-left:595.85pt;margin-top:34.1pt;width:299.85pt;height:44.05pt;z-index:251730944" stroked="f">
            <v:textbox inset="5.85pt,.7pt,5.85pt,.7pt">
              <w:txbxContent>
                <w:p w:rsidR="00953ACB" w:rsidRPr="008C0BF4" w:rsidRDefault="00953ACB" w:rsidP="00036B5D">
                  <w:pPr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自分ならどちらの牛乳を選ぶ？</w:t>
                  </w:r>
                </w:p>
              </w:txbxContent>
            </v:textbox>
          </v:shape>
        </w:pict>
      </w:r>
    </w:p>
    <w:p w:rsidR="00AC60E3" w:rsidRDefault="00F33081" w:rsidP="008C0BF4">
      <w:r>
        <w:rPr>
          <w:rFonts w:ascii="HG丸ｺﾞｼｯｸM-PRO" w:eastAsia="HG丸ｺﾞｼｯｸM-PRO" w:hAnsi="HG丸ｺﾞｼｯｸM-PRO" w:hint="eastAsia"/>
          <w:sz w:val="40"/>
        </w:rPr>
        <w:t xml:space="preserve">　　　　　　　　　　　　　　　　　　　　　　　　　　　　　</w:t>
      </w:r>
    </w:p>
    <w:p w:rsidR="00AC60E3" w:rsidRDefault="00AC60E3"/>
    <w:p w:rsidR="00AC60E3" w:rsidRDefault="00CC1BBA">
      <w:r>
        <w:rPr>
          <w:noProof/>
        </w:rPr>
        <w:pict>
          <v:rect id="_x0000_s1071" style="position:absolute;left:0;text-align:left;margin-left:68.25pt;margin-top:15.85pt;width:427.7pt;height:269.75pt;z-index:251747328">
            <v:textbox inset="5.85pt,.7pt,5.85pt,.7pt">
              <w:txbxContent>
                <w:p w:rsidR="00CC1BBA" w:rsidRDefault="00CC1BBA">
                  <w:r>
                    <w:rPr>
                      <w:rFonts w:hint="eastAsia"/>
                    </w:rPr>
                    <w:t>蒜山ジャージー牛乳と牛乳の成分表示</w:t>
                  </w:r>
                </w:p>
              </w:txbxContent>
            </v:textbox>
          </v:rect>
        </w:pict>
      </w:r>
    </w:p>
    <w:p w:rsidR="00AC60E3" w:rsidRDefault="0004247D">
      <w:r>
        <w:rPr>
          <w:noProof/>
        </w:rPr>
        <w:pict>
          <v:roundrect id="_x0000_s1055" style="position:absolute;left:0;text-align:left;margin-left:550.75pt;margin-top:12.7pt;width:407.3pt;height:231.25pt;z-index:-251601920" arcsize="10923f">
            <v:textbox inset="5.85pt,.7pt,5.85pt,.7pt"/>
          </v:roundrect>
        </w:pict>
      </w:r>
    </w:p>
    <w:p w:rsidR="00AC60E3" w:rsidRDefault="0004247D">
      <w:r w:rsidRPr="0004247D">
        <w:rPr>
          <w:rFonts w:ascii="HG丸ｺﾞｼｯｸM-PRO" w:eastAsia="HG丸ｺﾞｼｯｸM-PRO" w:hAnsi="HG丸ｺﾞｼｯｸM-PRO"/>
          <w:noProof/>
          <w:sz w:val="40"/>
        </w:rPr>
        <w:pict>
          <v:shape id="_x0000_s1054" type="#_x0000_t202" style="position:absolute;left:0;text-align:left;margin-left:573.3pt;margin-top:6.1pt;width:374pt;height:205.85pt;z-index:251713536" stroked="f">
            <v:textbox inset="5.85pt,.7pt,5.85pt,.7pt">
              <w:txbxContent>
                <w:p w:rsidR="00953ACB" w:rsidRPr="008C0BF4" w:rsidRDefault="00953ACB" w:rsidP="003E5497">
                  <w:pPr>
                    <w:ind w:firstLineChars="200" w:firstLine="640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選ぶのは…</w:t>
                  </w:r>
                  <w:r w:rsidRPr="008C0BF4"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ホルスタイン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・ジャージー</w:t>
                  </w:r>
                </w:p>
                <w:p w:rsidR="00953ACB" w:rsidRPr="008C0BF4" w:rsidRDefault="00953ACB" w:rsidP="003E5497">
                  <w:pPr>
                    <w:rPr>
                      <w:rFonts w:ascii="HG丸ｺﾞｼｯｸM-PRO" w:eastAsia="HG丸ｺﾞｼｯｸM-PRO" w:hAnsi="HG丸ｺﾞｼｯｸM-PRO"/>
                      <w:sz w:val="40"/>
                      <w:u w:val="single"/>
                    </w:rPr>
                  </w:pPr>
                  <w:r w:rsidRPr="008C0BF4"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そのわけは…</w:t>
                  </w:r>
                  <w:r w:rsidRPr="008C0BF4"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　　　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</w:t>
                  </w:r>
                  <w:r w:rsidRPr="008C0BF4"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</w:t>
                  </w:r>
                </w:p>
                <w:p w:rsidR="00953ACB" w:rsidRPr="008C0BF4" w:rsidRDefault="00953ACB">
                  <w:pPr>
                    <w:rPr>
                      <w:rFonts w:ascii="HG丸ｺﾞｼｯｸM-PRO" w:eastAsia="HG丸ｺﾞｼｯｸM-PRO" w:hAnsi="HG丸ｺﾞｼｯｸM-PRO"/>
                      <w:sz w:val="40"/>
                      <w:u w:val="single"/>
                    </w:rPr>
                  </w:pPr>
                  <w:r w:rsidRPr="008C0BF4"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</w:t>
                  </w:r>
                  <w:r w:rsidRPr="008C0BF4"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　</w:t>
                  </w:r>
                </w:p>
                <w:p w:rsidR="00953ACB" w:rsidRPr="008C0BF4" w:rsidRDefault="00953ACB">
                  <w:pPr>
                    <w:rPr>
                      <w:rFonts w:ascii="HG丸ｺﾞｼｯｸM-PRO" w:eastAsia="HG丸ｺﾞｼｯｸM-PRO" w:hAnsi="HG丸ｺﾞｼｯｸM-PRO"/>
                      <w:sz w:val="40"/>
                      <w:u w:val="single"/>
                    </w:rPr>
                  </w:pPr>
                  <w:r w:rsidRPr="008C0BF4"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</w:t>
                  </w:r>
                  <w:r w:rsidRPr="008C0BF4"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　</w:t>
                  </w:r>
                </w:p>
                <w:p w:rsidR="00953ACB" w:rsidRPr="008C0BF4" w:rsidRDefault="00953ACB">
                  <w:pPr>
                    <w:rPr>
                      <w:rFonts w:ascii="HG丸ｺﾞｼｯｸM-PRO" w:eastAsia="HG丸ｺﾞｼｯｸM-PRO" w:hAnsi="HG丸ｺﾞｼｯｸM-PRO"/>
                      <w:sz w:val="40"/>
                      <w:u w:val="single"/>
                    </w:rPr>
                  </w:pPr>
                  <w:r w:rsidRPr="008C0BF4"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</w:t>
                  </w:r>
                  <w:r w:rsidRPr="008C0BF4">
                    <w:rPr>
                      <w:rFonts w:ascii="HG丸ｺﾞｼｯｸM-PRO" w:eastAsia="HG丸ｺﾞｼｯｸM-PRO" w:hAnsi="HG丸ｺﾞｼｯｸM-PRO" w:hint="eastAsia"/>
                      <w:sz w:val="40"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</w:p>
    <w:p w:rsidR="00AC60E3" w:rsidRDefault="00AC60E3"/>
    <w:p w:rsidR="00AC60E3" w:rsidRDefault="00AC60E3"/>
    <w:p w:rsidR="00AC60E3" w:rsidRDefault="00AC60E3"/>
    <w:p w:rsidR="00AC60E3" w:rsidRDefault="00AC60E3"/>
    <w:p w:rsidR="00AC60E3" w:rsidRDefault="00AC60E3"/>
    <w:p w:rsidR="00AC60E3" w:rsidRDefault="00AC60E3"/>
    <w:p w:rsidR="00AC60E3" w:rsidRDefault="00AC60E3"/>
    <w:p w:rsidR="008C0BF4" w:rsidRDefault="008C0BF4"/>
    <w:p w:rsidR="00AC60E3" w:rsidRDefault="00AC60E3"/>
    <w:p w:rsidR="00F33081" w:rsidRDefault="00F33081"/>
    <w:p w:rsidR="00F33081" w:rsidRDefault="00F33081"/>
    <w:p w:rsidR="00AC60E3" w:rsidRPr="00AC60E3" w:rsidRDefault="008100BA" w:rsidP="00AC60E3">
      <w:pPr>
        <w:ind w:firstLineChars="3100" w:firstLine="6510"/>
        <w:rPr>
          <w:rFonts w:ascii="HG丸ｺﾞｼｯｸM-PRO" w:eastAsia="HG丸ｺﾞｼｯｸM-PRO" w:hAnsi="HG丸ｺﾞｼｯｸM-PRO"/>
          <w:sz w:val="40"/>
        </w:rPr>
      </w:pPr>
      <w:r>
        <w:rPr>
          <w:rFonts w:hint="eastAsia"/>
        </w:rPr>
        <w:t xml:space="preserve">　</w:t>
      </w:r>
      <w:r w:rsidR="00AC60E3">
        <w:rPr>
          <w:rFonts w:hint="eastAsia"/>
        </w:rPr>
        <w:t xml:space="preserve">　　　　　　　　　　　　　　　　　　　　　　　　　　　</w:t>
      </w:r>
    </w:p>
    <w:p w:rsidR="008100BA" w:rsidRPr="00AC60E3" w:rsidRDefault="0004247D" w:rsidP="00CC1BBA">
      <w:pPr>
        <w:spacing w:beforeLines="50"/>
        <w:rPr>
          <w:rFonts w:ascii="HG丸ｺﾞｼｯｸM-PRO" w:eastAsia="HG丸ｺﾞｼｯｸM-PRO" w:hAnsi="HG丸ｺﾞｼｯｸM-PRO"/>
          <w:sz w:val="40"/>
          <w:u w:val="single"/>
        </w:rPr>
      </w:pPr>
      <w:r w:rsidRPr="0004247D">
        <w:rPr>
          <w:noProof/>
        </w:rPr>
        <w:pict>
          <v:shape id="_x0000_s1032" type="#_x0000_t202" style="position:absolute;left:0;text-align:left;margin-left:23.4pt;margin-top:35.2pt;width:929.55pt;height:127.55pt;z-index:251721728" o:regroupid="6">
            <v:textbox style="mso-next-textbox:#_x0000_s1032" inset="5.85pt,.7pt,5.85pt,.7pt">
              <w:txbxContent>
                <w:p w:rsidR="00953ACB" w:rsidRPr="00A1352D" w:rsidRDefault="0004247D" w:rsidP="00A1352D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fldChar w:fldCharType="begin"/>
                  </w:r>
                  <w:r w:rsidR="00953ACB">
                    <w:rPr>
                      <w:sz w:val="40"/>
                    </w:rPr>
                    <w:instrText xml:space="preserve"> </w:instrText>
                  </w:r>
                  <w:r w:rsidR="00953ACB">
                    <w:rPr>
                      <w:rFonts w:hint="eastAsia"/>
                      <w:sz w:val="40"/>
                    </w:rPr>
                    <w:instrText>eq \o\ac(</w:instrText>
                  </w:r>
                  <w:r w:rsidR="00953ACB" w:rsidRPr="00A1352D">
                    <w:rPr>
                      <w:rFonts w:ascii="ＭＳ 明朝" w:hint="eastAsia"/>
                      <w:position w:val="-8"/>
                      <w:sz w:val="60"/>
                    </w:rPr>
                    <w:instrText>○</w:instrText>
                  </w:r>
                  <w:r w:rsidR="00953ACB">
                    <w:rPr>
                      <w:rFonts w:hint="eastAsia"/>
                      <w:sz w:val="40"/>
                    </w:rPr>
                    <w:instrText>,</w:instrText>
                  </w:r>
                  <w:r w:rsidR="00953ACB">
                    <w:rPr>
                      <w:rFonts w:hint="eastAsia"/>
                      <w:sz w:val="40"/>
                    </w:rPr>
                    <w:instrText>ふ</w:instrText>
                  </w:r>
                  <w:r w:rsidR="00953ACB">
                    <w:rPr>
                      <w:rFonts w:hint="eastAsia"/>
                      <w:sz w:val="40"/>
                    </w:rPr>
                    <w:instrText>)</w:instrText>
                  </w:r>
                  <w:r>
                    <w:rPr>
                      <w:sz w:val="40"/>
                    </w:rPr>
                    <w:fldChar w:fldCharType="end"/>
                  </w:r>
                </w:p>
              </w:txbxContent>
            </v:textbox>
          </v:shape>
        </w:pict>
      </w:r>
      <w:r w:rsidR="008100BA" w:rsidRPr="00C40362">
        <w:rPr>
          <w:rFonts w:ascii="HG丸ｺﾞｼｯｸM-PRO" w:eastAsia="HG丸ｺﾞｼｯｸM-PRO" w:hAnsi="HG丸ｺﾞｼｯｸM-PRO" w:hint="eastAsia"/>
          <w:sz w:val="44"/>
        </w:rPr>
        <w:t xml:space="preserve">　　　　　　　　　　　　　　　　　　　　　　　</w:t>
      </w:r>
      <w:r w:rsidR="00C40362">
        <w:rPr>
          <w:rFonts w:ascii="HG丸ｺﾞｼｯｸM-PRO" w:eastAsia="HG丸ｺﾞｼｯｸM-PRO" w:hAnsi="HG丸ｺﾞｼｯｸM-PRO" w:hint="eastAsia"/>
          <w:sz w:val="44"/>
        </w:rPr>
        <w:t xml:space="preserve">　　</w:t>
      </w:r>
      <w:r w:rsidR="008100BA" w:rsidRPr="00C40362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AC60E3">
        <w:rPr>
          <w:rFonts w:ascii="HG丸ｺﾞｼｯｸM-PRO" w:eastAsia="HG丸ｺﾞｼｯｸM-PRO" w:hAnsi="HG丸ｺﾞｼｯｸM-PRO" w:hint="eastAsia"/>
          <w:sz w:val="44"/>
        </w:rPr>
        <w:t xml:space="preserve">　</w:t>
      </w:r>
    </w:p>
    <w:p w:rsidR="00AC60E3" w:rsidRDefault="0004247D">
      <w:pPr>
        <w:rPr>
          <w:rFonts w:ascii="HG丸ｺﾞｼｯｸM-PRO" w:eastAsia="HG丸ｺﾞｼｯｸM-PRO" w:hAnsi="HG丸ｺﾞｼｯｸM-PRO"/>
          <w:sz w:val="40"/>
        </w:rPr>
      </w:pPr>
      <w:r w:rsidRPr="0004247D">
        <w:rPr>
          <w:rFonts w:ascii="HG丸ｺﾞｼｯｸM-PRO" w:eastAsia="HG丸ｺﾞｼｯｸM-PRO" w:hAnsi="HG丸ｺﾞｼｯｸM-PRO"/>
          <w:noProof/>
          <w:sz w:val="48"/>
        </w:rPr>
        <w:pict>
          <v:shape id="_x0000_s1036" type="#_x0000_t32" style="position:absolute;left:0;text-align:left;margin-left:23.4pt;margin-top:32.7pt;width:929.55pt;height:0;z-index:251723776" o:connectortype="straight" o:regroupid="6">
            <v:stroke dashstyle="dash"/>
          </v:shape>
        </w:pict>
      </w:r>
      <w:r w:rsidR="008100BA" w:rsidRPr="00AC60E3">
        <w:rPr>
          <w:rFonts w:ascii="HG丸ｺﾞｼｯｸM-PRO" w:eastAsia="HG丸ｺﾞｼｯｸM-PRO" w:hAnsi="HG丸ｺﾞｼｯｸM-PRO" w:hint="eastAsia"/>
          <w:sz w:val="40"/>
        </w:rPr>
        <w:t xml:space="preserve">　　　　　　　　　　　　　　　　　　　　　　　　</w:t>
      </w:r>
      <w:r w:rsidR="00C40362" w:rsidRPr="00AC60E3">
        <w:rPr>
          <w:rFonts w:ascii="HG丸ｺﾞｼｯｸM-PRO" w:eastAsia="HG丸ｺﾞｼｯｸM-PRO" w:hAnsi="HG丸ｺﾞｼｯｸM-PRO" w:hint="eastAsia"/>
          <w:sz w:val="40"/>
        </w:rPr>
        <w:t xml:space="preserve">　　</w:t>
      </w:r>
      <w:r w:rsidR="00AC60E3">
        <w:rPr>
          <w:rFonts w:ascii="HG丸ｺﾞｼｯｸM-PRO" w:eastAsia="HG丸ｺﾞｼｯｸM-PRO" w:hAnsi="HG丸ｺﾞｼｯｸM-PRO" w:hint="eastAsia"/>
          <w:sz w:val="40"/>
        </w:rPr>
        <w:t xml:space="preserve">　　　</w:t>
      </w:r>
    </w:p>
    <w:p w:rsidR="008100BA" w:rsidRDefault="00AC60E3">
      <w:pPr>
        <w:rPr>
          <w:rFonts w:ascii="HG丸ｺﾞｼｯｸM-PRO" w:eastAsia="HG丸ｺﾞｼｯｸM-PRO" w:hAnsi="HG丸ｺﾞｼｯｸM-PRO"/>
          <w:sz w:val="48"/>
          <w:u w:val="single"/>
        </w:rPr>
      </w:pPr>
      <w:r>
        <w:rPr>
          <w:rFonts w:ascii="HG丸ｺﾞｼｯｸM-PRO" w:eastAsia="HG丸ｺﾞｼｯｸM-PRO" w:hAnsi="HG丸ｺﾞｼｯｸM-PRO" w:hint="eastAsia"/>
          <w:sz w:val="48"/>
        </w:rPr>
        <w:t xml:space="preserve">　　</w:t>
      </w:r>
      <w:r w:rsidR="008100BA">
        <w:rPr>
          <w:rFonts w:ascii="HG丸ｺﾞｼｯｸM-PRO" w:eastAsia="HG丸ｺﾞｼｯｸM-PRO" w:hAnsi="HG丸ｺﾞｼｯｸM-PRO" w:hint="eastAsia"/>
          <w:sz w:val="48"/>
        </w:rPr>
        <w:t xml:space="preserve">　　　　　　　　　　　　　　　　　　　　　　</w:t>
      </w:r>
    </w:p>
    <w:p w:rsidR="008100BA" w:rsidRDefault="0004247D">
      <w:pPr>
        <w:rPr>
          <w:rFonts w:ascii="HG丸ｺﾞｼｯｸM-PRO" w:eastAsia="HG丸ｺﾞｼｯｸM-PRO" w:hAnsi="HG丸ｺﾞｼｯｸM-PRO"/>
          <w:sz w:val="48"/>
          <w:u w:val="single"/>
        </w:rPr>
      </w:pPr>
      <w:r w:rsidRPr="0004247D">
        <w:rPr>
          <w:rFonts w:ascii="HG丸ｺﾞｼｯｸM-PRO" w:eastAsia="HG丸ｺﾞｼｯｸM-PRO" w:hAnsi="HG丸ｺﾞｼｯｸM-PRO"/>
          <w:noProof/>
          <w:sz w:val="48"/>
        </w:rPr>
        <w:pict>
          <v:shape id="_x0000_s1048" type="#_x0000_t32" style="position:absolute;left:0;text-align:left;margin-left:28.75pt;margin-top:3.2pt;width:924.2pt;height:.05pt;z-index:251725824" o:connectortype="straight" o:regroupid="6">
            <v:stroke dashstyle="dash"/>
          </v:shape>
        </w:pict>
      </w:r>
      <w:r w:rsidR="008100BA">
        <w:rPr>
          <w:rFonts w:ascii="HG丸ｺﾞｼｯｸM-PRO" w:eastAsia="HG丸ｺﾞｼｯｸM-PRO" w:hAnsi="HG丸ｺﾞｼｯｸM-PRO" w:hint="eastAsia"/>
          <w:sz w:val="48"/>
        </w:rPr>
        <w:t xml:space="preserve">　　　　　　　　　　　　　　　　　　　　　　　　</w:t>
      </w:r>
    </w:p>
    <w:p w:rsidR="00A2055F" w:rsidRPr="008100BA" w:rsidRDefault="008100BA">
      <w:pPr>
        <w:rPr>
          <w:rFonts w:ascii="HG丸ｺﾞｼｯｸM-PRO" w:eastAsia="HG丸ｺﾞｼｯｸM-PRO" w:hAnsi="HG丸ｺﾞｼｯｸM-PRO"/>
          <w:sz w:val="48"/>
          <w:u w:val="single"/>
        </w:rPr>
      </w:pPr>
      <w:r>
        <w:rPr>
          <w:rFonts w:ascii="HG丸ｺﾞｼｯｸM-PRO" w:eastAsia="HG丸ｺﾞｼｯｸM-PRO" w:hAnsi="HG丸ｺﾞｼｯｸM-PRO" w:hint="eastAsia"/>
          <w:sz w:val="48"/>
        </w:rPr>
        <w:t xml:space="preserve">　　　　　　　　　　　　　　　　　　　　　　</w:t>
      </w:r>
    </w:p>
    <w:sectPr w:rsidR="00A2055F" w:rsidRPr="008100BA" w:rsidSect="00F43C48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CB" w:rsidRDefault="00953ACB" w:rsidP="00EE4BD7">
      <w:r>
        <w:separator/>
      </w:r>
    </w:p>
  </w:endnote>
  <w:endnote w:type="continuationSeparator" w:id="0">
    <w:p w:rsidR="00953ACB" w:rsidRDefault="00953ACB" w:rsidP="00EE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CB" w:rsidRDefault="00953ACB" w:rsidP="00EE4BD7">
      <w:r>
        <w:separator/>
      </w:r>
    </w:p>
  </w:footnote>
  <w:footnote w:type="continuationSeparator" w:id="0">
    <w:p w:rsidR="00953ACB" w:rsidRDefault="00953ACB" w:rsidP="00EE4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6AE"/>
    <w:rsid w:val="00036B5D"/>
    <w:rsid w:val="0004247D"/>
    <w:rsid w:val="000B12F9"/>
    <w:rsid w:val="000D1F12"/>
    <w:rsid w:val="001159DC"/>
    <w:rsid w:val="00192CEC"/>
    <w:rsid w:val="002626BB"/>
    <w:rsid w:val="003E5497"/>
    <w:rsid w:val="00401709"/>
    <w:rsid w:val="0044131A"/>
    <w:rsid w:val="00444F3D"/>
    <w:rsid w:val="00493B12"/>
    <w:rsid w:val="004F7E1A"/>
    <w:rsid w:val="00546143"/>
    <w:rsid w:val="0054698D"/>
    <w:rsid w:val="005F4BB3"/>
    <w:rsid w:val="00687AE2"/>
    <w:rsid w:val="0072646B"/>
    <w:rsid w:val="007B18CA"/>
    <w:rsid w:val="008100BA"/>
    <w:rsid w:val="008306AE"/>
    <w:rsid w:val="00846C96"/>
    <w:rsid w:val="00860F9B"/>
    <w:rsid w:val="008A1BE4"/>
    <w:rsid w:val="008C0BF4"/>
    <w:rsid w:val="0091569F"/>
    <w:rsid w:val="00922C62"/>
    <w:rsid w:val="00953ACB"/>
    <w:rsid w:val="009610C9"/>
    <w:rsid w:val="00961B0C"/>
    <w:rsid w:val="009A6112"/>
    <w:rsid w:val="009C387A"/>
    <w:rsid w:val="009F2A05"/>
    <w:rsid w:val="00A06CC3"/>
    <w:rsid w:val="00A1352D"/>
    <w:rsid w:val="00A17005"/>
    <w:rsid w:val="00A2055F"/>
    <w:rsid w:val="00A36E3E"/>
    <w:rsid w:val="00A371AC"/>
    <w:rsid w:val="00AC60E3"/>
    <w:rsid w:val="00B47B6A"/>
    <w:rsid w:val="00BC12CE"/>
    <w:rsid w:val="00C20860"/>
    <w:rsid w:val="00C31D7C"/>
    <w:rsid w:val="00C40362"/>
    <w:rsid w:val="00C865F2"/>
    <w:rsid w:val="00C95346"/>
    <w:rsid w:val="00CC1BBA"/>
    <w:rsid w:val="00CD3E88"/>
    <w:rsid w:val="00D10DA4"/>
    <w:rsid w:val="00D461EF"/>
    <w:rsid w:val="00D63BB7"/>
    <w:rsid w:val="00DB6E77"/>
    <w:rsid w:val="00DD44BA"/>
    <w:rsid w:val="00EC78BE"/>
    <w:rsid w:val="00EE4BD7"/>
    <w:rsid w:val="00F01B0D"/>
    <w:rsid w:val="00F33081"/>
    <w:rsid w:val="00F43C48"/>
    <w:rsid w:val="00F73D1F"/>
    <w:rsid w:val="00FD072E"/>
    <w:rsid w:val="00FF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5" type="connector" idref="#_x0000_s1048"/>
        <o:r id="V:Rule6" type="connector" idref="#_x0000_s1029"/>
        <o:r id="V:Rule7" type="connector" idref="#_x0000_s1030"/>
        <o:r id="V:Rule8" type="connector" idref="#_x0000_s103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06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E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E4BD7"/>
  </w:style>
  <w:style w:type="paragraph" w:styleId="a7">
    <w:name w:val="footer"/>
    <w:basedOn w:val="a"/>
    <w:link w:val="a8"/>
    <w:uiPriority w:val="99"/>
    <w:semiHidden/>
    <w:unhideWhenUsed/>
    <w:rsid w:val="00EE4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E4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92.168.42.124\&#26657;&#21209;&#29992;&#12469;&#12540;&#12496;\121&#23398;&#24180;\&#65300;&#24180;\&#24179;&#25104;&#65298;&#65303;&#24180;&#24230;\&#30740;&#31350;\&#33258;&#28982;&#12434;&#29983;&#12363;&#12375;&#12383;&#30495;&#24237;&#24066;&#33948;&#23665;\&#38477;&#27700;&#37327;&#12539;&#27671;&#28201;&#12464;&#12521;&#1250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192.168.42.124\&#26657;&#21209;&#29992;&#12469;&#12540;&#12496;\121&#23398;&#24180;\&#65300;&#24180;\&#24179;&#25104;&#65298;&#65303;&#24180;&#24230;\&#30740;&#31350;\&#33258;&#28982;&#12434;&#29983;&#12363;&#12375;&#12383;&#30495;&#24237;&#24066;&#33948;&#23665;\&#38477;&#27700;&#37327;&#12539;&#27671;&#28201;&#12464;&#12521;&#1250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1400"/>
            </a:pPr>
            <a:r>
              <a:rPr lang="ja-JP" altLang="en-US" sz="1400"/>
              <a:t>倉敷と蒜山の降水量</a:t>
            </a:r>
            <a:endParaRPr lang="en-US" altLang="ja-JP" sz="1400"/>
          </a:p>
        </c:rich>
      </c:tx>
      <c:layout>
        <c:manualLayout>
          <c:xMode val="edge"/>
          <c:yMode val="edge"/>
          <c:x val="0.20473975932391519"/>
          <c:y val="4.1152419486430114E-2"/>
        </c:manualLayout>
      </c:layout>
      <c:overlay val="1"/>
    </c:title>
    <c:plotArea>
      <c:layout>
        <c:manualLayout>
          <c:layoutTarget val="inner"/>
          <c:xMode val="edge"/>
          <c:yMode val="edge"/>
          <c:x val="8.6071741032370946E-2"/>
          <c:y val="4.5689381419915104E-2"/>
          <c:w val="0.79174912510936135"/>
          <c:h val="0.85121739412203057"/>
        </c:manualLayout>
      </c:layout>
      <c:barChart>
        <c:barDir val="col"/>
        <c:grouping val="clustered"/>
        <c:ser>
          <c:idx val="0"/>
          <c:order val="0"/>
          <c:tx>
            <c:strRef>
              <c:f>Sheet1!$D$3:$D$4</c:f>
              <c:strCache>
                <c:ptCount val="1"/>
                <c:pt idx="0">
                  <c:v>倉敷</c:v>
                </c:pt>
              </c:strCache>
            </c:strRef>
          </c:tx>
          <c:cat>
            <c:numRef>
              <c:f>Sheet1!$C$5:$C$16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Sheet1!$D$5:$D$16</c:f>
              <c:numCache>
                <c:formatCode>General</c:formatCode>
                <c:ptCount val="12"/>
                <c:pt idx="0">
                  <c:v>23.5</c:v>
                </c:pt>
                <c:pt idx="1">
                  <c:v>40</c:v>
                </c:pt>
                <c:pt idx="2">
                  <c:v>78.5</c:v>
                </c:pt>
                <c:pt idx="3">
                  <c:v>43</c:v>
                </c:pt>
                <c:pt idx="4">
                  <c:v>57.5</c:v>
                </c:pt>
                <c:pt idx="5">
                  <c:v>51</c:v>
                </c:pt>
                <c:pt idx="6">
                  <c:v>89</c:v>
                </c:pt>
                <c:pt idx="7">
                  <c:v>191</c:v>
                </c:pt>
                <c:pt idx="8">
                  <c:v>37</c:v>
                </c:pt>
                <c:pt idx="9">
                  <c:v>186.5</c:v>
                </c:pt>
                <c:pt idx="10">
                  <c:v>77</c:v>
                </c:pt>
                <c:pt idx="11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Sheet1!$E$3:$E$4</c:f>
              <c:strCache>
                <c:ptCount val="1"/>
                <c:pt idx="0">
                  <c:v>蒜山</c:v>
                </c:pt>
              </c:strCache>
            </c:strRef>
          </c:tx>
          <c:cat>
            <c:numRef>
              <c:f>Sheet1!$C$5:$C$16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Sheet1!$E$5:$E$16</c:f>
              <c:numCache>
                <c:formatCode>General</c:formatCode>
                <c:ptCount val="12"/>
                <c:pt idx="0">
                  <c:v>223</c:v>
                </c:pt>
                <c:pt idx="1">
                  <c:v>183</c:v>
                </c:pt>
                <c:pt idx="2">
                  <c:v>268.5</c:v>
                </c:pt>
                <c:pt idx="3">
                  <c:v>102</c:v>
                </c:pt>
                <c:pt idx="4">
                  <c:v>103</c:v>
                </c:pt>
                <c:pt idx="5">
                  <c:v>115</c:v>
                </c:pt>
                <c:pt idx="6">
                  <c:v>109</c:v>
                </c:pt>
                <c:pt idx="7">
                  <c:v>514</c:v>
                </c:pt>
                <c:pt idx="8">
                  <c:v>135.5</c:v>
                </c:pt>
                <c:pt idx="9">
                  <c:v>407.5</c:v>
                </c:pt>
                <c:pt idx="10">
                  <c:v>123</c:v>
                </c:pt>
                <c:pt idx="11">
                  <c:v>126</c:v>
                </c:pt>
              </c:numCache>
            </c:numRef>
          </c:val>
        </c:ser>
        <c:axId val="86885504"/>
        <c:axId val="86887040"/>
      </c:barChart>
      <c:catAx>
        <c:axId val="86885504"/>
        <c:scaling>
          <c:orientation val="minMax"/>
        </c:scaling>
        <c:axPos val="b"/>
        <c:numFmt formatCode="General" sourceLinked="1"/>
        <c:tickLblPos val="nextTo"/>
        <c:crossAx val="86887040"/>
        <c:crosses val="autoZero"/>
        <c:auto val="1"/>
        <c:lblAlgn val="ctr"/>
        <c:lblOffset val="100"/>
      </c:catAx>
      <c:valAx>
        <c:axId val="86887040"/>
        <c:scaling>
          <c:orientation val="minMax"/>
        </c:scaling>
        <c:axPos val="l"/>
        <c:majorGridlines/>
        <c:numFmt formatCode="General" sourceLinked="1"/>
        <c:tickLblPos val="nextTo"/>
        <c:crossAx val="8688550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000"/>
          </a:pPr>
          <a:endParaRPr lang="ja-JP"/>
        </a:p>
      </c:txPr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/>
            </a:pPr>
            <a:r>
              <a:rPr lang="ja-JP" altLang="en-US" sz="1600"/>
              <a:t>倉敷と蒜山の気温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2241883204668119"/>
          <c:y val="8.1331435237360833E-2"/>
          <c:w val="0.6274369366159227"/>
          <c:h val="0.73330879299937612"/>
        </c:manualLayout>
      </c:layout>
      <c:lineChart>
        <c:grouping val="standard"/>
        <c:ser>
          <c:idx val="0"/>
          <c:order val="0"/>
          <c:tx>
            <c:strRef>
              <c:f>Sheet1!$I$3:$I$4</c:f>
              <c:strCache>
                <c:ptCount val="1"/>
                <c:pt idx="0">
                  <c:v>倉敷</c:v>
                </c:pt>
              </c:strCache>
            </c:strRef>
          </c:tx>
          <c:marker>
            <c:symbol val="none"/>
          </c:marker>
          <c:cat>
            <c:numRef>
              <c:f>Sheet1!$H$5:$H$16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Sheet1!$I$5:$I$16</c:f>
              <c:numCache>
                <c:formatCode>General</c:formatCode>
                <c:ptCount val="12"/>
                <c:pt idx="0">
                  <c:v>4.5</c:v>
                </c:pt>
                <c:pt idx="1">
                  <c:v>4.8</c:v>
                </c:pt>
                <c:pt idx="2">
                  <c:v>8.8000000000000007</c:v>
                </c:pt>
                <c:pt idx="3">
                  <c:v>13.3</c:v>
                </c:pt>
                <c:pt idx="4">
                  <c:v>19</c:v>
                </c:pt>
                <c:pt idx="5">
                  <c:v>23.1</c:v>
                </c:pt>
                <c:pt idx="6">
                  <c:v>26.8</c:v>
                </c:pt>
                <c:pt idx="7">
                  <c:v>26.3</c:v>
                </c:pt>
                <c:pt idx="8">
                  <c:v>23</c:v>
                </c:pt>
                <c:pt idx="9">
                  <c:v>17.600000000000001</c:v>
                </c:pt>
                <c:pt idx="10">
                  <c:v>12.3</c:v>
                </c:pt>
                <c:pt idx="11">
                  <c:v>4.8</c:v>
                </c:pt>
              </c:numCache>
            </c:numRef>
          </c:val>
        </c:ser>
        <c:ser>
          <c:idx val="1"/>
          <c:order val="1"/>
          <c:tx>
            <c:strRef>
              <c:f>Sheet1!$J$3:$J$4</c:f>
              <c:strCache>
                <c:ptCount val="1"/>
                <c:pt idx="0">
                  <c:v>蒜山</c:v>
                </c:pt>
              </c:strCache>
            </c:strRef>
          </c:tx>
          <c:marker>
            <c:symbol val="none"/>
          </c:marker>
          <c:cat>
            <c:numRef>
              <c:f>Sheet1!$H$5:$H$16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Sheet1!$J$5:$J$16</c:f>
              <c:numCache>
                <c:formatCode>General</c:formatCode>
                <c:ptCount val="12"/>
                <c:pt idx="0">
                  <c:v>0.30000000000000032</c:v>
                </c:pt>
                <c:pt idx="1">
                  <c:v>0.2</c:v>
                </c:pt>
                <c:pt idx="2">
                  <c:v>3.9</c:v>
                </c:pt>
                <c:pt idx="3">
                  <c:v>8.7000000000000011</c:v>
                </c:pt>
                <c:pt idx="4">
                  <c:v>14.6</c:v>
                </c:pt>
                <c:pt idx="5">
                  <c:v>18.600000000000001</c:v>
                </c:pt>
                <c:pt idx="6">
                  <c:v>23</c:v>
                </c:pt>
                <c:pt idx="7">
                  <c:v>22.5</c:v>
                </c:pt>
                <c:pt idx="8">
                  <c:v>18.2</c:v>
                </c:pt>
                <c:pt idx="9">
                  <c:v>13.1</c:v>
                </c:pt>
                <c:pt idx="10">
                  <c:v>8</c:v>
                </c:pt>
                <c:pt idx="11">
                  <c:v>0.9</c:v>
                </c:pt>
              </c:numCache>
            </c:numRef>
          </c:val>
        </c:ser>
        <c:marker val="1"/>
        <c:axId val="87539712"/>
        <c:axId val="87541248"/>
      </c:lineChart>
      <c:catAx>
        <c:axId val="87539712"/>
        <c:scaling>
          <c:orientation val="minMax"/>
        </c:scaling>
        <c:axPos val="b"/>
        <c:numFmt formatCode="General" sourceLinked="1"/>
        <c:tickLblPos val="nextTo"/>
        <c:crossAx val="87541248"/>
        <c:crossesAt val="-5"/>
        <c:auto val="1"/>
        <c:lblAlgn val="ctr"/>
        <c:lblOffset val="100"/>
      </c:catAx>
      <c:valAx>
        <c:axId val="87541248"/>
        <c:scaling>
          <c:orientation val="minMax"/>
        </c:scaling>
        <c:axPos val="l"/>
        <c:majorGridlines/>
        <c:numFmt formatCode="General" sourceLinked="1"/>
        <c:tickLblPos val="nextTo"/>
        <c:crossAx val="8753971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0.03704</cdr:y>
    </cdr:from>
    <cdr:to>
      <cdr:x>0.1735</cdr:x>
      <cdr:y>0.16154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5084" y="65717"/>
          <a:ext cx="392593" cy="2208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900"/>
            <a:t>(mm)</a:t>
          </a:r>
          <a:endParaRPr lang="ja-JP" altLang="en-US" sz="9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0.04375</cdr:y>
    </cdr:from>
    <cdr:to>
      <cdr:x>0.12025</cdr:x>
      <cdr:y>0.1746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0" y="75233"/>
          <a:ext cx="335792" cy="2250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900"/>
            <a:t>(</a:t>
          </a:r>
          <a:r>
            <a:rPr lang="ja-JP" altLang="en-US" sz="900"/>
            <a:t>℃</a:t>
          </a:r>
          <a:r>
            <a:rPr lang="en-US" altLang="ja-JP" sz="900"/>
            <a:t>)</a:t>
          </a:r>
          <a:endParaRPr lang="ja-JP" altLang="en-US" sz="900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F7773-7671-4D23-99AC-FCE45D82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teacher-komu</dc:creator>
  <cp:lastModifiedBy>teacher-komu</cp:lastModifiedBy>
  <cp:revision>11</cp:revision>
  <cp:lastPrinted>2015-11-07T06:05:00Z</cp:lastPrinted>
  <dcterms:created xsi:type="dcterms:W3CDTF">2015-11-05T08:34:00Z</dcterms:created>
  <dcterms:modified xsi:type="dcterms:W3CDTF">2016-03-02T08:07:00Z</dcterms:modified>
</cp:coreProperties>
</file>