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DE0" w:rsidRPr="00BA6DE0" w:rsidRDefault="00BA6DE0" w:rsidP="00BA6DE0">
      <w:pPr>
        <w:jc w:val="center"/>
        <w:rPr>
          <w:rFonts w:asciiTheme="majorEastAsia" w:eastAsiaTheme="majorEastAsia" w:hAnsiTheme="majorEastAsia"/>
          <w:sz w:val="24"/>
        </w:rPr>
      </w:pPr>
      <w:bookmarkStart w:id="0" w:name="_GoBack"/>
      <w:bookmarkEnd w:id="0"/>
    </w:p>
    <w:p w:rsidR="00BA6DE0" w:rsidRDefault="00BA6DE0" w:rsidP="00BA6DE0">
      <w:pPr>
        <w:jc w:val="center"/>
        <w:rPr>
          <w:rFonts w:asciiTheme="majorEastAsia" w:eastAsiaTheme="majorEastAsia" w:hAnsiTheme="majorEastAsia"/>
          <w:sz w:val="28"/>
        </w:rPr>
      </w:pPr>
      <w:r w:rsidRPr="00BA6DE0">
        <w:rPr>
          <w:rFonts w:asciiTheme="majorEastAsia" w:eastAsiaTheme="majorEastAsia" w:hAnsiTheme="majorEastAsia"/>
          <w:sz w:val="36"/>
        </w:rPr>
        <w:t>制限区域立入許可証返納届</w:t>
      </w:r>
    </w:p>
    <w:p w:rsidR="00BA6DE0" w:rsidRPr="00BA6DE0" w:rsidRDefault="00BA6DE0" w:rsidP="00BA6DE0">
      <w:pPr>
        <w:jc w:val="center"/>
        <w:rPr>
          <w:rFonts w:asciiTheme="majorEastAsia" w:eastAsiaTheme="majorEastAsia" w:hAnsiTheme="majorEastAsia"/>
          <w:sz w:val="24"/>
        </w:rPr>
      </w:pPr>
    </w:p>
    <w:p w:rsidR="00BA6DE0" w:rsidRPr="00BA6DE0" w:rsidRDefault="00BA6DE0" w:rsidP="00BA6DE0">
      <w:pPr>
        <w:rPr>
          <w:rFonts w:asciiTheme="minorEastAsia" w:hAnsiTheme="minorEastAsia"/>
          <w:sz w:val="28"/>
        </w:rPr>
      </w:pPr>
      <w:r>
        <w:rPr>
          <w:rFonts w:asciiTheme="majorEastAsia" w:eastAsiaTheme="majorEastAsia" w:hAnsiTheme="majorEastAsia"/>
          <w:sz w:val="28"/>
        </w:rPr>
        <w:t xml:space="preserve">　</w:t>
      </w:r>
      <w:r w:rsidRPr="00BA6DE0">
        <w:rPr>
          <w:rFonts w:asciiTheme="minorEastAsia" w:hAnsiTheme="minorEastAsia"/>
          <w:sz w:val="24"/>
        </w:rPr>
        <w:t>岡山県より交付を受けた次の東備港明石埠頭制限区域立入許可証について、不要となりましたので、別添許可証を添付して返納いたします。</w:t>
      </w:r>
    </w:p>
    <w:p w:rsidR="00BA6DE0" w:rsidRPr="00BA6DE0" w:rsidRDefault="00BA6DE0" w:rsidP="00BA6DE0">
      <w:pPr>
        <w:rPr>
          <w:rFonts w:asciiTheme="majorEastAsia" w:eastAsiaTheme="majorEastAsia" w:hAnsiTheme="majorEastAsia"/>
          <w:sz w:val="24"/>
        </w:rPr>
      </w:pPr>
    </w:p>
    <w:p w:rsidR="00BA6DE0" w:rsidRPr="00BA6DE0" w:rsidRDefault="00BA6DE0" w:rsidP="00BA6DE0">
      <w:pPr>
        <w:pStyle w:val="a3"/>
        <w:rPr>
          <w:rFonts w:asciiTheme="minorEastAsia" w:eastAsiaTheme="minorEastAsia" w:hAnsiTheme="minorEastAsia"/>
          <w:sz w:val="24"/>
        </w:rPr>
      </w:pPr>
      <w:r w:rsidRPr="00BA6DE0">
        <w:rPr>
          <w:rFonts w:asciiTheme="minorEastAsia" w:eastAsiaTheme="minorEastAsia" w:hAnsiTheme="minorEastAsia"/>
          <w:sz w:val="24"/>
        </w:rPr>
        <w:t>記</w:t>
      </w:r>
    </w:p>
    <w:p w:rsidR="00BA6DE0" w:rsidRDefault="00BA6DE0" w:rsidP="00BA6DE0">
      <w:pPr>
        <w:rPr>
          <w:sz w:val="24"/>
        </w:rPr>
      </w:pPr>
    </w:p>
    <w:p w:rsidR="00BA6DE0" w:rsidRPr="00BA6DE0" w:rsidRDefault="00BA6DE0" w:rsidP="00BA6DE0">
      <w:pPr>
        <w:rPr>
          <w:sz w:val="24"/>
        </w:rPr>
      </w:pPr>
      <w:r w:rsidRPr="00BA6DE0">
        <w:rPr>
          <w:sz w:val="24"/>
        </w:rPr>
        <w:t>１　返納する許可証</w:t>
      </w:r>
    </w:p>
    <w:p w:rsidR="00BA6DE0" w:rsidRDefault="00BA6DE0" w:rsidP="00BA6DE0">
      <w:pPr>
        <w:rPr>
          <w:sz w:val="24"/>
        </w:rPr>
      </w:pPr>
      <w:r w:rsidRPr="00BA6DE0">
        <w:rPr>
          <w:sz w:val="24"/>
        </w:rPr>
        <w:t xml:space="preserve">　　　氏　　名</w:t>
      </w:r>
    </w:p>
    <w:p w:rsidR="00BA6DE0" w:rsidRPr="00BA6DE0" w:rsidRDefault="00BA6DE0" w:rsidP="00BA6DE0">
      <w:pPr>
        <w:rPr>
          <w:sz w:val="24"/>
        </w:rPr>
      </w:pPr>
      <w:r>
        <w:rPr>
          <w:sz w:val="24"/>
        </w:rPr>
        <w:t xml:space="preserve">　　　</w:t>
      </w:r>
    </w:p>
    <w:p w:rsidR="00BA6DE0" w:rsidRDefault="00BA6DE0" w:rsidP="00BA6DE0">
      <w:pPr>
        <w:rPr>
          <w:sz w:val="24"/>
        </w:rPr>
      </w:pPr>
      <w:r w:rsidRPr="00BA6DE0">
        <w:rPr>
          <w:sz w:val="24"/>
        </w:rPr>
        <w:t xml:space="preserve">　　　発行番号</w:t>
      </w:r>
    </w:p>
    <w:p w:rsidR="00BA6DE0" w:rsidRDefault="00BA6DE0" w:rsidP="00BA6DE0">
      <w:pPr>
        <w:rPr>
          <w:sz w:val="24"/>
        </w:rPr>
      </w:pPr>
    </w:p>
    <w:p w:rsidR="00BA6DE0" w:rsidRPr="00BA6DE0" w:rsidRDefault="00BA6DE0" w:rsidP="00BA6DE0">
      <w:pPr>
        <w:rPr>
          <w:sz w:val="24"/>
        </w:rPr>
      </w:pPr>
      <w:r>
        <w:rPr>
          <w:sz w:val="24"/>
        </w:rPr>
        <w:t>２　返納する理由</w:t>
      </w:r>
    </w:p>
    <w:tbl>
      <w:tblPr>
        <w:tblStyle w:val="a7"/>
        <w:tblW w:w="0" w:type="auto"/>
        <w:tblLook w:val="04A0" w:firstRow="1" w:lastRow="0" w:firstColumn="1" w:lastColumn="0" w:noHBand="0" w:noVBand="1"/>
      </w:tblPr>
      <w:tblGrid>
        <w:gridCol w:w="8494"/>
      </w:tblGrid>
      <w:tr w:rsidR="00BA6DE0" w:rsidTr="00BA6DE0">
        <w:trPr>
          <w:trHeight w:val="1621"/>
        </w:trPr>
        <w:tc>
          <w:tcPr>
            <w:tcW w:w="8494" w:type="dxa"/>
          </w:tcPr>
          <w:p w:rsidR="00BA6DE0" w:rsidRDefault="00BA6DE0" w:rsidP="00BA6DE0">
            <w:pPr>
              <w:rPr>
                <w:sz w:val="24"/>
              </w:rPr>
            </w:pPr>
          </w:p>
        </w:tc>
      </w:tr>
    </w:tbl>
    <w:p w:rsidR="00BA6DE0" w:rsidRDefault="00BA6DE0" w:rsidP="00BA6DE0">
      <w:pPr>
        <w:rPr>
          <w:sz w:val="24"/>
        </w:rPr>
      </w:pPr>
    </w:p>
    <w:p w:rsidR="00BA6DE0" w:rsidRDefault="00BA6DE0" w:rsidP="00BA6DE0">
      <w:pPr>
        <w:rPr>
          <w:sz w:val="24"/>
        </w:rPr>
      </w:pPr>
    </w:p>
    <w:p w:rsidR="00BA6DE0" w:rsidRDefault="00BA6DE0" w:rsidP="00BA6DE0">
      <w:pPr>
        <w:rPr>
          <w:sz w:val="24"/>
        </w:rPr>
      </w:pPr>
    </w:p>
    <w:p w:rsidR="00BA6DE0" w:rsidRDefault="00BA6DE0" w:rsidP="00BA6DE0">
      <w:pPr>
        <w:rPr>
          <w:sz w:val="24"/>
        </w:rPr>
      </w:pPr>
      <w:r>
        <w:rPr>
          <w:sz w:val="24"/>
        </w:rPr>
        <w:t>岡山県備前県民局長　殿</w:t>
      </w:r>
    </w:p>
    <w:p w:rsidR="00BA6DE0" w:rsidRDefault="00BA6DE0" w:rsidP="00BA6DE0">
      <w:pPr>
        <w:rPr>
          <w:sz w:val="24"/>
        </w:rPr>
      </w:pPr>
      <w:r>
        <w:rPr>
          <w:sz w:val="24"/>
        </w:rPr>
        <w:t>（東備地域管理課）</w:t>
      </w:r>
    </w:p>
    <w:p w:rsidR="00BA6DE0" w:rsidRDefault="00BA6DE0" w:rsidP="00BA6DE0">
      <w:pPr>
        <w:rPr>
          <w:sz w:val="24"/>
        </w:rPr>
      </w:pPr>
    </w:p>
    <w:p w:rsidR="00BA6DE0" w:rsidRDefault="00D23B5B" w:rsidP="00BA6DE0">
      <w:pPr>
        <w:rPr>
          <w:sz w:val="24"/>
        </w:rPr>
      </w:pPr>
      <w:r>
        <w:rPr>
          <w:sz w:val="24"/>
        </w:rPr>
        <w:t>令和</w:t>
      </w:r>
      <w:r w:rsidR="00BA6DE0">
        <w:rPr>
          <w:sz w:val="24"/>
        </w:rPr>
        <w:t xml:space="preserve">　　年　　月　　日</w:t>
      </w:r>
    </w:p>
    <w:p w:rsidR="00BA6DE0" w:rsidRDefault="00BA6DE0" w:rsidP="00BA6DE0">
      <w:pPr>
        <w:rPr>
          <w:sz w:val="24"/>
        </w:rPr>
      </w:pPr>
    </w:p>
    <w:p w:rsidR="00BA6DE0" w:rsidRDefault="00BA6DE0" w:rsidP="00BA6DE0">
      <w:pPr>
        <w:rPr>
          <w:sz w:val="24"/>
        </w:rPr>
      </w:pPr>
      <w:r>
        <w:rPr>
          <w:sz w:val="24"/>
        </w:rPr>
        <w:t xml:space="preserve">　　　　　　　　　　　　住　　所</w:t>
      </w:r>
    </w:p>
    <w:p w:rsidR="00BA6DE0" w:rsidRDefault="00BA6DE0" w:rsidP="00BA6DE0">
      <w:pPr>
        <w:rPr>
          <w:sz w:val="24"/>
        </w:rPr>
      </w:pPr>
    </w:p>
    <w:p w:rsidR="00BA6DE0" w:rsidRDefault="00BA6DE0" w:rsidP="00BA6DE0">
      <w:pPr>
        <w:rPr>
          <w:sz w:val="24"/>
        </w:rPr>
      </w:pPr>
      <w:r>
        <w:rPr>
          <w:sz w:val="24"/>
        </w:rPr>
        <w:t xml:space="preserve">　　　　　　　　　　　　氏名（名称）</w:t>
      </w:r>
    </w:p>
    <w:p w:rsidR="00BA6DE0" w:rsidRDefault="00BA6DE0" w:rsidP="00BA6DE0">
      <w:pPr>
        <w:rPr>
          <w:sz w:val="24"/>
        </w:rPr>
      </w:pPr>
    </w:p>
    <w:p w:rsidR="00BA6DE0" w:rsidRPr="00BA6DE0" w:rsidRDefault="00BA6DE0" w:rsidP="00BA6DE0">
      <w:pPr>
        <w:rPr>
          <w:sz w:val="24"/>
        </w:rPr>
      </w:pPr>
      <w:r>
        <w:rPr>
          <w:sz w:val="24"/>
        </w:rPr>
        <w:t xml:space="preserve">　　　　　　　　　　　　代表者名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BA6DE0">
        <w:rPr>
          <w:rFonts w:ascii="ＭＳ 明朝" w:hint="eastAsia"/>
          <w:position w:val="2"/>
          <w:sz w:val="16"/>
        </w:rPr>
        <w:instrText>印</w:instrText>
      </w:r>
      <w:r>
        <w:rPr>
          <w:rFonts w:hint="eastAsia"/>
          <w:sz w:val="24"/>
        </w:rPr>
        <w:instrText>)</w:instrText>
      </w:r>
      <w:r>
        <w:rPr>
          <w:sz w:val="24"/>
        </w:rPr>
        <w:fldChar w:fldCharType="end"/>
      </w:r>
    </w:p>
    <w:sectPr w:rsidR="00BA6DE0" w:rsidRPr="00BA6DE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23E" w:rsidRDefault="003A523E" w:rsidP="00BC350F">
      <w:r>
        <w:separator/>
      </w:r>
    </w:p>
  </w:endnote>
  <w:endnote w:type="continuationSeparator" w:id="0">
    <w:p w:rsidR="003A523E" w:rsidRDefault="003A523E" w:rsidP="00BC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50F" w:rsidRDefault="00BC350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50F" w:rsidRDefault="00BC350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50F" w:rsidRDefault="00BC350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23E" w:rsidRDefault="003A523E" w:rsidP="00BC350F">
      <w:r>
        <w:separator/>
      </w:r>
    </w:p>
  </w:footnote>
  <w:footnote w:type="continuationSeparator" w:id="0">
    <w:p w:rsidR="003A523E" w:rsidRDefault="003A523E" w:rsidP="00BC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50F" w:rsidRDefault="00BC350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50F" w:rsidRDefault="00BC350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50F" w:rsidRDefault="00BC350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2E"/>
    <w:rsid w:val="001A2A2E"/>
    <w:rsid w:val="003A523E"/>
    <w:rsid w:val="007B6ECC"/>
    <w:rsid w:val="00BA6DE0"/>
    <w:rsid w:val="00BC350F"/>
    <w:rsid w:val="00D23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6DE0"/>
    <w:pPr>
      <w:jc w:val="center"/>
    </w:pPr>
    <w:rPr>
      <w:rFonts w:asciiTheme="majorEastAsia" w:eastAsiaTheme="majorEastAsia" w:hAnsiTheme="majorEastAsia"/>
      <w:sz w:val="28"/>
    </w:rPr>
  </w:style>
  <w:style w:type="character" w:customStyle="1" w:styleId="a4">
    <w:name w:val="記 (文字)"/>
    <w:basedOn w:val="a0"/>
    <w:link w:val="a3"/>
    <w:uiPriority w:val="99"/>
    <w:rsid w:val="00BA6DE0"/>
    <w:rPr>
      <w:rFonts w:asciiTheme="majorEastAsia" w:eastAsiaTheme="majorEastAsia" w:hAnsiTheme="majorEastAsia"/>
      <w:sz w:val="28"/>
    </w:rPr>
  </w:style>
  <w:style w:type="paragraph" w:styleId="a5">
    <w:name w:val="Closing"/>
    <w:basedOn w:val="a"/>
    <w:link w:val="a6"/>
    <w:uiPriority w:val="99"/>
    <w:unhideWhenUsed/>
    <w:rsid w:val="00BA6DE0"/>
    <w:pPr>
      <w:jc w:val="right"/>
    </w:pPr>
    <w:rPr>
      <w:rFonts w:asciiTheme="majorEastAsia" w:eastAsiaTheme="majorEastAsia" w:hAnsiTheme="majorEastAsia"/>
      <w:sz w:val="28"/>
    </w:rPr>
  </w:style>
  <w:style w:type="character" w:customStyle="1" w:styleId="a6">
    <w:name w:val="結語 (文字)"/>
    <w:basedOn w:val="a0"/>
    <w:link w:val="a5"/>
    <w:uiPriority w:val="99"/>
    <w:rsid w:val="00BA6DE0"/>
    <w:rPr>
      <w:rFonts w:asciiTheme="majorEastAsia" w:eastAsiaTheme="majorEastAsia" w:hAnsiTheme="majorEastAsia"/>
      <w:sz w:val="28"/>
    </w:rPr>
  </w:style>
  <w:style w:type="table" w:styleId="a7">
    <w:name w:val="Table Grid"/>
    <w:basedOn w:val="a1"/>
    <w:uiPriority w:val="39"/>
    <w:rsid w:val="00BA6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3B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3B5B"/>
    <w:rPr>
      <w:rFonts w:asciiTheme="majorHAnsi" w:eastAsiaTheme="majorEastAsia" w:hAnsiTheme="majorHAnsi" w:cstheme="majorBidi"/>
      <w:sz w:val="18"/>
      <w:szCs w:val="18"/>
    </w:rPr>
  </w:style>
  <w:style w:type="paragraph" w:styleId="aa">
    <w:name w:val="header"/>
    <w:basedOn w:val="a"/>
    <w:link w:val="ab"/>
    <w:uiPriority w:val="99"/>
    <w:unhideWhenUsed/>
    <w:rsid w:val="00BC350F"/>
    <w:pPr>
      <w:tabs>
        <w:tab w:val="center" w:pos="4252"/>
        <w:tab w:val="right" w:pos="8504"/>
      </w:tabs>
      <w:snapToGrid w:val="0"/>
    </w:pPr>
  </w:style>
  <w:style w:type="character" w:customStyle="1" w:styleId="ab">
    <w:name w:val="ヘッダー (文字)"/>
    <w:basedOn w:val="a0"/>
    <w:link w:val="aa"/>
    <w:uiPriority w:val="99"/>
    <w:rsid w:val="00BC350F"/>
  </w:style>
  <w:style w:type="paragraph" w:styleId="ac">
    <w:name w:val="footer"/>
    <w:basedOn w:val="a"/>
    <w:link w:val="ad"/>
    <w:uiPriority w:val="99"/>
    <w:unhideWhenUsed/>
    <w:rsid w:val="00BC350F"/>
    <w:pPr>
      <w:tabs>
        <w:tab w:val="center" w:pos="4252"/>
        <w:tab w:val="right" w:pos="8504"/>
      </w:tabs>
      <w:snapToGrid w:val="0"/>
    </w:pPr>
  </w:style>
  <w:style w:type="character" w:customStyle="1" w:styleId="ad">
    <w:name w:val="フッター (文字)"/>
    <w:basedOn w:val="a0"/>
    <w:link w:val="ac"/>
    <w:uiPriority w:val="99"/>
    <w:rsid w:val="00BC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2022-07-05T01:41:00Z</dcterms:created>
  <dcterms:modified xsi:type="dcterms:W3CDTF">2022-07-05T01:42:00Z</dcterms:modified>
</cp:coreProperties>
</file>