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B7A6B" w14:textId="77777777" w:rsidR="00575D1F" w:rsidRDefault="00575D1F">
      <w:r>
        <w:rPr>
          <w:rFonts w:hint="eastAsia"/>
        </w:rPr>
        <w:t>様式第</w:t>
      </w:r>
      <w:r w:rsidR="005A4C10">
        <w:t>19</w:t>
      </w:r>
      <w:r>
        <w:rPr>
          <w:rFonts w:hint="eastAsia"/>
        </w:rPr>
        <w:t>号</w:t>
      </w:r>
      <w:r w:rsidR="00841C4D">
        <w:rPr>
          <w:rFonts w:hint="eastAsia"/>
        </w:rPr>
        <w:t>の３</w:t>
      </w:r>
    </w:p>
    <w:p w14:paraId="06741B8A" w14:textId="77777777" w:rsidR="00575D1F" w:rsidRDefault="00575D1F">
      <w:r>
        <w:rPr>
          <w:rFonts w:hint="eastAsia"/>
        </w:rPr>
        <w:t xml:space="preserve">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10"/>
        <w:gridCol w:w="840"/>
        <w:gridCol w:w="3255"/>
      </w:tblGrid>
      <w:tr w:rsidR="00575D1F" w14:paraId="312298EF" w14:textId="77777777">
        <w:tblPrEx>
          <w:tblCellMar>
            <w:top w:w="0" w:type="dxa"/>
            <w:bottom w:w="0" w:type="dxa"/>
          </w:tblCellMar>
        </w:tblPrEx>
        <w:tc>
          <w:tcPr>
            <w:tcW w:w="4410" w:type="dxa"/>
            <w:vAlign w:val="center"/>
          </w:tcPr>
          <w:p w14:paraId="2F51273E" w14:textId="77777777" w:rsidR="00575D1F" w:rsidRDefault="00575D1F">
            <w:pPr>
              <w:ind w:right="-80"/>
              <w:jc w:val="right"/>
            </w:pPr>
            <w:r>
              <w:rPr>
                <w:rFonts w:hint="eastAsia"/>
              </w:rPr>
              <w:t>児童福祉施設廃止</w:t>
            </w:r>
            <w:r>
              <w:t>(</w:t>
            </w:r>
            <w:r>
              <w:rPr>
                <w:rFonts w:hint="eastAsia"/>
              </w:rPr>
              <w:t>休止</w:t>
            </w:r>
            <w:r>
              <w:t>)</w:t>
            </w:r>
          </w:p>
        </w:tc>
        <w:tc>
          <w:tcPr>
            <w:tcW w:w="840" w:type="dxa"/>
            <w:vAlign w:val="center"/>
          </w:tcPr>
          <w:p w14:paraId="575B5282" w14:textId="77777777" w:rsidR="00575D1F" w:rsidRDefault="00575D1F">
            <w:pPr>
              <w:ind w:left="-100" w:right="-100"/>
              <w:jc w:val="distribute"/>
            </w:pPr>
            <w:r>
              <w:rPr>
                <w:rFonts w:hint="eastAsia"/>
              </w:rPr>
              <w:t>届出</w:t>
            </w:r>
          </w:p>
          <w:p w14:paraId="65792F06" w14:textId="77777777" w:rsidR="00575D1F" w:rsidRDefault="00575D1F">
            <w:pPr>
              <w:ind w:left="-100" w:right="-100"/>
              <w:jc w:val="distribute"/>
            </w:pPr>
            <w:r>
              <w:rPr>
                <w:rFonts w:hint="eastAsia"/>
              </w:rPr>
              <w:t>承認申請</w:t>
            </w:r>
          </w:p>
        </w:tc>
        <w:tc>
          <w:tcPr>
            <w:tcW w:w="3255" w:type="dxa"/>
            <w:vAlign w:val="center"/>
          </w:tcPr>
          <w:p w14:paraId="750DE54C" w14:textId="77777777" w:rsidR="00575D1F" w:rsidRDefault="00575D1F">
            <w:pPr>
              <w:ind w:left="-80"/>
            </w:pPr>
            <w:r>
              <w:rPr>
                <w:rFonts w:hint="eastAsia"/>
              </w:rPr>
              <w:t>書</w:t>
            </w:r>
          </w:p>
        </w:tc>
      </w:tr>
    </w:tbl>
    <w:p w14:paraId="1751DA46" w14:textId="77777777" w:rsidR="00575D1F" w:rsidRDefault="00575D1F">
      <w:r>
        <w:rPr>
          <w:rFonts w:hint="eastAsia"/>
        </w:rPr>
        <w:t xml:space="preserve">　</w:t>
      </w:r>
    </w:p>
    <w:p w14:paraId="3A2F73EA" w14:textId="77777777" w:rsidR="00575D1F" w:rsidRDefault="00575D1F">
      <w:pPr>
        <w:spacing w:after="120"/>
        <w:ind w:left="420" w:hanging="210"/>
      </w:pPr>
      <w:r>
        <w:t>1</w:t>
      </w:r>
      <w:r>
        <w:rPr>
          <w:rFonts w:hint="eastAsia"/>
        </w:rPr>
        <w:t xml:space="preserve">　施設の名称，種類及び位置</w:t>
      </w:r>
    </w:p>
    <w:p w14:paraId="497EB299" w14:textId="77777777" w:rsidR="00575D1F" w:rsidRDefault="00575D1F">
      <w:pPr>
        <w:spacing w:after="120"/>
        <w:ind w:left="420" w:hanging="210"/>
      </w:pPr>
      <w:r>
        <w:t>2</w:t>
      </w:r>
      <w:r>
        <w:rPr>
          <w:rFonts w:hint="eastAsia"/>
        </w:rPr>
        <w:t xml:space="preserve">　設置主体，経営主体及び代表者氏名</w:t>
      </w:r>
    </w:p>
    <w:p w14:paraId="1C966237" w14:textId="77777777" w:rsidR="00575D1F" w:rsidRDefault="00575D1F">
      <w:pPr>
        <w:spacing w:after="120"/>
        <w:ind w:left="420" w:hanging="210"/>
      </w:pPr>
      <w:r>
        <w:t>3</w:t>
      </w:r>
      <w:r>
        <w:rPr>
          <w:rFonts w:hint="eastAsia"/>
        </w:rPr>
        <w:t xml:space="preserve">　廃止</w:t>
      </w:r>
      <w:r>
        <w:t>(</w:t>
      </w:r>
      <w:r>
        <w:rPr>
          <w:rFonts w:hint="eastAsia"/>
        </w:rPr>
        <w:t>休止</w:t>
      </w:r>
      <w:r>
        <w:t>)</w:t>
      </w:r>
      <w:r>
        <w:rPr>
          <w:rFonts w:hint="eastAsia"/>
        </w:rPr>
        <w:t>時の定員，収容人員及び収容人員中措置人員</w:t>
      </w:r>
    </w:p>
    <w:p w14:paraId="50428829" w14:textId="77777777" w:rsidR="00575D1F" w:rsidRDefault="00575D1F">
      <w:pPr>
        <w:spacing w:after="120"/>
        <w:ind w:left="420" w:hanging="210"/>
      </w:pPr>
      <w:r>
        <w:t>4</w:t>
      </w:r>
      <w:r>
        <w:rPr>
          <w:rFonts w:hint="eastAsia"/>
        </w:rPr>
        <w:t xml:space="preserve">　廃止</w:t>
      </w:r>
      <w:r>
        <w:t>(</w:t>
      </w:r>
      <w:r>
        <w:rPr>
          <w:rFonts w:hint="eastAsia"/>
        </w:rPr>
        <w:t>休止</w:t>
      </w:r>
      <w:r>
        <w:t>)</w:t>
      </w:r>
      <w:r>
        <w:rPr>
          <w:rFonts w:hint="eastAsia"/>
        </w:rPr>
        <w:t>の具体的理由</w:t>
      </w:r>
    </w:p>
    <w:p w14:paraId="236E5EDE" w14:textId="77777777" w:rsidR="00575D1F" w:rsidRDefault="00575D1F">
      <w:pPr>
        <w:spacing w:after="120"/>
        <w:ind w:left="420" w:hanging="210"/>
      </w:pPr>
      <w:r>
        <w:t>5</w:t>
      </w:r>
      <w:r>
        <w:rPr>
          <w:rFonts w:hint="eastAsia"/>
        </w:rPr>
        <w:t xml:space="preserve">　入所している者の処置</w:t>
      </w:r>
    </w:p>
    <w:p w14:paraId="5C3A398C" w14:textId="77777777" w:rsidR="00575D1F" w:rsidRDefault="00575D1F">
      <w:pPr>
        <w:spacing w:after="120"/>
        <w:ind w:left="420" w:hanging="210"/>
      </w:pPr>
      <w:r>
        <w:t>6</w:t>
      </w:r>
      <w:r>
        <w:rPr>
          <w:rFonts w:hint="eastAsia"/>
        </w:rPr>
        <w:t xml:space="preserve">　廃止しようとする者にあつては</w:t>
      </w:r>
    </w:p>
    <w:p w14:paraId="40BE93F7" w14:textId="77777777" w:rsidR="00575D1F" w:rsidRDefault="00575D1F">
      <w:pPr>
        <w:spacing w:after="120"/>
        <w:ind w:left="630" w:hanging="210"/>
      </w:pPr>
      <w:r>
        <w:t>(1)</w:t>
      </w:r>
      <w:r>
        <w:rPr>
          <w:rFonts w:hint="eastAsia"/>
        </w:rPr>
        <w:t xml:space="preserve">　廃止予定期日</w:t>
      </w:r>
    </w:p>
    <w:p w14:paraId="6A3F37FB" w14:textId="77777777" w:rsidR="00575D1F" w:rsidRDefault="00575D1F">
      <w:pPr>
        <w:spacing w:after="120"/>
        <w:ind w:left="630" w:hanging="210"/>
      </w:pPr>
      <w:r>
        <w:t>(2)</w:t>
      </w:r>
      <w:r>
        <w:rPr>
          <w:rFonts w:hint="eastAsia"/>
        </w:rPr>
        <w:t xml:space="preserve">　財産処分の方式</w:t>
      </w:r>
      <w:r>
        <w:t>(</w:t>
      </w:r>
      <w:r>
        <w:rPr>
          <w:rFonts w:hint="eastAsia"/>
        </w:rPr>
        <w:t>財産目録，貸借対照表</w:t>
      </w:r>
      <w:r>
        <w:t>)</w:t>
      </w:r>
    </w:p>
    <w:p w14:paraId="16537C71" w14:textId="77777777" w:rsidR="00575D1F" w:rsidRDefault="00575D1F">
      <w:pPr>
        <w:ind w:left="420" w:hanging="210"/>
      </w:pPr>
      <w:r>
        <w:t>7</w:t>
      </w:r>
      <w:r>
        <w:rPr>
          <w:rFonts w:hint="eastAsia"/>
        </w:rPr>
        <w:t xml:space="preserve">　休止しようとする者にあつては，休止予定期間</w:t>
      </w:r>
    </w:p>
    <w:p w14:paraId="1BD9AFE1" w14:textId="77777777" w:rsidR="00575D1F" w:rsidRDefault="00575D1F">
      <w:r>
        <w:rPr>
          <w:rFonts w:hint="eastAsia"/>
        </w:rPr>
        <w:t xml:space="preserve">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804"/>
        <w:gridCol w:w="1701"/>
      </w:tblGrid>
      <w:tr w:rsidR="00575D1F" w14:paraId="25F3408E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6804" w:type="dxa"/>
            <w:vAlign w:val="center"/>
          </w:tcPr>
          <w:p w14:paraId="093D0064" w14:textId="56C4776C" w:rsidR="00575D1F" w:rsidRDefault="00867047">
            <w:pPr>
              <w:spacing w:before="60"/>
              <w:ind w:left="323"/>
              <w:jc w:val="distribut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730B5480" wp14:editId="7F96C9B1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58420</wp:posOffset>
                      </wp:positionV>
                      <wp:extent cx="4141470" cy="331470"/>
                      <wp:effectExtent l="0" t="0" r="0" b="0"/>
                      <wp:wrapNone/>
                      <wp:docPr id="57277966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41470" cy="331470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0A8825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      <v:formulas>
                        <v:f eqn="val #0"/>
                        <v:f eqn="val width"/>
                        <v:f eqn="val height"/>
                        <v:f eqn="prod width 1 2"/>
                        <v:f eqn="prod height 1 2"/>
                        <v:f eqn="sum width 0 #0"/>
                        <v:f eqn="sum height 0 #0"/>
                        <v:f eqn="sum @4 0 #0"/>
                        <v:f eqn="sum @4 #0 0"/>
                        <v:f eqn="prod #0 2 1"/>
                        <v:f eqn="sum width 0 @9"/>
                        <v:f eqn="prod #0 9598 32768"/>
                        <v:f eqn="sum height 0 @11"/>
                        <v:f eqn="sum @11 #0 0"/>
                        <v:f eqn="sum width 0 @13"/>
                      </v:formulas>
                      <v:path o:extrusionok="f" limo="10800,10800" o:connecttype="custom" o:connectlocs="@3,0;0,@4;@3,@2;@1,@4" textboxrect="@13,@11,@14,@12"/>
                      <v:handles>
                        <v:h position="topLeft,#0" switch="" yrange="0,5400"/>
                      </v:handles>
                    </v:shapetype>
                    <v:shape id="AutoShape 2" o:spid="_x0000_s1026" type="#_x0000_t186" style="position:absolute;margin-left:15.15pt;margin-top:4.6pt;width:326.1pt;height:26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" o:allowincell="f" strokeweight=".5pt"/>
                  </w:pict>
                </mc:Fallback>
              </mc:AlternateContent>
            </w:r>
            <w:r w:rsidR="00575D1F">
              <w:rPr>
                <w:rFonts w:hint="eastAsia"/>
                <w:spacing w:val="40"/>
              </w:rPr>
              <w:t>児童福祉</w:t>
            </w:r>
            <w:r w:rsidR="00575D1F">
              <w:rPr>
                <w:rFonts w:hint="eastAsia"/>
                <w:spacing w:val="38"/>
              </w:rPr>
              <w:t>法</w:t>
            </w:r>
            <w:r w:rsidR="00575D1F">
              <w:t>(</w:t>
            </w:r>
            <w:r w:rsidR="00575D1F">
              <w:rPr>
                <w:rFonts w:hint="eastAsia"/>
                <w:spacing w:val="39"/>
              </w:rPr>
              <w:t>昭</w:t>
            </w:r>
            <w:r w:rsidR="00575D1F">
              <w:rPr>
                <w:rFonts w:hint="eastAsia"/>
                <w:spacing w:val="40"/>
              </w:rPr>
              <w:t>和</w:t>
            </w:r>
            <w:r w:rsidR="00575D1F">
              <w:t>2</w:t>
            </w:r>
            <w:r w:rsidR="00575D1F">
              <w:rPr>
                <w:spacing w:val="80"/>
              </w:rPr>
              <w:t>2</w:t>
            </w:r>
            <w:r w:rsidR="00575D1F">
              <w:rPr>
                <w:rFonts w:hint="eastAsia"/>
                <w:spacing w:val="40"/>
              </w:rPr>
              <w:t>年法律第</w:t>
            </w:r>
            <w:r w:rsidR="00575D1F">
              <w:t>16</w:t>
            </w:r>
            <w:r w:rsidR="00575D1F">
              <w:rPr>
                <w:spacing w:val="80"/>
              </w:rPr>
              <w:t>4</w:t>
            </w:r>
            <w:r w:rsidR="00575D1F">
              <w:rPr>
                <w:rFonts w:hint="eastAsia"/>
              </w:rPr>
              <w:t>号</w:t>
            </w:r>
            <w:r w:rsidR="00575D1F">
              <w:rPr>
                <w:spacing w:val="80"/>
              </w:rPr>
              <w:t>)</w:t>
            </w:r>
            <w:r w:rsidR="00575D1F">
              <w:rPr>
                <w:rFonts w:hint="eastAsia"/>
                <w:spacing w:val="40"/>
              </w:rPr>
              <w:t>第</w:t>
            </w:r>
            <w:r w:rsidR="00575D1F">
              <w:t>3</w:t>
            </w:r>
            <w:r w:rsidR="00575D1F">
              <w:rPr>
                <w:spacing w:val="80"/>
              </w:rPr>
              <w:t>5</w:t>
            </w:r>
            <w:r w:rsidR="00575D1F">
              <w:rPr>
                <w:rFonts w:hint="eastAsia"/>
                <w:spacing w:val="40"/>
              </w:rPr>
              <w:t>条</w:t>
            </w:r>
            <w:r w:rsidR="00575D1F">
              <w:rPr>
                <w:rFonts w:hint="eastAsia"/>
                <w:spacing w:val="38"/>
              </w:rPr>
              <w:t>第</w:t>
            </w:r>
            <w:r w:rsidR="00575D1F">
              <w:t>1</w:t>
            </w:r>
            <w:r w:rsidR="00575D1F">
              <w:rPr>
                <w:spacing w:val="80"/>
              </w:rPr>
              <w:t>1</w:t>
            </w:r>
            <w:r w:rsidR="00575D1F">
              <w:rPr>
                <w:rFonts w:hint="eastAsia"/>
              </w:rPr>
              <w:t>項</w:t>
            </w:r>
          </w:p>
          <w:p w14:paraId="0444B1E8" w14:textId="77777777" w:rsidR="00575D1F" w:rsidRDefault="00575D1F">
            <w:pPr>
              <w:ind w:left="323"/>
              <w:jc w:val="distribute"/>
            </w:pPr>
            <w:r>
              <w:rPr>
                <w:rFonts w:hint="eastAsia"/>
                <w:spacing w:val="2"/>
              </w:rPr>
              <w:t>児童福祉法施行規</w:t>
            </w:r>
            <w:r>
              <w:rPr>
                <w:rFonts w:hint="eastAsia"/>
              </w:rPr>
              <w:t>則</w:t>
            </w:r>
            <w:r>
              <w:t>(</w:t>
            </w:r>
            <w:r>
              <w:rPr>
                <w:rFonts w:hint="eastAsia"/>
                <w:spacing w:val="2"/>
              </w:rPr>
              <w:t>昭</w:t>
            </w:r>
            <w:r>
              <w:rPr>
                <w:rFonts w:hint="eastAsia"/>
              </w:rPr>
              <w:t>和</w:t>
            </w:r>
            <w:r>
              <w:t>23</w:t>
            </w:r>
            <w:r>
              <w:rPr>
                <w:rFonts w:hint="eastAsia"/>
                <w:spacing w:val="2"/>
              </w:rPr>
              <w:t>年厚生省令第</w:t>
            </w:r>
            <w:r>
              <w:t>11</w:t>
            </w:r>
            <w:r>
              <w:rPr>
                <w:rFonts w:hint="eastAsia"/>
              </w:rPr>
              <w:t>号</w:t>
            </w:r>
            <w:r>
              <w:t>)</w:t>
            </w:r>
            <w:r>
              <w:rPr>
                <w:rFonts w:hint="eastAsia"/>
              </w:rPr>
              <w:t>第</w:t>
            </w:r>
            <w:r>
              <w:t>38</w:t>
            </w:r>
            <w:r>
              <w:rPr>
                <w:rFonts w:hint="eastAsia"/>
                <w:spacing w:val="2"/>
              </w:rPr>
              <w:t>条</w:t>
            </w:r>
            <w:r>
              <w:rPr>
                <w:rFonts w:hint="eastAsia"/>
              </w:rPr>
              <w:t>第</w:t>
            </w:r>
            <w:r>
              <w:t>2</w:t>
            </w:r>
            <w:r>
              <w:rPr>
                <w:rFonts w:hint="eastAsia"/>
              </w:rPr>
              <w:t>項</w:t>
            </w:r>
          </w:p>
        </w:tc>
        <w:tc>
          <w:tcPr>
            <w:tcW w:w="1701" w:type="dxa"/>
            <w:vAlign w:val="center"/>
          </w:tcPr>
          <w:p w14:paraId="5A69BFE3" w14:textId="77777777" w:rsidR="00575D1F" w:rsidRDefault="00575D1F">
            <w:r>
              <w:rPr>
                <w:rFonts w:hint="eastAsia"/>
              </w:rPr>
              <w:t>の規定により</w:t>
            </w:r>
          </w:p>
        </w:tc>
      </w:tr>
      <w:tr w:rsidR="00575D1F" w14:paraId="79415018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8505" w:type="dxa"/>
            <w:gridSpan w:val="2"/>
            <w:vAlign w:val="center"/>
          </w:tcPr>
          <w:p w14:paraId="0000604E" w14:textId="2DF62CD5" w:rsidR="00575D1F" w:rsidRDefault="00867047">
            <w:pPr>
              <w:ind w:left="32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14B5B601" wp14:editId="2CF0D3B2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60325</wp:posOffset>
                      </wp:positionV>
                      <wp:extent cx="1306830" cy="327025"/>
                      <wp:effectExtent l="0" t="0" r="0" b="0"/>
                      <wp:wrapNone/>
                      <wp:docPr id="106647690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6830" cy="327025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B7DC4E" id="AutoShape 3" o:spid="_x0000_s1026" type="#_x0000_t186" style="position:absolute;margin-left:15.9pt;margin-top:4.75pt;width:102.9pt;height:2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" o:allowincell="f" strokeweight=".5pt"/>
                  </w:pict>
                </mc:Fallback>
              </mc:AlternateContent>
            </w:r>
            <w:r w:rsidR="00575D1F">
              <w:rPr>
                <w:rFonts w:hint="eastAsia"/>
                <w:spacing w:val="78"/>
              </w:rPr>
              <w:t>届け出ま</w:t>
            </w:r>
            <w:r w:rsidR="00575D1F">
              <w:rPr>
                <w:rFonts w:hint="eastAsia"/>
              </w:rPr>
              <w:t>す。</w:t>
            </w:r>
          </w:p>
          <w:p w14:paraId="297B4636" w14:textId="77777777" w:rsidR="00575D1F" w:rsidRDefault="00575D1F">
            <w:pPr>
              <w:ind w:left="321"/>
            </w:pPr>
            <w:r>
              <w:rPr>
                <w:rFonts w:hint="eastAsia"/>
              </w:rPr>
              <w:t>承認を申請します。</w:t>
            </w:r>
          </w:p>
        </w:tc>
      </w:tr>
    </w:tbl>
    <w:p w14:paraId="59AAA579" w14:textId="77777777" w:rsidR="00575D1F" w:rsidRDefault="00575D1F">
      <w:r>
        <w:rPr>
          <w:rFonts w:hint="eastAsia"/>
        </w:rPr>
        <w:t xml:space="preserve">　</w:t>
      </w:r>
    </w:p>
    <w:p w14:paraId="029AFD6F" w14:textId="77777777" w:rsidR="00575D1F" w:rsidRDefault="00575D1F">
      <w:pPr>
        <w:ind w:left="420"/>
      </w:pPr>
      <w:r>
        <w:rPr>
          <w:rFonts w:hint="eastAsia"/>
        </w:rPr>
        <w:t xml:space="preserve">　　年　　月　　日</w:t>
      </w:r>
    </w:p>
    <w:p w14:paraId="0EF94313" w14:textId="77777777" w:rsidR="00575D1F" w:rsidRDefault="00575D1F">
      <w:r>
        <w:rPr>
          <w:rFonts w:hint="eastAsia"/>
        </w:rPr>
        <w:t xml:space="preserve">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5"/>
        <w:gridCol w:w="6300"/>
      </w:tblGrid>
      <w:tr w:rsidR="00575D1F" w14:paraId="5275FF87" w14:textId="77777777">
        <w:tblPrEx>
          <w:tblCellMar>
            <w:top w:w="0" w:type="dxa"/>
            <w:bottom w:w="0" w:type="dxa"/>
          </w:tblCellMar>
        </w:tblPrEx>
        <w:tc>
          <w:tcPr>
            <w:tcW w:w="2205" w:type="dxa"/>
            <w:vAlign w:val="center"/>
          </w:tcPr>
          <w:p w14:paraId="0B8EE8C7" w14:textId="77777777" w:rsidR="00575D1F" w:rsidRDefault="00575D1F">
            <w:pPr>
              <w:ind w:left="741"/>
              <w:jc w:val="distribute"/>
            </w:pPr>
            <w:r>
              <w:rPr>
                <w:rFonts w:hint="eastAsia"/>
              </w:rPr>
              <w:t>岡山県知事</w:t>
            </w:r>
          </w:p>
          <w:p w14:paraId="0484DF9B" w14:textId="77777777" w:rsidR="00575D1F" w:rsidRDefault="00575D1F">
            <w:pPr>
              <w:ind w:left="741"/>
              <w:jc w:val="distribute"/>
            </w:pPr>
            <w:r>
              <w:rPr>
                <w:rFonts w:hint="eastAsia"/>
              </w:rPr>
              <w:t>県民局長</w:t>
            </w:r>
          </w:p>
        </w:tc>
        <w:tc>
          <w:tcPr>
            <w:tcW w:w="6300" w:type="dxa"/>
            <w:vAlign w:val="center"/>
          </w:tcPr>
          <w:p w14:paraId="7882F175" w14:textId="77777777" w:rsidR="00575D1F" w:rsidRDefault="00575D1F">
            <w:pPr>
              <w:ind w:left="636"/>
            </w:pPr>
            <w:r>
              <w:rPr>
                <w:rFonts w:hint="eastAsia"/>
              </w:rPr>
              <w:t>殿</w:t>
            </w:r>
          </w:p>
        </w:tc>
      </w:tr>
    </w:tbl>
    <w:p w14:paraId="13D8B8C9" w14:textId="77777777" w:rsidR="00575D1F" w:rsidRDefault="00575D1F">
      <w:r>
        <w:rPr>
          <w:rFonts w:hint="eastAsia"/>
        </w:rPr>
        <w:t xml:space="preserve">　</w:t>
      </w:r>
    </w:p>
    <w:p w14:paraId="7C35A938" w14:textId="77777777" w:rsidR="00575D1F" w:rsidRDefault="00575D1F">
      <w:pPr>
        <w:ind w:right="209"/>
        <w:jc w:val="right"/>
      </w:pPr>
      <w:r>
        <w:rPr>
          <w:rFonts w:hint="eastAsia"/>
        </w:rPr>
        <w:t xml:space="preserve">市町村長　　　　　　　　　　　</w:t>
      </w:r>
    </w:p>
    <w:p w14:paraId="31A9BE02" w14:textId="77777777" w:rsidR="00575D1F" w:rsidRDefault="00575D1F">
      <w:pPr>
        <w:ind w:right="209"/>
        <w:jc w:val="right"/>
      </w:pPr>
      <w:r>
        <w:rPr>
          <w:rFonts w:hint="eastAsia"/>
        </w:rPr>
        <w:t xml:space="preserve">申請者　</w:t>
      </w: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</w:t>
      </w:r>
    </w:p>
    <w:p w14:paraId="57EB2585" w14:textId="77777777" w:rsidR="00575D1F" w:rsidRDefault="00575D1F">
      <w:pPr>
        <w:ind w:right="209"/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　</w:t>
      </w:r>
    </w:p>
    <w:sectPr w:rsidR="00575D1F">
      <w:headerReference w:type="even" r:id="rId7"/>
      <w:footerReference w:type="even" r:id="rId8"/>
      <w:headerReference w:type="first" r:id="rId9"/>
      <w:footerReference w:type="first" r:id="rId10"/>
      <w:pgSz w:w="11906" w:h="16838" w:code="9"/>
      <w:pgMar w:top="1701" w:right="1701" w:bottom="1701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B69E0" w14:textId="77777777" w:rsidR="00003836" w:rsidRDefault="00003836" w:rsidP="00A057B2">
      <w:r>
        <w:separator/>
      </w:r>
    </w:p>
  </w:endnote>
  <w:endnote w:type="continuationSeparator" w:id="0">
    <w:p w14:paraId="6F1EB6AB" w14:textId="77777777" w:rsidR="00003836" w:rsidRDefault="00003836" w:rsidP="00A05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8920F" w14:textId="77777777" w:rsidR="00575D1F" w:rsidRDefault="00575D1F">
    <w:pPr>
      <w:tabs>
        <w:tab w:val="right" w:pos="8307"/>
      </w:tabs>
      <w:ind w:left="255"/>
    </w:pP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2</w:t>
    </w:r>
    <w:r>
      <w:rPr>
        <w:i/>
      </w:rPr>
      <w:fldChar w:fldCharType="end"/>
    </w:r>
    <w:r>
      <w:rPr>
        <w:i/>
      </w:rPr>
      <w:tab/>
    </w:r>
    <w:r>
      <w:rPr>
        <w:rFonts w:hint="eastAsia"/>
      </w:rPr>
      <w:t>〔</w:t>
    </w:r>
    <w:r>
      <w:t>J-Sapa</w:t>
    </w:r>
    <w:r>
      <w:rPr>
        <w:rFonts w:hint="eastAsia"/>
      </w:rPr>
      <w:t>①〕</w:t>
    </w:r>
  </w:p>
  <w:p w14:paraId="09184948" w14:textId="77777777" w:rsidR="00575D1F" w:rsidRDefault="00575D1F">
    <w:pPr>
      <w:tabs>
        <w:tab w:val="right" w:pos="8023"/>
      </w:tabs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E728B" w14:textId="77777777" w:rsidR="00575D1F" w:rsidRDefault="00575D1F">
    <w:pPr>
      <w:tabs>
        <w:tab w:val="right" w:pos="8165"/>
      </w:tabs>
      <w:ind w:left="130" w:right="510"/>
    </w:pPr>
    <w:r>
      <w:rPr>
        <w:rFonts w:hint="eastAsia"/>
      </w:rPr>
      <w:t>〔</w:t>
    </w:r>
    <w:r>
      <w:t>J-Sapa</w:t>
    </w:r>
    <w:r>
      <w:rPr>
        <w:rFonts w:hint="eastAsia"/>
      </w:rPr>
      <w:t>①〕</w:t>
    </w:r>
    <w:r>
      <w:tab/>
    </w: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1</w:t>
    </w:r>
    <w:r>
      <w:rPr>
        <w:i/>
      </w:rPr>
      <w:fldChar w:fldCharType="end"/>
    </w:r>
  </w:p>
  <w:p w14:paraId="246D1A96" w14:textId="77777777" w:rsidR="00575D1F" w:rsidRDefault="00575D1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F7A91" w14:textId="77777777" w:rsidR="00003836" w:rsidRDefault="00003836" w:rsidP="00A057B2">
      <w:r>
        <w:separator/>
      </w:r>
    </w:p>
  </w:footnote>
  <w:footnote w:type="continuationSeparator" w:id="0">
    <w:p w14:paraId="5D2531EA" w14:textId="77777777" w:rsidR="00003836" w:rsidRDefault="00003836" w:rsidP="00A05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98B68" w14:textId="77777777" w:rsidR="00575D1F" w:rsidRDefault="00575D1F"/>
  <w:p w14:paraId="35461655" w14:textId="77777777" w:rsidR="00575D1F" w:rsidRDefault="00575D1F">
    <w:r>
      <w:rPr>
        <w:rFonts w:hint="eastAsia"/>
      </w:rPr>
      <w:t>総務編（財団法人ハイウェイ交流センター組織規程）</w:t>
    </w:r>
  </w:p>
  <w:p w14:paraId="5CD396F7" w14:textId="77777777" w:rsidR="00575D1F" w:rsidRDefault="00575D1F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F9A8A" w14:textId="77777777" w:rsidR="00575D1F" w:rsidRDefault="00575D1F"/>
  <w:p w14:paraId="755892D8" w14:textId="77777777" w:rsidR="00575D1F" w:rsidRDefault="00575D1F">
    <w:r>
      <w:rPr>
        <w:rFonts w:hint="eastAsia"/>
      </w:rPr>
      <w:t>総務編（財団法人ハイウェイ交流センター組織規程）</w:t>
    </w:r>
  </w:p>
  <w:p w14:paraId="62066C44" w14:textId="77777777" w:rsidR="00575D1F" w:rsidRDefault="00575D1F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E7B77"/>
    <w:multiLevelType w:val="singleLevel"/>
    <w:tmpl w:val="FFFFFFFF"/>
    <w:lvl w:ilvl="0">
      <w:start w:val="1"/>
      <w:numFmt w:val="decimalFullWidth"/>
      <w:lvlText w:val="第%1章"/>
      <w:lvlJc w:val="left"/>
      <w:pPr>
        <w:tabs>
          <w:tab w:val="num" w:pos="2910"/>
        </w:tabs>
        <w:ind w:left="2910" w:hanging="1230"/>
      </w:pPr>
      <w:rPr>
        <w:rFonts w:cs="Times New Roman" w:hint="eastAsia"/>
      </w:rPr>
    </w:lvl>
  </w:abstractNum>
  <w:abstractNum w:abstractNumId="1" w15:restartNumberingAfterBreak="0">
    <w:nsid w:val="6AA75BBF"/>
    <w:multiLevelType w:val="singleLevel"/>
    <w:tmpl w:val="FFFFFFFF"/>
    <w:lvl w:ilvl="0">
      <w:start w:val="1"/>
      <w:numFmt w:val="decimalFullWidth"/>
      <w:lvlText w:val="第%1章"/>
      <w:lvlJc w:val="left"/>
      <w:pPr>
        <w:tabs>
          <w:tab w:val="num" w:pos="3315"/>
        </w:tabs>
        <w:ind w:left="3315" w:hanging="1635"/>
      </w:pPr>
      <w:rPr>
        <w:rFonts w:cs="Times New Roman" w:hint="eastAsia"/>
      </w:rPr>
    </w:lvl>
  </w:abstractNum>
  <w:num w:numId="1" w16cid:durableId="938567267">
    <w:abstractNumId w:val="1"/>
  </w:num>
  <w:num w:numId="2" w16cid:durableId="1095907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D1F"/>
    <w:rsid w:val="00003836"/>
    <w:rsid w:val="00336993"/>
    <w:rsid w:val="00575D1F"/>
    <w:rsid w:val="005A4C10"/>
    <w:rsid w:val="00841C4D"/>
    <w:rsid w:val="00867047"/>
    <w:rsid w:val="00976E0F"/>
    <w:rsid w:val="00A057B2"/>
    <w:rsid w:val="00F7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5CCD46"/>
  <w14:defaultImageDpi w14:val="0"/>
  <w15:docId w15:val="{6F686B52-3F27-4128-8C2A-5A0F8D8A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┐：0/1"/>
    <w:basedOn w:val="a"/>
    <w:pPr>
      <w:ind w:left="210" w:hanging="210"/>
    </w:pPr>
  </w:style>
  <w:style w:type="paragraph" w:customStyle="1" w:styleId="010">
    <w:name w:val="┘：0/1"/>
    <w:basedOn w:val="a"/>
    <w:pPr>
      <w:ind w:firstLine="210"/>
    </w:pPr>
  </w:style>
  <w:style w:type="paragraph" w:customStyle="1" w:styleId="011">
    <w:name w:val="01：全角下"/>
    <w:basedOn w:val="a"/>
    <w:pPr>
      <w:ind w:left="210"/>
    </w:pPr>
  </w:style>
  <w:style w:type="paragraph" w:customStyle="1" w:styleId="012">
    <w:name w:val="01：全角上"/>
    <w:basedOn w:val="a"/>
    <w:pPr>
      <w:ind w:right="210"/>
      <w:jc w:val="right"/>
    </w:pPr>
  </w:style>
  <w:style w:type="paragraph" w:customStyle="1" w:styleId="01010">
    <w:name w:val="010：10倍下"/>
    <w:basedOn w:val="a"/>
    <w:pPr>
      <w:ind w:left="2100"/>
    </w:pPr>
  </w:style>
  <w:style w:type="paragraph" w:customStyle="1" w:styleId="022">
    <w:name w:val="02：2倍下"/>
    <w:basedOn w:val="a"/>
    <w:pPr>
      <w:ind w:left="420"/>
    </w:pPr>
  </w:style>
  <w:style w:type="paragraph" w:customStyle="1" w:styleId="0220">
    <w:name w:val="02：2倍上"/>
    <w:basedOn w:val="a"/>
    <w:pPr>
      <w:ind w:right="420"/>
      <w:jc w:val="right"/>
    </w:pPr>
  </w:style>
  <w:style w:type="paragraph" w:customStyle="1" w:styleId="033">
    <w:name w:val="03：3倍下"/>
    <w:basedOn w:val="a"/>
    <w:pPr>
      <w:ind w:left="630"/>
    </w:pPr>
  </w:style>
  <w:style w:type="paragraph" w:customStyle="1" w:styleId="0330">
    <w:name w:val="03：3倍上"/>
    <w:basedOn w:val="a"/>
    <w:pPr>
      <w:ind w:right="630"/>
      <w:jc w:val="right"/>
    </w:pPr>
  </w:style>
  <w:style w:type="paragraph" w:customStyle="1" w:styleId="044">
    <w:name w:val="04：4倍下"/>
    <w:basedOn w:val="a"/>
    <w:pPr>
      <w:ind w:left="840"/>
    </w:pPr>
  </w:style>
  <w:style w:type="paragraph" w:customStyle="1" w:styleId="0440">
    <w:name w:val="04：4倍上"/>
    <w:basedOn w:val="a"/>
    <w:pPr>
      <w:ind w:right="840"/>
      <w:jc w:val="right"/>
    </w:pPr>
  </w:style>
  <w:style w:type="paragraph" w:customStyle="1" w:styleId="055">
    <w:name w:val="05：5倍下"/>
    <w:basedOn w:val="a"/>
    <w:pPr>
      <w:ind w:left="1050"/>
    </w:pPr>
  </w:style>
  <w:style w:type="paragraph" w:customStyle="1" w:styleId="066">
    <w:name w:val="06：6倍下"/>
    <w:basedOn w:val="a"/>
    <w:pPr>
      <w:ind w:left="1260"/>
    </w:pPr>
  </w:style>
  <w:style w:type="paragraph" w:customStyle="1" w:styleId="077">
    <w:name w:val="07：7倍下"/>
    <w:basedOn w:val="a"/>
    <w:pPr>
      <w:ind w:left="1470"/>
    </w:pPr>
  </w:style>
  <w:style w:type="paragraph" w:customStyle="1" w:styleId="088">
    <w:name w:val="08：8倍下"/>
    <w:basedOn w:val="a"/>
    <w:pPr>
      <w:ind w:left="1680"/>
    </w:pPr>
  </w:style>
  <w:style w:type="paragraph" w:customStyle="1" w:styleId="099">
    <w:name w:val="09：9倍下"/>
    <w:basedOn w:val="a"/>
    <w:pPr>
      <w:ind w:left="1890"/>
    </w:pPr>
  </w:style>
  <w:style w:type="paragraph" w:customStyle="1" w:styleId="1010">
    <w:name w:val="10：10倍下"/>
    <w:basedOn w:val="a"/>
    <w:pPr>
      <w:ind w:left="2100"/>
    </w:pPr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head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ascii="ＭＳ 明朝" w:cs="Times New Roman"/>
      <w:kern w:val="2"/>
      <w:sz w:val="21"/>
    </w:rPr>
  </w:style>
  <w:style w:type="paragraph" w:styleId="a8">
    <w:name w:val="Plain Text"/>
    <w:basedOn w:val="a"/>
    <w:link w:val="a9"/>
    <w:uiPriority w:val="99"/>
    <w:semiHidden/>
    <w:rPr>
      <w:rFonts w:hAnsi="Courier New"/>
    </w:rPr>
  </w:style>
  <w:style w:type="character" w:customStyle="1" w:styleId="a9">
    <w:name w:val="書式なし (文字)"/>
    <w:basedOn w:val="a0"/>
    <w:link w:val="a8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styleId="aa">
    <w:name w:val="Date"/>
    <w:basedOn w:val="a"/>
    <w:next w:val="a"/>
    <w:link w:val="ab"/>
    <w:uiPriority w:val="99"/>
    <w:semiHidden/>
  </w:style>
  <w:style w:type="character" w:customStyle="1" w:styleId="ab">
    <w:name w:val="日付 (文字)"/>
    <w:basedOn w:val="a0"/>
    <w:link w:val="aa"/>
    <w:uiPriority w:val="99"/>
    <w:semiHidden/>
    <w:locked/>
    <w:rPr>
      <w:rFonts w:ascii="ＭＳ 明朝" w:cs="Times New Roman"/>
      <w:kern w:val="2"/>
      <w:sz w:val="21"/>
    </w:rPr>
  </w:style>
  <w:style w:type="paragraph" w:styleId="ac">
    <w:name w:val="Normal Indent"/>
    <w:basedOn w:val="a"/>
    <w:uiPriority w:val="99"/>
    <w:semiHidden/>
    <w:pPr>
      <w:ind w:left="851"/>
    </w:pPr>
  </w:style>
  <w:style w:type="paragraph" w:styleId="ad">
    <w:name w:val="Note Heading"/>
    <w:basedOn w:val="a"/>
    <w:next w:val="a"/>
    <w:link w:val="ae"/>
    <w:uiPriority w:val="99"/>
    <w:semiHidden/>
    <w:pPr>
      <w:jc w:val="center"/>
    </w:pPr>
  </w:style>
  <w:style w:type="character" w:customStyle="1" w:styleId="ae">
    <w:name w:val="記 (文字)"/>
    <w:basedOn w:val="a0"/>
    <w:link w:val="ad"/>
    <w:uiPriority w:val="99"/>
    <w:semiHidden/>
    <w:locked/>
    <w:rPr>
      <w:rFonts w:ascii="ＭＳ 明朝" w:cs="Times New Roman"/>
      <w:kern w:val="2"/>
      <w:sz w:val="21"/>
    </w:rPr>
  </w:style>
  <w:style w:type="paragraph" w:styleId="af">
    <w:name w:val="Closing"/>
    <w:basedOn w:val="a"/>
    <w:next w:val="a"/>
    <w:link w:val="af0"/>
    <w:uiPriority w:val="99"/>
    <w:semiHidden/>
    <w:pPr>
      <w:jc w:val="right"/>
    </w:pPr>
  </w:style>
  <w:style w:type="character" w:customStyle="1" w:styleId="af0">
    <w:name w:val="結語 (文字)"/>
    <w:basedOn w:val="a0"/>
    <w:link w:val="af"/>
    <w:uiPriority w:val="99"/>
    <w:semiHidden/>
    <w:locked/>
    <w:rPr>
      <w:rFonts w:ascii="ＭＳ 明朝" w:cs="Times New Roman"/>
      <w:kern w:val="2"/>
      <w:sz w:val="21"/>
    </w:rPr>
  </w:style>
  <w:style w:type="paragraph" w:styleId="af1">
    <w:name w:val="Balloon Text"/>
    <w:basedOn w:val="a"/>
    <w:link w:val="af2"/>
    <w:uiPriority w:val="99"/>
    <w:rsid w:val="00841C4D"/>
    <w:rPr>
      <w:rFonts w:asciiTheme="majorHAnsi" w:eastAsiaTheme="majorEastAsia" w:hAnsiTheme="majorHAns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locked/>
    <w:rsid w:val="00841C4D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O\&#12454;&#12456;&#12494;\&#12486;&#12531;&#12503;&#12524;&#12540;&#12488;_&#32294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テンプレート_縦.dot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長谷川　渚紗</dc:creator>
  <cp:keywords/>
  <dc:description/>
  <cp:lastModifiedBy>長谷川　渚紗</cp:lastModifiedBy>
  <cp:revision>2</cp:revision>
  <cp:lastPrinted>2022-03-23T06:08:00Z</cp:lastPrinted>
  <dcterms:created xsi:type="dcterms:W3CDTF">2026-09-16T06:01:00Z</dcterms:created>
  <dcterms:modified xsi:type="dcterms:W3CDTF">2026-09-16T06:01:00Z</dcterms:modified>
</cp:coreProperties>
</file>