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9CAA" w14:textId="67C85FEF" w:rsidR="00691867" w:rsidRPr="00924879" w:rsidRDefault="00377CB6">
      <w:pPr>
        <w:adjustRightInd/>
        <w:jc w:val="center"/>
        <w:rPr>
          <w:rFonts w:ascii="ＭＳ 明朝" w:eastAsia="ＭＳ ゴシック" w:cs="ＭＳ ゴシック"/>
          <w:b/>
          <w:bCs/>
          <w:sz w:val="28"/>
          <w:szCs w:val="28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令和</w:t>
      </w:r>
      <w:r w:rsidR="001304A7">
        <w:rPr>
          <w:rFonts w:ascii="ＭＳ 明朝" w:eastAsia="ＭＳ ゴシック" w:cs="ＭＳ ゴシック" w:hint="eastAsia"/>
          <w:b/>
          <w:bCs/>
          <w:sz w:val="28"/>
          <w:szCs w:val="28"/>
        </w:rPr>
        <w:t>８</w:t>
      </w:r>
      <w:r w:rsidR="00DE385F" w:rsidRPr="00924879">
        <w:rPr>
          <w:rFonts w:ascii="ＭＳ 明朝" w:eastAsia="ＭＳ ゴシック" w:cs="ＭＳ ゴシック" w:hint="eastAsia"/>
          <w:b/>
          <w:bCs/>
          <w:sz w:val="28"/>
          <w:szCs w:val="28"/>
        </w:rPr>
        <w:t>年度</w:t>
      </w:r>
      <w:r w:rsidR="00C1006D" w:rsidRPr="00C1006D">
        <w:rPr>
          <w:rFonts w:ascii="ＭＳ 明朝" w:eastAsia="ＭＳ ゴシック" w:cs="ＭＳ ゴシック" w:hint="eastAsia"/>
          <w:b/>
          <w:bCs/>
          <w:sz w:val="28"/>
          <w:szCs w:val="28"/>
        </w:rPr>
        <w:t>企業間の若手従業員交流事業</w:t>
      </w:r>
    </w:p>
    <w:p w14:paraId="325E0897" w14:textId="77777777" w:rsidR="00F45919" w:rsidRPr="00691867" w:rsidRDefault="005242BB" w:rsidP="00691867">
      <w:pPr>
        <w:adjustRightInd/>
        <w:jc w:val="center"/>
        <w:rPr>
          <w:rFonts w:ascii="ＭＳ 明朝" w:eastAsia="ＭＳ ゴシック" w:cs="ＭＳ ゴシック"/>
          <w:b/>
          <w:bCs/>
        </w:rPr>
      </w:pPr>
      <w:r w:rsidRPr="00924879">
        <w:rPr>
          <w:rFonts w:ascii="ＭＳ 明朝" w:eastAsia="ＭＳ ゴシック" w:cs="ＭＳ ゴシック" w:hint="eastAsia"/>
          <w:b/>
          <w:bCs/>
          <w:sz w:val="28"/>
          <w:szCs w:val="28"/>
        </w:rPr>
        <w:t>事業計画</w:t>
      </w:r>
      <w:r w:rsidR="00836738" w:rsidRPr="00924879">
        <w:rPr>
          <w:rFonts w:ascii="ＭＳ 明朝" w:eastAsia="ＭＳ ゴシック" w:cs="ＭＳ ゴシック" w:hint="eastAsia"/>
          <w:b/>
          <w:bCs/>
          <w:sz w:val="28"/>
          <w:szCs w:val="28"/>
        </w:rPr>
        <w:t>書作成要領</w:t>
      </w:r>
    </w:p>
    <w:p w14:paraId="5C7C52CF" w14:textId="77777777" w:rsidR="00F45919" w:rsidRDefault="00F45919">
      <w:pPr>
        <w:adjustRightInd/>
        <w:rPr>
          <w:rFonts w:ascii="ＭＳ 明朝" w:cs="Times New Roman"/>
          <w:spacing w:val="2"/>
        </w:rPr>
      </w:pPr>
    </w:p>
    <w:p w14:paraId="2881B3C1" w14:textId="77777777" w:rsidR="00F45919" w:rsidRDefault="00F45919">
      <w:pPr>
        <w:adjustRightInd/>
        <w:rPr>
          <w:rFonts w:ascii="ＭＳ 明朝" w:cs="Times New Roman"/>
          <w:spacing w:val="2"/>
        </w:rPr>
      </w:pPr>
    </w:p>
    <w:p w14:paraId="12D9C3D0" w14:textId="77777777" w:rsidR="00F45919" w:rsidRPr="00924879" w:rsidRDefault="00F45919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924879">
        <w:rPr>
          <w:rFonts w:asciiTheme="majorEastAsia" w:eastAsiaTheme="majorEastAsia" w:hAnsiTheme="majorEastAsia" w:hint="eastAsia"/>
        </w:rPr>
        <w:t>１　提出書類、部数</w:t>
      </w:r>
    </w:p>
    <w:p w14:paraId="4739CE17" w14:textId="6276100E" w:rsidR="00F45919" w:rsidRDefault="00691867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事業</w:t>
      </w:r>
      <w:r w:rsidR="00836738">
        <w:rPr>
          <w:rFonts w:ascii="ＭＳ 明朝" w:hint="eastAsia"/>
        </w:rPr>
        <w:t xml:space="preserve">計画書　</w:t>
      </w:r>
      <w:r w:rsidR="00924879">
        <w:rPr>
          <w:rFonts w:ascii="ＭＳ 明朝" w:hint="eastAsia"/>
        </w:rPr>
        <w:t>５</w:t>
      </w:r>
      <w:r w:rsidR="00F45919">
        <w:rPr>
          <w:rFonts w:ascii="ＭＳ 明朝" w:hint="eastAsia"/>
        </w:rPr>
        <w:t>部</w:t>
      </w:r>
    </w:p>
    <w:p w14:paraId="0FA425CB" w14:textId="77777777" w:rsidR="00F45919" w:rsidRDefault="00F45919">
      <w:pPr>
        <w:adjustRightInd/>
        <w:rPr>
          <w:rFonts w:ascii="ＭＳ 明朝" w:cs="Times New Roman"/>
          <w:spacing w:val="2"/>
        </w:rPr>
      </w:pPr>
    </w:p>
    <w:p w14:paraId="274AA3A1" w14:textId="77777777" w:rsidR="00F45919" w:rsidRPr="00924879" w:rsidRDefault="00836738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924879">
        <w:rPr>
          <w:rFonts w:asciiTheme="majorEastAsia" w:eastAsiaTheme="majorEastAsia" w:hAnsiTheme="majorEastAsia" w:hint="eastAsia"/>
        </w:rPr>
        <w:t>２</w:t>
      </w:r>
      <w:r w:rsidR="00F45919" w:rsidRPr="00924879">
        <w:rPr>
          <w:rFonts w:asciiTheme="majorEastAsia" w:eastAsiaTheme="majorEastAsia" w:hAnsiTheme="majorEastAsia" w:hint="eastAsia"/>
        </w:rPr>
        <w:t xml:space="preserve">　業務の内容</w:t>
      </w:r>
    </w:p>
    <w:p w14:paraId="75742AE1" w14:textId="251CF1D4" w:rsidR="00F45919" w:rsidRDefault="00F45919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別添仕様書のとおり</w:t>
      </w:r>
    </w:p>
    <w:p w14:paraId="049E0050" w14:textId="77777777" w:rsidR="00F45919" w:rsidRDefault="00F45919">
      <w:pPr>
        <w:adjustRightInd/>
        <w:rPr>
          <w:rFonts w:ascii="ＭＳ 明朝" w:cs="Times New Roman"/>
          <w:spacing w:val="2"/>
        </w:rPr>
      </w:pPr>
    </w:p>
    <w:p w14:paraId="3C7EB93B" w14:textId="77777777" w:rsidR="00F45919" w:rsidRPr="00924879" w:rsidRDefault="00836738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924879">
        <w:rPr>
          <w:rFonts w:asciiTheme="majorEastAsia" w:eastAsiaTheme="majorEastAsia" w:hAnsiTheme="majorEastAsia" w:hint="eastAsia"/>
        </w:rPr>
        <w:t>３</w:t>
      </w:r>
      <w:r w:rsidR="00691867" w:rsidRPr="00924879">
        <w:rPr>
          <w:rFonts w:asciiTheme="majorEastAsia" w:eastAsiaTheme="majorEastAsia" w:hAnsiTheme="majorEastAsia" w:hint="eastAsia"/>
        </w:rPr>
        <w:t xml:space="preserve">　事業計画</w:t>
      </w:r>
      <w:r w:rsidR="00F45919" w:rsidRPr="00924879">
        <w:rPr>
          <w:rFonts w:asciiTheme="majorEastAsia" w:eastAsiaTheme="majorEastAsia" w:hAnsiTheme="majorEastAsia" w:hint="eastAsia"/>
        </w:rPr>
        <w:t>書の内容</w:t>
      </w:r>
    </w:p>
    <w:p w14:paraId="6494E0CD" w14:textId="77777777" w:rsidR="00F45919" w:rsidRDefault="00F45919">
      <w:pPr>
        <w:adjustRightInd/>
        <w:ind w:left="720" w:hanging="72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（１）様式</w:t>
      </w:r>
    </w:p>
    <w:p w14:paraId="3E81068B" w14:textId="743D7055" w:rsidR="00F45919" w:rsidRDefault="00F45919">
      <w:pPr>
        <w:adjustRightInd/>
        <w:ind w:firstLine="734"/>
        <w:rPr>
          <w:rFonts w:ascii="ＭＳ 明朝" w:cs="Times New Roman"/>
          <w:spacing w:val="2"/>
        </w:rPr>
      </w:pPr>
      <w:r>
        <w:rPr>
          <w:rFonts w:ascii="Century" w:hAnsi="Century" w:cs="Century"/>
        </w:rPr>
        <w:t>A</w:t>
      </w:r>
      <w:r>
        <w:rPr>
          <w:rFonts w:ascii="ＭＳ 明朝" w:hint="eastAsia"/>
        </w:rPr>
        <w:t>４の用紙を使用すること。（記載方法は自由）</w:t>
      </w:r>
    </w:p>
    <w:p w14:paraId="76E4D5D0" w14:textId="77777777" w:rsidR="00F45919" w:rsidRDefault="00F45919">
      <w:pPr>
        <w:adjustRightInd/>
        <w:ind w:left="720" w:hanging="72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（２）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必須記載事項</w:t>
      </w:r>
    </w:p>
    <w:p w14:paraId="43EB8C2A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①</w:t>
      </w:r>
      <w:r w:rsidR="008C3847">
        <w:rPr>
          <w:rFonts w:ascii="ＭＳ 明朝"/>
          <w:sz w:val="21"/>
          <w:szCs w:val="21"/>
        </w:rPr>
        <w:t xml:space="preserve"> </w:t>
      </w:r>
      <w:r>
        <w:rPr>
          <w:rFonts w:ascii="ＭＳ 明朝" w:hint="eastAsia"/>
        </w:rPr>
        <w:t>基本的な考え方</w:t>
      </w:r>
    </w:p>
    <w:p w14:paraId="725F533D" w14:textId="77777777" w:rsidR="00607C2B" w:rsidRDefault="00F45919">
      <w:pPr>
        <w:adjustRightInd/>
        <w:ind w:left="630" w:firstLine="104"/>
        <w:rPr>
          <w:rFonts w:ascii="ＭＳ 明朝"/>
        </w:rPr>
      </w:pPr>
      <w:r>
        <w:rPr>
          <w:rFonts w:ascii="ＭＳ 明朝" w:hint="eastAsia"/>
        </w:rPr>
        <w:t>別添仕様書に記載されている事業目的を踏まえ、どのようなコンセプトで本業務</w:t>
      </w:r>
    </w:p>
    <w:p w14:paraId="3E6D0DFC" w14:textId="740B58EC" w:rsidR="00F45919" w:rsidRDefault="00F45919" w:rsidP="00607C2B">
      <w:pPr>
        <w:adjustRightInd/>
        <w:ind w:firstLineChars="200" w:firstLine="484"/>
        <w:rPr>
          <w:rFonts w:ascii="ＭＳ 明朝" w:cs="Times New Roman"/>
          <w:spacing w:val="2"/>
        </w:rPr>
      </w:pPr>
      <w:r>
        <w:rPr>
          <w:rFonts w:ascii="ＭＳ 明朝" w:hint="eastAsia"/>
        </w:rPr>
        <w:t>に取り組もうとしているか記入すること。</w:t>
      </w:r>
    </w:p>
    <w:p w14:paraId="78BE5782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②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業務への取り組み体制</w:t>
      </w:r>
    </w:p>
    <w:p w14:paraId="393003B3" w14:textId="77777777" w:rsidR="00F45919" w:rsidRDefault="00F45919" w:rsidP="00F45919">
      <w:pPr>
        <w:adjustRightInd/>
        <w:ind w:leftChars="234" w:left="566" w:firstLine="167"/>
        <w:rPr>
          <w:rFonts w:ascii="ＭＳ 明朝" w:cs="Times New Roman"/>
          <w:spacing w:val="2"/>
        </w:rPr>
      </w:pPr>
      <w:r>
        <w:rPr>
          <w:rFonts w:ascii="ＭＳ 明朝" w:hint="eastAsia"/>
        </w:rPr>
        <w:t>業務推進体制及び業務責任者、その他当該業務に従事する者の役割等、明確な役割分担を記載すること。</w:t>
      </w:r>
    </w:p>
    <w:p w14:paraId="020AAC0B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③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業務の具体的な実施方法</w:t>
      </w:r>
    </w:p>
    <w:p w14:paraId="6E76D672" w14:textId="258CC98D" w:rsidR="00F45919" w:rsidRPr="0061426F" w:rsidRDefault="00F45919" w:rsidP="00F45919">
      <w:pPr>
        <w:adjustRightInd/>
        <w:ind w:left="993" w:hanging="257"/>
        <w:rPr>
          <w:rFonts w:ascii="ＭＳ 明朝" w:cs="Times New Roman"/>
          <w:color w:val="auto"/>
          <w:spacing w:val="2"/>
        </w:rPr>
      </w:pPr>
      <w:r w:rsidRPr="0061426F">
        <w:rPr>
          <w:rFonts w:ascii="ＭＳ 明朝" w:hint="eastAsia"/>
          <w:color w:val="auto"/>
        </w:rPr>
        <w:t>実施体制、具体的な</w:t>
      </w:r>
      <w:r w:rsidR="00C8305B" w:rsidRPr="0061426F">
        <w:rPr>
          <w:rFonts w:ascii="ＭＳ 明朝" w:hint="eastAsia"/>
          <w:color w:val="auto"/>
        </w:rPr>
        <w:t>実施</w:t>
      </w:r>
      <w:r w:rsidR="005779AB" w:rsidRPr="0061426F">
        <w:rPr>
          <w:rFonts w:ascii="ＭＳ 明朝" w:hint="eastAsia"/>
          <w:color w:val="auto"/>
        </w:rPr>
        <w:t>手法</w:t>
      </w:r>
      <w:r w:rsidRPr="0061426F">
        <w:rPr>
          <w:rFonts w:ascii="ＭＳ 明朝" w:hint="eastAsia"/>
          <w:color w:val="auto"/>
        </w:rPr>
        <w:t>等を記載すること。</w:t>
      </w:r>
    </w:p>
    <w:p w14:paraId="0896F577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④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業務全体のスケジュール</w:t>
      </w:r>
    </w:p>
    <w:p w14:paraId="225379E6" w14:textId="77777777" w:rsidR="00F45919" w:rsidRDefault="00F45919">
      <w:pPr>
        <w:adjustRightInd/>
        <w:ind w:left="780"/>
        <w:rPr>
          <w:rFonts w:ascii="ＭＳ 明朝" w:cs="Times New Roman"/>
          <w:spacing w:val="2"/>
        </w:rPr>
      </w:pPr>
      <w:r>
        <w:rPr>
          <w:rFonts w:ascii="ＭＳ 明朝" w:hint="eastAsia"/>
        </w:rPr>
        <w:t>委託期間全体におけるスケジュールについて記載すること。</w:t>
      </w:r>
    </w:p>
    <w:p w14:paraId="777831B6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⑤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個人情報の取扱方法</w:t>
      </w:r>
    </w:p>
    <w:p w14:paraId="5918060E" w14:textId="77777777" w:rsidR="00F45919" w:rsidRDefault="00F45919">
      <w:pPr>
        <w:adjustRightInd/>
        <w:ind w:left="780"/>
        <w:rPr>
          <w:rFonts w:ascii="ＭＳ 明朝" w:cs="Times New Roman"/>
          <w:spacing w:val="2"/>
        </w:rPr>
      </w:pPr>
      <w:r>
        <w:rPr>
          <w:rFonts w:ascii="ＭＳ 明朝" w:hint="eastAsia"/>
        </w:rPr>
        <w:t>個人情報の管理及び処理の方法について記載すること。</w:t>
      </w:r>
    </w:p>
    <w:p w14:paraId="09AD3981" w14:textId="77777777" w:rsidR="00F45919" w:rsidRDefault="00F45919">
      <w:pPr>
        <w:adjustRightInd/>
        <w:ind w:left="780" w:hanging="360"/>
        <w:rPr>
          <w:rFonts w:ascii="ＭＳ 明朝" w:cs="Times New Roman"/>
          <w:spacing w:val="2"/>
        </w:rPr>
      </w:pPr>
      <w:r>
        <w:rPr>
          <w:rFonts w:ascii="ＭＳ 明朝" w:hint="eastAsia"/>
        </w:rPr>
        <w:t>⑥</w:t>
      </w:r>
      <w:r>
        <w:rPr>
          <w:rFonts w:ascii="ＭＳ 明朝"/>
          <w:sz w:val="21"/>
          <w:szCs w:val="21"/>
        </w:rPr>
        <w:tab/>
      </w:r>
      <w:r>
        <w:rPr>
          <w:rFonts w:ascii="ＭＳ 明朝" w:hint="eastAsia"/>
        </w:rPr>
        <w:t>経費見積</w:t>
      </w:r>
    </w:p>
    <w:p w14:paraId="5583CB5A" w14:textId="161991E7" w:rsidR="00F45919" w:rsidRDefault="00F45919" w:rsidP="00F45919">
      <w:pPr>
        <w:adjustRightInd/>
        <w:ind w:leftChars="234" w:left="566" w:firstLine="167"/>
        <w:rPr>
          <w:rFonts w:ascii="ＭＳ 明朝"/>
        </w:rPr>
      </w:pPr>
      <w:r>
        <w:rPr>
          <w:rFonts w:ascii="ＭＳ 明朝" w:hint="eastAsia"/>
        </w:rPr>
        <w:t>提案内容に基づき委託業務を実施した場合の参考見積額</w:t>
      </w:r>
      <w:r w:rsidR="0061426F">
        <w:rPr>
          <w:rFonts w:ascii="ＭＳ 明朝" w:hint="eastAsia"/>
        </w:rPr>
        <w:t>及びその経費内訳</w:t>
      </w:r>
      <w:r>
        <w:rPr>
          <w:rFonts w:ascii="ＭＳ 明朝" w:hint="eastAsia"/>
        </w:rPr>
        <w:t>を記載すること。</w:t>
      </w:r>
    </w:p>
    <w:p w14:paraId="4165CABD" w14:textId="77777777" w:rsidR="00F45919" w:rsidRDefault="00F45919">
      <w:pPr>
        <w:adjustRightInd/>
        <w:rPr>
          <w:rFonts w:ascii="ＭＳ 明朝" w:cs="Times New Roman"/>
          <w:spacing w:val="2"/>
        </w:rPr>
      </w:pPr>
    </w:p>
    <w:p w14:paraId="791F7C37" w14:textId="77777777" w:rsidR="00F45919" w:rsidRPr="00924879" w:rsidRDefault="00836738">
      <w:pPr>
        <w:adjustRightInd/>
        <w:rPr>
          <w:rFonts w:asciiTheme="majorEastAsia" w:eastAsiaTheme="majorEastAsia" w:hAnsiTheme="majorEastAsia"/>
        </w:rPr>
      </w:pPr>
      <w:r w:rsidRPr="00924879">
        <w:rPr>
          <w:rFonts w:asciiTheme="majorEastAsia" w:eastAsiaTheme="majorEastAsia" w:hAnsiTheme="majorEastAsia" w:hint="eastAsia"/>
        </w:rPr>
        <w:t>４</w:t>
      </w:r>
      <w:r w:rsidR="00F45919" w:rsidRPr="00924879">
        <w:rPr>
          <w:rFonts w:asciiTheme="majorEastAsia" w:eastAsiaTheme="majorEastAsia" w:hAnsiTheme="majorEastAsia" w:hint="eastAsia"/>
        </w:rPr>
        <w:t xml:space="preserve">　留意事項</w:t>
      </w:r>
    </w:p>
    <w:p w14:paraId="47ED35BA" w14:textId="77777777" w:rsidR="00BF3994" w:rsidRPr="00BF3994" w:rsidRDefault="007734F1" w:rsidP="00BF399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（１）事業計画</w:t>
      </w:r>
      <w:r w:rsidR="00BF3994" w:rsidRPr="00BF3994">
        <w:rPr>
          <w:rFonts w:ascii="ＭＳ 明朝" w:cs="Times New Roman" w:hint="eastAsia"/>
          <w:spacing w:val="2"/>
        </w:rPr>
        <w:t>書は１者１案とする。</w:t>
      </w:r>
    </w:p>
    <w:p w14:paraId="72330233" w14:textId="77777777" w:rsidR="00F45919" w:rsidRDefault="007734F1" w:rsidP="00DE385F">
      <w:pPr>
        <w:adjustRightInd/>
        <w:ind w:firstLineChars="100" w:firstLine="24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（２）事業計画</w:t>
      </w:r>
      <w:r w:rsidR="00BF3994" w:rsidRPr="00BF3994">
        <w:rPr>
          <w:rFonts w:ascii="ＭＳ 明朝" w:cs="Times New Roman" w:hint="eastAsia"/>
          <w:spacing w:val="2"/>
        </w:rPr>
        <w:t>書を受け付けた後の追加及び修正は認めない。</w:t>
      </w:r>
    </w:p>
    <w:sectPr w:rsidR="00F45919" w:rsidSect="00924879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9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0D94" w14:textId="77777777" w:rsidR="008D1609" w:rsidRDefault="008D1609">
      <w:r>
        <w:separator/>
      </w:r>
    </w:p>
  </w:endnote>
  <w:endnote w:type="continuationSeparator" w:id="0">
    <w:p w14:paraId="1A031DD4" w14:textId="77777777" w:rsidR="008D1609" w:rsidRDefault="008D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065B" w14:textId="77777777" w:rsidR="008D1609" w:rsidRDefault="008D16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AB9C78" w14:textId="77777777" w:rsidR="008D1609" w:rsidRDefault="008D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409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9"/>
    <w:rsid w:val="000E5478"/>
    <w:rsid w:val="00115C3E"/>
    <w:rsid w:val="00125DB9"/>
    <w:rsid w:val="001304A7"/>
    <w:rsid w:val="00152A44"/>
    <w:rsid w:val="001A4EC0"/>
    <w:rsid w:val="001D1BF3"/>
    <w:rsid w:val="0023320C"/>
    <w:rsid w:val="00245133"/>
    <w:rsid w:val="002832A8"/>
    <w:rsid w:val="00283353"/>
    <w:rsid w:val="00377CB6"/>
    <w:rsid w:val="00382396"/>
    <w:rsid w:val="00383342"/>
    <w:rsid w:val="003B6B4B"/>
    <w:rsid w:val="00431C42"/>
    <w:rsid w:val="0046691A"/>
    <w:rsid w:val="004728B8"/>
    <w:rsid w:val="004E501A"/>
    <w:rsid w:val="005242BB"/>
    <w:rsid w:val="005779AB"/>
    <w:rsid w:val="00607C2B"/>
    <w:rsid w:val="0061426F"/>
    <w:rsid w:val="0062719C"/>
    <w:rsid w:val="006313D1"/>
    <w:rsid w:val="00644167"/>
    <w:rsid w:val="00647ADB"/>
    <w:rsid w:val="00691867"/>
    <w:rsid w:val="006B7A4F"/>
    <w:rsid w:val="006E111F"/>
    <w:rsid w:val="00765EEA"/>
    <w:rsid w:val="007734F1"/>
    <w:rsid w:val="00785D77"/>
    <w:rsid w:val="007D02B8"/>
    <w:rsid w:val="00836738"/>
    <w:rsid w:val="008618BA"/>
    <w:rsid w:val="00870C73"/>
    <w:rsid w:val="008774F0"/>
    <w:rsid w:val="008C3847"/>
    <w:rsid w:val="008D1609"/>
    <w:rsid w:val="008E71E2"/>
    <w:rsid w:val="008F5D92"/>
    <w:rsid w:val="00924879"/>
    <w:rsid w:val="00A1321D"/>
    <w:rsid w:val="00A72C34"/>
    <w:rsid w:val="00A93EB7"/>
    <w:rsid w:val="00AD3572"/>
    <w:rsid w:val="00B1316F"/>
    <w:rsid w:val="00BB07E5"/>
    <w:rsid w:val="00BD13BE"/>
    <w:rsid w:val="00BF3994"/>
    <w:rsid w:val="00C1006D"/>
    <w:rsid w:val="00C24768"/>
    <w:rsid w:val="00C8305B"/>
    <w:rsid w:val="00CA14FE"/>
    <w:rsid w:val="00CA7464"/>
    <w:rsid w:val="00DB4CC1"/>
    <w:rsid w:val="00DD6790"/>
    <w:rsid w:val="00DE385F"/>
    <w:rsid w:val="00DF3947"/>
    <w:rsid w:val="00E35923"/>
    <w:rsid w:val="00E94CDD"/>
    <w:rsid w:val="00F204DF"/>
    <w:rsid w:val="00F45919"/>
    <w:rsid w:val="00F501D5"/>
    <w:rsid w:val="00FA6EC9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ABE32"/>
  <w15:docId w15:val="{4A70B5D3-91B0-4210-B65B-7E26DB7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85F"/>
    <w:pPr>
      <w:widowControl w:val="0"/>
      <w:suppressAutoHyphens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591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5919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0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0C7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関野　英雄</cp:lastModifiedBy>
  <cp:revision>32</cp:revision>
  <cp:lastPrinted>2021-02-24T09:14:00Z</cp:lastPrinted>
  <dcterms:created xsi:type="dcterms:W3CDTF">2015-03-25T10:36:00Z</dcterms:created>
  <dcterms:modified xsi:type="dcterms:W3CDTF">2026-04-15T01:19:00Z</dcterms:modified>
</cp:coreProperties>
</file>