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B155" w14:textId="22ACE751" w:rsidR="00A04A56" w:rsidRDefault="00D36ABB" w:rsidP="00D36ABB">
      <w:pPr>
        <w:tabs>
          <w:tab w:val="right" w:pos="6528"/>
        </w:tabs>
        <w:spacing w:line="160" w:lineRule="exact"/>
      </w:pPr>
      <w:r>
        <w:rPr>
          <w:noProof/>
        </w:rPr>
        <mc:AlternateContent>
          <mc:Choice Requires="wps">
            <w:drawing>
              <wp:anchor distT="45720" distB="45720" distL="114300" distR="114300" simplePos="0" relativeHeight="251661824" behindDoc="0" locked="0" layoutInCell="1" allowOverlap="1" wp14:anchorId="4AC1C4D8" wp14:editId="18C081F1">
                <wp:simplePos x="0" y="0"/>
                <wp:positionH relativeFrom="column">
                  <wp:posOffset>4497705</wp:posOffset>
                </wp:positionH>
                <wp:positionV relativeFrom="paragraph">
                  <wp:posOffset>39370</wp:posOffset>
                </wp:positionV>
                <wp:extent cx="1838325" cy="396240"/>
                <wp:effectExtent l="0" t="0" r="0" b="3810"/>
                <wp:wrapSquare wrapText="bothSides"/>
                <wp:docPr id="1986679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A5EA" w14:textId="483DA27E" w:rsidR="00C873DE" w:rsidRPr="00C873DE" w:rsidRDefault="00C873DE" w:rsidP="00C873DE">
                            <w:pPr>
                              <w:spacing w:line="240" w:lineRule="exact"/>
                              <w:rPr>
                                <w:rFonts w:ascii="HG丸ｺﾞｼｯｸM-PRO" w:eastAsia="HG丸ｺﾞｼｯｸM-PRO" w:hAnsi="HG丸ｺﾞｼｯｸM-PRO"/>
                                <w:sz w:val="18"/>
                              </w:rPr>
                            </w:pPr>
                            <w:r w:rsidRPr="00C873DE">
                              <w:rPr>
                                <w:rFonts w:ascii="HG丸ｺﾞｼｯｸM-PRO" w:eastAsia="HG丸ｺﾞｼｯｸM-PRO" w:hAnsi="HG丸ｺﾞｼｯｸM-PRO" w:hint="eastAsia"/>
                                <w:sz w:val="18"/>
                              </w:rPr>
                              <w:t>対象：４～５歳</w:t>
                            </w:r>
                            <w:r w:rsidR="005C42D3">
                              <w:rPr>
                                <w:rFonts w:ascii="HG丸ｺﾞｼｯｸM-PRO" w:eastAsia="HG丸ｺﾞｼｯｸM-PRO" w:hAnsi="HG丸ｺﾞｼｯｸM-PRO" w:hint="eastAsia"/>
                                <w:sz w:val="18"/>
                              </w:rPr>
                              <w:t>児</w:t>
                            </w:r>
                            <w:r w:rsidRPr="00C873DE">
                              <w:rPr>
                                <w:rFonts w:ascii="HG丸ｺﾞｼｯｸM-PRO" w:eastAsia="HG丸ｺﾞｼｯｸM-PRO" w:hAnsi="HG丸ｺﾞｼｯｸM-PRO" w:hint="eastAsia"/>
                                <w:sz w:val="18"/>
                              </w:rPr>
                              <w:t>を</w:t>
                            </w:r>
                            <w:r w:rsidR="00272718">
                              <w:rPr>
                                <w:rFonts w:ascii="HG丸ｺﾞｼｯｸM-PRO" w:eastAsia="HG丸ｺﾞｼｯｸM-PRO" w:hAnsi="HG丸ｺﾞｼｯｸM-PRO" w:hint="eastAsia"/>
                                <w:sz w:val="18"/>
                              </w:rPr>
                              <w:t>もつ</w:t>
                            </w:r>
                            <w:r w:rsidRPr="00C873DE">
                              <w:rPr>
                                <w:rFonts w:ascii="HG丸ｺﾞｼｯｸM-PRO" w:eastAsia="HG丸ｺﾞｼｯｸM-PRO" w:hAnsi="HG丸ｺﾞｼｯｸM-PRO" w:hint="eastAsia"/>
                                <w:sz w:val="18"/>
                              </w:rPr>
                              <w:t>保護者</w:t>
                            </w:r>
                          </w:p>
                          <w:p w14:paraId="2BCBF5C6" w14:textId="77777777" w:rsidR="00C873DE" w:rsidRPr="00C873DE" w:rsidRDefault="00C873DE" w:rsidP="00C873DE">
                            <w:pPr>
                              <w:spacing w:line="240" w:lineRule="exact"/>
                              <w:rPr>
                                <w:rFonts w:ascii="HG丸ｺﾞｼｯｸM-PRO" w:eastAsia="HG丸ｺﾞｼｯｸM-PRO" w:hAnsi="HG丸ｺﾞｼｯｸM-PRO"/>
                                <w:sz w:val="18"/>
                              </w:rPr>
                            </w:pPr>
                            <w:r w:rsidRPr="00C873DE">
                              <w:rPr>
                                <w:rFonts w:ascii="HG丸ｺﾞｼｯｸM-PRO" w:eastAsia="HG丸ｺﾞｼｯｸM-PRO" w:hAnsi="HG丸ｺﾞｼｯｸM-PRO" w:hint="eastAsia"/>
                                <w:sz w:val="18"/>
                              </w:rPr>
                              <w:t>時間：９０分程度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C1C4D8" id="_x0000_t202" coordsize="21600,21600" o:spt="202" path="m,l,21600r21600,l21600,xe">
                <v:stroke joinstyle="miter"/>
                <v:path gradientshapeok="t" o:connecttype="rect"/>
              </v:shapetype>
              <v:shape id="テキスト ボックス 2" o:spid="_x0000_s1026" type="#_x0000_t202" style="position:absolute;left:0;text-align:left;margin-left:354.15pt;margin-top:3.1pt;width:144.75pt;height:31.2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" filled="f" stroked="f">
                <v:textbox style="mso-fit-shape-to-text:t">
                  <w:txbxContent>
                    <w:p w14:paraId="554AA5EA" w14:textId="483DA27E" w:rsidR="00C873DE" w:rsidRPr="00C873DE" w:rsidRDefault="00C873DE" w:rsidP="00C873DE">
                      <w:pPr>
                        <w:spacing w:line="240" w:lineRule="exact"/>
                        <w:rPr>
                          <w:rFonts w:ascii="HG丸ｺﾞｼｯｸM-PRO" w:eastAsia="HG丸ｺﾞｼｯｸM-PRO" w:hAnsi="HG丸ｺﾞｼｯｸM-PRO"/>
                          <w:sz w:val="18"/>
                        </w:rPr>
                      </w:pPr>
                      <w:r w:rsidRPr="00C873DE">
                        <w:rPr>
                          <w:rFonts w:ascii="HG丸ｺﾞｼｯｸM-PRO" w:eastAsia="HG丸ｺﾞｼｯｸM-PRO" w:hAnsi="HG丸ｺﾞｼｯｸM-PRO" w:hint="eastAsia"/>
                          <w:sz w:val="18"/>
                        </w:rPr>
                        <w:t>対象：４～５歳</w:t>
                      </w:r>
                      <w:r w:rsidR="005C42D3">
                        <w:rPr>
                          <w:rFonts w:ascii="HG丸ｺﾞｼｯｸM-PRO" w:eastAsia="HG丸ｺﾞｼｯｸM-PRO" w:hAnsi="HG丸ｺﾞｼｯｸM-PRO" w:hint="eastAsia"/>
                          <w:sz w:val="18"/>
                        </w:rPr>
                        <w:t>児</w:t>
                      </w:r>
                      <w:r w:rsidRPr="00C873DE">
                        <w:rPr>
                          <w:rFonts w:ascii="HG丸ｺﾞｼｯｸM-PRO" w:eastAsia="HG丸ｺﾞｼｯｸM-PRO" w:hAnsi="HG丸ｺﾞｼｯｸM-PRO" w:hint="eastAsia"/>
                          <w:sz w:val="18"/>
                        </w:rPr>
                        <w:t>を</w:t>
                      </w:r>
                      <w:r w:rsidR="00272718">
                        <w:rPr>
                          <w:rFonts w:ascii="HG丸ｺﾞｼｯｸM-PRO" w:eastAsia="HG丸ｺﾞｼｯｸM-PRO" w:hAnsi="HG丸ｺﾞｼｯｸM-PRO" w:hint="eastAsia"/>
                          <w:sz w:val="18"/>
                        </w:rPr>
                        <w:t>もつ</w:t>
                      </w:r>
                      <w:r w:rsidRPr="00C873DE">
                        <w:rPr>
                          <w:rFonts w:ascii="HG丸ｺﾞｼｯｸM-PRO" w:eastAsia="HG丸ｺﾞｼｯｸM-PRO" w:hAnsi="HG丸ｺﾞｼｯｸM-PRO" w:hint="eastAsia"/>
                          <w:sz w:val="18"/>
                        </w:rPr>
                        <w:t>保護者</w:t>
                      </w:r>
                    </w:p>
                    <w:p w14:paraId="2BCBF5C6" w14:textId="77777777" w:rsidR="00C873DE" w:rsidRPr="00C873DE" w:rsidRDefault="00C873DE" w:rsidP="00C873DE">
                      <w:pPr>
                        <w:spacing w:line="240" w:lineRule="exact"/>
                        <w:rPr>
                          <w:rFonts w:ascii="HG丸ｺﾞｼｯｸM-PRO" w:eastAsia="HG丸ｺﾞｼｯｸM-PRO" w:hAnsi="HG丸ｺﾞｼｯｸM-PRO"/>
                          <w:sz w:val="18"/>
                        </w:rPr>
                      </w:pPr>
                      <w:r w:rsidRPr="00C873DE">
                        <w:rPr>
                          <w:rFonts w:ascii="HG丸ｺﾞｼｯｸM-PRO" w:eastAsia="HG丸ｺﾞｼｯｸM-PRO" w:hAnsi="HG丸ｺﾞｼｯｸM-PRO" w:hint="eastAsia"/>
                          <w:sz w:val="18"/>
                        </w:rPr>
                        <w:t>時間：９０分程度</w:t>
                      </w:r>
                    </w:p>
                  </w:txbxContent>
                </v:textbox>
                <w10:wrap type="square"/>
              </v:shape>
            </w:pict>
          </mc:Fallback>
        </mc:AlternateContent>
      </w:r>
      <w:r w:rsidR="00585645">
        <w:tab/>
      </w:r>
    </w:p>
    <w:p w14:paraId="60E6CD50" w14:textId="5FC1A391" w:rsidR="00266207" w:rsidRDefault="00266207" w:rsidP="00266207">
      <w:pPr>
        <w:spacing w:beforeLines="50" w:before="180"/>
      </w:pPr>
    </w:p>
    <w:tbl>
      <w:tblPr>
        <w:tblpPr w:leftFromText="142" w:rightFromText="142"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4253"/>
        <w:gridCol w:w="1588"/>
      </w:tblGrid>
      <w:tr w:rsidR="008F226F" w:rsidRPr="00C873DE" w14:paraId="7797B495" w14:textId="77777777" w:rsidTr="008B6505">
        <w:tc>
          <w:tcPr>
            <w:tcW w:w="1668" w:type="dxa"/>
            <w:tcBorders>
              <w:top w:val="single" w:sz="4" w:space="0" w:color="auto"/>
              <w:left w:val="single" w:sz="4" w:space="0" w:color="auto"/>
            </w:tcBorders>
            <w:shd w:val="clear" w:color="auto" w:fill="E97132" w:themeFill="accent2"/>
            <w:vAlign w:val="center"/>
          </w:tcPr>
          <w:p w14:paraId="115F6230" w14:textId="609876A5" w:rsidR="008F226F" w:rsidRPr="00C873DE" w:rsidRDefault="008F226F" w:rsidP="00E30C5F">
            <w:pPr>
              <w:spacing w:line="240" w:lineRule="exact"/>
              <w:jc w:val="center"/>
              <w:rPr>
                <w:rFonts w:ascii="HG丸ｺﾞｼｯｸM-PRO" w:eastAsia="HG丸ｺﾞｼｯｸM-PRO" w:hAnsi="HG丸ｺﾞｼｯｸM-PRO"/>
                <w:sz w:val="18"/>
                <w:szCs w:val="18"/>
              </w:rPr>
            </w:pPr>
            <w:r w:rsidRPr="007065BC">
              <w:rPr>
                <w:rFonts w:ascii="HG丸ｺﾞｼｯｸM-PRO" w:eastAsia="HG丸ｺﾞｼｯｸM-PRO" w:hAnsi="HG丸ｺﾞｼｯｸM-PRO" w:hint="eastAsia"/>
                <w:sz w:val="20"/>
                <w:szCs w:val="20"/>
              </w:rPr>
              <w:t>ねらい</w:t>
            </w:r>
          </w:p>
        </w:tc>
        <w:tc>
          <w:tcPr>
            <w:tcW w:w="8392" w:type="dxa"/>
            <w:gridSpan w:val="3"/>
            <w:tcBorders>
              <w:top w:val="single" w:sz="4" w:space="0" w:color="auto"/>
              <w:right w:val="single" w:sz="4" w:space="0" w:color="auto"/>
            </w:tcBorders>
          </w:tcPr>
          <w:p w14:paraId="1346830A" w14:textId="77777777" w:rsidR="008F226F" w:rsidRPr="00C873DE" w:rsidRDefault="008F226F"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C873DE">
              <w:rPr>
                <w:rFonts w:ascii="HG丸ｺﾞｼｯｸM-PRO" w:eastAsia="HG丸ｺﾞｼｯｸM-PRO" w:hAnsi="HG丸ｺﾞｼｯｸM-PRO" w:hint="eastAsia"/>
                <w:sz w:val="18"/>
                <w:szCs w:val="18"/>
              </w:rPr>
              <w:t>４～５歳児の特徴を把握する。</w:t>
            </w:r>
          </w:p>
          <w:p w14:paraId="131DC192" w14:textId="77777777" w:rsidR="008F226F" w:rsidRPr="00C873DE" w:rsidRDefault="008F226F"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C873DE">
              <w:rPr>
                <w:rFonts w:ascii="HG丸ｺﾞｼｯｸM-PRO" w:eastAsia="HG丸ｺﾞｼｯｸM-PRO" w:hAnsi="HG丸ｺﾞｼｯｸM-PRO" w:hint="eastAsia"/>
                <w:sz w:val="18"/>
                <w:szCs w:val="18"/>
              </w:rPr>
              <w:t>４～５歳児の「生き生き」した活動を促すためのポイントを学ぶ。</w:t>
            </w:r>
          </w:p>
        </w:tc>
      </w:tr>
      <w:tr w:rsidR="008F226F" w:rsidRPr="00C873DE" w14:paraId="428D4393" w14:textId="77777777" w:rsidTr="008B6505">
        <w:tc>
          <w:tcPr>
            <w:tcW w:w="1668" w:type="dxa"/>
            <w:tcBorders>
              <w:left w:val="single" w:sz="4" w:space="0" w:color="auto"/>
            </w:tcBorders>
            <w:shd w:val="clear" w:color="auto" w:fill="FFC000"/>
            <w:vAlign w:val="center"/>
          </w:tcPr>
          <w:p w14:paraId="4B9DAC9B" w14:textId="77FB109B" w:rsidR="008F226F" w:rsidRPr="007065BC" w:rsidRDefault="008F226F" w:rsidP="00E30C5F">
            <w:pPr>
              <w:spacing w:line="300" w:lineRule="exact"/>
              <w:jc w:val="center"/>
              <w:rPr>
                <w:rFonts w:ascii="HG丸ｺﾞｼｯｸM-PRO" w:eastAsia="HG丸ｺﾞｼｯｸM-PRO" w:hAnsi="HG丸ｺﾞｼｯｸM-PRO"/>
                <w:sz w:val="20"/>
                <w:szCs w:val="20"/>
              </w:rPr>
            </w:pPr>
            <w:r w:rsidRPr="007065BC">
              <w:rPr>
                <w:rFonts w:ascii="HG丸ｺﾞｼｯｸM-PRO" w:eastAsia="HG丸ｺﾞｼｯｸM-PRO" w:hAnsi="HG丸ｺﾞｼｯｸM-PRO" w:hint="eastAsia"/>
                <w:sz w:val="20"/>
                <w:szCs w:val="20"/>
              </w:rPr>
              <w:t>実施のポイント</w:t>
            </w:r>
          </w:p>
          <w:p w14:paraId="68C0571B" w14:textId="7AF39C0F" w:rsidR="008F226F" w:rsidRPr="00C873DE" w:rsidRDefault="008F226F" w:rsidP="00E30C5F">
            <w:pPr>
              <w:spacing w:line="240" w:lineRule="exact"/>
              <w:jc w:val="center"/>
              <w:rPr>
                <w:rFonts w:ascii="HG丸ｺﾞｼｯｸM-PRO" w:eastAsia="HG丸ｺﾞｼｯｸM-PRO" w:hAnsi="HG丸ｺﾞｼｯｸM-PRO"/>
                <w:sz w:val="18"/>
                <w:szCs w:val="18"/>
              </w:rPr>
            </w:pPr>
            <w:r w:rsidRPr="007065BC">
              <w:rPr>
                <w:rFonts w:ascii="HG丸ｺﾞｼｯｸM-PRO" w:eastAsia="HG丸ｺﾞｼｯｸM-PRO" w:hAnsi="HG丸ｺﾞｼｯｸM-PRO" w:hint="eastAsia"/>
                <w:sz w:val="20"/>
                <w:szCs w:val="20"/>
              </w:rPr>
              <w:t>（評価など）</w:t>
            </w:r>
          </w:p>
        </w:tc>
        <w:tc>
          <w:tcPr>
            <w:tcW w:w="8392" w:type="dxa"/>
            <w:gridSpan w:val="3"/>
            <w:tcBorders>
              <w:right w:val="single" w:sz="4" w:space="0" w:color="auto"/>
            </w:tcBorders>
          </w:tcPr>
          <w:p w14:paraId="2461759A" w14:textId="1529B065" w:rsidR="00E30C5F" w:rsidRDefault="008F226F" w:rsidP="00E30C5F">
            <w:pPr>
              <w:numPr>
                <w:ilvl w:val="0"/>
                <w:numId w:val="1"/>
              </w:num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子どもの「生き生き」した姿をできるだけ多くイメージし、子ども</w:t>
            </w:r>
            <w:r w:rsidR="00E30C5F">
              <w:rPr>
                <w:rFonts w:ascii="HG丸ｺﾞｼｯｸM-PRO" w:eastAsia="HG丸ｺﾞｼｯｸM-PRO" w:hAnsi="HG丸ｺﾞｼｯｸM-PRO" w:hint="eastAsia"/>
                <w:sz w:val="18"/>
                <w:szCs w:val="18"/>
              </w:rPr>
              <w:t>の</w:t>
            </w:r>
            <w:r w:rsidRPr="00C873DE">
              <w:rPr>
                <w:rFonts w:ascii="HG丸ｺﾞｼｯｸM-PRO" w:eastAsia="HG丸ｺﾞｼｯｸM-PRO" w:hAnsi="HG丸ｺﾞｼｯｸM-PRO" w:hint="eastAsia"/>
                <w:sz w:val="18"/>
                <w:szCs w:val="18"/>
              </w:rPr>
              <w:t>気持ち</w:t>
            </w:r>
            <w:r w:rsidR="00E30C5F">
              <w:rPr>
                <w:rFonts w:ascii="HG丸ｺﾞｼｯｸM-PRO" w:eastAsia="HG丸ｺﾞｼｯｸM-PRO" w:hAnsi="HG丸ｺﾞｼｯｸM-PRO" w:hint="eastAsia"/>
                <w:sz w:val="18"/>
                <w:szCs w:val="18"/>
              </w:rPr>
              <w:t>に</w:t>
            </w:r>
            <w:r w:rsidRPr="00C873DE">
              <w:rPr>
                <w:rFonts w:ascii="HG丸ｺﾞｼｯｸM-PRO" w:eastAsia="HG丸ｺﾞｼｯｸM-PRO" w:hAnsi="HG丸ｺﾞｼｯｸM-PRO" w:hint="eastAsia"/>
                <w:sz w:val="18"/>
                <w:szCs w:val="18"/>
              </w:rPr>
              <w:t>共感</w:t>
            </w:r>
            <w:r w:rsidR="00E30C5F">
              <w:rPr>
                <w:rFonts w:ascii="HG丸ｺﾞｼｯｸM-PRO" w:eastAsia="HG丸ｺﾞｼｯｸM-PRO" w:hAnsi="HG丸ｺﾞｼｯｸM-PRO" w:hint="eastAsia"/>
                <w:sz w:val="18"/>
                <w:szCs w:val="18"/>
              </w:rPr>
              <w:t>すること</w:t>
            </w:r>
            <w:r w:rsidRPr="00C873DE">
              <w:rPr>
                <w:rFonts w:ascii="HG丸ｺﾞｼｯｸM-PRO" w:eastAsia="HG丸ｺﾞｼｯｸM-PRO" w:hAnsi="HG丸ｺﾞｼｯｸM-PRO" w:hint="eastAsia"/>
                <w:sz w:val="18"/>
                <w:szCs w:val="18"/>
              </w:rPr>
              <w:t>が大切</w:t>
            </w:r>
          </w:p>
          <w:p w14:paraId="1C213F7C" w14:textId="2B04F62B" w:rsidR="008F226F" w:rsidRPr="00C873DE" w:rsidRDefault="008F226F" w:rsidP="00E30C5F">
            <w:pPr>
              <w:spacing w:line="240" w:lineRule="exact"/>
              <w:ind w:firstLineChars="100" w:firstLine="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であることに気付くことができる。</w:t>
            </w:r>
          </w:p>
        </w:tc>
      </w:tr>
      <w:tr w:rsidR="008F226F" w:rsidRPr="00C873DE" w14:paraId="189C19EA" w14:textId="77777777" w:rsidTr="008B6505">
        <w:tc>
          <w:tcPr>
            <w:tcW w:w="1668" w:type="dxa"/>
            <w:tcBorders>
              <w:left w:val="single" w:sz="4" w:space="0" w:color="auto"/>
            </w:tcBorders>
            <w:shd w:val="clear" w:color="auto" w:fill="FFEEB9"/>
            <w:vAlign w:val="center"/>
          </w:tcPr>
          <w:p w14:paraId="40663BD7" w14:textId="1AEDB1DD" w:rsidR="008F226F" w:rsidRPr="00C873DE" w:rsidRDefault="008F226F" w:rsidP="00E30C5F">
            <w:pPr>
              <w:spacing w:line="240" w:lineRule="exact"/>
              <w:jc w:val="center"/>
              <w:rPr>
                <w:rFonts w:ascii="HG丸ｺﾞｼｯｸM-PRO" w:eastAsia="HG丸ｺﾞｼｯｸM-PRO" w:hAnsi="HG丸ｺﾞｼｯｸM-PRO"/>
                <w:sz w:val="18"/>
                <w:szCs w:val="18"/>
              </w:rPr>
            </w:pPr>
            <w:r w:rsidRPr="007065BC">
              <w:rPr>
                <w:rFonts w:ascii="HG丸ｺﾞｼｯｸM-PRO" w:eastAsia="HG丸ｺﾞｼｯｸM-PRO" w:hAnsi="HG丸ｺﾞｼｯｸM-PRO" w:hint="eastAsia"/>
                <w:sz w:val="20"/>
                <w:szCs w:val="20"/>
              </w:rPr>
              <w:t>事前準備</w:t>
            </w:r>
          </w:p>
        </w:tc>
        <w:tc>
          <w:tcPr>
            <w:tcW w:w="8392" w:type="dxa"/>
            <w:gridSpan w:val="3"/>
            <w:tcBorders>
              <w:right w:val="single" w:sz="4" w:space="0" w:color="auto"/>
            </w:tcBorders>
          </w:tcPr>
          <w:p w14:paraId="2D126DFD" w14:textId="278976F4" w:rsidR="008F226F" w:rsidRDefault="008F226F" w:rsidP="00E30C5F">
            <w:pPr>
              <w:numPr>
                <w:ilvl w:val="0"/>
                <w:numId w:val="1"/>
              </w:num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あらかじめ３～４人のグループに分かれておく。</w:t>
            </w:r>
          </w:p>
          <w:p w14:paraId="3712564E" w14:textId="6C309D78" w:rsidR="008F226F" w:rsidRPr="00B0464F" w:rsidRDefault="008F226F" w:rsidP="00E30C5F">
            <w:pPr>
              <w:numPr>
                <w:ilvl w:val="0"/>
                <w:numId w:val="1"/>
              </w:numPr>
              <w:spacing w:line="240" w:lineRule="exac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筆記用具　　○　ワークシート</w:t>
            </w:r>
            <w:r w:rsidRPr="00C873DE">
              <w:rPr>
                <w:rFonts w:ascii="HG丸ｺﾞｼｯｸM-PRO" w:eastAsia="HG丸ｺﾞｼｯｸM-PRO" w:hAnsi="HG丸ｺﾞｼｯｸM-PRO" w:hint="eastAsia"/>
                <w:sz w:val="18"/>
                <w:szCs w:val="18"/>
              </w:rPr>
              <w:t>（２枚を別々に印刷する）</w:t>
            </w:r>
            <w:r>
              <w:rPr>
                <w:rFonts w:ascii="HG丸ｺﾞｼｯｸM-PRO" w:eastAsia="HG丸ｺﾞｼｯｸM-PRO" w:hAnsi="HG丸ｺﾞｼｯｸM-PRO" w:hint="eastAsia"/>
                <w:color w:val="000000"/>
                <w:sz w:val="18"/>
                <w:szCs w:val="18"/>
              </w:rPr>
              <w:t xml:space="preserve">　</w:t>
            </w:r>
            <w:r w:rsidR="00B0464F">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アンケート</w:t>
            </w:r>
            <w:r w:rsidRPr="00C873DE">
              <w:rPr>
                <w:rFonts w:ascii="HG丸ｺﾞｼｯｸM-PRO" w:eastAsia="HG丸ｺﾞｼｯｸM-PRO" w:hAnsi="HG丸ｺﾞｼｯｸM-PRO" w:hint="eastAsia"/>
                <w:sz w:val="18"/>
                <w:szCs w:val="18"/>
              </w:rPr>
              <w:t>（必要に応じて）</w:t>
            </w:r>
          </w:p>
          <w:p w14:paraId="2D73C0EB" w14:textId="77777777" w:rsidR="00B0464F" w:rsidRPr="00822D9F" w:rsidRDefault="00B0464F" w:rsidP="00E30C5F">
            <w:pPr>
              <w:numPr>
                <w:ilvl w:val="0"/>
                <w:numId w:val="1"/>
              </w:numPr>
              <w:spacing w:line="240" w:lineRule="exact"/>
              <w:rPr>
                <w:rFonts w:ascii="HG丸ｺﾞｼｯｸM-PRO" w:eastAsia="HG丸ｺﾞｼｯｸM-PRO" w:hAnsi="HG丸ｺﾞｼｯｸM-PRO"/>
                <w:sz w:val="18"/>
                <w:szCs w:val="18"/>
              </w:rPr>
            </w:pPr>
            <w:r w:rsidRPr="00822D9F">
              <w:rPr>
                <w:rFonts w:ascii="HG丸ｺﾞｼｯｸM-PRO" w:eastAsia="HG丸ｺﾞｼｯｸM-PRO" w:hAnsi="HG丸ｺﾞｼｯｸM-PRO" w:hint="eastAsia"/>
                <w:sz w:val="18"/>
                <w:szCs w:val="18"/>
              </w:rPr>
              <w:t>３つの約束　　○　資料（「場面シート」）　　○　付せん紙　　○　模造紙</w:t>
            </w:r>
          </w:p>
          <w:p w14:paraId="3282EB9E" w14:textId="77777777" w:rsidR="00B0464F" w:rsidRPr="00822D9F" w:rsidRDefault="008F226F" w:rsidP="00E30C5F">
            <w:pPr>
              <w:spacing w:line="240" w:lineRule="exact"/>
              <w:rPr>
                <w:rFonts w:ascii="HG丸ｺﾞｼｯｸM-PRO" w:eastAsia="HG丸ｺﾞｼｯｸM-PRO" w:hAnsi="HG丸ｺﾞｼｯｸM-PRO"/>
                <w:sz w:val="18"/>
                <w:szCs w:val="18"/>
              </w:rPr>
            </w:pPr>
            <w:r w:rsidRPr="00822D9F">
              <w:rPr>
                <w:rFonts w:ascii="HG丸ｺﾞｼｯｸM-PRO" w:eastAsia="HG丸ｺﾞｼｯｸM-PRO" w:hAnsi="HG丸ｺﾞｼｯｸM-PRO" w:hint="eastAsia"/>
                <w:sz w:val="18"/>
                <w:szCs w:val="18"/>
              </w:rPr>
              <w:t>○　油性マーカー</w:t>
            </w:r>
            <w:r w:rsidR="00B0464F" w:rsidRPr="00822D9F">
              <w:rPr>
                <w:rFonts w:ascii="HG丸ｺﾞｼｯｸM-PRO" w:eastAsia="HG丸ｺﾞｼｯｸM-PRO" w:hAnsi="HG丸ｺﾞｼｯｸM-PRO" w:hint="eastAsia"/>
                <w:sz w:val="18"/>
                <w:szCs w:val="18"/>
              </w:rPr>
              <w:t xml:space="preserve">　　○　時計（必要に応じて）　　○　名札（必要に応じて）</w:t>
            </w:r>
          </w:p>
          <w:p w14:paraId="09518D08" w14:textId="022DCFA0" w:rsidR="008F226F" w:rsidRPr="00B0464F" w:rsidRDefault="00B0464F" w:rsidP="00E30C5F">
            <w:pPr>
              <w:spacing w:line="240" w:lineRule="exact"/>
              <w:rPr>
                <w:rFonts w:ascii="HG丸ｺﾞｼｯｸM-PRO" w:eastAsia="HG丸ｺﾞｼｯｸM-PRO" w:hAnsi="HG丸ｺﾞｼｯｸM-PRO"/>
                <w:color w:val="EE0000"/>
                <w:sz w:val="18"/>
                <w:szCs w:val="18"/>
              </w:rPr>
            </w:pPr>
            <w:r w:rsidRPr="00822D9F">
              <w:rPr>
                <w:rFonts w:ascii="HG丸ｺﾞｼｯｸM-PRO" w:eastAsia="HG丸ｺﾞｼｯｸM-PRO" w:hAnsi="HG丸ｺﾞｼｯｸM-PRO" w:hint="eastAsia"/>
                <w:sz w:val="18"/>
                <w:szCs w:val="18"/>
              </w:rPr>
              <w:t>○　机上札（必要に応じて）</w:t>
            </w:r>
          </w:p>
        </w:tc>
      </w:tr>
      <w:tr w:rsidR="00B03021" w:rsidRPr="00C873DE" w14:paraId="5E63E68F" w14:textId="77777777" w:rsidTr="008B6505">
        <w:trPr>
          <w:trHeight w:val="377"/>
        </w:trPr>
        <w:tc>
          <w:tcPr>
            <w:tcW w:w="1668" w:type="dxa"/>
            <w:tcBorders>
              <w:left w:val="single" w:sz="4" w:space="0" w:color="auto"/>
            </w:tcBorders>
            <w:shd w:val="clear" w:color="auto" w:fill="FFF033"/>
            <w:vAlign w:val="center"/>
          </w:tcPr>
          <w:p w14:paraId="379AEDB7" w14:textId="2B9EC454" w:rsidR="00B03021" w:rsidRPr="00C873DE" w:rsidRDefault="00B03021" w:rsidP="00E30C5F">
            <w:pPr>
              <w:spacing w:line="240" w:lineRule="exact"/>
              <w:jc w:val="center"/>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sz w:val="18"/>
                <w:szCs w:val="18"/>
              </w:rPr>
              <w:t>時　間</w:t>
            </w:r>
          </w:p>
        </w:tc>
        <w:tc>
          <w:tcPr>
            <w:tcW w:w="2551" w:type="dxa"/>
            <w:shd w:val="clear" w:color="auto" w:fill="FFFAB7"/>
            <w:vAlign w:val="center"/>
          </w:tcPr>
          <w:p w14:paraId="4D9E58CD" w14:textId="63748E2A" w:rsidR="00B03021" w:rsidRPr="00C873DE" w:rsidRDefault="00B03021" w:rsidP="00E30C5F">
            <w:pPr>
              <w:spacing w:line="240" w:lineRule="exact"/>
              <w:jc w:val="center"/>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sz w:val="18"/>
                <w:szCs w:val="18"/>
              </w:rPr>
              <w:t>学習活動</w:t>
            </w:r>
          </w:p>
        </w:tc>
        <w:tc>
          <w:tcPr>
            <w:tcW w:w="4253" w:type="dxa"/>
            <w:shd w:val="clear" w:color="auto" w:fill="D9F2D0" w:themeFill="accent6" w:themeFillTint="33"/>
            <w:vAlign w:val="center"/>
          </w:tcPr>
          <w:p w14:paraId="4EC189B6" w14:textId="4EB87772" w:rsidR="00B03021" w:rsidRPr="00C873DE" w:rsidRDefault="00B03021" w:rsidP="00E30C5F">
            <w:pPr>
              <w:spacing w:line="240" w:lineRule="exact"/>
              <w:jc w:val="center"/>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sz w:val="18"/>
                <w:szCs w:val="18"/>
              </w:rPr>
              <w:t>学習活動のねらい</w:t>
            </w:r>
            <w:r w:rsidR="00E30C5F">
              <w:rPr>
                <w:rFonts w:ascii="HG丸ｺﾞｼｯｸM-PRO" w:eastAsia="HG丸ｺﾞｼｯｸM-PRO" w:hAnsi="HG丸ｺﾞｼｯｸM-PRO" w:hint="eastAsia"/>
                <w:sz w:val="18"/>
                <w:szCs w:val="18"/>
              </w:rPr>
              <w:t>（◎）</w:t>
            </w:r>
            <w:r w:rsidRPr="00457F77">
              <w:rPr>
                <w:rFonts w:ascii="HG丸ｺﾞｼｯｸM-PRO" w:eastAsia="HG丸ｺﾞｼｯｸM-PRO" w:hAnsi="HG丸ｺﾞｼｯｸM-PRO" w:hint="eastAsia"/>
                <w:sz w:val="18"/>
                <w:szCs w:val="18"/>
              </w:rPr>
              <w:t>とポイント</w:t>
            </w:r>
            <w:r w:rsidR="00E30C5F">
              <w:rPr>
                <w:rFonts w:ascii="HG丸ｺﾞｼｯｸM-PRO" w:eastAsia="HG丸ｺﾞｼｯｸM-PRO" w:hAnsi="HG丸ｺﾞｼｯｸM-PRO" w:hint="eastAsia"/>
                <w:sz w:val="18"/>
                <w:szCs w:val="18"/>
              </w:rPr>
              <w:t>（・）</w:t>
            </w:r>
          </w:p>
        </w:tc>
        <w:tc>
          <w:tcPr>
            <w:tcW w:w="1588" w:type="dxa"/>
            <w:tcBorders>
              <w:right w:val="single" w:sz="4" w:space="0" w:color="auto"/>
            </w:tcBorders>
            <w:shd w:val="clear" w:color="auto" w:fill="F5FCF2"/>
            <w:vAlign w:val="center"/>
          </w:tcPr>
          <w:p w14:paraId="71CCF1C4" w14:textId="227F0FF8" w:rsidR="00B03021" w:rsidRPr="00C873DE" w:rsidRDefault="00B03021" w:rsidP="00E30C5F">
            <w:pPr>
              <w:spacing w:line="240" w:lineRule="exact"/>
              <w:jc w:val="center"/>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sz w:val="18"/>
                <w:szCs w:val="18"/>
              </w:rPr>
              <w:t>準備物</w:t>
            </w:r>
          </w:p>
        </w:tc>
      </w:tr>
      <w:tr w:rsidR="00C27432" w:rsidRPr="00C873DE" w14:paraId="63231C2C" w14:textId="77777777" w:rsidTr="008B6505">
        <w:trPr>
          <w:trHeight w:val="837"/>
        </w:trPr>
        <w:tc>
          <w:tcPr>
            <w:tcW w:w="1668" w:type="dxa"/>
            <w:tcBorders>
              <w:left w:val="single" w:sz="4" w:space="0" w:color="auto"/>
            </w:tcBorders>
          </w:tcPr>
          <w:p w14:paraId="3990ED9E" w14:textId="7DDFBC26" w:rsidR="004344AC" w:rsidRPr="00C873DE" w:rsidRDefault="00B92570" w:rsidP="00B92570">
            <w:pPr>
              <w:spacing w:beforeLines="40" w:before="144"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3872" behindDoc="0" locked="0" layoutInCell="1" allowOverlap="1" wp14:anchorId="176AA6DB" wp14:editId="16D3AF15">
                      <wp:simplePos x="0" y="0"/>
                      <wp:positionH relativeFrom="margin">
                        <wp:posOffset>-28575</wp:posOffset>
                      </wp:positionH>
                      <wp:positionV relativeFrom="paragraph">
                        <wp:posOffset>28258</wp:posOffset>
                      </wp:positionV>
                      <wp:extent cx="554990" cy="290512"/>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54990" cy="290512"/>
                              </a:xfrm>
                              <a:prstGeom prst="roundRect">
                                <a:avLst/>
                              </a:prstGeom>
                              <a:solidFill>
                                <a:srgbClr val="FC70B6"/>
                              </a:solidFill>
                              <a:ln w="6350">
                                <a:noFill/>
                              </a:ln>
                            </wps:spPr>
                            <wps:txbx>
                              <w:txbxContent>
                                <w:p w14:paraId="4F2B862C" w14:textId="77777777" w:rsidR="00331CF3" w:rsidRPr="000358C1" w:rsidRDefault="00331CF3" w:rsidP="00B92570">
                                  <w:pPr>
                                    <w:snapToGrid w:val="0"/>
                                    <w:spacing w:line="30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AA6DB" id="テキスト ボックス 6" o:spid="_x0000_s1027" style="position:absolute;left:0;text-align:left;margin-left:-2.25pt;margin-top:2.25pt;width:43.7pt;height:22.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" fillcolor="#fc70b6" stroked="f" strokeweight=".5pt">
                      <v:textbox inset="0,0,0,0">
                        <w:txbxContent>
                          <w:p w14:paraId="4F2B862C" w14:textId="77777777" w:rsidR="00331CF3" w:rsidRPr="000358C1" w:rsidRDefault="00331CF3" w:rsidP="00B92570">
                            <w:pPr>
                              <w:snapToGrid w:val="0"/>
                              <w:spacing w:line="30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v:textbox>
                      <w10:wrap anchorx="margin"/>
                    </v:roundrect>
                  </w:pict>
                </mc:Fallback>
              </mc:AlternateContent>
            </w:r>
            <w:r w:rsidR="00C27432" w:rsidRPr="00C873DE">
              <w:rPr>
                <w:rFonts w:ascii="HG丸ｺﾞｼｯｸM-PRO" w:eastAsia="HG丸ｺﾞｼｯｸM-PRO" w:hAnsi="HG丸ｺﾞｼｯｸM-PRO" w:hint="eastAsia"/>
                <w:sz w:val="18"/>
                <w:szCs w:val="18"/>
              </w:rPr>
              <w:t xml:space="preserve">　　　　　</w:t>
            </w:r>
            <w:r w:rsidR="00AE68FF">
              <w:rPr>
                <w:rFonts w:ascii="HG丸ｺﾞｼｯｸM-PRO" w:eastAsia="HG丸ｺﾞｼｯｸM-PRO" w:hAnsi="HG丸ｺﾞｼｯｸM-PRO" w:hint="eastAsia"/>
                <w:sz w:val="18"/>
                <w:szCs w:val="18"/>
              </w:rPr>
              <w:t>10</w:t>
            </w:r>
            <w:r w:rsidR="00C27432" w:rsidRPr="00C873DE">
              <w:rPr>
                <w:rFonts w:ascii="HG丸ｺﾞｼｯｸM-PRO" w:eastAsia="HG丸ｺﾞｼｯｸM-PRO" w:hAnsi="HG丸ｺﾞｼｯｸM-PRO" w:hint="eastAsia"/>
                <w:sz w:val="18"/>
                <w:szCs w:val="18"/>
              </w:rPr>
              <w:t xml:space="preserve">分　　　　　</w:t>
            </w:r>
          </w:p>
        </w:tc>
        <w:tc>
          <w:tcPr>
            <w:tcW w:w="2551" w:type="dxa"/>
          </w:tcPr>
          <w:p w14:paraId="07F88EEF" w14:textId="705100E5" w:rsidR="00B44852" w:rsidRPr="00C873DE" w:rsidRDefault="000654AA"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E30C5F">
              <w:rPr>
                <w:rFonts w:ascii="HG丸ｺﾞｼｯｸM-PRO" w:eastAsia="HG丸ｺﾞｼｯｸM-PRO" w:hAnsi="HG丸ｺﾞｼｯｸM-PRO" w:hint="eastAsia"/>
                <w:sz w:val="18"/>
                <w:szCs w:val="18"/>
              </w:rPr>
              <w:t>ワークの</w:t>
            </w:r>
            <w:r w:rsidR="003F362B" w:rsidRPr="00C873DE">
              <w:rPr>
                <w:rFonts w:ascii="HG丸ｺﾞｼｯｸM-PRO" w:eastAsia="HG丸ｺﾞｼｯｸM-PRO" w:hAnsi="HG丸ｺﾞｼｯｸM-PRO" w:hint="eastAsia"/>
                <w:sz w:val="18"/>
                <w:szCs w:val="18"/>
              </w:rPr>
              <w:t>趣旨説明</w:t>
            </w:r>
          </w:p>
          <w:p w14:paraId="659013B4" w14:textId="3E20415C" w:rsidR="003F362B" w:rsidRPr="00C873DE" w:rsidRDefault="00B24E02"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B0464F" w:rsidRPr="00C873DE">
              <w:rPr>
                <w:rFonts w:ascii="HG丸ｺﾞｼｯｸM-PRO" w:eastAsia="HG丸ｺﾞｼｯｸM-PRO" w:hAnsi="HG丸ｺﾞｼｯｸM-PRO" w:hint="eastAsia"/>
                <w:color w:val="000000"/>
                <w:sz w:val="18"/>
                <w:szCs w:val="18"/>
              </w:rPr>
              <w:t>３つの約束</w:t>
            </w:r>
          </w:p>
          <w:p w14:paraId="6350D906" w14:textId="73F94D88" w:rsidR="000654AA" w:rsidRPr="00C873DE" w:rsidRDefault="000654AA"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B0464F" w:rsidRPr="00C873DE">
              <w:rPr>
                <w:rFonts w:ascii="HG丸ｺﾞｼｯｸM-PRO" w:eastAsia="HG丸ｺﾞｼｯｸM-PRO" w:hAnsi="HG丸ｺﾞｼｯｸM-PRO" w:hint="eastAsia"/>
                <w:sz w:val="18"/>
                <w:szCs w:val="18"/>
              </w:rPr>
              <w:t>自己紹介</w:t>
            </w:r>
          </w:p>
        </w:tc>
        <w:tc>
          <w:tcPr>
            <w:tcW w:w="4253" w:type="dxa"/>
          </w:tcPr>
          <w:p w14:paraId="506970C4" w14:textId="77777777" w:rsidR="00B0464F" w:rsidRPr="00822D9F" w:rsidRDefault="00B0464F" w:rsidP="00B0464F">
            <w:pPr>
              <w:spacing w:line="240" w:lineRule="exact"/>
              <w:rPr>
                <w:rFonts w:ascii="HG丸ｺﾞｼｯｸM-PRO" w:eastAsia="HG丸ｺﾞｼｯｸM-PRO" w:hAnsi="HG丸ｺﾞｼｯｸM-PRO"/>
                <w:sz w:val="18"/>
                <w:szCs w:val="18"/>
              </w:rPr>
            </w:pPr>
            <w:r w:rsidRPr="00822D9F">
              <w:rPr>
                <w:rFonts w:ascii="HG丸ｺﾞｼｯｸM-PRO" w:eastAsia="HG丸ｺﾞｼｯｸM-PRO" w:hAnsi="HG丸ｺﾞｼｯｸM-PRO" w:hint="eastAsia"/>
                <w:sz w:val="18"/>
                <w:szCs w:val="18"/>
              </w:rPr>
              <w:t>・ねらい、流れ等について説明する。</w:t>
            </w:r>
          </w:p>
          <w:p w14:paraId="0657DF27" w14:textId="7817ED89" w:rsidR="00B0464F" w:rsidRPr="00822D9F" w:rsidRDefault="00B0464F" w:rsidP="00B0464F">
            <w:pPr>
              <w:spacing w:line="240" w:lineRule="exact"/>
              <w:rPr>
                <w:rFonts w:ascii="HG丸ｺﾞｼｯｸM-PRO" w:eastAsia="HG丸ｺﾞｼｯｸM-PRO" w:hAnsi="HG丸ｺﾞｼｯｸM-PRO"/>
                <w:sz w:val="18"/>
                <w:szCs w:val="18"/>
              </w:rPr>
            </w:pPr>
            <w:r w:rsidRPr="00822D9F">
              <w:rPr>
                <w:rFonts w:ascii="HG丸ｺﾞｼｯｸM-PRO" w:eastAsia="HG丸ｺﾞｼｯｸM-PRO" w:hAnsi="HG丸ｺﾞｼｯｸM-PRO" w:hint="eastAsia"/>
                <w:sz w:val="18"/>
                <w:szCs w:val="18"/>
              </w:rPr>
              <w:t>・３つの約束を守るように周知する。</w:t>
            </w:r>
          </w:p>
          <w:p w14:paraId="2FA2A5F4" w14:textId="7D6E2A40" w:rsidR="00130C4F" w:rsidRPr="00C873DE" w:rsidRDefault="000654AA" w:rsidP="00B0464F">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3F362B" w:rsidRPr="00C873DE">
              <w:rPr>
                <w:rFonts w:ascii="HG丸ｺﾞｼｯｸM-PRO" w:eastAsia="HG丸ｺﾞｼｯｸM-PRO" w:hAnsi="HG丸ｺﾞｼｯｸM-PRO" w:hint="eastAsia"/>
                <w:color w:val="000000"/>
                <w:sz w:val="18"/>
                <w:szCs w:val="18"/>
              </w:rPr>
              <w:t>自己紹介では、氏名と今日呼んでほしい名前、今日参加した理由などを互いに話すことでリラックスできるようにする。</w:t>
            </w:r>
          </w:p>
        </w:tc>
        <w:tc>
          <w:tcPr>
            <w:tcW w:w="1588" w:type="dxa"/>
            <w:tcBorders>
              <w:right w:val="single" w:sz="4" w:space="0" w:color="auto"/>
            </w:tcBorders>
          </w:tcPr>
          <w:p w14:paraId="4143DA86" w14:textId="516674B6" w:rsidR="00130C4F" w:rsidRPr="00C873DE" w:rsidRDefault="00272718" w:rsidP="00B0464F">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C27432" w:rsidRPr="00C873DE" w14:paraId="0D55E4F1" w14:textId="77777777" w:rsidTr="00B0464F">
        <w:trPr>
          <w:trHeight w:val="3379"/>
        </w:trPr>
        <w:tc>
          <w:tcPr>
            <w:tcW w:w="1668" w:type="dxa"/>
            <w:tcBorders>
              <w:left w:val="single" w:sz="4" w:space="0" w:color="auto"/>
              <w:bottom w:val="single" w:sz="4" w:space="0" w:color="FFFFFF" w:themeColor="background1"/>
            </w:tcBorders>
          </w:tcPr>
          <w:p w14:paraId="081500FD" w14:textId="4DA995AC" w:rsidR="00C27432" w:rsidRPr="00C873DE" w:rsidRDefault="00B92570" w:rsidP="00B92570">
            <w:pPr>
              <w:spacing w:beforeLines="40" w:before="144"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920" behindDoc="0" locked="0" layoutInCell="1" allowOverlap="1" wp14:anchorId="5324DDDB" wp14:editId="7239365D">
                      <wp:simplePos x="0" y="0"/>
                      <wp:positionH relativeFrom="margin">
                        <wp:posOffset>-28575</wp:posOffset>
                      </wp:positionH>
                      <wp:positionV relativeFrom="paragraph">
                        <wp:posOffset>42863</wp:posOffset>
                      </wp:positionV>
                      <wp:extent cx="554990" cy="290512"/>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54990" cy="290512"/>
                              </a:xfrm>
                              <a:prstGeom prst="roundRect">
                                <a:avLst/>
                              </a:prstGeom>
                              <a:solidFill>
                                <a:srgbClr val="92D050"/>
                              </a:solidFill>
                              <a:ln w="6350">
                                <a:noFill/>
                              </a:ln>
                            </wps:spPr>
                            <wps:txbx>
                              <w:txbxContent>
                                <w:p w14:paraId="0562282B" w14:textId="77777777" w:rsidR="001D44E2" w:rsidRPr="000358C1" w:rsidRDefault="001D44E2" w:rsidP="00B92570">
                                  <w:pPr>
                                    <w:snapToGrid w:val="0"/>
                                    <w:spacing w:line="24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DDDB" id="_x0000_s1028" style="position:absolute;left:0;text-align:left;margin-left:-2.25pt;margin-top:3.4pt;width:43.7pt;height:22.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" fillcolor="#92d050" stroked="f" strokeweight=".5pt">
                      <v:textbox inset="0,0,0,0">
                        <w:txbxContent>
                          <w:p w14:paraId="0562282B" w14:textId="77777777" w:rsidR="001D44E2" w:rsidRPr="000358C1" w:rsidRDefault="001D44E2" w:rsidP="00B92570">
                            <w:pPr>
                              <w:snapToGrid w:val="0"/>
                              <w:spacing w:line="24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v:textbox>
                      <w10:wrap anchorx="margin"/>
                    </v:roundrect>
                  </w:pict>
                </mc:Fallback>
              </mc:AlternateContent>
            </w:r>
            <w:r w:rsidR="00D77F43">
              <w:rPr>
                <w:rFonts w:ascii="HG丸ｺﾞｼｯｸM-PRO" w:eastAsia="HG丸ｺﾞｼｯｸM-PRO" w:hAnsi="HG丸ｺﾞｼｯｸM-PRO" w:hint="eastAsia"/>
                <w:sz w:val="18"/>
                <w:szCs w:val="18"/>
              </w:rPr>
              <w:t>25</w:t>
            </w:r>
            <w:r w:rsidR="00C27432" w:rsidRPr="00C873DE">
              <w:rPr>
                <w:rFonts w:ascii="HG丸ｺﾞｼｯｸM-PRO" w:eastAsia="HG丸ｺﾞｼｯｸM-PRO" w:hAnsi="HG丸ｺﾞｼｯｸM-PRO" w:hint="eastAsia"/>
                <w:sz w:val="18"/>
                <w:szCs w:val="18"/>
              </w:rPr>
              <w:t>分</w:t>
            </w:r>
          </w:p>
        </w:tc>
        <w:tc>
          <w:tcPr>
            <w:tcW w:w="2551" w:type="dxa"/>
            <w:tcBorders>
              <w:bottom w:val="dashed" w:sz="4" w:space="0" w:color="auto"/>
            </w:tcBorders>
          </w:tcPr>
          <w:p w14:paraId="28D3ABD9" w14:textId="7C6B54FE" w:rsidR="00C27432" w:rsidRPr="00C873DE" w:rsidRDefault="008B1787" w:rsidP="00E30C5F">
            <w:pPr>
              <w:spacing w:line="240" w:lineRule="exact"/>
              <w:rPr>
                <w:rFonts w:ascii="HG丸ｺﾞｼｯｸM-PRO" w:eastAsia="HG丸ｺﾞｼｯｸM-PRO" w:hAnsi="HG丸ｺﾞｼｯｸM-PRO"/>
                <w:color w:val="000000"/>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7968" behindDoc="0" locked="0" layoutInCell="1" allowOverlap="1" wp14:anchorId="00096ECC" wp14:editId="2B15757B">
                      <wp:simplePos x="0" y="0"/>
                      <wp:positionH relativeFrom="margin">
                        <wp:posOffset>-35243</wp:posOffset>
                      </wp:positionH>
                      <wp:positionV relativeFrom="paragraph">
                        <wp:posOffset>42863</wp:posOffset>
                      </wp:positionV>
                      <wp:extent cx="714375" cy="280670"/>
                      <wp:effectExtent l="0" t="0" r="9525" b="5080"/>
                      <wp:wrapNone/>
                      <wp:docPr id="49908899" name="テキスト ボックス 6"/>
                      <wp:cNvGraphicFramePr/>
                      <a:graphic xmlns:a="http://schemas.openxmlformats.org/drawingml/2006/main">
                        <a:graphicData uri="http://schemas.microsoft.com/office/word/2010/wordprocessingShape">
                          <wps:wsp>
                            <wps:cNvSpPr txBox="1"/>
                            <wps:spPr>
                              <a:xfrm>
                                <a:off x="0" y="0"/>
                                <a:ext cx="714375" cy="280670"/>
                              </a:xfrm>
                              <a:prstGeom prst="roundRect">
                                <a:avLst/>
                              </a:prstGeom>
                              <a:solidFill>
                                <a:srgbClr val="92D050"/>
                              </a:solidFill>
                              <a:ln w="6350">
                                <a:noFill/>
                              </a:ln>
                            </wps:spPr>
                            <wps:txbx>
                              <w:txbxContent>
                                <w:p w14:paraId="3AE81981" w14:textId="77777777" w:rsidR="008B1787" w:rsidRPr="008B6505" w:rsidRDefault="008B1787"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96ECC" id="_x0000_s1029" style="position:absolute;left:0;text-align:left;margin-left:-2.8pt;margin-top:3.4pt;width:56.25pt;height:22.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" fillcolor="#92d050" stroked="f" strokeweight=".5pt">
                      <v:textbox>
                        <w:txbxContent>
                          <w:p w14:paraId="3AE81981" w14:textId="77777777" w:rsidR="008B1787" w:rsidRPr="008B6505" w:rsidRDefault="008B1787"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ワーク1</w:t>
                            </w:r>
                          </w:p>
                        </w:txbxContent>
                      </v:textbox>
                      <w10:wrap anchorx="margin"/>
                    </v:roundrect>
                  </w:pict>
                </mc:Fallback>
              </mc:AlternateContent>
            </w:r>
          </w:p>
          <w:p w14:paraId="5B7477AD" w14:textId="2664A365" w:rsidR="00C27432" w:rsidRPr="00C873DE" w:rsidRDefault="00C27432" w:rsidP="00B92570">
            <w:pPr>
              <w:spacing w:line="280" w:lineRule="exact"/>
              <w:rPr>
                <w:rFonts w:ascii="HG丸ｺﾞｼｯｸM-PRO" w:eastAsia="HG丸ｺﾞｼｯｸM-PRO" w:hAnsi="HG丸ｺﾞｼｯｸM-PRO"/>
                <w:color w:val="000000"/>
                <w:sz w:val="18"/>
                <w:szCs w:val="18"/>
              </w:rPr>
            </w:pPr>
          </w:p>
          <w:p w14:paraId="4E661DAB" w14:textId="72D9A98C" w:rsidR="00F86460" w:rsidRDefault="003F362B" w:rsidP="00B92570">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・わが子の「生き生き」していた場面について</w:t>
            </w:r>
            <w:r w:rsidR="0089060F" w:rsidRPr="00C873DE">
              <w:rPr>
                <w:rFonts w:ascii="HG丸ｺﾞｼｯｸM-PRO" w:eastAsia="HG丸ｺﾞｼｯｸM-PRO" w:hAnsi="HG丸ｺﾞｼｯｸM-PRO" w:hint="eastAsia"/>
                <w:color w:val="000000"/>
                <w:sz w:val="18"/>
                <w:szCs w:val="18"/>
              </w:rPr>
              <w:t>付せん紙</w:t>
            </w:r>
            <w:r w:rsidRPr="00C873DE">
              <w:rPr>
                <w:rFonts w:ascii="HG丸ｺﾞｼｯｸM-PRO" w:eastAsia="HG丸ｺﾞｼｯｸM-PRO" w:hAnsi="HG丸ｺﾞｼｯｸM-PRO" w:hint="eastAsia"/>
                <w:color w:val="000000"/>
                <w:sz w:val="18"/>
                <w:szCs w:val="18"/>
              </w:rPr>
              <w:t>に</w:t>
            </w:r>
            <w:r w:rsidR="00F86460" w:rsidRPr="00C873DE">
              <w:rPr>
                <w:rFonts w:ascii="HG丸ｺﾞｼｯｸM-PRO" w:eastAsia="HG丸ｺﾞｼｯｸM-PRO" w:hAnsi="HG丸ｺﾞｼｯｸM-PRO" w:hint="eastAsia"/>
                <w:color w:val="000000"/>
                <w:sz w:val="18"/>
                <w:szCs w:val="18"/>
              </w:rPr>
              <w:t>記入する</w:t>
            </w:r>
            <w:r w:rsidRPr="00C873DE">
              <w:rPr>
                <w:rFonts w:ascii="HG丸ｺﾞｼｯｸM-PRO" w:eastAsia="HG丸ｺﾞｼｯｸM-PRO" w:hAnsi="HG丸ｺﾞｼｯｸM-PRO" w:hint="eastAsia"/>
                <w:color w:val="000000"/>
                <w:sz w:val="18"/>
                <w:szCs w:val="18"/>
              </w:rPr>
              <w:t>。</w:t>
            </w:r>
          </w:p>
          <w:p w14:paraId="423BCE9A" w14:textId="131C1110" w:rsidR="00593461" w:rsidRPr="00C873DE" w:rsidRDefault="00593461" w:rsidP="00B92570">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・子どもの姿を観察できるよ</w:t>
            </w:r>
            <w:r>
              <w:rPr>
                <w:rFonts w:ascii="HG丸ｺﾞｼｯｸM-PRO" w:eastAsia="HG丸ｺﾞｼｯｸM-PRO" w:hAnsi="HG丸ｺﾞｼｯｸM-PRO" w:hint="eastAsia"/>
                <w:color w:val="000000"/>
                <w:sz w:val="18"/>
                <w:szCs w:val="18"/>
              </w:rPr>
              <w:t>う</w:t>
            </w:r>
            <w:r w:rsidRPr="00C873DE">
              <w:rPr>
                <w:rFonts w:ascii="HG丸ｺﾞｼｯｸM-PRO" w:eastAsia="HG丸ｺﾞｼｯｸM-PRO" w:hAnsi="HG丸ｺﾞｼｯｸM-PRO" w:hint="eastAsia"/>
                <w:color w:val="000000"/>
                <w:sz w:val="18"/>
                <w:szCs w:val="18"/>
              </w:rPr>
              <w:t>多くの場面を思い浮かべる。</w:t>
            </w:r>
          </w:p>
          <w:p w14:paraId="242F01B0" w14:textId="199BDF84" w:rsidR="00266207" w:rsidRPr="00C873DE" w:rsidRDefault="00F86460" w:rsidP="00B92570">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3F362B" w:rsidRPr="00C873DE">
              <w:rPr>
                <w:rFonts w:ascii="HG丸ｺﾞｼｯｸM-PRO" w:eastAsia="HG丸ｺﾞｼｯｸM-PRO" w:hAnsi="HG丸ｺﾞｼｯｸM-PRO" w:hint="eastAsia"/>
                <w:color w:val="000000"/>
                <w:sz w:val="18"/>
                <w:szCs w:val="18"/>
              </w:rPr>
              <w:t>付</w:t>
            </w:r>
            <w:r w:rsidR="003E0C9B" w:rsidRPr="00C873DE">
              <w:rPr>
                <w:rFonts w:ascii="HG丸ｺﾞｼｯｸM-PRO" w:eastAsia="HG丸ｺﾞｼｯｸM-PRO" w:hAnsi="HG丸ｺﾞｼｯｸM-PRO" w:hint="eastAsia"/>
                <w:color w:val="000000"/>
                <w:sz w:val="18"/>
                <w:szCs w:val="18"/>
              </w:rPr>
              <w:t>せん</w:t>
            </w:r>
            <w:r w:rsidR="00E30C5F">
              <w:rPr>
                <w:rFonts w:ascii="HG丸ｺﾞｼｯｸM-PRO" w:eastAsia="HG丸ｺﾞｼｯｸM-PRO" w:hAnsi="HG丸ｺﾞｼｯｸM-PRO" w:hint="eastAsia"/>
                <w:color w:val="000000"/>
                <w:sz w:val="18"/>
                <w:szCs w:val="18"/>
              </w:rPr>
              <w:t>紙</w:t>
            </w:r>
            <w:r w:rsidR="003F362B" w:rsidRPr="00C873DE">
              <w:rPr>
                <w:rFonts w:ascii="HG丸ｺﾞｼｯｸM-PRO" w:eastAsia="HG丸ｺﾞｼｯｸM-PRO" w:hAnsi="HG丸ｺﾞｼｯｸM-PRO" w:hint="eastAsia"/>
                <w:color w:val="000000"/>
                <w:sz w:val="18"/>
                <w:szCs w:val="18"/>
              </w:rPr>
              <w:t>を紹介しながら</w:t>
            </w:r>
            <w:r w:rsidR="003601C7" w:rsidRPr="00C873DE">
              <w:rPr>
                <w:rFonts w:ascii="HG丸ｺﾞｼｯｸM-PRO" w:eastAsia="HG丸ｺﾞｼｯｸM-PRO" w:hAnsi="HG丸ｺﾞｼｯｸM-PRO" w:hint="eastAsia"/>
                <w:color w:val="000000"/>
                <w:sz w:val="18"/>
                <w:szCs w:val="18"/>
              </w:rPr>
              <w:t>模</w:t>
            </w:r>
            <w:r w:rsidR="00E30C5F">
              <w:rPr>
                <w:rFonts w:ascii="HG丸ｺﾞｼｯｸM-PRO" w:eastAsia="HG丸ｺﾞｼｯｸM-PRO" w:hAnsi="HG丸ｺﾞｼｯｸM-PRO" w:hint="eastAsia"/>
                <w:color w:val="000000"/>
                <w:sz w:val="18"/>
                <w:szCs w:val="18"/>
              </w:rPr>
              <w:t xml:space="preserve">　</w:t>
            </w:r>
            <w:r w:rsidR="003601C7" w:rsidRPr="00C873DE">
              <w:rPr>
                <w:rFonts w:ascii="HG丸ｺﾞｼｯｸM-PRO" w:eastAsia="HG丸ｺﾞｼｯｸM-PRO" w:hAnsi="HG丸ｺﾞｼｯｸM-PRO" w:hint="eastAsia"/>
                <w:color w:val="000000"/>
                <w:sz w:val="18"/>
                <w:szCs w:val="18"/>
              </w:rPr>
              <w:t>造紙に貼り、</w:t>
            </w:r>
            <w:r w:rsidR="00C075AB" w:rsidRPr="00C873DE">
              <w:rPr>
                <w:rFonts w:ascii="HG丸ｺﾞｼｯｸM-PRO" w:eastAsia="HG丸ｺﾞｼｯｸM-PRO" w:hAnsi="HG丸ｺﾞｼｯｸM-PRO" w:hint="eastAsia"/>
                <w:color w:val="000000"/>
                <w:sz w:val="18"/>
                <w:szCs w:val="18"/>
              </w:rPr>
              <w:t>グループで</w:t>
            </w:r>
            <w:r w:rsidR="00366CF0" w:rsidRPr="00C873DE">
              <w:rPr>
                <w:rFonts w:ascii="HG丸ｺﾞｼｯｸM-PRO" w:eastAsia="HG丸ｺﾞｼｯｸM-PRO" w:hAnsi="HG丸ｺﾞｼｯｸM-PRO" w:hint="eastAsia"/>
                <w:color w:val="000000"/>
                <w:sz w:val="18"/>
                <w:szCs w:val="18"/>
              </w:rPr>
              <w:t>共有する。</w:t>
            </w:r>
          </w:p>
          <w:p w14:paraId="241B1DC6" w14:textId="4C8A2848" w:rsidR="00C1324C" w:rsidRPr="00C873DE" w:rsidRDefault="00CF74D4" w:rsidP="00B92570">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CD772E" w:rsidRPr="00C873DE">
              <w:rPr>
                <w:rFonts w:ascii="HG丸ｺﾞｼｯｸM-PRO" w:eastAsia="HG丸ｺﾞｼｯｸM-PRO" w:hAnsi="HG丸ｺﾞｼｯｸM-PRO" w:hint="eastAsia"/>
                <w:color w:val="000000"/>
                <w:sz w:val="18"/>
                <w:szCs w:val="18"/>
              </w:rPr>
              <w:t>グループ</w:t>
            </w:r>
            <w:r w:rsidR="00A3596A">
              <w:rPr>
                <w:rFonts w:ascii="HG丸ｺﾞｼｯｸM-PRO" w:eastAsia="HG丸ｺﾞｼｯｸM-PRO" w:hAnsi="HG丸ｺﾞｼｯｸM-PRO" w:hint="eastAsia"/>
                <w:color w:val="000000"/>
                <w:sz w:val="18"/>
                <w:szCs w:val="18"/>
              </w:rPr>
              <w:t>内</w:t>
            </w:r>
            <w:r w:rsidR="00CD772E" w:rsidRPr="00C873DE">
              <w:rPr>
                <w:rFonts w:ascii="HG丸ｺﾞｼｯｸM-PRO" w:eastAsia="HG丸ｺﾞｼｯｸM-PRO" w:hAnsi="HG丸ｺﾞｼｯｸM-PRO" w:hint="eastAsia"/>
                <w:color w:val="000000"/>
                <w:sz w:val="18"/>
                <w:szCs w:val="18"/>
              </w:rPr>
              <w:t>で</w:t>
            </w:r>
            <w:r w:rsidRPr="00C873DE">
              <w:rPr>
                <w:rFonts w:ascii="HG丸ｺﾞｼｯｸM-PRO" w:eastAsia="HG丸ｺﾞｼｯｸM-PRO" w:hAnsi="HG丸ｺﾞｼｯｸM-PRO" w:hint="eastAsia"/>
                <w:color w:val="000000"/>
                <w:sz w:val="18"/>
                <w:szCs w:val="18"/>
              </w:rPr>
              <w:t>気付いたことを発表し合う。</w:t>
            </w:r>
          </w:p>
        </w:tc>
        <w:tc>
          <w:tcPr>
            <w:tcW w:w="4253" w:type="dxa"/>
            <w:tcBorders>
              <w:bottom w:val="dashed" w:sz="4" w:space="0" w:color="auto"/>
            </w:tcBorders>
          </w:tcPr>
          <w:p w14:paraId="44C949E4" w14:textId="2675A60B" w:rsidR="0056677B" w:rsidRDefault="00C27432"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56677B" w:rsidRPr="00C873DE">
              <w:rPr>
                <w:rFonts w:ascii="HG丸ｺﾞｼｯｸM-PRO" w:eastAsia="HG丸ｺﾞｼｯｸM-PRO" w:hAnsi="HG丸ｺﾞｼｯｸM-PRO" w:hint="eastAsia"/>
                <w:color w:val="000000"/>
                <w:sz w:val="18"/>
                <w:szCs w:val="18"/>
              </w:rPr>
              <w:t>子どもの「生き生き」していた場面を思い出すことや、４～５歳児の特徴について再確認し、改めてわが子の成長を感じることをねらいとする。</w:t>
            </w:r>
          </w:p>
          <w:p w14:paraId="2ABC9A23" w14:textId="0A6FC8BE" w:rsidR="001406A7" w:rsidRDefault="00366CF0"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3601C7" w:rsidRPr="00C873DE">
              <w:rPr>
                <w:rFonts w:ascii="HG丸ｺﾞｼｯｸM-PRO" w:eastAsia="HG丸ｺﾞｼｯｸM-PRO" w:hAnsi="HG丸ｺﾞｼｯｸM-PRO" w:hint="eastAsia"/>
                <w:color w:val="000000"/>
                <w:sz w:val="18"/>
                <w:szCs w:val="18"/>
              </w:rPr>
              <w:t>できるだけたくさんの場面を思い浮かべるよう促す。</w:t>
            </w:r>
          </w:p>
          <w:p w14:paraId="4D4EB1D5" w14:textId="088A0756" w:rsidR="00593461" w:rsidRPr="00C873DE" w:rsidRDefault="00593461"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・「場面シート」を配付し、</w:t>
            </w:r>
            <w:r w:rsidR="00E30C5F" w:rsidRPr="00C873DE">
              <w:rPr>
                <w:rFonts w:ascii="HG丸ｺﾞｼｯｸM-PRO" w:eastAsia="HG丸ｺﾞｼｯｸM-PRO" w:hAnsi="HG丸ｺﾞｼｯｸM-PRO" w:hint="eastAsia"/>
                <w:color w:val="000000"/>
                <w:sz w:val="18"/>
                <w:szCs w:val="18"/>
              </w:rPr>
              <w:t>生活の中のあらゆる場面で子どもの「生き生き」とした姿を見ることができること</w:t>
            </w:r>
            <w:r w:rsidRPr="00C873DE">
              <w:rPr>
                <w:rFonts w:ascii="HG丸ｺﾞｼｯｸM-PRO" w:eastAsia="HG丸ｺﾞｼｯｸM-PRO" w:hAnsi="HG丸ｺﾞｼｯｸM-PRO" w:hint="eastAsia"/>
                <w:color w:val="000000"/>
                <w:sz w:val="18"/>
                <w:szCs w:val="18"/>
              </w:rPr>
              <w:t>促す。</w:t>
            </w:r>
          </w:p>
          <w:p w14:paraId="7BE42ACE" w14:textId="32482311" w:rsidR="00465F0C" w:rsidRPr="00C873DE" w:rsidRDefault="001406A7"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0232E3" w:rsidRPr="00C873DE">
              <w:rPr>
                <w:rFonts w:ascii="HG丸ｺﾞｼｯｸM-PRO" w:eastAsia="HG丸ｺﾞｼｯｸM-PRO" w:hAnsi="HG丸ｺﾞｼｯｸM-PRO" w:hint="eastAsia"/>
                <w:color w:val="000000"/>
                <w:sz w:val="18"/>
                <w:szCs w:val="18"/>
              </w:rPr>
              <w:t>付せんは後からでも追加で</w:t>
            </w:r>
            <w:r w:rsidRPr="00C873DE">
              <w:rPr>
                <w:rFonts w:ascii="HG丸ｺﾞｼｯｸM-PRO" w:eastAsia="HG丸ｺﾞｼｯｸM-PRO" w:hAnsi="HG丸ｺﾞｼｯｸM-PRO" w:hint="eastAsia"/>
                <w:color w:val="000000"/>
                <w:sz w:val="18"/>
                <w:szCs w:val="18"/>
              </w:rPr>
              <w:t>き</w:t>
            </w:r>
            <w:r w:rsidR="000232E3" w:rsidRPr="00C873DE">
              <w:rPr>
                <w:rFonts w:ascii="HG丸ｺﾞｼｯｸM-PRO" w:eastAsia="HG丸ｺﾞｼｯｸM-PRO" w:hAnsi="HG丸ｺﾞｼｯｸM-PRO" w:hint="eastAsia"/>
                <w:color w:val="000000"/>
                <w:sz w:val="18"/>
                <w:szCs w:val="18"/>
              </w:rPr>
              <w:t>ることを伝えておく</w:t>
            </w:r>
            <w:r w:rsidR="00FF158A" w:rsidRPr="00C873DE">
              <w:rPr>
                <w:rFonts w:ascii="HG丸ｺﾞｼｯｸM-PRO" w:eastAsia="HG丸ｺﾞｼｯｸM-PRO" w:hAnsi="HG丸ｺﾞｼｯｸM-PRO" w:hint="eastAsia"/>
                <w:color w:val="000000"/>
                <w:sz w:val="18"/>
                <w:szCs w:val="18"/>
              </w:rPr>
              <w:t>。</w:t>
            </w:r>
          </w:p>
          <w:p w14:paraId="08A1B807" w14:textId="12975061" w:rsidR="00BB746D" w:rsidRPr="00C873DE" w:rsidRDefault="00366CF0"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F6002C" w:rsidRPr="00C873DE">
              <w:rPr>
                <w:rFonts w:ascii="HG丸ｺﾞｼｯｸM-PRO" w:eastAsia="HG丸ｺﾞｼｯｸM-PRO" w:hAnsi="HG丸ｺﾞｼｯｸM-PRO" w:hint="eastAsia"/>
                <w:color w:val="000000"/>
                <w:sz w:val="18"/>
                <w:szCs w:val="18"/>
              </w:rPr>
              <w:t>付</w:t>
            </w:r>
            <w:r w:rsidR="003E0C9B" w:rsidRPr="00C873DE">
              <w:rPr>
                <w:rFonts w:ascii="HG丸ｺﾞｼｯｸM-PRO" w:eastAsia="HG丸ｺﾞｼｯｸM-PRO" w:hAnsi="HG丸ｺﾞｼｯｸM-PRO" w:hint="eastAsia"/>
                <w:color w:val="000000"/>
                <w:sz w:val="18"/>
                <w:szCs w:val="18"/>
              </w:rPr>
              <w:t>せん</w:t>
            </w:r>
            <w:r w:rsidR="00E30C5F">
              <w:rPr>
                <w:rFonts w:ascii="HG丸ｺﾞｼｯｸM-PRO" w:eastAsia="HG丸ｺﾞｼｯｸM-PRO" w:hAnsi="HG丸ｺﾞｼｯｸM-PRO" w:hint="eastAsia"/>
                <w:color w:val="000000"/>
                <w:sz w:val="18"/>
                <w:szCs w:val="18"/>
              </w:rPr>
              <w:t>紙</w:t>
            </w:r>
            <w:r w:rsidR="00CF74D4" w:rsidRPr="00C873DE">
              <w:rPr>
                <w:rFonts w:ascii="HG丸ｺﾞｼｯｸM-PRO" w:eastAsia="HG丸ｺﾞｼｯｸM-PRO" w:hAnsi="HG丸ｺﾞｼｯｸM-PRO" w:hint="eastAsia"/>
                <w:color w:val="000000"/>
                <w:sz w:val="18"/>
                <w:szCs w:val="18"/>
              </w:rPr>
              <w:t>を紹介</w:t>
            </w:r>
            <w:r w:rsidR="00F93AF0" w:rsidRPr="00C873DE">
              <w:rPr>
                <w:rFonts w:ascii="HG丸ｺﾞｼｯｸM-PRO" w:eastAsia="HG丸ｺﾞｼｯｸM-PRO" w:hAnsi="HG丸ｺﾞｼｯｸM-PRO" w:hint="eastAsia"/>
                <w:color w:val="000000"/>
                <w:sz w:val="18"/>
                <w:szCs w:val="18"/>
              </w:rPr>
              <w:t>し、似た意見</w:t>
            </w:r>
            <w:r w:rsidR="00F6002C" w:rsidRPr="00C873DE">
              <w:rPr>
                <w:rFonts w:ascii="HG丸ｺﾞｼｯｸM-PRO" w:eastAsia="HG丸ｺﾞｼｯｸM-PRO" w:hAnsi="HG丸ｺﾞｼｯｸM-PRO" w:hint="eastAsia"/>
                <w:color w:val="000000"/>
                <w:sz w:val="18"/>
                <w:szCs w:val="18"/>
              </w:rPr>
              <w:t>を</w:t>
            </w:r>
            <w:r w:rsidR="00F93AF0" w:rsidRPr="00C873DE">
              <w:rPr>
                <w:rFonts w:ascii="HG丸ｺﾞｼｯｸM-PRO" w:eastAsia="HG丸ｺﾞｼｯｸM-PRO" w:hAnsi="HG丸ｺﾞｼｯｸM-PRO" w:hint="eastAsia"/>
                <w:color w:val="000000"/>
                <w:sz w:val="18"/>
                <w:szCs w:val="18"/>
              </w:rPr>
              <w:t>近くに貼</w:t>
            </w:r>
            <w:r w:rsidR="00E30C5F">
              <w:rPr>
                <w:rFonts w:ascii="HG丸ｺﾞｼｯｸM-PRO" w:eastAsia="HG丸ｺﾞｼｯｸM-PRO" w:hAnsi="HG丸ｺﾞｼｯｸM-PRO" w:hint="eastAsia"/>
                <w:color w:val="000000"/>
                <w:sz w:val="18"/>
                <w:szCs w:val="18"/>
              </w:rPr>
              <w:t>り</w:t>
            </w:r>
            <w:r w:rsidR="00F93AF0" w:rsidRPr="00C873DE">
              <w:rPr>
                <w:rFonts w:ascii="HG丸ｺﾞｼｯｸM-PRO" w:eastAsia="HG丸ｺﾞｼｯｸM-PRO" w:hAnsi="HG丸ｺﾞｼｯｸM-PRO" w:hint="eastAsia"/>
                <w:color w:val="000000"/>
                <w:sz w:val="18"/>
                <w:szCs w:val="18"/>
              </w:rPr>
              <w:t>なが</w:t>
            </w:r>
            <w:r w:rsidR="00F6002C" w:rsidRPr="00C873DE">
              <w:rPr>
                <w:rFonts w:ascii="HG丸ｺﾞｼｯｸM-PRO" w:eastAsia="HG丸ｺﾞｼｯｸM-PRO" w:hAnsi="HG丸ｺﾞｼｯｸM-PRO" w:hint="eastAsia"/>
                <w:color w:val="000000"/>
                <w:sz w:val="18"/>
                <w:szCs w:val="18"/>
              </w:rPr>
              <w:t>ら、</w:t>
            </w:r>
            <w:r w:rsidR="00CF74D4" w:rsidRPr="00C873DE">
              <w:rPr>
                <w:rFonts w:ascii="HG丸ｺﾞｼｯｸM-PRO" w:eastAsia="HG丸ｺﾞｼｯｸM-PRO" w:hAnsi="HG丸ｺﾞｼｯｸM-PRO" w:hint="eastAsia"/>
                <w:color w:val="000000"/>
                <w:sz w:val="18"/>
                <w:szCs w:val="18"/>
              </w:rPr>
              <w:t>どんな時に４～５歳児が「生き生き」しているか</w:t>
            </w:r>
            <w:r w:rsidR="00F6002C" w:rsidRPr="00C873DE">
              <w:rPr>
                <w:rFonts w:ascii="HG丸ｺﾞｼｯｸM-PRO" w:eastAsia="HG丸ｺﾞｼｯｸM-PRO" w:hAnsi="HG丸ｺﾞｼｯｸM-PRO" w:hint="eastAsia"/>
                <w:color w:val="000000"/>
                <w:sz w:val="18"/>
                <w:szCs w:val="18"/>
              </w:rPr>
              <w:t>大まかに</w:t>
            </w:r>
            <w:r w:rsidR="00CF74D4" w:rsidRPr="00C873DE">
              <w:rPr>
                <w:rFonts w:ascii="HG丸ｺﾞｼｯｸM-PRO" w:eastAsia="HG丸ｺﾞｼｯｸM-PRO" w:hAnsi="HG丸ｺﾞｼｯｸM-PRO" w:hint="eastAsia"/>
                <w:color w:val="000000"/>
                <w:sz w:val="18"/>
                <w:szCs w:val="18"/>
              </w:rPr>
              <w:t>整理する。</w:t>
            </w:r>
          </w:p>
        </w:tc>
        <w:tc>
          <w:tcPr>
            <w:tcW w:w="1588" w:type="dxa"/>
            <w:tcBorders>
              <w:bottom w:val="dashed" w:sz="4" w:space="0" w:color="auto"/>
              <w:right w:val="single" w:sz="4" w:space="0" w:color="auto"/>
            </w:tcBorders>
          </w:tcPr>
          <w:p w14:paraId="3F1D8EE1" w14:textId="77777777" w:rsidR="00366CF0" w:rsidRPr="00C873DE" w:rsidRDefault="00366CF0" w:rsidP="00E30C5F">
            <w:p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ワークシート</w:t>
            </w:r>
            <w:r w:rsidR="00B44852" w:rsidRPr="00C873DE">
              <w:rPr>
                <w:rFonts w:ascii="HG丸ｺﾞｼｯｸM-PRO" w:eastAsia="HG丸ｺﾞｼｯｸM-PRO" w:hAnsi="HG丸ｺﾞｼｯｸM-PRO" w:hint="eastAsia"/>
                <w:color w:val="000000"/>
                <w:sz w:val="18"/>
                <w:szCs w:val="18"/>
              </w:rPr>
              <w:t>の１枚目</w:t>
            </w:r>
          </w:p>
          <w:p w14:paraId="6BFF1943" w14:textId="77777777" w:rsidR="00366CF0" w:rsidRPr="00C873DE" w:rsidRDefault="0089060F" w:rsidP="00E30C5F">
            <w:p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付せん紙</w:t>
            </w:r>
          </w:p>
          <w:p w14:paraId="34792324" w14:textId="77777777" w:rsidR="00366CF0" w:rsidRPr="00C873DE" w:rsidRDefault="0089060F" w:rsidP="00E30C5F">
            <w:p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油性マーカー</w:t>
            </w:r>
          </w:p>
          <w:p w14:paraId="2645E30A" w14:textId="77777777" w:rsidR="00F86460" w:rsidRPr="00C873DE" w:rsidRDefault="00F86460" w:rsidP="00E30C5F">
            <w:p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模造紙</w:t>
            </w:r>
          </w:p>
          <w:p w14:paraId="6223AAA2" w14:textId="77777777" w:rsidR="00CF74D4" w:rsidRPr="00C873DE" w:rsidRDefault="00CF74D4" w:rsidP="00E30C5F">
            <w:pPr>
              <w:spacing w:line="240" w:lineRule="exact"/>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資料</w:t>
            </w:r>
          </w:p>
        </w:tc>
      </w:tr>
      <w:tr w:rsidR="00C27432" w:rsidRPr="00C873DE" w14:paraId="20054BED" w14:textId="77777777" w:rsidTr="00B0464F">
        <w:trPr>
          <w:trHeight w:val="1967"/>
        </w:trPr>
        <w:tc>
          <w:tcPr>
            <w:tcW w:w="1668" w:type="dxa"/>
            <w:tcBorders>
              <w:top w:val="single" w:sz="4" w:space="0" w:color="FFFFFF" w:themeColor="background1"/>
              <w:left w:val="single" w:sz="4" w:space="0" w:color="auto"/>
              <w:bottom w:val="single" w:sz="4" w:space="0" w:color="FFFFFF" w:themeColor="background1"/>
            </w:tcBorders>
          </w:tcPr>
          <w:p w14:paraId="333CAE18" w14:textId="7D180665" w:rsidR="00C27432" w:rsidRPr="00C873DE" w:rsidRDefault="00E30C5F" w:rsidP="00B92570">
            <w:pPr>
              <w:spacing w:beforeLines="40" w:before="144"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２0</w:t>
            </w:r>
            <w:r w:rsidRPr="00C873DE">
              <w:rPr>
                <w:rFonts w:ascii="HG丸ｺﾞｼｯｸM-PRO" w:eastAsia="HG丸ｺﾞｼｯｸM-PRO" w:hAnsi="HG丸ｺﾞｼｯｸM-PRO" w:hint="eastAsia"/>
                <w:sz w:val="18"/>
                <w:szCs w:val="18"/>
              </w:rPr>
              <w:t>分</w:t>
            </w:r>
          </w:p>
        </w:tc>
        <w:tc>
          <w:tcPr>
            <w:tcW w:w="2551" w:type="dxa"/>
            <w:tcBorders>
              <w:top w:val="dashed" w:sz="4" w:space="0" w:color="auto"/>
              <w:bottom w:val="dashed" w:sz="4" w:space="0" w:color="auto"/>
            </w:tcBorders>
          </w:tcPr>
          <w:p w14:paraId="39EF9F91" w14:textId="3283157D" w:rsidR="00C27432" w:rsidRPr="00C873DE" w:rsidRDefault="00B92570" w:rsidP="00E30C5F">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8208" behindDoc="0" locked="0" layoutInCell="1" allowOverlap="1" wp14:anchorId="6BB5A90F" wp14:editId="3D17A995">
                      <wp:simplePos x="0" y="0"/>
                      <wp:positionH relativeFrom="margin">
                        <wp:posOffset>-34925</wp:posOffset>
                      </wp:positionH>
                      <wp:positionV relativeFrom="paragraph">
                        <wp:posOffset>35560</wp:posOffset>
                      </wp:positionV>
                      <wp:extent cx="714375" cy="280670"/>
                      <wp:effectExtent l="0" t="0" r="9525" b="5080"/>
                      <wp:wrapNone/>
                      <wp:docPr id="1" name="テキスト ボックス 6"/>
                      <wp:cNvGraphicFramePr/>
                      <a:graphic xmlns:a="http://schemas.openxmlformats.org/drawingml/2006/main">
                        <a:graphicData uri="http://schemas.microsoft.com/office/word/2010/wordprocessingShape">
                          <wps:wsp>
                            <wps:cNvSpPr txBox="1"/>
                            <wps:spPr>
                              <a:xfrm>
                                <a:off x="0" y="0"/>
                                <a:ext cx="714375" cy="280670"/>
                              </a:xfrm>
                              <a:prstGeom prst="roundRect">
                                <a:avLst/>
                              </a:prstGeom>
                              <a:solidFill>
                                <a:srgbClr val="92D050"/>
                              </a:solidFill>
                              <a:ln w="6350">
                                <a:noFill/>
                              </a:ln>
                            </wps:spPr>
                            <wps:txbx>
                              <w:txbxContent>
                                <w:p w14:paraId="7489F0B9" w14:textId="377F8BDF" w:rsidR="00B92570" w:rsidRPr="008B6505" w:rsidRDefault="00B92570"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5A90F" id="_x0000_s1030" style="position:absolute;left:0;text-align:left;margin-left:-2.75pt;margin-top:2.8pt;width:56.25pt;height:22.1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" fillcolor="#92d050" stroked="f" strokeweight=".5pt">
                      <v:textbox>
                        <w:txbxContent>
                          <w:p w14:paraId="7489F0B9" w14:textId="377F8BDF" w:rsidR="00B92570" w:rsidRPr="008B6505" w:rsidRDefault="00B92570"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２</w:t>
                            </w:r>
                          </w:p>
                        </w:txbxContent>
                      </v:textbox>
                      <w10:wrap anchorx="margin"/>
                    </v:roundrect>
                  </w:pict>
                </mc:Fallback>
              </mc:AlternateContent>
            </w:r>
          </w:p>
          <w:p w14:paraId="38C95724" w14:textId="3BB31D71" w:rsidR="00C27432" w:rsidRPr="00C873DE" w:rsidRDefault="00C27432" w:rsidP="00B92570">
            <w:pPr>
              <w:spacing w:line="280" w:lineRule="exact"/>
              <w:rPr>
                <w:rFonts w:ascii="HG丸ｺﾞｼｯｸM-PRO" w:eastAsia="HG丸ｺﾞｼｯｸM-PRO" w:hAnsi="HG丸ｺﾞｼｯｸM-PRO"/>
                <w:sz w:val="18"/>
                <w:szCs w:val="18"/>
              </w:rPr>
            </w:pPr>
          </w:p>
          <w:p w14:paraId="49A2A610" w14:textId="3A720849" w:rsidR="00CD772E" w:rsidRPr="00C873DE" w:rsidRDefault="005E61A7" w:rsidP="00B92570">
            <w:pPr>
              <w:spacing w:line="240" w:lineRule="exact"/>
              <w:ind w:left="180" w:rightChars="70" w:right="147"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CD772E" w:rsidRPr="00C873DE">
              <w:rPr>
                <w:rFonts w:ascii="HG丸ｺﾞｼｯｸM-PRO" w:eastAsia="HG丸ｺﾞｼｯｸM-PRO" w:hAnsi="HG丸ｺﾞｼｯｸM-PRO" w:hint="eastAsia"/>
                <w:sz w:val="18"/>
                <w:szCs w:val="18"/>
              </w:rPr>
              <w:t>グループで話し合いながら、</w:t>
            </w:r>
            <w:r w:rsidR="00693A43" w:rsidRPr="00C873DE">
              <w:rPr>
                <w:rFonts w:ascii="HG丸ｺﾞｼｯｸM-PRO" w:eastAsia="HG丸ｺﾞｼｯｸM-PRO" w:hAnsi="HG丸ｺﾞｼｯｸM-PRO" w:hint="eastAsia"/>
                <w:sz w:val="18"/>
                <w:szCs w:val="18"/>
              </w:rPr>
              <w:t>キーワード</w:t>
            </w:r>
            <w:r w:rsidR="00CD772E" w:rsidRPr="00C873DE">
              <w:rPr>
                <w:rFonts w:ascii="HG丸ｺﾞｼｯｸM-PRO" w:eastAsia="HG丸ｺﾞｼｯｸM-PRO" w:hAnsi="HG丸ｺﾞｼｯｸM-PRO" w:hint="eastAsia"/>
                <w:sz w:val="18"/>
                <w:szCs w:val="18"/>
              </w:rPr>
              <w:t>でまとめる。</w:t>
            </w:r>
          </w:p>
          <w:p w14:paraId="7046A89E" w14:textId="1D718F1B" w:rsidR="00C1324C" w:rsidRPr="00C873DE" w:rsidRDefault="00CD772E" w:rsidP="00B92570">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・グループでまとめたことを発表し合い、全体で共有する。</w:t>
            </w:r>
          </w:p>
        </w:tc>
        <w:tc>
          <w:tcPr>
            <w:tcW w:w="4253" w:type="dxa"/>
            <w:tcBorders>
              <w:top w:val="dashed" w:sz="4" w:space="0" w:color="auto"/>
              <w:bottom w:val="dashed" w:sz="4" w:space="0" w:color="auto"/>
            </w:tcBorders>
          </w:tcPr>
          <w:p w14:paraId="0EC9D32F" w14:textId="7D18028E" w:rsidR="00C27432" w:rsidRPr="00C873DE" w:rsidRDefault="00C27432" w:rsidP="00467C3E">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CD772E" w:rsidRPr="00C873DE">
              <w:rPr>
                <w:rFonts w:ascii="HG丸ｺﾞｼｯｸM-PRO" w:eastAsia="HG丸ｺﾞｼｯｸM-PRO" w:hAnsi="HG丸ｺﾞｼｯｸM-PRO" w:hint="eastAsia"/>
                <w:color w:val="000000"/>
                <w:sz w:val="18"/>
                <w:szCs w:val="18"/>
              </w:rPr>
              <w:t>子</w:t>
            </w:r>
            <w:r w:rsidR="00A26692" w:rsidRPr="00C873DE">
              <w:rPr>
                <w:rFonts w:ascii="HG丸ｺﾞｼｯｸM-PRO" w:eastAsia="HG丸ｺﾞｼｯｸM-PRO" w:hAnsi="HG丸ｺﾞｼｯｸM-PRO" w:hint="eastAsia"/>
                <w:color w:val="000000"/>
                <w:sz w:val="18"/>
                <w:szCs w:val="18"/>
              </w:rPr>
              <w:t>ども</w:t>
            </w:r>
            <w:r w:rsidR="00CD772E" w:rsidRPr="00C873DE">
              <w:rPr>
                <w:rFonts w:ascii="HG丸ｺﾞｼｯｸM-PRO" w:eastAsia="HG丸ｺﾞｼｯｸM-PRO" w:hAnsi="HG丸ｺﾞｼｯｸM-PRO" w:hint="eastAsia"/>
                <w:color w:val="000000"/>
                <w:sz w:val="18"/>
                <w:szCs w:val="18"/>
              </w:rPr>
              <w:t>が</w:t>
            </w:r>
            <w:r w:rsidR="00431FDB" w:rsidRPr="00C873DE">
              <w:rPr>
                <w:rFonts w:ascii="HG丸ｺﾞｼｯｸM-PRO" w:eastAsia="HG丸ｺﾞｼｯｸM-PRO" w:hAnsi="HG丸ｺﾞｼｯｸM-PRO" w:hint="eastAsia"/>
                <w:sz w:val="18"/>
                <w:szCs w:val="18"/>
              </w:rPr>
              <w:t>なぜ</w:t>
            </w:r>
            <w:r w:rsidR="00CD772E" w:rsidRPr="00C873DE">
              <w:rPr>
                <w:rFonts w:ascii="HG丸ｺﾞｼｯｸM-PRO" w:eastAsia="HG丸ｺﾞｼｯｸM-PRO" w:hAnsi="HG丸ｺﾞｼｯｸM-PRO" w:hint="eastAsia"/>
                <w:sz w:val="18"/>
                <w:szCs w:val="18"/>
              </w:rPr>
              <w:t>「生き生き」していたのか、</w:t>
            </w:r>
            <w:r w:rsidR="009F29F5" w:rsidRPr="00C873DE">
              <w:rPr>
                <w:rFonts w:ascii="HG丸ｺﾞｼｯｸM-PRO" w:eastAsia="HG丸ｺﾞｼｯｸM-PRO" w:hAnsi="HG丸ｺﾞｼｯｸM-PRO" w:hint="eastAsia"/>
                <w:sz w:val="18"/>
                <w:szCs w:val="18"/>
              </w:rPr>
              <w:t>子</w:t>
            </w:r>
            <w:r w:rsidR="00CD772E" w:rsidRPr="00C873DE">
              <w:rPr>
                <w:rFonts w:ascii="HG丸ｺﾞｼｯｸM-PRO" w:eastAsia="HG丸ｺﾞｼｯｸM-PRO" w:hAnsi="HG丸ｺﾞｼｯｸM-PRO" w:hint="eastAsia"/>
                <w:sz w:val="18"/>
                <w:szCs w:val="18"/>
              </w:rPr>
              <w:t>ど</w:t>
            </w:r>
            <w:r w:rsidR="00467C3E">
              <w:rPr>
                <w:rFonts w:ascii="HG丸ｺﾞｼｯｸM-PRO" w:eastAsia="HG丸ｺﾞｼｯｸM-PRO" w:hAnsi="HG丸ｺﾞｼｯｸM-PRO" w:hint="eastAsia"/>
                <w:sz w:val="18"/>
                <w:szCs w:val="18"/>
              </w:rPr>
              <w:t xml:space="preserve">　</w:t>
            </w:r>
            <w:r w:rsidR="00CD772E" w:rsidRPr="00C873DE">
              <w:rPr>
                <w:rFonts w:ascii="HG丸ｺﾞｼｯｸM-PRO" w:eastAsia="HG丸ｺﾞｼｯｸM-PRO" w:hAnsi="HG丸ｺﾞｼｯｸM-PRO" w:hint="eastAsia"/>
                <w:sz w:val="18"/>
                <w:szCs w:val="18"/>
              </w:rPr>
              <w:t>も</w:t>
            </w:r>
            <w:r w:rsidR="009F29F5" w:rsidRPr="00C873DE">
              <w:rPr>
                <w:rFonts w:ascii="HG丸ｺﾞｼｯｸM-PRO" w:eastAsia="HG丸ｺﾞｼｯｸM-PRO" w:hAnsi="HG丸ｺﾞｼｯｸM-PRO" w:hint="eastAsia"/>
                <w:sz w:val="18"/>
                <w:szCs w:val="18"/>
              </w:rPr>
              <w:t>の立場になって考えることを</w:t>
            </w:r>
            <w:r w:rsidR="00CD772E" w:rsidRPr="00C873DE">
              <w:rPr>
                <w:rFonts w:ascii="HG丸ｺﾞｼｯｸM-PRO" w:eastAsia="HG丸ｺﾞｼｯｸM-PRO" w:hAnsi="HG丸ｺﾞｼｯｸM-PRO" w:hint="eastAsia"/>
                <w:sz w:val="18"/>
                <w:szCs w:val="18"/>
              </w:rPr>
              <w:t>ねらいとする</w:t>
            </w:r>
            <w:r w:rsidR="009F29F5" w:rsidRPr="00C873DE">
              <w:rPr>
                <w:rFonts w:ascii="HG丸ｺﾞｼｯｸM-PRO" w:eastAsia="HG丸ｺﾞｼｯｸM-PRO" w:hAnsi="HG丸ｺﾞｼｯｸM-PRO" w:hint="eastAsia"/>
                <w:sz w:val="18"/>
                <w:szCs w:val="18"/>
              </w:rPr>
              <w:t>。</w:t>
            </w:r>
          </w:p>
          <w:p w14:paraId="6A74BBBF" w14:textId="1D2700AB" w:rsidR="00C27432" w:rsidRPr="00C873DE" w:rsidRDefault="00C27432" w:rsidP="00467C3E">
            <w:pPr>
              <w:spacing w:line="240" w:lineRule="exact"/>
              <w:ind w:left="180" w:hangingChars="100" w:hanging="180"/>
              <w:rPr>
                <w:rFonts w:ascii="HG丸ｺﾞｼｯｸM-PRO" w:eastAsia="HG丸ｺﾞｼｯｸM-PRO" w:hAnsi="HG丸ｺﾞｼｯｸM-PRO"/>
                <w:color w:val="000000"/>
                <w:sz w:val="18"/>
                <w:szCs w:val="18"/>
              </w:rPr>
            </w:pPr>
            <w:r w:rsidRPr="00C873DE">
              <w:rPr>
                <w:rFonts w:ascii="HG丸ｺﾞｼｯｸM-PRO" w:eastAsia="HG丸ｺﾞｼｯｸM-PRO" w:hAnsi="HG丸ｺﾞｼｯｸM-PRO" w:hint="eastAsia"/>
                <w:color w:val="000000"/>
                <w:sz w:val="18"/>
                <w:szCs w:val="18"/>
              </w:rPr>
              <w:t>・</w:t>
            </w:r>
            <w:r w:rsidR="00B44852" w:rsidRPr="00C873DE">
              <w:rPr>
                <w:rFonts w:ascii="HG丸ｺﾞｼｯｸM-PRO" w:eastAsia="HG丸ｺﾞｼｯｸM-PRO" w:hAnsi="HG丸ｺﾞｼｯｸM-PRO" w:hint="eastAsia"/>
                <w:color w:val="000000"/>
                <w:sz w:val="18"/>
                <w:szCs w:val="18"/>
              </w:rPr>
              <w:t>グループで</w:t>
            </w:r>
            <w:r w:rsidR="00F6002C" w:rsidRPr="00C873DE">
              <w:rPr>
                <w:rFonts w:ascii="HG丸ｺﾞｼｯｸM-PRO" w:eastAsia="HG丸ｺﾞｼｯｸM-PRO" w:hAnsi="HG丸ｺﾞｼｯｸM-PRO" w:hint="eastAsia"/>
                <w:color w:val="000000"/>
                <w:sz w:val="18"/>
                <w:szCs w:val="18"/>
              </w:rPr>
              <w:t>、子どもが「生き生き」するために</w:t>
            </w:r>
            <w:r w:rsidR="00693A43" w:rsidRPr="00C873DE">
              <w:rPr>
                <w:rFonts w:ascii="HG丸ｺﾞｼｯｸM-PRO" w:eastAsia="HG丸ｺﾞｼｯｸM-PRO" w:hAnsi="HG丸ｺﾞｼｯｸM-PRO" w:hint="eastAsia"/>
                <w:color w:val="000000"/>
                <w:sz w:val="18"/>
                <w:szCs w:val="18"/>
              </w:rPr>
              <w:t>大切な視点と考えられること</w:t>
            </w:r>
            <w:r w:rsidR="00A26692" w:rsidRPr="00C873DE">
              <w:rPr>
                <w:rFonts w:ascii="HG丸ｺﾞｼｯｸM-PRO" w:eastAsia="HG丸ｺﾞｼｯｸM-PRO" w:hAnsi="HG丸ｺﾞｼｯｸM-PRO" w:hint="eastAsia"/>
                <w:color w:val="000000"/>
                <w:sz w:val="18"/>
                <w:szCs w:val="18"/>
              </w:rPr>
              <w:t>を</w:t>
            </w:r>
            <w:r w:rsidR="00693A43" w:rsidRPr="00C873DE">
              <w:rPr>
                <w:rFonts w:ascii="HG丸ｺﾞｼｯｸM-PRO" w:eastAsia="HG丸ｺﾞｼｯｸM-PRO" w:hAnsi="HG丸ｺﾞｼｯｸM-PRO" w:hint="eastAsia"/>
                <w:color w:val="000000"/>
                <w:sz w:val="18"/>
                <w:szCs w:val="18"/>
              </w:rPr>
              <w:t>キーワードでまとめる。</w:t>
            </w:r>
          </w:p>
          <w:p w14:paraId="1B5370C5" w14:textId="77777777" w:rsidR="00C27432" w:rsidRPr="00266207" w:rsidRDefault="00C27432" w:rsidP="00E30C5F">
            <w:pPr>
              <w:spacing w:line="240" w:lineRule="exact"/>
              <w:rPr>
                <w:rFonts w:ascii="HG丸ｺﾞｼｯｸM-PRO" w:eastAsia="HG丸ｺﾞｼｯｸM-PRO" w:hAnsi="HG丸ｺﾞｼｯｸM-PRO"/>
                <w:sz w:val="18"/>
                <w:szCs w:val="18"/>
              </w:rPr>
            </w:pPr>
          </w:p>
        </w:tc>
        <w:tc>
          <w:tcPr>
            <w:tcW w:w="1588" w:type="dxa"/>
            <w:tcBorders>
              <w:top w:val="dashed" w:sz="4" w:space="0" w:color="auto"/>
              <w:bottom w:val="dashed" w:sz="4" w:space="0" w:color="auto"/>
              <w:right w:val="single" w:sz="4" w:space="0" w:color="auto"/>
            </w:tcBorders>
          </w:tcPr>
          <w:p w14:paraId="6B19FBFF" w14:textId="77777777" w:rsidR="00B44852" w:rsidRPr="00C873DE" w:rsidRDefault="003C66DA"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ワークシートの１枚目</w:t>
            </w:r>
          </w:p>
          <w:p w14:paraId="5EE55BF2" w14:textId="77777777" w:rsidR="000232E3" w:rsidRPr="00C873DE" w:rsidRDefault="000232E3"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油性マーカー</w:t>
            </w:r>
          </w:p>
        </w:tc>
      </w:tr>
      <w:tr w:rsidR="00C27432" w:rsidRPr="00C873DE" w14:paraId="6BDB9AB3" w14:textId="77777777" w:rsidTr="00B0464F">
        <w:trPr>
          <w:trHeight w:val="2122"/>
        </w:trPr>
        <w:tc>
          <w:tcPr>
            <w:tcW w:w="1668" w:type="dxa"/>
            <w:tcBorders>
              <w:top w:val="single" w:sz="4" w:space="0" w:color="FFFFFF" w:themeColor="background1"/>
              <w:left w:val="single" w:sz="4" w:space="0" w:color="auto"/>
            </w:tcBorders>
          </w:tcPr>
          <w:p w14:paraId="063E83FD" w14:textId="7C00E94A" w:rsidR="00C27432" w:rsidRPr="00C873DE" w:rsidRDefault="00E30C5F" w:rsidP="00B92570">
            <w:pPr>
              <w:spacing w:beforeLines="40" w:before="144"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25</w:t>
            </w:r>
            <w:r w:rsidRPr="00C873DE">
              <w:rPr>
                <w:rFonts w:ascii="HG丸ｺﾞｼｯｸM-PRO" w:eastAsia="HG丸ｺﾞｼｯｸM-PRO" w:hAnsi="HG丸ｺﾞｼｯｸM-PRO" w:hint="eastAsia"/>
                <w:sz w:val="18"/>
                <w:szCs w:val="18"/>
              </w:rPr>
              <w:t>分</w:t>
            </w:r>
          </w:p>
        </w:tc>
        <w:tc>
          <w:tcPr>
            <w:tcW w:w="2551" w:type="dxa"/>
            <w:tcBorders>
              <w:top w:val="dashed" w:sz="4" w:space="0" w:color="auto"/>
              <w:bottom w:val="dashed" w:sz="4" w:space="0" w:color="auto"/>
            </w:tcBorders>
          </w:tcPr>
          <w:p w14:paraId="275A3FED" w14:textId="36C745B1" w:rsidR="00C27432" w:rsidRPr="00C873DE" w:rsidRDefault="00B92570" w:rsidP="00E30C5F">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0256" behindDoc="0" locked="0" layoutInCell="1" allowOverlap="1" wp14:anchorId="62B4D40D" wp14:editId="099092D8">
                      <wp:simplePos x="0" y="0"/>
                      <wp:positionH relativeFrom="margin">
                        <wp:posOffset>-37465</wp:posOffset>
                      </wp:positionH>
                      <wp:positionV relativeFrom="paragraph">
                        <wp:posOffset>33972</wp:posOffset>
                      </wp:positionV>
                      <wp:extent cx="714375" cy="280670"/>
                      <wp:effectExtent l="0" t="0" r="9525" b="5080"/>
                      <wp:wrapNone/>
                      <wp:docPr id="2" name="テキスト ボックス 6"/>
                      <wp:cNvGraphicFramePr/>
                      <a:graphic xmlns:a="http://schemas.openxmlformats.org/drawingml/2006/main">
                        <a:graphicData uri="http://schemas.microsoft.com/office/word/2010/wordprocessingShape">
                          <wps:wsp>
                            <wps:cNvSpPr txBox="1"/>
                            <wps:spPr>
                              <a:xfrm>
                                <a:off x="0" y="0"/>
                                <a:ext cx="714375" cy="280670"/>
                              </a:xfrm>
                              <a:prstGeom prst="roundRect">
                                <a:avLst/>
                              </a:prstGeom>
                              <a:solidFill>
                                <a:srgbClr val="92D050"/>
                              </a:solidFill>
                              <a:ln w="6350">
                                <a:noFill/>
                              </a:ln>
                            </wps:spPr>
                            <wps:txbx>
                              <w:txbxContent>
                                <w:p w14:paraId="4B5649E9" w14:textId="43C4524E" w:rsidR="00B92570" w:rsidRPr="008B6505" w:rsidRDefault="00B92570"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D40D" id="_x0000_s1031" style="position:absolute;left:0;text-align:left;margin-left:-2.95pt;margin-top:2.65pt;width:56.25pt;height:22.1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" fillcolor="#92d050" stroked="f" strokeweight=".5pt">
                      <v:textbox>
                        <w:txbxContent>
                          <w:p w14:paraId="4B5649E9" w14:textId="43C4524E" w:rsidR="00B92570" w:rsidRPr="008B6505" w:rsidRDefault="00B92570" w:rsidP="00B92570">
                            <w:pPr>
                              <w:spacing w:line="24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３</w:t>
                            </w:r>
                          </w:p>
                        </w:txbxContent>
                      </v:textbox>
                      <w10:wrap anchorx="margin"/>
                    </v:roundrect>
                  </w:pict>
                </mc:Fallback>
              </mc:AlternateContent>
            </w:r>
          </w:p>
          <w:p w14:paraId="4C5337B8" w14:textId="77777777" w:rsidR="00C27432" w:rsidRPr="00C873DE" w:rsidRDefault="00C27432" w:rsidP="00B92570">
            <w:pPr>
              <w:spacing w:line="280" w:lineRule="exact"/>
              <w:rPr>
                <w:rFonts w:ascii="HG丸ｺﾞｼｯｸM-PRO" w:eastAsia="HG丸ｺﾞｼｯｸM-PRO" w:hAnsi="HG丸ｺﾞｼｯｸM-PRO"/>
                <w:sz w:val="18"/>
                <w:szCs w:val="18"/>
              </w:rPr>
            </w:pPr>
          </w:p>
          <w:p w14:paraId="615ED8C2" w14:textId="6E969596" w:rsidR="00C27432" w:rsidRPr="00C873DE" w:rsidRDefault="00A26692" w:rsidP="00B92570">
            <w:pPr>
              <w:spacing w:line="240" w:lineRule="exact"/>
              <w:ind w:left="180" w:rightChars="70" w:right="147"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F6002C" w:rsidRPr="00C873DE">
              <w:rPr>
                <w:rFonts w:ascii="HG丸ｺﾞｼｯｸM-PRO" w:eastAsia="HG丸ｺﾞｼｯｸM-PRO" w:hAnsi="HG丸ｺﾞｼｯｸM-PRO" w:hint="eastAsia"/>
                <w:sz w:val="18"/>
                <w:szCs w:val="18"/>
              </w:rPr>
              <w:t>ワークシート</w:t>
            </w:r>
            <w:r w:rsidR="00266207">
              <w:rPr>
                <w:rFonts w:ascii="HG丸ｺﾞｼｯｸM-PRO" w:eastAsia="HG丸ｺﾞｼｯｸM-PRO" w:hAnsi="HG丸ｺﾞｼｯｸM-PRO" w:hint="eastAsia"/>
                <w:sz w:val="18"/>
                <w:szCs w:val="18"/>
              </w:rPr>
              <w:t>内</w:t>
            </w:r>
            <w:r w:rsidR="00F6002C" w:rsidRPr="00C873DE">
              <w:rPr>
                <w:rFonts w:ascii="HG丸ｺﾞｼｯｸM-PRO" w:eastAsia="HG丸ｺﾞｼｯｸM-PRO" w:hAnsi="HG丸ｺﾞｼｯｸM-PRO" w:hint="eastAsia"/>
                <w:sz w:val="18"/>
                <w:szCs w:val="18"/>
              </w:rPr>
              <w:t>の</w:t>
            </w:r>
            <w:r w:rsidRPr="00C873DE">
              <w:rPr>
                <w:rFonts w:ascii="HG丸ｺﾞｼｯｸM-PRO" w:eastAsia="HG丸ｺﾞｼｯｸM-PRO" w:hAnsi="HG丸ｺﾞｼｯｸM-PRO" w:hint="eastAsia"/>
                <w:sz w:val="18"/>
                <w:szCs w:val="18"/>
              </w:rPr>
              <w:t>資料を読んで関わり方のヒントを得る。</w:t>
            </w:r>
          </w:p>
          <w:p w14:paraId="5625683F" w14:textId="3569E2C4" w:rsidR="00C27432" w:rsidRPr="00C873DE" w:rsidRDefault="00A26692" w:rsidP="00B92570">
            <w:pPr>
              <w:spacing w:line="240" w:lineRule="exact"/>
              <w:ind w:left="180" w:rightChars="70" w:right="147"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・実践しやすいアイデアを出し合い、ワークシートに記入する。</w:t>
            </w:r>
          </w:p>
        </w:tc>
        <w:tc>
          <w:tcPr>
            <w:tcW w:w="4253" w:type="dxa"/>
            <w:tcBorders>
              <w:top w:val="dashed" w:sz="4" w:space="0" w:color="auto"/>
              <w:bottom w:val="dashed" w:sz="4" w:space="0" w:color="auto"/>
            </w:tcBorders>
          </w:tcPr>
          <w:p w14:paraId="1E6F0CB0" w14:textId="7C5155FE" w:rsidR="00C27432" w:rsidRPr="00C873DE" w:rsidRDefault="00C27432" w:rsidP="00467C3E">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A26692" w:rsidRPr="00C873DE">
              <w:rPr>
                <w:rFonts w:ascii="HG丸ｺﾞｼｯｸM-PRO" w:eastAsia="HG丸ｺﾞｼｯｸM-PRO" w:hAnsi="HG丸ｺﾞｼｯｸM-PRO" w:hint="eastAsia"/>
                <w:sz w:val="18"/>
                <w:szCs w:val="18"/>
              </w:rPr>
              <w:t>「生き生き」した活動を促すポイントに気付き、</w:t>
            </w:r>
            <w:r w:rsidR="003601C7" w:rsidRPr="00C873DE">
              <w:rPr>
                <w:rFonts w:ascii="HG丸ｺﾞｼｯｸM-PRO" w:eastAsia="HG丸ｺﾞｼｯｸM-PRO" w:hAnsi="HG丸ｺﾞｼｯｸM-PRO" w:hint="eastAsia"/>
                <w:sz w:val="18"/>
                <w:szCs w:val="18"/>
              </w:rPr>
              <w:t>これからの生活で</w:t>
            </w:r>
            <w:r w:rsidR="00A26692" w:rsidRPr="00C873DE">
              <w:rPr>
                <w:rFonts w:ascii="HG丸ｺﾞｼｯｸM-PRO" w:eastAsia="HG丸ｺﾞｼｯｸM-PRO" w:hAnsi="HG丸ｺﾞｼｯｸM-PRO" w:hint="eastAsia"/>
                <w:sz w:val="18"/>
                <w:szCs w:val="18"/>
              </w:rPr>
              <w:t>実際にできそうなことを見つける</w:t>
            </w:r>
            <w:r w:rsidR="00EC453A">
              <w:rPr>
                <w:rFonts w:ascii="HG丸ｺﾞｼｯｸM-PRO" w:eastAsia="HG丸ｺﾞｼｯｸM-PRO" w:hAnsi="HG丸ｺﾞｼｯｸM-PRO" w:hint="eastAsia"/>
                <w:sz w:val="18"/>
                <w:szCs w:val="18"/>
              </w:rPr>
              <w:t>ことをねらいとする</w:t>
            </w:r>
            <w:r w:rsidR="00A26692" w:rsidRPr="00C873DE">
              <w:rPr>
                <w:rFonts w:ascii="HG丸ｺﾞｼｯｸM-PRO" w:eastAsia="HG丸ｺﾞｼｯｸM-PRO" w:hAnsi="HG丸ｺﾞｼｯｸM-PRO" w:hint="eastAsia"/>
                <w:sz w:val="18"/>
                <w:szCs w:val="18"/>
              </w:rPr>
              <w:t>。</w:t>
            </w:r>
          </w:p>
          <w:p w14:paraId="1C0471F9" w14:textId="575CE21D" w:rsidR="003601C7" w:rsidRPr="00C873DE" w:rsidRDefault="003601C7" w:rsidP="00467C3E">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F6002C" w:rsidRPr="00C873DE">
              <w:rPr>
                <w:rFonts w:ascii="HG丸ｺﾞｼｯｸM-PRO" w:eastAsia="HG丸ｺﾞｼｯｸM-PRO" w:hAnsi="HG丸ｺﾞｼｯｸM-PRO" w:hint="eastAsia"/>
                <w:sz w:val="18"/>
                <w:szCs w:val="18"/>
              </w:rPr>
              <w:t>ワークシートの</w:t>
            </w:r>
            <w:r w:rsidRPr="00C873DE">
              <w:rPr>
                <w:rFonts w:ascii="HG丸ｺﾞｼｯｸM-PRO" w:eastAsia="HG丸ｺﾞｼｯｸM-PRO" w:hAnsi="HG丸ｺﾞｼｯｸM-PRO" w:hint="eastAsia"/>
                <w:sz w:val="18"/>
                <w:szCs w:val="18"/>
              </w:rPr>
              <w:t>資料</w:t>
            </w:r>
            <w:r w:rsidR="00F86460" w:rsidRPr="00C873DE">
              <w:rPr>
                <w:rFonts w:ascii="HG丸ｺﾞｼｯｸM-PRO" w:eastAsia="HG丸ｺﾞｼｯｸM-PRO" w:hAnsi="HG丸ｺﾞｼｯｸM-PRO" w:hint="eastAsia"/>
                <w:sz w:val="18"/>
                <w:szCs w:val="18"/>
              </w:rPr>
              <w:t>から４～５歳児の特徴</w:t>
            </w:r>
            <w:r w:rsidR="00F6002C" w:rsidRPr="00C873DE">
              <w:rPr>
                <w:rFonts w:ascii="HG丸ｺﾞｼｯｸM-PRO" w:eastAsia="HG丸ｺﾞｼｯｸM-PRO" w:hAnsi="HG丸ｺﾞｼｯｸM-PRO" w:hint="eastAsia"/>
                <w:sz w:val="18"/>
                <w:szCs w:val="18"/>
              </w:rPr>
              <w:t>や関わり方を考える</w:t>
            </w:r>
            <w:r w:rsidR="00F86460" w:rsidRPr="00C873DE">
              <w:rPr>
                <w:rFonts w:ascii="HG丸ｺﾞｼｯｸM-PRO" w:eastAsia="HG丸ｺﾞｼｯｸM-PRO" w:hAnsi="HG丸ｺﾞｼｯｸM-PRO" w:hint="eastAsia"/>
                <w:sz w:val="18"/>
                <w:szCs w:val="18"/>
              </w:rPr>
              <w:t>。</w:t>
            </w:r>
          </w:p>
          <w:p w14:paraId="00D999EE" w14:textId="215B61A8" w:rsidR="00C1324C" w:rsidRPr="00C873DE" w:rsidRDefault="00C27432" w:rsidP="00467C3E">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w:t>
            </w:r>
            <w:r w:rsidR="00B24E02" w:rsidRPr="00C873DE">
              <w:rPr>
                <w:rFonts w:ascii="HG丸ｺﾞｼｯｸM-PRO" w:eastAsia="HG丸ｺﾞｼｯｸM-PRO" w:hAnsi="HG丸ｺﾞｼｯｸM-PRO" w:hint="eastAsia"/>
                <w:sz w:val="18"/>
                <w:szCs w:val="18"/>
              </w:rPr>
              <w:t>子どもの実態や自分自身の生活に応じて、無理なくできそうなこと</w:t>
            </w:r>
            <w:r w:rsidR="00F86460" w:rsidRPr="00C873DE">
              <w:rPr>
                <w:rFonts w:ascii="HG丸ｺﾞｼｯｸM-PRO" w:eastAsia="HG丸ｺﾞｼｯｸM-PRO" w:hAnsi="HG丸ｺﾞｼｯｸM-PRO" w:hint="eastAsia"/>
                <w:sz w:val="18"/>
                <w:szCs w:val="18"/>
              </w:rPr>
              <w:t>から考える</w:t>
            </w:r>
            <w:r w:rsidR="00B24E02" w:rsidRPr="00C873DE">
              <w:rPr>
                <w:rFonts w:ascii="HG丸ｺﾞｼｯｸM-PRO" w:eastAsia="HG丸ｺﾞｼｯｸM-PRO" w:hAnsi="HG丸ｺﾞｼｯｸM-PRO" w:hint="eastAsia"/>
                <w:sz w:val="18"/>
                <w:szCs w:val="18"/>
              </w:rPr>
              <w:t>。</w:t>
            </w:r>
          </w:p>
          <w:p w14:paraId="1EF1CECC" w14:textId="3AA7A2A4" w:rsidR="00F6002C" w:rsidRPr="00C873DE" w:rsidRDefault="00F6002C" w:rsidP="00467C3E">
            <w:pPr>
              <w:spacing w:line="240" w:lineRule="exact"/>
              <w:ind w:left="180" w:hangingChars="100" w:hanging="180"/>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・グループ</w:t>
            </w:r>
            <w:r w:rsidR="00A3596A">
              <w:rPr>
                <w:rFonts w:ascii="HG丸ｺﾞｼｯｸM-PRO" w:eastAsia="HG丸ｺﾞｼｯｸM-PRO" w:hAnsi="HG丸ｺﾞｼｯｸM-PRO" w:hint="eastAsia"/>
                <w:sz w:val="18"/>
                <w:szCs w:val="18"/>
              </w:rPr>
              <w:t>内</w:t>
            </w:r>
            <w:r w:rsidRPr="00C873DE">
              <w:rPr>
                <w:rFonts w:ascii="HG丸ｺﾞｼｯｸM-PRO" w:eastAsia="HG丸ｺﾞｼｯｸM-PRO" w:hAnsi="HG丸ｺﾞｼｯｸM-PRO" w:hint="eastAsia"/>
                <w:sz w:val="18"/>
                <w:szCs w:val="18"/>
              </w:rPr>
              <w:t>で共有し、より多くのヒントを得られるようにする。</w:t>
            </w:r>
          </w:p>
        </w:tc>
        <w:tc>
          <w:tcPr>
            <w:tcW w:w="1588" w:type="dxa"/>
            <w:tcBorders>
              <w:top w:val="dashed" w:sz="4" w:space="0" w:color="auto"/>
              <w:bottom w:val="dashed" w:sz="4" w:space="0" w:color="auto"/>
              <w:right w:val="single" w:sz="4" w:space="0" w:color="auto"/>
            </w:tcBorders>
          </w:tcPr>
          <w:p w14:paraId="3D972E65" w14:textId="77777777" w:rsidR="00C27432" w:rsidRPr="00C873DE" w:rsidRDefault="00B44852"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ワークシートの２枚目</w:t>
            </w:r>
          </w:p>
        </w:tc>
      </w:tr>
      <w:tr w:rsidR="00C27432" w:rsidRPr="00C873DE" w14:paraId="412627D8" w14:textId="77777777" w:rsidTr="00B0464F">
        <w:trPr>
          <w:trHeight w:val="979"/>
        </w:trPr>
        <w:tc>
          <w:tcPr>
            <w:tcW w:w="1668" w:type="dxa"/>
            <w:tcBorders>
              <w:left w:val="single" w:sz="4" w:space="0" w:color="auto"/>
              <w:bottom w:val="single" w:sz="4" w:space="0" w:color="auto"/>
            </w:tcBorders>
          </w:tcPr>
          <w:p w14:paraId="62CAC634" w14:textId="0E9B5086" w:rsidR="00C27432" w:rsidRPr="00C873DE" w:rsidRDefault="00F265D7" w:rsidP="00B92570">
            <w:pPr>
              <w:spacing w:beforeLines="40" w:before="144"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6160" behindDoc="0" locked="0" layoutInCell="1" allowOverlap="1" wp14:anchorId="1DB5A5A7" wp14:editId="2542BA86">
                      <wp:simplePos x="0" y="0"/>
                      <wp:positionH relativeFrom="margin">
                        <wp:posOffset>-33337</wp:posOffset>
                      </wp:positionH>
                      <wp:positionV relativeFrom="paragraph">
                        <wp:posOffset>26670</wp:posOffset>
                      </wp:positionV>
                      <wp:extent cx="575945" cy="2667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5945" cy="266700"/>
                              </a:xfrm>
                              <a:prstGeom prst="roundRect">
                                <a:avLst/>
                              </a:prstGeom>
                              <a:solidFill>
                                <a:srgbClr val="00B0F0"/>
                              </a:solidFill>
                              <a:ln w="6350">
                                <a:noFill/>
                              </a:ln>
                            </wps:spPr>
                            <wps:txbx>
                              <w:txbxContent>
                                <w:p w14:paraId="3AE4F841" w14:textId="77777777" w:rsidR="00F265D7" w:rsidRPr="000358C1" w:rsidRDefault="00F265D7" w:rsidP="00B92570">
                                  <w:pPr>
                                    <w:spacing w:line="220"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5A5A7" id="_x0000_s1032" style="position:absolute;left:0;text-align:left;margin-left:-2.6pt;margin-top:2.1pt;width:45.35pt;height:2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" fillcolor="#00b0f0" stroked="f" strokeweight=".5pt">
                      <v:textbox>
                        <w:txbxContent>
                          <w:p w14:paraId="3AE4F841" w14:textId="77777777" w:rsidR="00F265D7" w:rsidRPr="000358C1" w:rsidRDefault="00F265D7" w:rsidP="00B92570">
                            <w:pPr>
                              <w:spacing w:line="220"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まとめ</w:t>
                            </w:r>
                          </w:p>
                        </w:txbxContent>
                      </v:textbox>
                      <w10:wrap anchorx="margin"/>
                    </v:roundrect>
                  </w:pict>
                </mc:Fallback>
              </mc:AlternateContent>
            </w:r>
            <w:r w:rsidR="008540EC">
              <w:rPr>
                <w:rFonts w:ascii="HG丸ｺﾞｼｯｸM-PRO" w:eastAsia="HG丸ｺﾞｼｯｸM-PRO" w:hAnsi="HG丸ｺﾞｼｯｸM-PRO" w:hint="eastAsia"/>
                <w:sz w:val="18"/>
                <w:szCs w:val="18"/>
              </w:rPr>
              <w:t>10</w:t>
            </w:r>
            <w:r w:rsidR="00C27432" w:rsidRPr="00C873DE">
              <w:rPr>
                <w:rFonts w:ascii="HG丸ｺﾞｼｯｸM-PRO" w:eastAsia="HG丸ｺﾞｼｯｸM-PRO" w:hAnsi="HG丸ｺﾞｼｯｸM-PRO" w:hint="eastAsia"/>
                <w:sz w:val="18"/>
                <w:szCs w:val="18"/>
              </w:rPr>
              <w:t>分</w:t>
            </w:r>
          </w:p>
        </w:tc>
        <w:tc>
          <w:tcPr>
            <w:tcW w:w="2551" w:type="dxa"/>
            <w:tcBorders>
              <w:bottom w:val="single" w:sz="4" w:space="0" w:color="auto"/>
            </w:tcBorders>
          </w:tcPr>
          <w:p w14:paraId="1822986D" w14:textId="1C40E0D5" w:rsidR="00C27432" w:rsidRPr="00C873DE" w:rsidRDefault="00D52B4D" w:rsidP="00E30C5F">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112" behindDoc="0" locked="0" layoutInCell="1" allowOverlap="1" wp14:anchorId="7FFE08AB" wp14:editId="32EA9044">
                      <wp:simplePos x="0" y="0"/>
                      <wp:positionH relativeFrom="margin">
                        <wp:posOffset>-35242</wp:posOffset>
                      </wp:positionH>
                      <wp:positionV relativeFrom="paragraph">
                        <wp:posOffset>26670</wp:posOffset>
                      </wp:positionV>
                      <wp:extent cx="760781" cy="266700"/>
                      <wp:effectExtent l="0" t="0" r="1270" b="0"/>
                      <wp:wrapNone/>
                      <wp:docPr id="1312486756" name="テキスト ボックス 6"/>
                      <wp:cNvGraphicFramePr/>
                      <a:graphic xmlns:a="http://schemas.openxmlformats.org/drawingml/2006/main">
                        <a:graphicData uri="http://schemas.microsoft.com/office/word/2010/wordprocessingShape">
                          <wps:wsp>
                            <wps:cNvSpPr txBox="1"/>
                            <wps:spPr>
                              <a:xfrm>
                                <a:off x="0" y="0"/>
                                <a:ext cx="760781" cy="266700"/>
                              </a:xfrm>
                              <a:prstGeom prst="roundRect">
                                <a:avLst/>
                              </a:prstGeom>
                              <a:solidFill>
                                <a:srgbClr val="00B0F0"/>
                              </a:solidFill>
                              <a:ln w="6350">
                                <a:noFill/>
                              </a:ln>
                            </wps:spPr>
                            <wps:txbx>
                              <w:txbxContent>
                                <w:p w14:paraId="3381F92C" w14:textId="77777777" w:rsidR="00D52B4D" w:rsidRPr="008B6505" w:rsidRDefault="00D52B4D" w:rsidP="00B92570">
                                  <w:pPr>
                                    <w:snapToGrid w:val="0"/>
                                    <w:spacing w:line="30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E08AB" id="_x0000_s1033" style="position:absolute;left:0;text-align:left;margin-left:-2.75pt;margin-top:2.1pt;width:59.9pt;height:2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" fillcolor="#00b0f0" stroked="f" strokeweight=".5pt">
                      <v:textbox inset="0,0,0,0">
                        <w:txbxContent>
                          <w:p w14:paraId="3381F92C" w14:textId="77777777" w:rsidR="00D52B4D" w:rsidRPr="008B6505" w:rsidRDefault="00D52B4D" w:rsidP="00B92570">
                            <w:pPr>
                              <w:snapToGrid w:val="0"/>
                              <w:spacing w:line="300" w:lineRule="exact"/>
                              <w:jc w:val="center"/>
                              <w:rPr>
                                <w:rFonts w:ascii="HG丸ｺﾞｼｯｸM-PRO" w:eastAsia="HG丸ｺﾞｼｯｸM-PRO" w:hAnsi="HG丸ｺﾞｼｯｸM-PRO"/>
                                <w:b/>
                                <w:bCs/>
                                <w:sz w:val="18"/>
                                <w:szCs w:val="16"/>
                              </w:rPr>
                            </w:pPr>
                            <w:r w:rsidRPr="008B6505">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023E57C8" w14:textId="77777777" w:rsidR="00C27432" w:rsidRPr="00C873DE" w:rsidRDefault="00C27432" w:rsidP="00E30C5F">
            <w:pPr>
              <w:spacing w:line="240" w:lineRule="exact"/>
              <w:rPr>
                <w:rFonts w:ascii="HG丸ｺﾞｼｯｸM-PRO" w:eastAsia="HG丸ｺﾞｼｯｸM-PRO" w:hAnsi="HG丸ｺﾞｼｯｸM-PRO"/>
                <w:sz w:val="18"/>
                <w:szCs w:val="18"/>
              </w:rPr>
            </w:pPr>
          </w:p>
          <w:p w14:paraId="2CBA4064" w14:textId="77777777" w:rsidR="00C27432" w:rsidRPr="00C873DE" w:rsidRDefault="00B24E02"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・感想を記入する。</w:t>
            </w:r>
          </w:p>
          <w:p w14:paraId="004500AB" w14:textId="77777777" w:rsidR="004344AC" w:rsidRPr="00C873DE" w:rsidRDefault="00B24E02"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・発表し合い、共有する。</w:t>
            </w:r>
          </w:p>
        </w:tc>
        <w:tc>
          <w:tcPr>
            <w:tcW w:w="4253" w:type="dxa"/>
            <w:tcBorders>
              <w:bottom w:val="single" w:sz="4" w:space="0" w:color="auto"/>
            </w:tcBorders>
          </w:tcPr>
          <w:p w14:paraId="72375D69" w14:textId="39BE73EB" w:rsidR="00431FDB" w:rsidRPr="00C873DE" w:rsidRDefault="00B24E02"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・グループ</w:t>
            </w:r>
            <w:r w:rsidR="00A3596A">
              <w:rPr>
                <w:rFonts w:ascii="HG丸ｺﾞｼｯｸM-PRO" w:eastAsia="HG丸ｺﾞｼｯｸM-PRO" w:hAnsi="HG丸ｺﾞｼｯｸM-PRO" w:hint="eastAsia"/>
                <w:sz w:val="18"/>
                <w:szCs w:val="18"/>
              </w:rPr>
              <w:t>内</w:t>
            </w:r>
            <w:r w:rsidR="00431FDB" w:rsidRPr="00C873DE">
              <w:rPr>
                <w:rFonts w:ascii="HG丸ｺﾞｼｯｸM-PRO" w:eastAsia="HG丸ｺﾞｼｯｸM-PRO" w:hAnsi="HG丸ｺﾞｼｯｸM-PRO" w:hint="eastAsia"/>
                <w:sz w:val="18"/>
                <w:szCs w:val="18"/>
              </w:rPr>
              <w:t>で感想を共有する。</w:t>
            </w:r>
          </w:p>
          <w:p w14:paraId="51077550" w14:textId="35F45C43" w:rsidR="00FA5BF0" w:rsidRPr="00C873DE" w:rsidRDefault="00431FDB"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・何人かに発表してもらい、全体で共有する。</w:t>
            </w:r>
          </w:p>
        </w:tc>
        <w:tc>
          <w:tcPr>
            <w:tcW w:w="1588" w:type="dxa"/>
            <w:tcBorders>
              <w:bottom w:val="single" w:sz="4" w:space="0" w:color="auto"/>
              <w:right w:val="single" w:sz="4" w:space="0" w:color="auto"/>
            </w:tcBorders>
          </w:tcPr>
          <w:p w14:paraId="262C6325" w14:textId="77777777" w:rsidR="00FA5BF0" w:rsidRPr="00C873DE" w:rsidRDefault="00FA5BF0" w:rsidP="00E30C5F">
            <w:pPr>
              <w:spacing w:line="240" w:lineRule="exact"/>
              <w:rPr>
                <w:rFonts w:ascii="HG丸ｺﾞｼｯｸM-PRO" w:eastAsia="HG丸ｺﾞｼｯｸM-PRO" w:hAnsi="HG丸ｺﾞｼｯｸM-PRO"/>
                <w:sz w:val="18"/>
                <w:szCs w:val="18"/>
              </w:rPr>
            </w:pPr>
            <w:r w:rsidRPr="00C873DE">
              <w:rPr>
                <w:rFonts w:ascii="HG丸ｺﾞｼｯｸM-PRO" w:eastAsia="HG丸ｺﾞｼｯｸM-PRO" w:hAnsi="HG丸ｺﾞｼｯｸM-PRO" w:hint="eastAsia"/>
                <w:sz w:val="18"/>
                <w:szCs w:val="18"/>
              </w:rPr>
              <w:t>ワークシートの２枚目</w:t>
            </w:r>
          </w:p>
          <w:p w14:paraId="0FE43732" w14:textId="77777777" w:rsidR="00C27432" w:rsidRPr="00C873DE" w:rsidRDefault="00C27432" w:rsidP="00E30C5F">
            <w:pPr>
              <w:spacing w:line="240" w:lineRule="exact"/>
              <w:rPr>
                <w:rFonts w:ascii="HG丸ｺﾞｼｯｸM-PRO" w:eastAsia="HG丸ｺﾞｼｯｸM-PRO" w:hAnsi="HG丸ｺﾞｼｯｸM-PRO"/>
                <w:sz w:val="18"/>
                <w:szCs w:val="18"/>
              </w:rPr>
            </w:pPr>
          </w:p>
        </w:tc>
      </w:tr>
    </w:tbl>
    <w:p w14:paraId="1C8434A4" w14:textId="77777777" w:rsidR="00D1331D" w:rsidRPr="00A579AC" w:rsidRDefault="00D1331D" w:rsidP="00FE0E3B">
      <w:pPr>
        <w:rPr>
          <w:rFonts w:ascii="ＭＳ 明朝" w:eastAsia="ＭＳ 明朝" w:hAnsi="ＭＳ 明朝"/>
          <w:color w:val="FF0000"/>
          <w:sz w:val="20"/>
        </w:rPr>
      </w:pPr>
    </w:p>
    <w:sectPr w:rsidR="00D1331D" w:rsidRPr="00A579AC" w:rsidSect="00BA361A">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4DA1" w14:textId="77777777" w:rsidR="00741870" w:rsidRDefault="00741870" w:rsidP="00690DAD">
      <w:r>
        <w:separator/>
      </w:r>
    </w:p>
  </w:endnote>
  <w:endnote w:type="continuationSeparator" w:id="0">
    <w:p w14:paraId="526427A2" w14:textId="77777777" w:rsidR="00741870" w:rsidRDefault="00741870"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1F1B" w14:textId="77777777" w:rsidR="00BA361A" w:rsidRDefault="00BA36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rPr>
        <w:szCs w:val="21"/>
      </w:rPr>
    </w:sdtEndPr>
    <w:sdtContent>
      <w:p w14:paraId="312D02D9" w14:textId="39B7EECF" w:rsidR="005113E9" w:rsidRPr="003D4FC0" w:rsidRDefault="005113E9" w:rsidP="00BA361A">
        <w:pPr>
          <w:pStyle w:val="a8"/>
          <w:spacing w:line="240" w:lineRule="exact"/>
          <w:jc w:val="center"/>
          <w:rPr>
            <w:rFonts w:ascii="HG丸ｺﾞｼｯｸM-PRO" w:eastAsia="HG丸ｺﾞｼｯｸM-PRO" w:hAnsi="HG丸ｺﾞｼｯｸM-PRO"/>
            <w:color w:val="FFFFFF" w:themeColor="background1"/>
            <w:szCs w:val="2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7456" behindDoc="1" locked="0" layoutInCell="1" allowOverlap="1" wp14:anchorId="7DC0527C" wp14:editId="51FF1A82">
                  <wp:simplePos x="0" y="0"/>
                  <wp:positionH relativeFrom="page">
                    <wp:align>center</wp:align>
                  </wp:positionH>
                  <wp:positionV relativeFrom="page">
                    <wp:posOffset>10297160</wp:posOffset>
                  </wp:positionV>
                  <wp:extent cx="324000" cy="19692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69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610DD" id="四角形: 角を丸くする 8" o:spid="_x0000_s1026" style="position:absolute;margin-left:0;margin-top:810.8pt;width:25.5pt;height:15.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szCs w:val="21"/>
            </w:rPr>
          </w:sdtEndPr>
          <w:sdtContent>
            <w:r w:rsidRPr="003D4FC0">
              <w:rPr>
                <w:rFonts w:ascii="HG丸ｺﾞｼｯｸM-PRO" w:eastAsia="HG丸ｺﾞｼｯｸM-PRO" w:hAnsi="HG丸ｺﾞｼｯｸM-PRO"/>
                <w:color w:val="FFFFFF" w:themeColor="background1"/>
                <w:szCs w:val="21"/>
              </w:rPr>
              <w:fldChar w:fldCharType="begin"/>
            </w:r>
            <w:r w:rsidRPr="003D4FC0">
              <w:rPr>
                <w:rFonts w:ascii="HG丸ｺﾞｼｯｸM-PRO" w:eastAsia="HG丸ｺﾞｼｯｸM-PRO" w:hAnsi="HG丸ｺﾞｼｯｸM-PRO"/>
                <w:color w:val="FFFFFF" w:themeColor="background1"/>
                <w:szCs w:val="21"/>
              </w:rPr>
              <w:instrText>PAGE   \* MERGEFORMAT</w:instrText>
            </w:r>
            <w:r w:rsidRPr="003D4FC0">
              <w:rPr>
                <w:rFonts w:ascii="HG丸ｺﾞｼｯｸM-PRO" w:eastAsia="HG丸ｺﾞｼｯｸM-PRO" w:hAnsi="HG丸ｺﾞｼｯｸM-PRO"/>
                <w:color w:val="FFFFFF" w:themeColor="background1"/>
                <w:szCs w:val="21"/>
              </w:rPr>
              <w:fldChar w:fldCharType="separate"/>
            </w:r>
            <w:r w:rsidR="00D36ABB" w:rsidRPr="003D4FC0">
              <w:rPr>
                <w:rFonts w:ascii="HG丸ｺﾞｼｯｸM-PRO" w:eastAsia="HG丸ｺﾞｼｯｸM-PRO" w:hAnsi="HG丸ｺﾞｼｯｸM-PRO"/>
                <w:noProof/>
                <w:color w:val="FFFFFF" w:themeColor="background1"/>
                <w:szCs w:val="21"/>
              </w:rPr>
              <w:t>39</w:t>
            </w:r>
            <w:r w:rsidRPr="003D4FC0">
              <w:rPr>
                <w:rFonts w:ascii="HG丸ｺﾞｼｯｸM-PRO" w:eastAsia="HG丸ｺﾞｼｯｸM-PRO" w:hAnsi="HG丸ｺﾞｼｯｸM-PRO"/>
                <w:color w:val="FFFFFF" w:themeColor="background1"/>
                <w:szCs w:val="2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BA17" w14:textId="77777777" w:rsidR="00BA361A" w:rsidRDefault="00BA36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4993" w14:textId="77777777" w:rsidR="00741870" w:rsidRDefault="00741870" w:rsidP="00690DAD">
      <w:r>
        <w:separator/>
      </w:r>
    </w:p>
  </w:footnote>
  <w:footnote w:type="continuationSeparator" w:id="0">
    <w:p w14:paraId="735B5299" w14:textId="77777777" w:rsidR="00741870" w:rsidRDefault="00741870"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46FE" w14:textId="77777777" w:rsidR="00BA361A" w:rsidRDefault="00BA361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C2B3" w14:textId="15F63B76" w:rsidR="007F0251" w:rsidRDefault="007F0251" w:rsidP="007F0251">
    <w:pPr>
      <w:pStyle w:val="a6"/>
    </w:pPr>
    <w:bookmarkStart w:id="0" w:name="_Hlk183694398"/>
    <w:bookmarkStart w:id="1" w:name="_Hlk183694399"/>
    <w:r>
      <w:rPr>
        <w:noProof/>
      </w:rPr>
      <mc:AlternateContent>
        <mc:Choice Requires="wps">
          <w:drawing>
            <wp:anchor distT="0" distB="0" distL="114300" distR="114300" simplePos="0" relativeHeight="251663360" behindDoc="0" locked="0" layoutInCell="1" allowOverlap="1" wp14:anchorId="4528245F" wp14:editId="4AF157B4">
              <wp:simplePos x="0" y="0"/>
              <wp:positionH relativeFrom="margin">
                <wp:posOffset>1002665</wp:posOffset>
              </wp:positionH>
              <wp:positionV relativeFrom="paragraph">
                <wp:posOffset>196850</wp:posOffset>
              </wp:positionV>
              <wp:extent cx="4838700" cy="508000"/>
              <wp:effectExtent l="0" t="0" r="0" b="6350"/>
              <wp:wrapNone/>
              <wp:docPr id="80751977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508000"/>
                      </a:xfrm>
                      <a:prstGeom prst="rect">
                        <a:avLst/>
                      </a:prstGeom>
                      <a:noFill/>
                      <a:ln w="6350">
                        <a:noFill/>
                      </a:ln>
                    </wps:spPr>
                    <wps:txbx>
                      <w:txbxContent>
                        <w:p w14:paraId="350293CB" w14:textId="756C647A" w:rsidR="007F0251" w:rsidRPr="00E30C5F" w:rsidRDefault="007F0251" w:rsidP="007F0251">
                          <w:pPr>
                            <w:rPr>
                              <w:w w:val="90"/>
                              <w:sz w:val="40"/>
                              <w:szCs w:val="40"/>
                              <w14:glow w14:rad="127000">
                                <w14:srgbClr w14:val="FFC000"/>
                              </w14:glow>
                            </w:rPr>
                          </w:pPr>
                          <w:r w:rsidRPr="00E30C5F">
                            <w:rPr>
                              <w:rFonts w:ascii="小塚ゴシック Pro B" w:eastAsia="小塚ゴシック Pro B" w:hAnsi="小塚ゴシック Pro B"/>
                              <w:b/>
                              <w:bCs/>
                              <w:color w:val="FFFFFF" w:themeColor="background1"/>
                              <w:w w:val="90"/>
                              <w:sz w:val="40"/>
                              <w:szCs w:val="40"/>
                              <w14:glow w14:rad="127000">
                                <w14:srgbClr w14:val="FFC000"/>
                              </w14:glow>
                            </w:rPr>
                            <w:t>子どもは「生き生き」してる？（４～５歳児）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8245F" id="_x0000_t202" coordsize="21600,21600" o:spt="202" path="m,l,21600r21600,l21600,xe">
              <v:stroke joinstyle="miter"/>
              <v:path gradientshapeok="t" o:connecttype="rect"/>
            </v:shapetype>
            <v:shape id="テキスト ボックス 5" o:spid="_x0000_s1034" type="#_x0000_t202" style="position:absolute;left:0;text-align:left;margin-left:78.95pt;margin-top:15.5pt;width:381pt;height:4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" filled="f" stroked="f" strokeweight=".5pt">
              <v:textbox>
                <w:txbxContent>
                  <w:p w14:paraId="350293CB" w14:textId="756C647A" w:rsidR="007F0251" w:rsidRPr="00E30C5F" w:rsidRDefault="007F0251" w:rsidP="007F0251">
                    <w:pPr>
                      <w:rPr>
                        <w:w w:val="90"/>
                        <w:sz w:val="40"/>
                        <w:szCs w:val="40"/>
                        <w14:glow w14:rad="127000">
                          <w14:srgbClr w14:val="FFC000"/>
                        </w14:glow>
                      </w:rPr>
                    </w:pPr>
                    <w:r w:rsidRPr="00E30C5F">
                      <w:rPr>
                        <w:rFonts w:ascii="小塚ゴシック Pro B" w:eastAsia="小塚ゴシック Pro B" w:hAnsi="小塚ゴシック Pro B"/>
                        <w:b/>
                        <w:bCs/>
                        <w:color w:val="FFFFFF" w:themeColor="background1"/>
                        <w:w w:val="90"/>
                        <w:sz w:val="40"/>
                        <w:szCs w:val="40"/>
                        <w14:glow w14:rad="127000">
                          <w14:srgbClr w14:val="FFC000"/>
                        </w14:glow>
                      </w:rPr>
                      <w:t>子どもは「生き生き」してる？（４～５歳児）</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772ADB3" wp14:editId="5E2240CE">
              <wp:simplePos x="0" y="0"/>
              <wp:positionH relativeFrom="margin">
                <wp:posOffset>16510</wp:posOffset>
              </wp:positionH>
              <wp:positionV relativeFrom="paragraph">
                <wp:posOffset>-160020</wp:posOffset>
              </wp:positionV>
              <wp:extent cx="6378575" cy="302260"/>
              <wp:effectExtent l="0" t="0" r="3175" b="2540"/>
              <wp:wrapNone/>
              <wp:docPr id="125537621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8575" cy="302260"/>
                      </a:xfrm>
                      <a:prstGeom prst="rect">
                        <a:avLst/>
                      </a:prstGeom>
                      <a:solidFill>
                        <a:srgbClr val="FFCC66"/>
                      </a:solidFill>
                      <a:ln w="6350">
                        <a:noFill/>
                      </a:ln>
                    </wps:spPr>
                    <wps:txbx>
                      <w:txbxContent>
                        <w:p w14:paraId="12A7CE79" w14:textId="77777777" w:rsidR="007F0251" w:rsidRPr="008F434F" w:rsidRDefault="007F0251" w:rsidP="007F0251">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2ADB3" id="テキスト ボックス 3" o:spid="_x0000_s1035"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" fillcolor="#fc6" stroked="f" strokeweight=".5pt">
              <v:textbox>
                <w:txbxContent>
                  <w:p w14:paraId="12A7CE79" w14:textId="77777777" w:rsidR="007F0251" w:rsidRPr="008F434F" w:rsidRDefault="007F0251" w:rsidP="007F0251">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0D5F1D57" wp14:editId="4F1BCA65">
              <wp:simplePos x="0" y="0"/>
              <wp:positionH relativeFrom="margin">
                <wp:align>left</wp:align>
              </wp:positionH>
              <wp:positionV relativeFrom="paragraph">
                <wp:posOffset>222885</wp:posOffset>
              </wp:positionV>
              <wp:extent cx="6393180" cy="446405"/>
              <wp:effectExtent l="0" t="0" r="0" b="0"/>
              <wp:wrapNone/>
              <wp:docPr id="7558890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446405"/>
                      </a:xfrm>
                      <a:prstGeom prst="rect">
                        <a:avLst/>
                      </a:prstGeom>
                      <a:solidFill>
                        <a:srgbClr val="FFECA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3A7DE" id="正方形/長方形 1" o:spid="_x0000_s1026" style="position:absolute;margin-left:0;margin-top:17.55pt;width:503.4pt;height:35.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" fillcolor="#ffecaf" stroked="f" strokeweight="1pt">
              <w10:wrap anchorx="margin"/>
            </v:rect>
          </w:pict>
        </mc:Fallback>
      </mc:AlternateContent>
    </w:r>
  </w:p>
  <w:bookmarkEnd w:id="0"/>
  <w:bookmarkEnd w:id="1"/>
  <w:p w14:paraId="544D3840" w14:textId="2253D65E" w:rsidR="007F0251" w:rsidRDefault="00E7264B" w:rsidP="007F0251">
    <w:r>
      <w:rPr>
        <w:noProof/>
      </w:rPr>
      <mc:AlternateContent>
        <mc:Choice Requires="wps">
          <w:drawing>
            <wp:anchor distT="0" distB="0" distL="114300" distR="114300" simplePos="0" relativeHeight="251665408" behindDoc="0" locked="0" layoutInCell="1" allowOverlap="1" wp14:anchorId="317A91F0" wp14:editId="2CD8F1ED">
              <wp:simplePos x="0" y="0"/>
              <wp:positionH relativeFrom="column">
                <wp:posOffset>236220</wp:posOffset>
              </wp:positionH>
              <wp:positionV relativeFrom="paragraph">
                <wp:posOffset>59690</wp:posOffset>
              </wp:positionV>
              <wp:extent cx="654685" cy="320040"/>
              <wp:effectExtent l="0" t="4445" r="2540" b="0"/>
              <wp:wrapNone/>
              <wp:docPr id="19689188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A8B4E0" w14:textId="5AACD2D3" w:rsidR="007F0251" w:rsidRPr="00D106CF" w:rsidRDefault="007F0251" w:rsidP="007F0251">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A91F0" id="_x0000_s1036" type="#_x0000_t202" style="position:absolute;left:0;text-align:left;margin-left:18.6pt;margin-top:4.7pt;width:51.5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" filled="f" stroked="f" strokeweight=".5pt">
              <v:textbox>
                <w:txbxContent>
                  <w:p w14:paraId="4AA8B4E0" w14:textId="5AACD2D3" w:rsidR="007F0251" w:rsidRPr="00D106CF" w:rsidRDefault="007F0251" w:rsidP="007F0251">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4</w:t>
                    </w:r>
                  </w:p>
                </w:txbxContent>
              </v:textbox>
            </v:shape>
          </w:pict>
        </mc:Fallback>
      </mc:AlternateContent>
    </w:r>
    <w:r w:rsidR="007F0251">
      <w:rPr>
        <w:noProof/>
      </w:rPr>
      <mc:AlternateContent>
        <mc:Choice Requires="wps">
          <w:drawing>
            <wp:anchor distT="0" distB="0" distL="114300" distR="114300" simplePos="0" relativeHeight="251664384" behindDoc="0" locked="0" layoutInCell="1" allowOverlap="1" wp14:anchorId="3ADF0764" wp14:editId="0DC79B65">
              <wp:simplePos x="0" y="0"/>
              <wp:positionH relativeFrom="column">
                <wp:posOffset>236855</wp:posOffset>
              </wp:positionH>
              <wp:positionV relativeFrom="paragraph">
                <wp:posOffset>75565</wp:posOffset>
              </wp:positionV>
              <wp:extent cx="648335" cy="301625"/>
              <wp:effectExtent l="19050" t="0" r="18415" b="22225"/>
              <wp:wrapNone/>
              <wp:docPr id="1530188463" name="六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301625"/>
                      </a:xfrm>
                      <a:prstGeom prst="hexagon">
                        <a:avLst>
                          <a:gd name="adj" fmla="val 58951"/>
                          <a:gd name="vf" fmla="val 115470"/>
                        </a:avLst>
                      </a:prstGeom>
                      <a:solidFill>
                        <a:srgbClr val="FDFFE7"/>
                      </a:solidFill>
                      <a:ln w="12700" cap="flat" cmpd="sng" algn="ctr">
                        <a:solidFill>
                          <a:srgbClr val="FFC000"/>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F02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18.65pt;margin-top:5.95pt;width:51.0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" adj="5924" fillcolor="#fdffe7" strokecolor="#ffc000" strokeweight="1pt"/>
          </w:pict>
        </mc:Fallback>
      </mc:AlternateContent>
    </w:r>
  </w:p>
  <w:p w14:paraId="5CFC0381" w14:textId="77777777" w:rsidR="007F0251" w:rsidRPr="007F0251" w:rsidRDefault="007F0251" w:rsidP="007F025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0C6" w14:textId="77777777" w:rsidR="00BA361A" w:rsidRDefault="00BA36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04A"/>
    <w:multiLevelType w:val="hybridMultilevel"/>
    <w:tmpl w:val="552E4F50"/>
    <w:lvl w:ilvl="0" w:tplc="F060439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865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f,#f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22208"/>
    <w:rsid w:val="000232E3"/>
    <w:rsid w:val="000654AA"/>
    <w:rsid w:val="00072DBA"/>
    <w:rsid w:val="0007387D"/>
    <w:rsid w:val="00080406"/>
    <w:rsid w:val="00081AFD"/>
    <w:rsid w:val="0009087B"/>
    <w:rsid w:val="00093BFB"/>
    <w:rsid w:val="000A02FF"/>
    <w:rsid w:val="000B7208"/>
    <w:rsid w:val="000F7DF2"/>
    <w:rsid w:val="00130C4F"/>
    <w:rsid w:val="0013152C"/>
    <w:rsid w:val="001329D3"/>
    <w:rsid w:val="001406A7"/>
    <w:rsid w:val="00180375"/>
    <w:rsid w:val="00187EEB"/>
    <w:rsid w:val="0019773F"/>
    <w:rsid w:val="001A21E1"/>
    <w:rsid w:val="001D44E2"/>
    <w:rsid w:val="002132C6"/>
    <w:rsid w:val="002267F3"/>
    <w:rsid w:val="00266207"/>
    <w:rsid w:val="00272718"/>
    <w:rsid w:val="00326A54"/>
    <w:rsid w:val="00331CF3"/>
    <w:rsid w:val="003601C7"/>
    <w:rsid w:val="00366CF0"/>
    <w:rsid w:val="003C66DA"/>
    <w:rsid w:val="003D4FC0"/>
    <w:rsid w:val="003E0C9B"/>
    <w:rsid w:val="003E0E47"/>
    <w:rsid w:val="003F362B"/>
    <w:rsid w:val="00411290"/>
    <w:rsid w:val="00431FDB"/>
    <w:rsid w:val="004344AC"/>
    <w:rsid w:val="004516BA"/>
    <w:rsid w:val="00465F0C"/>
    <w:rsid w:val="00467C3E"/>
    <w:rsid w:val="004B4B8C"/>
    <w:rsid w:val="005113E9"/>
    <w:rsid w:val="0051766C"/>
    <w:rsid w:val="00566272"/>
    <w:rsid w:val="0056677B"/>
    <w:rsid w:val="00585645"/>
    <w:rsid w:val="00593461"/>
    <w:rsid w:val="005B1DC8"/>
    <w:rsid w:val="005C42D3"/>
    <w:rsid w:val="005E61A7"/>
    <w:rsid w:val="00690DAD"/>
    <w:rsid w:val="00693A43"/>
    <w:rsid w:val="007067EB"/>
    <w:rsid w:val="00741870"/>
    <w:rsid w:val="00780AA0"/>
    <w:rsid w:val="007F0251"/>
    <w:rsid w:val="007F655E"/>
    <w:rsid w:val="00822D9F"/>
    <w:rsid w:val="008540EC"/>
    <w:rsid w:val="00882425"/>
    <w:rsid w:val="0089060F"/>
    <w:rsid w:val="008B1787"/>
    <w:rsid w:val="008B5A3B"/>
    <w:rsid w:val="008B6505"/>
    <w:rsid w:val="008D76DF"/>
    <w:rsid w:val="008E23FD"/>
    <w:rsid w:val="008F226F"/>
    <w:rsid w:val="00912F5E"/>
    <w:rsid w:val="00926477"/>
    <w:rsid w:val="00994536"/>
    <w:rsid w:val="00995CD7"/>
    <w:rsid w:val="009E38EF"/>
    <w:rsid w:val="009E6C40"/>
    <w:rsid w:val="009F29F5"/>
    <w:rsid w:val="00A04A56"/>
    <w:rsid w:val="00A06FA7"/>
    <w:rsid w:val="00A22855"/>
    <w:rsid w:val="00A26692"/>
    <w:rsid w:val="00A350BE"/>
    <w:rsid w:val="00A3596A"/>
    <w:rsid w:val="00A42DAC"/>
    <w:rsid w:val="00A579AC"/>
    <w:rsid w:val="00AE68FF"/>
    <w:rsid w:val="00B03021"/>
    <w:rsid w:val="00B0464F"/>
    <w:rsid w:val="00B24E02"/>
    <w:rsid w:val="00B44852"/>
    <w:rsid w:val="00B505BE"/>
    <w:rsid w:val="00B50791"/>
    <w:rsid w:val="00B57BC4"/>
    <w:rsid w:val="00B730FA"/>
    <w:rsid w:val="00B92570"/>
    <w:rsid w:val="00BA299D"/>
    <w:rsid w:val="00BA361A"/>
    <w:rsid w:val="00BB0D16"/>
    <w:rsid w:val="00BB746D"/>
    <w:rsid w:val="00BC51C7"/>
    <w:rsid w:val="00C075AB"/>
    <w:rsid w:val="00C1324C"/>
    <w:rsid w:val="00C27432"/>
    <w:rsid w:val="00C75862"/>
    <w:rsid w:val="00C8084A"/>
    <w:rsid w:val="00C873DE"/>
    <w:rsid w:val="00C977F5"/>
    <w:rsid w:val="00CD772E"/>
    <w:rsid w:val="00CF74D4"/>
    <w:rsid w:val="00D128FB"/>
    <w:rsid w:val="00D1331D"/>
    <w:rsid w:val="00D36ABB"/>
    <w:rsid w:val="00D52B4D"/>
    <w:rsid w:val="00D77F43"/>
    <w:rsid w:val="00DA4EC1"/>
    <w:rsid w:val="00DC0CAB"/>
    <w:rsid w:val="00DC6BEC"/>
    <w:rsid w:val="00DD0DC1"/>
    <w:rsid w:val="00E04B63"/>
    <w:rsid w:val="00E30C5F"/>
    <w:rsid w:val="00E34A85"/>
    <w:rsid w:val="00E7264B"/>
    <w:rsid w:val="00EC453A"/>
    <w:rsid w:val="00EE3B63"/>
    <w:rsid w:val="00EF750E"/>
    <w:rsid w:val="00F01CB7"/>
    <w:rsid w:val="00F22BB6"/>
    <w:rsid w:val="00F22DC0"/>
    <w:rsid w:val="00F265D7"/>
    <w:rsid w:val="00F6002C"/>
    <w:rsid w:val="00F75C2D"/>
    <w:rsid w:val="00F86460"/>
    <w:rsid w:val="00F93AF0"/>
    <w:rsid w:val="00FA5BF0"/>
    <w:rsid w:val="00FC2EF7"/>
    <w:rsid w:val="00FD1607"/>
    <w:rsid w:val="00FE0E3B"/>
    <w:rsid w:val="00FF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f,#f6f"/>
    </o:shapedefaults>
    <o:shapelayout v:ext="edit">
      <o:idmap v:ext="edit" data="2"/>
    </o:shapelayout>
  </w:shapeDefaults>
  <w:decimalSymbol w:val="."/>
  <w:listSeparator w:val=","/>
  <w14:docId w14:val="1689CFA4"/>
  <w15:chartTrackingRefBased/>
  <w15:docId w15:val="{D15FC737-10A0-46E2-9CA1-FFA09413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游ゴシック Light" w:eastAsia="游ゴシック Light" w:hAnsi="游ゴシック Light"/>
      <w:sz w:val="18"/>
      <w:szCs w:val="18"/>
    </w:rPr>
  </w:style>
  <w:style w:type="character" w:customStyle="1" w:styleId="a4">
    <w:name w:val="吹き出し (文字)"/>
    <w:link w:val="a3"/>
    <w:uiPriority w:val="99"/>
    <w:semiHidden/>
    <w:rsid w:val="00B57BC4"/>
    <w:rPr>
      <w:rFonts w:ascii="游ゴシック Light" w:eastAsia="游ゴシック Light" w:hAnsi="游ゴシック Light" w:cs="Times New Roman"/>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2026-01-05T02:49:00Z</cp:lastPrinted>
  <dcterms:created xsi:type="dcterms:W3CDTF">2026-02-22T14:16:00Z</dcterms:created>
  <dcterms:modified xsi:type="dcterms:W3CDTF">2026-02-22T14:16:00Z</dcterms:modified>
</cp:coreProperties>
</file>