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1B" w:rsidRDefault="004C491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29238D">
        <w:rPr>
          <w:rFonts w:ascii="ＭＳ 明朝" w:hint="eastAsia"/>
        </w:rPr>
        <w:t>3</w:t>
      </w:r>
      <w:r w:rsidR="0029238D">
        <w:rPr>
          <w:rFonts w:ascii="ＭＳ 明朝"/>
        </w:rPr>
        <w:t>-1-1</w:t>
      </w:r>
      <w:r>
        <w:rPr>
          <w:rFonts w:ascii="ＭＳ 明朝" w:hint="eastAsia"/>
        </w:rPr>
        <w:t>号</w:t>
      </w:r>
    </w:p>
    <w:tbl>
      <w:tblPr>
        <w:tblW w:w="85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2442"/>
        <w:gridCol w:w="2283"/>
        <w:gridCol w:w="417"/>
        <w:gridCol w:w="630"/>
        <w:gridCol w:w="2106"/>
      </w:tblGrid>
      <w:tr w:rsidR="0019276D" w:rsidTr="0019276D">
        <w:trPr>
          <w:cantSplit/>
          <w:trHeight w:val="740"/>
        </w:trPr>
        <w:tc>
          <w:tcPr>
            <w:tcW w:w="8508" w:type="dxa"/>
            <w:gridSpan w:val="7"/>
            <w:vAlign w:val="center"/>
          </w:tcPr>
          <w:p w:rsidR="0019276D" w:rsidRDefault="0019276D" w:rsidP="0019276D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軽油引取税更正の請求書</w:t>
            </w:r>
          </w:p>
        </w:tc>
      </w:tr>
      <w:tr w:rsidR="004C491B" w:rsidTr="0019276D">
        <w:trPr>
          <w:cantSplit/>
          <w:trHeight w:val="365"/>
        </w:trPr>
        <w:tc>
          <w:tcPr>
            <w:tcW w:w="8508" w:type="dxa"/>
            <w:gridSpan w:val="7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岡山県　　</w:t>
            </w:r>
            <w:r>
              <w:rPr>
                <w:rFonts w:hint="eastAsia"/>
              </w:rPr>
              <w:t>県民局長</w:t>
            </w:r>
            <w:r>
              <w:rPr>
                <w:rFonts w:ascii="ＭＳ 明朝" w:hint="eastAsia"/>
              </w:rPr>
              <w:t xml:space="preserve">　　殿</w:t>
            </w:r>
          </w:p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特別徴収義務者　　　　　　　　　　　　　　</w:t>
            </w:r>
          </w:p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個人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法人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番号　　　　　　　　　　　　　</w:t>
            </w:r>
          </w:p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3"/>
              </w:rPr>
              <w:t>住</w:t>
            </w:r>
            <w:r>
              <w:rPr>
                <w:rFonts w:ascii="ＭＳ 明朝" w:hint="eastAsia"/>
              </w:rPr>
              <w:t>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所在地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　　　　　</w:t>
            </w:r>
          </w:p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3"/>
              </w:rPr>
              <w:t>氏</w:t>
            </w:r>
            <w:r>
              <w:rPr>
                <w:rFonts w:ascii="ＭＳ 明朝" w:hint="eastAsia"/>
              </w:rPr>
              <w:t>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103"/>
              </w:rPr>
              <w:t>名</w:t>
            </w:r>
            <w:r>
              <w:rPr>
                <w:rFonts w:ascii="ＭＳ 明朝" w:hint="eastAsia"/>
              </w:rPr>
              <w:t>称</w:t>
            </w:r>
            <w:r>
              <w:rPr>
                <w:rFonts w:ascii="ＭＳ 明朝"/>
              </w:rPr>
              <w:t>)</w:t>
            </w:r>
            <w:r w:rsidR="003F553F">
              <w:rPr>
                <w:rFonts w:ascii="ＭＳ 明朝" w:hint="eastAsia"/>
              </w:rPr>
              <w:t xml:space="preserve">　　　　　　　　　　　</w:t>
            </w:r>
            <w:r>
              <w:rPr>
                <w:rFonts w:ascii="ＭＳ 明朝" w:hint="eastAsia"/>
              </w:rPr>
              <w:t xml:space="preserve">　　</w:t>
            </w:r>
          </w:p>
          <w:p w:rsidR="004C491B" w:rsidRDefault="004C491B">
            <w:pPr>
              <w:tabs>
                <w:tab w:val="left" w:pos="404"/>
                <w:tab w:val="left" w:pos="2626"/>
                <w:tab w:val="left" w:pos="4444"/>
                <w:tab w:val="left" w:pos="5252"/>
              </w:tabs>
              <w:wordWrap w:val="0"/>
              <w:overflowPunct w:val="0"/>
              <w:autoSpaceDE w:val="0"/>
              <w:autoSpaceDN w:val="0"/>
              <w:ind w:left="270" w:right="60" w:hanging="210"/>
              <w:rPr>
                <w:rFonts w:ascii="ＭＳ 明朝"/>
              </w:rPr>
            </w:pPr>
          </w:p>
          <w:p w:rsidR="004C491B" w:rsidRDefault="004C491B">
            <w:pPr>
              <w:tabs>
                <w:tab w:val="left" w:pos="404"/>
                <w:tab w:val="left" w:pos="2626"/>
                <w:tab w:val="left" w:pos="4444"/>
                <w:tab w:val="left" w:pos="5252"/>
              </w:tabs>
              <w:wordWrap w:val="0"/>
              <w:overflowPunct w:val="0"/>
              <w:autoSpaceDE w:val="0"/>
              <w:autoSpaceDN w:val="0"/>
              <w:ind w:left="270" w:right="6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地方税法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昭和</w:t>
            </w:r>
            <w:r>
              <w:rPr>
                <w:rFonts w:ascii="ＭＳ 明朝"/>
              </w:rPr>
              <w:t>25</w:t>
            </w:r>
            <w:r>
              <w:rPr>
                <w:rFonts w:ascii="ＭＳ 明朝" w:hint="eastAsia"/>
              </w:rPr>
              <w:t>年法律第</w:t>
            </w:r>
            <w:r>
              <w:rPr>
                <w:rFonts w:ascii="ＭＳ 明朝"/>
              </w:rPr>
              <w:t>226</w:t>
            </w:r>
            <w:r>
              <w:rPr>
                <w:rFonts w:ascii="ＭＳ 明朝" w:hint="eastAsia"/>
              </w:rPr>
              <w:t>号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20</w:t>
            </w:r>
            <w:r>
              <w:rPr>
                <w:rFonts w:ascii="ＭＳ 明朝" w:hint="eastAsia"/>
              </w:rPr>
              <w:t>条の</w:t>
            </w: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>の</w:t>
            </w:r>
            <w:r>
              <w:rPr>
                <w:rFonts w:ascii="ＭＳ 明朝"/>
              </w:rPr>
              <w:t>3</w:t>
            </w:r>
            <w:r w:rsidR="006104DD">
              <w:rPr>
                <w:rFonts w:ascii="ＭＳ 明朝" w:hint="eastAsia"/>
              </w:rPr>
              <w:t>第3</w:t>
            </w:r>
            <w:bookmarkStart w:id="0" w:name="_GoBack"/>
            <w:bookmarkEnd w:id="0"/>
            <w:r>
              <w:rPr>
                <w:rFonts w:ascii="ＭＳ 明朝" w:hint="eastAsia"/>
              </w:rPr>
              <w:t>項の規定により</w:t>
            </w:r>
            <w:r w:rsidR="0003783E">
              <w:rPr>
                <w:rFonts w:ascii="ＭＳ 明朝" w:hint="eastAsia"/>
              </w:rPr>
              <w:t>、</w:t>
            </w:r>
            <w:r>
              <w:rPr>
                <w:rFonts w:ascii="ＭＳ 明朝" w:hint="eastAsia"/>
              </w:rPr>
              <w:t>次のとおり更正の請求をします。</w:t>
            </w:r>
          </w:p>
        </w:tc>
      </w:tr>
      <w:tr w:rsidR="004C491B" w:rsidTr="0019276D">
        <w:trPr>
          <w:cantSplit/>
          <w:trHeight w:val="365"/>
        </w:trPr>
        <w:tc>
          <w:tcPr>
            <w:tcW w:w="8508" w:type="dxa"/>
            <w:gridSpan w:val="7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 w:rsidTr="0019276D">
        <w:trPr>
          <w:cantSplit/>
          <w:trHeight w:val="365"/>
        </w:trPr>
        <w:tc>
          <w:tcPr>
            <w:tcW w:w="8508" w:type="dxa"/>
            <w:gridSpan w:val="7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 w:rsidTr="0019276D">
        <w:trPr>
          <w:cantSplit/>
          <w:trHeight w:val="365"/>
        </w:trPr>
        <w:tc>
          <w:tcPr>
            <w:tcW w:w="8508" w:type="dxa"/>
            <w:gridSpan w:val="7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 w:rsidTr="0019276D">
        <w:trPr>
          <w:cantSplit/>
          <w:trHeight w:val="365"/>
        </w:trPr>
        <w:tc>
          <w:tcPr>
            <w:tcW w:w="8508" w:type="dxa"/>
            <w:gridSpan w:val="7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 w:rsidTr="0019276D">
        <w:trPr>
          <w:cantSplit/>
          <w:trHeight w:val="1322"/>
        </w:trPr>
        <w:tc>
          <w:tcPr>
            <w:tcW w:w="8508" w:type="dxa"/>
            <w:gridSpan w:val="7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 w:rsidTr="0019276D">
        <w:trPr>
          <w:cantSplit/>
          <w:trHeight w:val="365"/>
        </w:trPr>
        <w:tc>
          <w:tcPr>
            <w:tcW w:w="420" w:type="dxa"/>
            <w:vMerge w:val="restart"/>
            <w:textDirection w:val="tbRlV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経営場所</w:t>
            </w:r>
          </w:p>
        </w:tc>
        <w:tc>
          <w:tcPr>
            <w:tcW w:w="2652" w:type="dxa"/>
            <w:gridSpan w:val="2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屋</w:t>
            </w:r>
            <w:r>
              <w:rPr>
                <w:rFonts w:ascii="ＭＳ 明朝" w:hint="eastAsia"/>
              </w:rPr>
              <w:t>号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施設の名称</w:t>
            </w:r>
            <w:r>
              <w:rPr>
                <w:rFonts w:ascii="ＭＳ 明朝"/>
              </w:rPr>
              <w:t>)</w:t>
            </w:r>
          </w:p>
        </w:tc>
        <w:tc>
          <w:tcPr>
            <w:tcW w:w="2283" w:type="dxa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業種</w:t>
            </w:r>
          </w:p>
        </w:tc>
        <w:tc>
          <w:tcPr>
            <w:tcW w:w="2106" w:type="dxa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C491B" w:rsidTr="0019276D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652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283" w:type="dxa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047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106" w:type="dxa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 w:rsidTr="0019276D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652" w:type="dxa"/>
            <w:gridSpan w:val="2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5436" w:type="dxa"/>
            <w:gridSpan w:val="4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C491B" w:rsidTr="0019276D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652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5436" w:type="dxa"/>
            <w:gridSpan w:val="4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 w:rsidTr="0019276D">
        <w:trPr>
          <w:cantSplit/>
          <w:trHeight w:val="365"/>
        </w:trPr>
        <w:tc>
          <w:tcPr>
            <w:tcW w:w="3072" w:type="dxa"/>
            <w:gridSpan w:val="3"/>
            <w:vMerge w:val="restart"/>
            <w:vAlign w:val="center"/>
          </w:tcPr>
          <w:p w:rsidR="004C491B" w:rsidRDefault="004C491B">
            <w:pPr>
              <w:tabs>
                <w:tab w:val="left" w:pos="606"/>
              </w:tabs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更正の請求対象期間</w:t>
            </w:r>
          </w:p>
        </w:tc>
        <w:tc>
          <w:tcPr>
            <w:tcW w:w="5436" w:type="dxa"/>
            <w:gridSpan w:val="4"/>
            <w:vMerge w:val="restart"/>
            <w:vAlign w:val="center"/>
          </w:tcPr>
          <w:p w:rsidR="004C491B" w:rsidRDefault="004C491B">
            <w:pPr>
              <w:tabs>
                <w:tab w:val="left" w:pos="2020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月から　　　年　　月まで</w:t>
            </w:r>
          </w:p>
        </w:tc>
      </w:tr>
      <w:tr w:rsidR="004C491B" w:rsidTr="0019276D">
        <w:trPr>
          <w:cantSplit/>
          <w:trHeight w:val="365"/>
        </w:trPr>
        <w:tc>
          <w:tcPr>
            <w:tcW w:w="3072" w:type="dxa"/>
            <w:gridSpan w:val="3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5436" w:type="dxa"/>
            <w:gridSpan w:val="4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 w:rsidTr="0019276D">
        <w:trPr>
          <w:cantSplit/>
          <w:trHeight w:val="365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税額</w:t>
            </w:r>
            <w:r>
              <w:rPr>
                <w:rFonts w:ascii="ＭＳ 明朝" w:hint="eastAsia"/>
              </w:rPr>
              <w:t>等</w:t>
            </w:r>
          </w:p>
        </w:tc>
        <w:tc>
          <w:tcPr>
            <w:tcW w:w="2442" w:type="dxa"/>
            <w:vMerge w:val="restart"/>
            <w:tcBorders>
              <w:tr2bl w:val="single" w:sz="4" w:space="0" w:color="auto"/>
            </w:tcBorders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更正の請求前</w:t>
            </w:r>
          </w:p>
        </w:tc>
        <w:tc>
          <w:tcPr>
            <w:tcW w:w="2736" w:type="dxa"/>
            <w:gridSpan w:val="2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更正の請求後</w:t>
            </w:r>
          </w:p>
        </w:tc>
      </w:tr>
      <w:tr w:rsidR="004C491B" w:rsidTr="0019276D">
        <w:trPr>
          <w:cantSplit/>
          <w:trHeight w:val="365"/>
        </w:trPr>
        <w:tc>
          <w:tcPr>
            <w:tcW w:w="630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442" w:type="dxa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736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 w:rsidTr="0019276D">
        <w:trPr>
          <w:cantSplit/>
          <w:trHeight w:val="365"/>
        </w:trPr>
        <w:tc>
          <w:tcPr>
            <w:tcW w:w="630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442" w:type="dxa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課税標準額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6" w:type="dxa"/>
            <w:gridSpan w:val="2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C491B" w:rsidTr="0019276D">
        <w:trPr>
          <w:cantSplit/>
          <w:trHeight w:val="365"/>
        </w:trPr>
        <w:tc>
          <w:tcPr>
            <w:tcW w:w="630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442" w:type="dxa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736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 w:rsidTr="0019276D">
        <w:trPr>
          <w:cantSplit/>
          <w:trHeight w:val="365"/>
        </w:trPr>
        <w:tc>
          <w:tcPr>
            <w:tcW w:w="630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442" w:type="dxa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税額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6" w:type="dxa"/>
            <w:gridSpan w:val="2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C491B" w:rsidTr="0019276D">
        <w:trPr>
          <w:cantSplit/>
          <w:trHeight w:val="365"/>
        </w:trPr>
        <w:tc>
          <w:tcPr>
            <w:tcW w:w="630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442" w:type="dxa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736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 w:rsidTr="0019276D">
        <w:trPr>
          <w:cantSplit/>
          <w:trHeight w:val="365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理由等　　　</w:t>
            </w:r>
          </w:p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更正の請求の</w:t>
            </w:r>
          </w:p>
        </w:tc>
        <w:tc>
          <w:tcPr>
            <w:tcW w:w="7878" w:type="dxa"/>
            <w:gridSpan w:val="5"/>
            <w:vMerge w:val="restart"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C491B" w:rsidTr="0019276D">
        <w:trPr>
          <w:cantSplit/>
          <w:trHeight w:val="365"/>
        </w:trPr>
        <w:tc>
          <w:tcPr>
            <w:tcW w:w="630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7878" w:type="dxa"/>
            <w:gridSpan w:val="5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 w:rsidTr="0019276D">
        <w:trPr>
          <w:cantSplit/>
          <w:trHeight w:val="365"/>
        </w:trPr>
        <w:tc>
          <w:tcPr>
            <w:tcW w:w="630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7878" w:type="dxa"/>
            <w:gridSpan w:val="5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 w:rsidTr="0019276D">
        <w:trPr>
          <w:cantSplit/>
          <w:trHeight w:val="365"/>
        </w:trPr>
        <w:tc>
          <w:tcPr>
            <w:tcW w:w="630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7878" w:type="dxa"/>
            <w:gridSpan w:val="5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4C491B" w:rsidTr="0019276D">
        <w:trPr>
          <w:cantSplit/>
          <w:trHeight w:val="365"/>
        </w:trPr>
        <w:tc>
          <w:tcPr>
            <w:tcW w:w="630" w:type="dxa"/>
            <w:gridSpan w:val="2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7878" w:type="dxa"/>
            <w:gridSpan w:val="5"/>
            <w:vMerge/>
            <w:vAlign w:val="center"/>
          </w:tcPr>
          <w:p w:rsidR="004C491B" w:rsidRDefault="004C491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</w:tbl>
    <w:p w:rsidR="004C491B" w:rsidRDefault="004C491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更正の請求対象期間は</w:t>
      </w:r>
      <w:r w:rsidR="0003783E">
        <w:rPr>
          <w:rFonts w:ascii="ＭＳ 明朝" w:hint="eastAsia"/>
        </w:rPr>
        <w:t>、</w:t>
      </w:r>
      <w:r>
        <w:rPr>
          <w:rFonts w:ascii="ＭＳ 明朝" w:hint="eastAsia"/>
        </w:rPr>
        <w:t>申告月を記載してください。</w:t>
      </w:r>
    </w:p>
    <w:sectPr w:rsidR="004C491B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F6" w:rsidRDefault="002460F6" w:rsidP="00442C42">
      <w:r>
        <w:separator/>
      </w:r>
    </w:p>
  </w:endnote>
  <w:endnote w:type="continuationSeparator" w:id="0">
    <w:p w:rsidR="002460F6" w:rsidRDefault="002460F6" w:rsidP="0044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F6" w:rsidRDefault="002460F6" w:rsidP="00442C42">
      <w:r>
        <w:separator/>
      </w:r>
    </w:p>
  </w:footnote>
  <w:footnote w:type="continuationSeparator" w:id="0">
    <w:p w:rsidR="002460F6" w:rsidRDefault="002460F6" w:rsidP="0044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8E"/>
    <w:rsid w:val="0003783E"/>
    <w:rsid w:val="0019276D"/>
    <w:rsid w:val="002460F6"/>
    <w:rsid w:val="0029238D"/>
    <w:rsid w:val="0031221E"/>
    <w:rsid w:val="003F553F"/>
    <w:rsid w:val="004128F7"/>
    <w:rsid w:val="00442C42"/>
    <w:rsid w:val="00447B8E"/>
    <w:rsid w:val="004C491B"/>
    <w:rsid w:val="006104DD"/>
    <w:rsid w:val="006A3C47"/>
    <w:rsid w:val="00807B54"/>
    <w:rsid w:val="008E2A31"/>
    <w:rsid w:val="00C10623"/>
    <w:rsid w:val="00E30507"/>
    <w:rsid w:val="00FC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CF0C2"/>
  <w14:defaultImageDpi w14:val="0"/>
  <w15:docId w15:val="{AF877D80-526C-4B40-BCF8-ED96B023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2022-11-28T04:25:00Z</dcterms:created>
  <dcterms:modified xsi:type="dcterms:W3CDTF">2024-09-18T01:42:00Z</dcterms:modified>
</cp:coreProperties>
</file>