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60" w:rsidRDefault="002B2E60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参考様式</w:t>
      </w:r>
      <w:r w:rsidR="00AE3D2B">
        <w:rPr>
          <w:rFonts w:hint="eastAsia"/>
        </w:rPr>
        <w:t>１</w:t>
      </w:r>
    </w:p>
    <w:p w:rsidR="002B2E60" w:rsidRDefault="002B2E60">
      <w:pPr>
        <w:adjustRightInd/>
        <w:rPr>
          <w:rFonts w:hAnsi="Times New Roman" w:cs="Times New Roman"/>
          <w:spacing w:val="2"/>
        </w:rPr>
      </w:pPr>
    </w:p>
    <w:p w:rsidR="00AE3D2B" w:rsidRDefault="00AE3D2B">
      <w:pPr>
        <w:adjustRightInd/>
        <w:jc w:val="center"/>
      </w:pPr>
      <w:r>
        <w:rPr>
          <w:rFonts w:hint="eastAsia"/>
        </w:rPr>
        <w:t>環境負荷低減事業活動（土づくり、化学肥料、化学農薬の減少）に取り組む</w:t>
      </w:r>
    </w:p>
    <w:p w:rsidR="002B2E60" w:rsidRDefault="002B2E60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作物を栽培するほ場の土壌診断結果</w:t>
      </w:r>
    </w:p>
    <w:p w:rsidR="002B2E60" w:rsidRDefault="002B2E6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737"/>
        <w:gridCol w:w="981"/>
        <w:gridCol w:w="1228"/>
        <w:gridCol w:w="982"/>
        <w:gridCol w:w="1227"/>
        <w:gridCol w:w="982"/>
        <w:gridCol w:w="1227"/>
      </w:tblGrid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農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土壌診断実施機関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診　断　項　目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 w:rsidP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2B2E60" w:rsidTr="002B2E6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2B2E60" w:rsidRDefault="002B2E60">
      <w:pPr>
        <w:adjustRightInd/>
        <w:rPr>
          <w:rFonts w:hAnsi="Times New Roman" w:cs="Times New Roman"/>
          <w:spacing w:val="2"/>
        </w:rPr>
      </w:pPr>
    </w:p>
    <w:p w:rsidR="002B2E60" w:rsidRDefault="002B2E60" w:rsidP="002B2E60">
      <w:pPr>
        <w:adjustRightInd/>
        <w:ind w:left="492" w:hangingChars="200" w:hanging="492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＊環境負荷低減事業活動（土づくり、化学肥料、化学農薬の減少）に取り組む作物を栽培するほ場の土壌診断の項目については、土壌や栽培条件によって変わってきますので、詳細については、農業普及指導センター等と相談してください。</w:t>
      </w:r>
    </w:p>
    <w:p w:rsidR="002B2E60" w:rsidRDefault="002B2E60">
      <w:pPr>
        <w:adjustRightInd/>
      </w:pPr>
      <w:r>
        <w:rPr>
          <w:rFonts w:hint="eastAsia"/>
        </w:rPr>
        <w:t xml:space="preserve">　　</w:t>
      </w:r>
    </w:p>
    <w:p w:rsidR="002B2E60" w:rsidRDefault="002B2E60" w:rsidP="002B2E60">
      <w:pPr>
        <w:adjustRightInd/>
        <w:ind w:firstLineChars="200" w:firstLine="492"/>
        <w:rPr>
          <w:rFonts w:hAnsi="Times New Roman" w:cs="Times New Roman"/>
          <w:spacing w:val="2"/>
        </w:rPr>
      </w:pPr>
      <w:r>
        <w:rPr>
          <w:rFonts w:hint="eastAsia"/>
        </w:rPr>
        <w:t>なお、一般的な診断項目の目安は次のとおり。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1964"/>
        <w:gridCol w:w="1963"/>
        <w:gridCol w:w="1227"/>
        <w:gridCol w:w="1228"/>
      </w:tblGrid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診　断　項　目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畑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化　学　性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土壌ＰＨ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 w:rsidP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電伝導度（ＥＣ）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腐植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陽イオン交換容量ＣＥＣ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31220C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46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2B2E60">
              <w:rPr>
                <w:rFonts w:hint="eastAsia"/>
              </w:rPr>
              <w:t>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無機態窒素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ｱﾝﾓﾆｱ性窒素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硝酸性窒素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可給態窒素</w:t>
            </w:r>
            <w:r>
              <w:t xml:space="preserve">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全窒素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交換性塩基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ＣａＯ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ＭｇＯ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  <w:spacing w:val="-2"/>
                <w:vertAlign w:val="subscript"/>
              </w:rPr>
              <w:t>２</w:t>
            </w:r>
            <w:r w:rsidR="0031220C">
              <w:rPr>
                <w:spacing w:val="-2"/>
                <w:vertAlign w:val="subscript"/>
              </w:rPr>
              <w:t xml:space="preserve"> </w:t>
            </w:r>
            <w:r>
              <w:rPr>
                <w:rFonts w:hint="eastAsia"/>
              </w:rPr>
              <w:t>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可給態りん酸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可給態ケイ酸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遊離酸化鉄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46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物　理　性</w:t>
            </w:r>
          </w:p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土壌の種類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作土の厚さ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E60" w:rsidRDefault="002B2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  <w:tr w:rsidR="002B2E60" w:rsidTr="0031220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最大ち密度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E60" w:rsidRDefault="002B2E60" w:rsidP="00312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</w:t>
            </w:r>
          </w:p>
        </w:tc>
      </w:tr>
    </w:tbl>
    <w:p w:rsidR="0031220C" w:rsidRDefault="002B2E60">
      <w:pPr>
        <w:adjustRightInd/>
        <w:spacing w:line="226" w:lineRule="exact"/>
      </w:pPr>
      <w:r>
        <w:rPr>
          <w:rFonts w:hint="eastAsia"/>
        </w:rPr>
        <w:t xml:space="preserve">　　　　　</w:t>
      </w:r>
    </w:p>
    <w:p w:rsidR="002B2E60" w:rsidRDefault="002B2E60" w:rsidP="0031220C">
      <w:pPr>
        <w:adjustRightInd/>
        <w:spacing w:line="280" w:lineRule="exact"/>
        <w:ind w:firstLineChars="500" w:firstLine="1230"/>
        <w:rPr>
          <w:rFonts w:hAnsi="Times New Roman" w:cs="Times New Roman"/>
          <w:spacing w:val="2"/>
        </w:rPr>
      </w:pPr>
      <w:r>
        <w:rPr>
          <w:rFonts w:hint="eastAsia"/>
        </w:rPr>
        <w:t xml:space="preserve">　○：必要と考えられる項目</w:t>
      </w:r>
    </w:p>
    <w:p w:rsidR="002B2E60" w:rsidRDefault="002B2E60" w:rsidP="0031220C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△：その他任意の項目</w:t>
      </w:r>
    </w:p>
    <w:sectPr w:rsidR="002B2E60">
      <w:type w:val="continuous"/>
      <w:pgSz w:w="11906" w:h="16838"/>
      <w:pgMar w:top="1128" w:right="1412" w:bottom="1700" w:left="1412" w:header="720" w:footer="720" w:gutter="0"/>
      <w:pgNumType w:start="1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E8" w:rsidRDefault="00627FE8">
      <w:r>
        <w:separator/>
      </w:r>
    </w:p>
  </w:endnote>
  <w:endnote w:type="continuationSeparator" w:id="0">
    <w:p w:rsidR="00627FE8" w:rsidRDefault="0062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E8" w:rsidRDefault="00627FE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27FE8" w:rsidRDefault="0062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284"/>
  <w:drawingGridHorizontalSpacing w:val="1228"/>
  <w:drawingGridVerticalSpacing w:val="40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60"/>
    <w:rsid w:val="00216679"/>
    <w:rsid w:val="002B2E60"/>
    <w:rsid w:val="0031220C"/>
    <w:rsid w:val="00627FE8"/>
    <w:rsid w:val="0072319D"/>
    <w:rsid w:val="00835BFF"/>
    <w:rsid w:val="00A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68AD77-A044-4F26-AA5E-6EF9E1A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仁科寿</dc:creator>
  <cp:keywords/>
  <dc:description/>
  <cp:lastModifiedBy>仁田野　尚美</cp:lastModifiedBy>
  <cp:revision>2</cp:revision>
  <cp:lastPrinted>2022-12-13T06:18:00Z</cp:lastPrinted>
  <dcterms:created xsi:type="dcterms:W3CDTF">2025-05-23T04:22:00Z</dcterms:created>
  <dcterms:modified xsi:type="dcterms:W3CDTF">2025-05-23T04:22:00Z</dcterms:modified>
</cp:coreProperties>
</file>