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5B41" w:rsidRDefault="00705B41">
      <w:pPr>
        <w:spacing w:after="120"/>
      </w:pPr>
      <w:bookmarkStart w:id="0" w:name="_GoBack"/>
      <w:bookmarkEnd w:id="0"/>
      <w:r>
        <w:rPr>
          <w:rFonts w:hint="eastAsia"/>
        </w:rPr>
        <w:t>様式第</w:t>
      </w:r>
      <w:r>
        <w:t>23</w:t>
      </w:r>
      <w:r>
        <w:rPr>
          <w:rFonts w:hint="eastAsia"/>
        </w:rPr>
        <w:t>号</w:t>
      </w:r>
      <w:r>
        <w:t>(</w:t>
      </w:r>
      <w:r>
        <w:rPr>
          <w:rFonts w:hint="eastAsia"/>
        </w:rPr>
        <w:t>第</w:t>
      </w:r>
      <w:r>
        <w:t>19</w:t>
      </w:r>
      <w:r>
        <w:rPr>
          <w:rFonts w:hint="eastAsia"/>
        </w:rPr>
        <w:t>条関係</w:t>
      </w:r>
      <w:r>
        <w:t>)</w:t>
      </w:r>
    </w:p>
    <w:p w:rsidR="00705B41" w:rsidRDefault="00705B41">
      <w:pPr>
        <w:spacing w:after="120"/>
        <w:jc w:val="right"/>
      </w:pPr>
      <w:r>
        <w:rPr>
          <w:rFonts w:hint="eastAsia"/>
        </w:rPr>
        <w:t xml:space="preserve">年　　月　　日　</w:t>
      </w:r>
    </w:p>
    <w:p w:rsidR="00705B41" w:rsidRDefault="00705B41">
      <w:pPr>
        <w:spacing w:after="120"/>
      </w:pPr>
      <w:r>
        <w:rPr>
          <w:rFonts w:hint="eastAsia"/>
        </w:rPr>
        <w:t xml:space="preserve">　岡山県知事　　　　　　　殿</w:t>
      </w:r>
    </w:p>
    <w:p w:rsidR="00705B41" w:rsidRDefault="00705B41">
      <w:pPr>
        <w:jc w:val="right"/>
      </w:pPr>
      <w:r>
        <w:rPr>
          <w:rFonts w:hint="eastAsia"/>
        </w:rPr>
        <w:t xml:space="preserve">管理者　住所　　　　　　　　　　　　　　</w:t>
      </w:r>
    </w:p>
    <w:p w:rsidR="00705B41" w:rsidRDefault="00705B41">
      <w:pPr>
        <w:jc w:val="right"/>
      </w:pPr>
      <w:r>
        <w:rPr>
          <w:rFonts w:hint="eastAsia"/>
        </w:rPr>
        <w:t xml:space="preserve">〃　　氏名　　　　　　　　　　　　</w:t>
      </w:r>
      <w:r w:rsidR="007C16F5">
        <w:rPr>
          <w:rFonts w:hint="eastAsia"/>
        </w:rPr>
        <w:t xml:space="preserve">　</w:t>
      </w:r>
      <w:r>
        <w:rPr>
          <w:rFonts w:hint="eastAsia"/>
        </w:rPr>
        <w:t xml:space="preserve">　</w:t>
      </w:r>
    </w:p>
    <w:p w:rsidR="00705B41" w:rsidRDefault="00705B41">
      <w:pPr>
        <w:spacing w:after="120"/>
        <w:jc w:val="right"/>
      </w:pPr>
      <w:r>
        <w:rPr>
          <w:rFonts w:hint="eastAsia"/>
        </w:rPr>
        <w:t xml:space="preserve">電話　　　</w:t>
      </w:r>
      <w:r>
        <w:t>(</w:t>
      </w:r>
      <w:r>
        <w:rPr>
          <w:rFonts w:hint="eastAsia"/>
        </w:rPr>
        <w:t xml:space="preserve">　　　</w:t>
      </w:r>
      <w:r>
        <w:t>)</w:t>
      </w:r>
      <w:r>
        <w:rPr>
          <w:rFonts w:hint="eastAsia"/>
        </w:rPr>
        <w:t xml:space="preserve">　　　　　　　</w:t>
      </w:r>
    </w:p>
    <w:p w:rsidR="00705B41" w:rsidRDefault="00705B41">
      <w:pPr>
        <w:spacing w:after="120"/>
        <w:jc w:val="center"/>
      </w:pPr>
      <w:r>
        <w:rPr>
          <w:rFonts w:hint="eastAsia"/>
        </w:rPr>
        <w:t>エックス線装置設置届</w:t>
      </w:r>
    </w:p>
    <w:p w:rsidR="00705B41" w:rsidRDefault="00705B41">
      <w:pPr>
        <w:spacing w:after="120"/>
      </w:pPr>
      <w:r>
        <w:rPr>
          <w:rFonts w:hint="eastAsia"/>
        </w:rPr>
        <w:t xml:space="preserve">　エックス線装置を設置したので，医療法</w:t>
      </w:r>
      <w:r>
        <w:t>(</w:t>
      </w:r>
      <w:r>
        <w:rPr>
          <w:rFonts w:hint="eastAsia"/>
        </w:rPr>
        <w:t>昭和</w:t>
      </w:r>
      <w:r>
        <w:t>23</w:t>
      </w:r>
      <w:r>
        <w:rPr>
          <w:rFonts w:hint="eastAsia"/>
        </w:rPr>
        <w:t>年法律第</w:t>
      </w:r>
      <w:r>
        <w:t>205</w:t>
      </w:r>
      <w:r>
        <w:rPr>
          <w:rFonts w:hint="eastAsia"/>
        </w:rPr>
        <w:t>号</w:t>
      </w:r>
      <w:r>
        <w:t>)</w:t>
      </w:r>
      <w:r>
        <w:rPr>
          <w:rFonts w:hint="eastAsia"/>
        </w:rPr>
        <w:t>第</w:t>
      </w:r>
      <w:r>
        <w:t>15</w:t>
      </w:r>
      <w:r>
        <w:rPr>
          <w:rFonts w:hint="eastAsia"/>
        </w:rPr>
        <w:t>条第</w:t>
      </w:r>
      <w:r>
        <w:t>3</w:t>
      </w:r>
      <w:r>
        <w:rPr>
          <w:rFonts w:hint="eastAsia"/>
        </w:rPr>
        <w:t>項の規定により、次のとおり届け出ます。</w:t>
      </w:r>
    </w:p>
    <w:p w:rsidR="00705B41" w:rsidRDefault="00705B41">
      <w:pPr>
        <w:spacing w:after="120"/>
        <w:jc w:val="center"/>
      </w:pPr>
      <w:r>
        <w:rPr>
          <w:rFonts w:hint="eastAsia"/>
        </w:rPr>
        <w:t>記</w:t>
      </w:r>
    </w:p>
    <w:p w:rsidR="00705B41" w:rsidRDefault="00705B41">
      <w:pPr>
        <w:spacing w:after="120"/>
      </w:pPr>
      <w:r>
        <w:t>1</w:t>
      </w:r>
      <w:r>
        <w:rPr>
          <w:rFonts w:hint="eastAsia"/>
        </w:rPr>
        <w:t xml:space="preserve">　病院</w:t>
      </w:r>
      <w:r>
        <w:t>(</w:t>
      </w:r>
      <w:r>
        <w:rPr>
          <w:rFonts w:hint="eastAsia"/>
        </w:rPr>
        <w:t>診療所</w:t>
      </w:r>
      <w:r>
        <w:t>)</w:t>
      </w:r>
      <w:r>
        <w:rPr>
          <w:rFonts w:hint="eastAsia"/>
        </w:rPr>
        <w:t>の名称</w:t>
      </w:r>
    </w:p>
    <w:p w:rsidR="00705B41" w:rsidRDefault="00705B41">
      <w:pPr>
        <w:spacing w:after="120"/>
      </w:pPr>
      <w:r>
        <w:t>2</w:t>
      </w:r>
      <w:r>
        <w:rPr>
          <w:rFonts w:hint="eastAsia"/>
        </w:rPr>
        <w:t xml:space="preserve">　</w:t>
      </w:r>
      <w:r>
        <w:rPr>
          <w:rFonts w:hint="eastAsia"/>
          <w:spacing w:val="105"/>
        </w:rPr>
        <w:t>所在</w:t>
      </w:r>
      <w:r>
        <w:rPr>
          <w:rFonts w:hint="eastAsia"/>
        </w:rPr>
        <w:t>地</w:t>
      </w:r>
    </w:p>
    <w:p w:rsidR="00705B41" w:rsidRDefault="00705B41">
      <w:pPr>
        <w:spacing w:after="120"/>
      </w:pPr>
      <w:r>
        <w:t>3</w:t>
      </w:r>
      <w:r>
        <w:rPr>
          <w:rFonts w:hint="eastAsia"/>
        </w:rPr>
        <w:t xml:space="preserve">　設置年月日　　　　　　　　　　　年　　月　　日</w:t>
      </w:r>
    </w:p>
    <w:p w:rsidR="00705B41" w:rsidRDefault="00705B41">
      <w:pPr>
        <w:spacing w:after="120"/>
      </w:pPr>
      <w:r>
        <w:t>4</w:t>
      </w:r>
      <w:r>
        <w:rPr>
          <w:rFonts w:hint="eastAsia"/>
        </w:rPr>
        <w:t xml:space="preserve">　使用開始予定年月日　　　　　　　年　　月　　日</w:t>
      </w:r>
    </w:p>
    <w:p w:rsidR="00705B41" w:rsidRDefault="00705B41">
      <w:r>
        <w:t>5</w:t>
      </w:r>
      <w:r>
        <w:rPr>
          <w:rFonts w:hint="eastAsia"/>
        </w:rPr>
        <w:t xml:space="preserve">　エックス線装置及び施設の概要　別紙のとおり</w:t>
      </w:r>
    </w:p>
    <w:p w:rsidR="00705B41" w:rsidRDefault="00705B41">
      <w:pPr>
        <w:sectPr w:rsidR="00705B41">
          <w:pgSz w:w="11907" w:h="16840" w:code="9"/>
          <w:pgMar w:top="1701" w:right="1701" w:bottom="1701" w:left="1701" w:header="284" w:footer="284" w:gutter="0"/>
          <w:cols w:space="425"/>
          <w:docGrid w:type="linesAndChars" w:linePitch="335"/>
        </w:sectPr>
      </w:pPr>
    </w:p>
    <w:p w:rsidR="00705B41" w:rsidRDefault="00705B41">
      <w:pPr>
        <w:spacing w:after="80"/>
      </w:pP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420"/>
        <w:gridCol w:w="1470"/>
        <w:gridCol w:w="126"/>
        <w:gridCol w:w="504"/>
        <w:gridCol w:w="1417"/>
        <w:gridCol w:w="1418"/>
        <w:gridCol w:w="210"/>
        <w:gridCol w:w="1378"/>
        <w:gridCol w:w="1428"/>
        <w:gridCol w:w="1428"/>
      </w:tblGrid>
      <w:tr w:rsidR="00705B41">
        <w:tblPrEx>
          <w:tblCellMar>
            <w:top w:w="0" w:type="dxa"/>
            <w:bottom w:w="0" w:type="dxa"/>
          </w:tblCellMar>
        </w:tblPrEx>
        <w:trPr>
          <w:trHeight w:val="360"/>
        </w:trPr>
        <w:tc>
          <w:tcPr>
            <w:tcW w:w="2436" w:type="dxa"/>
            <w:gridSpan w:val="4"/>
            <w:vAlign w:val="center"/>
          </w:tcPr>
          <w:p w:rsidR="00705B41" w:rsidRDefault="00705B41">
            <w:pPr>
              <w:jc w:val="distribute"/>
            </w:pPr>
            <w:r>
              <w:rPr>
                <w:rFonts w:hint="eastAsia"/>
              </w:rPr>
              <w:t>病院又は診療所の名称</w:t>
            </w:r>
          </w:p>
        </w:tc>
        <w:tc>
          <w:tcPr>
            <w:tcW w:w="3549" w:type="dxa"/>
            <w:gridSpan w:val="4"/>
            <w:vAlign w:val="center"/>
          </w:tcPr>
          <w:p w:rsidR="00705B41" w:rsidRDefault="00705B41">
            <w:r>
              <w:rPr>
                <w:rFonts w:hint="eastAsia"/>
              </w:rPr>
              <w:t xml:space="preserve">　</w:t>
            </w:r>
          </w:p>
        </w:tc>
        <w:tc>
          <w:tcPr>
            <w:tcW w:w="1378" w:type="dxa"/>
            <w:vAlign w:val="center"/>
          </w:tcPr>
          <w:p w:rsidR="00705B41" w:rsidRDefault="00705B41">
            <w:pPr>
              <w:jc w:val="distribute"/>
            </w:pPr>
            <w:r>
              <w:rPr>
                <w:rFonts w:hint="eastAsia"/>
              </w:rPr>
              <w:t>整理番号</w:t>
            </w:r>
          </w:p>
        </w:tc>
        <w:tc>
          <w:tcPr>
            <w:tcW w:w="1428" w:type="dxa"/>
            <w:vAlign w:val="center"/>
          </w:tcPr>
          <w:p w:rsidR="00705B41" w:rsidRDefault="00705B41">
            <w:pPr>
              <w:jc w:val="center"/>
            </w:pPr>
            <w:r>
              <w:t>1</w:t>
            </w:r>
          </w:p>
        </w:tc>
        <w:tc>
          <w:tcPr>
            <w:tcW w:w="1428" w:type="dxa"/>
            <w:vAlign w:val="center"/>
          </w:tcPr>
          <w:p w:rsidR="00705B41" w:rsidRDefault="00705B41">
            <w:pPr>
              <w:jc w:val="center"/>
            </w:pPr>
            <w:r>
              <w:t>2</w:t>
            </w:r>
          </w:p>
        </w:tc>
      </w:tr>
      <w:tr w:rsidR="00705B41">
        <w:tblPrEx>
          <w:tblCellMar>
            <w:top w:w="0" w:type="dxa"/>
            <w:bottom w:w="0" w:type="dxa"/>
          </w:tblCellMar>
        </w:tblPrEx>
        <w:trPr>
          <w:cantSplit/>
          <w:trHeight w:val="360"/>
        </w:trPr>
        <w:tc>
          <w:tcPr>
            <w:tcW w:w="2436" w:type="dxa"/>
            <w:gridSpan w:val="4"/>
            <w:vAlign w:val="center"/>
          </w:tcPr>
          <w:p w:rsidR="00705B41" w:rsidRDefault="00705B41">
            <w:pPr>
              <w:jc w:val="distribute"/>
            </w:pPr>
            <w:r>
              <w:rPr>
                <w:rFonts w:hint="eastAsia"/>
              </w:rPr>
              <w:t>所在地</w:t>
            </w:r>
          </w:p>
        </w:tc>
        <w:tc>
          <w:tcPr>
            <w:tcW w:w="3549" w:type="dxa"/>
            <w:gridSpan w:val="4"/>
            <w:vAlign w:val="center"/>
          </w:tcPr>
          <w:p w:rsidR="00705B41" w:rsidRDefault="00705B41">
            <w:r>
              <w:rPr>
                <w:rFonts w:hint="eastAsia"/>
              </w:rPr>
              <w:t xml:space="preserve">　</w:t>
            </w:r>
          </w:p>
        </w:tc>
        <w:tc>
          <w:tcPr>
            <w:tcW w:w="1378" w:type="dxa"/>
            <w:vAlign w:val="center"/>
          </w:tcPr>
          <w:p w:rsidR="00705B41" w:rsidRDefault="00705B41">
            <w:pPr>
              <w:jc w:val="distribute"/>
            </w:pPr>
            <w:r>
              <w:rPr>
                <w:rFonts w:hint="eastAsia"/>
              </w:rPr>
              <w:t>区分</w:t>
            </w:r>
          </w:p>
        </w:tc>
        <w:tc>
          <w:tcPr>
            <w:tcW w:w="1428" w:type="dxa"/>
          </w:tcPr>
          <w:p w:rsidR="00705B41" w:rsidRDefault="00705B41">
            <w:r>
              <w:rPr>
                <w:rFonts w:hint="eastAsia"/>
              </w:rPr>
              <w:t xml:space="preserve">　</w:t>
            </w:r>
          </w:p>
        </w:tc>
        <w:tc>
          <w:tcPr>
            <w:tcW w:w="1428" w:type="dxa"/>
          </w:tcPr>
          <w:p w:rsidR="00705B41" w:rsidRDefault="00705B41">
            <w:r>
              <w:rPr>
                <w:rFonts w:hint="eastAsia"/>
              </w:rPr>
              <w:t xml:space="preserve">　</w:t>
            </w:r>
          </w:p>
        </w:tc>
      </w:tr>
      <w:tr w:rsidR="00705B41">
        <w:tblPrEx>
          <w:tblCellMar>
            <w:top w:w="0" w:type="dxa"/>
            <w:bottom w:w="0" w:type="dxa"/>
          </w:tblCellMar>
        </w:tblPrEx>
        <w:trPr>
          <w:cantSplit/>
          <w:trHeight w:val="560"/>
        </w:trPr>
        <w:tc>
          <w:tcPr>
            <w:tcW w:w="420" w:type="dxa"/>
            <w:vMerge w:val="restart"/>
            <w:textDirection w:val="tbRlV"/>
            <w:vAlign w:val="center"/>
          </w:tcPr>
          <w:p w:rsidR="00705B41" w:rsidRDefault="00705B41">
            <w:pPr>
              <w:ind w:left="113" w:right="113"/>
              <w:jc w:val="center"/>
            </w:pPr>
            <w:r>
              <w:rPr>
                <w:rFonts w:hint="eastAsia"/>
                <w:spacing w:val="30"/>
              </w:rPr>
              <w:t>エックス線装</w:t>
            </w:r>
            <w:r>
              <w:rPr>
                <w:rFonts w:hint="eastAsia"/>
              </w:rPr>
              <w:t>置</w:t>
            </w:r>
          </w:p>
        </w:tc>
        <w:tc>
          <w:tcPr>
            <w:tcW w:w="2016" w:type="dxa"/>
            <w:gridSpan w:val="3"/>
            <w:vMerge w:val="restart"/>
            <w:vAlign w:val="center"/>
          </w:tcPr>
          <w:p w:rsidR="00705B41" w:rsidRDefault="00705B41">
            <w:pPr>
              <w:jc w:val="distribute"/>
            </w:pPr>
            <w:r>
              <w:rPr>
                <w:rFonts w:hint="eastAsia"/>
              </w:rPr>
              <w:t>エックス線管</w:t>
            </w:r>
          </w:p>
        </w:tc>
        <w:tc>
          <w:tcPr>
            <w:tcW w:w="4927" w:type="dxa"/>
            <w:gridSpan w:val="5"/>
            <w:vAlign w:val="center"/>
          </w:tcPr>
          <w:p w:rsidR="00705B41" w:rsidRDefault="00705B41">
            <w:pPr>
              <w:spacing w:line="240" w:lineRule="exact"/>
            </w:pPr>
            <w:r>
              <w:rPr>
                <w:rFonts w:hint="eastAsia"/>
              </w:rPr>
              <w:t>用途及びその数</w:t>
            </w:r>
            <w:r>
              <w:t>(</w:t>
            </w:r>
            <w:r>
              <w:rPr>
                <w:rFonts w:hint="eastAsia"/>
              </w:rPr>
              <w:t>移動式の場合は保管場所を括弧書きで併記すること。</w:t>
            </w:r>
            <w:r>
              <w:t>)</w:t>
            </w:r>
          </w:p>
        </w:tc>
        <w:tc>
          <w:tcPr>
            <w:tcW w:w="1428" w:type="dxa"/>
          </w:tcPr>
          <w:p w:rsidR="00705B41" w:rsidRDefault="00705B41">
            <w:r>
              <w:rPr>
                <w:rFonts w:hint="eastAsia"/>
              </w:rPr>
              <w:t xml:space="preserve">　</w:t>
            </w:r>
          </w:p>
        </w:tc>
        <w:tc>
          <w:tcPr>
            <w:tcW w:w="1428" w:type="dxa"/>
          </w:tcPr>
          <w:p w:rsidR="00705B41" w:rsidRDefault="00705B41">
            <w:r>
              <w:rPr>
                <w:rFonts w:hint="eastAsia"/>
              </w:rPr>
              <w:t xml:space="preserve">　</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2016" w:type="dxa"/>
            <w:gridSpan w:val="3"/>
            <w:vMerge/>
            <w:vAlign w:val="center"/>
          </w:tcPr>
          <w:p w:rsidR="00705B41" w:rsidRDefault="00705B41">
            <w:pPr>
              <w:jc w:val="distribute"/>
            </w:pPr>
          </w:p>
        </w:tc>
        <w:tc>
          <w:tcPr>
            <w:tcW w:w="4927" w:type="dxa"/>
            <w:gridSpan w:val="5"/>
            <w:vAlign w:val="center"/>
          </w:tcPr>
          <w:p w:rsidR="00705B41" w:rsidRDefault="00705B41">
            <w:r>
              <w:rPr>
                <w:rFonts w:hint="eastAsia"/>
              </w:rPr>
              <w:t>製作者名</w:t>
            </w:r>
          </w:p>
        </w:tc>
        <w:tc>
          <w:tcPr>
            <w:tcW w:w="1428" w:type="dxa"/>
          </w:tcPr>
          <w:p w:rsidR="00705B41" w:rsidRDefault="00705B41">
            <w:r>
              <w:rPr>
                <w:rFonts w:hint="eastAsia"/>
              </w:rPr>
              <w:t xml:space="preserve">　</w:t>
            </w:r>
          </w:p>
        </w:tc>
        <w:tc>
          <w:tcPr>
            <w:tcW w:w="1428" w:type="dxa"/>
          </w:tcPr>
          <w:p w:rsidR="00705B41" w:rsidRDefault="00705B41">
            <w:r>
              <w:rPr>
                <w:rFonts w:hint="eastAsia"/>
              </w:rPr>
              <w:t xml:space="preserve">　</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2016" w:type="dxa"/>
            <w:gridSpan w:val="3"/>
            <w:vMerge/>
            <w:vAlign w:val="center"/>
          </w:tcPr>
          <w:p w:rsidR="00705B41" w:rsidRDefault="00705B41">
            <w:pPr>
              <w:jc w:val="distribute"/>
            </w:pPr>
          </w:p>
        </w:tc>
        <w:tc>
          <w:tcPr>
            <w:tcW w:w="4927" w:type="dxa"/>
            <w:gridSpan w:val="5"/>
            <w:vAlign w:val="center"/>
          </w:tcPr>
          <w:p w:rsidR="00705B41" w:rsidRDefault="00705B41">
            <w:r>
              <w:rPr>
                <w:rFonts w:hint="eastAsia"/>
              </w:rPr>
              <w:t>型式及び製造年月日</w:t>
            </w:r>
          </w:p>
        </w:tc>
        <w:tc>
          <w:tcPr>
            <w:tcW w:w="1428" w:type="dxa"/>
          </w:tcPr>
          <w:p w:rsidR="00705B41" w:rsidRDefault="00705B41">
            <w:r>
              <w:rPr>
                <w:rFonts w:hint="eastAsia"/>
              </w:rPr>
              <w:t xml:space="preserve">　</w:t>
            </w:r>
          </w:p>
        </w:tc>
        <w:tc>
          <w:tcPr>
            <w:tcW w:w="1428" w:type="dxa"/>
          </w:tcPr>
          <w:p w:rsidR="00705B41" w:rsidRDefault="00705B41">
            <w:r>
              <w:rPr>
                <w:rFonts w:hint="eastAsia"/>
              </w:rPr>
              <w:t xml:space="preserve">　</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2016" w:type="dxa"/>
            <w:gridSpan w:val="3"/>
            <w:vMerge w:val="restart"/>
            <w:vAlign w:val="center"/>
          </w:tcPr>
          <w:p w:rsidR="00705B41" w:rsidRDefault="00705B41">
            <w:pPr>
              <w:jc w:val="distribute"/>
            </w:pPr>
            <w:r>
              <w:rPr>
                <w:rFonts w:hint="eastAsia"/>
              </w:rPr>
              <w:t>高電圧発生装置</w:t>
            </w:r>
          </w:p>
        </w:tc>
        <w:tc>
          <w:tcPr>
            <w:tcW w:w="4927" w:type="dxa"/>
            <w:gridSpan w:val="5"/>
            <w:vAlign w:val="center"/>
          </w:tcPr>
          <w:p w:rsidR="00705B41" w:rsidRDefault="00705B41">
            <w:r>
              <w:rPr>
                <w:rFonts w:hint="eastAsia"/>
              </w:rPr>
              <w:t>製作者名</w:t>
            </w:r>
          </w:p>
        </w:tc>
        <w:tc>
          <w:tcPr>
            <w:tcW w:w="1428" w:type="dxa"/>
          </w:tcPr>
          <w:p w:rsidR="00705B41" w:rsidRDefault="00705B41">
            <w:r>
              <w:rPr>
                <w:rFonts w:hint="eastAsia"/>
              </w:rPr>
              <w:t xml:space="preserve">　</w:t>
            </w:r>
          </w:p>
        </w:tc>
        <w:tc>
          <w:tcPr>
            <w:tcW w:w="1428" w:type="dxa"/>
          </w:tcPr>
          <w:p w:rsidR="00705B41" w:rsidRDefault="00705B41">
            <w:r>
              <w:rPr>
                <w:rFonts w:hint="eastAsia"/>
              </w:rPr>
              <w:t xml:space="preserve">　</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2016" w:type="dxa"/>
            <w:gridSpan w:val="3"/>
            <w:vMerge/>
            <w:vAlign w:val="center"/>
          </w:tcPr>
          <w:p w:rsidR="00705B41" w:rsidRDefault="00705B41"/>
        </w:tc>
        <w:tc>
          <w:tcPr>
            <w:tcW w:w="4927" w:type="dxa"/>
            <w:gridSpan w:val="5"/>
            <w:vAlign w:val="center"/>
          </w:tcPr>
          <w:p w:rsidR="00705B41" w:rsidRDefault="00705B41">
            <w:r>
              <w:rPr>
                <w:rFonts w:hint="eastAsia"/>
              </w:rPr>
              <w:t>型式及び製造年月日</w:t>
            </w:r>
          </w:p>
        </w:tc>
        <w:tc>
          <w:tcPr>
            <w:tcW w:w="1428" w:type="dxa"/>
          </w:tcPr>
          <w:p w:rsidR="00705B41" w:rsidRDefault="00705B41">
            <w:r>
              <w:rPr>
                <w:rFonts w:hint="eastAsia"/>
              </w:rPr>
              <w:t xml:space="preserve">　</w:t>
            </w:r>
          </w:p>
        </w:tc>
        <w:tc>
          <w:tcPr>
            <w:tcW w:w="1428" w:type="dxa"/>
          </w:tcPr>
          <w:p w:rsidR="00705B41" w:rsidRDefault="00705B41">
            <w:r>
              <w:rPr>
                <w:rFonts w:hint="eastAsia"/>
              </w:rPr>
              <w:t xml:space="preserve">　</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2016" w:type="dxa"/>
            <w:gridSpan w:val="3"/>
            <w:vMerge/>
            <w:vAlign w:val="center"/>
          </w:tcPr>
          <w:p w:rsidR="00705B41" w:rsidRDefault="00705B41"/>
        </w:tc>
        <w:tc>
          <w:tcPr>
            <w:tcW w:w="4927" w:type="dxa"/>
            <w:gridSpan w:val="5"/>
            <w:vAlign w:val="center"/>
          </w:tcPr>
          <w:p w:rsidR="00705B41" w:rsidRDefault="00705B41">
            <w:r>
              <w:rPr>
                <w:rFonts w:hint="eastAsia"/>
              </w:rPr>
              <w:t>定格出力</w:t>
            </w:r>
          </w:p>
        </w:tc>
        <w:tc>
          <w:tcPr>
            <w:tcW w:w="1428" w:type="dxa"/>
          </w:tcPr>
          <w:p w:rsidR="00705B41" w:rsidRDefault="00705B41">
            <w:r>
              <w:rPr>
                <w:rFonts w:hint="eastAsia"/>
              </w:rPr>
              <w:t xml:space="preserve">　</w:t>
            </w:r>
          </w:p>
        </w:tc>
        <w:tc>
          <w:tcPr>
            <w:tcW w:w="1428" w:type="dxa"/>
          </w:tcPr>
          <w:p w:rsidR="00705B41" w:rsidRDefault="00705B41">
            <w:r>
              <w:rPr>
                <w:rFonts w:hint="eastAsia"/>
              </w:rPr>
              <w:t xml:space="preserve">　</w:t>
            </w:r>
          </w:p>
        </w:tc>
      </w:tr>
      <w:tr w:rsidR="00705B41">
        <w:tblPrEx>
          <w:tblCellMar>
            <w:top w:w="0" w:type="dxa"/>
            <w:bottom w:w="0" w:type="dxa"/>
          </w:tblCellMar>
        </w:tblPrEx>
        <w:trPr>
          <w:cantSplit/>
          <w:trHeight w:val="840"/>
        </w:trPr>
        <w:tc>
          <w:tcPr>
            <w:tcW w:w="420" w:type="dxa"/>
            <w:vMerge w:val="restart"/>
            <w:textDirection w:val="tbRlV"/>
            <w:vAlign w:val="center"/>
          </w:tcPr>
          <w:p w:rsidR="00705B41" w:rsidRDefault="00705B41">
            <w:pPr>
              <w:ind w:left="113" w:right="113"/>
              <w:jc w:val="center"/>
            </w:pPr>
            <w:r>
              <w:rPr>
                <w:rFonts w:hint="eastAsia"/>
                <w:spacing w:val="95"/>
              </w:rPr>
              <w:t>エックス線装置の防</w:t>
            </w:r>
            <w:r>
              <w:rPr>
                <w:rFonts w:hint="eastAsia"/>
              </w:rPr>
              <w:t>護</w:t>
            </w:r>
          </w:p>
        </w:tc>
        <w:tc>
          <w:tcPr>
            <w:tcW w:w="6943" w:type="dxa"/>
            <w:gridSpan w:val="8"/>
            <w:vAlign w:val="center"/>
          </w:tcPr>
          <w:p w:rsidR="00705B41" w:rsidRDefault="00705B41">
            <w:pPr>
              <w:spacing w:line="240" w:lineRule="exact"/>
            </w:pPr>
            <w:r>
              <w:rPr>
                <w:rFonts w:hint="eastAsia"/>
              </w:rPr>
              <w:t>エックス線管の容器及び照射筒の利用線錐以外のエックス線量が，医療法施行規則</w:t>
            </w:r>
            <w:r>
              <w:t>(</w:t>
            </w:r>
            <w:r>
              <w:rPr>
                <w:rFonts w:hint="eastAsia"/>
              </w:rPr>
              <w:t>昭和</w:t>
            </w:r>
            <w:r>
              <w:t>23</w:t>
            </w:r>
            <w:r>
              <w:rPr>
                <w:rFonts w:hint="eastAsia"/>
              </w:rPr>
              <w:t>年厚生省令第</w:t>
            </w:r>
            <w:r>
              <w:t>50</w:t>
            </w:r>
            <w:r>
              <w:rPr>
                <w:rFonts w:hint="eastAsia"/>
              </w:rPr>
              <w:t>号。以下「規則」という。</w:t>
            </w:r>
            <w:r>
              <w:t>)</w:t>
            </w:r>
            <w:r>
              <w:rPr>
                <w:rFonts w:hint="eastAsia"/>
              </w:rPr>
              <w:t>第</w:t>
            </w:r>
            <w:r>
              <w:t>30</w:t>
            </w:r>
            <w:r>
              <w:rPr>
                <w:rFonts w:hint="eastAsia"/>
              </w:rPr>
              <w:t>条第</w:t>
            </w:r>
            <w:r>
              <w:t>1</w:t>
            </w:r>
            <w:r>
              <w:rPr>
                <w:rFonts w:hint="eastAsia"/>
              </w:rPr>
              <w:t>項第</w:t>
            </w:r>
            <w:r>
              <w:t>1</w:t>
            </w:r>
            <w:r>
              <w:rPr>
                <w:rFonts w:hint="eastAsia"/>
              </w:rPr>
              <w:t>号に掲げる各項目ごとの条件により，基準値以下であること。</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6943" w:type="dxa"/>
            <w:gridSpan w:val="8"/>
            <w:vAlign w:val="center"/>
          </w:tcPr>
          <w:p w:rsidR="00705B41" w:rsidRDefault="00705B41">
            <w:r>
              <w:rPr>
                <w:rFonts w:hint="eastAsia"/>
              </w:rPr>
              <w:t>規則第</w:t>
            </w:r>
            <w:r>
              <w:t>30</w:t>
            </w:r>
            <w:r>
              <w:rPr>
                <w:rFonts w:hint="eastAsia"/>
              </w:rPr>
              <w:t>条第</w:t>
            </w:r>
            <w:r>
              <w:t>1</w:t>
            </w:r>
            <w:r>
              <w:rPr>
                <w:rFonts w:hint="eastAsia"/>
              </w:rPr>
              <w:t>項第</w:t>
            </w:r>
            <w:r>
              <w:t>2</w:t>
            </w:r>
            <w:r>
              <w:rPr>
                <w:rFonts w:hint="eastAsia"/>
              </w:rPr>
              <w:t>号に掲げる利用線錐の総ろ過となる附加ろ過板</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420" w:type="dxa"/>
            <w:vMerge w:val="restart"/>
            <w:textDirection w:val="tbRlV"/>
            <w:vAlign w:val="center"/>
          </w:tcPr>
          <w:p w:rsidR="00705B41" w:rsidRDefault="00705B41">
            <w:pPr>
              <w:ind w:left="113" w:right="113"/>
              <w:jc w:val="center"/>
            </w:pPr>
            <w:r>
              <w:rPr>
                <w:rFonts w:hint="eastAsia"/>
                <w:spacing w:val="1050"/>
              </w:rPr>
              <w:t>透</w:t>
            </w:r>
            <w:r>
              <w:rPr>
                <w:rFonts w:hint="eastAsia"/>
              </w:rPr>
              <w:t>視</w:t>
            </w:r>
          </w:p>
        </w:tc>
        <w:tc>
          <w:tcPr>
            <w:tcW w:w="6523" w:type="dxa"/>
            <w:gridSpan w:val="7"/>
            <w:vAlign w:val="center"/>
          </w:tcPr>
          <w:p w:rsidR="00705B41" w:rsidRDefault="00705B41">
            <w:r>
              <w:rPr>
                <w:rFonts w:hint="eastAsia"/>
              </w:rPr>
              <w:t>透視中の患者への入射線量が</w:t>
            </w:r>
            <w:r>
              <w:t>50</w:t>
            </w:r>
            <w:r>
              <w:rPr>
                <w:rFonts w:hint="eastAsia"/>
              </w:rPr>
              <w:t>ミリグレイ／分以下であること。</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r>
              <w:rPr>
                <w:rFonts w:hint="eastAsia"/>
              </w:rPr>
              <w:t>透視時間積算タイマー</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56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pPr>
              <w:spacing w:line="240" w:lineRule="exact"/>
            </w:pPr>
            <w:r>
              <w:rPr>
                <w:rFonts w:hint="eastAsia"/>
              </w:rPr>
              <w:t>エックス線管焦点皮膚間距離が</w:t>
            </w:r>
            <w:r>
              <w:t>30</w:t>
            </w:r>
            <w:r>
              <w:rPr>
                <w:rFonts w:hint="eastAsia"/>
              </w:rPr>
              <w:t>センチメートル以上</w:t>
            </w:r>
            <w:r>
              <w:t>(</w:t>
            </w:r>
            <w:r>
              <w:rPr>
                <w:rFonts w:hint="eastAsia"/>
              </w:rPr>
              <w:t>手術中に使用するエックス線装置のエックス線管焦点皮膚間距離にあつては，</w:t>
            </w:r>
            <w:r>
              <w:t>20</w:t>
            </w:r>
            <w:r>
              <w:rPr>
                <w:rFonts w:hint="eastAsia"/>
              </w:rPr>
              <w:t>センチメートル以上</w:t>
            </w:r>
            <w:r>
              <w:t>)</w:t>
            </w:r>
            <w:r>
              <w:rPr>
                <w:rFonts w:hint="eastAsia"/>
              </w:rPr>
              <w:t>となる装置又は防止用のインターロック</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r>
              <w:rPr>
                <w:rFonts w:hint="eastAsia"/>
              </w:rPr>
              <w:t>エックス線照射野絞り</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56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pPr>
              <w:spacing w:line="240" w:lineRule="exact"/>
            </w:pPr>
            <w:r>
              <w:rPr>
                <w:rFonts w:hint="eastAsia"/>
              </w:rPr>
              <w:t>利用線錐中の蛍光板，受像器通過エックス線量</w:t>
            </w:r>
            <w:r>
              <w:t>(</w:t>
            </w:r>
            <w:r>
              <w:rPr>
                <w:rFonts w:hint="eastAsia"/>
              </w:rPr>
              <w:t>蛍光板，受像器等から</w:t>
            </w:r>
            <w:r>
              <w:t>10</w:t>
            </w:r>
            <w:r>
              <w:rPr>
                <w:rFonts w:hint="eastAsia"/>
              </w:rPr>
              <w:t>センチメートル</w:t>
            </w:r>
            <w:r>
              <w:t>)</w:t>
            </w:r>
            <w:r>
              <w:rPr>
                <w:rFonts w:hint="eastAsia"/>
              </w:rPr>
              <w:t>が</w:t>
            </w:r>
            <w:r>
              <w:t>150</w:t>
            </w:r>
            <w:r>
              <w:rPr>
                <w:rFonts w:hint="eastAsia"/>
              </w:rPr>
              <w:t>マイクログレイ／時以下であること。</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84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pPr>
              <w:spacing w:line="240" w:lineRule="exact"/>
            </w:pPr>
            <w:r>
              <w:rPr>
                <w:rFonts w:hint="eastAsia"/>
              </w:rPr>
              <w:t>透視時最大受像面外側</w:t>
            </w:r>
            <w:r>
              <w:t>3.0</w:t>
            </w:r>
            <w:r>
              <w:rPr>
                <w:rFonts w:hint="eastAsia"/>
              </w:rPr>
              <w:t>センチメートル通過エックス線量</w:t>
            </w:r>
            <w:r>
              <w:t>(</w:t>
            </w:r>
            <w:r>
              <w:rPr>
                <w:rFonts w:hint="eastAsia"/>
              </w:rPr>
              <w:t>当該部分の接触可能表面から</w:t>
            </w:r>
            <w:r>
              <w:t>10</w:t>
            </w:r>
            <w:r>
              <w:rPr>
                <w:rFonts w:hint="eastAsia"/>
              </w:rPr>
              <w:t>センチメートル</w:t>
            </w:r>
            <w:r>
              <w:t>)</w:t>
            </w:r>
            <w:r>
              <w:rPr>
                <w:rFonts w:hint="eastAsia"/>
              </w:rPr>
              <w:t>が</w:t>
            </w:r>
            <w:r>
              <w:t>150</w:t>
            </w:r>
            <w:r>
              <w:rPr>
                <w:rFonts w:hint="eastAsia"/>
              </w:rPr>
              <w:t>マイクログレイ／時以下であること。</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r>
              <w:rPr>
                <w:rFonts w:hint="eastAsia"/>
              </w:rPr>
              <w:t>被照射体周囲の遮蔽装置</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360"/>
        </w:trPr>
        <w:tc>
          <w:tcPr>
            <w:tcW w:w="420" w:type="dxa"/>
            <w:vMerge w:val="restart"/>
            <w:textDirection w:val="tbRlV"/>
            <w:vAlign w:val="center"/>
          </w:tcPr>
          <w:p w:rsidR="00705B41" w:rsidRDefault="00705B41">
            <w:pPr>
              <w:ind w:left="113" w:right="113"/>
              <w:jc w:val="center"/>
            </w:pPr>
            <w:r>
              <w:rPr>
                <w:rFonts w:hint="eastAsia"/>
                <w:spacing w:val="95"/>
              </w:rPr>
              <w:t>エックス線装置の防</w:t>
            </w:r>
            <w:r>
              <w:rPr>
                <w:rFonts w:hint="eastAsia"/>
              </w:rPr>
              <w:t>護</w:t>
            </w:r>
          </w:p>
        </w:tc>
        <w:tc>
          <w:tcPr>
            <w:tcW w:w="420" w:type="dxa"/>
            <w:vMerge w:val="restart"/>
            <w:textDirection w:val="tbRlV"/>
            <w:vAlign w:val="center"/>
          </w:tcPr>
          <w:p w:rsidR="00705B41" w:rsidRDefault="00705B41">
            <w:pPr>
              <w:ind w:left="113" w:right="113"/>
              <w:jc w:val="distribute"/>
            </w:pPr>
            <w:r>
              <w:rPr>
                <w:rFonts w:hint="eastAsia"/>
              </w:rPr>
              <w:t>撮影用</w:t>
            </w:r>
          </w:p>
        </w:tc>
        <w:tc>
          <w:tcPr>
            <w:tcW w:w="6523" w:type="dxa"/>
            <w:gridSpan w:val="7"/>
            <w:vAlign w:val="center"/>
          </w:tcPr>
          <w:p w:rsidR="00705B41" w:rsidRDefault="00705B41">
            <w:r>
              <w:rPr>
                <w:rFonts w:hint="eastAsia"/>
              </w:rPr>
              <w:t>エックス線照射野絞り</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56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pPr>
              <w:spacing w:line="240" w:lineRule="exact"/>
            </w:pPr>
            <w:r>
              <w:rPr>
                <w:rFonts w:hint="eastAsia"/>
              </w:rPr>
              <w:t>エックス線管焦点皮膚間距離が基準を満たしていること</w:t>
            </w:r>
            <w:r>
              <w:t>(</w:t>
            </w:r>
            <w:r>
              <w:rPr>
                <w:rFonts w:hint="eastAsia"/>
              </w:rPr>
              <w:t>規則第</w:t>
            </w:r>
            <w:r>
              <w:t>30</w:t>
            </w:r>
            <w:r>
              <w:rPr>
                <w:rFonts w:hint="eastAsia"/>
              </w:rPr>
              <w:t>条第</w:t>
            </w:r>
            <w:r>
              <w:t>3</w:t>
            </w:r>
            <w:r>
              <w:rPr>
                <w:rFonts w:hint="eastAsia"/>
              </w:rPr>
              <w:t>項第</w:t>
            </w:r>
            <w:r>
              <w:t>2</w:t>
            </w:r>
            <w:r>
              <w:rPr>
                <w:rFonts w:hint="eastAsia"/>
              </w:rPr>
              <w:t>号</w:t>
            </w:r>
            <w:r>
              <w:t>)</w:t>
            </w:r>
            <w:r>
              <w:rPr>
                <w:rFonts w:hint="eastAsia"/>
              </w:rPr>
              <w:t>。</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r>
              <w:rPr>
                <w:rFonts w:hint="eastAsia"/>
              </w:rPr>
              <w:t>移動型，携帯型等の場合の遠隔操作の構造</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560"/>
        </w:trPr>
        <w:tc>
          <w:tcPr>
            <w:tcW w:w="420" w:type="dxa"/>
            <w:vMerge/>
            <w:textDirection w:val="tbRlV"/>
            <w:vAlign w:val="center"/>
          </w:tcPr>
          <w:p w:rsidR="00705B41" w:rsidRDefault="00705B41">
            <w:pPr>
              <w:ind w:left="113" w:right="113"/>
              <w:jc w:val="center"/>
            </w:pPr>
          </w:p>
        </w:tc>
        <w:tc>
          <w:tcPr>
            <w:tcW w:w="420" w:type="dxa"/>
            <w:vMerge w:val="restart"/>
            <w:textDirection w:val="tbRlV"/>
            <w:vAlign w:val="center"/>
          </w:tcPr>
          <w:p w:rsidR="00705B41" w:rsidRDefault="00705B41">
            <w:pPr>
              <w:ind w:left="113" w:right="113"/>
              <w:jc w:val="distribute"/>
            </w:pPr>
            <w:r>
              <w:rPr>
                <w:rFonts w:hint="eastAsia"/>
              </w:rPr>
              <w:t>胸部集検用間接撮影</w:t>
            </w:r>
          </w:p>
        </w:tc>
        <w:tc>
          <w:tcPr>
            <w:tcW w:w="6523" w:type="dxa"/>
            <w:gridSpan w:val="7"/>
            <w:vAlign w:val="center"/>
          </w:tcPr>
          <w:p w:rsidR="00705B41" w:rsidRDefault="00705B41">
            <w:pPr>
              <w:spacing w:line="240" w:lineRule="exact"/>
            </w:pPr>
            <w:r>
              <w:rPr>
                <w:rFonts w:hint="eastAsia"/>
              </w:rPr>
              <w:t>利用線錐が角錐型となり，かつ，規則第</w:t>
            </w:r>
            <w:r>
              <w:t>30</w:t>
            </w:r>
            <w:r>
              <w:rPr>
                <w:rFonts w:hint="eastAsia"/>
              </w:rPr>
              <w:t>条第</w:t>
            </w:r>
            <w:r>
              <w:t>4</w:t>
            </w:r>
            <w:r>
              <w:rPr>
                <w:rFonts w:hint="eastAsia"/>
              </w:rPr>
              <w:t>項第</w:t>
            </w:r>
            <w:r>
              <w:t>1</w:t>
            </w:r>
            <w:r>
              <w:rPr>
                <w:rFonts w:hint="eastAsia"/>
              </w:rPr>
              <w:t>号に掲げるエックス線照射野絞りを有すること。</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84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pPr>
              <w:spacing w:line="240" w:lineRule="exact"/>
            </w:pPr>
            <w:r>
              <w:rPr>
                <w:rFonts w:hint="eastAsia"/>
              </w:rPr>
              <w:t>受像器の</w:t>
            </w:r>
            <w:r>
              <w:t>1</w:t>
            </w:r>
            <w:r>
              <w:rPr>
                <w:rFonts w:hint="eastAsia"/>
              </w:rPr>
              <w:t>次防護遮蔽体の</w:t>
            </w:r>
            <w:r>
              <w:t>1</w:t>
            </w:r>
            <w:r>
              <w:rPr>
                <w:rFonts w:hint="eastAsia"/>
              </w:rPr>
              <w:t>ばく射当たりの空気カーマが，</w:t>
            </w:r>
            <w:r>
              <w:t>1.0</w:t>
            </w:r>
            <w:r>
              <w:rPr>
                <w:rFonts w:hint="eastAsia"/>
              </w:rPr>
              <w:t>マイクログレイ以下であること</w:t>
            </w:r>
            <w:r>
              <w:t>(</w:t>
            </w:r>
            <w:r>
              <w:rPr>
                <w:rFonts w:hint="eastAsia"/>
              </w:rPr>
              <w:t>装置の接触可能表面から</w:t>
            </w:r>
            <w:r>
              <w:t>10</w:t>
            </w:r>
            <w:r>
              <w:rPr>
                <w:rFonts w:hint="eastAsia"/>
              </w:rPr>
              <w:t>センチメートル</w:t>
            </w:r>
            <w:r>
              <w:t>)</w:t>
            </w:r>
            <w:r>
              <w:rPr>
                <w:rFonts w:hint="eastAsia"/>
              </w:rPr>
              <w:t>。</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r>
              <w:rPr>
                <w:rFonts w:hint="eastAsia"/>
              </w:rPr>
              <w:t>被照射体の周囲の箱状遮蔽物</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56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pPr>
              <w:spacing w:line="240" w:lineRule="exact"/>
            </w:pPr>
            <w:r>
              <w:rPr>
                <w:rFonts w:hint="eastAsia"/>
              </w:rPr>
              <w:t>上記遮蔽物から</w:t>
            </w:r>
            <w:r>
              <w:t>10</w:t>
            </w:r>
            <w:r>
              <w:rPr>
                <w:rFonts w:hint="eastAsia"/>
              </w:rPr>
              <w:t>センチメートルの距離における空気カーマが</w:t>
            </w:r>
            <w:r>
              <w:t>1</w:t>
            </w:r>
            <w:r>
              <w:rPr>
                <w:rFonts w:hint="eastAsia"/>
              </w:rPr>
              <w:t>ばく射につき</w:t>
            </w:r>
            <w:r>
              <w:t>1.0</w:t>
            </w:r>
            <w:r>
              <w:rPr>
                <w:rFonts w:hint="eastAsia"/>
              </w:rPr>
              <w:t>マイクログレイ以下であること。</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420" w:type="dxa"/>
            <w:vMerge w:val="restart"/>
            <w:textDirection w:val="tbRlV"/>
            <w:vAlign w:val="center"/>
          </w:tcPr>
          <w:p w:rsidR="00705B41" w:rsidRDefault="00705B41">
            <w:pPr>
              <w:ind w:left="113" w:right="113"/>
              <w:jc w:val="center"/>
            </w:pPr>
            <w:r>
              <w:rPr>
                <w:rFonts w:hint="eastAsia"/>
                <w:spacing w:val="105"/>
              </w:rPr>
              <w:t>治療</w:t>
            </w:r>
            <w:r>
              <w:rPr>
                <w:rFonts w:hint="eastAsia"/>
              </w:rPr>
              <w:t>用</w:t>
            </w:r>
          </w:p>
        </w:tc>
        <w:tc>
          <w:tcPr>
            <w:tcW w:w="6523" w:type="dxa"/>
            <w:gridSpan w:val="7"/>
            <w:vAlign w:val="center"/>
          </w:tcPr>
          <w:p w:rsidR="00705B41" w:rsidRDefault="00705B41">
            <w:r>
              <w:rPr>
                <w:rFonts w:hint="eastAsia"/>
              </w:rPr>
              <w:t>インターロック機能</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r>
              <w:rPr>
                <w:rFonts w:hint="eastAsia"/>
              </w:rPr>
              <w:t>体外照射・腔内照射・組織内照射の別</w:t>
            </w:r>
          </w:p>
        </w:tc>
        <w:tc>
          <w:tcPr>
            <w:tcW w:w="1428" w:type="dxa"/>
          </w:tcPr>
          <w:p w:rsidR="00705B41" w:rsidRDefault="00705B41">
            <w:r>
              <w:rPr>
                <w:rFonts w:hint="eastAsia"/>
              </w:rPr>
              <w:t xml:space="preserve">　</w:t>
            </w:r>
          </w:p>
        </w:tc>
        <w:tc>
          <w:tcPr>
            <w:tcW w:w="1428" w:type="dxa"/>
          </w:tcPr>
          <w:p w:rsidR="00705B41" w:rsidRDefault="00705B41">
            <w:r>
              <w:rPr>
                <w:rFonts w:hint="eastAsia"/>
              </w:rPr>
              <w:t xml:space="preserve">　</w:t>
            </w:r>
          </w:p>
        </w:tc>
      </w:tr>
      <w:tr w:rsidR="00705B41">
        <w:tblPrEx>
          <w:tblCellMar>
            <w:top w:w="0" w:type="dxa"/>
            <w:bottom w:w="0" w:type="dxa"/>
          </w:tblCellMar>
        </w:tblPrEx>
        <w:trPr>
          <w:cantSplit/>
          <w:trHeight w:val="360"/>
        </w:trPr>
        <w:tc>
          <w:tcPr>
            <w:tcW w:w="420" w:type="dxa"/>
            <w:vMerge/>
            <w:textDirection w:val="tbRlV"/>
            <w:vAlign w:val="center"/>
          </w:tcPr>
          <w:p w:rsidR="00705B41" w:rsidRDefault="00705B41">
            <w:pPr>
              <w:ind w:left="113" w:right="113"/>
              <w:jc w:val="center"/>
            </w:pPr>
          </w:p>
        </w:tc>
        <w:tc>
          <w:tcPr>
            <w:tcW w:w="420" w:type="dxa"/>
            <w:vMerge/>
            <w:textDirection w:val="tbRlV"/>
            <w:vAlign w:val="center"/>
          </w:tcPr>
          <w:p w:rsidR="00705B41" w:rsidRDefault="00705B41">
            <w:pPr>
              <w:ind w:left="113" w:right="113"/>
              <w:jc w:val="center"/>
            </w:pPr>
          </w:p>
        </w:tc>
        <w:tc>
          <w:tcPr>
            <w:tcW w:w="6523" w:type="dxa"/>
            <w:gridSpan w:val="7"/>
            <w:vAlign w:val="center"/>
          </w:tcPr>
          <w:p w:rsidR="00705B41" w:rsidRDefault="00705B41">
            <w:r>
              <w:rPr>
                <w:rFonts w:hint="eastAsia"/>
              </w:rPr>
              <w:t>据置型・移動型の別</w:t>
            </w:r>
          </w:p>
        </w:tc>
        <w:tc>
          <w:tcPr>
            <w:tcW w:w="1428" w:type="dxa"/>
          </w:tcPr>
          <w:p w:rsidR="00705B41" w:rsidRDefault="00705B41">
            <w:r>
              <w:rPr>
                <w:rFonts w:hint="eastAsia"/>
              </w:rPr>
              <w:t xml:space="preserve">　</w:t>
            </w:r>
          </w:p>
        </w:tc>
        <w:tc>
          <w:tcPr>
            <w:tcW w:w="1428" w:type="dxa"/>
          </w:tcPr>
          <w:p w:rsidR="00705B41" w:rsidRDefault="00705B41">
            <w:r>
              <w:rPr>
                <w:rFonts w:hint="eastAsia"/>
              </w:rPr>
              <w:t xml:space="preserve">　</w:t>
            </w:r>
          </w:p>
        </w:tc>
      </w:tr>
      <w:tr w:rsidR="00705B41">
        <w:tblPrEx>
          <w:tblCellMar>
            <w:top w:w="0" w:type="dxa"/>
            <w:bottom w:w="0" w:type="dxa"/>
          </w:tblCellMar>
        </w:tblPrEx>
        <w:trPr>
          <w:cantSplit/>
          <w:trHeight w:val="360"/>
        </w:trPr>
        <w:tc>
          <w:tcPr>
            <w:tcW w:w="420" w:type="dxa"/>
            <w:vMerge/>
            <w:tcBorders>
              <w:bottom w:val="nil"/>
            </w:tcBorders>
            <w:textDirection w:val="tbRlV"/>
            <w:vAlign w:val="center"/>
          </w:tcPr>
          <w:p w:rsidR="00705B41" w:rsidRDefault="00705B41">
            <w:pPr>
              <w:ind w:left="113" w:right="113"/>
              <w:jc w:val="center"/>
            </w:pPr>
          </w:p>
        </w:tc>
        <w:tc>
          <w:tcPr>
            <w:tcW w:w="420" w:type="dxa"/>
            <w:vMerge/>
            <w:tcBorders>
              <w:bottom w:val="nil"/>
            </w:tcBorders>
            <w:textDirection w:val="tbRlV"/>
            <w:vAlign w:val="center"/>
          </w:tcPr>
          <w:p w:rsidR="00705B41" w:rsidRDefault="00705B41">
            <w:pPr>
              <w:ind w:left="113" w:right="113"/>
              <w:jc w:val="center"/>
            </w:pPr>
          </w:p>
        </w:tc>
        <w:tc>
          <w:tcPr>
            <w:tcW w:w="6523" w:type="dxa"/>
            <w:gridSpan w:val="7"/>
            <w:tcBorders>
              <w:bottom w:val="nil"/>
            </w:tcBorders>
            <w:vAlign w:val="center"/>
          </w:tcPr>
          <w:p w:rsidR="00705B41" w:rsidRDefault="00705B41">
            <w:r>
              <w:rPr>
                <w:rFonts w:hint="eastAsia"/>
              </w:rPr>
              <w:t>エックス線発生中である旨の自動表示装置</w:t>
            </w:r>
          </w:p>
        </w:tc>
        <w:tc>
          <w:tcPr>
            <w:tcW w:w="1428" w:type="dxa"/>
            <w:tcBorders>
              <w:bottom w:val="nil"/>
            </w:tcBorders>
            <w:vAlign w:val="center"/>
          </w:tcPr>
          <w:p w:rsidR="00705B41" w:rsidRDefault="00705B41">
            <w:pPr>
              <w:jc w:val="center"/>
            </w:pPr>
            <w:r>
              <w:rPr>
                <w:rFonts w:hint="eastAsia"/>
                <w:spacing w:val="105"/>
              </w:rPr>
              <w:t>有・</w:t>
            </w:r>
            <w:r>
              <w:rPr>
                <w:rFonts w:hint="eastAsia"/>
              </w:rPr>
              <w:t>無</w:t>
            </w:r>
          </w:p>
        </w:tc>
        <w:tc>
          <w:tcPr>
            <w:tcW w:w="1428" w:type="dxa"/>
            <w:tcBorders>
              <w:bottom w:val="nil"/>
            </w:tcBorders>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340"/>
        </w:trPr>
        <w:tc>
          <w:tcPr>
            <w:tcW w:w="420" w:type="dxa"/>
            <w:vMerge w:val="restart"/>
            <w:textDirection w:val="tbRlV"/>
            <w:vAlign w:val="center"/>
          </w:tcPr>
          <w:p w:rsidR="00705B41" w:rsidRDefault="00705B41">
            <w:pPr>
              <w:jc w:val="center"/>
            </w:pPr>
            <w:r>
              <w:rPr>
                <w:rFonts w:hint="eastAsia"/>
                <w:spacing w:val="840"/>
              </w:rPr>
              <w:lastRenderedPageBreak/>
              <w:t>診療</w:t>
            </w:r>
            <w:r>
              <w:rPr>
                <w:rFonts w:hint="eastAsia"/>
              </w:rPr>
              <w:t>室</w:t>
            </w:r>
          </w:p>
        </w:tc>
        <w:tc>
          <w:tcPr>
            <w:tcW w:w="6943" w:type="dxa"/>
            <w:gridSpan w:val="8"/>
            <w:vAlign w:val="center"/>
          </w:tcPr>
          <w:p w:rsidR="00705B41" w:rsidRDefault="00705B41">
            <w:r>
              <w:rPr>
                <w:rFonts w:hint="eastAsia"/>
              </w:rPr>
              <w:t>診療室名</w:t>
            </w:r>
          </w:p>
        </w:tc>
        <w:tc>
          <w:tcPr>
            <w:tcW w:w="1428" w:type="dxa"/>
          </w:tcPr>
          <w:p w:rsidR="00705B41" w:rsidRDefault="00705B41">
            <w:r>
              <w:rPr>
                <w:rFonts w:hint="eastAsia"/>
              </w:rPr>
              <w:t xml:space="preserve">　</w:t>
            </w:r>
          </w:p>
        </w:tc>
        <w:tc>
          <w:tcPr>
            <w:tcW w:w="1428" w:type="dxa"/>
            <w:vAlign w:val="center"/>
          </w:tcPr>
          <w:p w:rsidR="00705B41" w:rsidRDefault="00705B41">
            <w:r>
              <w:rPr>
                <w:rFonts w:hint="eastAsia"/>
              </w:rPr>
              <w:t xml:space="preserve">　</w:t>
            </w:r>
          </w:p>
        </w:tc>
      </w:tr>
      <w:tr w:rsidR="00705B41">
        <w:tblPrEx>
          <w:tblCellMar>
            <w:top w:w="0" w:type="dxa"/>
            <w:bottom w:w="0" w:type="dxa"/>
          </w:tblCellMar>
        </w:tblPrEx>
        <w:trPr>
          <w:cantSplit/>
          <w:trHeight w:val="340"/>
        </w:trPr>
        <w:tc>
          <w:tcPr>
            <w:tcW w:w="420" w:type="dxa"/>
            <w:vMerge/>
            <w:vAlign w:val="center"/>
          </w:tcPr>
          <w:p w:rsidR="00705B41" w:rsidRDefault="00705B41"/>
        </w:tc>
        <w:tc>
          <w:tcPr>
            <w:tcW w:w="6943" w:type="dxa"/>
            <w:gridSpan w:val="8"/>
            <w:vAlign w:val="center"/>
          </w:tcPr>
          <w:p w:rsidR="00705B41" w:rsidRDefault="00705B41">
            <w:r>
              <w:rPr>
                <w:rFonts w:hint="eastAsia"/>
              </w:rPr>
              <w:t>診療室の構造</w:t>
            </w:r>
          </w:p>
        </w:tc>
        <w:tc>
          <w:tcPr>
            <w:tcW w:w="1428" w:type="dxa"/>
          </w:tcPr>
          <w:p w:rsidR="00705B41" w:rsidRDefault="00705B41">
            <w:r>
              <w:rPr>
                <w:rFonts w:hint="eastAsia"/>
              </w:rPr>
              <w:t xml:space="preserve">　</w:t>
            </w:r>
          </w:p>
        </w:tc>
        <w:tc>
          <w:tcPr>
            <w:tcW w:w="1428" w:type="dxa"/>
            <w:vAlign w:val="center"/>
          </w:tcPr>
          <w:p w:rsidR="00705B41" w:rsidRDefault="00705B41">
            <w:r>
              <w:rPr>
                <w:rFonts w:hint="eastAsia"/>
              </w:rPr>
              <w:t xml:space="preserve">　</w:t>
            </w:r>
          </w:p>
        </w:tc>
      </w:tr>
      <w:tr w:rsidR="00705B41">
        <w:tblPrEx>
          <w:tblCellMar>
            <w:top w:w="0" w:type="dxa"/>
            <w:bottom w:w="0" w:type="dxa"/>
          </w:tblCellMar>
        </w:tblPrEx>
        <w:trPr>
          <w:cantSplit/>
          <w:trHeight w:val="340"/>
        </w:trPr>
        <w:tc>
          <w:tcPr>
            <w:tcW w:w="420" w:type="dxa"/>
            <w:vMerge/>
            <w:vAlign w:val="center"/>
          </w:tcPr>
          <w:p w:rsidR="00705B41" w:rsidRDefault="00705B41"/>
        </w:tc>
        <w:tc>
          <w:tcPr>
            <w:tcW w:w="420" w:type="dxa"/>
            <w:vMerge w:val="restart"/>
            <w:textDirection w:val="tbRlV"/>
            <w:vAlign w:val="center"/>
          </w:tcPr>
          <w:p w:rsidR="00705B41" w:rsidRDefault="00705B41">
            <w:pPr>
              <w:jc w:val="center"/>
            </w:pPr>
            <w:r>
              <w:rPr>
                <w:rFonts w:hint="eastAsia"/>
              </w:rPr>
              <w:t>材質・厚さ</w:t>
            </w:r>
          </w:p>
        </w:tc>
        <w:tc>
          <w:tcPr>
            <w:tcW w:w="6523" w:type="dxa"/>
            <w:gridSpan w:val="7"/>
            <w:vAlign w:val="center"/>
          </w:tcPr>
          <w:p w:rsidR="00705B41" w:rsidRDefault="00705B41">
            <w:r>
              <w:rPr>
                <w:rFonts w:hint="eastAsia"/>
              </w:rPr>
              <w:t>天井</w:t>
            </w:r>
          </w:p>
        </w:tc>
        <w:tc>
          <w:tcPr>
            <w:tcW w:w="1428" w:type="dxa"/>
          </w:tcPr>
          <w:p w:rsidR="00705B41" w:rsidRDefault="00705B41">
            <w:r>
              <w:rPr>
                <w:rFonts w:hint="eastAsia"/>
              </w:rPr>
              <w:t xml:space="preserve">　</w:t>
            </w:r>
          </w:p>
        </w:tc>
        <w:tc>
          <w:tcPr>
            <w:tcW w:w="1428" w:type="dxa"/>
            <w:vAlign w:val="center"/>
          </w:tcPr>
          <w:p w:rsidR="00705B41" w:rsidRDefault="00705B41">
            <w:r>
              <w:rPr>
                <w:rFonts w:hint="eastAsia"/>
              </w:rPr>
              <w:t xml:space="preserve">　</w:t>
            </w:r>
          </w:p>
        </w:tc>
      </w:tr>
      <w:tr w:rsidR="00705B41">
        <w:tblPrEx>
          <w:tblCellMar>
            <w:top w:w="0" w:type="dxa"/>
            <w:bottom w:w="0" w:type="dxa"/>
          </w:tblCellMar>
        </w:tblPrEx>
        <w:trPr>
          <w:cantSplit/>
          <w:trHeight w:val="340"/>
        </w:trPr>
        <w:tc>
          <w:tcPr>
            <w:tcW w:w="420" w:type="dxa"/>
            <w:vMerge/>
            <w:tcBorders>
              <w:bottom w:val="nil"/>
            </w:tcBorders>
            <w:vAlign w:val="center"/>
          </w:tcPr>
          <w:p w:rsidR="00705B41" w:rsidRDefault="00705B41">
            <w:pPr>
              <w:ind w:left="113" w:right="113"/>
              <w:jc w:val="right"/>
            </w:pPr>
          </w:p>
        </w:tc>
        <w:tc>
          <w:tcPr>
            <w:tcW w:w="420" w:type="dxa"/>
            <w:vMerge/>
            <w:tcBorders>
              <w:bottom w:val="nil"/>
            </w:tcBorders>
            <w:vAlign w:val="center"/>
          </w:tcPr>
          <w:p w:rsidR="00705B41" w:rsidRDefault="00705B41">
            <w:pPr>
              <w:ind w:left="113" w:right="113"/>
              <w:jc w:val="distribute"/>
            </w:pPr>
          </w:p>
        </w:tc>
        <w:tc>
          <w:tcPr>
            <w:tcW w:w="6523" w:type="dxa"/>
            <w:gridSpan w:val="7"/>
            <w:vAlign w:val="center"/>
          </w:tcPr>
          <w:p w:rsidR="00705B41" w:rsidRDefault="00705B41">
            <w:r>
              <w:rPr>
                <w:rFonts w:hint="eastAsia"/>
              </w:rPr>
              <w:t>床</w:t>
            </w:r>
          </w:p>
        </w:tc>
        <w:tc>
          <w:tcPr>
            <w:tcW w:w="1428" w:type="dxa"/>
          </w:tcPr>
          <w:p w:rsidR="00705B41" w:rsidRDefault="00705B41">
            <w:r>
              <w:rPr>
                <w:rFonts w:hint="eastAsia"/>
              </w:rPr>
              <w:t xml:space="preserve">　</w:t>
            </w:r>
          </w:p>
        </w:tc>
        <w:tc>
          <w:tcPr>
            <w:tcW w:w="1428" w:type="dxa"/>
            <w:vAlign w:val="center"/>
          </w:tcPr>
          <w:p w:rsidR="00705B41" w:rsidRDefault="00705B41">
            <w:r>
              <w:rPr>
                <w:rFonts w:hint="eastAsia"/>
              </w:rPr>
              <w:t xml:space="preserve">　</w:t>
            </w:r>
          </w:p>
        </w:tc>
      </w:tr>
      <w:tr w:rsidR="00DA557A" w:rsidTr="00DA557A">
        <w:tblPrEx>
          <w:tblCellMar>
            <w:top w:w="0" w:type="dxa"/>
            <w:bottom w:w="0" w:type="dxa"/>
          </w:tblCellMar>
        </w:tblPrEx>
        <w:trPr>
          <w:cantSplit/>
          <w:trHeight w:val="340"/>
        </w:trPr>
        <w:tc>
          <w:tcPr>
            <w:tcW w:w="420" w:type="dxa"/>
            <w:vMerge/>
            <w:tcBorders>
              <w:top w:val="nil"/>
            </w:tcBorders>
            <w:textDirection w:val="tbRlV"/>
            <w:vAlign w:val="center"/>
          </w:tcPr>
          <w:p w:rsidR="00DA557A" w:rsidRDefault="00DA557A">
            <w:pPr>
              <w:ind w:left="113" w:right="113"/>
              <w:jc w:val="right"/>
            </w:pPr>
          </w:p>
        </w:tc>
        <w:tc>
          <w:tcPr>
            <w:tcW w:w="420" w:type="dxa"/>
            <w:vMerge/>
            <w:tcBorders>
              <w:top w:val="nil"/>
            </w:tcBorders>
            <w:textDirection w:val="tbRlV"/>
            <w:vAlign w:val="center"/>
          </w:tcPr>
          <w:p w:rsidR="00DA557A" w:rsidRDefault="00DA557A">
            <w:pPr>
              <w:ind w:left="113" w:right="113"/>
              <w:jc w:val="distribute"/>
            </w:pPr>
          </w:p>
        </w:tc>
        <w:tc>
          <w:tcPr>
            <w:tcW w:w="6523" w:type="dxa"/>
            <w:gridSpan w:val="7"/>
            <w:tcBorders>
              <w:top w:val="nil"/>
            </w:tcBorders>
            <w:vAlign w:val="center"/>
          </w:tcPr>
          <w:p w:rsidR="00DA557A" w:rsidRDefault="00DA557A">
            <w:r>
              <w:rPr>
                <w:rFonts w:hint="eastAsia"/>
              </w:rPr>
              <w:t>壁</w:t>
            </w:r>
          </w:p>
        </w:tc>
        <w:tc>
          <w:tcPr>
            <w:tcW w:w="1428" w:type="dxa"/>
            <w:tcBorders>
              <w:top w:val="nil"/>
            </w:tcBorders>
          </w:tcPr>
          <w:p w:rsidR="00DA557A" w:rsidRDefault="00DA557A">
            <w:r>
              <w:rPr>
                <w:rFonts w:hint="eastAsia"/>
              </w:rPr>
              <w:t xml:space="preserve">　</w:t>
            </w:r>
          </w:p>
        </w:tc>
        <w:tc>
          <w:tcPr>
            <w:tcW w:w="1428" w:type="dxa"/>
            <w:tcBorders>
              <w:top w:val="nil"/>
            </w:tcBorders>
            <w:vAlign w:val="center"/>
          </w:tcPr>
          <w:p w:rsidR="00DA557A" w:rsidRDefault="00DA557A">
            <w:r>
              <w:rPr>
                <w:rFonts w:hint="eastAsia"/>
              </w:rPr>
              <w:t xml:space="preserve">　</w:t>
            </w:r>
          </w:p>
        </w:tc>
      </w:tr>
      <w:tr w:rsidR="00705B41">
        <w:tblPrEx>
          <w:tblCellMar>
            <w:top w:w="0" w:type="dxa"/>
            <w:bottom w:w="0" w:type="dxa"/>
          </w:tblCellMar>
        </w:tblPrEx>
        <w:trPr>
          <w:cantSplit/>
          <w:trHeight w:val="340"/>
        </w:trPr>
        <w:tc>
          <w:tcPr>
            <w:tcW w:w="420" w:type="dxa"/>
            <w:vMerge/>
            <w:textDirection w:val="tbRlV"/>
            <w:vAlign w:val="center"/>
          </w:tcPr>
          <w:p w:rsidR="00705B41" w:rsidRDefault="00705B41">
            <w:pPr>
              <w:ind w:left="113" w:right="113"/>
              <w:jc w:val="center"/>
            </w:pPr>
          </w:p>
        </w:tc>
        <w:tc>
          <w:tcPr>
            <w:tcW w:w="420" w:type="dxa"/>
            <w:vMerge/>
            <w:vAlign w:val="center"/>
          </w:tcPr>
          <w:p w:rsidR="00705B41" w:rsidRDefault="00705B41"/>
        </w:tc>
        <w:tc>
          <w:tcPr>
            <w:tcW w:w="6523" w:type="dxa"/>
            <w:gridSpan w:val="7"/>
            <w:vAlign w:val="center"/>
          </w:tcPr>
          <w:p w:rsidR="00705B41" w:rsidRDefault="00705B41">
            <w:r>
              <w:rPr>
                <w:rFonts w:hint="eastAsia"/>
              </w:rPr>
              <w:t>出入口等の扉</w:t>
            </w:r>
          </w:p>
        </w:tc>
        <w:tc>
          <w:tcPr>
            <w:tcW w:w="1428" w:type="dxa"/>
          </w:tcPr>
          <w:p w:rsidR="00705B41" w:rsidRDefault="00705B41">
            <w:r>
              <w:rPr>
                <w:rFonts w:hint="eastAsia"/>
              </w:rPr>
              <w:t xml:space="preserve">　</w:t>
            </w:r>
          </w:p>
        </w:tc>
        <w:tc>
          <w:tcPr>
            <w:tcW w:w="1428" w:type="dxa"/>
            <w:vAlign w:val="center"/>
          </w:tcPr>
          <w:p w:rsidR="00705B41" w:rsidRDefault="00705B41">
            <w:r>
              <w:rPr>
                <w:rFonts w:hint="eastAsia"/>
              </w:rPr>
              <w:t xml:space="preserve">　</w:t>
            </w:r>
          </w:p>
        </w:tc>
      </w:tr>
      <w:tr w:rsidR="00705B41">
        <w:tblPrEx>
          <w:tblCellMar>
            <w:top w:w="0" w:type="dxa"/>
            <w:bottom w:w="0" w:type="dxa"/>
          </w:tblCellMar>
        </w:tblPrEx>
        <w:trPr>
          <w:cantSplit/>
          <w:trHeight w:val="340"/>
        </w:trPr>
        <w:tc>
          <w:tcPr>
            <w:tcW w:w="420" w:type="dxa"/>
            <w:vMerge/>
            <w:textDirection w:val="tbRlV"/>
            <w:vAlign w:val="center"/>
          </w:tcPr>
          <w:p w:rsidR="00705B41" w:rsidRDefault="00705B41">
            <w:pPr>
              <w:ind w:left="113" w:right="113"/>
              <w:jc w:val="center"/>
            </w:pPr>
          </w:p>
        </w:tc>
        <w:tc>
          <w:tcPr>
            <w:tcW w:w="6943" w:type="dxa"/>
            <w:gridSpan w:val="8"/>
            <w:vAlign w:val="center"/>
          </w:tcPr>
          <w:p w:rsidR="00705B41" w:rsidRDefault="00705B41">
            <w:r>
              <w:rPr>
                <w:rFonts w:hint="eastAsia"/>
              </w:rPr>
              <w:t>画壁等の外側における実効線量が</w:t>
            </w:r>
            <w:r>
              <w:t>1</w:t>
            </w:r>
            <w:r>
              <w:rPr>
                <w:rFonts w:hint="eastAsia"/>
              </w:rPr>
              <w:t>ミリシーベルト／週以下であること。</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340"/>
        </w:trPr>
        <w:tc>
          <w:tcPr>
            <w:tcW w:w="420" w:type="dxa"/>
            <w:vMerge/>
            <w:textDirection w:val="tbRlV"/>
            <w:vAlign w:val="center"/>
          </w:tcPr>
          <w:p w:rsidR="00705B41" w:rsidRDefault="00705B41">
            <w:pPr>
              <w:ind w:left="113" w:right="113"/>
              <w:jc w:val="center"/>
            </w:pPr>
          </w:p>
        </w:tc>
        <w:tc>
          <w:tcPr>
            <w:tcW w:w="6943" w:type="dxa"/>
            <w:gridSpan w:val="8"/>
            <w:vAlign w:val="center"/>
          </w:tcPr>
          <w:p w:rsidR="00705B41" w:rsidRDefault="00705B41">
            <w:r>
              <w:rPr>
                <w:rFonts w:hint="eastAsia"/>
              </w:rPr>
              <w:t>操作室</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340"/>
        </w:trPr>
        <w:tc>
          <w:tcPr>
            <w:tcW w:w="420" w:type="dxa"/>
            <w:vMerge/>
            <w:textDirection w:val="tbRlV"/>
            <w:vAlign w:val="center"/>
          </w:tcPr>
          <w:p w:rsidR="00705B41" w:rsidRDefault="00705B41">
            <w:pPr>
              <w:ind w:left="113" w:right="113"/>
              <w:jc w:val="center"/>
            </w:pPr>
          </w:p>
        </w:tc>
        <w:tc>
          <w:tcPr>
            <w:tcW w:w="1890" w:type="dxa"/>
            <w:gridSpan w:val="2"/>
            <w:vMerge w:val="restart"/>
            <w:vAlign w:val="center"/>
          </w:tcPr>
          <w:p w:rsidR="00705B41" w:rsidRDefault="00705B41">
            <w:pPr>
              <w:spacing w:before="120" w:line="360" w:lineRule="auto"/>
            </w:pPr>
            <w:r>
              <w:rPr>
                <w:rFonts w:hint="eastAsia"/>
              </w:rPr>
              <w:t>操作室を設けない特別な理由</w:t>
            </w:r>
          </w:p>
        </w:tc>
        <w:tc>
          <w:tcPr>
            <w:tcW w:w="5053" w:type="dxa"/>
            <w:gridSpan w:val="6"/>
            <w:vAlign w:val="center"/>
          </w:tcPr>
          <w:p w:rsidR="00705B41" w:rsidRDefault="00705B41">
            <w:r>
              <w:rPr>
                <w:rFonts w:hint="eastAsia"/>
              </w:rPr>
              <w:t>近接透視撮影，乳房撮影等</w:t>
            </w:r>
          </w:p>
        </w:tc>
        <w:tc>
          <w:tcPr>
            <w:tcW w:w="1428" w:type="dxa"/>
          </w:tcPr>
          <w:p w:rsidR="00705B41" w:rsidRDefault="00705B41">
            <w:r>
              <w:rPr>
                <w:rFonts w:hint="eastAsia"/>
              </w:rPr>
              <w:t xml:space="preserve">　</w:t>
            </w:r>
          </w:p>
        </w:tc>
        <w:tc>
          <w:tcPr>
            <w:tcW w:w="1428" w:type="dxa"/>
            <w:vAlign w:val="center"/>
          </w:tcPr>
          <w:p w:rsidR="00705B41" w:rsidRDefault="00705B41">
            <w:r>
              <w:rPr>
                <w:rFonts w:hint="eastAsia"/>
              </w:rPr>
              <w:t xml:space="preserve">　</w:t>
            </w:r>
          </w:p>
        </w:tc>
      </w:tr>
      <w:tr w:rsidR="00705B41">
        <w:tblPrEx>
          <w:tblCellMar>
            <w:top w:w="0" w:type="dxa"/>
            <w:bottom w:w="0" w:type="dxa"/>
          </w:tblCellMar>
        </w:tblPrEx>
        <w:trPr>
          <w:cantSplit/>
          <w:trHeight w:val="340"/>
        </w:trPr>
        <w:tc>
          <w:tcPr>
            <w:tcW w:w="420" w:type="dxa"/>
            <w:vMerge/>
            <w:textDirection w:val="tbRlV"/>
            <w:vAlign w:val="center"/>
          </w:tcPr>
          <w:p w:rsidR="00705B41" w:rsidRDefault="00705B41">
            <w:pPr>
              <w:ind w:left="113" w:right="113"/>
              <w:jc w:val="center"/>
            </w:pPr>
          </w:p>
        </w:tc>
        <w:tc>
          <w:tcPr>
            <w:tcW w:w="1890" w:type="dxa"/>
            <w:gridSpan w:val="2"/>
            <w:vMerge/>
            <w:vAlign w:val="center"/>
          </w:tcPr>
          <w:p w:rsidR="00705B41" w:rsidRDefault="00705B41"/>
        </w:tc>
        <w:tc>
          <w:tcPr>
            <w:tcW w:w="5053" w:type="dxa"/>
            <w:gridSpan w:val="6"/>
            <w:vAlign w:val="center"/>
          </w:tcPr>
          <w:p w:rsidR="00705B41" w:rsidRDefault="00705B41">
            <w:r>
              <w:rPr>
                <w:rFonts w:hint="eastAsia"/>
              </w:rPr>
              <w:t>口内法撮影</w:t>
            </w:r>
            <w:r>
              <w:t>(1000</w:t>
            </w:r>
            <w:r>
              <w:rPr>
                <w:rFonts w:hint="eastAsia"/>
              </w:rPr>
              <w:t>ミリアンペア／秒以下</w:t>
            </w:r>
            <w:r>
              <w:t>)</w:t>
            </w:r>
          </w:p>
        </w:tc>
        <w:tc>
          <w:tcPr>
            <w:tcW w:w="1428" w:type="dxa"/>
          </w:tcPr>
          <w:p w:rsidR="00705B41" w:rsidRDefault="00705B41">
            <w:r>
              <w:rPr>
                <w:rFonts w:hint="eastAsia"/>
              </w:rPr>
              <w:t xml:space="preserve">　</w:t>
            </w:r>
          </w:p>
        </w:tc>
        <w:tc>
          <w:tcPr>
            <w:tcW w:w="1428" w:type="dxa"/>
            <w:vAlign w:val="center"/>
          </w:tcPr>
          <w:p w:rsidR="00705B41" w:rsidRDefault="00705B41">
            <w:r>
              <w:rPr>
                <w:rFonts w:hint="eastAsia"/>
              </w:rPr>
              <w:t xml:space="preserve">　</w:t>
            </w:r>
          </w:p>
        </w:tc>
      </w:tr>
      <w:tr w:rsidR="00705B41">
        <w:tblPrEx>
          <w:tblCellMar>
            <w:top w:w="0" w:type="dxa"/>
            <w:bottom w:w="0" w:type="dxa"/>
          </w:tblCellMar>
        </w:tblPrEx>
        <w:trPr>
          <w:cantSplit/>
          <w:trHeight w:val="340"/>
        </w:trPr>
        <w:tc>
          <w:tcPr>
            <w:tcW w:w="420" w:type="dxa"/>
            <w:vMerge/>
            <w:textDirection w:val="tbRlV"/>
            <w:vAlign w:val="center"/>
          </w:tcPr>
          <w:p w:rsidR="00705B41" w:rsidRDefault="00705B41">
            <w:pPr>
              <w:ind w:left="113" w:right="113"/>
              <w:jc w:val="center"/>
            </w:pPr>
          </w:p>
        </w:tc>
        <w:tc>
          <w:tcPr>
            <w:tcW w:w="1890" w:type="dxa"/>
            <w:gridSpan w:val="2"/>
            <w:vMerge/>
            <w:vAlign w:val="center"/>
          </w:tcPr>
          <w:p w:rsidR="00705B41" w:rsidRDefault="00705B41"/>
        </w:tc>
        <w:tc>
          <w:tcPr>
            <w:tcW w:w="5053" w:type="dxa"/>
            <w:gridSpan w:val="6"/>
            <w:vAlign w:val="center"/>
          </w:tcPr>
          <w:p w:rsidR="00705B41" w:rsidRDefault="00705B41">
            <w:r>
              <w:rPr>
                <w:rFonts w:hint="eastAsia"/>
              </w:rPr>
              <w:t>骨塩定量分析</w:t>
            </w:r>
            <w:r>
              <w:t>(6</w:t>
            </w:r>
            <w:r>
              <w:rPr>
                <w:rFonts w:hint="eastAsia"/>
              </w:rPr>
              <w:t>マイクロシーベルト／時以下</w:t>
            </w:r>
            <w:r>
              <w:t>)</w:t>
            </w:r>
          </w:p>
        </w:tc>
        <w:tc>
          <w:tcPr>
            <w:tcW w:w="1428" w:type="dxa"/>
          </w:tcPr>
          <w:p w:rsidR="00705B41" w:rsidRDefault="00705B41">
            <w:r>
              <w:rPr>
                <w:rFonts w:hint="eastAsia"/>
              </w:rPr>
              <w:t xml:space="preserve">　</w:t>
            </w:r>
          </w:p>
        </w:tc>
        <w:tc>
          <w:tcPr>
            <w:tcW w:w="1428" w:type="dxa"/>
            <w:vAlign w:val="center"/>
          </w:tcPr>
          <w:p w:rsidR="00705B41" w:rsidRDefault="00705B41">
            <w:r>
              <w:rPr>
                <w:rFonts w:hint="eastAsia"/>
              </w:rPr>
              <w:t xml:space="preserve">　</w:t>
            </w:r>
          </w:p>
        </w:tc>
      </w:tr>
      <w:tr w:rsidR="00705B41">
        <w:tblPrEx>
          <w:tblCellMar>
            <w:top w:w="0" w:type="dxa"/>
            <w:bottom w:w="0" w:type="dxa"/>
          </w:tblCellMar>
        </w:tblPrEx>
        <w:trPr>
          <w:cantSplit/>
          <w:trHeight w:val="340"/>
        </w:trPr>
        <w:tc>
          <w:tcPr>
            <w:tcW w:w="420" w:type="dxa"/>
            <w:vMerge/>
            <w:textDirection w:val="tbRlV"/>
            <w:vAlign w:val="center"/>
          </w:tcPr>
          <w:p w:rsidR="00705B41" w:rsidRDefault="00705B41">
            <w:pPr>
              <w:ind w:left="113" w:right="113"/>
              <w:jc w:val="center"/>
            </w:pPr>
          </w:p>
        </w:tc>
        <w:tc>
          <w:tcPr>
            <w:tcW w:w="1890" w:type="dxa"/>
            <w:gridSpan w:val="2"/>
            <w:vMerge/>
            <w:vAlign w:val="center"/>
          </w:tcPr>
          <w:p w:rsidR="00705B41" w:rsidRDefault="00705B41"/>
        </w:tc>
        <w:tc>
          <w:tcPr>
            <w:tcW w:w="5053" w:type="dxa"/>
            <w:gridSpan w:val="6"/>
            <w:vAlign w:val="center"/>
          </w:tcPr>
          <w:p w:rsidR="00705B41" w:rsidRDefault="00705B41">
            <w:r>
              <w:rPr>
                <w:rFonts w:hint="eastAsia"/>
              </w:rPr>
              <w:t>輸血用血液照射</w:t>
            </w:r>
            <w:r>
              <w:t>(6</w:t>
            </w:r>
            <w:r>
              <w:rPr>
                <w:rFonts w:hint="eastAsia"/>
              </w:rPr>
              <w:t>マイクロシーベルト／時以下</w:t>
            </w:r>
            <w:r>
              <w:t>)</w:t>
            </w:r>
          </w:p>
        </w:tc>
        <w:tc>
          <w:tcPr>
            <w:tcW w:w="1428" w:type="dxa"/>
          </w:tcPr>
          <w:p w:rsidR="00705B41" w:rsidRDefault="00705B41">
            <w:r>
              <w:rPr>
                <w:rFonts w:hint="eastAsia"/>
              </w:rPr>
              <w:t xml:space="preserve">　</w:t>
            </w:r>
          </w:p>
        </w:tc>
        <w:tc>
          <w:tcPr>
            <w:tcW w:w="1428" w:type="dxa"/>
            <w:vAlign w:val="center"/>
          </w:tcPr>
          <w:p w:rsidR="00705B41" w:rsidRDefault="00705B41">
            <w:r>
              <w:rPr>
                <w:rFonts w:hint="eastAsia"/>
              </w:rPr>
              <w:t xml:space="preserve">　</w:t>
            </w:r>
          </w:p>
        </w:tc>
      </w:tr>
      <w:tr w:rsidR="00705B41">
        <w:tblPrEx>
          <w:tblCellMar>
            <w:top w:w="0" w:type="dxa"/>
            <w:bottom w:w="0" w:type="dxa"/>
          </w:tblCellMar>
        </w:tblPrEx>
        <w:trPr>
          <w:cantSplit/>
          <w:trHeight w:val="340"/>
        </w:trPr>
        <w:tc>
          <w:tcPr>
            <w:tcW w:w="420" w:type="dxa"/>
            <w:vMerge/>
            <w:textDirection w:val="tbRlV"/>
            <w:vAlign w:val="center"/>
          </w:tcPr>
          <w:p w:rsidR="00705B41" w:rsidRDefault="00705B41">
            <w:pPr>
              <w:ind w:left="113" w:right="113"/>
              <w:jc w:val="center"/>
            </w:pPr>
          </w:p>
        </w:tc>
        <w:tc>
          <w:tcPr>
            <w:tcW w:w="6943" w:type="dxa"/>
            <w:gridSpan w:val="8"/>
            <w:vAlign w:val="center"/>
          </w:tcPr>
          <w:p w:rsidR="00705B41" w:rsidRDefault="00705B41">
            <w:r>
              <w:rPr>
                <w:rFonts w:hint="eastAsia"/>
              </w:rPr>
              <w:t>診療室である旨の標識</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340"/>
        </w:trPr>
        <w:tc>
          <w:tcPr>
            <w:tcW w:w="420" w:type="dxa"/>
            <w:vMerge w:val="restart"/>
            <w:textDirection w:val="tbRlV"/>
            <w:vAlign w:val="center"/>
          </w:tcPr>
          <w:p w:rsidR="00705B41" w:rsidRDefault="00705B41">
            <w:pPr>
              <w:ind w:left="113" w:right="113"/>
              <w:jc w:val="center"/>
            </w:pPr>
            <w:r>
              <w:rPr>
                <w:rFonts w:hint="eastAsia"/>
              </w:rPr>
              <w:t>管理区域</w:t>
            </w:r>
          </w:p>
        </w:tc>
        <w:tc>
          <w:tcPr>
            <w:tcW w:w="6943" w:type="dxa"/>
            <w:gridSpan w:val="8"/>
            <w:vAlign w:val="center"/>
          </w:tcPr>
          <w:p w:rsidR="00705B41" w:rsidRDefault="00705B41">
            <w:r>
              <w:rPr>
                <w:rFonts w:hint="eastAsia"/>
              </w:rPr>
              <w:t>管理区域である旨の標識</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560"/>
        </w:trPr>
        <w:tc>
          <w:tcPr>
            <w:tcW w:w="420" w:type="dxa"/>
            <w:vMerge/>
            <w:textDirection w:val="tbRlV"/>
            <w:vAlign w:val="center"/>
          </w:tcPr>
          <w:p w:rsidR="00705B41" w:rsidRDefault="00705B41">
            <w:pPr>
              <w:ind w:left="113" w:right="113"/>
              <w:jc w:val="center"/>
            </w:pPr>
          </w:p>
        </w:tc>
        <w:tc>
          <w:tcPr>
            <w:tcW w:w="6943" w:type="dxa"/>
            <w:gridSpan w:val="8"/>
            <w:vAlign w:val="center"/>
          </w:tcPr>
          <w:p w:rsidR="00705B41" w:rsidRDefault="00705B41">
            <w:pPr>
              <w:spacing w:line="240" w:lineRule="exact"/>
            </w:pPr>
            <w:r>
              <w:rPr>
                <w:rFonts w:hint="eastAsia"/>
              </w:rPr>
              <w:t>区域の外側における実効線量が</w:t>
            </w:r>
            <w:r>
              <w:t>1.3</w:t>
            </w:r>
            <w:r>
              <w:rPr>
                <w:rFonts w:hint="eastAsia"/>
              </w:rPr>
              <w:t>ミリシーベルト／</w:t>
            </w:r>
            <w:r>
              <w:t>3</w:t>
            </w:r>
            <w:r>
              <w:rPr>
                <w:rFonts w:hint="eastAsia"/>
              </w:rPr>
              <w:t>箇月以下となる措置</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340"/>
        </w:trPr>
        <w:tc>
          <w:tcPr>
            <w:tcW w:w="420" w:type="dxa"/>
            <w:vMerge/>
            <w:textDirection w:val="tbRlV"/>
            <w:vAlign w:val="center"/>
          </w:tcPr>
          <w:p w:rsidR="00705B41" w:rsidRDefault="00705B41">
            <w:pPr>
              <w:ind w:left="113" w:right="113"/>
              <w:jc w:val="center"/>
            </w:pPr>
          </w:p>
        </w:tc>
        <w:tc>
          <w:tcPr>
            <w:tcW w:w="6943" w:type="dxa"/>
            <w:gridSpan w:val="8"/>
            <w:vAlign w:val="center"/>
          </w:tcPr>
          <w:p w:rsidR="00705B41" w:rsidRDefault="00705B41">
            <w:r>
              <w:rPr>
                <w:rFonts w:hint="eastAsia"/>
              </w:rPr>
              <w:t>管理区域の境界における立入制限措置</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340"/>
        </w:trPr>
        <w:tc>
          <w:tcPr>
            <w:tcW w:w="420" w:type="dxa"/>
            <w:vMerge w:val="restart"/>
            <w:textDirection w:val="tbRlV"/>
            <w:vAlign w:val="center"/>
          </w:tcPr>
          <w:p w:rsidR="00705B41" w:rsidRDefault="00705B41">
            <w:pPr>
              <w:ind w:left="113" w:right="113"/>
              <w:jc w:val="center"/>
            </w:pPr>
            <w:r>
              <w:rPr>
                <w:rFonts w:hint="eastAsia"/>
                <w:spacing w:val="105"/>
              </w:rPr>
              <w:t>その</w:t>
            </w:r>
            <w:r>
              <w:rPr>
                <w:rFonts w:hint="eastAsia"/>
              </w:rPr>
              <w:t>他</w:t>
            </w:r>
          </w:p>
        </w:tc>
        <w:tc>
          <w:tcPr>
            <w:tcW w:w="6943" w:type="dxa"/>
            <w:gridSpan w:val="8"/>
            <w:vAlign w:val="center"/>
          </w:tcPr>
          <w:p w:rsidR="00705B41" w:rsidRDefault="00705B41">
            <w:r>
              <w:rPr>
                <w:rFonts w:hint="eastAsia"/>
              </w:rPr>
              <w:t>注意事項の掲示</w:t>
            </w:r>
            <w:r>
              <w:t>(</w:t>
            </w:r>
            <w:r>
              <w:rPr>
                <w:rFonts w:hint="eastAsia"/>
              </w:rPr>
              <w:t>従事者</w:t>
            </w:r>
            <w:r>
              <w:t>)</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340"/>
        </w:trPr>
        <w:tc>
          <w:tcPr>
            <w:tcW w:w="420" w:type="dxa"/>
            <w:vMerge/>
            <w:vAlign w:val="center"/>
          </w:tcPr>
          <w:p w:rsidR="00705B41" w:rsidRDefault="00705B41"/>
        </w:tc>
        <w:tc>
          <w:tcPr>
            <w:tcW w:w="6943" w:type="dxa"/>
            <w:gridSpan w:val="8"/>
            <w:vAlign w:val="center"/>
          </w:tcPr>
          <w:p w:rsidR="00705B41" w:rsidRDefault="00705B41">
            <w:r>
              <w:rPr>
                <w:rFonts w:hint="eastAsia"/>
              </w:rPr>
              <w:t>注意事項の掲示</w:t>
            </w:r>
            <w:r>
              <w:t>(</w:t>
            </w:r>
            <w:r>
              <w:rPr>
                <w:rFonts w:hint="eastAsia"/>
              </w:rPr>
              <w:t>患者</w:t>
            </w:r>
            <w:r>
              <w:t>)</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560"/>
        </w:trPr>
        <w:tc>
          <w:tcPr>
            <w:tcW w:w="420" w:type="dxa"/>
            <w:vMerge/>
            <w:vAlign w:val="center"/>
          </w:tcPr>
          <w:p w:rsidR="00705B41" w:rsidRDefault="00705B41"/>
        </w:tc>
        <w:tc>
          <w:tcPr>
            <w:tcW w:w="6943" w:type="dxa"/>
            <w:gridSpan w:val="8"/>
            <w:vAlign w:val="center"/>
          </w:tcPr>
          <w:p w:rsidR="00705B41" w:rsidRDefault="00705B41">
            <w:pPr>
              <w:spacing w:line="240" w:lineRule="exact"/>
            </w:pPr>
            <w:r>
              <w:rPr>
                <w:rFonts w:hint="eastAsia"/>
              </w:rPr>
              <w:t>敷地内の居住区域及び境界の実効線量が</w:t>
            </w:r>
            <w:r>
              <w:t>250</w:t>
            </w:r>
            <w:r>
              <w:rPr>
                <w:rFonts w:hint="eastAsia"/>
              </w:rPr>
              <w:t>マイクロシーベルト／</w:t>
            </w:r>
            <w:r>
              <w:t>3</w:t>
            </w:r>
            <w:r>
              <w:rPr>
                <w:rFonts w:hint="eastAsia"/>
              </w:rPr>
              <w:t>箇月以下となる措置</w:t>
            </w:r>
          </w:p>
        </w:tc>
        <w:tc>
          <w:tcPr>
            <w:tcW w:w="1428" w:type="dxa"/>
            <w:vAlign w:val="center"/>
          </w:tcPr>
          <w:p w:rsidR="00705B41" w:rsidRDefault="00705B41">
            <w:pPr>
              <w:jc w:val="center"/>
            </w:pPr>
            <w:r>
              <w:rPr>
                <w:rFonts w:hint="eastAsia"/>
                <w:spacing w:val="105"/>
              </w:rPr>
              <w:t>適・</w:t>
            </w:r>
            <w:r>
              <w:rPr>
                <w:rFonts w:hint="eastAsia"/>
              </w:rPr>
              <w:t>否</w:t>
            </w:r>
          </w:p>
        </w:tc>
        <w:tc>
          <w:tcPr>
            <w:tcW w:w="1428" w:type="dxa"/>
            <w:vAlign w:val="center"/>
          </w:tcPr>
          <w:p w:rsidR="00705B41" w:rsidRDefault="00705B41">
            <w:pPr>
              <w:jc w:val="center"/>
            </w:pPr>
            <w:r>
              <w:rPr>
                <w:rFonts w:hint="eastAsia"/>
                <w:spacing w:val="105"/>
              </w:rPr>
              <w:t>適・</w:t>
            </w:r>
            <w:r>
              <w:rPr>
                <w:rFonts w:hint="eastAsia"/>
              </w:rPr>
              <w:t>否</w:t>
            </w:r>
          </w:p>
        </w:tc>
      </w:tr>
      <w:tr w:rsidR="00705B41">
        <w:tblPrEx>
          <w:tblCellMar>
            <w:top w:w="0" w:type="dxa"/>
            <w:bottom w:w="0" w:type="dxa"/>
          </w:tblCellMar>
        </w:tblPrEx>
        <w:trPr>
          <w:cantSplit/>
          <w:trHeight w:val="340"/>
        </w:trPr>
        <w:tc>
          <w:tcPr>
            <w:tcW w:w="420" w:type="dxa"/>
            <w:vMerge/>
            <w:vAlign w:val="center"/>
          </w:tcPr>
          <w:p w:rsidR="00705B41" w:rsidRDefault="00705B41"/>
        </w:tc>
        <w:tc>
          <w:tcPr>
            <w:tcW w:w="6943" w:type="dxa"/>
            <w:gridSpan w:val="8"/>
            <w:vAlign w:val="center"/>
          </w:tcPr>
          <w:p w:rsidR="00705B41" w:rsidRDefault="00705B41">
            <w:r>
              <w:rPr>
                <w:rFonts w:hint="eastAsia"/>
              </w:rPr>
              <w:t>その他の患者の被ばく防止措置</w:t>
            </w:r>
          </w:p>
        </w:tc>
        <w:tc>
          <w:tcPr>
            <w:tcW w:w="1428" w:type="dxa"/>
            <w:vAlign w:val="center"/>
          </w:tcPr>
          <w:p w:rsidR="00705B41" w:rsidRDefault="00705B41">
            <w:pPr>
              <w:jc w:val="center"/>
            </w:pPr>
            <w:r>
              <w:rPr>
                <w:rFonts w:hint="eastAsia"/>
                <w:spacing w:val="105"/>
              </w:rPr>
              <w:t>有・</w:t>
            </w:r>
            <w:r>
              <w:rPr>
                <w:rFonts w:hint="eastAsia"/>
              </w:rPr>
              <w:t>無</w:t>
            </w:r>
          </w:p>
        </w:tc>
        <w:tc>
          <w:tcPr>
            <w:tcW w:w="1428" w:type="dxa"/>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340"/>
        </w:trPr>
        <w:tc>
          <w:tcPr>
            <w:tcW w:w="7363" w:type="dxa"/>
            <w:gridSpan w:val="9"/>
            <w:vAlign w:val="center"/>
          </w:tcPr>
          <w:p w:rsidR="00705B41" w:rsidRDefault="00705B41">
            <w:r>
              <w:rPr>
                <w:rFonts w:hint="eastAsia"/>
              </w:rPr>
              <w:t>従事者の放射線測定器</w:t>
            </w:r>
          </w:p>
        </w:tc>
        <w:tc>
          <w:tcPr>
            <w:tcW w:w="2856" w:type="dxa"/>
            <w:gridSpan w:val="2"/>
          </w:tcPr>
          <w:p w:rsidR="00705B41" w:rsidRDefault="00705B41">
            <w:r>
              <w:rPr>
                <w:rFonts w:hint="eastAsia"/>
              </w:rPr>
              <w:t xml:space="preserve">　</w:t>
            </w:r>
          </w:p>
        </w:tc>
      </w:tr>
      <w:tr w:rsidR="00705B41">
        <w:tblPrEx>
          <w:tblCellMar>
            <w:top w:w="0" w:type="dxa"/>
            <w:bottom w:w="0" w:type="dxa"/>
          </w:tblCellMar>
        </w:tblPrEx>
        <w:trPr>
          <w:cantSplit/>
          <w:trHeight w:val="340"/>
        </w:trPr>
        <w:tc>
          <w:tcPr>
            <w:tcW w:w="7363" w:type="dxa"/>
            <w:gridSpan w:val="9"/>
            <w:vAlign w:val="center"/>
          </w:tcPr>
          <w:p w:rsidR="00705B41" w:rsidRDefault="00705B41">
            <w:r>
              <w:rPr>
                <w:rFonts w:hint="eastAsia"/>
              </w:rPr>
              <w:t>被ばく防止のための器具</w:t>
            </w:r>
          </w:p>
        </w:tc>
        <w:tc>
          <w:tcPr>
            <w:tcW w:w="2856" w:type="dxa"/>
            <w:gridSpan w:val="2"/>
          </w:tcPr>
          <w:p w:rsidR="00705B41" w:rsidRDefault="00705B41">
            <w:r>
              <w:rPr>
                <w:rFonts w:hint="eastAsia"/>
              </w:rPr>
              <w:t xml:space="preserve">　</w:t>
            </w:r>
          </w:p>
        </w:tc>
      </w:tr>
      <w:tr w:rsidR="00705B41">
        <w:tblPrEx>
          <w:tblCellMar>
            <w:top w:w="0" w:type="dxa"/>
            <w:bottom w:w="0" w:type="dxa"/>
          </w:tblCellMar>
        </w:tblPrEx>
        <w:trPr>
          <w:cantSplit/>
          <w:trHeight w:val="340"/>
        </w:trPr>
        <w:tc>
          <w:tcPr>
            <w:tcW w:w="7363" w:type="dxa"/>
            <w:gridSpan w:val="9"/>
            <w:vAlign w:val="center"/>
          </w:tcPr>
          <w:p w:rsidR="00705B41" w:rsidRDefault="00705B41">
            <w:r>
              <w:rPr>
                <w:rFonts w:hint="eastAsia"/>
              </w:rPr>
              <w:t>事故発生時の連絡網及び通報基準・通報体制の整備</w:t>
            </w:r>
          </w:p>
        </w:tc>
        <w:tc>
          <w:tcPr>
            <w:tcW w:w="2856" w:type="dxa"/>
            <w:gridSpan w:val="2"/>
            <w:vAlign w:val="center"/>
          </w:tcPr>
          <w:p w:rsidR="00705B41" w:rsidRDefault="00705B41">
            <w:pPr>
              <w:jc w:val="center"/>
            </w:pPr>
            <w:r>
              <w:rPr>
                <w:rFonts w:hint="eastAsia"/>
                <w:spacing w:val="105"/>
              </w:rPr>
              <w:t>有・</w:t>
            </w:r>
            <w:r>
              <w:rPr>
                <w:rFonts w:hint="eastAsia"/>
              </w:rPr>
              <w:t>無</w:t>
            </w:r>
          </w:p>
        </w:tc>
      </w:tr>
      <w:tr w:rsidR="00705B41">
        <w:tblPrEx>
          <w:tblCellMar>
            <w:top w:w="0" w:type="dxa"/>
            <w:bottom w:w="0" w:type="dxa"/>
          </w:tblCellMar>
        </w:tblPrEx>
        <w:trPr>
          <w:cantSplit/>
          <w:trHeight w:val="340"/>
        </w:trPr>
        <w:tc>
          <w:tcPr>
            <w:tcW w:w="2940" w:type="dxa"/>
            <w:gridSpan w:val="5"/>
            <w:vMerge w:val="restart"/>
            <w:vAlign w:val="center"/>
          </w:tcPr>
          <w:p w:rsidR="00705B41" w:rsidRDefault="00705B41">
            <w:r>
              <w:rPr>
                <w:rFonts w:hint="eastAsia"/>
              </w:rPr>
              <w:t>エックス線診療に従事する医師，歯科医師，診療放射線技師又は診療エックス線技師</w:t>
            </w:r>
          </w:p>
        </w:tc>
        <w:tc>
          <w:tcPr>
            <w:tcW w:w="1417" w:type="dxa"/>
            <w:vAlign w:val="center"/>
          </w:tcPr>
          <w:p w:rsidR="00705B41" w:rsidRDefault="00705B41">
            <w:pPr>
              <w:jc w:val="center"/>
            </w:pPr>
            <w:r>
              <w:rPr>
                <w:rFonts w:hint="eastAsia"/>
                <w:spacing w:val="315"/>
              </w:rPr>
              <w:t>職</w:t>
            </w:r>
            <w:r>
              <w:rPr>
                <w:rFonts w:hint="eastAsia"/>
              </w:rPr>
              <w:t>種</w:t>
            </w:r>
          </w:p>
        </w:tc>
        <w:tc>
          <w:tcPr>
            <w:tcW w:w="1418" w:type="dxa"/>
            <w:vAlign w:val="center"/>
          </w:tcPr>
          <w:p w:rsidR="00705B41" w:rsidRDefault="00705B41">
            <w:pPr>
              <w:jc w:val="center"/>
            </w:pPr>
            <w:r>
              <w:rPr>
                <w:rFonts w:hint="eastAsia"/>
                <w:spacing w:val="315"/>
              </w:rPr>
              <w:t>氏</w:t>
            </w:r>
            <w:r>
              <w:rPr>
                <w:rFonts w:hint="eastAsia"/>
              </w:rPr>
              <w:t>名</w:t>
            </w:r>
          </w:p>
        </w:tc>
        <w:tc>
          <w:tcPr>
            <w:tcW w:w="4444" w:type="dxa"/>
            <w:gridSpan w:val="4"/>
            <w:vAlign w:val="center"/>
          </w:tcPr>
          <w:p w:rsidR="00705B41" w:rsidRDefault="00705B41">
            <w:pPr>
              <w:jc w:val="center"/>
            </w:pPr>
            <w:r>
              <w:rPr>
                <w:rFonts w:hint="eastAsia"/>
              </w:rPr>
              <w:t>免許番号及び取得年月日</w:t>
            </w:r>
          </w:p>
        </w:tc>
      </w:tr>
      <w:tr w:rsidR="00705B41">
        <w:tblPrEx>
          <w:tblCellMar>
            <w:top w:w="0" w:type="dxa"/>
            <w:bottom w:w="0" w:type="dxa"/>
          </w:tblCellMar>
        </w:tblPrEx>
        <w:trPr>
          <w:cantSplit/>
          <w:trHeight w:val="340"/>
        </w:trPr>
        <w:tc>
          <w:tcPr>
            <w:tcW w:w="2940" w:type="dxa"/>
            <w:gridSpan w:val="5"/>
            <w:vMerge/>
            <w:vAlign w:val="center"/>
          </w:tcPr>
          <w:p w:rsidR="00705B41" w:rsidRDefault="00705B41"/>
        </w:tc>
        <w:tc>
          <w:tcPr>
            <w:tcW w:w="1417" w:type="dxa"/>
          </w:tcPr>
          <w:p w:rsidR="00705B41" w:rsidRDefault="00705B41">
            <w:r>
              <w:rPr>
                <w:rFonts w:hint="eastAsia"/>
              </w:rPr>
              <w:t xml:space="preserve">　</w:t>
            </w:r>
          </w:p>
        </w:tc>
        <w:tc>
          <w:tcPr>
            <w:tcW w:w="1418" w:type="dxa"/>
          </w:tcPr>
          <w:p w:rsidR="00705B41" w:rsidRDefault="00705B41">
            <w:r>
              <w:rPr>
                <w:rFonts w:hint="eastAsia"/>
              </w:rPr>
              <w:t xml:space="preserve">　</w:t>
            </w:r>
          </w:p>
        </w:tc>
        <w:tc>
          <w:tcPr>
            <w:tcW w:w="4444" w:type="dxa"/>
            <w:gridSpan w:val="4"/>
          </w:tcPr>
          <w:p w:rsidR="00705B41" w:rsidRDefault="00705B41">
            <w:r>
              <w:rPr>
                <w:rFonts w:hint="eastAsia"/>
              </w:rPr>
              <w:t xml:space="preserve">　</w:t>
            </w:r>
          </w:p>
        </w:tc>
      </w:tr>
      <w:tr w:rsidR="00705B41">
        <w:tblPrEx>
          <w:tblCellMar>
            <w:top w:w="0" w:type="dxa"/>
            <w:bottom w:w="0" w:type="dxa"/>
          </w:tblCellMar>
        </w:tblPrEx>
        <w:trPr>
          <w:cantSplit/>
          <w:trHeight w:val="340"/>
        </w:trPr>
        <w:tc>
          <w:tcPr>
            <w:tcW w:w="2940" w:type="dxa"/>
            <w:gridSpan w:val="5"/>
            <w:vMerge/>
            <w:vAlign w:val="center"/>
          </w:tcPr>
          <w:p w:rsidR="00705B41" w:rsidRDefault="00705B41"/>
        </w:tc>
        <w:tc>
          <w:tcPr>
            <w:tcW w:w="7279" w:type="dxa"/>
            <w:gridSpan w:val="6"/>
            <w:vAlign w:val="center"/>
          </w:tcPr>
          <w:p w:rsidR="00705B41" w:rsidRDefault="00705B41">
            <w:pPr>
              <w:jc w:val="center"/>
            </w:pPr>
            <w:r>
              <w:rPr>
                <w:rFonts w:hint="eastAsia"/>
              </w:rPr>
              <w:t>エックス線診療に関する経歴</w:t>
            </w:r>
          </w:p>
        </w:tc>
      </w:tr>
      <w:tr w:rsidR="00705B41">
        <w:tblPrEx>
          <w:tblCellMar>
            <w:top w:w="0" w:type="dxa"/>
            <w:bottom w:w="0" w:type="dxa"/>
          </w:tblCellMar>
        </w:tblPrEx>
        <w:trPr>
          <w:cantSplit/>
          <w:trHeight w:val="340"/>
        </w:trPr>
        <w:tc>
          <w:tcPr>
            <w:tcW w:w="2940" w:type="dxa"/>
            <w:gridSpan w:val="5"/>
            <w:vMerge/>
            <w:vAlign w:val="center"/>
          </w:tcPr>
          <w:p w:rsidR="00705B41" w:rsidRDefault="00705B41"/>
        </w:tc>
        <w:tc>
          <w:tcPr>
            <w:tcW w:w="7279" w:type="dxa"/>
            <w:gridSpan w:val="6"/>
          </w:tcPr>
          <w:p w:rsidR="00705B41" w:rsidRDefault="00705B41">
            <w:r>
              <w:rPr>
                <w:rFonts w:hint="eastAsia"/>
              </w:rPr>
              <w:t xml:space="preserve">　</w:t>
            </w:r>
          </w:p>
        </w:tc>
      </w:tr>
    </w:tbl>
    <w:p w:rsidR="00705B41" w:rsidRDefault="00705B41">
      <w:pPr>
        <w:spacing w:before="120"/>
      </w:pPr>
      <w:r>
        <w:t>(</w:t>
      </w:r>
      <w:r>
        <w:rPr>
          <w:rFonts w:hint="eastAsia"/>
        </w:rPr>
        <w:t>注意事項</w:t>
      </w:r>
      <w:r>
        <w:t>)</w:t>
      </w:r>
    </w:p>
    <w:p w:rsidR="00705B41" w:rsidRDefault="00705B41">
      <w:pPr>
        <w:ind w:left="105" w:hanging="105"/>
      </w:pPr>
      <w:r>
        <w:t>1</w:t>
      </w:r>
      <w:r>
        <w:rPr>
          <w:rFonts w:hint="eastAsia"/>
        </w:rPr>
        <w:t xml:space="preserve">　「区分」欄については，新設，廃止又は更新の別を記入し，更新については，更新前の装置が分かるように，例えば「</w:t>
      </w:r>
      <w:r>
        <w:t>1(</w:t>
      </w:r>
      <w:r>
        <w:rPr>
          <w:rFonts w:hint="eastAsia"/>
        </w:rPr>
        <w:t>整理番号</w:t>
      </w:r>
      <w:r>
        <w:t>)</w:t>
      </w:r>
      <w:r>
        <w:rPr>
          <w:rFonts w:hint="eastAsia"/>
        </w:rPr>
        <w:t>の更新」と記入すること。</w:t>
      </w:r>
    </w:p>
    <w:p w:rsidR="00705B41" w:rsidRDefault="00705B41">
      <w:pPr>
        <w:ind w:left="105" w:hanging="105"/>
      </w:pPr>
      <w:r>
        <w:t>2</w:t>
      </w:r>
      <w:r>
        <w:rPr>
          <w:rFonts w:hint="eastAsia"/>
        </w:rPr>
        <w:t xml:space="preserve">　</w:t>
      </w:r>
      <w:r>
        <w:t>1</w:t>
      </w:r>
      <w:r>
        <w:rPr>
          <w:rFonts w:hint="eastAsia"/>
        </w:rPr>
        <w:t>台の高電圧発生装置に複数の用途のエックス線管をつないでいる場合は，それぞれの用途ごとに欄を変えて記入すること。</w:t>
      </w:r>
    </w:p>
    <w:p w:rsidR="00705B41" w:rsidRDefault="00705B41">
      <w:pPr>
        <w:ind w:left="105" w:hanging="105"/>
      </w:pPr>
      <w:r>
        <w:rPr>
          <w:rFonts w:hint="eastAsia"/>
        </w:rPr>
        <w:t xml:space="preserve">　　なお，用途については，直接撮影，断層撮影，透視，</w:t>
      </w:r>
      <w:r>
        <w:t>CT</w:t>
      </w:r>
      <w:r>
        <w:rPr>
          <w:rFonts w:hint="eastAsia"/>
        </w:rPr>
        <w:t>，乳房撮影，胸部集検用間接撮影，口内法撮影，歯科用パノラマ断層撮影，輸血用血液照射，骨塩定量分析又は治療のうち該当するものを記入し，これらの用途に該当しない場合は，その用途を具体的に記入すること。また，移動型又は携帯型エックス線装置については，「直接撮影</w:t>
      </w:r>
      <w:r>
        <w:t>(</w:t>
      </w:r>
      <w:r>
        <w:rPr>
          <w:rFonts w:hint="eastAsia"/>
        </w:rPr>
        <w:t>移動型</w:t>
      </w:r>
      <w:r>
        <w:t>)</w:t>
      </w:r>
      <w:r>
        <w:rPr>
          <w:rFonts w:hint="eastAsia"/>
        </w:rPr>
        <w:t>」のように括弧書きで移動型又は携帯型の別を記入すること。</w:t>
      </w:r>
    </w:p>
    <w:p w:rsidR="00705B41" w:rsidRDefault="00DA557A">
      <w:r>
        <w:br w:type="page"/>
      </w:r>
      <w:r w:rsidR="00705B41">
        <w:lastRenderedPageBreak/>
        <w:t>(</w:t>
      </w:r>
      <w:r w:rsidR="00705B41">
        <w:rPr>
          <w:rFonts w:hint="eastAsia"/>
        </w:rPr>
        <w:t>添付書類</w:t>
      </w:r>
      <w:r w:rsidR="00705B41">
        <w:t>)</w:t>
      </w:r>
    </w:p>
    <w:p w:rsidR="00705B41" w:rsidRDefault="00705B41">
      <w:pPr>
        <w:ind w:left="105" w:hanging="105"/>
      </w:pPr>
      <w:r>
        <w:t>1</w:t>
      </w:r>
      <w:r>
        <w:rPr>
          <w:rFonts w:hint="eastAsia"/>
        </w:rPr>
        <w:t xml:space="preserve">　隣接室名，上階及び下階の室名，周囲の状況、管理区域の範囲及びその標識並びに使用中ランプ等の位置を明示したエックス線診療室の平面図及び立面図</w:t>
      </w:r>
    </w:p>
    <w:p w:rsidR="00705B41" w:rsidRDefault="00705B41">
      <w:pPr>
        <w:ind w:left="105" w:hanging="105"/>
      </w:pPr>
      <w:r>
        <w:t>2</w:t>
      </w:r>
      <w:r>
        <w:rPr>
          <w:rFonts w:hint="eastAsia"/>
        </w:rPr>
        <w:t xml:space="preserve">　エックス線診療室の放射線防護に関する測定結果報告書</w:t>
      </w:r>
      <w:r>
        <w:t>(</w:t>
      </w:r>
      <w:r>
        <w:rPr>
          <w:rFonts w:hint="eastAsia"/>
        </w:rPr>
        <w:t>理論計算による場合はその計算書</w:t>
      </w:r>
      <w:r>
        <w:t>)</w:t>
      </w:r>
    </w:p>
    <w:p w:rsidR="00705B41" w:rsidRDefault="00705B41">
      <w:pPr>
        <w:ind w:left="105" w:hanging="105"/>
      </w:pPr>
      <w:r>
        <w:t>3</w:t>
      </w:r>
      <w:r>
        <w:rPr>
          <w:rFonts w:hint="eastAsia"/>
        </w:rPr>
        <w:t xml:space="preserve">　移動型及び携帯型エックス線装置については，前記の添付書類に代えて，保管場所，使用場所，移動使用目的及び防護措置の概要を記載した書類並びにカタログ等</w:t>
      </w:r>
    </w:p>
    <w:sectPr w:rsidR="00705B41">
      <w:pgSz w:w="11907" w:h="16840" w:code="9"/>
      <w:pgMar w:top="1588" w:right="851" w:bottom="1588"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5A7D" w:rsidRDefault="00E05A7D" w:rsidP="00705B41">
      <w:r>
        <w:separator/>
      </w:r>
    </w:p>
  </w:endnote>
  <w:endnote w:type="continuationSeparator" w:id="0">
    <w:p w:rsidR="00E05A7D" w:rsidRDefault="00E05A7D" w:rsidP="00705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5A7D" w:rsidRDefault="00E05A7D" w:rsidP="00705B41">
      <w:r>
        <w:separator/>
      </w:r>
    </w:p>
  </w:footnote>
  <w:footnote w:type="continuationSeparator" w:id="0">
    <w:p w:rsidR="00E05A7D" w:rsidRDefault="00E05A7D" w:rsidP="00705B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5B41"/>
    <w:rsid w:val="00220BFA"/>
    <w:rsid w:val="00650A5E"/>
    <w:rsid w:val="00705B41"/>
    <w:rsid w:val="007C16F5"/>
    <w:rsid w:val="00BD60B5"/>
    <w:rsid w:val="00DA557A"/>
    <w:rsid w:val="00E05A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2F2658-8529-4036-BC8C-217845E0C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sz w:val="21"/>
    </w:rPr>
  </w:style>
  <w:style w:type="paragraph" w:styleId="a7">
    <w:name w:val="header"/>
    <w:basedOn w:val="a"/>
    <w:link w:val="a8"/>
    <w:uiPriority w:val="99"/>
    <w:unhideWhenUsed/>
    <w:rsid w:val="00705B41"/>
    <w:pPr>
      <w:tabs>
        <w:tab w:val="center" w:pos="4252"/>
        <w:tab w:val="right" w:pos="8504"/>
      </w:tabs>
      <w:snapToGrid w:val="0"/>
    </w:pPr>
  </w:style>
  <w:style w:type="character" w:customStyle="1" w:styleId="a8">
    <w:name w:val="ヘッダー (文字)"/>
    <w:basedOn w:val="a0"/>
    <w:link w:val="a7"/>
    <w:uiPriority w:val="99"/>
    <w:locked/>
    <w:rsid w:val="00705B41"/>
    <w:rPr>
      <w:rFonts w:ascii="ＭＳ 明朝" w:cs="Times New Roman"/>
      <w:sz w:val="21"/>
    </w:rPr>
  </w:style>
  <w:style w:type="paragraph" w:styleId="a9">
    <w:name w:val="footer"/>
    <w:basedOn w:val="a"/>
    <w:link w:val="aa"/>
    <w:uiPriority w:val="99"/>
    <w:unhideWhenUsed/>
    <w:rsid w:val="00705B41"/>
    <w:pPr>
      <w:tabs>
        <w:tab w:val="center" w:pos="4252"/>
        <w:tab w:val="right" w:pos="8504"/>
      </w:tabs>
      <w:snapToGrid w:val="0"/>
    </w:pPr>
  </w:style>
  <w:style w:type="character" w:customStyle="1" w:styleId="aa">
    <w:name w:val="フッター (文字)"/>
    <w:basedOn w:val="a0"/>
    <w:link w:val="a9"/>
    <w:uiPriority w:val="99"/>
    <w:locked/>
    <w:rsid w:val="00705B41"/>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388</Words>
  <Characters>2217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dcterms:created xsi:type="dcterms:W3CDTF">2025-04-19T06:01:00Z</dcterms:created>
  <dcterms:modified xsi:type="dcterms:W3CDTF">2025-04-19T06:01:00Z</dcterms:modified>
</cp:coreProperties>
</file>