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51DD7" w14:textId="6608A4D7" w:rsidR="000B0CAD" w:rsidRDefault="000B0CAD" w:rsidP="000B0CAD">
      <w:pPr>
        <w:jc w:val="right"/>
        <w:rPr>
          <w:rFonts w:ascii="ＭＳ ゴシック" w:eastAsia="ＭＳ ゴシック" w:hAnsi="ＭＳ ゴシック"/>
          <w:sz w:val="32"/>
          <w:szCs w:val="36"/>
          <w:bdr w:val="single" w:sz="4" w:space="0" w:color="auto"/>
        </w:rPr>
      </w:pPr>
      <w:r w:rsidRPr="000B0CAD">
        <w:rPr>
          <w:rFonts w:ascii="ＭＳ ゴシック" w:eastAsia="ＭＳ ゴシック" w:hAnsi="ＭＳ ゴシック" w:hint="eastAsia"/>
          <w:sz w:val="32"/>
          <w:szCs w:val="36"/>
          <w:bdr w:val="single" w:sz="4" w:space="0" w:color="auto"/>
        </w:rPr>
        <w:t>別添１</w:t>
      </w:r>
    </w:p>
    <w:p w14:paraId="74A8C21D" w14:textId="2CC49287" w:rsidR="000B0CAD" w:rsidRDefault="000B0CAD">
      <w:pPr>
        <w:rPr>
          <w:rFonts w:ascii="ＭＳ ゴシック" w:eastAsia="ＭＳ ゴシック" w:hAnsi="ＭＳ ゴシック"/>
          <w:sz w:val="32"/>
          <w:szCs w:val="36"/>
          <w:bdr w:val="single" w:sz="4" w:space="0" w:color="auto"/>
        </w:rPr>
      </w:pPr>
    </w:p>
    <w:p w14:paraId="0C3619DE" w14:textId="128AFE71" w:rsidR="000B0CAD" w:rsidRPr="001A0A0E" w:rsidRDefault="000B0CAD">
      <w:pPr>
        <w:rPr>
          <w:rFonts w:ascii="ＭＳ ゴシック" w:eastAsia="ＭＳ ゴシック" w:hAnsi="ＭＳ ゴシック"/>
          <w:sz w:val="32"/>
          <w:szCs w:val="36"/>
          <w:bdr w:val="single" w:sz="4" w:space="0" w:color="auto"/>
        </w:rPr>
      </w:pPr>
    </w:p>
    <w:p w14:paraId="794FEFA4" w14:textId="0AA9686F" w:rsidR="000B0CAD" w:rsidRDefault="000B0CAD">
      <w:pPr>
        <w:rPr>
          <w:rFonts w:ascii="ＭＳ ゴシック" w:eastAsia="ＭＳ ゴシック" w:hAnsi="ＭＳ ゴシック"/>
          <w:sz w:val="32"/>
          <w:szCs w:val="36"/>
          <w:bdr w:val="single" w:sz="4" w:space="0" w:color="auto"/>
        </w:rPr>
      </w:pPr>
    </w:p>
    <w:p w14:paraId="2018158F" w14:textId="56FFE15F" w:rsidR="000B0CAD" w:rsidRDefault="000B0CAD">
      <w:pPr>
        <w:rPr>
          <w:rFonts w:ascii="ＭＳ ゴシック" w:eastAsia="ＭＳ ゴシック" w:hAnsi="ＭＳ ゴシック"/>
          <w:sz w:val="32"/>
          <w:szCs w:val="36"/>
          <w:bdr w:val="single" w:sz="4" w:space="0" w:color="auto"/>
        </w:rPr>
      </w:pPr>
    </w:p>
    <w:p w14:paraId="3175CBDC" w14:textId="77777777" w:rsidR="000B0CAD" w:rsidRDefault="000B0CAD">
      <w:pPr>
        <w:rPr>
          <w:rFonts w:ascii="ＭＳ ゴシック" w:eastAsia="ＭＳ ゴシック" w:hAnsi="ＭＳ ゴシック"/>
          <w:sz w:val="32"/>
          <w:szCs w:val="36"/>
          <w:bdr w:val="single" w:sz="4" w:space="0" w:color="auto"/>
        </w:rPr>
      </w:pPr>
    </w:p>
    <w:p w14:paraId="71BC08EB" w14:textId="4508D770" w:rsidR="000B0CAD" w:rsidRPr="000B0CAD" w:rsidRDefault="006E1494" w:rsidP="000B0CAD">
      <w:pPr>
        <w:jc w:val="center"/>
        <w:rPr>
          <w:rFonts w:ascii="ＭＳ ゴシック" w:eastAsia="ＭＳ ゴシック" w:hAnsi="ＭＳ ゴシック"/>
          <w:sz w:val="56"/>
          <w:szCs w:val="72"/>
        </w:rPr>
      </w:pPr>
      <w:r>
        <w:rPr>
          <w:rFonts w:ascii="ＭＳ ゴシック" w:eastAsia="ＭＳ ゴシック" w:hAnsi="ＭＳ ゴシック" w:hint="eastAsia"/>
          <w:sz w:val="56"/>
          <w:szCs w:val="72"/>
        </w:rPr>
        <w:t>評価指標（地域包括支援センター用）</w:t>
      </w:r>
    </w:p>
    <w:p w14:paraId="3B9BBF74" w14:textId="77777777" w:rsidR="00DF2DB7" w:rsidRDefault="00DF2DB7">
      <w:pPr>
        <w:widowControl/>
        <w:jc w:val="left"/>
      </w:pPr>
      <w:r>
        <w:br w:type="page"/>
      </w:r>
    </w:p>
    <w:sdt>
      <w:sdtPr>
        <w:rPr>
          <w:rFonts w:asciiTheme="minorHAnsi" w:eastAsiaTheme="minorEastAsia" w:hAnsiTheme="minorHAnsi" w:cstheme="minorBidi"/>
          <w:color w:val="auto"/>
          <w:kern w:val="2"/>
          <w:sz w:val="21"/>
          <w:szCs w:val="22"/>
          <w:lang w:val="ja-JP"/>
        </w:rPr>
        <w:id w:val="-454494937"/>
        <w:docPartObj>
          <w:docPartGallery w:val="Table of Contents"/>
          <w:docPartUnique/>
        </w:docPartObj>
      </w:sdtPr>
      <w:sdtEndPr>
        <w:rPr>
          <w:rFonts w:asciiTheme="majorEastAsia" w:hAnsiTheme="majorEastAsia"/>
          <w:b/>
          <w:bCs/>
        </w:rPr>
      </w:sdtEndPr>
      <w:sdtContent>
        <w:p w14:paraId="289B5342" w14:textId="5766D93A" w:rsidR="00905B35" w:rsidRPr="00905B35" w:rsidRDefault="00905B35">
          <w:pPr>
            <w:pStyle w:val="affff"/>
            <w:rPr>
              <w:rFonts w:asciiTheme="majorEastAsia" w:hAnsiTheme="majorEastAsia"/>
              <w:color w:val="auto"/>
            </w:rPr>
          </w:pPr>
          <w:r w:rsidRPr="00905B35">
            <w:rPr>
              <w:rFonts w:asciiTheme="majorEastAsia" w:hAnsiTheme="majorEastAsia" w:hint="eastAsia"/>
              <w:color w:val="auto"/>
              <w:lang w:val="ja-JP"/>
            </w:rPr>
            <w:t>目次</w:t>
          </w:r>
        </w:p>
        <w:p w14:paraId="38D66994" w14:textId="7720EA61" w:rsidR="00905B35" w:rsidRPr="0051579C" w:rsidRDefault="00905B35" w:rsidP="005C3FC2">
          <w:pPr>
            <w:pStyle w:val="14"/>
            <w:rPr>
              <w:rFonts w:ascii="ＭＳ ゴシック" w:eastAsia="ＭＳ ゴシック" w:hAnsi="ＭＳ ゴシック"/>
              <w:noProof/>
              <w:sz w:val="24"/>
              <w:szCs w:val="24"/>
            </w:rPr>
          </w:pPr>
          <w:r w:rsidRPr="0051579C">
            <w:rPr>
              <w:rFonts w:ascii="ＭＳ ゴシック" w:eastAsia="ＭＳ ゴシック" w:hAnsi="ＭＳ ゴシック"/>
              <w:sz w:val="24"/>
              <w:szCs w:val="24"/>
            </w:rPr>
            <w:fldChar w:fldCharType="begin"/>
          </w:r>
          <w:r w:rsidRPr="0051579C">
            <w:rPr>
              <w:rFonts w:ascii="ＭＳ ゴシック" w:eastAsia="ＭＳ ゴシック" w:hAnsi="ＭＳ ゴシック"/>
              <w:sz w:val="24"/>
              <w:szCs w:val="24"/>
            </w:rPr>
            <w:instrText xml:space="preserve"> TOC \o "1-3" \h \z \u </w:instrText>
          </w:r>
          <w:r w:rsidRPr="0051579C">
            <w:rPr>
              <w:rFonts w:ascii="ＭＳ ゴシック" w:eastAsia="ＭＳ ゴシック" w:hAnsi="ＭＳ ゴシック"/>
              <w:sz w:val="24"/>
              <w:szCs w:val="24"/>
            </w:rPr>
            <w:fldChar w:fldCharType="separate"/>
          </w:r>
          <w:hyperlink w:anchor="_Toc166683545" w:history="1">
            <w:r w:rsidRPr="0051579C">
              <w:rPr>
                <w:rStyle w:val="af8"/>
                <w:rFonts w:ascii="ＭＳ ゴシック" w:eastAsia="ＭＳ ゴシック" w:hAnsi="ＭＳ ゴシック"/>
                <w:b/>
                <w:bCs/>
                <w:noProof/>
                <w:sz w:val="24"/>
                <w:szCs w:val="24"/>
              </w:rPr>
              <w:t>１．地域包括ケア</w:t>
            </w:r>
            <w:r w:rsidR="00365F1C">
              <w:rPr>
                <w:rStyle w:val="af8"/>
                <w:rFonts w:ascii="ＭＳ ゴシック" w:eastAsia="ＭＳ ゴシック" w:hAnsi="ＭＳ ゴシック" w:hint="eastAsia"/>
                <w:b/>
                <w:bCs/>
                <w:noProof/>
                <w:sz w:val="24"/>
                <w:szCs w:val="24"/>
              </w:rPr>
              <w:t>システム</w:t>
            </w:r>
            <w:r w:rsidRPr="0051579C">
              <w:rPr>
                <w:rStyle w:val="af8"/>
                <w:rFonts w:ascii="ＭＳ ゴシック" w:eastAsia="ＭＳ ゴシック" w:hAnsi="ＭＳ ゴシック"/>
                <w:b/>
                <w:bCs/>
                <w:noProof/>
                <w:sz w:val="24"/>
                <w:szCs w:val="24"/>
              </w:rPr>
              <w:t>の構築・推進</w:t>
            </w:r>
            <w:r w:rsidRPr="0051579C">
              <w:rPr>
                <w:rFonts w:ascii="ＭＳ ゴシック" w:eastAsia="ＭＳ ゴシック" w:hAnsi="ＭＳ ゴシック"/>
                <w:noProof/>
                <w:webHidden/>
                <w:sz w:val="24"/>
                <w:szCs w:val="24"/>
              </w:rPr>
              <w:tab/>
            </w:r>
            <w:r w:rsidRPr="0051579C">
              <w:rPr>
                <w:rFonts w:ascii="ＭＳ ゴシック" w:eastAsia="ＭＳ ゴシック" w:hAnsi="ＭＳ ゴシック"/>
                <w:noProof/>
                <w:webHidden/>
                <w:sz w:val="24"/>
                <w:szCs w:val="24"/>
              </w:rPr>
              <w:fldChar w:fldCharType="begin"/>
            </w:r>
            <w:r w:rsidRPr="0051579C">
              <w:rPr>
                <w:rFonts w:ascii="ＭＳ ゴシック" w:eastAsia="ＭＳ ゴシック" w:hAnsi="ＭＳ ゴシック"/>
                <w:noProof/>
                <w:webHidden/>
                <w:sz w:val="24"/>
                <w:szCs w:val="24"/>
              </w:rPr>
              <w:instrText xml:space="preserve"> PAGEREF _Toc166683545 \h </w:instrText>
            </w:r>
            <w:r w:rsidRPr="0051579C">
              <w:rPr>
                <w:rFonts w:ascii="ＭＳ ゴシック" w:eastAsia="ＭＳ ゴシック" w:hAnsi="ＭＳ ゴシック"/>
                <w:noProof/>
                <w:webHidden/>
                <w:sz w:val="24"/>
                <w:szCs w:val="24"/>
              </w:rPr>
            </w:r>
            <w:r w:rsidRPr="0051579C">
              <w:rPr>
                <w:rFonts w:ascii="ＭＳ ゴシック" w:eastAsia="ＭＳ ゴシック" w:hAnsi="ＭＳ ゴシック"/>
                <w:noProof/>
                <w:webHidden/>
                <w:sz w:val="24"/>
                <w:szCs w:val="24"/>
              </w:rPr>
              <w:fldChar w:fldCharType="separate"/>
            </w:r>
            <w:r w:rsidR="00E72611" w:rsidRPr="0051579C">
              <w:rPr>
                <w:rFonts w:ascii="ＭＳ ゴシック" w:eastAsia="ＭＳ ゴシック" w:hAnsi="ＭＳ ゴシック"/>
                <w:noProof/>
                <w:webHidden/>
                <w:sz w:val="24"/>
                <w:szCs w:val="24"/>
              </w:rPr>
              <w:t>3</w:t>
            </w:r>
            <w:r w:rsidRPr="0051579C">
              <w:rPr>
                <w:rFonts w:ascii="ＭＳ ゴシック" w:eastAsia="ＭＳ ゴシック" w:hAnsi="ＭＳ ゴシック"/>
                <w:noProof/>
                <w:webHidden/>
                <w:sz w:val="24"/>
                <w:szCs w:val="24"/>
              </w:rPr>
              <w:fldChar w:fldCharType="end"/>
            </w:r>
          </w:hyperlink>
        </w:p>
        <w:p w14:paraId="149D30F4" w14:textId="5674BE93" w:rsidR="00905B35" w:rsidRPr="0051579C" w:rsidRDefault="00987386" w:rsidP="005C3FC2">
          <w:pPr>
            <w:pStyle w:val="14"/>
            <w:rPr>
              <w:rFonts w:ascii="ＭＳ ゴシック" w:eastAsia="ＭＳ ゴシック" w:hAnsi="ＭＳ ゴシック"/>
              <w:noProof/>
              <w:sz w:val="24"/>
              <w:szCs w:val="24"/>
            </w:rPr>
          </w:pPr>
          <w:hyperlink w:anchor="_Toc166683546" w:history="1">
            <w:r w:rsidR="00905B35" w:rsidRPr="0051579C">
              <w:rPr>
                <w:rStyle w:val="af8"/>
                <w:rFonts w:ascii="ＭＳ ゴシック" w:eastAsia="ＭＳ ゴシック" w:hAnsi="ＭＳ ゴシック"/>
                <w:b/>
                <w:bCs/>
                <w:noProof/>
                <w:sz w:val="24"/>
                <w:szCs w:val="24"/>
              </w:rPr>
              <w:t>２．組織・運営体制</w:t>
            </w:r>
            <w:r w:rsidR="00905B35" w:rsidRPr="0051579C">
              <w:rPr>
                <w:rFonts w:ascii="ＭＳ ゴシック" w:eastAsia="ＭＳ ゴシック" w:hAnsi="ＭＳ ゴシック"/>
                <w:noProof/>
                <w:webHidden/>
                <w:sz w:val="24"/>
                <w:szCs w:val="24"/>
              </w:rPr>
              <w:tab/>
            </w:r>
            <w:r w:rsidR="00905B35" w:rsidRPr="0051579C">
              <w:rPr>
                <w:rFonts w:ascii="ＭＳ ゴシック" w:eastAsia="ＭＳ ゴシック" w:hAnsi="ＭＳ ゴシック"/>
                <w:noProof/>
                <w:webHidden/>
                <w:sz w:val="24"/>
                <w:szCs w:val="24"/>
              </w:rPr>
              <w:fldChar w:fldCharType="begin"/>
            </w:r>
            <w:r w:rsidR="00905B35" w:rsidRPr="0051579C">
              <w:rPr>
                <w:rFonts w:ascii="ＭＳ ゴシック" w:eastAsia="ＭＳ ゴシック" w:hAnsi="ＭＳ ゴシック"/>
                <w:noProof/>
                <w:webHidden/>
                <w:sz w:val="24"/>
                <w:szCs w:val="24"/>
              </w:rPr>
              <w:instrText xml:space="preserve"> PAGEREF _Toc166683546 \h </w:instrText>
            </w:r>
            <w:r w:rsidR="00905B35" w:rsidRPr="0051579C">
              <w:rPr>
                <w:rFonts w:ascii="ＭＳ ゴシック" w:eastAsia="ＭＳ ゴシック" w:hAnsi="ＭＳ ゴシック"/>
                <w:noProof/>
                <w:webHidden/>
                <w:sz w:val="24"/>
                <w:szCs w:val="24"/>
              </w:rPr>
            </w:r>
            <w:r w:rsidR="00905B35" w:rsidRPr="0051579C">
              <w:rPr>
                <w:rFonts w:ascii="ＭＳ ゴシック" w:eastAsia="ＭＳ ゴシック" w:hAnsi="ＭＳ ゴシック"/>
                <w:noProof/>
                <w:webHidden/>
                <w:sz w:val="24"/>
                <w:szCs w:val="24"/>
              </w:rPr>
              <w:fldChar w:fldCharType="separate"/>
            </w:r>
            <w:r w:rsidR="00E72611" w:rsidRPr="0051579C">
              <w:rPr>
                <w:rFonts w:ascii="ＭＳ ゴシック" w:eastAsia="ＭＳ ゴシック" w:hAnsi="ＭＳ ゴシック"/>
                <w:noProof/>
                <w:webHidden/>
                <w:sz w:val="24"/>
                <w:szCs w:val="24"/>
              </w:rPr>
              <w:t>4</w:t>
            </w:r>
            <w:r w:rsidR="00905B35" w:rsidRPr="0051579C">
              <w:rPr>
                <w:rFonts w:ascii="ＭＳ ゴシック" w:eastAsia="ＭＳ ゴシック" w:hAnsi="ＭＳ ゴシック"/>
                <w:noProof/>
                <w:webHidden/>
                <w:sz w:val="24"/>
                <w:szCs w:val="24"/>
              </w:rPr>
              <w:fldChar w:fldCharType="end"/>
            </w:r>
          </w:hyperlink>
        </w:p>
        <w:p w14:paraId="6D6BC07A" w14:textId="13F67F7C" w:rsidR="00905B35" w:rsidRPr="0051579C" w:rsidRDefault="00987386" w:rsidP="005C3FC2">
          <w:pPr>
            <w:pStyle w:val="14"/>
            <w:rPr>
              <w:rFonts w:ascii="ＭＳ ゴシック" w:eastAsia="ＭＳ ゴシック" w:hAnsi="ＭＳ ゴシック"/>
              <w:noProof/>
              <w:sz w:val="24"/>
              <w:szCs w:val="24"/>
            </w:rPr>
          </w:pPr>
          <w:hyperlink w:anchor="_Toc166683547" w:history="1">
            <w:r w:rsidR="00905B35" w:rsidRPr="0051579C">
              <w:rPr>
                <w:rStyle w:val="af8"/>
                <w:rFonts w:ascii="ＭＳ ゴシック" w:eastAsia="ＭＳ ゴシック" w:hAnsi="ＭＳ ゴシック"/>
                <w:b/>
                <w:bCs/>
                <w:noProof/>
                <w:sz w:val="24"/>
                <w:szCs w:val="24"/>
              </w:rPr>
              <w:t>３．総合相談支</w:t>
            </w:r>
            <w:r w:rsidR="005C3FC2" w:rsidRPr="0051579C">
              <w:rPr>
                <w:rStyle w:val="af8"/>
                <w:rFonts w:ascii="ＭＳ ゴシック" w:eastAsia="ＭＳ ゴシック" w:hAnsi="ＭＳ ゴシック" w:hint="eastAsia"/>
                <w:b/>
                <w:bCs/>
                <w:noProof/>
                <w:sz w:val="24"/>
                <w:szCs w:val="24"/>
              </w:rPr>
              <w:t>援</w:t>
            </w:r>
            <w:r w:rsidR="00905B35" w:rsidRPr="0051579C">
              <w:rPr>
                <w:rStyle w:val="af8"/>
                <w:rFonts w:ascii="ＭＳ ゴシック" w:eastAsia="ＭＳ ゴシック" w:hAnsi="ＭＳ ゴシック"/>
                <w:b/>
                <w:bCs/>
                <w:noProof/>
                <w:sz w:val="24"/>
                <w:szCs w:val="24"/>
              </w:rPr>
              <w:t>事業</w:t>
            </w:r>
            <w:r w:rsidR="00905B35" w:rsidRPr="0051579C">
              <w:rPr>
                <w:rFonts w:ascii="ＭＳ ゴシック" w:eastAsia="ＭＳ ゴシック" w:hAnsi="ＭＳ ゴシック"/>
                <w:noProof/>
                <w:webHidden/>
                <w:sz w:val="24"/>
                <w:szCs w:val="24"/>
              </w:rPr>
              <w:tab/>
            </w:r>
            <w:r w:rsidR="00905B35" w:rsidRPr="0051579C">
              <w:rPr>
                <w:rFonts w:ascii="ＭＳ ゴシック" w:eastAsia="ＭＳ ゴシック" w:hAnsi="ＭＳ ゴシック"/>
                <w:noProof/>
                <w:webHidden/>
                <w:sz w:val="24"/>
                <w:szCs w:val="24"/>
              </w:rPr>
              <w:fldChar w:fldCharType="begin"/>
            </w:r>
            <w:r w:rsidR="00905B35" w:rsidRPr="0051579C">
              <w:rPr>
                <w:rFonts w:ascii="ＭＳ ゴシック" w:eastAsia="ＭＳ ゴシック" w:hAnsi="ＭＳ ゴシック"/>
                <w:noProof/>
                <w:webHidden/>
                <w:sz w:val="24"/>
                <w:szCs w:val="24"/>
              </w:rPr>
              <w:instrText xml:space="preserve"> PAGEREF _Toc166683547 \h </w:instrText>
            </w:r>
            <w:r w:rsidR="00905B35" w:rsidRPr="0051579C">
              <w:rPr>
                <w:rFonts w:ascii="ＭＳ ゴシック" w:eastAsia="ＭＳ ゴシック" w:hAnsi="ＭＳ ゴシック"/>
                <w:noProof/>
                <w:webHidden/>
                <w:sz w:val="24"/>
                <w:szCs w:val="24"/>
              </w:rPr>
            </w:r>
            <w:r w:rsidR="00905B35" w:rsidRPr="0051579C">
              <w:rPr>
                <w:rFonts w:ascii="ＭＳ ゴシック" w:eastAsia="ＭＳ ゴシック" w:hAnsi="ＭＳ ゴシック"/>
                <w:noProof/>
                <w:webHidden/>
                <w:sz w:val="24"/>
                <w:szCs w:val="24"/>
              </w:rPr>
              <w:fldChar w:fldCharType="separate"/>
            </w:r>
            <w:r w:rsidR="00E72611" w:rsidRPr="0051579C">
              <w:rPr>
                <w:rFonts w:ascii="ＭＳ ゴシック" w:eastAsia="ＭＳ ゴシック" w:hAnsi="ＭＳ ゴシック"/>
                <w:noProof/>
                <w:webHidden/>
                <w:sz w:val="24"/>
                <w:szCs w:val="24"/>
              </w:rPr>
              <w:t>9</w:t>
            </w:r>
            <w:r w:rsidR="00905B35" w:rsidRPr="0051579C">
              <w:rPr>
                <w:rFonts w:ascii="ＭＳ ゴシック" w:eastAsia="ＭＳ ゴシック" w:hAnsi="ＭＳ ゴシック"/>
                <w:noProof/>
                <w:webHidden/>
                <w:sz w:val="24"/>
                <w:szCs w:val="24"/>
              </w:rPr>
              <w:fldChar w:fldCharType="end"/>
            </w:r>
          </w:hyperlink>
        </w:p>
        <w:p w14:paraId="59C3FF3B" w14:textId="45FF63CB" w:rsidR="00905B35" w:rsidRPr="0051579C" w:rsidRDefault="00987386" w:rsidP="005C3FC2">
          <w:pPr>
            <w:pStyle w:val="14"/>
            <w:rPr>
              <w:rFonts w:ascii="ＭＳ ゴシック" w:eastAsia="ＭＳ ゴシック" w:hAnsi="ＭＳ ゴシック"/>
              <w:noProof/>
              <w:sz w:val="24"/>
              <w:szCs w:val="24"/>
            </w:rPr>
          </w:pPr>
          <w:hyperlink w:anchor="_Toc166683548" w:history="1">
            <w:r w:rsidR="00905B35" w:rsidRPr="0051579C">
              <w:rPr>
                <w:rStyle w:val="af8"/>
                <w:rFonts w:ascii="ＭＳ ゴシック" w:eastAsia="ＭＳ ゴシック" w:hAnsi="ＭＳ ゴシック"/>
                <w:b/>
                <w:bCs/>
                <w:noProof/>
                <w:sz w:val="24"/>
                <w:szCs w:val="24"/>
              </w:rPr>
              <w:t>４．権利擁護事業</w:t>
            </w:r>
            <w:r w:rsidR="00905B35" w:rsidRPr="0051579C">
              <w:rPr>
                <w:rFonts w:ascii="ＭＳ ゴシック" w:eastAsia="ＭＳ ゴシック" w:hAnsi="ＭＳ ゴシック"/>
                <w:noProof/>
                <w:webHidden/>
                <w:sz w:val="24"/>
                <w:szCs w:val="24"/>
              </w:rPr>
              <w:tab/>
            </w:r>
            <w:r w:rsidR="00905B35" w:rsidRPr="0051579C">
              <w:rPr>
                <w:rFonts w:ascii="ＭＳ ゴシック" w:eastAsia="ＭＳ ゴシック" w:hAnsi="ＭＳ ゴシック"/>
                <w:noProof/>
                <w:webHidden/>
                <w:sz w:val="24"/>
                <w:szCs w:val="24"/>
              </w:rPr>
              <w:fldChar w:fldCharType="begin"/>
            </w:r>
            <w:r w:rsidR="00905B35" w:rsidRPr="0051579C">
              <w:rPr>
                <w:rFonts w:ascii="ＭＳ ゴシック" w:eastAsia="ＭＳ ゴシック" w:hAnsi="ＭＳ ゴシック"/>
                <w:noProof/>
                <w:webHidden/>
                <w:sz w:val="24"/>
                <w:szCs w:val="24"/>
              </w:rPr>
              <w:instrText xml:space="preserve"> PAGEREF _Toc166683548 \h </w:instrText>
            </w:r>
            <w:r w:rsidR="00905B35" w:rsidRPr="0051579C">
              <w:rPr>
                <w:rFonts w:ascii="ＭＳ ゴシック" w:eastAsia="ＭＳ ゴシック" w:hAnsi="ＭＳ ゴシック"/>
                <w:noProof/>
                <w:webHidden/>
                <w:sz w:val="24"/>
                <w:szCs w:val="24"/>
              </w:rPr>
            </w:r>
            <w:r w:rsidR="00905B35" w:rsidRPr="0051579C">
              <w:rPr>
                <w:rFonts w:ascii="ＭＳ ゴシック" w:eastAsia="ＭＳ ゴシック" w:hAnsi="ＭＳ ゴシック"/>
                <w:noProof/>
                <w:webHidden/>
                <w:sz w:val="24"/>
                <w:szCs w:val="24"/>
              </w:rPr>
              <w:fldChar w:fldCharType="separate"/>
            </w:r>
            <w:r w:rsidR="00E72611" w:rsidRPr="0051579C">
              <w:rPr>
                <w:rFonts w:ascii="ＭＳ ゴシック" w:eastAsia="ＭＳ ゴシック" w:hAnsi="ＭＳ ゴシック"/>
                <w:noProof/>
                <w:webHidden/>
                <w:sz w:val="24"/>
                <w:szCs w:val="24"/>
              </w:rPr>
              <w:t>13</w:t>
            </w:r>
            <w:r w:rsidR="00905B35" w:rsidRPr="0051579C">
              <w:rPr>
                <w:rFonts w:ascii="ＭＳ ゴシック" w:eastAsia="ＭＳ ゴシック" w:hAnsi="ＭＳ ゴシック"/>
                <w:noProof/>
                <w:webHidden/>
                <w:sz w:val="24"/>
                <w:szCs w:val="24"/>
              </w:rPr>
              <w:fldChar w:fldCharType="end"/>
            </w:r>
          </w:hyperlink>
        </w:p>
        <w:p w14:paraId="4F235E76" w14:textId="4DD49133" w:rsidR="00905B35" w:rsidRPr="0051579C" w:rsidRDefault="00987386" w:rsidP="005C3FC2">
          <w:pPr>
            <w:pStyle w:val="14"/>
            <w:rPr>
              <w:rFonts w:ascii="ＭＳ ゴシック" w:eastAsia="ＭＳ ゴシック" w:hAnsi="ＭＳ ゴシック"/>
              <w:noProof/>
              <w:sz w:val="24"/>
              <w:szCs w:val="24"/>
            </w:rPr>
          </w:pPr>
          <w:hyperlink w:anchor="_Toc166683549" w:history="1">
            <w:r w:rsidR="00905B35" w:rsidRPr="0051579C">
              <w:rPr>
                <w:rStyle w:val="af8"/>
                <w:rFonts w:ascii="ＭＳ ゴシック" w:eastAsia="ＭＳ ゴシック" w:hAnsi="ＭＳ ゴシック"/>
                <w:b/>
                <w:bCs/>
                <w:noProof/>
                <w:sz w:val="24"/>
                <w:szCs w:val="24"/>
              </w:rPr>
              <w:t>５．包括的・継続的ケアマネジメント支援</w:t>
            </w:r>
            <w:r w:rsidR="00AE0BFA">
              <w:rPr>
                <w:rStyle w:val="af8"/>
                <w:rFonts w:ascii="ＭＳ ゴシック" w:eastAsia="ＭＳ ゴシック" w:hAnsi="ＭＳ ゴシック" w:hint="eastAsia"/>
                <w:b/>
                <w:bCs/>
                <w:noProof/>
                <w:sz w:val="24"/>
                <w:szCs w:val="24"/>
              </w:rPr>
              <w:t>事業</w:t>
            </w:r>
            <w:r w:rsidR="00905B35" w:rsidRPr="0051579C">
              <w:rPr>
                <w:rFonts w:ascii="ＭＳ ゴシック" w:eastAsia="ＭＳ ゴシック" w:hAnsi="ＭＳ ゴシック"/>
                <w:noProof/>
                <w:webHidden/>
                <w:sz w:val="24"/>
                <w:szCs w:val="24"/>
              </w:rPr>
              <w:tab/>
            </w:r>
            <w:r w:rsidR="00905B35" w:rsidRPr="0051579C">
              <w:rPr>
                <w:rFonts w:ascii="ＭＳ ゴシック" w:eastAsia="ＭＳ ゴシック" w:hAnsi="ＭＳ ゴシック"/>
                <w:noProof/>
                <w:webHidden/>
                <w:sz w:val="24"/>
                <w:szCs w:val="24"/>
              </w:rPr>
              <w:fldChar w:fldCharType="begin"/>
            </w:r>
            <w:r w:rsidR="00905B35" w:rsidRPr="0051579C">
              <w:rPr>
                <w:rFonts w:ascii="ＭＳ ゴシック" w:eastAsia="ＭＳ ゴシック" w:hAnsi="ＭＳ ゴシック"/>
                <w:noProof/>
                <w:webHidden/>
                <w:sz w:val="24"/>
                <w:szCs w:val="24"/>
              </w:rPr>
              <w:instrText xml:space="preserve"> PAGEREF _Toc166683549 \h </w:instrText>
            </w:r>
            <w:r w:rsidR="00905B35" w:rsidRPr="0051579C">
              <w:rPr>
                <w:rFonts w:ascii="ＭＳ ゴシック" w:eastAsia="ＭＳ ゴシック" w:hAnsi="ＭＳ ゴシック"/>
                <w:noProof/>
                <w:webHidden/>
                <w:sz w:val="24"/>
                <w:szCs w:val="24"/>
              </w:rPr>
            </w:r>
            <w:r w:rsidR="00905B35" w:rsidRPr="0051579C">
              <w:rPr>
                <w:rFonts w:ascii="ＭＳ ゴシック" w:eastAsia="ＭＳ ゴシック" w:hAnsi="ＭＳ ゴシック"/>
                <w:noProof/>
                <w:webHidden/>
                <w:sz w:val="24"/>
                <w:szCs w:val="24"/>
              </w:rPr>
              <w:fldChar w:fldCharType="separate"/>
            </w:r>
            <w:r w:rsidR="00E72611" w:rsidRPr="0051579C">
              <w:rPr>
                <w:rFonts w:ascii="ＭＳ ゴシック" w:eastAsia="ＭＳ ゴシック" w:hAnsi="ＭＳ ゴシック"/>
                <w:noProof/>
                <w:webHidden/>
                <w:sz w:val="24"/>
                <w:szCs w:val="24"/>
              </w:rPr>
              <w:t>15</w:t>
            </w:r>
            <w:r w:rsidR="00905B35" w:rsidRPr="0051579C">
              <w:rPr>
                <w:rFonts w:ascii="ＭＳ ゴシック" w:eastAsia="ＭＳ ゴシック" w:hAnsi="ＭＳ ゴシック"/>
                <w:noProof/>
                <w:webHidden/>
                <w:sz w:val="24"/>
                <w:szCs w:val="24"/>
              </w:rPr>
              <w:fldChar w:fldCharType="end"/>
            </w:r>
          </w:hyperlink>
        </w:p>
        <w:p w14:paraId="1AEBC184" w14:textId="6BA45B60" w:rsidR="00905B35" w:rsidRPr="0051579C" w:rsidRDefault="00987386" w:rsidP="005C3FC2">
          <w:pPr>
            <w:pStyle w:val="14"/>
            <w:rPr>
              <w:rFonts w:ascii="ＭＳ ゴシック" w:eastAsia="ＭＳ ゴシック" w:hAnsi="ＭＳ ゴシック"/>
              <w:noProof/>
              <w:sz w:val="24"/>
              <w:szCs w:val="24"/>
            </w:rPr>
          </w:pPr>
          <w:hyperlink w:anchor="_Toc166683550" w:history="1">
            <w:r w:rsidR="00905B35" w:rsidRPr="0051579C">
              <w:rPr>
                <w:rStyle w:val="af8"/>
                <w:rFonts w:ascii="ＭＳ ゴシック" w:eastAsia="ＭＳ ゴシック" w:hAnsi="ＭＳ ゴシック"/>
                <w:b/>
                <w:bCs/>
                <w:noProof/>
                <w:sz w:val="24"/>
                <w:szCs w:val="24"/>
              </w:rPr>
              <w:t>６．地域ケア会議</w:t>
            </w:r>
            <w:r w:rsidR="00905B35" w:rsidRPr="0051579C">
              <w:rPr>
                <w:rFonts w:ascii="ＭＳ ゴシック" w:eastAsia="ＭＳ ゴシック" w:hAnsi="ＭＳ ゴシック"/>
                <w:noProof/>
                <w:webHidden/>
                <w:sz w:val="24"/>
                <w:szCs w:val="24"/>
              </w:rPr>
              <w:tab/>
            </w:r>
            <w:r w:rsidR="00905B35" w:rsidRPr="0051579C">
              <w:rPr>
                <w:rFonts w:ascii="ＭＳ ゴシック" w:eastAsia="ＭＳ ゴシック" w:hAnsi="ＭＳ ゴシック"/>
                <w:noProof/>
                <w:webHidden/>
                <w:sz w:val="24"/>
                <w:szCs w:val="24"/>
              </w:rPr>
              <w:fldChar w:fldCharType="begin"/>
            </w:r>
            <w:r w:rsidR="00905B35" w:rsidRPr="0051579C">
              <w:rPr>
                <w:rFonts w:ascii="ＭＳ ゴシック" w:eastAsia="ＭＳ ゴシック" w:hAnsi="ＭＳ ゴシック"/>
                <w:noProof/>
                <w:webHidden/>
                <w:sz w:val="24"/>
                <w:szCs w:val="24"/>
              </w:rPr>
              <w:instrText xml:space="preserve"> PAGEREF _Toc166683550 \h </w:instrText>
            </w:r>
            <w:r w:rsidR="00905B35" w:rsidRPr="0051579C">
              <w:rPr>
                <w:rFonts w:ascii="ＭＳ ゴシック" w:eastAsia="ＭＳ ゴシック" w:hAnsi="ＭＳ ゴシック"/>
                <w:noProof/>
                <w:webHidden/>
                <w:sz w:val="24"/>
                <w:szCs w:val="24"/>
              </w:rPr>
            </w:r>
            <w:r w:rsidR="00905B35" w:rsidRPr="0051579C">
              <w:rPr>
                <w:rFonts w:ascii="ＭＳ ゴシック" w:eastAsia="ＭＳ ゴシック" w:hAnsi="ＭＳ ゴシック"/>
                <w:noProof/>
                <w:webHidden/>
                <w:sz w:val="24"/>
                <w:szCs w:val="24"/>
              </w:rPr>
              <w:fldChar w:fldCharType="separate"/>
            </w:r>
            <w:r w:rsidR="00E72611" w:rsidRPr="0051579C">
              <w:rPr>
                <w:rFonts w:ascii="ＭＳ ゴシック" w:eastAsia="ＭＳ ゴシック" w:hAnsi="ＭＳ ゴシック"/>
                <w:noProof/>
                <w:webHidden/>
                <w:sz w:val="24"/>
                <w:szCs w:val="24"/>
              </w:rPr>
              <w:t>18</w:t>
            </w:r>
            <w:r w:rsidR="00905B35" w:rsidRPr="0051579C">
              <w:rPr>
                <w:rFonts w:ascii="ＭＳ ゴシック" w:eastAsia="ＭＳ ゴシック" w:hAnsi="ＭＳ ゴシック"/>
                <w:noProof/>
                <w:webHidden/>
                <w:sz w:val="24"/>
                <w:szCs w:val="24"/>
              </w:rPr>
              <w:fldChar w:fldCharType="end"/>
            </w:r>
          </w:hyperlink>
        </w:p>
        <w:p w14:paraId="616BA6F7" w14:textId="43908ACA" w:rsidR="00905B35" w:rsidRPr="0051579C" w:rsidRDefault="00987386" w:rsidP="005C3FC2">
          <w:pPr>
            <w:pStyle w:val="14"/>
            <w:rPr>
              <w:rFonts w:ascii="ＭＳ ゴシック" w:eastAsia="ＭＳ ゴシック" w:hAnsi="ＭＳ ゴシック"/>
              <w:noProof/>
              <w:sz w:val="24"/>
              <w:szCs w:val="24"/>
            </w:rPr>
          </w:pPr>
          <w:hyperlink w:anchor="_Toc166683551" w:history="1">
            <w:r w:rsidR="00905B35" w:rsidRPr="0051579C">
              <w:rPr>
                <w:rStyle w:val="af8"/>
                <w:rFonts w:ascii="ＭＳ ゴシック" w:eastAsia="ＭＳ ゴシック" w:hAnsi="ＭＳ ゴシック"/>
                <w:b/>
                <w:bCs/>
                <w:noProof/>
                <w:sz w:val="24"/>
                <w:szCs w:val="24"/>
              </w:rPr>
              <w:t>７．介護予防ケアマネジメント・介護予防支援</w:t>
            </w:r>
            <w:r w:rsidR="00905B35" w:rsidRPr="0051579C">
              <w:rPr>
                <w:rFonts w:ascii="ＭＳ ゴシック" w:eastAsia="ＭＳ ゴシック" w:hAnsi="ＭＳ ゴシック"/>
                <w:noProof/>
                <w:webHidden/>
                <w:sz w:val="24"/>
                <w:szCs w:val="24"/>
              </w:rPr>
              <w:tab/>
            </w:r>
            <w:r w:rsidR="00905B35" w:rsidRPr="0051579C">
              <w:rPr>
                <w:rFonts w:ascii="ＭＳ ゴシック" w:eastAsia="ＭＳ ゴシック" w:hAnsi="ＭＳ ゴシック"/>
                <w:noProof/>
                <w:webHidden/>
                <w:sz w:val="24"/>
                <w:szCs w:val="24"/>
              </w:rPr>
              <w:fldChar w:fldCharType="begin"/>
            </w:r>
            <w:r w:rsidR="00905B35" w:rsidRPr="0051579C">
              <w:rPr>
                <w:rFonts w:ascii="ＭＳ ゴシック" w:eastAsia="ＭＳ ゴシック" w:hAnsi="ＭＳ ゴシック"/>
                <w:noProof/>
                <w:webHidden/>
                <w:sz w:val="24"/>
                <w:szCs w:val="24"/>
              </w:rPr>
              <w:instrText xml:space="preserve"> PAGEREF _Toc166683551 \h </w:instrText>
            </w:r>
            <w:r w:rsidR="00905B35" w:rsidRPr="0051579C">
              <w:rPr>
                <w:rFonts w:ascii="ＭＳ ゴシック" w:eastAsia="ＭＳ ゴシック" w:hAnsi="ＭＳ ゴシック"/>
                <w:noProof/>
                <w:webHidden/>
                <w:sz w:val="24"/>
                <w:szCs w:val="24"/>
              </w:rPr>
            </w:r>
            <w:r w:rsidR="00905B35" w:rsidRPr="0051579C">
              <w:rPr>
                <w:rFonts w:ascii="ＭＳ ゴシック" w:eastAsia="ＭＳ ゴシック" w:hAnsi="ＭＳ ゴシック"/>
                <w:noProof/>
                <w:webHidden/>
                <w:sz w:val="24"/>
                <w:szCs w:val="24"/>
              </w:rPr>
              <w:fldChar w:fldCharType="separate"/>
            </w:r>
            <w:r w:rsidR="00E72611" w:rsidRPr="0051579C">
              <w:rPr>
                <w:rFonts w:ascii="ＭＳ ゴシック" w:eastAsia="ＭＳ ゴシック" w:hAnsi="ＭＳ ゴシック"/>
                <w:noProof/>
                <w:webHidden/>
                <w:sz w:val="24"/>
                <w:szCs w:val="24"/>
              </w:rPr>
              <w:t>20</w:t>
            </w:r>
            <w:r w:rsidR="00905B35" w:rsidRPr="0051579C">
              <w:rPr>
                <w:rFonts w:ascii="ＭＳ ゴシック" w:eastAsia="ＭＳ ゴシック" w:hAnsi="ＭＳ ゴシック"/>
                <w:noProof/>
                <w:webHidden/>
                <w:sz w:val="24"/>
                <w:szCs w:val="24"/>
              </w:rPr>
              <w:fldChar w:fldCharType="end"/>
            </w:r>
          </w:hyperlink>
        </w:p>
        <w:p w14:paraId="79F12C8A" w14:textId="1A4D4726" w:rsidR="00905B35" w:rsidRPr="0051579C" w:rsidRDefault="00987386" w:rsidP="005C3FC2">
          <w:pPr>
            <w:pStyle w:val="14"/>
            <w:rPr>
              <w:rFonts w:ascii="ＭＳ ゴシック" w:eastAsia="ＭＳ ゴシック" w:hAnsi="ＭＳ ゴシック"/>
              <w:noProof/>
              <w:sz w:val="24"/>
              <w:szCs w:val="24"/>
            </w:rPr>
          </w:pPr>
          <w:hyperlink w:anchor="_Toc166683552" w:history="1">
            <w:r w:rsidR="00905B35" w:rsidRPr="0051579C">
              <w:rPr>
                <w:rStyle w:val="af8"/>
                <w:rFonts w:ascii="ＭＳ ゴシック" w:eastAsia="ＭＳ ゴシック" w:hAnsi="ＭＳ ゴシック"/>
                <w:b/>
                <w:bCs/>
                <w:noProof/>
                <w:sz w:val="24"/>
                <w:szCs w:val="24"/>
              </w:rPr>
              <w:t>８．包括的支援事業（社会保障充実分）</w:t>
            </w:r>
            <w:r w:rsidR="00905B35" w:rsidRPr="0051579C">
              <w:rPr>
                <w:rFonts w:ascii="ＭＳ ゴシック" w:eastAsia="ＭＳ ゴシック" w:hAnsi="ＭＳ ゴシック"/>
                <w:noProof/>
                <w:webHidden/>
                <w:sz w:val="24"/>
                <w:szCs w:val="24"/>
              </w:rPr>
              <w:tab/>
            </w:r>
            <w:r w:rsidR="00905B35" w:rsidRPr="0051579C">
              <w:rPr>
                <w:rFonts w:ascii="ＭＳ ゴシック" w:eastAsia="ＭＳ ゴシック" w:hAnsi="ＭＳ ゴシック"/>
                <w:noProof/>
                <w:webHidden/>
                <w:sz w:val="24"/>
                <w:szCs w:val="24"/>
              </w:rPr>
              <w:fldChar w:fldCharType="begin"/>
            </w:r>
            <w:r w:rsidR="00905B35" w:rsidRPr="0051579C">
              <w:rPr>
                <w:rFonts w:ascii="ＭＳ ゴシック" w:eastAsia="ＭＳ ゴシック" w:hAnsi="ＭＳ ゴシック"/>
                <w:noProof/>
                <w:webHidden/>
                <w:sz w:val="24"/>
                <w:szCs w:val="24"/>
              </w:rPr>
              <w:instrText xml:space="preserve"> PAGEREF _Toc166683552 \h </w:instrText>
            </w:r>
            <w:r w:rsidR="00905B35" w:rsidRPr="0051579C">
              <w:rPr>
                <w:rFonts w:ascii="ＭＳ ゴシック" w:eastAsia="ＭＳ ゴシック" w:hAnsi="ＭＳ ゴシック"/>
                <w:noProof/>
                <w:webHidden/>
                <w:sz w:val="24"/>
                <w:szCs w:val="24"/>
              </w:rPr>
            </w:r>
            <w:r w:rsidR="00905B35" w:rsidRPr="0051579C">
              <w:rPr>
                <w:rFonts w:ascii="ＭＳ ゴシック" w:eastAsia="ＭＳ ゴシック" w:hAnsi="ＭＳ ゴシック"/>
                <w:noProof/>
                <w:webHidden/>
                <w:sz w:val="24"/>
                <w:szCs w:val="24"/>
              </w:rPr>
              <w:fldChar w:fldCharType="separate"/>
            </w:r>
            <w:r w:rsidR="00E72611" w:rsidRPr="0051579C">
              <w:rPr>
                <w:rFonts w:ascii="ＭＳ ゴシック" w:eastAsia="ＭＳ ゴシック" w:hAnsi="ＭＳ ゴシック"/>
                <w:noProof/>
                <w:webHidden/>
                <w:sz w:val="24"/>
                <w:szCs w:val="24"/>
              </w:rPr>
              <w:t>22</w:t>
            </w:r>
            <w:r w:rsidR="00905B35" w:rsidRPr="0051579C">
              <w:rPr>
                <w:rFonts w:ascii="ＭＳ ゴシック" w:eastAsia="ＭＳ ゴシック" w:hAnsi="ＭＳ ゴシック"/>
                <w:noProof/>
                <w:webHidden/>
                <w:sz w:val="24"/>
                <w:szCs w:val="24"/>
              </w:rPr>
              <w:fldChar w:fldCharType="end"/>
            </w:r>
          </w:hyperlink>
        </w:p>
        <w:p w14:paraId="69D5C664" w14:textId="7A111218" w:rsidR="00905B35" w:rsidRPr="00905B35" w:rsidRDefault="00905B35" w:rsidP="00905B35">
          <w:pPr>
            <w:spacing w:line="480" w:lineRule="auto"/>
            <w:rPr>
              <w:rFonts w:asciiTheme="majorEastAsia" w:eastAsiaTheme="majorEastAsia" w:hAnsiTheme="majorEastAsia"/>
            </w:rPr>
          </w:pPr>
          <w:r w:rsidRPr="0051579C">
            <w:rPr>
              <w:rFonts w:ascii="ＭＳ ゴシック" w:eastAsia="ＭＳ ゴシック" w:hAnsi="ＭＳ ゴシック"/>
              <w:b/>
              <w:bCs/>
              <w:sz w:val="24"/>
              <w:szCs w:val="24"/>
              <w:lang w:val="ja-JP"/>
            </w:rPr>
            <w:fldChar w:fldCharType="end"/>
          </w:r>
        </w:p>
      </w:sdtContent>
    </w:sdt>
    <w:p w14:paraId="0E6062FB" w14:textId="77777777" w:rsidR="00905B35" w:rsidRDefault="00905B35">
      <w:pPr>
        <w:widowControl/>
        <w:jc w:val="left"/>
        <w:rPr>
          <w:rFonts w:asciiTheme="majorHAnsi" w:eastAsiaTheme="majorEastAsia" w:hAnsiTheme="majorHAnsi" w:cstheme="majorBidi"/>
          <w:b/>
          <w:bCs/>
          <w:sz w:val="24"/>
          <w:szCs w:val="24"/>
        </w:rPr>
      </w:pPr>
      <w:r>
        <w:rPr>
          <w:b/>
          <w:bCs/>
        </w:rPr>
        <w:br w:type="page"/>
      </w:r>
    </w:p>
    <w:p w14:paraId="0705937A" w14:textId="2432B310" w:rsidR="000B0CAD" w:rsidRPr="00905B35" w:rsidRDefault="00DF2DB7" w:rsidP="00905B35">
      <w:pPr>
        <w:pStyle w:val="1"/>
        <w:rPr>
          <w:b/>
          <w:bCs/>
        </w:rPr>
      </w:pPr>
      <w:bookmarkStart w:id="0" w:name="_Toc166683545"/>
      <w:r w:rsidRPr="00905B35">
        <w:rPr>
          <w:rFonts w:hint="eastAsia"/>
          <w:b/>
          <w:bCs/>
        </w:rPr>
        <w:lastRenderedPageBreak/>
        <w:t>１．地域</w:t>
      </w:r>
      <w:r w:rsidR="000C6137" w:rsidRPr="00905B35">
        <w:rPr>
          <w:rFonts w:hint="eastAsia"/>
          <w:b/>
          <w:bCs/>
        </w:rPr>
        <w:t>包括ケア</w:t>
      </w:r>
      <w:r w:rsidR="00365F1C">
        <w:rPr>
          <w:rFonts w:hint="eastAsia"/>
          <w:b/>
          <w:bCs/>
        </w:rPr>
        <w:t>システム</w:t>
      </w:r>
      <w:r w:rsidR="000C6137" w:rsidRPr="00905B35">
        <w:rPr>
          <w:rFonts w:hint="eastAsia"/>
          <w:b/>
          <w:bCs/>
        </w:rPr>
        <w:t>の構築・推進</w:t>
      </w:r>
      <w:bookmarkEnd w:id="0"/>
    </w:p>
    <w:tbl>
      <w:tblPr>
        <w:tblStyle w:val="a7"/>
        <w:tblW w:w="15021" w:type="dxa"/>
        <w:tblLook w:val="04A0" w:firstRow="1" w:lastRow="0" w:firstColumn="1" w:lastColumn="0" w:noHBand="0" w:noVBand="1"/>
      </w:tblPr>
      <w:tblGrid>
        <w:gridCol w:w="397"/>
        <w:gridCol w:w="396"/>
        <w:gridCol w:w="1835"/>
        <w:gridCol w:w="423"/>
        <w:gridCol w:w="3465"/>
        <w:gridCol w:w="1984"/>
        <w:gridCol w:w="4698"/>
        <w:gridCol w:w="1120"/>
        <w:gridCol w:w="703"/>
      </w:tblGrid>
      <w:tr w:rsidR="00C770AE" w:rsidRPr="006A402A" w14:paraId="1316EB52" w14:textId="77777777" w:rsidTr="00C770AE">
        <w:tc>
          <w:tcPr>
            <w:tcW w:w="2628" w:type="dxa"/>
            <w:gridSpan w:val="3"/>
            <w:vAlign w:val="center"/>
          </w:tcPr>
          <w:p w14:paraId="26CD687E" w14:textId="07029E97" w:rsidR="00312E7E" w:rsidRPr="006A402A" w:rsidRDefault="00312E7E" w:rsidP="00026CF5">
            <w:pPr>
              <w:spacing w:line="240" w:lineRule="exact"/>
              <w:jc w:val="center"/>
              <w:rPr>
                <w:rFonts w:ascii="ＭＳ ゴシック" w:eastAsia="ＭＳ ゴシック" w:hAnsi="ＭＳ ゴシック"/>
                <w:sz w:val="18"/>
                <w:szCs w:val="18"/>
              </w:rPr>
            </w:pPr>
            <w:r w:rsidRPr="006A402A">
              <w:rPr>
                <w:rFonts w:ascii="ＭＳ ゴシック" w:eastAsia="ＭＳ ゴシック" w:hAnsi="ＭＳ ゴシック" w:hint="eastAsia"/>
                <w:sz w:val="18"/>
                <w:szCs w:val="18"/>
              </w:rPr>
              <w:t>活動目標</w:t>
            </w:r>
          </w:p>
        </w:tc>
        <w:tc>
          <w:tcPr>
            <w:tcW w:w="3888" w:type="dxa"/>
            <w:gridSpan w:val="2"/>
            <w:vAlign w:val="center"/>
          </w:tcPr>
          <w:p w14:paraId="35D96A48" w14:textId="7FB8D380" w:rsidR="00312E7E" w:rsidRPr="006A402A" w:rsidRDefault="00D61000" w:rsidP="00026CF5">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取組内容</w:t>
            </w:r>
          </w:p>
          <w:p w14:paraId="5E540889" w14:textId="5C7AC4AA" w:rsidR="00312E7E" w:rsidRPr="006A402A" w:rsidRDefault="00312E7E" w:rsidP="006A402A">
            <w:pPr>
              <w:spacing w:line="240" w:lineRule="exact"/>
              <w:jc w:val="center"/>
              <w:rPr>
                <w:rFonts w:ascii="ＭＳ ゴシック" w:eastAsia="ＭＳ ゴシック" w:hAnsi="ＭＳ ゴシック"/>
                <w:sz w:val="18"/>
                <w:szCs w:val="18"/>
              </w:rPr>
            </w:pPr>
            <w:r w:rsidRPr="006A402A">
              <w:rPr>
                <w:rFonts w:ascii="ＭＳ ゴシック" w:eastAsia="ＭＳ ゴシック" w:hAnsi="ＭＳ ゴシック" w:hint="eastAsia"/>
                <w:sz w:val="12"/>
                <w:szCs w:val="12"/>
              </w:rPr>
              <w:t>（ストラクチャー、プロセス、アウトプット、中間アウトカム）</w:t>
            </w:r>
          </w:p>
        </w:tc>
        <w:tc>
          <w:tcPr>
            <w:tcW w:w="1984" w:type="dxa"/>
            <w:tcBorders>
              <w:right w:val="single" w:sz="4" w:space="0" w:color="auto"/>
            </w:tcBorders>
            <w:vAlign w:val="center"/>
          </w:tcPr>
          <w:p w14:paraId="48A1F724" w14:textId="77777777" w:rsidR="00312E7E" w:rsidRPr="006A402A" w:rsidRDefault="00312E7E" w:rsidP="00026CF5">
            <w:pPr>
              <w:spacing w:line="240" w:lineRule="exact"/>
              <w:jc w:val="center"/>
              <w:rPr>
                <w:rFonts w:ascii="ＭＳ ゴシック" w:eastAsia="ＭＳ ゴシック" w:hAnsi="ＭＳ ゴシック"/>
                <w:sz w:val="18"/>
                <w:szCs w:val="18"/>
              </w:rPr>
            </w:pPr>
            <w:r w:rsidRPr="006A402A">
              <w:rPr>
                <w:rFonts w:ascii="ＭＳ ゴシック" w:eastAsia="ＭＳ ゴシック" w:hAnsi="ＭＳ ゴシック" w:hint="eastAsia"/>
                <w:sz w:val="18"/>
                <w:szCs w:val="18"/>
              </w:rPr>
              <w:t>趣旨・考え方</w:t>
            </w:r>
          </w:p>
        </w:tc>
        <w:tc>
          <w:tcPr>
            <w:tcW w:w="4698" w:type="dxa"/>
            <w:tcBorders>
              <w:top w:val="single" w:sz="4" w:space="0" w:color="auto"/>
              <w:left w:val="single" w:sz="4" w:space="0" w:color="auto"/>
              <w:bottom w:val="single" w:sz="4" w:space="0" w:color="auto"/>
              <w:right w:val="single" w:sz="4" w:space="0" w:color="auto"/>
            </w:tcBorders>
            <w:vAlign w:val="center"/>
          </w:tcPr>
          <w:p w14:paraId="00134EBD" w14:textId="2135E3C9" w:rsidR="00312E7E" w:rsidRPr="006A402A" w:rsidRDefault="00312E7E" w:rsidP="00026CF5">
            <w:pPr>
              <w:spacing w:line="240" w:lineRule="exact"/>
              <w:jc w:val="center"/>
              <w:rPr>
                <w:rFonts w:ascii="ＭＳ ゴシック" w:eastAsia="ＭＳ ゴシック" w:hAnsi="ＭＳ ゴシック"/>
                <w:sz w:val="18"/>
                <w:szCs w:val="18"/>
              </w:rPr>
            </w:pPr>
            <w:r w:rsidRPr="006A402A">
              <w:rPr>
                <w:rFonts w:ascii="ＭＳ ゴシック" w:eastAsia="ＭＳ ゴシック" w:hAnsi="ＭＳ ゴシック" w:hint="eastAsia"/>
                <w:sz w:val="18"/>
                <w:szCs w:val="18"/>
              </w:rPr>
              <w:t>留意点</w:t>
            </w:r>
          </w:p>
        </w:tc>
        <w:tc>
          <w:tcPr>
            <w:tcW w:w="1120" w:type="dxa"/>
            <w:tcBorders>
              <w:left w:val="single" w:sz="4" w:space="0" w:color="auto"/>
              <w:right w:val="single" w:sz="4" w:space="0" w:color="auto"/>
            </w:tcBorders>
            <w:vAlign w:val="center"/>
          </w:tcPr>
          <w:p w14:paraId="08625DF3" w14:textId="7B605ED5" w:rsidR="00312E7E" w:rsidRDefault="00312E7E" w:rsidP="00312E7E">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時点</w:t>
            </w:r>
          </w:p>
        </w:tc>
        <w:tc>
          <w:tcPr>
            <w:tcW w:w="703" w:type="dxa"/>
            <w:tcBorders>
              <w:left w:val="single" w:sz="4" w:space="0" w:color="auto"/>
            </w:tcBorders>
            <w:vAlign w:val="center"/>
          </w:tcPr>
          <w:p w14:paraId="7FC06606" w14:textId="3D615929" w:rsidR="00312E7E" w:rsidRPr="006A402A" w:rsidRDefault="00312E7E" w:rsidP="00026CF5">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種別</w:t>
            </w:r>
          </w:p>
        </w:tc>
      </w:tr>
      <w:tr w:rsidR="00C770AE" w:rsidRPr="006A402A" w14:paraId="4D055DCD" w14:textId="77777777" w:rsidTr="00C770AE">
        <w:tc>
          <w:tcPr>
            <w:tcW w:w="397" w:type="dxa"/>
            <w:vMerge w:val="restart"/>
          </w:tcPr>
          <w:p w14:paraId="714E62B5" w14:textId="28042657" w:rsidR="00312E7E" w:rsidRPr="006A402A" w:rsidRDefault="00312E7E" w:rsidP="00502F3D">
            <w:pPr>
              <w:rPr>
                <w:rFonts w:ascii="ＭＳ ゴシック" w:eastAsia="ＭＳ ゴシック" w:hAnsi="ＭＳ ゴシック"/>
                <w:sz w:val="18"/>
                <w:szCs w:val="18"/>
              </w:rPr>
            </w:pPr>
            <w:r w:rsidRPr="006A402A">
              <w:rPr>
                <w:rFonts w:ascii="ＭＳ ゴシック" w:eastAsia="ＭＳ ゴシック" w:hAnsi="ＭＳ ゴシック" w:hint="eastAsia"/>
                <w:sz w:val="18"/>
                <w:szCs w:val="18"/>
              </w:rPr>
              <w:t>１</w:t>
            </w:r>
          </w:p>
        </w:tc>
        <w:tc>
          <w:tcPr>
            <w:tcW w:w="396" w:type="dxa"/>
            <w:vMerge w:val="restart"/>
          </w:tcPr>
          <w:p w14:paraId="672DA340" w14:textId="1D5C988F" w:rsidR="00312E7E" w:rsidRPr="006A402A" w:rsidRDefault="00312E7E" w:rsidP="00502F3D">
            <w:pPr>
              <w:rPr>
                <w:rFonts w:ascii="ＭＳ ゴシック" w:eastAsia="ＭＳ ゴシック" w:hAnsi="ＭＳ ゴシック"/>
                <w:sz w:val="18"/>
                <w:szCs w:val="18"/>
              </w:rPr>
            </w:pPr>
            <w:r w:rsidRPr="006A402A">
              <w:rPr>
                <w:rFonts w:ascii="ＭＳ ゴシック" w:eastAsia="ＭＳ ゴシック" w:hAnsi="ＭＳ ゴシック" w:hint="eastAsia"/>
                <w:sz w:val="18"/>
                <w:szCs w:val="18"/>
              </w:rPr>
              <w:t>１</w:t>
            </w:r>
          </w:p>
        </w:tc>
        <w:tc>
          <w:tcPr>
            <w:tcW w:w="1835" w:type="dxa"/>
            <w:vMerge w:val="restart"/>
          </w:tcPr>
          <w:p w14:paraId="5CDCC4DC" w14:textId="4A70E357" w:rsidR="00312E7E" w:rsidRPr="006A402A" w:rsidRDefault="00312E7E" w:rsidP="00502F3D">
            <w:pPr>
              <w:rPr>
                <w:rFonts w:ascii="ＭＳ ゴシック" w:eastAsia="ＭＳ ゴシック" w:hAnsi="ＭＳ ゴシック"/>
                <w:sz w:val="18"/>
                <w:szCs w:val="18"/>
              </w:rPr>
            </w:pPr>
            <w:r w:rsidRPr="006A402A">
              <w:rPr>
                <w:rFonts w:ascii="ＭＳ ゴシック" w:eastAsia="ＭＳ ゴシック" w:hAnsi="ＭＳ ゴシック" w:hint="eastAsia"/>
                <w:sz w:val="18"/>
                <w:szCs w:val="18"/>
              </w:rPr>
              <w:t>市町村全体を踏まえた担当圏域の現状および将来像やニーズを把握する</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1C791A5E" w14:textId="533D68BB" w:rsidR="00312E7E" w:rsidRPr="006A402A" w:rsidRDefault="00312E7E" w:rsidP="009A396D">
            <w:pPr>
              <w:rPr>
                <w:rFonts w:ascii="ＭＳ ゴシック" w:eastAsia="ＭＳ ゴシック" w:hAnsi="ＭＳ ゴシック"/>
                <w:sz w:val="18"/>
                <w:szCs w:val="18"/>
              </w:rPr>
            </w:pPr>
            <w:r w:rsidRPr="006A402A">
              <w:rPr>
                <w:rFonts w:ascii="ＭＳ ゴシック" w:eastAsia="ＭＳ ゴシック" w:hAnsi="ＭＳ ゴシック" w:hint="eastAsia"/>
                <w:sz w:val="18"/>
                <w:szCs w:val="18"/>
              </w:rPr>
              <w:t>Ａ</w:t>
            </w:r>
          </w:p>
        </w:tc>
        <w:tc>
          <w:tcPr>
            <w:tcW w:w="3465" w:type="dxa"/>
            <w:tcBorders>
              <w:top w:val="single" w:sz="4" w:space="0" w:color="auto"/>
              <w:left w:val="nil"/>
              <w:bottom w:val="single" w:sz="4" w:space="0" w:color="auto"/>
              <w:right w:val="single" w:sz="4" w:space="0" w:color="auto"/>
            </w:tcBorders>
            <w:shd w:val="clear" w:color="auto" w:fill="auto"/>
          </w:tcPr>
          <w:p w14:paraId="6CF557F2" w14:textId="75E7A2F9" w:rsidR="00312E7E" w:rsidRPr="006A402A" w:rsidRDefault="00312E7E" w:rsidP="00C048E4">
            <w:pPr>
              <w:rPr>
                <w:rFonts w:ascii="ＭＳ ゴシック" w:eastAsia="ＭＳ ゴシック" w:hAnsi="ＭＳ ゴシック"/>
                <w:sz w:val="18"/>
                <w:szCs w:val="18"/>
              </w:rPr>
            </w:pPr>
            <w:r w:rsidRPr="006A402A">
              <w:rPr>
                <w:rFonts w:ascii="ＭＳ ゴシック" w:eastAsia="ＭＳ ゴシック" w:hAnsi="ＭＳ ゴシック" w:hint="eastAsia"/>
                <w:sz w:val="18"/>
                <w:szCs w:val="18"/>
              </w:rPr>
              <w:t>人口動態、市町村が行う介護予防・日常生活圏域ニーズ調査、在宅介護実態調査の結果等の量的データによって、地域の高齢者に係る現状や将来の状況等を把握しているか</w:t>
            </w:r>
          </w:p>
        </w:tc>
        <w:tc>
          <w:tcPr>
            <w:tcW w:w="1984" w:type="dxa"/>
            <w:vMerge w:val="restart"/>
            <w:tcBorders>
              <w:right w:val="single" w:sz="4" w:space="0" w:color="auto"/>
            </w:tcBorders>
          </w:tcPr>
          <w:p w14:paraId="36CAD443" w14:textId="2D9F1310" w:rsidR="00312E7E" w:rsidRPr="006A402A" w:rsidRDefault="00312E7E" w:rsidP="00502F3D">
            <w:pPr>
              <w:rPr>
                <w:rFonts w:ascii="ＭＳ ゴシック" w:eastAsia="ＭＳ ゴシック" w:hAnsi="ＭＳ ゴシック"/>
                <w:sz w:val="18"/>
                <w:szCs w:val="18"/>
              </w:rPr>
            </w:pPr>
            <w:r w:rsidRPr="006A402A">
              <w:rPr>
                <w:rFonts w:ascii="ＭＳ ゴシック" w:eastAsia="ＭＳ ゴシック" w:hAnsi="ＭＳ ゴシック" w:hint="eastAsia"/>
                <w:sz w:val="18"/>
                <w:szCs w:val="18"/>
              </w:rPr>
              <w:t>センター業務を実施する前提となる地域アセスメントを行い、担当圏域の現状および将来像やニーズ等を把握しているかを評価する。</w:t>
            </w:r>
          </w:p>
        </w:tc>
        <w:tc>
          <w:tcPr>
            <w:tcW w:w="4698" w:type="dxa"/>
            <w:tcBorders>
              <w:top w:val="single" w:sz="4" w:space="0" w:color="auto"/>
              <w:left w:val="single" w:sz="4" w:space="0" w:color="auto"/>
              <w:bottom w:val="single" w:sz="4" w:space="0" w:color="auto"/>
              <w:right w:val="nil"/>
            </w:tcBorders>
            <w:shd w:val="clear" w:color="auto" w:fill="auto"/>
          </w:tcPr>
          <w:p w14:paraId="5FBDD82B" w14:textId="2F8E4DF3" w:rsidR="00312E7E" w:rsidRPr="006A402A" w:rsidRDefault="00312E7E" w:rsidP="00DA1F01">
            <w:pPr>
              <w:widowControl/>
              <w:ind w:left="180" w:hangingChars="100" w:hanging="180"/>
              <w:rPr>
                <w:rFonts w:ascii="ＭＳ ゴシック" w:eastAsia="ＭＳ ゴシック" w:hAnsi="ＭＳ ゴシック"/>
                <w:sz w:val="18"/>
                <w:szCs w:val="18"/>
              </w:rPr>
            </w:pPr>
            <w:r w:rsidRPr="006A402A">
              <w:rPr>
                <w:rFonts w:ascii="ＭＳ ゴシック" w:eastAsia="ＭＳ ゴシック" w:hAnsi="ＭＳ ゴシック" w:hint="eastAsia"/>
                <w:sz w:val="18"/>
                <w:szCs w:val="18"/>
              </w:rPr>
              <w:t>・いずれかの量的データによって、市町村全域や担当圏域の現状や将来予測等（例：高齢化率や世帯状況の推移、高齢者のニーズ等）を把握し、その記録があ</w:t>
            </w:r>
            <w:r w:rsidR="00004401">
              <w:rPr>
                <w:rFonts w:ascii="ＭＳ ゴシック" w:eastAsia="ＭＳ ゴシック" w:hAnsi="ＭＳ ゴシック" w:hint="eastAsia"/>
                <w:sz w:val="18"/>
                <w:szCs w:val="18"/>
              </w:rPr>
              <w:t>る場合に</w:t>
            </w:r>
            <w:r w:rsidRPr="006A402A">
              <w:rPr>
                <w:rFonts w:ascii="ＭＳ ゴシック" w:eastAsia="ＭＳ ゴシック" w:hAnsi="ＭＳ ゴシック" w:hint="eastAsia"/>
                <w:sz w:val="18"/>
                <w:szCs w:val="18"/>
              </w:rPr>
              <w:t>、</w:t>
            </w:r>
            <w:r w:rsidR="00D61000">
              <w:rPr>
                <w:rFonts w:ascii="ＭＳ ゴシック" w:eastAsia="ＭＳ ゴシック" w:hAnsi="ＭＳ ゴシック" w:hint="eastAsia"/>
                <w:sz w:val="18"/>
                <w:szCs w:val="18"/>
              </w:rPr>
              <w:t>項目を満たしている</w:t>
            </w:r>
            <w:r w:rsidRPr="006A402A">
              <w:rPr>
                <w:rFonts w:ascii="ＭＳ ゴシック" w:eastAsia="ＭＳ ゴシック" w:hAnsi="ＭＳ ゴシック" w:hint="eastAsia"/>
                <w:sz w:val="18"/>
                <w:szCs w:val="18"/>
              </w:rPr>
              <w:t>ものとして取り扱う。</w:t>
            </w:r>
          </w:p>
        </w:tc>
        <w:tc>
          <w:tcPr>
            <w:tcW w:w="1120" w:type="dxa"/>
          </w:tcPr>
          <w:p w14:paraId="5FC86E0A" w14:textId="5D6E1491" w:rsidR="00312E7E" w:rsidRDefault="00941F18" w:rsidP="00502F3D">
            <w:pPr>
              <w:rPr>
                <w:rFonts w:ascii="ＭＳ ゴシック" w:eastAsia="ＭＳ ゴシック" w:hAnsi="ＭＳ ゴシック"/>
                <w:sz w:val="18"/>
                <w:szCs w:val="18"/>
              </w:rPr>
            </w:pPr>
            <w:r>
              <w:rPr>
                <w:rFonts w:ascii="ＭＳ ゴシック" w:eastAsia="ＭＳ ゴシック" w:hAnsi="ＭＳ ゴシック" w:hint="eastAsia"/>
                <w:sz w:val="18"/>
                <w:szCs w:val="18"/>
              </w:rPr>
              <w:t>評価実施年の４月末時点の状況</w:t>
            </w:r>
          </w:p>
        </w:tc>
        <w:tc>
          <w:tcPr>
            <w:tcW w:w="703" w:type="dxa"/>
            <w:vMerge w:val="restart"/>
          </w:tcPr>
          <w:p w14:paraId="111AD260" w14:textId="5E19D65A" w:rsidR="00312E7E" w:rsidRPr="006A402A" w:rsidRDefault="00312E7E" w:rsidP="00502F3D">
            <w:pPr>
              <w:rPr>
                <w:rFonts w:ascii="ＭＳ ゴシック" w:eastAsia="ＭＳ ゴシック" w:hAnsi="ＭＳ ゴシック"/>
                <w:sz w:val="18"/>
                <w:szCs w:val="18"/>
              </w:rPr>
            </w:pPr>
            <w:r>
              <w:rPr>
                <w:rFonts w:ascii="ＭＳ ゴシック" w:eastAsia="ＭＳ ゴシック" w:hAnsi="ＭＳ ゴシック" w:hint="eastAsia"/>
                <w:sz w:val="18"/>
                <w:szCs w:val="18"/>
              </w:rPr>
              <w:t>並列</w:t>
            </w:r>
          </w:p>
        </w:tc>
      </w:tr>
      <w:tr w:rsidR="00C770AE" w:rsidRPr="006A402A" w14:paraId="543E4CE4" w14:textId="77777777" w:rsidTr="00C770AE">
        <w:tc>
          <w:tcPr>
            <w:tcW w:w="397" w:type="dxa"/>
            <w:vMerge/>
          </w:tcPr>
          <w:p w14:paraId="79074353" w14:textId="77777777" w:rsidR="00312E7E" w:rsidRPr="006A402A" w:rsidRDefault="00312E7E" w:rsidP="00502F3D">
            <w:pPr>
              <w:rPr>
                <w:rFonts w:ascii="ＭＳ ゴシック" w:eastAsia="ＭＳ ゴシック" w:hAnsi="ＭＳ ゴシック"/>
                <w:sz w:val="18"/>
                <w:szCs w:val="18"/>
              </w:rPr>
            </w:pPr>
          </w:p>
        </w:tc>
        <w:tc>
          <w:tcPr>
            <w:tcW w:w="396" w:type="dxa"/>
            <w:vMerge/>
          </w:tcPr>
          <w:p w14:paraId="26AEB9B8" w14:textId="77777777" w:rsidR="00312E7E" w:rsidRPr="006A402A" w:rsidRDefault="00312E7E" w:rsidP="00502F3D">
            <w:pPr>
              <w:rPr>
                <w:rFonts w:ascii="ＭＳ ゴシック" w:eastAsia="ＭＳ ゴシック" w:hAnsi="ＭＳ ゴシック"/>
                <w:sz w:val="18"/>
                <w:szCs w:val="18"/>
              </w:rPr>
            </w:pPr>
          </w:p>
        </w:tc>
        <w:tc>
          <w:tcPr>
            <w:tcW w:w="1835" w:type="dxa"/>
            <w:vMerge/>
          </w:tcPr>
          <w:p w14:paraId="18179758" w14:textId="77777777" w:rsidR="00312E7E" w:rsidRPr="006A402A" w:rsidRDefault="00312E7E" w:rsidP="00502F3D">
            <w:pPr>
              <w:rPr>
                <w:rFonts w:ascii="ＭＳ ゴシック" w:eastAsia="ＭＳ ゴシック" w:hAnsi="ＭＳ ゴシック"/>
                <w:sz w:val="18"/>
                <w:szCs w:val="18"/>
              </w:rPr>
            </w:pPr>
          </w:p>
        </w:tc>
        <w:tc>
          <w:tcPr>
            <w:tcW w:w="423" w:type="dxa"/>
            <w:tcBorders>
              <w:top w:val="nil"/>
              <w:left w:val="single" w:sz="4" w:space="0" w:color="auto"/>
              <w:bottom w:val="single" w:sz="4" w:space="0" w:color="auto"/>
              <w:right w:val="single" w:sz="4" w:space="0" w:color="auto"/>
            </w:tcBorders>
            <w:shd w:val="clear" w:color="auto" w:fill="auto"/>
          </w:tcPr>
          <w:p w14:paraId="5C15DA17" w14:textId="526430E1" w:rsidR="00312E7E" w:rsidRPr="006A402A" w:rsidRDefault="00312E7E" w:rsidP="009A396D">
            <w:pPr>
              <w:rPr>
                <w:rFonts w:ascii="ＭＳ ゴシック" w:eastAsia="ＭＳ ゴシック" w:hAnsi="ＭＳ ゴシック"/>
                <w:sz w:val="18"/>
                <w:szCs w:val="18"/>
              </w:rPr>
            </w:pPr>
            <w:r w:rsidRPr="006A402A">
              <w:rPr>
                <w:rFonts w:ascii="ＭＳ ゴシック" w:eastAsia="ＭＳ ゴシック" w:hAnsi="ＭＳ ゴシック" w:hint="eastAsia"/>
                <w:sz w:val="18"/>
                <w:szCs w:val="18"/>
              </w:rPr>
              <w:t>Ｂ</w:t>
            </w:r>
          </w:p>
        </w:tc>
        <w:tc>
          <w:tcPr>
            <w:tcW w:w="3465" w:type="dxa"/>
            <w:tcBorders>
              <w:top w:val="single" w:sz="4" w:space="0" w:color="auto"/>
              <w:left w:val="nil"/>
              <w:bottom w:val="single" w:sz="4" w:space="0" w:color="auto"/>
              <w:right w:val="single" w:sz="4" w:space="0" w:color="auto"/>
            </w:tcBorders>
            <w:shd w:val="clear" w:color="auto" w:fill="auto"/>
          </w:tcPr>
          <w:p w14:paraId="4D5C9D5D" w14:textId="68B3FC7B" w:rsidR="00312E7E" w:rsidRPr="006A402A" w:rsidRDefault="00312E7E" w:rsidP="0096706F">
            <w:pPr>
              <w:rPr>
                <w:rFonts w:ascii="ＭＳ ゴシック" w:eastAsia="ＭＳ ゴシック" w:hAnsi="ＭＳ ゴシック"/>
                <w:sz w:val="18"/>
                <w:szCs w:val="18"/>
              </w:rPr>
            </w:pPr>
            <w:r w:rsidRPr="006A402A">
              <w:rPr>
                <w:rFonts w:ascii="ＭＳ ゴシック" w:eastAsia="ＭＳ ゴシック" w:hAnsi="ＭＳ ゴシック" w:hint="eastAsia"/>
                <w:sz w:val="18"/>
                <w:szCs w:val="18"/>
              </w:rPr>
              <w:t>介護保険事業計画、老人福祉計画、地域福祉計画等から、地域の高齢者に係る課題等を把握しているか</w:t>
            </w:r>
          </w:p>
        </w:tc>
        <w:tc>
          <w:tcPr>
            <w:tcW w:w="1984" w:type="dxa"/>
            <w:vMerge/>
            <w:tcBorders>
              <w:right w:val="single" w:sz="4" w:space="0" w:color="auto"/>
            </w:tcBorders>
          </w:tcPr>
          <w:p w14:paraId="2D529A3F" w14:textId="77777777" w:rsidR="00312E7E" w:rsidRPr="006A402A" w:rsidRDefault="00312E7E" w:rsidP="00502F3D">
            <w:pPr>
              <w:rPr>
                <w:rFonts w:ascii="ＭＳ ゴシック" w:eastAsia="ＭＳ ゴシック" w:hAnsi="ＭＳ ゴシック"/>
                <w:sz w:val="18"/>
                <w:szCs w:val="18"/>
              </w:rPr>
            </w:pPr>
          </w:p>
        </w:tc>
        <w:tc>
          <w:tcPr>
            <w:tcW w:w="4698" w:type="dxa"/>
            <w:tcBorders>
              <w:top w:val="single" w:sz="4" w:space="0" w:color="auto"/>
              <w:left w:val="single" w:sz="4" w:space="0" w:color="auto"/>
              <w:bottom w:val="single" w:sz="4" w:space="0" w:color="auto"/>
              <w:right w:val="single" w:sz="4" w:space="0" w:color="auto"/>
            </w:tcBorders>
            <w:shd w:val="clear" w:color="auto" w:fill="auto"/>
          </w:tcPr>
          <w:p w14:paraId="30589EA6" w14:textId="11599306" w:rsidR="00312E7E" w:rsidRPr="006A402A" w:rsidRDefault="00312E7E" w:rsidP="00DA1F01">
            <w:pPr>
              <w:ind w:left="180" w:hangingChars="100" w:hanging="180"/>
              <w:rPr>
                <w:rFonts w:ascii="ＭＳ ゴシック" w:eastAsia="ＭＳ ゴシック" w:hAnsi="ＭＳ ゴシック"/>
                <w:sz w:val="18"/>
                <w:szCs w:val="18"/>
              </w:rPr>
            </w:pPr>
            <w:r w:rsidRPr="006A402A">
              <w:rPr>
                <w:rFonts w:ascii="ＭＳ ゴシック" w:eastAsia="ＭＳ ゴシック" w:hAnsi="ＭＳ ゴシック" w:hint="eastAsia"/>
                <w:sz w:val="18"/>
                <w:szCs w:val="18"/>
              </w:rPr>
              <w:t>・いずれかの計画を確認して、市町村または担当圏域の高齢者に係る課題（例：75歳以上の</w:t>
            </w:r>
            <w:r w:rsidR="00004401">
              <w:rPr>
                <w:rFonts w:ascii="ＭＳ ゴシック" w:eastAsia="ＭＳ ゴシック" w:hAnsi="ＭＳ ゴシック" w:hint="eastAsia"/>
                <w:sz w:val="18"/>
                <w:szCs w:val="18"/>
              </w:rPr>
              <w:t>者の</w:t>
            </w:r>
            <w:r w:rsidRPr="006A402A">
              <w:rPr>
                <w:rFonts w:ascii="ＭＳ ゴシック" w:eastAsia="ＭＳ ゴシック" w:hAnsi="ＭＳ ゴシック" w:hint="eastAsia"/>
                <w:sz w:val="18"/>
                <w:szCs w:val="18"/>
              </w:rPr>
              <w:t>転入が多く軽度者の介護サービス需要が増す見込み等）を把握し、その記録があ</w:t>
            </w:r>
            <w:r w:rsidR="00004401">
              <w:rPr>
                <w:rFonts w:ascii="ＭＳ ゴシック" w:eastAsia="ＭＳ ゴシック" w:hAnsi="ＭＳ ゴシック" w:hint="eastAsia"/>
                <w:sz w:val="18"/>
                <w:szCs w:val="18"/>
              </w:rPr>
              <w:t>る</w:t>
            </w:r>
            <w:r w:rsidR="00004401">
              <w:rPr>
                <w:rFonts w:ascii="ＭＳ ゴシック" w:eastAsia="ＭＳ ゴシック" w:hAnsi="ＭＳ ゴシック" w:hint="eastAsia"/>
                <w:sz w:val="18"/>
                <w:szCs w:val="18"/>
              </w:rPr>
              <w:t>場合に</w:t>
            </w:r>
            <w:r w:rsidRPr="006A402A">
              <w:rPr>
                <w:rFonts w:ascii="ＭＳ ゴシック" w:eastAsia="ＭＳ ゴシック" w:hAnsi="ＭＳ ゴシック" w:hint="eastAsia"/>
                <w:sz w:val="18"/>
                <w:szCs w:val="18"/>
              </w:rPr>
              <w:t>、</w:t>
            </w:r>
            <w:r w:rsidR="00D61000">
              <w:rPr>
                <w:rFonts w:ascii="ＭＳ ゴシック" w:eastAsia="ＭＳ ゴシック" w:hAnsi="ＭＳ ゴシック" w:hint="eastAsia"/>
                <w:sz w:val="18"/>
                <w:szCs w:val="18"/>
              </w:rPr>
              <w:t>項目を満たしている</w:t>
            </w:r>
            <w:r w:rsidRPr="006A402A">
              <w:rPr>
                <w:rFonts w:ascii="ＭＳ ゴシック" w:eastAsia="ＭＳ ゴシック" w:hAnsi="ＭＳ ゴシック" w:hint="eastAsia"/>
                <w:sz w:val="18"/>
                <w:szCs w:val="18"/>
              </w:rPr>
              <w:t>ものとして取り扱う。</w:t>
            </w:r>
          </w:p>
        </w:tc>
        <w:tc>
          <w:tcPr>
            <w:tcW w:w="1120" w:type="dxa"/>
          </w:tcPr>
          <w:p w14:paraId="51BD9401" w14:textId="28AB65A8" w:rsidR="00312E7E" w:rsidRPr="006A402A" w:rsidRDefault="00941F18" w:rsidP="00502F3D">
            <w:pPr>
              <w:rPr>
                <w:rFonts w:ascii="ＭＳ ゴシック" w:eastAsia="ＭＳ ゴシック" w:hAnsi="ＭＳ ゴシック"/>
                <w:sz w:val="18"/>
                <w:szCs w:val="18"/>
              </w:rPr>
            </w:pPr>
            <w:r>
              <w:rPr>
                <w:rFonts w:ascii="ＭＳ ゴシック" w:eastAsia="ＭＳ ゴシック" w:hAnsi="ＭＳ ゴシック" w:hint="eastAsia"/>
                <w:sz w:val="18"/>
                <w:szCs w:val="18"/>
              </w:rPr>
              <w:t>評価実施年の４月末時点の状況</w:t>
            </w:r>
          </w:p>
        </w:tc>
        <w:tc>
          <w:tcPr>
            <w:tcW w:w="703" w:type="dxa"/>
            <w:vMerge/>
          </w:tcPr>
          <w:p w14:paraId="52CB1700" w14:textId="27325A43" w:rsidR="00312E7E" w:rsidRPr="006A402A" w:rsidRDefault="00312E7E" w:rsidP="00502F3D">
            <w:pPr>
              <w:rPr>
                <w:rFonts w:ascii="ＭＳ ゴシック" w:eastAsia="ＭＳ ゴシック" w:hAnsi="ＭＳ ゴシック"/>
                <w:sz w:val="18"/>
                <w:szCs w:val="18"/>
              </w:rPr>
            </w:pPr>
          </w:p>
        </w:tc>
      </w:tr>
      <w:tr w:rsidR="00C770AE" w:rsidRPr="006A402A" w14:paraId="232036E9" w14:textId="77777777" w:rsidTr="00C770AE">
        <w:tc>
          <w:tcPr>
            <w:tcW w:w="397" w:type="dxa"/>
            <w:vMerge/>
          </w:tcPr>
          <w:p w14:paraId="756BFED9" w14:textId="77777777" w:rsidR="00312E7E" w:rsidRPr="006A402A" w:rsidRDefault="00312E7E" w:rsidP="00502F3D">
            <w:pPr>
              <w:rPr>
                <w:rFonts w:ascii="ＭＳ ゴシック" w:eastAsia="ＭＳ ゴシック" w:hAnsi="ＭＳ ゴシック"/>
                <w:sz w:val="18"/>
                <w:szCs w:val="18"/>
              </w:rPr>
            </w:pPr>
          </w:p>
        </w:tc>
        <w:tc>
          <w:tcPr>
            <w:tcW w:w="396" w:type="dxa"/>
            <w:vMerge/>
          </w:tcPr>
          <w:p w14:paraId="4B1CB814" w14:textId="77777777" w:rsidR="00312E7E" w:rsidRPr="006A402A" w:rsidRDefault="00312E7E" w:rsidP="00502F3D">
            <w:pPr>
              <w:rPr>
                <w:rFonts w:ascii="ＭＳ ゴシック" w:eastAsia="ＭＳ ゴシック" w:hAnsi="ＭＳ ゴシック"/>
                <w:sz w:val="18"/>
                <w:szCs w:val="18"/>
              </w:rPr>
            </w:pPr>
          </w:p>
        </w:tc>
        <w:tc>
          <w:tcPr>
            <w:tcW w:w="1835" w:type="dxa"/>
            <w:vMerge/>
          </w:tcPr>
          <w:p w14:paraId="27CEAAD0" w14:textId="77777777" w:rsidR="00312E7E" w:rsidRPr="006A402A" w:rsidRDefault="00312E7E" w:rsidP="00502F3D">
            <w:pPr>
              <w:rPr>
                <w:rFonts w:ascii="ＭＳ ゴシック" w:eastAsia="ＭＳ ゴシック" w:hAnsi="ＭＳ ゴシック"/>
                <w:sz w:val="18"/>
                <w:szCs w:val="18"/>
              </w:rPr>
            </w:pPr>
          </w:p>
        </w:tc>
        <w:tc>
          <w:tcPr>
            <w:tcW w:w="423" w:type="dxa"/>
            <w:tcBorders>
              <w:top w:val="nil"/>
              <w:left w:val="single" w:sz="4" w:space="0" w:color="auto"/>
              <w:bottom w:val="single" w:sz="4" w:space="0" w:color="auto"/>
              <w:right w:val="single" w:sz="4" w:space="0" w:color="auto"/>
            </w:tcBorders>
            <w:shd w:val="clear" w:color="auto" w:fill="auto"/>
          </w:tcPr>
          <w:p w14:paraId="3E7BB558" w14:textId="5BE9E53B" w:rsidR="00312E7E" w:rsidRPr="006A402A" w:rsidRDefault="00312E7E" w:rsidP="009A396D">
            <w:pPr>
              <w:rPr>
                <w:rFonts w:ascii="ＭＳ ゴシック" w:eastAsia="ＭＳ ゴシック" w:hAnsi="ＭＳ ゴシック"/>
                <w:sz w:val="18"/>
                <w:szCs w:val="18"/>
              </w:rPr>
            </w:pPr>
            <w:r w:rsidRPr="006A402A">
              <w:rPr>
                <w:rFonts w:ascii="ＭＳ ゴシック" w:eastAsia="ＭＳ ゴシック" w:hAnsi="ＭＳ ゴシック" w:hint="eastAsia"/>
                <w:sz w:val="18"/>
                <w:szCs w:val="18"/>
              </w:rPr>
              <w:t>Ｃ</w:t>
            </w:r>
          </w:p>
        </w:tc>
        <w:tc>
          <w:tcPr>
            <w:tcW w:w="3465" w:type="dxa"/>
            <w:tcBorders>
              <w:top w:val="nil"/>
              <w:left w:val="nil"/>
              <w:bottom w:val="single" w:sz="4" w:space="0" w:color="auto"/>
              <w:right w:val="single" w:sz="4" w:space="0" w:color="auto"/>
            </w:tcBorders>
            <w:shd w:val="clear" w:color="auto" w:fill="auto"/>
          </w:tcPr>
          <w:p w14:paraId="2AE8CB42" w14:textId="370BED83" w:rsidR="00312E7E" w:rsidRPr="006A402A" w:rsidRDefault="00312E7E" w:rsidP="0096706F">
            <w:pPr>
              <w:rPr>
                <w:rFonts w:ascii="ＭＳ ゴシック" w:eastAsia="ＭＳ ゴシック" w:hAnsi="ＭＳ ゴシック"/>
                <w:sz w:val="18"/>
                <w:szCs w:val="18"/>
              </w:rPr>
            </w:pPr>
            <w:r w:rsidRPr="006A402A">
              <w:rPr>
                <w:rFonts w:ascii="ＭＳ ゴシック" w:eastAsia="ＭＳ ゴシック" w:hAnsi="ＭＳ ゴシック" w:hint="eastAsia"/>
                <w:sz w:val="18"/>
                <w:szCs w:val="18"/>
              </w:rPr>
              <w:t>センターが行う実態調査によって、担当圏域の現状やニーズを把握しているか</w:t>
            </w:r>
          </w:p>
        </w:tc>
        <w:tc>
          <w:tcPr>
            <w:tcW w:w="1984" w:type="dxa"/>
            <w:vMerge/>
            <w:tcBorders>
              <w:right w:val="single" w:sz="4" w:space="0" w:color="auto"/>
            </w:tcBorders>
          </w:tcPr>
          <w:p w14:paraId="129C3048" w14:textId="77777777" w:rsidR="00312E7E" w:rsidRPr="006A402A" w:rsidRDefault="00312E7E" w:rsidP="00502F3D">
            <w:pPr>
              <w:rPr>
                <w:rFonts w:ascii="ＭＳ ゴシック" w:eastAsia="ＭＳ ゴシック" w:hAnsi="ＭＳ ゴシック"/>
                <w:sz w:val="18"/>
                <w:szCs w:val="18"/>
              </w:rPr>
            </w:pPr>
          </w:p>
        </w:tc>
        <w:tc>
          <w:tcPr>
            <w:tcW w:w="4698" w:type="dxa"/>
            <w:tcBorders>
              <w:top w:val="nil"/>
              <w:left w:val="single" w:sz="4" w:space="0" w:color="auto"/>
              <w:bottom w:val="single" w:sz="4" w:space="0" w:color="auto"/>
              <w:right w:val="single" w:sz="4" w:space="0" w:color="auto"/>
            </w:tcBorders>
            <w:shd w:val="clear" w:color="auto" w:fill="auto"/>
          </w:tcPr>
          <w:p w14:paraId="556E17BF" w14:textId="6EF7D6C3" w:rsidR="00312E7E" w:rsidRPr="006A402A" w:rsidRDefault="00312E7E" w:rsidP="00DA1F01">
            <w:pPr>
              <w:ind w:left="180" w:hangingChars="100" w:hanging="180"/>
              <w:rPr>
                <w:rFonts w:ascii="ＭＳ ゴシック" w:eastAsia="ＭＳ ゴシック" w:hAnsi="ＭＳ ゴシック"/>
                <w:sz w:val="18"/>
                <w:szCs w:val="18"/>
              </w:rPr>
            </w:pPr>
            <w:r w:rsidRPr="006A402A">
              <w:rPr>
                <w:rFonts w:ascii="ＭＳ ゴシック" w:eastAsia="ＭＳ ゴシック" w:hAnsi="ＭＳ ゴシック" w:hint="eastAsia"/>
                <w:sz w:val="18"/>
                <w:szCs w:val="18"/>
              </w:rPr>
              <w:t>・センターで実態調査を実施していない場合は、</w:t>
            </w:r>
            <w:r w:rsidR="00D61000">
              <w:rPr>
                <w:rFonts w:ascii="ＭＳ ゴシック" w:eastAsia="ＭＳ ゴシック" w:hAnsi="ＭＳ ゴシック" w:hint="eastAsia"/>
                <w:sz w:val="18"/>
                <w:szCs w:val="18"/>
              </w:rPr>
              <w:t>項目</w:t>
            </w:r>
            <w:r w:rsidRPr="006A402A">
              <w:rPr>
                <w:rFonts w:ascii="ＭＳ ゴシック" w:eastAsia="ＭＳ ゴシック" w:hAnsi="ＭＳ ゴシック" w:hint="eastAsia"/>
                <w:sz w:val="18"/>
                <w:szCs w:val="18"/>
              </w:rPr>
              <w:t>を</w:t>
            </w:r>
            <w:r w:rsidRPr="006A402A">
              <w:rPr>
                <w:rFonts w:ascii="ＭＳ ゴシック" w:eastAsia="ＭＳ ゴシック" w:hAnsi="ＭＳ ゴシック" w:hint="eastAsia"/>
                <w:sz w:val="18"/>
                <w:szCs w:val="18"/>
                <w:u w:val="single"/>
              </w:rPr>
              <w:t>満たしていない</w:t>
            </w:r>
            <w:r w:rsidRPr="001E37DC">
              <w:rPr>
                <w:rFonts w:ascii="ＭＳ ゴシック" w:eastAsia="ＭＳ ゴシック" w:hAnsi="ＭＳ ゴシック" w:hint="eastAsia"/>
                <w:sz w:val="18"/>
                <w:szCs w:val="18"/>
              </w:rPr>
              <w:t>もの</w:t>
            </w:r>
            <w:r w:rsidRPr="006A402A">
              <w:rPr>
                <w:rFonts w:ascii="ＭＳ ゴシック" w:eastAsia="ＭＳ ゴシック" w:hAnsi="ＭＳ ゴシック" w:hint="eastAsia"/>
                <w:sz w:val="18"/>
                <w:szCs w:val="18"/>
              </w:rPr>
              <w:t>として取り扱う。</w:t>
            </w:r>
          </w:p>
        </w:tc>
        <w:tc>
          <w:tcPr>
            <w:tcW w:w="1120" w:type="dxa"/>
          </w:tcPr>
          <w:p w14:paraId="6FE76E29" w14:textId="6CF21B1E" w:rsidR="00312E7E" w:rsidRPr="006A402A" w:rsidRDefault="00941F18" w:rsidP="00502F3D">
            <w:pPr>
              <w:rPr>
                <w:rFonts w:ascii="ＭＳ ゴシック" w:eastAsia="ＭＳ ゴシック" w:hAnsi="ＭＳ ゴシック"/>
                <w:sz w:val="18"/>
                <w:szCs w:val="18"/>
              </w:rPr>
            </w:pPr>
            <w:r>
              <w:rPr>
                <w:rFonts w:ascii="ＭＳ ゴシック" w:eastAsia="ＭＳ ゴシック" w:hAnsi="ＭＳ ゴシック" w:hint="eastAsia"/>
                <w:sz w:val="18"/>
                <w:szCs w:val="18"/>
              </w:rPr>
              <w:t>評価実施年の４月末時点の状況</w:t>
            </w:r>
          </w:p>
        </w:tc>
        <w:tc>
          <w:tcPr>
            <w:tcW w:w="703" w:type="dxa"/>
            <w:vMerge/>
          </w:tcPr>
          <w:p w14:paraId="7B91CADB" w14:textId="70E3D821" w:rsidR="00312E7E" w:rsidRPr="006A402A" w:rsidRDefault="00312E7E" w:rsidP="00502F3D">
            <w:pPr>
              <w:rPr>
                <w:rFonts w:ascii="ＭＳ ゴシック" w:eastAsia="ＭＳ ゴシック" w:hAnsi="ＭＳ ゴシック"/>
                <w:sz w:val="18"/>
                <w:szCs w:val="18"/>
              </w:rPr>
            </w:pPr>
          </w:p>
        </w:tc>
      </w:tr>
      <w:tr w:rsidR="00C770AE" w:rsidRPr="006A402A" w14:paraId="0AB6F5EF" w14:textId="77777777" w:rsidTr="00C770AE">
        <w:tc>
          <w:tcPr>
            <w:tcW w:w="397" w:type="dxa"/>
            <w:vMerge/>
          </w:tcPr>
          <w:p w14:paraId="752ED3AB" w14:textId="77777777" w:rsidR="00312E7E" w:rsidRPr="006A402A" w:rsidRDefault="00312E7E" w:rsidP="00502F3D">
            <w:pPr>
              <w:rPr>
                <w:rFonts w:ascii="ＭＳ ゴシック" w:eastAsia="ＭＳ ゴシック" w:hAnsi="ＭＳ ゴシック"/>
                <w:sz w:val="18"/>
                <w:szCs w:val="18"/>
              </w:rPr>
            </w:pPr>
          </w:p>
        </w:tc>
        <w:tc>
          <w:tcPr>
            <w:tcW w:w="396" w:type="dxa"/>
            <w:vMerge/>
          </w:tcPr>
          <w:p w14:paraId="207B429B" w14:textId="77777777" w:rsidR="00312E7E" w:rsidRPr="006A402A" w:rsidRDefault="00312E7E" w:rsidP="00502F3D">
            <w:pPr>
              <w:rPr>
                <w:rFonts w:ascii="ＭＳ ゴシック" w:eastAsia="ＭＳ ゴシック" w:hAnsi="ＭＳ ゴシック"/>
                <w:sz w:val="18"/>
                <w:szCs w:val="18"/>
              </w:rPr>
            </w:pPr>
          </w:p>
        </w:tc>
        <w:tc>
          <w:tcPr>
            <w:tcW w:w="1835" w:type="dxa"/>
            <w:vMerge/>
          </w:tcPr>
          <w:p w14:paraId="33B6F4F9" w14:textId="77777777" w:rsidR="00312E7E" w:rsidRPr="006A402A" w:rsidRDefault="00312E7E" w:rsidP="00502F3D">
            <w:pPr>
              <w:rPr>
                <w:rFonts w:ascii="ＭＳ ゴシック" w:eastAsia="ＭＳ ゴシック" w:hAnsi="ＭＳ ゴシック"/>
                <w:sz w:val="18"/>
                <w:szCs w:val="18"/>
              </w:rPr>
            </w:pPr>
          </w:p>
        </w:tc>
        <w:tc>
          <w:tcPr>
            <w:tcW w:w="423" w:type="dxa"/>
            <w:tcBorders>
              <w:top w:val="nil"/>
              <w:left w:val="single" w:sz="4" w:space="0" w:color="auto"/>
              <w:bottom w:val="single" w:sz="4" w:space="0" w:color="auto"/>
              <w:right w:val="single" w:sz="4" w:space="0" w:color="auto"/>
            </w:tcBorders>
            <w:shd w:val="clear" w:color="auto" w:fill="auto"/>
          </w:tcPr>
          <w:p w14:paraId="0CE0C4EF" w14:textId="5FA395B3" w:rsidR="00312E7E" w:rsidRPr="006A402A" w:rsidRDefault="00312E7E" w:rsidP="009A396D">
            <w:pPr>
              <w:rPr>
                <w:rFonts w:ascii="ＭＳ ゴシック" w:eastAsia="ＭＳ ゴシック" w:hAnsi="ＭＳ ゴシック"/>
                <w:sz w:val="18"/>
                <w:szCs w:val="18"/>
              </w:rPr>
            </w:pPr>
            <w:r w:rsidRPr="006A402A">
              <w:rPr>
                <w:rFonts w:ascii="ＭＳ ゴシック" w:eastAsia="ＭＳ ゴシック" w:hAnsi="ＭＳ ゴシック" w:hint="eastAsia"/>
                <w:sz w:val="18"/>
                <w:szCs w:val="18"/>
              </w:rPr>
              <w:t>Ｄ</w:t>
            </w:r>
          </w:p>
        </w:tc>
        <w:tc>
          <w:tcPr>
            <w:tcW w:w="3465" w:type="dxa"/>
            <w:tcBorders>
              <w:top w:val="nil"/>
              <w:left w:val="nil"/>
              <w:bottom w:val="single" w:sz="4" w:space="0" w:color="auto"/>
              <w:right w:val="single" w:sz="4" w:space="0" w:color="auto"/>
            </w:tcBorders>
            <w:shd w:val="clear" w:color="auto" w:fill="auto"/>
          </w:tcPr>
          <w:p w14:paraId="25EFBB73" w14:textId="21B2EF70" w:rsidR="00312E7E" w:rsidRPr="006A402A" w:rsidRDefault="00312E7E" w:rsidP="0096706F">
            <w:pPr>
              <w:rPr>
                <w:rFonts w:ascii="ＭＳ ゴシック" w:eastAsia="ＭＳ ゴシック" w:hAnsi="ＭＳ ゴシック"/>
                <w:sz w:val="18"/>
                <w:szCs w:val="18"/>
              </w:rPr>
            </w:pPr>
            <w:r w:rsidRPr="006A402A">
              <w:rPr>
                <w:rFonts w:ascii="ＭＳ ゴシック" w:eastAsia="ＭＳ ゴシック" w:hAnsi="ＭＳ ゴシック" w:hint="eastAsia"/>
                <w:sz w:val="18"/>
                <w:szCs w:val="18"/>
              </w:rPr>
              <w:t>相談内容や地域ケア会議等の内容を分析し、担当圏域の地域課題を把握しているか</w:t>
            </w:r>
          </w:p>
        </w:tc>
        <w:tc>
          <w:tcPr>
            <w:tcW w:w="1984" w:type="dxa"/>
            <w:vMerge/>
            <w:tcBorders>
              <w:right w:val="single" w:sz="4" w:space="0" w:color="auto"/>
            </w:tcBorders>
          </w:tcPr>
          <w:p w14:paraId="58BB4D68" w14:textId="77777777" w:rsidR="00312E7E" w:rsidRPr="006A402A" w:rsidRDefault="00312E7E" w:rsidP="00502F3D">
            <w:pPr>
              <w:rPr>
                <w:rFonts w:ascii="ＭＳ ゴシック" w:eastAsia="ＭＳ ゴシック" w:hAnsi="ＭＳ ゴシック"/>
                <w:sz w:val="18"/>
                <w:szCs w:val="18"/>
              </w:rPr>
            </w:pPr>
          </w:p>
        </w:tc>
        <w:tc>
          <w:tcPr>
            <w:tcW w:w="4698" w:type="dxa"/>
            <w:tcBorders>
              <w:top w:val="nil"/>
              <w:left w:val="single" w:sz="4" w:space="0" w:color="auto"/>
              <w:bottom w:val="single" w:sz="4" w:space="0" w:color="auto"/>
              <w:right w:val="single" w:sz="4" w:space="0" w:color="auto"/>
            </w:tcBorders>
            <w:shd w:val="clear" w:color="auto" w:fill="auto"/>
          </w:tcPr>
          <w:p w14:paraId="341D79BD" w14:textId="60EE8670" w:rsidR="00312E7E" w:rsidRPr="006A402A" w:rsidRDefault="00312E7E" w:rsidP="00DA1F01">
            <w:pPr>
              <w:ind w:left="180" w:hangingChars="100" w:hanging="180"/>
              <w:rPr>
                <w:rFonts w:ascii="ＭＳ ゴシック" w:eastAsia="ＭＳ ゴシック" w:hAnsi="ＭＳ ゴシック"/>
                <w:sz w:val="18"/>
                <w:szCs w:val="18"/>
              </w:rPr>
            </w:pPr>
            <w:r w:rsidRPr="006A402A">
              <w:rPr>
                <w:rFonts w:ascii="ＭＳ ゴシック" w:eastAsia="ＭＳ ゴシック" w:hAnsi="ＭＳ ゴシック" w:hint="eastAsia"/>
                <w:sz w:val="18"/>
                <w:szCs w:val="18"/>
              </w:rPr>
              <w:t>・相談内容の分析または地域ケア会議等によって、担当圏域の課題等（例：移動手段の不足、情報周知の未徹底等）を把握し、その記録があ</w:t>
            </w:r>
            <w:r w:rsidR="00004401">
              <w:rPr>
                <w:rFonts w:ascii="ＭＳ ゴシック" w:eastAsia="ＭＳ ゴシック" w:hAnsi="ＭＳ ゴシック" w:hint="eastAsia"/>
                <w:sz w:val="18"/>
                <w:szCs w:val="18"/>
              </w:rPr>
              <w:t>る場合に</w:t>
            </w:r>
            <w:r w:rsidRPr="006A402A">
              <w:rPr>
                <w:rFonts w:ascii="ＭＳ ゴシック" w:eastAsia="ＭＳ ゴシック" w:hAnsi="ＭＳ ゴシック" w:hint="eastAsia"/>
                <w:sz w:val="18"/>
                <w:szCs w:val="18"/>
              </w:rPr>
              <w:t>、</w:t>
            </w:r>
            <w:r w:rsidR="00D61000">
              <w:rPr>
                <w:rFonts w:ascii="ＭＳ ゴシック" w:eastAsia="ＭＳ ゴシック" w:hAnsi="ＭＳ ゴシック" w:hint="eastAsia"/>
                <w:sz w:val="18"/>
                <w:szCs w:val="18"/>
              </w:rPr>
              <w:t>項目を満たしている</w:t>
            </w:r>
            <w:r w:rsidRPr="006A402A">
              <w:rPr>
                <w:rFonts w:ascii="ＭＳ ゴシック" w:eastAsia="ＭＳ ゴシック" w:hAnsi="ＭＳ ゴシック" w:hint="eastAsia"/>
                <w:sz w:val="18"/>
                <w:szCs w:val="18"/>
              </w:rPr>
              <w:t>ものとして取り扱う。</w:t>
            </w:r>
          </w:p>
        </w:tc>
        <w:tc>
          <w:tcPr>
            <w:tcW w:w="1120" w:type="dxa"/>
          </w:tcPr>
          <w:p w14:paraId="101006A1" w14:textId="72F93378" w:rsidR="00312E7E" w:rsidRPr="006A402A" w:rsidRDefault="00941F18" w:rsidP="00502F3D">
            <w:pPr>
              <w:rPr>
                <w:rFonts w:ascii="ＭＳ ゴシック" w:eastAsia="ＭＳ ゴシック" w:hAnsi="ＭＳ ゴシック"/>
                <w:sz w:val="18"/>
                <w:szCs w:val="18"/>
              </w:rPr>
            </w:pPr>
            <w:r>
              <w:rPr>
                <w:rFonts w:ascii="ＭＳ ゴシック" w:eastAsia="ＭＳ ゴシック" w:hAnsi="ＭＳ ゴシック" w:hint="eastAsia"/>
                <w:sz w:val="18"/>
                <w:szCs w:val="18"/>
              </w:rPr>
              <w:t>評価実施年の４月末時点の状況</w:t>
            </w:r>
          </w:p>
        </w:tc>
        <w:tc>
          <w:tcPr>
            <w:tcW w:w="703" w:type="dxa"/>
            <w:vMerge/>
          </w:tcPr>
          <w:p w14:paraId="69D425B1" w14:textId="1C7A049F" w:rsidR="00312E7E" w:rsidRPr="006A402A" w:rsidRDefault="00312E7E" w:rsidP="00502F3D">
            <w:pPr>
              <w:rPr>
                <w:rFonts w:ascii="ＭＳ ゴシック" w:eastAsia="ＭＳ ゴシック" w:hAnsi="ＭＳ ゴシック"/>
                <w:sz w:val="18"/>
                <w:szCs w:val="18"/>
              </w:rPr>
            </w:pPr>
          </w:p>
        </w:tc>
      </w:tr>
    </w:tbl>
    <w:p w14:paraId="08C7D2B0" w14:textId="77777777" w:rsidR="00BB0464" w:rsidRDefault="00BB0464" w:rsidP="00BB0464">
      <w:pPr>
        <w:rPr>
          <w:rFonts w:asciiTheme="majorEastAsia" w:eastAsiaTheme="majorEastAsia" w:hAnsiTheme="majorEastAsia"/>
          <w:b/>
          <w:bCs/>
          <w:sz w:val="24"/>
          <w:szCs w:val="28"/>
        </w:rPr>
      </w:pPr>
    </w:p>
    <w:p w14:paraId="5CFD6977" w14:textId="77777777" w:rsidR="00BB0464" w:rsidRDefault="00BB0464">
      <w:pPr>
        <w:widowControl/>
        <w:jc w:val="left"/>
        <w:rPr>
          <w:rFonts w:asciiTheme="majorEastAsia" w:eastAsiaTheme="majorEastAsia" w:hAnsiTheme="majorEastAsia"/>
          <w:b/>
          <w:bCs/>
          <w:sz w:val="24"/>
          <w:szCs w:val="28"/>
        </w:rPr>
      </w:pPr>
      <w:r>
        <w:rPr>
          <w:rFonts w:asciiTheme="majorEastAsia" w:eastAsiaTheme="majorEastAsia" w:hAnsiTheme="majorEastAsia"/>
          <w:b/>
          <w:bCs/>
          <w:sz w:val="24"/>
          <w:szCs w:val="28"/>
        </w:rPr>
        <w:br w:type="page"/>
      </w:r>
    </w:p>
    <w:p w14:paraId="7941A90C" w14:textId="5B2320B2" w:rsidR="00BB0464" w:rsidRPr="00905B35" w:rsidRDefault="00BB0464" w:rsidP="00905B35">
      <w:pPr>
        <w:pStyle w:val="1"/>
        <w:rPr>
          <w:b/>
          <w:bCs/>
        </w:rPr>
      </w:pPr>
      <w:bookmarkStart w:id="1" w:name="_Toc166683546"/>
      <w:r w:rsidRPr="00905B35">
        <w:rPr>
          <w:rFonts w:hint="eastAsia"/>
          <w:b/>
          <w:bCs/>
        </w:rPr>
        <w:lastRenderedPageBreak/>
        <w:t>２．組織</w:t>
      </w:r>
      <w:r w:rsidR="000C6137" w:rsidRPr="00905B35">
        <w:rPr>
          <w:rFonts w:hint="eastAsia"/>
          <w:b/>
          <w:bCs/>
        </w:rPr>
        <w:t>・</w:t>
      </w:r>
      <w:r w:rsidRPr="00905B35">
        <w:rPr>
          <w:rFonts w:hint="eastAsia"/>
          <w:b/>
          <w:bCs/>
        </w:rPr>
        <w:t>運営</w:t>
      </w:r>
      <w:r w:rsidR="000C6137" w:rsidRPr="00905B35">
        <w:rPr>
          <w:rFonts w:hint="eastAsia"/>
          <w:b/>
          <w:bCs/>
        </w:rPr>
        <w:t>体制</w:t>
      </w:r>
      <w:bookmarkEnd w:id="1"/>
    </w:p>
    <w:tbl>
      <w:tblPr>
        <w:tblStyle w:val="a7"/>
        <w:tblW w:w="15021" w:type="dxa"/>
        <w:tblLook w:val="04A0" w:firstRow="1" w:lastRow="0" w:firstColumn="1" w:lastColumn="0" w:noHBand="0" w:noVBand="1"/>
      </w:tblPr>
      <w:tblGrid>
        <w:gridCol w:w="397"/>
        <w:gridCol w:w="396"/>
        <w:gridCol w:w="1835"/>
        <w:gridCol w:w="423"/>
        <w:gridCol w:w="3465"/>
        <w:gridCol w:w="1984"/>
        <w:gridCol w:w="4698"/>
        <w:gridCol w:w="1120"/>
        <w:gridCol w:w="703"/>
      </w:tblGrid>
      <w:tr w:rsidR="00C770AE" w:rsidRPr="006A402A" w14:paraId="18DC143D" w14:textId="77777777" w:rsidTr="008335A1">
        <w:tc>
          <w:tcPr>
            <w:tcW w:w="2628" w:type="dxa"/>
            <w:gridSpan w:val="3"/>
            <w:vAlign w:val="center"/>
          </w:tcPr>
          <w:p w14:paraId="4D2F77D4" w14:textId="77777777" w:rsidR="00C770AE" w:rsidRPr="006A402A" w:rsidRDefault="00C770AE" w:rsidP="008335A1">
            <w:pPr>
              <w:spacing w:line="240" w:lineRule="exact"/>
              <w:jc w:val="center"/>
              <w:rPr>
                <w:rFonts w:ascii="ＭＳ ゴシック" w:eastAsia="ＭＳ ゴシック" w:hAnsi="ＭＳ ゴシック"/>
                <w:sz w:val="18"/>
                <w:szCs w:val="18"/>
              </w:rPr>
            </w:pPr>
            <w:r w:rsidRPr="006A402A">
              <w:rPr>
                <w:rFonts w:ascii="ＭＳ ゴシック" w:eastAsia="ＭＳ ゴシック" w:hAnsi="ＭＳ ゴシック" w:hint="eastAsia"/>
                <w:sz w:val="18"/>
                <w:szCs w:val="18"/>
              </w:rPr>
              <w:t>活動目標</w:t>
            </w:r>
          </w:p>
        </w:tc>
        <w:tc>
          <w:tcPr>
            <w:tcW w:w="3888" w:type="dxa"/>
            <w:gridSpan w:val="2"/>
            <w:vAlign w:val="center"/>
          </w:tcPr>
          <w:p w14:paraId="6B02754C" w14:textId="77777777" w:rsidR="00D61000" w:rsidRPr="006A402A" w:rsidRDefault="00D61000" w:rsidP="00D61000">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取組内容</w:t>
            </w:r>
          </w:p>
          <w:p w14:paraId="0B23F3A2" w14:textId="77777777" w:rsidR="00C770AE" w:rsidRPr="006A402A" w:rsidRDefault="00C770AE" w:rsidP="008335A1">
            <w:pPr>
              <w:spacing w:line="240" w:lineRule="exact"/>
              <w:jc w:val="center"/>
              <w:rPr>
                <w:rFonts w:ascii="ＭＳ ゴシック" w:eastAsia="ＭＳ ゴシック" w:hAnsi="ＭＳ ゴシック"/>
                <w:sz w:val="18"/>
                <w:szCs w:val="18"/>
              </w:rPr>
            </w:pPr>
            <w:r w:rsidRPr="006A402A">
              <w:rPr>
                <w:rFonts w:ascii="ＭＳ ゴシック" w:eastAsia="ＭＳ ゴシック" w:hAnsi="ＭＳ ゴシック" w:hint="eastAsia"/>
                <w:sz w:val="12"/>
                <w:szCs w:val="12"/>
              </w:rPr>
              <w:t>（ストラクチャー、プロセス、アウトプット、中間アウトカム）</w:t>
            </w:r>
          </w:p>
        </w:tc>
        <w:tc>
          <w:tcPr>
            <w:tcW w:w="1984" w:type="dxa"/>
            <w:tcBorders>
              <w:right w:val="single" w:sz="4" w:space="0" w:color="auto"/>
            </w:tcBorders>
            <w:vAlign w:val="center"/>
          </w:tcPr>
          <w:p w14:paraId="7D4657E1" w14:textId="77777777" w:rsidR="00C770AE" w:rsidRPr="006A402A" w:rsidRDefault="00C770AE" w:rsidP="008335A1">
            <w:pPr>
              <w:spacing w:line="240" w:lineRule="exact"/>
              <w:jc w:val="center"/>
              <w:rPr>
                <w:rFonts w:ascii="ＭＳ ゴシック" w:eastAsia="ＭＳ ゴシック" w:hAnsi="ＭＳ ゴシック"/>
                <w:sz w:val="18"/>
                <w:szCs w:val="18"/>
              </w:rPr>
            </w:pPr>
            <w:r w:rsidRPr="006A402A">
              <w:rPr>
                <w:rFonts w:ascii="ＭＳ ゴシック" w:eastAsia="ＭＳ ゴシック" w:hAnsi="ＭＳ ゴシック" w:hint="eastAsia"/>
                <w:sz w:val="18"/>
                <w:szCs w:val="18"/>
              </w:rPr>
              <w:t>趣旨・考え方</w:t>
            </w:r>
          </w:p>
        </w:tc>
        <w:tc>
          <w:tcPr>
            <w:tcW w:w="4698" w:type="dxa"/>
            <w:tcBorders>
              <w:top w:val="single" w:sz="4" w:space="0" w:color="auto"/>
              <w:left w:val="single" w:sz="4" w:space="0" w:color="auto"/>
              <w:bottom w:val="single" w:sz="4" w:space="0" w:color="auto"/>
              <w:right w:val="single" w:sz="4" w:space="0" w:color="auto"/>
            </w:tcBorders>
            <w:vAlign w:val="center"/>
          </w:tcPr>
          <w:p w14:paraId="0EA63E44" w14:textId="77777777" w:rsidR="00C770AE" w:rsidRPr="006A402A" w:rsidRDefault="00C770AE" w:rsidP="008335A1">
            <w:pPr>
              <w:spacing w:line="240" w:lineRule="exact"/>
              <w:jc w:val="center"/>
              <w:rPr>
                <w:rFonts w:ascii="ＭＳ ゴシック" w:eastAsia="ＭＳ ゴシック" w:hAnsi="ＭＳ ゴシック"/>
                <w:sz w:val="18"/>
                <w:szCs w:val="18"/>
              </w:rPr>
            </w:pPr>
            <w:r w:rsidRPr="006A402A">
              <w:rPr>
                <w:rFonts w:ascii="ＭＳ ゴシック" w:eastAsia="ＭＳ ゴシック" w:hAnsi="ＭＳ ゴシック" w:hint="eastAsia"/>
                <w:sz w:val="18"/>
                <w:szCs w:val="18"/>
              </w:rPr>
              <w:t>留意点</w:t>
            </w:r>
          </w:p>
        </w:tc>
        <w:tc>
          <w:tcPr>
            <w:tcW w:w="1120" w:type="dxa"/>
            <w:tcBorders>
              <w:left w:val="single" w:sz="4" w:space="0" w:color="auto"/>
              <w:right w:val="single" w:sz="4" w:space="0" w:color="auto"/>
            </w:tcBorders>
            <w:vAlign w:val="center"/>
          </w:tcPr>
          <w:p w14:paraId="1AAF5CFE" w14:textId="77777777" w:rsidR="00C770AE" w:rsidRDefault="00C770AE" w:rsidP="008335A1">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時点</w:t>
            </w:r>
          </w:p>
        </w:tc>
        <w:tc>
          <w:tcPr>
            <w:tcW w:w="703" w:type="dxa"/>
            <w:tcBorders>
              <w:left w:val="single" w:sz="4" w:space="0" w:color="auto"/>
            </w:tcBorders>
            <w:vAlign w:val="center"/>
          </w:tcPr>
          <w:p w14:paraId="548F4F25" w14:textId="204122B3" w:rsidR="00C770AE" w:rsidRPr="006A402A" w:rsidRDefault="00C770AE" w:rsidP="008335A1">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種別</w:t>
            </w:r>
          </w:p>
        </w:tc>
      </w:tr>
      <w:tr w:rsidR="00C770AE" w:rsidRPr="006A402A" w14:paraId="775685B9" w14:textId="77777777" w:rsidTr="008335A1">
        <w:tc>
          <w:tcPr>
            <w:tcW w:w="397" w:type="dxa"/>
            <w:vMerge w:val="restart"/>
          </w:tcPr>
          <w:p w14:paraId="4E011AD0" w14:textId="784F0FA5" w:rsidR="00C770AE" w:rsidRPr="006A402A" w:rsidRDefault="00C770AE" w:rsidP="00C770AE">
            <w:pPr>
              <w:rPr>
                <w:rFonts w:ascii="ＭＳ ゴシック" w:eastAsia="ＭＳ ゴシック" w:hAnsi="ＭＳ ゴシック"/>
                <w:sz w:val="18"/>
                <w:szCs w:val="18"/>
              </w:rPr>
            </w:pPr>
            <w:r w:rsidRPr="006A402A">
              <w:rPr>
                <w:rFonts w:asciiTheme="majorEastAsia" w:eastAsiaTheme="majorEastAsia" w:hAnsiTheme="majorEastAsia" w:hint="eastAsia"/>
                <w:sz w:val="18"/>
                <w:szCs w:val="18"/>
              </w:rPr>
              <w:t>２</w:t>
            </w:r>
          </w:p>
        </w:tc>
        <w:tc>
          <w:tcPr>
            <w:tcW w:w="396" w:type="dxa"/>
            <w:vMerge w:val="restart"/>
          </w:tcPr>
          <w:p w14:paraId="1B6E6F50" w14:textId="134FBB3C" w:rsidR="00C770AE" w:rsidRPr="006A402A" w:rsidRDefault="00C770AE" w:rsidP="00C770AE">
            <w:pPr>
              <w:rPr>
                <w:rFonts w:ascii="ＭＳ ゴシック" w:eastAsia="ＭＳ ゴシック" w:hAnsi="ＭＳ ゴシック"/>
                <w:sz w:val="18"/>
                <w:szCs w:val="18"/>
              </w:rPr>
            </w:pPr>
            <w:r w:rsidRPr="006A402A">
              <w:rPr>
                <w:rFonts w:asciiTheme="majorEastAsia" w:eastAsiaTheme="majorEastAsia" w:hAnsiTheme="majorEastAsia" w:hint="eastAsia"/>
                <w:sz w:val="18"/>
                <w:szCs w:val="18"/>
              </w:rPr>
              <w:t>１</w:t>
            </w:r>
          </w:p>
        </w:tc>
        <w:tc>
          <w:tcPr>
            <w:tcW w:w="1835" w:type="dxa"/>
            <w:vMerge w:val="restart"/>
          </w:tcPr>
          <w:p w14:paraId="76B10A0E" w14:textId="6216B319" w:rsidR="00C770AE" w:rsidRPr="006A402A" w:rsidRDefault="00C770AE" w:rsidP="00C770AE">
            <w:pPr>
              <w:rPr>
                <w:rFonts w:ascii="ＭＳ ゴシック" w:eastAsia="ＭＳ ゴシック" w:hAnsi="ＭＳ ゴシック"/>
                <w:sz w:val="18"/>
                <w:szCs w:val="18"/>
              </w:rPr>
            </w:pPr>
            <w:r w:rsidRPr="006A402A">
              <w:rPr>
                <w:rFonts w:asciiTheme="majorEastAsia" w:eastAsiaTheme="majorEastAsia" w:hAnsiTheme="majorEastAsia" w:hint="eastAsia"/>
                <w:sz w:val="18"/>
                <w:szCs w:val="18"/>
              </w:rPr>
              <w:t>市町村の</w:t>
            </w:r>
            <w:r w:rsidR="00B641C4">
              <w:rPr>
                <w:rFonts w:asciiTheme="majorEastAsia" w:eastAsiaTheme="majorEastAsia" w:hAnsiTheme="majorEastAsia" w:hint="eastAsia"/>
                <w:sz w:val="18"/>
                <w:szCs w:val="18"/>
              </w:rPr>
              <w:t>実施</w:t>
            </w:r>
            <w:r w:rsidRPr="006A402A">
              <w:rPr>
                <w:rFonts w:asciiTheme="majorEastAsia" w:eastAsiaTheme="majorEastAsia" w:hAnsiTheme="majorEastAsia" w:hint="eastAsia"/>
                <w:sz w:val="18"/>
                <w:szCs w:val="18"/>
              </w:rPr>
              <w:t>方針に従って、地域包括支援センターの機能強化に向けた事業計画を作成し、必要に応じて業務改善を図る</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00DBAB8F" w14:textId="3A68C9FB" w:rsidR="00C770AE" w:rsidRPr="006A402A" w:rsidRDefault="00C770AE" w:rsidP="00C770AE">
            <w:pPr>
              <w:rPr>
                <w:rFonts w:ascii="ＭＳ ゴシック" w:eastAsia="ＭＳ ゴシック" w:hAnsi="ＭＳ ゴシック"/>
                <w:sz w:val="18"/>
                <w:szCs w:val="18"/>
              </w:rPr>
            </w:pPr>
            <w:r w:rsidRPr="006A402A">
              <w:rPr>
                <w:rFonts w:asciiTheme="majorEastAsia" w:eastAsiaTheme="majorEastAsia" w:hAnsiTheme="majorEastAsia" w:hint="eastAsia"/>
                <w:sz w:val="18"/>
                <w:szCs w:val="18"/>
              </w:rPr>
              <w:t>Ａ</w:t>
            </w:r>
          </w:p>
        </w:tc>
        <w:tc>
          <w:tcPr>
            <w:tcW w:w="3465" w:type="dxa"/>
            <w:tcBorders>
              <w:top w:val="single" w:sz="4" w:space="0" w:color="auto"/>
              <w:left w:val="nil"/>
              <w:bottom w:val="single" w:sz="4" w:space="0" w:color="auto"/>
              <w:right w:val="single" w:sz="4" w:space="0" w:color="auto"/>
            </w:tcBorders>
            <w:shd w:val="clear" w:color="auto" w:fill="auto"/>
          </w:tcPr>
          <w:p w14:paraId="065132CB" w14:textId="6AD40967" w:rsidR="00C770AE" w:rsidRPr="006A402A" w:rsidRDefault="00C770AE" w:rsidP="00C770AE">
            <w:pPr>
              <w:rPr>
                <w:rFonts w:ascii="ＭＳ ゴシック" w:eastAsia="ＭＳ ゴシック" w:hAnsi="ＭＳ ゴシック"/>
                <w:sz w:val="18"/>
                <w:szCs w:val="18"/>
              </w:rPr>
            </w:pPr>
            <w:r w:rsidRPr="006A402A">
              <w:rPr>
                <w:rFonts w:asciiTheme="majorEastAsia" w:eastAsiaTheme="majorEastAsia" w:hAnsiTheme="majorEastAsia" w:hint="eastAsia"/>
                <w:sz w:val="18"/>
                <w:szCs w:val="18"/>
              </w:rPr>
              <w:t>市町村が定める</w:t>
            </w:r>
            <w:r w:rsidR="00B641C4">
              <w:rPr>
                <w:rFonts w:asciiTheme="majorEastAsia" w:eastAsiaTheme="majorEastAsia" w:hAnsiTheme="majorEastAsia" w:hint="eastAsia"/>
                <w:sz w:val="18"/>
                <w:szCs w:val="18"/>
              </w:rPr>
              <w:t>センターの事業の実施</w:t>
            </w:r>
            <w:r w:rsidRPr="006A402A">
              <w:rPr>
                <w:rFonts w:asciiTheme="majorEastAsia" w:eastAsiaTheme="majorEastAsia" w:hAnsiTheme="majorEastAsia" w:hint="eastAsia"/>
                <w:sz w:val="18"/>
                <w:szCs w:val="18"/>
              </w:rPr>
              <w:t>方針の内容に沿って、センターの事業計画を策定しているか</w:t>
            </w:r>
          </w:p>
        </w:tc>
        <w:tc>
          <w:tcPr>
            <w:tcW w:w="1984" w:type="dxa"/>
            <w:vMerge w:val="restart"/>
            <w:tcBorders>
              <w:right w:val="single" w:sz="4" w:space="0" w:color="auto"/>
            </w:tcBorders>
          </w:tcPr>
          <w:p w14:paraId="74163ECE" w14:textId="072751BA" w:rsidR="00C770AE" w:rsidRPr="006A402A" w:rsidRDefault="00C770AE" w:rsidP="00C770AE">
            <w:pPr>
              <w:rPr>
                <w:rFonts w:ascii="ＭＳ ゴシック" w:eastAsia="ＭＳ ゴシック" w:hAnsi="ＭＳ ゴシック"/>
                <w:sz w:val="18"/>
                <w:szCs w:val="18"/>
              </w:rPr>
            </w:pPr>
            <w:r w:rsidRPr="006A402A">
              <w:rPr>
                <w:rFonts w:asciiTheme="majorEastAsia" w:eastAsiaTheme="majorEastAsia" w:hAnsiTheme="majorEastAsia" w:hint="eastAsia"/>
                <w:sz w:val="18"/>
                <w:szCs w:val="18"/>
              </w:rPr>
              <w:t>市町村の</w:t>
            </w:r>
            <w:r w:rsidR="00B641C4">
              <w:rPr>
                <w:rFonts w:asciiTheme="majorEastAsia" w:eastAsiaTheme="majorEastAsia" w:hAnsiTheme="majorEastAsia" w:hint="eastAsia"/>
                <w:sz w:val="18"/>
                <w:szCs w:val="18"/>
              </w:rPr>
              <w:t>実施</w:t>
            </w:r>
            <w:r w:rsidRPr="006A402A">
              <w:rPr>
                <w:rFonts w:asciiTheme="majorEastAsia" w:eastAsiaTheme="majorEastAsia" w:hAnsiTheme="majorEastAsia" w:hint="eastAsia"/>
                <w:sz w:val="18"/>
                <w:szCs w:val="18"/>
              </w:rPr>
              <w:t>方針や担当圏域の地域課題等を踏まえて、事業計画の作成、重点目標を設定し、必要に応じて業務改善を図っているかを評価する。</w:t>
            </w:r>
          </w:p>
        </w:tc>
        <w:tc>
          <w:tcPr>
            <w:tcW w:w="4698" w:type="dxa"/>
            <w:tcBorders>
              <w:top w:val="single" w:sz="4" w:space="0" w:color="auto"/>
              <w:left w:val="single" w:sz="4" w:space="0" w:color="auto"/>
              <w:bottom w:val="single" w:sz="4" w:space="0" w:color="auto"/>
              <w:right w:val="nil"/>
            </w:tcBorders>
            <w:shd w:val="clear" w:color="auto" w:fill="auto"/>
          </w:tcPr>
          <w:p w14:paraId="14745EDB" w14:textId="06F2FB71" w:rsidR="00C770AE" w:rsidRPr="006A402A" w:rsidRDefault="00C770AE" w:rsidP="00C770AE">
            <w:pPr>
              <w:widowControl/>
              <w:ind w:left="180" w:hangingChars="100" w:hanging="180"/>
              <w:rPr>
                <w:rFonts w:ascii="ＭＳ ゴシック" w:eastAsia="ＭＳ ゴシック" w:hAnsi="ＭＳ ゴシック"/>
                <w:sz w:val="18"/>
                <w:szCs w:val="18"/>
              </w:rPr>
            </w:pPr>
            <w:r w:rsidRPr="006A402A">
              <w:rPr>
                <w:rFonts w:asciiTheme="majorEastAsia" w:eastAsiaTheme="majorEastAsia" w:hAnsiTheme="majorEastAsia" w:hint="eastAsia"/>
                <w:sz w:val="18"/>
                <w:szCs w:val="18"/>
              </w:rPr>
              <w:t>・データまたは紙面等で策定されている場合に、</w:t>
            </w:r>
            <w:r w:rsidR="00D61000">
              <w:rPr>
                <w:rFonts w:asciiTheme="majorEastAsia" w:eastAsiaTheme="majorEastAsia" w:hAnsiTheme="majorEastAsia" w:hint="eastAsia"/>
                <w:sz w:val="18"/>
                <w:szCs w:val="18"/>
              </w:rPr>
              <w:t>項目を満たしている</w:t>
            </w:r>
            <w:r w:rsidRPr="006A402A">
              <w:rPr>
                <w:rFonts w:asciiTheme="majorEastAsia" w:eastAsiaTheme="majorEastAsia" w:hAnsiTheme="majorEastAsia" w:hint="eastAsia"/>
                <w:sz w:val="18"/>
                <w:szCs w:val="18"/>
              </w:rPr>
              <w:t>ものとして取り扱う。</w:t>
            </w:r>
          </w:p>
        </w:tc>
        <w:tc>
          <w:tcPr>
            <w:tcW w:w="1120" w:type="dxa"/>
          </w:tcPr>
          <w:p w14:paraId="4F67AF14" w14:textId="77777777" w:rsidR="00C770AE" w:rsidRDefault="00C770AE" w:rsidP="00C770AE">
            <w:pPr>
              <w:rPr>
                <w:rFonts w:ascii="ＭＳ ゴシック" w:eastAsia="ＭＳ ゴシック" w:hAnsi="ＭＳ ゴシック"/>
                <w:sz w:val="18"/>
                <w:szCs w:val="18"/>
              </w:rPr>
            </w:pPr>
            <w:r>
              <w:rPr>
                <w:rFonts w:ascii="ＭＳ ゴシック" w:eastAsia="ＭＳ ゴシック" w:hAnsi="ＭＳ ゴシック" w:hint="eastAsia"/>
                <w:sz w:val="18"/>
                <w:szCs w:val="18"/>
              </w:rPr>
              <w:t>評価実施年の４月末時点の状況</w:t>
            </w:r>
          </w:p>
        </w:tc>
        <w:tc>
          <w:tcPr>
            <w:tcW w:w="703" w:type="dxa"/>
            <w:vMerge w:val="restart"/>
          </w:tcPr>
          <w:p w14:paraId="4310D209" w14:textId="17BFE0C0" w:rsidR="00C770AE" w:rsidRPr="006A402A" w:rsidRDefault="00C770AE" w:rsidP="00C770AE">
            <w:pPr>
              <w:rPr>
                <w:rFonts w:ascii="ＭＳ ゴシック" w:eastAsia="ＭＳ ゴシック" w:hAnsi="ＭＳ ゴシック"/>
                <w:sz w:val="18"/>
                <w:szCs w:val="18"/>
              </w:rPr>
            </w:pPr>
            <w:r>
              <w:rPr>
                <w:rFonts w:ascii="ＭＳ ゴシック" w:eastAsia="ＭＳ ゴシック" w:hAnsi="ＭＳ ゴシック" w:hint="eastAsia"/>
                <w:sz w:val="18"/>
                <w:szCs w:val="18"/>
              </w:rPr>
              <w:t>段階</w:t>
            </w:r>
          </w:p>
        </w:tc>
      </w:tr>
      <w:tr w:rsidR="00C770AE" w:rsidRPr="006A402A" w14:paraId="68EC10D3" w14:textId="77777777" w:rsidTr="00645B3C">
        <w:tc>
          <w:tcPr>
            <w:tcW w:w="397" w:type="dxa"/>
            <w:vMerge/>
          </w:tcPr>
          <w:p w14:paraId="4D54FDF9" w14:textId="77777777" w:rsidR="00C770AE" w:rsidRPr="006A402A" w:rsidRDefault="00C770AE" w:rsidP="00C770AE">
            <w:pPr>
              <w:rPr>
                <w:rFonts w:ascii="ＭＳ ゴシック" w:eastAsia="ＭＳ ゴシック" w:hAnsi="ＭＳ ゴシック"/>
                <w:sz w:val="18"/>
                <w:szCs w:val="18"/>
              </w:rPr>
            </w:pPr>
          </w:p>
        </w:tc>
        <w:tc>
          <w:tcPr>
            <w:tcW w:w="396" w:type="dxa"/>
            <w:vMerge/>
          </w:tcPr>
          <w:p w14:paraId="50A0055C" w14:textId="77777777" w:rsidR="00C770AE" w:rsidRPr="006A402A" w:rsidRDefault="00C770AE" w:rsidP="00C770AE">
            <w:pPr>
              <w:rPr>
                <w:rFonts w:ascii="ＭＳ ゴシック" w:eastAsia="ＭＳ ゴシック" w:hAnsi="ＭＳ ゴシック"/>
                <w:sz w:val="18"/>
                <w:szCs w:val="18"/>
              </w:rPr>
            </w:pPr>
          </w:p>
        </w:tc>
        <w:tc>
          <w:tcPr>
            <w:tcW w:w="1835" w:type="dxa"/>
            <w:vMerge/>
            <w:vAlign w:val="center"/>
          </w:tcPr>
          <w:p w14:paraId="25FA7456" w14:textId="77777777" w:rsidR="00C770AE" w:rsidRPr="006A402A" w:rsidRDefault="00C770AE" w:rsidP="00C770AE">
            <w:pPr>
              <w:rPr>
                <w:rFonts w:ascii="ＭＳ ゴシック" w:eastAsia="ＭＳ ゴシック" w:hAnsi="ＭＳ ゴシック"/>
                <w:sz w:val="18"/>
                <w:szCs w:val="18"/>
              </w:rPr>
            </w:pPr>
          </w:p>
        </w:tc>
        <w:tc>
          <w:tcPr>
            <w:tcW w:w="423" w:type="dxa"/>
            <w:tcBorders>
              <w:top w:val="nil"/>
              <w:left w:val="single" w:sz="4" w:space="0" w:color="auto"/>
              <w:bottom w:val="single" w:sz="4" w:space="0" w:color="auto"/>
              <w:right w:val="single" w:sz="4" w:space="0" w:color="auto"/>
            </w:tcBorders>
            <w:shd w:val="clear" w:color="auto" w:fill="auto"/>
          </w:tcPr>
          <w:p w14:paraId="144DDFE3" w14:textId="0942D171" w:rsidR="00C770AE" w:rsidRPr="006A402A" w:rsidRDefault="00C770AE" w:rsidP="00C770AE">
            <w:pPr>
              <w:rPr>
                <w:rFonts w:ascii="ＭＳ ゴシック" w:eastAsia="ＭＳ ゴシック" w:hAnsi="ＭＳ ゴシック"/>
                <w:sz w:val="18"/>
                <w:szCs w:val="18"/>
              </w:rPr>
            </w:pPr>
            <w:r w:rsidRPr="006A402A">
              <w:rPr>
                <w:rFonts w:asciiTheme="majorEastAsia" w:eastAsiaTheme="majorEastAsia" w:hAnsiTheme="majorEastAsia" w:hint="eastAsia"/>
                <w:sz w:val="18"/>
                <w:szCs w:val="18"/>
              </w:rPr>
              <w:t>Ｂ</w:t>
            </w:r>
          </w:p>
        </w:tc>
        <w:tc>
          <w:tcPr>
            <w:tcW w:w="3465" w:type="dxa"/>
            <w:tcBorders>
              <w:top w:val="single" w:sz="4" w:space="0" w:color="auto"/>
              <w:left w:val="nil"/>
              <w:bottom w:val="single" w:sz="4" w:space="0" w:color="auto"/>
              <w:right w:val="single" w:sz="4" w:space="0" w:color="auto"/>
            </w:tcBorders>
            <w:shd w:val="clear" w:color="auto" w:fill="auto"/>
          </w:tcPr>
          <w:p w14:paraId="0A92B660" w14:textId="566DE0AD" w:rsidR="00C770AE" w:rsidRPr="006A402A" w:rsidRDefault="00C770AE" w:rsidP="00C770AE">
            <w:pPr>
              <w:rPr>
                <w:rFonts w:ascii="ＭＳ ゴシック" w:eastAsia="ＭＳ ゴシック" w:hAnsi="ＭＳ ゴシック"/>
                <w:sz w:val="18"/>
                <w:szCs w:val="18"/>
              </w:rPr>
            </w:pPr>
            <w:r w:rsidRPr="006A402A">
              <w:rPr>
                <w:rFonts w:asciiTheme="majorEastAsia" w:eastAsiaTheme="majorEastAsia" w:hAnsiTheme="majorEastAsia" w:hint="eastAsia"/>
                <w:sz w:val="18"/>
                <w:szCs w:val="18"/>
              </w:rPr>
              <w:t>当該年度のセンターの事業計画に、前年度の事業評価における課題への適切な対応策を</w:t>
            </w:r>
            <w:r w:rsidR="00B641C4">
              <w:rPr>
                <w:rFonts w:asciiTheme="majorEastAsia" w:eastAsiaTheme="majorEastAsia" w:hAnsiTheme="majorEastAsia" w:hint="eastAsia"/>
                <w:sz w:val="18"/>
                <w:szCs w:val="18"/>
              </w:rPr>
              <w:t>含め</w:t>
            </w:r>
            <w:r w:rsidRPr="006A402A">
              <w:rPr>
                <w:rFonts w:asciiTheme="majorEastAsia" w:eastAsiaTheme="majorEastAsia" w:hAnsiTheme="majorEastAsia" w:hint="eastAsia"/>
                <w:sz w:val="18"/>
                <w:szCs w:val="18"/>
              </w:rPr>
              <w:t>ているか</w:t>
            </w:r>
          </w:p>
        </w:tc>
        <w:tc>
          <w:tcPr>
            <w:tcW w:w="1984" w:type="dxa"/>
            <w:vMerge/>
            <w:tcBorders>
              <w:right w:val="single" w:sz="4" w:space="0" w:color="auto"/>
            </w:tcBorders>
          </w:tcPr>
          <w:p w14:paraId="396B291D" w14:textId="77777777" w:rsidR="00C770AE" w:rsidRPr="006A402A" w:rsidRDefault="00C770AE" w:rsidP="00C770AE">
            <w:pPr>
              <w:rPr>
                <w:rFonts w:ascii="ＭＳ ゴシック" w:eastAsia="ＭＳ ゴシック" w:hAnsi="ＭＳ ゴシック"/>
                <w:sz w:val="18"/>
                <w:szCs w:val="18"/>
              </w:rPr>
            </w:pPr>
          </w:p>
        </w:tc>
        <w:tc>
          <w:tcPr>
            <w:tcW w:w="4698" w:type="dxa"/>
            <w:tcBorders>
              <w:top w:val="single" w:sz="4" w:space="0" w:color="auto"/>
              <w:left w:val="single" w:sz="4" w:space="0" w:color="auto"/>
              <w:bottom w:val="single" w:sz="4" w:space="0" w:color="auto"/>
              <w:right w:val="single" w:sz="4" w:space="0" w:color="auto"/>
            </w:tcBorders>
            <w:shd w:val="clear" w:color="auto" w:fill="auto"/>
          </w:tcPr>
          <w:p w14:paraId="107BFC60" w14:textId="7976E928" w:rsidR="00C770AE" w:rsidRPr="006A402A" w:rsidRDefault="00C770AE" w:rsidP="00C770AE">
            <w:pPr>
              <w:ind w:left="180" w:hangingChars="100" w:hanging="180"/>
              <w:rPr>
                <w:rFonts w:asciiTheme="majorEastAsia" w:eastAsiaTheme="majorEastAsia" w:hAnsiTheme="majorEastAsia"/>
                <w:sz w:val="18"/>
                <w:szCs w:val="18"/>
              </w:rPr>
            </w:pPr>
            <w:r w:rsidRPr="006A402A">
              <w:rPr>
                <w:rFonts w:asciiTheme="majorEastAsia" w:eastAsiaTheme="majorEastAsia" w:hAnsiTheme="majorEastAsia" w:hint="eastAsia"/>
                <w:sz w:val="18"/>
                <w:szCs w:val="18"/>
              </w:rPr>
              <w:t>・当該年度のセンターの事業計画に、前年度の事業評価で取り上げた課題に対して適切な対応策が記載されている場合に、</w:t>
            </w:r>
            <w:r w:rsidR="00D61000">
              <w:rPr>
                <w:rFonts w:asciiTheme="majorEastAsia" w:eastAsiaTheme="majorEastAsia" w:hAnsiTheme="majorEastAsia" w:hint="eastAsia"/>
                <w:sz w:val="18"/>
                <w:szCs w:val="18"/>
              </w:rPr>
              <w:t>項目を満たしている</w:t>
            </w:r>
            <w:r w:rsidRPr="006A402A">
              <w:rPr>
                <w:rFonts w:asciiTheme="majorEastAsia" w:eastAsiaTheme="majorEastAsia" w:hAnsiTheme="majorEastAsia" w:hint="eastAsia"/>
                <w:sz w:val="18"/>
                <w:szCs w:val="18"/>
              </w:rPr>
              <w:t>ものとして取り扱う。</w:t>
            </w:r>
          </w:p>
          <w:p w14:paraId="5F1505C4" w14:textId="4383E544" w:rsidR="00C770AE" w:rsidRPr="006A402A" w:rsidRDefault="00C770AE" w:rsidP="00C770AE">
            <w:pPr>
              <w:ind w:left="180" w:hangingChars="100" w:hanging="180"/>
              <w:rPr>
                <w:rFonts w:ascii="ＭＳ ゴシック" w:eastAsia="ＭＳ ゴシック" w:hAnsi="ＭＳ ゴシック"/>
                <w:sz w:val="18"/>
                <w:szCs w:val="18"/>
              </w:rPr>
            </w:pPr>
            <w:r w:rsidRPr="006A402A">
              <w:rPr>
                <w:rFonts w:asciiTheme="majorEastAsia" w:eastAsiaTheme="majorEastAsia" w:hAnsiTheme="majorEastAsia" w:hint="eastAsia"/>
                <w:sz w:val="18"/>
                <w:szCs w:val="18"/>
              </w:rPr>
              <w:t>・前年度の事業評価で課題が把握されなかった場合も、</w:t>
            </w:r>
            <w:r w:rsidR="00D61000">
              <w:rPr>
                <w:rFonts w:asciiTheme="majorEastAsia" w:eastAsiaTheme="majorEastAsia" w:hAnsiTheme="majorEastAsia" w:hint="eastAsia"/>
                <w:sz w:val="18"/>
                <w:szCs w:val="18"/>
              </w:rPr>
              <w:t>項目を満たしている</w:t>
            </w:r>
            <w:r w:rsidRPr="006A402A">
              <w:rPr>
                <w:rFonts w:asciiTheme="majorEastAsia" w:eastAsiaTheme="majorEastAsia" w:hAnsiTheme="majorEastAsia" w:hint="eastAsia"/>
                <w:sz w:val="18"/>
                <w:szCs w:val="18"/>
              </w:rPr>
              <w:t>ものとして取り扱う。</w:t>
            </w:r>
          </w:p>
        </w:tc>
        <w:tc>
          <w:tcPr>
            <w:tcW w:w="1120" w:type="dxa"/>
          </w:tcPr>
          <w:p w14:paraId="448B0DF0" w14:textId="40EAB526" w:rsidR="00C770AE" w:rsidRPr="006A402A" w:rsidRDefault="00F05250" w:rsidP="00C770AE">
            <w:pPr>
              <w:rPr>
                <w:rFonts w:ascii="ＭＳ ゴシック" w:eastAsia="ＭＳ ゴシック" w:hAnsi="ＭＳ ゴシック"/>
                <w:sz w:val="18"/>
                <w:szCs w:val="18"/>
              </w:rPr>
            </w:pPr>
            <w:r>
              <w:rPr>
                <w:rFonts w:ascii="ＭＳ ゴシック" w:eastAsia="ＭＳ ゴシック" w:hAnsi="ＭＳ ゴシック" w:hint="eastAsia"/>
                <w:sz w:val="18"/>
                <w:szCs w:val="18"/>
              </w:rPr>
              <w:t>評価実施年の４月末時点の状況</w:t>
            </w:r>
          </w:p>
        </w:tc>
        <w:tc>
          <w:tcPr>
            <w:tcW w:w="703" w:type="dxa"/>
            <w:vMerge/>
          </w:tcPr>
          <w:p w14:paraId="25A292F2" w14:textId="77777777" w:rsidR="00C770AE" w:rsidRPr="006A402A" w:rsidRDefault="00C770AE" w:rsidP="00C770AE">
            <w:pPr>
              <w:rPr>
                <w:rFonts w:ascii="ＭＳ ゴシック" w:eastAsia="ＭＳ ゴシック" w:hAnsi="ＭＳ ゴシック"/>
                <w:sz w:val="18"/>
                <w:szCs w:val="18"/>
              </w:rPr>
            </w:pPr>
          </w:p>
        </w:tc>
      </w:tr>
      <w:tr w:rsidR="00C770AE" w:rsidRPr="006A402A" w14:paraId="4573681E" w14:textId="77777777" w:rsidTr="00645B3C">
        <w:tc>
          <w:tcPr>
            <w:tcW w:w="397" w:type="dxa"/>
            <w:vMerge/>
          </w:tcPr>
          <w:p w14:paraId="434E505C" w14:textId="77777777" w:rsidR="00C770AE" w:rsidRPr="006A402A" w:rsidRDefault="00C770AE" w:rsidP="00C770AE">
            <w:pPr>
              <w:rPr>
                <w:rFonts w:ascii="ＭＳ ゴシック" w:eastAsia="ＭＳ ゴシック" w:hAnsi="ＭＳ ゴシック"/>
                <w:sz w:val="18"/>
                <w:szCs w:val="18"/>
              </w:rPr>
            </w:pPr>
          </w:p>
        </w:tc>
        <w:tc>
          <w:tcPr>
            <w:tcW w:w="396" w:type="dxa"/>
            <w:vMerge/>
          </w:tcPr>
          <w:p w14:paraId="2E6DADDE" w14:textId="77777777" w:rsidR="00C770AE" w:rsidRPr="006A402A" w:rsidRDefault="00C770AE" w:rsidP="00C770AE">
            <w:pPr>
              <w:rPr>
                <w:rFonts w:ascii="ＭＳ ゴシック" w:eastAsia="ＭＳ ゴシック" w:hAnsi="ＭＳ ゴシック"/>
                <w:sz w:val="18"/>
                <w:szCs w:val="18"/>
              </w:rPr>
            </w:pPr>
          </w:p>
        </w:tc>
        <w:tc>
          <w:tcPr>
            <w:tcW w:w="1835" w:type="dxa"/>
            <w:vMerge/>
            <w:vAlign w:val="center"/>
          </w:tcPr>
          <w:p w14:paraId="40B3EC53" w14:textId="77777777" w:rsidR="00C770AE" w:rsidRPr="006A402A" w:rsidRDefault="00C770AE" w:rsidP="00C770AE">
            <w:pPr>
              <w:rPr>
                <w:rFonts w:ascii="ＭＳ ゴシック" w:eastAsia="ＭＳ ゴシック" w:hAnsi="ＭＳ ゴシック"/>
                <w:sz w:val="18"/>
                <w:szCs w:val="18"/>
              </w:rPr>
            </w:pPr>
          </w:p>
        </w:tc>
        <w:tc>
          <w:tcPr>
            <w:tcW w:w="423" w:type="dxa"/>
            <w:tcBorders>
              <w:top w:val="nil"/>
              <w:left w:val="single" w:sz="4" w:space="0" w:color="auto"/>
              <w:bottom w:val="single" w:sz="4" w:space="0" w:color="auto"/>
              <w:right w:val="single" w:sz="4" w:space="0" w:color="auto"/>
            </w:tcBorders>
            <w:shd w:val="clear" w:color="auto" w:fill="auto"/>
          </w:tcPr>
          <w:p w14:paraId="517DFB5A" w14:textId="40F0B8DF" w:rsidR="00C770AE" w:rsidRPr="006A402A" w:rsidRDefault="00C770AE" w:rsidP="00C770AE">
            <w:pPr>
              <w:rPr>
                <w:rFonts w:ascii="ＭＳ ゴシック" w:eastAsia="ＭＳ ゴシック" w:hAnsi="ＭＳ ゴシック"/>
                <w:sz w:val="18"/>
                <w:szCs w:val="18"/>
              </w:rPr>
            </w:pPr>
            <w:r w:rsidRPr="006A402A">
              <w:rPr>
                <w:rFonts w:asciiTheme="majorEastAsia" w:eastAsiaTheme="majorEastAsia" w:hAnsiTheme="majorEastAsia" w:hint="eastAsia"/>
                <w:sz w:val="18"/>
                <w:szCs w:val="18"/>
              </w:rPr>
              <w:t>Ｃ</w:t>
            </w:r>
          </w:p>
        </w:tc>
        <w:tc>
          <w:tcPr>
            <w:tcW w:w="3465" w:type="dxa"/>
            <w:tcBorders>
              <w:top w:val="nil"/>
              <w:left w:val="nil"/>
              <w:bottom w:val="single" w:sz="4" w:space="0" w:color="auto"/>
              <w:right w:val="single" w:sz="4" w:space="0" w:color="auto"/>
            </w:tcBorders>
            <w:shd w:val="clear" w:color="auto" w:fill="auto"/>
          </w:tcPr>
          <w:p w14:paraId="6920854F" w14:textId="67CF885F" w:rsidR="00C770AE" w:rsidRPr="006A402A" w:rsidRDefault="00C770AE" w:rsidP="00C770AE">
            <w:pPr>
              <w:rPr>
                <w:rFonts w:ascii="ＭＳ ゴシック" w:eastAsia="ＭＳ ゴシック" w:hAnsi="ＭＳ ゴシック"/>
                <w:sz w:val="18"/>
                <w:szCs w:val="18"/>
              </w:rPr>
            </w:pPr>
            <w:r w:rsidRPr="006A402A">
              <w:rPr>
                <w:rFonts w:asciiTheme="majorEastAsia" w:eastAsiaTheme="majorEastAsia" w:hAnsiTheme="majorEastAsia" w:hint="eastAsia"/>
                <w:sz w:val="18"/>
                <w:szCs w:val="18"/>
              </w:rPr>
              <w:t>市町村の</w:t>
            </w:r>
            <w:r w:rsidR="00B641C4">
              <w:rPr>
                <w:rFonts w:asciiTheme="majorEastAsia" w:eastAsiaTheme="majorEastAsia" w:hAnsiTheme="majorEastAsia" w:hint="eastAsia"/>
                <w:sz w:val="18"/>
                <w:szCs w:val="18"/>
              </w:rPr>
              <w:t>実施</w:t>
            </w:r>
            <w:r w:rsidRPr="006A402A">
              <w:rPr>
                <w:rFonts w:asciiTheme="majorEastAsia" w:eastAsiaTheme="majorEastAsia" w:hAnsiTheme="majorEastAsia" w:hint="eastAsia"/>
                <w:sz w:val="18"/>
                <w:szCs w:val="18"/>
              </w:rPr>
              <w:t>方針や担当圏域の地域課題等を踏まえ、センターの事業計画に重点目標を設定しているか</w:t>
            </w:r>
          </w:p>
        </w:tc>
        <w:tc>
          <w:tcPr>
            <w:tcW w:w="1984" w:type="dxa"/>
            <w:vMerge/>
            <w:tcBorders>
              <w:right w:val="single" w:sz="4" w:space="0" w:color="auto"/>
            </w:tcBorders>
          </w:tcPr>
          <w:p w14:paraId="1FA70AD5" w14:textId="77777777" w:rsidR="00C770AE" w:rsidRPr="006A402A" w:rsidRDefault="00C770AE" w:rsidP="00C770AE">
            <w:pPr>
              <w:rPr>
                <w:rFonts w:ascii="ＭＳ ゴシック" w:eastAsia="ＭＳ ゴシック" w:hAnsi="ＭＳ ゴシック"/>
                <w:sz w:val="18"/>
                <w:szCs w:val="18"/>
              </w:rPr>
            </w:pPr>
          </w:p>
        </w:tc>
        <w:tc>
          <w:tcPr>
            <w:tcW w:w="4698" w:type="dxa"/>
            <w:tcBorders>
              <w:top w:val="nil"/>
              <w:left w:val="single" w:sz="4" w:space="0" w:color="auto"/>
              <w:bottom w:val="single" w:sz="4" w:space="0" w:color="auto"/>
              <w:right w:val="single" w:sz="4" w:space="0" w:color="auto"/>
            </w:tcBorders>
            <w:shd w:val="clear" w:color="auto" w:fill="auto"/>
          </w:tcPr>
          <w:p w14:paraId="66574CC4" w14:textId="1BFAF0E7" w:rsidR="00C770AE" w:rsidRPr="006A402A" w:rsidRDefault="00C770AE" w:rsidP="00C770AE">
            <w:pPr>
              <w:ind w:left="180" w:hangingChars="100" w:hanging="180"/>
              <w:rPr>
                <w:rFonts w:ascii="ＭＳ ゴシック" w:eastAsia="ＭＳ ゴシック" w:hAnsi="ＭＳ ゴシック"/>
                <w:sz w:val="18"/>
                <w:szCs w:val="18"/>
              </w:rPr>
            </w:pPr>
            <w:r w:rsidRPr="006A402A">
              <w:rPr>
                <w:rFonts w:asciiTheme="majorEastAsia" w:eastAsiaTheme="majorEastAsia" w:hAnsiTheme="majorEastAsia" w:hint="eastAsia"/>
                <w:sz w:val="18"/>
                <w:szCs w:val="18"/>
              </w:rPr>
              <w:t>・重点業務を定めた検討の記録（検討に関する会議のメモ、議事録等）が残され、かつセンターの事業計画に重点目標として記載している場合に、</w:t>
            </w:r>
            <w:r w:rsidR="00D61000">
              <w:rPr>
                <w:rFonts w:asciiTheme="majorEastAsia" w:eastAsiaTheme="majorEastAsia" w:hAnsiTheme="majorEastAsia" w:hint="eastAsia"/>
                <w:sz w:val="18"/>
                <w:szCs w:val="18"/>
              </w:rPr>
              <w:t>項目を満たしている</w:t>
            </w:r>
            <w:r w:rsidRPr="006A402A">
              <w:rPr>
                <w:rFonts w:asciiTheme="majorEastAsia" w:eastAsiaTheme="majorEastAsia" w:hAnsiTheme="majorEastAsia" w:hint="eastAsia"/>
                <w:sz w:val="18"/>
                <w:szCs w:val="18"/>
              </w:rPr>
              <w:t>ものとして取り扱う。</w:t>
            </w:r>
          </w:p>
        </w:tc>
        <w:tc>
          <w:tcPr>
            <w:tcW w:w="1120" w:type="dxa"/>
          </w:tcPr>
          <w:p w14:paraId="3E28EEAB" w14:textId="0734503E" w:rsidR="00C770AE" w:rsidRPr="006A402A" w:rsidRDefault="00F05250" w:rsidP="00C770AE">
            <w:pPr>
              <w:rPr>
                <w:rFonts w:ascii="ＭＳ ゴシック" w:eastAsia="ＭＳ ゴシック" w:hAnsi="ＭＳ ゴシック"/>
                <w:sz w:val="18"/>
                <w:szCs w:val="18"/>
              </w:rPr>
            </w:pPr>
            <w:r>
              <w:rPr>
                <w:rFonts w:ascii="ＭＳ ゴシック" w:eastAsia="ＭＳ ゴシック" w:hAnsi="ＭＳ ゴシック" w:hint="eastAsia"/>
                <w:sz w:val="18"/>
                <w:szCs w:val="18"/>
              </w:rPr>
              <w:t>評価実施年の４月末時点の状況</w:t>
            </w:r>
          </w:p>
        </w:tc>
        <w:tc>
          <w:tcPr>
            <w:tcW w:w="703" w:type="dxa"/>
            <w:vMerge/>
          </w:tcPr>
          <w:p w14:paraId="4358EC70" w14:textId="77777777" w:rsidR="00C770AE" w:rsidRPr="006A402A" w:rsidRDefault="00C770AE" w:rsidP="00C770AE">
            <w:pPr>
              <w:rPr>
                <w:rFonts w:ascii="ＭＳ ゴシック" w:eastAsia="ＭＳ ゴシック" w:hAnsi="ＭＳ ゴシック"/>
                <w:sz w:val="18"/>
                <w:szCs w:val="18"/>
              </w:rPr>
            </w:pPr>
          </w:p>
        </w:tc>
      </w:tr>
      <w:tr w:rsidR="00C770AE" w:rsidRPr="006A402A" w14:paraId="4FD9CCCF" w14:textId="77777777" w:rsidTr="00C770AE">
        <w:tc>
          <w:tcPr>
            <w:tcW w:w="397" w:type="dxa"/>
            <w:vMerge/>
          </w:tcPr>
          <w:p w14:paraId="776E2228" w14:textId="77777777" w:rsidR="00C770AE" w:rsidRPr="006A402A" w:rsidRDefault="00C770AE" w:rsidP="00C770AE">
            <w:pPr>
              <w:rPr>
                <w:rFonts w:ascii="ＭＳ ゴシック" w:eastAsia="ＭＳ ゴシック" w:hAnsi="ＭＳ ゴシック"/>
                <w:sz w:val="18"/>
                <w:szCs w:val="18"/>
              </w:rPr>
            </w:pPr>
          </w:p>
        </w:tc>
        <w:tc>
          <w:tcPr>
            <w:tcW w:w="396" w:type="dxa"/>
            <w:vMerge/>
          </w:tcPr>
          <w:p w14:paraId="572161E0" w14:textId="77777777" w:rsidR="00C770AE" w:rsidRPr="006A402A" w:rsidRDefault="00C770AE" w:rsidP="00C770AE">
            <w:pPr>
              <w:rPr>
                <w:rFonts w:ascii="ＭＳ ゴシック" w:eastAsia="ＭＳ ゴシック" w:hAnsi="ＭＳ ゴシック"/>
                <w:sz w:val="18"/>
                <w:szCs w:val="18"/>
              </w:rPr>
            </w:pPr>
          </w:p>
        </w:tc>
        <w:tc>
          <w:tcPr>
            <w:tcW w:w="1835" w:type="dxa"/>
            <w:vMerge/>
            <w:vAlign w:val="center"/>
          </w:tcPr>
          <w:p w14:paraId="36B4A644" w14:textId="77777777" w:rsidR="00C770AE" w:rsidRPr="006A402A" w:rsidRDefault="00C770AE" w:rsidP="00C770AE">
            <w:pPr>
              <w:rPr>
                <w:rFonts w:ascii="ＭＳ ゴシック" w:eastAsia="ＭＳ ゴシック" w:hAnsi="ＭＳ ゴシック"/>
                <w:sz w:val="18"/>
                <w:szCs w:val="18"/>
              </w:rPr>
            </w:pPr>
          </w:p>
        </w:tc>
        <w:tc>
          <w:tcPr>
            <w:tcW w:w="423" w:type="dxa"/>
            <w:tcBorders>
              <w:top w:val="nil"/>
              <w:left w:val="single" w:sz="4" w:space="0" w:color="auto"/>
              <w:bottom w:val="single" w:sz="4" w:space="0" w:color="auto"/>
              <w:right w:val="single" w:sz="4" w:space="0" w:color="auto"/>
            </w:tcBorders>
            <w:shd w:val="clear" w:color="auto" w:fill="auto"/>
          </w:tcPr>
          <w:p w14:paraId="4B5B5B04" w14:textId="4510CBB4" w:rsidR="00C770AE" w:rsidRPr="006A402A" w:rsidRDefault="00C770AE" w:rsidP="00C770AE">
            <w:pPr>
              <w:rPr>
                <w:rFonts w:ascii="ＭＳ ゴシック" w:eastAsia="ＭＳ ゴシック" w:hAnsi="ＭＳ ゴシック"/>
                <w:sz w:val="18"/>
                <w:szCs w:val="18"/>
              </w:rPr>
            </w:pPr>
            <w:r w:rsidRPr="006A402A">
              <w:rPr>
                <w:rFonts w:asciiTheme="majorEastAsia" w:eastAsiaTheme="majorEastAsia" w:hAnsiTheme="majorEastAsia" w:hint="eastAsia"/>
                <w:sz w:val="18"/>
                <w:szCs w:val="18"/>
              </w:rPr>
              <w:t>Ｄ</w:t>
            </w:r>
          </w:p>
        </w:tc>
        <w:tc>
          <w:tcPr>
            <w:tcW w:w="3465" w:type="dxa"/>
            <w:tcBorders>
              <w:top w:val="nil"/>
              <w:left w:val="nil"/>
              <w:bottom w:val="single" w:sz="4" w:space="0" w:color="auto"/>
              <w:right w:val="single" w:sz="4" w:space="0" w:color="auto"/>
            </w:tcBorders>
            <w:shd w:val="clear" w:color="auto" w:fill="auto"/>
          </w:tcPr>
          <w:p w14:paraId="0ABF79E7" w14:textId="784C6353" w:rsidR="00C770AE" w:rsidRPr="006A402A" w:rsidRDefault="00C770AE" w:rsidP="00C770AE">
            <w:pPr>
              <w:rPr>
                <w:rFonts w:ascii="ＭＳ ゴシック" w:eastAsia="ＭＳ ゴシック" w:hAnsi="ＭＳ ゴシック"/>
                <w:sz w:val="18"/>
                <w:szCs w:val="18"/>
              </w:rPr>
            </w:pPr>
            <w:r w:rsidRPr="006A402A">
              <w:rPr>
                <w:rFonts w:asciiTheme="majorEastAsia" w:eastAsiaTheme="majorEastAsia" w:hAnsiTheme="majorEastAsia" w:hint="eastAsia"/>
                <w:sz w:val="18"/>
                <w:szCs w:val="18"/>
              </w:rPr>
              <w:t>センターの事業計画の重点目標に基づいて達成状況を分析し、必要な業務改善を行っているか</w:t>
            </w:r>
          </w:p>
        </w:tc>
        <w:tc>
          <w:tcPr>
            <w:tcW w:w="1984" w:type="dxa"/>
            <w:vMerge/>
            <w:tcBorders>
              <w:bottom w:val="single" w:sz="4" w:space="0" w:color="auto"/>
              <w:right w:val="single" w:sz="4" w:space="0" w:color="auto"/>
            </w:tcBorders>
          </w:tcPr>
          <w:p w14:paraId="6EB45766" w14:textId="77777777" w:rsidR="00C770AE" w:rsidRPr="006A402A" w:rsidRDefault="00C770AE" w:rsidP="00C770AE">
            <w:pPr>
              <w:rPr>
                <w:rFonts w:ascii="ＭＳ ゴシック" w:eastAsia="ＭＳ ゴシック" w:hAnsi="ＭＳ ゴシック"/>
                <w:sz w:val="18"/>
                <w:szCs w:val="18"/>
              </w:rPr>
            </w:pPr>
          </w:p>
        </w:tc>
        <w:tc>
          <w:tcPr>
            <w:tcW w:w="4698" w:type="dxa"/>
            <w:tcBorders>
              <w:top w:val="nil"/>
              <w:left w:val="single" w:sz="4" w:space="0" w:color="auto"/>
              <w:bottom w:val="single" w:sz="4" w:space="0" w:color="auto"/>
              <w:right w:val="single" w:sz="4" w:space="0" w:color="auto"/>
            </w:tcBorders>
            <w:shd w:val="clear" w:color="auto" w:fill="auto"/>
          </w:tcPr>
          <w:p w14:paraId="6F5C6790" w14:textId="4F155401" w:rsidR="00C770AE" w:rsidRPr="006A402A" w:rsidRDefault="00C770AE" w:rsidP="00C770AE">
            <w:pPr>
              <w:ind w:left="180" w:hangingChars="100" w:hanging="180"/>
              <w:rPr>
                <w:rFonts w:asciiTheme="majorEastAsia" w:eastAsiaTheme="majorEastAsia" w:hAnsiTheme="majorEastAsia"/>
                <w:sz w:val="18"/>
                <w:szCs w:val="18"/>
              </w:rPr>
            </w:pPr>
            <w:r w:rsidRPr="006A402A">
              <w:rPr>
                <w:rFonts w:asciiTheme="majorEastAsia" w:eastAsiaTheme="majorEastAsia" w:hAnsiTheme="majorEastAsia" w:hint="eastAsia"/>
                <w:sz w:val="18"/>
                <w:szCs w:val="18"/>
              </w:rPr>
              <w:t>・前年度のセンターの事業計画の達成状況およびその背景を分析して、センターの業務改善が図られている場合に、</w:t>
            </w:r>
            <w:r w:rsidR="00D61000">
              <w:rPr>
                <w:rFonts w:asciiTheme="majorEastAsia" w:eastAsiaTheme="majorEastAsia" w:hAnsiTheme="majorEastAsia" w:hint="eastAsia"/>
                <w:sz w:val="18"/>
                <w:szCs w:val="18"/>
              </w:rPr>
              <w:t>項目を満たしている</w:t>
            </w:r>
            <w:r w:rsidRPr="006A402A">
              <w:rPr>
                <w:rFonts w:asciiTheme="majorEastAsia" w:eastAsiaTheme="majorEastAsia" w:hAnsiTheme="majorEastAsia" w:hint="eastAsia"/>
                <w:sz w:val="18"/>
                <w:szCs w:val="18"/>
              </w:rPr>
              <w:t>ものとして取り扱う。</w:t>
            </w:r>
          </w:p>
          <w:p w14:paraId="1789E502" w14:textId="6308C899" w:rsidR="00C770AE" w:rsidRPr="006A402A" w:rsidRDefault="00C770AE" w:rsidP="00C770AE">
            <w:pPr>
              <w:ind w:left="180" w:hangingChars="100" w:hanging="180"/>
              <w:rPr>
                <w:rFonts w:ascii="ＭＳ ゴシック" w:eastAsia="ＭＳ ゴシック" w:hAnsi="ＭＳ ゴシック"/>
                <w:sz w:val="18"/>
                <w:szCs w:val="18"/>
              </w:rPr>
            </w:pPr>
            <w:r w:rsidRPr="006A402A">
              <w:rPr>
                <w:rFonts w:asciiTheme="majorEastAsia" w:eastAsiaTheme="majorEastAsia" w:hAnsiTheme="majorEastAsia" w:hint="eastAsia"/>
                <w:sz w:val="18"/>
                <w:szCs w:val="18"/>
              </w:rPr>
              <w:t>・前年度の分析で業務改善が必要な事項がなかった場合も、</w:t>
            </w:r>
            <w:r w:rsidR="00D61000">
              <w:rPr>
                <w:rFonts w:asciiTheme="majorEastAsia" w:eastAsiaTheme="majorEastAsia" w:hAnsiTheme="majorEastAsia" w:hint="eastAsia"/>
                <w:sz w:val="18"/>
                <w:szCs w:val="18"/>
              </w:rPr>
              <w:t>項目を満たしている</w:t>
            </w:r>
            <w:r w:rsidRPr="006A402A">
              <w:rPr>
                <w:rFonts w:asciiTheme="majorEastAsia" w:eastAsiaTheme="majorEastAsia" w:hAnsiTheme="majorEastAsia" w:hint="eastAsia"/>
                <w:sz w:val="18"/>
                <w:szCs w:val="18"/>
              </w:rPr>
              <w:t>ものとして取り扱う。</w:t>
            </w:r>
          </w:p>
        </w:tc>
        <w:tc>
          <w:tcPr>
            <w:tcW w:w="1120" w:type="dxa"/>
          </w:tcPr>
          <w:p w14:paraId="2023486F" w14:textId="5BCDC021" w:rsidR="00C770AE" w:rsidRPr="006A402A" w:rsidRDefault="00941F18" w:rsidP="00C770AE">
            <w:pPr>
              <w:rPr>
                <w:rFonts w:ascii="ＭＳ ゴシック" w:eastAsia="ＭＳ ゴシック" w:hAnsi="ＭＳ ゴシック"/>
                <w:sz w:val="18"/>
                <w:szCs w:val="18"/>
              </w:rPr>
            </w:pPr>
            <w:r>
              <w:rPr>
                <w:rFonts w:ascii="ＭＳ ゴシック" w:eastAsia="ＭＳ ゴシック" w:hAnsi="ＭＳ ゴシック" w:hint="eastAsia"/>
                <w:sz w:val="18"/>
                <w:szCs w:val="18"/>
              </w:rPr>
              <w:t>評価実施年の４月末時点の状況</w:t>
            </w:r>
          </w:p>
        </w:tc>
        <w:tc>
          <w:tcPr>
            <w:tcW w:w="703" w:type="dxa"/>
            <w:vMerge/>
          </w:tcPr>
          <w:p w14:paraId="049E817A" w14:textId="77777777" w:rsidR="00C770AE" w:rsidRPr="006A402A" w:rsidRDefault="00C770AE" w:rsidP="00C770AE">
            <w:pPr>
              <w:rPr>
                <w:rFonts w:ascii="ＭＳ ゴシック" w:eastAsia="ＭＳ ゴシック" w:hAnsi="ＭＳ ゴシック"/>
                <w:sz w:val="18"/>
                <w:szCs w:val="18"/>
              </w:rPr>
            </w:pPr>
          </w:p>
        </w:tc>
      </w:tr>
      <w:tr w:rsidR="00C770AE" w:rsidRPr="006A402A" w14:paraId="4E9ABD13" w14:textId="77777777" w:rsidTr="00C770AE">
        <w:tc>
          <w:tcPr>
            <w:tcW w:w="397" w:type="dxa"/>
            <w:vMerge w:val="restart"/>
          </w:tcPr>
          <w:p w14:paraId="7AD9270B" w14:textId="0663187C" w:rsidR="00C770AE" w:rsidRPr="006A402A" w:rsidRDefault="00C770AE" w:rsidP="00C770AE">
            <w:pPr>
              <w:rPr>
                <w:rFonts w:ascii="ＭＳ ゴシック" w:eastAsia="ＭＳ ゴシック" w:hAnsi="ＭＳ ゴシック"/>
                <w:sz w:val="18"/>
                <w:szCs w:val="18"/>
              </w:rPr>
            </w:pPr>
            <w:r w:rsidRPr="00B63F34">
              <w:rPr>
                <w:rFonts w:asciiTheme="majorEastAsia" w:eastAsiaTheme="majorEastAsia" w:hAnsiTheme="majorEastAsia" w:hint="eastAsia"/>
                <w:sz w:val="18"/>
                <w:szCs w:val="18"/>
              </w:rPr>
              <w:t>３</w:t>
            </w:r>
          </w:p>
        </w:tc>
        <w:tc>
          <w:tcPr>
            <w:tcW w:w="396" w:type="dxa"/>
            <w:vMerge w:val="restart"/>
          </w:tcPr>
          <w:p w14:paraId="77BBC8E1" w14:textId="22AF052C" w:rsidR="00C770AE" w:rsidRPr="006A402A" w:rsidRDefault="00C770AE" w:rsidP="00C770AE">
            <w:pPr>
              <w:rPr>
                <w:rFonts w:ascii="ＭＳ ゴシック" w:eastAsia="ＭＳ ゴシック" w:hAnsi="ＭＳ ゴシック"/>
                <w:sz w:val="18"/>
                <w:szCs w:val="18"/>
              </w:rPr>
            </w:pPr>
            <w:r w:rsidRPr="00B63F34">
              <w:rPr>
                <w:rFonts w:asciiTheme="majorEastAsia" w:eastAsiaTheme="majorEastAsia" w:hAnsiTheme="majorEastAsia" w:hint="eastAsia"/>
                <w:sz w:val="18"/>
                <w:szCs w:val="18"/>
              </w:rPr>
              <w:t>２</w:t>
            </w:r>
          </w:p>
        </w:tc>
        <w:tc>
          <w:tcPr>
            <w:tcW w:w="1835" w:type="dxa"/>
            <w:vMerge w:val="restart"/>
            <w:tcBorders>
              <w:right w:val="single" w:sz="4" w:space="0" w:color="auto"/>
            </w:tcBorders>
          </w:tcPr>
          <w:p w14:paraId="7A16518D" w14:textId="2F661E56" w:rsidR="00C770AE" w:rsidRPr="006A402A" w:rsidRDefault="00C770AE" w:rsidP="00C770AE">
            <w:pPr>
              <w:rPr>
                <w:rFonts w:ascii="ＭＳ ゴシック" w:eastAsia="ＭＳ ゴシック" w:hAnsi="ＭＳ ゴシック"/>
                <w:sz w:val="18"/>
                <w:szCs w:val="18"/>
              </w:rPr>
            </w:pPr>
            <w:r w:rsidRPr="00B63F34">
              <w:rPr>
                <w:rFonts w:asciiTheme="majorEastAsia" w:eastAsiaTheme="majorEastAsia" w:hAnsiTheme="majorEastAsia" w:hint="eastAsia"/>
                <w:sz w:val="18"/>
                <w:szCs w:val="18"/>
              </w:rPr>
              <w:t>センターが効果的に運営できるように、組織マネジメントを行う</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45438B21" w14:textId="7BA6894D" w:rsidR="00C770AE" w:rsidRPr="006A402A" w:rsidRDefault="00C770AE" w:rsidP="00C770AE">
            <w:pPr>
              <w:rPr>
                <w:rFonts w:asciiTheme="majorEastAsia" w:eastAsiaTheme="majorEastAsia" w:hAnsiTheme="majorEastAsia"/>
                <w:sz w:val="18"/>
                <w:szCs w:val="18"/>
              </w:rPr>
            </w:pPr>
            <w:r w:rsidRPr="00B63F34">
              <w:rPr>
                <w:rFonts w:asciiTheme="majorEastAsia" w:eastAsiaTheme="majorEastAsia" w:hAnsiTheme="majorEastAsia" w:hint="eastAsia"/>
                <w:sz w:val="18"/>
                <w:szCs w:val="18"/>
              </w:rPr>
              <w:t>Ａ</w:t>
            </w:r>
          </w:p>
        </w:tc>
        <w:tc>
          <w:tcPr>
            <w:tcW w:w="3465" w:type="dxa"/>
            <w:tcBorders>
              <w:top w:val="single" w:sz="4" w:space="0" w:color="auto"/>
              <w:left w:val="nil"/>
              <w:bottom w:val="single" w:sz="4" w:space="0" w:color="auto"/>
              <w:right w:val="single" w:sz="4" w:space="0" w:color="auto"/>
            </w:tcBorders>
            <w:shd w:val="clear" w:color="auto" w:fill="auto"/>
          </w:tcPr>
          <w:p w14:paraId="4B3D4309" w14:textId="3EEE5ACA" w:rsidR="00C770AE" w:rsidRPr="006A402A" w:rsidRDefault="00C770AE" w:rsidP="00C770AE">
            <w:pPr>
              <w:rPr>
                <w:rFonts w:asciiTheme="majorEastAsia" w:eastAsiaTheme="majorEastAsia" w:hAnsiTheme="majorEastAsia"/>
                <w:sz w:val="18"/>
                <w:szCs w:val="18"/>
              </w:rPr>
            </w:pPr>
            <w:r w:rsidRPr="00B63F34">
              <w:rPr>
                <w:rFonts w:asciiTheme="majorEastAsia" w:eastAsiaTheme="majorEastAsia" w:hAnsiTheme="majorEastAsia" w:hint="eastAsia"/>
                <w:sz w:val="18"/>
                <w:szCs w:val="18"/>
              </w:rPr>
              <w:t>センター長等の責任者の役割を文書で明確に示し、職員に周知しているか</w:t>
            </w:r>
          </w:p>
        </w:tc>
        <w:tc>
          <w:tcPr>
            <w:tcW w:w="1984" w:type="dxa"/>
            <w:vMerge w:val="restart"/>
            <w:tcBorders>
              <w:top w:val="single" w:sz="4" w:space="0" w:color="auto"/>
              <w:right w:val="single" w:sz="4" w:space="0" w:color="auto"/>
            </w:tcBorders>
          </w:tcPr>
          <w:p w14:paraId="08418624" w14:textId="6E53D260" w:rsidR="00C770AE" w:rsidRPr="006A402A" w:rsidRDefault="00C770AE" w:rsidP="00C770AE">
            <w:pPr>
              <w:rPr>
                <w:rFonts w:ascii="ＭＳ ゴシック" w:eastAsia="ＭＳ ゴシック" w:hAnsi="ＭＳ ゴシック"/>
                <w:sz w:val="18"/>
                <w:szCs w:val="18"/>
              </w:rPr>
            </w:pPr>
            <w:r w:rsidRPr="00B63F34">
              <w:rPr>
                <w:rFonts w:asciiTheme="majorEastAsia" w:eastAsiaTheme="majorEastAsia" w:hAnsiTheme="majorEastAsia" w:hint="eastAsia"/>
                <w:sz w:val="18"/>
                <w:szCs w:val="18"/>
              </w:rPr>
              <w:t>センター機能を効果的に発揮できるように、センター長等を中心として、センター</w:t>
            </w:r>
            <w:r w:rsidR="009B62F2">
              <w:rPr>
                <w:rFonts w:asciiTheme="majorEastAsia" w:eastAsiaTheme="majorEastAsia" w:hAnsiTheme="majorEastAsia" w:hint="eastAsia"/>
                <w:sz w:val="18"/>
                <w:szCs w:val="18"/>
              </w:rPr>
              <w:t>の</w:t>
            </w:r>
            <w:r w:rsidRPr="00B63F34">
              <w:rPr>
                <w:rFonts w:asciiTheme="majorEastAsia" w:eastAsiaTheme="majorEastAsia" w:hAnsiTheme="majorEastAsia" w:hint="eastAsia"/>
                <w:sz w:val="18"/>
                <w:szCs w:val="18"/>
              </w:rPr>
              <w:t>業務量の最適化を図りながら、個々の職員の専門性を踏まえたチームアプローチができているかを評価</w:t>
            </w:r>
            <w:r w:rsidRPr="00B63F34">
              <w:rPr>
                <w:rFonts w:asciiTheme="majorEastAsia" w:eastAsiaTheme="majorEastAsia" w:hAnsiTheme="majorEastAsia" w:hint="eastAsia"/>
                <w:sz w:val="18"/>
                <w:szCs w:val="18"/>
              </w:rPr>
              <w:lastRenderedPageBreak/>
              <w:t>する。</w:t>
            </w:r>
          </w:p>
        </w:tc>
        <w:tc>
          <w:tcPr>
            <w:tcW w:w="4698" w:type="dxa"/>
            <w:tcBorders>
              <w:top w:val="single" w:sz="4" w:space="0" w:color="auto"/>
              <w:left w:val="single" w:sz="4" w:space="0" w:color="auto"/>
              <w:bottom w:val="single" w:sz="4" w:space="0" w:color="auto"/>
              <w:right w:val="single" w:sz="4" w:space="0" w:color="auto"/>
            </w:tcBorders>
            <w:shd w:val="clear" w:color="auto" w:fill="auto"/>
          </w:tcPr>
          <w:p w14:paraId="679FCCFF" w14:textId="7DE77F92" w:rsidR="00C770AE" w:rsidRDefault="00C770AE" w:rsidP="00C770AE">
            <w:pPr>
              <w:ind w:left="180" w:hangingChars="100" w:hanging="180"/>
              <w:rPr>
                <w:rFonts w:asciiTheme="majorEastAsia" w:eastAsiaTheme="majorEastAsia" w:hAnsiTheme="majorEastAsia"/>
                <w:sz w:val="18"/>
                <w:szCs w:val="18"/>
              </w:rPr>
            </w:pPr>
            <w:r w:rsidRPr="00B63F34">
              <w:rPr>
                <w:rFonts w:asciiTheme="majorEastAsia" w:eastAsiaTheme="majorEastAsia" w:hAnsiTheme="majorEastAsia" w:hint="eastAsia"/>
                <w:sz w:val="18"/>
                <w:szCs w:val="18"/>
              </w:rPr>
              <w:lastRenderedPageBreak/>
              <w:t>・センター業務の責任者の役割を文書で示し、かつ職員に周知している場合</w:t>
            </w:r>
            <w:r w:rsidR="00F20573">
              <w:rPr>
                <w:rFonts w:asciiTheme="majorEastAsia" w:eastAsiaTheme="majorEastAsia" w:hAnsiTheme="majorEastAsia" w:hint="eastAsia"/>
                <w:sz w:val="18"/>
                <w:szCs w:val="18"/>
              </w:rPr>
              <w:t>に</w:t>
            </w:r>
            <w:r w:rsidRPr="00B63F34">
              <w:rPr>
                <w:rFonts w:asciiTheme="majorEastAsia" w:eastAsiaTheme="majorEastAsia" w:hAnsiTheme="majorEastAsia" w:hint="eastAsia"/>
                <w:sz w:val="18"/>
                <w:szCs w:val="18"/>
              </w:rPr>
              <w:t>、</w:t>
            </w:r>
            <w:r w:rsidR="00D61000">
              <w:rPr>
                <w:rFonts w:asciiTheme="majorEastAsia" w:eastAsiaTheme="majorEastAsia" w:hAnsiTheme="majorEastAsia" w:hint="eastAsia"/>
                <w:sz w:val="18"/>
                <w:szCs w:val="18"/>
              </w:rPr>
              <w:t>項目を満たしている</w:t>
            </w:r>
            <w:r w:rsidRPr="00B63F34">
              <w:rPr>
                <w:rFonts w:asciiTheme="majorEastAsia" w:eastAsiaTheme="majorEastAsia" w:hAnsiTheme="majorEastAsia" w:hint="eastAsia"/>
                <w:sz w:val="18"/>
                <w:szCs w:val="18"/>
              </w:rPr>
              <w:t>ものとして取り扱う。</w:t>
            </w:r>
          </w:p>
          <w:p w14:paraId="788852B0" w14:textId="702B8439" w:rsidR="00C770AE" w:rsidRDefault="00C770AE" w:rsidP="00C770AE">
            <w:pPr>
              <w:ind w:left="180" w:hangingChars="100" w:hanging="180"/>
              <w:rPr>
                <w:rFonts w:asciiTheme="majorEastAsia" w:eastAsiaTheme="majorEastAsia" w:hAnsiTheme="majorEastAsia"/>
                <w:sz w:val="18"/>
                <w:szCs w:val="18"/>
              </w:rPr>
            </w:pPr>
            <w:r w:rsidRPr="00B63F34">
              <w:rPr>
                <w:rFonts w:asciiTheme="majorEastAsia" w:eastAsiaTheme="majorEastAsia" w:hAnsiTheme="majorEastAsia" w:hint="eastAsia"/>
                <w:sz w:val="18"/>
                <w:szCs w:val="18"/>
              </w:rPr>
              <w:t>・ここでの文書は、市町村が</w:t>
            </w:r>
            <w:r w:rsidR="00B641C4">
              <w:rPr>
                <w:rFonts w:asciiTheme="majorEastAsia" w:eastAsiaTheme="majorEastAsia" w:hAnsiTheme="majorEastAsia" w:hint="eastAsia"/>
                <w:sz w:val="18"/>
                <w:szCs w:val="18"/>
              </w:rPr>
              <w:t>実施</w:t>
            </w:r>
            <w:r w:rsidRPr="00B63F34">
              <w:rPr>
                <w:rFonts w:asciiTheme="majorEastAsia" w:eastAsiaTheme="majorEastAsia" w:hAnsiTheme="majorEastAsia" w:hint="eastAsia"/>
                <w:sz w:val="18"/>
                <w:szCs w:val="18"/>
              </w:rPr>
              <w:t>方針等でセンター長の役割を示している場合も該当する</w:t>
            </w:r>
            <w:r>
              <w:rPr>
                <w:rFonts w:asciiTheme="majorEastAsia" w:eastAsiaTheme="majorEastAsia" w:hAnsiTheme="majorEastAsia" w:hint="eastAsia"/>
                <w:sz w:val="18"/>
                <w:szCs w:val="18"/>
              </w:rPr>
              <w:t>。</w:t>
            </w:r>
          </w:p>
          <w:p w14:paraId="361C5A37" w14:textId="3659466C" w:rsidR="00C770AE" w:rsidRDefault="00C770AE" w:rsidP="00C770AE">
            <w:pPr>
              <w:ind w:left="180" w:hangingChars="100" w:hanging="180"/>
              <w:rPr>
                <w:rFonts w:asciiTheme="majorEastAsia" w:eastAsiaTheme="majorEastAsia" w:hAnsiTheme="majorEastAsia"/>
                <w:sz w:val="18"/>
                <w:szCs w:val="18"/>
              </w:rPr>
            </w:pPr>
            <w:r w:rsidRPr="00B63F34">
              <w:rPr>
                <w:rFonts w:asciiTheme="majorEastAsia" w:eastAsiaTheme="majorEastAsia" w:hAnsiTheme="majorEastAsia" w:hint="eastAsia"/>
                <w:sz w:val="18"/>
                <w:szCs w:val="18"/>
              </w:rPr>
              <w:t>・センター業務の責任者がいない場合は、</w:t>
            </w:r>
            <w:r w:rsidR="00D61000">
              <w:rPr>
                <w:rFonts w:asciiTheme="majorEastAsia" w:eastAsiaTheme="majorEastAsia" w:hAnsiTheme="majorEastAsia" w:hint="eastAsia"/>
                <w:sz w:val="18"/>
                <w:szCs w:val="18"/>
              </w:rPr>
              <w:t>項目</w:t>
            </w:r>
            <w:r w:rsidRPr="00B63F34">
              <w:rPr>
                <w:rFonts w:asciiTheme="majorEastAsia" w:eastAsiaTheme="majorEastAsia" w:hAnsiTheme="majorEastAsia" w:hint="eastAsia"/>
                <w:sz w:val="18"/>
                <w:szCs w:val="18"/>
              </w:rPr>
              <w:t>を</w:t>
            </w:r>
            <w:r w:rsidRPr="001E37DC">
              <w:rPr>
                <w:rFonts w:asciiTheme="majorEastAsia" w:eastAsiaTheme="majorEastAsia" w:hAnsiTheme="majorEastAsia" w:hint="eastAsia"/>
                <w:sz w:val="18"/>
                <w:szCs w:val="18"/>
                <w:u w:val="single"/>
              </w:rPr>
              <w:t>満たしていない</w:t>
            </w:r>
            <w:r w:rsidRPr="001E37DC">
              <w:rPr>
                <w:rFonts w:asciiTheme="majorEastAsia" w:eastAsiaTheme="majorEastAsia" w:hAnsiTheme="majorEastAsia" w:hint="eastAsia"/>
                <w:sz w:val="18"/>
                <w:szCs w:val="18"/>
              </w:rPr>
              <w:t>もの</w:t>
            </w:r>
            <w:r w:rsidRPr="00B63F34">
              <w:rPr>
                <w:rFonts w:asciiTheme="majorEastAsia" w:eastAsiaTheme="majorEastAsia" w:hAnsiTheme="majorEastAsia" w:hint="eastAsia"/>
                <w:sz w:val="18"/>
                <w:szCs w:val="18"/>
              </w:rPr>
              <w:t>として取り扱う。</w:t>
            </w:r>
          </w:p>
          <w:p w14:paraId="018451EB" w14:textId="77777777" w:rsidR="00F53EDD" w:rsidRDefault="00F53EDD" w:rsidP="00C770AE">
            <w:pPr>
              <w:ind w:left="180" w:hangingChars="100" w:hanging="180"/>
              <w:rPr>
                <w:rFonts w:asciiTheme="majorEastAsia" w:eastAsiaTheme="majorEastAsia" w:hAnsiTheme="majorEastAsia"/>
                <w:sz w:val="18"/>
                <w:szCs w:val="18"/>
              </w:rPr>
            </w:pPr>
          </w:p>
          <w:p w14:paraId="54C3CCB2" w14:textId="34F6F791" w:rsidR="00D61000" w:rsidRPr="006A402A" w:rsidRDefault="00D61000" w:rsidP="00C770AE">
            <w:pPr>
              <w:ind w:left="180" w:hangingChars="100" w:hanging="180"/>
              <w:rPr>
                <w:rFonts w:asciiTheme="majorEastAsia" w:eastAsiaTheme="majorEastAsia" w:hAnsiTheme="majorEastAsia"/>
                <w:sz w:val="18"/>
                <w:szCs w:val="18"/>
              </w:rPr>
            </w:pPr>
          </w:p>
        </w:tc>
        <w:tc>
          <w:tcPr>
            <w:tcW w:w="1120" w:type="dxa"/>
          </w:tcPr>
          <w:p w14:paraId="7690BCA6" w14:textId="4869DB6F" w:rsidR="00C770AE" w:rsidRPr="006A402A" w:rsidRDefault="00C770AE" w:rsidP="00C770AE">
            <w:pPr>
              <w:rPr>
                <w:rFonts w:ascii="ＭＳ ゴシック" w:eastAsia="ＭＳ ゴシック" w:hAnsi="ＭＳ ゴシック"/>
                <w:sz w:val="18"/>
                <w:szCs w:val="18"/>
              </w:rPr>
            </w:pPr>
            <w:r>
              <w:rPr>
                <w:rFonts w:ascii="ＭＳ ゴシック" w:eastAsia="ＭＳ ゴシック" w:hAnsi="ＭＳ ゴシック" w:hint="eastAsia"/>
                <w:sz w:val="18"/>
                <w:szCs w:val="18"/>
              </w:rPr>
              <w:t>評価実施年の４月末時点の状況</w:t>
            </w:r>
          </w:p>
        </w:tc>
        <w:tc>
          <w:tcPr>
            <w:tcW w:w="703" w:type="dxa"/>
            <w:vMerge w:val="restart"/>
          </w:tcPr>
          <w:p w14:paraId="29A23367" w14:textId="3F5A1518" w:rsidR="00C770AE" w:rsidRPr="006A402A" w:rsidRDefault="00C770AE" w:rsidP="00C770AE">
            <w:pPr>
              <w:rPr>
                <w:rFonts w:ascii="ＭＳ ゴシック" w:eastAsia="ＭＳ ゴシック" w:hAnsi="ＭＳ ゴシック"/>
                <w:sz w:val="18"/>
                <w:szCs w:val="18"/>
              </w:rPr>
            </w:pPr>
            <w:r>
              <w:rPr>
                <w:rFonts w:ascii="ＭＳ ゴシック" w:eastAsia="ＭＳ ゴシック" w:hAnsi="ＭＳ ゴシック" w:hint="eastAsia"/>
                <w:sz w:val="18"/>
                <w:szCs w:val="18"/>
              </w:rPr>
              <w:t>並列</w:t>
            </w:r>
          </w:p>
        </w:tc>
      </w:tr>
      <w:tr w:rsidR="00C770AE" w:rsidRPr="006A402A" w14:paraId="201D90C5" w14:textId="77777777" w:rsidTr="00C770AE">
        <w:tc>
          <w:tcPr>
            <w:tcW w:w="397" w:type="dxa"/>
            <w:vMerge/>
          </w:tcPr>
          <w:p w14:paraId="2FA85A56" w14:textId="77777777" w:rsidR="00C770AE" w:rsidRPr="006A402A" w:rsidRDefault="00C770AE" w:rsidP="00C770AE">
            <w:pPr>
              <w:rPr>
                <w:rFonts w:ascii="ＭＳ ゴシック" w:eastAsia="ＭＳ ゴシック" w:hAnsi="ＭＳ ゴシック"/>
                <w:sz w:val="18"/>
                <w:szCs w:val="18"/>
              </w:rPr>
            </w:pPr>
          </w:p>
        </w:tc>
        <w:tc>
          <w:tcPr>
            <w:tcW w:w="396" w:type="dxa"/>
            <w:vMerge/>
          </w:tcPr>
          <w:p w14:paraId="689E61BE" w14:textId="77777777" w:rsidR="00C770AE" w:rsidRPr="006A402A" w:rsidRDefault="00C770AE" w:rsidP="00C770AE">
            <w:pPr>
              <w:rPr>
                <w:rFonts w:ascii="ＭＳ ゴシック" w:eastAsia="ＭＳ ゴシック" w:hAnsi="ＭＳ ゴシック"/>
                <w:sz w:val="18"/>
                <w:szCs w:val="18"/>
              </w:rPr>
            </w:pPr>
          </w:p>
        </w:tc>
        <w:tc>
          <w:tcPr>
            <w:tcW w:w="1835" w:type="dxa"/>
            <w:vMerge/>
            <w:tcBorders>
              <w:right w:val="single" w:sz="4" w:space="0" w:color="auto"/>
            </w:tcBorders>
          </w:tcPr>
          <w:p w14:paraId="1F18A153" w14:textId="77777777" w:rsidR="00C770AE" w:rsidRPr="006A402A" w:rsidRDefault="00C770AE" w:rsidP="00C770AE">
            <w:pPr>
              <w:rPr>
                <w:rFonts w:ascii="ＭＳ ゴシック" w:eastAsia="ＭＳ ゴシック" w:hAnsi="ＭＳ ゴシック"/>
                <w:sz w:val="18"/>
                <w:szCs w:val="18"/>
              </w:rPr>
            </w:pP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0EF1A4D4" w14:textId="4212C27D" w:rsidR="00C770AE" w:rsidRPr="006A402A" w:rsidRDefault="00C770AE" w:rsidP="00C770AE">
            <w:pPr>
              <w:rPr>
                <w:rFonts w:asciiTheme="majorEastAsia" w:eastAsiaTheme="majorEastAsia" w:hAnsiTheme="majorEastAsia"/>
                <w:sz w:val="18"/>
                <w:szCs w:val="18"/>
              </w:rPr>
            </w:pPr>
            <w:r w:rsidRPr="00B63F34">
              <w:rPr>
                <w:rFonts w:asciiTheme="majorEastAsia" w:eastAsiaTheme="majorEastAsia" w:hAnsiTheme="majorEastAsia" w:hint="eastAsia"/>
                <w:sz w:val="18"/>
                <w:szCs w:val="18"/>
              </w:rPr>
              <w:t>Ｂ</w:t>
            </w:r>
          </w:p>
        </w:tc>
        <w:tc>
          <w:tcPr>
            <w:tcW w:w="3465" w:type="dxa"/>
            <w:tcBorders>
              <w:top w:val="single" w:sz="4" w:space="0" w:color="auto"/>
              <w:left w:val="nil"/>
              <w:bottom w:val="single" w:sz="4" w:space="0" w:color="auto"/>
              <w:right w:val="single" w:sz="4" w:space="0" w:color="auto"/>
            </w:tcBorders>
            <w:shd w:val="clear" w:color="auto" w:fill="auto"/>
          </w:tcPr>
          <w:p w14:paraId="674D0AEA" w14:textId="64BC043C" w:rsidR="00C770AE" w:rsidRPr="006A402A" w:rsidRDefault="00C770AE" w:rsidP="00C770AE">
            <w:pPr>
              <w:rPr>
                <w:rFonts w:asciiTheme="majorEastAsia" w:eastAsiaTheme="majorEastAsia" w:hAnsiTheme="majorEastAsia"/>
                <w:sz w:val="18"/>
                <w:szCs w:val="18"/>
              </w:rPr>
            </w:pPr>
            <w:r w:rsidRPr="00B63F34">
              <w:rPr>
                <w:rFonts w:asciiTheme="majorEastAsia" w:eastAsiaTheme="majorEastAsia" w:hAnsiTheme="majorEastAsia" w:hint="eastAsia"/>
                <w:sz w:val="18"/>
                <w:szCs w:val="18"/>
              </w:rPr>
              <w:t>センターの事業計画を共有する会議等の機会を設け、これに基づく職員個々の取組内容を確認しているか</w:t>
            </w:r>
          </w:p>
        </w:tc>
        <w:tc>
          <w:tcPr>
            <w:tcW w:w="1984" w:type="dxa"/>
            <w:vMerge/>
            <w:tcBorders>
              <w:right w:val="single" w:sz="4" w:space="0" w:color="auto"/>
            </w:tcBorders>
          </w:tcPr>
          <w:p w14:paraId="11A8B22A" w14:textId="77777777" w:rsidR="00C770AE" w:rsidRPr="006A402A" w:rsidRDefault="00C770AE" w:rsidP="00C770AE">
            <w:pPr>
              <w:rPr>
                <w:rFonts w:ascii="ＭＳ ゴシック" w:eastAsia="ＭＳ ゴシック" w:hAnsi="ＭＳ ゴシック"/>
                <w:sz w:val="18"/>
                <w:szCs w:val="18"/>
              </w:rPr>
            </w:pPr>
          </w:p>
        </w:tc>
        <w:tc>
          <w:tcPr>
            <w:tcW w:w="4698" w:type="dxa"/>
            <w:tcBorders>
              <w:top w:val="single" w:sz="4" w:space="0" w:color="auto"/>
              <w:left w:val="single" w:sz="4" w:space="0" w:color="auto"/>
              <w:bottom w:val="single" w:sz="4" w:space="0" w:color="auto"/>
              <w:right w:val="single" w:sz="4" w:space="0" w:color="auto"/>
            </w:tcBorders>
            <w:shd w:val="clear" w:color="auto" w:fill="auto"/>
          </w:tcPr>
          <w:p w14:paraId="1BFB4EEF" w14:textId="1576B63F" w:rsidR="00C770AE" w:rsidRDefault="00C770AE" w:rsidP="00C770AE">
            <w:pPr>
              <w:ind w:left="180" w:hangingChars="100" w:hanging="180"/>
              <w:rPr>
                <w:rFonts w:asciiTheme="majorEastAsia" w:eastAsiaTheme="majorEastAsia" w:hAnsiTheme="majorEastAsia"/>
                <w:sz w:val="18"/>
                <w:szCs w:val="18"/>
              </w:rPr>
            </w:pPr>
            <w:r w:rsidRPr="00B63F34">
              <w:rPr>
                <w:rFonts w:asciiTheme="majorEastAsia" w:eastAsiaTheme="majorEastAsia" w:hAnsiTheme="majorEastAsia" w:hint="eastAsia"/>
                <w:sz w:val="18"/>
                <w:szCs w:val="18"/>
              </w:rPr>
              <w:t>・センターの事業計画を共有する会議等において、職員個々の取組内容を確認している場合に、</w:t>
            </w:r>
            <w:r w:rsidR="00D61000">
              <w:rPr>
                <w:rFonts w:asciiTheme="majorEastAsia" w:eastAsiaTheme="majorEastAsia" w:hAnsiTheme="majorEastAsia" w:hint="eastAsia"/>
                <w:sz w:val="18"/>
                <w:szCs w:val="18"/>
              </w:rPr>
              <w:t>項目を満たしている</w:t>
            </w:r>
            <w:r w:rsidRPr="00B63F34">
              <w:rPr>
                <w:rFonts w:asciiTheme="majorEastAsia" w:eastAsiaTheme="majorEastAsia" w:hAnsiTheme="majorEastAsia" w:hint="eastAsia"/>
                <w:sz w:val="18"/>
                <w:szCs w:val="18"/>
              </w:rPr>
              <w:t>ものとして取り扱う。</w:t>
            </w:r>
          </w:p>
          <w:p w14:paraId="65B4AC04" w14:textId="77777777" w:rsidR="00C770AE" w:rsidRDefault="00C770AE" w:rsidP="00C770AE">
            <w:pPr>
              <w:ind w:left="180" w:hangingChars="100" w:hanging="180"/>
              <w:rPr>
                <w:rFonts w:asciiTheme="majorEastAsia" w:eastAsiaTheme="majorEastAsia" w:hAnsiTheme="majorEastAsia"/>
                <w:sz w:val="18"/>
                <w:szCs w:val="18"/>
              </w:rPr>
            </w:pPr>
            <w:r w:rsidRPr="00B63F34">
              <w:rPr>
                <w:rFonts w:asciiTheme="majorEastAsia" w:eastAsiaTheme="majorEastAsia" w:hAnsiTheme="majorEastAsia" w:hint="eastAsia"/>
                <w:sz w:val="18"/>
                <w:szCs w:val="18"/>
              </w:rPr>
              <w:t>・会議等の形式は問わない。</w:t>
            </w:r>
          </w:p>
          <w:p w14:paraId="0FC7B21A" w14:textId="4C47487C" w:rsidR="00D61000" w:rsidRPr="006A402A" w:rsidRDefault="00D61000" w:rsidP="008A1828">
            <w:pPr>
              <w:rPr>
                <w:rFonts w:asciiTheme="majorEastAsia" w:eastAsiaTheme="majorEastAsia" w:hAnsiTheme="majorEastAsia" w:hint="eastAsia"/>
                <w:sz w:val="18"/>
                <w:szCs w:val="18"/>
              </w:rPr>
            </w:pPr>
          </w:p>
        </w:tc>
        <w:tc>
          <w:tcPr>
            <w:tcW w:w="1120" w:type="dxa"/>
          </w:tcPr>
          <w:p w14:paraId="7B0855CD" w14:textId="68A78257" w:rsidR="00C770AE" w:rsidRPr="006A402A" w:rsidRDefault="00941F18" w:rsidP="00C770AE">
            <w:pPr>
              <w:rPr>
                <w:rFonts w:ascii="ＭＳ ゴシック" w:eastAsia="ＭＳ ゴシック" w:hAnsi="ＭＳ ゴシック"/>
                <w:sz w:val="18"/>
                <w:szCs w:val="18"/>
              </w:rPr>
            </w:pPr>
            <w:r>
              <w:rPr>
                <w:rFonts w:ascii="ＭＳ ゴシック" w:eastAsia="ＭＳ ゴシック" w:hAnsi="ＭＳ ゴシック" w:hint="eastAsia"/>
                <w:sz w:val="18"/>
                <w:szCs w:val="18"/>
              </w:rPr>
              <w:t>前年度実績</w:t>
            </w:r>
          </w:p>
        </w:tc>
        <w:tc>
          <w:tcPr>
            <w:tcW w:w="703" w:type="dxa"/>
            <w:vMerge/>
          </w:tcPr>
          <w:p w14:paraId="09D088D2" w14:textId="77777777" w:rsidR="00C770AE" w:rsidRPr="006A402A" w:rsidRDefault="00C770AE" w:rsidP="00C770AE">
            <w:pPr>
              <w:rPr>
                <w:rFonts w:ascii="ＭＳ ゴシック" w:eastAsia="ＭＳ ゴシック" w:hAnsi="ＭＳ ゴシック"/>
                <w:sz w:val="18"/>
                <w:szCs w:val="18"/>
              </w:rPr>
            </w:pPr>
          </w:p>
        </w:tc>
      </w:tr>
      <w:tr w:rsidR="00C770AE" w:rsidRPr="006A402A" w14:paraId="6CABE546" w14:textId="77777777" w:rsidTr="00C770AE">
        <w:tc>
          <w:tcPr>
            <w:tcW w:w="397" w:type="dxa"/>
            <w:vMerge/>
          </w:tcPr>
          <w:p w14:paraId="61A3B8B8" w14:textId="77777777" w:rsidR="00C770AE" w:rsidRPr="006A402A" w:rsidRDefault="00C770AE" w:rsidP="00C770AE">
            <w:pPr>
              <w:rPr>
                <w:rFonts w:ascii="ＭＳ ゴシック" w:eastAsia="ＭＳ ゴシック" w:hAnsi="ＭＳ ゴシック"/>
                <w:sz w:val="18"/>
                <w:szCs w:val="18"/>
              </w:rPr>
            </w:pPr>
          </w:p>
        </w:tc>
        <w:tc>
          <w:tcPr>
            <w:tcW w:w="396" w:type="dxa"/>
            <w:vMerge/>
          </w:tcPr>
          <w:p w14:paraId="60F24BCD" w14:textId="77777777" w:rsidR="00C770AE" w:rsidRPr="006A402A" w:rsidRDefault="00C770AE" w:rsidP="00C770AE">
            <w:pPr>
              <w:rPr>
                <w:rFonts w:ascii="ＭＳ ゴシック" w:eastAsia="ＭＳ ゴシック" w:hAnsi="ＭＳ ゴシック"/>
                <w:sz w:val="18"/>
                <w:szCs w:val="18"/>
              </w:rPr>
            </w:pPr>
          </w:p>
        </w:tc>
        <w:tc>
          <w:tcPr>
            <w:tcW w:w="1835" w:type="dxa"/>
            <w:vMerge/>
            <w:tcBorders>
              <w:right w:val="single" w:sz="4" w:space="0" w:color="auto"/>
            </w:tcBorders>
          </w:tcPr>
          <w:p w14:paraId="4A52D2F6" w14:textId="77777777" w:rsidR="00C770AE" w:rsidRPr="006A402A" w:rsidRDefault="00C770AE" w:rsidP="00C770AE">
            <w:pPr>
              <w:rPr>
                <w:rFonts w:ascii="ＭＳ ゴシック" w:eastAsia="ＭＳ ゴシック" w:hAnsi="ＭＳ ゴシック"/>
                <w:sz w:val="18"/>
                <w:szCs w:val="18"/>
              </w:rPr>
            </w:pP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6673F8E3" w14:textId="66B17A0B" w:rsidR="00C770AE" w:rsidRPr="006A402A" w:rsidRDefault="00C770AE" w:rsidP="00C770AE">
            <w:pPr>
              <w:rPr>
                <w:rFonts w:asciiTheme="majorEastAsia" w:eastAsiaTheme="majorEastAsia" w:hAnsiTheme="majorEastAsia"/>
                <w:sz w:val="18"/>
                <w:szCs w:val="18"/>
              </w:rPr>
            </w:pPr>
            <w:r w:rsidRPr="00B63F34">
              <w:rPr>
                <w:rFonts w:asciiTheme="majorEastAsia" w:eastAsiaTheme="majorEastAsia" w:hAnsiTheme="majorEastAsia" w:hint="eastAsia"/>
                <w:sz w:val="18"/>
                <w:szCs w:val="18"/>
              </w:rPr>
              <w:t>Ｃ</w:t>
            </w:r>
          </w:p>
        </w:tc>
        <w:tc>
          <w:tcPr>
            <w:tcW w:w="3465" w:type="dxa"/>
            <w:tcBorders>
              <w:top w:val="single" w:sz="4" w:space="0" w:color="auto"/>
              <w:left w:val="nil"/>
              <w:bottom w:val="single" w:sz="4" w:space="0" w:color="auto"/>
              <w:right w:val="single" w:sz="4" w:space="0" w:color="auto"/>
            </w:tcBorders>
            <w:shd w:val="clear" w:color="auto" w:fill="auto"/>
          </w:tcPr>
          <w:p w14:paraId="0A200E49" w14:textId="41A3D6B5" w:rsidR="00C770AE" w:rsidRPr="006A402A" w:rsidRDefault="00C770AE" w:rsidP="00C770AE">
            <w:pPr>
              <w:rPr>
                <w:rFonts w:asciiTheme="majorEastAsia" w:eastAsiaTheme="majorEastAsia" w:hAnsiTheme="majorEastAsia"/>
                <w:sz w:val="18"/>
                <w:szCs w:val="18"/>
              </w:rPr>
            </w:pPr>
            <w:r w:rsidRPr="00B63F34">
              <w:rPr>
                <w:rFonts w:asciiTheme="majorEastAsia" w:eastAsiaTheme="majorEastAsia" w:hAnsiTheme="majorEastAsia" w:hint="eastAsia"/>
                <w:sz w:val="18"/>
                <w:szCs w:val="18"/>
              </w:rPr>
              <w:t>センターの業務量を把握したうえで、業務の最適化を図るための対応を行なっているか</w:t>
            </w:r>
          </w:p>
        </w:tc>
        <w:tc>
          <w:tcPr>
            <w:tcW w:w="1984" w:type="dxa"/>
            <w:vMerge/>
            <w:tcBorders>
              <w:right w:val="single" w:sz="4" w:space="0" w:color="auto"/>
            </w:tcBorders>
          </w:tcPr>
          <w:p w14:paraId="0AD0B6A1" w14:textId="77777777" w:rsidR="00C770AE" w:rsidRPr="006A402A" w:rsidRDefault="00C770AE" w:rsidP="00C770AE">
            <w:pPr>
              <w:rPr>
                <w:rFonts w:ascii="ＭＳ ゴシック" w:eastAsia="ＭＳ ゴシック" w:hAnsi="ＭＳ ゴシック"/>
                <w:sz w:val="18"/>
                <w:szCs w:val="18"/>
              </w:rPr>
            </w:pPr>
          </w:p>
        </w:tc>
        <w:tc>
          <w:tcPr>
            <w:tcW w:w="4698" w:type="dxa"/>
            <w:tcBorders>
              <w:top w:val="single" w:sz="4" w:space="0" w:color="auto"/>
              <w:left w:val="single" w:sz="4" w:space="0" w:color="auto"/>
              <w:bottom w:val="single" w:sz="4" w:space="0" w:color="auto"/>
              <w:right w:val="single" w:sz="4" w:space="0" w:color="auto"/>
            </w:tcBorders>
            <w:shd w:val="clear" w:color="auto" w:fill="auto"/>
          </w:tcPr>
          <w:p w14:paraId="4515583A" w14:textId="303FB7C5" w:rsidR="00C770AE" w:rsidRDefault="00C770AE" w:rsidP="00C770AE">
            <w:pPr>
              <w:ind w:left="180" w:hangingChars="100" w:hanging="180"/>
              <w:rPr>
                <w:rFonts w:asciiTheme="majorEastAsia" w:eastAsiaTheme="majorEastAsia" w:hAnsiTheme="majorEastAsia"/>
                <w:sz w:val="18"/>
                <w:szCs w:val="18"/>
              </w:rPr>
            </w:pPr>
            <w:r w:rsidRPr="00B63F34">
              <w:rPr>
                <w:rFonts w:asciiTheme="majorEastAsia" w:eastAsiaTheme="majorEastAsia" w:hAnsiTheme="majorEastAsia" w:hint="eastAsia"/>
                <w:sz w:val="18"/>
                <w:szCs w:val="18"/>
              </w:rPr>
              <w:t>・センターの業務量を把握したうえで、例えば、事務職員への業務分担や、センター職員が作成する介護予防サービス計画の上限</w:t>
            </w:r>
            <w:r w:rsidR="005C3FC2" w:rsidRPr="0051579C">
              <w:rPr>
                <w:rFonts w:asciiTheme="majorEastAsia" w:eastAsiaTheme="majorEastAsia" w:hAnsiTheme="majorEastAsia" w:hint="eastAsia"/>
                <w:sz w:val="18"/>
                <w:szCs w:val="18"/>
              </w:rPr>
              <w:t>数</w:t>
            </w:r>
            <w:r w:rsidRPr="00B63F34">
              <w:rPr>
                <w:rFonts w:asciiTheme="majorEastAsia" w:eastAsiaTheme="majorEastAsia" w:hAnsiTheme="majorEastAsia" w:hint="eastAsia"/>
                <w:sz w:val="18"/>
                <w:szCs w:val="18"/>
              </w:rPr>
              <w:t>を決めて、それ以上のプランを委託する等の何らかの業務最適化の工夫を行っている場合に、</w:t>
            </w:r>
            <w:r w:rsidR="00D61000">
              <w:rPr>
                <w:rFonts w:asciiTheme="majorEastAsia" w:eastAsiaTheme="majorEastAsia" w:hAnsiTheme="majorEastAsia" w:hint="eastAsia"/>
                <w:sz w:val="18"/>
                <w:szCs w:val="18"/>
              </w:rPr>
              <w:t>項目を満たしている</w:t>
            </w:r>
            <w:r w:rsidRPr="00B63F34">
              <w:rPr>
                <w:rFonts w:asciiTheme="majorEastAsia" w:eastAsiaTheme="majorEastAsia" w:hAnsiTheme="majorEastAsia" w:hint="eastAsia"/>
                <w:sz w:val="18"/>
                <w:szCs w:val="18"/>
              </w:rPr>
              <w:t>ものとして取り扱う。</w:t>
            </w:r>
          </w:p>
          <w:p w14:paraId="03FAE322" w14:textId="0EB15BA4" w:rsidR="00F53EDD" w:rsidRPr="006A402A" w:rsidRDefault="00F53EDD" w:rsidP="00C770AE">
            <w:pPr>
              <w:ind w:left="180" w:hangingChars="100" w:hanging="180"/>
              <w:rPr>
                <w:rFonts w:asciiTheme="majorEastAsia" w:eastAsiaTheme="majorEastAsia" w:hAnsiTheme="majorEastAsia"/>
                <w:sz w:val="18"/>
                <w:szCs w:val="18"/>
              </w:rPr>
            </w:pPr>
          </w:p>
        </w:tc>
        <w:tc>
          <w:tcPr>
            <w:tcW w:w="1120" w:type="dxa"/>
          </w:tcPr>
          <w:p w14:paraId="4AE83C02" w14:textId="683F5BF7" w:rsidR="00C770AE" w:rsidRPr="006A402A" w:rsidRDefault="00941F18" w:rsidP="00C770AE">
            <w:pPr>
              <w:rPr>
                <w:rFonts w:ascii="ＭＳ ゴシック" w:eastAsia="ＭＳ ゴシック" w:hAnsi="ＭＳ ゴシック"/>
                <w:sz w:val="18"/>
                <w:szCs w:val="18"/>
              </w:rPr>
            </w:pPr>
            <w:r>
              <w:rPr>
                <w:rFonts w:ascii="ＭＳ ゴシック" w:eastAsia="ＭＳ ゴシック" w:hAnsi="ＭＳ ゴシック" w:hint="eastAsia"/>
                <w:sz w:val="18"/>
                <w:szCs w:val="18"/>
              </w:rPr>
              <w:t>評価実施年の４月末時点の状況</w:t>
            </w:r>
          </w:p>
        </w:tc>
        <w:tc>
          <w:tcPr>
            <w:tcW w:w="703" w:type="dxa"/>
            <w:vMerge/>
          </w:tcPr>
          <w:p w14:paraId="4A52FC75" w14:textId="77777777" w:rsidR="00C770AE" w:rsidRPr="006A402A" w:rsidRDefault="00C770AE" w:rsidP="00C770AE">
            <w:pPr>
              <w:rPr>
                <w:rFonts w:ascii="ＭＳ ゴシック" w:eastAsia="ＭＳ ゴシック" w:hAnsi="ＭＳ ゴシック"/>
                <w:sz w:val="18"/>
                <w:szCs w:val="18"/>
              </w:rPr>
            </w:pPr>
          </w:p>
        </w:tc>
      </w:tr>
      <w:tr w:rsidR="00C770AE" w:rsidRPr="006A402A" w14:paraId="34FC6A45" w14:textId="77777777" w:rsidTr="00C770AE">
        <w:tc>
          <w:tcPr>
            <w:tcW w:w="397" w:type="dxa"/>
            <w:vMerge/>
          </w:tcPr>
          <w:p w14:paraId="1FBD68FD" w14:textId="77777777" w:rsidR="00C770AE" w:rsidRPr="006A402A" w:rsidRDefault="00C770AE" w:rsidP="00C770AE">
            <w:pPr>
              <w:rPr>
                <w:rFonts w:ascii="ＭＳ ゴシック" w:eastAsia="ＭＳ ゴシック" w:hAnsi="ＭＳ ゴシック"/>
                <w:sz w:val="18"/>
                <w:szCs w:val="18"/>
              </w:rPr>
            </w:pPr>
          </w:p>
        </w:tc>
        <w:tc>
          <w:tcPr>
            <w:tcW w:w="396" w:type="dxa"/>
            <w:vMerge/>
          </w:tcPr>
          <w:p w14:paraId="40716B28" w14:textId="77777777" w:rsidR="00C770AE" w:rsidRPr="006A402A" w:rsidRDefault="00C770AE" w:rsidP="00C770AE">
            <w:pPr>
              <w:rPr>
                <w:rFonts w:ascii="ＭＳ ゴシック" w:eastAsia="ＭＳ ゴシック" w:hAnsi="ＭＳ ゴシック"/>
                <w:sz w:val="18"/>
                <w:szCs w:val="18"/>
              </w:rPr>
            </w:pPr>
          </w:p>
        </w:tc>
        <w:tc>
          <w:tcPr>
            <w:tcW w:w="1835" w:type="dxa"/>
            <w:vMerge/>
            <w:tcBorders>
              <w:right w:val="single" w:sz="4" w:space="0" w:color="auto"/>
            </w:tcBorders>
          </w:tcPr>
          <w:p w14:paraId="5A28AEAD" w14:textId="77777777" w:rsidR="00C770AE" w:rsidRPr="006A402A" w:rsidRDefault="00C770AE" w:rsidP="00C770AE">
            <w:pPr>
              <w:rPr>
                <w:rFonts w:ascii="ＭＳ ゴシック" w:eastAsia="ＭＳ ゴシック" w:hAnsi="ＭＳ ゴシック"/>
                <w:sz w:val="18"/>
                <w:szCs w:val="18"/>
              </w:rPr>
            </w:pP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65C2182F" w14:textId="0DEA2ECB" w:rsidR="00C770AE" w:rsidRPr="006A402A" w:rsidRDefault="00C770AE" w:rsidP="00C770AE">
            <w:pPr>
              <w:rPr>
                <w:rFonts w:asciiTheme="majorEastAsia" w:eastAsiaTheme="majorEastAsia" w:hAnsiTheme="majorEastAsia"/>
                <w:sz w:val="18"/>
                <w:szCs w:val="18"/>
              </w:rPr>
            </w:pPr>
            <w:r w:rsidRPr="00B63F34">
              <w:rPr>
                <w:rFonts w:asciiTheme="majorEastAsia" w:eastAsiaTheme="majorEastAsia" w:hAnsiTheme="majorEastAsia" w:hint="eastAsia"/>
                <w:sz w:val="18"/>
                <w:szCs w:val="18"/>
              </w:rPr>
              <w:t>Ｄ</w:t>
            </w:r>
          </w:p>
        </w:tc>
        <w:tc>
          <w:tcPr>
            <w:tcW w:w="3465" w:type="dxa"/>
            <w:tcBorders>
              <w:top w:val="single" w:sz="4" w:space="0" w:color="auto"/>
              <w:left w:val="nil"/>
              <w:bottom w:val="single" w:sz="4" w:space="0" w:color="auto"/>
              <w:right w:val="single" w:sz="4" w:space="0" w:color="auto"/>
            </w:tcBorders>
            <w:shd w:val="clear" w:color="auto" w:fill="auto"/>
          </w:tcPr>
          <w:p w14:paraId="6226AE25" w14:textId="6C11E1F5" w:rsidR="00C770AE" w:rsidRPr="006A402A" w:rsidRDefault="00C770AE" w:rsidP="00C770AE">
            <w:pPr>
              <w:rPr>
                <w:rFonts w:asciiTheme="majorEastAsia" w:eastAsiaTheme="majorEastAsia" w:hAnsiTheme="majorEastAsia"/>
                <w:sz w:val="18"/>
                <w:szCs w:val="18"/>
              </w:rPr>
            </w:pPr>
            <w:r w:rsidRPr="00B63F34">
              <w:rPr>
                <w:rFonts w:asciiTheme="majorEastAsia" w:eastAsiaTheme="majorEastAsia" w:hAnsiTheme="majorEastAsia" w:hint="eastAsia"/>
                <w:sz w:val="18"/>
                <w:szCs w:val="18"/>
              </w:rPr>
              <w:t>特定の職員に業務が偏らず、チームアプローチを推進するために業務分担のルールや仕組みづくりを行なっているか</w:t>
            </w:r>
          </w:p>
        </w:tc>
        <w:tc>
          <w:tcPr>
            <w:tcW w:w="1984" w:type="dxa"/>
            <w:vMerge/>
            <w:tcBorders>
              <w:right w:val="single" w:sz="4" w:space="0" w:color="auto"/>
            </w:tcBorders>
          </w:tcPr>
          <w:p w14:paraId="00F3B0F0" w14:textId="77777777" w:rsidR="00C770AE" w:rsidRPr="006A402A" w:rsidRDefault="00C770AE" w:rsidP="00C770AE">
            <w:pPr>
              <w:rPr>
                <w:rFonts w:ascii="ＭＳ ゴシック" w:eastAsia="ＭＳ ゴシック" w:hAnsi="ＭＳ ゴシック"/>
                <w:sz w:val="18"/>
                <w:szCs w:val="18"/>
              </w:rPr>
            </w:pPr>
          </w:p>
        </w:tc>
        <w:tc>
          <w:tcPr>
            <w:tcW w:w="4698" w:type="dxa"/>
            <w:tcBorders>
              <w:top w:val="single" w:sz="4" w:space="0" w:color="auto"/>
              <w:left w:val="single" w:sz="4" w:space="0" w:color="auto"/>
              <w:bottom w:val="single" w:sz="4" w:space="0" w:color="auto"/>
              <w:right w:val="single" w:sz="4" w:space="0" w:color="auto"/>
            </w:tcBorders>
            <w:shd w:val="clear" w:color="auto" w:fill="auto"/>
          </w:tcPr>
          <w:p w14:paraId="37AEADE0" w14:textId="2DC694CB" w:rsidR="00F53EDD" w:rsidRDefault="00C770AE" w:rsidP="008A1828">
            <w:pPr>
              <w:ind w:left="180" w:hangingChars="100" w:hanging="180"/>
              <w:rPr>
                <w:rFonts w:asciiTheme="majorEastAsia" w:eastAsiaTheme="majorEastAsia" w:hAnsiTheme="majorEastAsia"/>
                <w:sz w:val="18"/>
                <w:szCs w:val="18"/>
              </w:rPr>
            </w:pPr>
            <w:r w:rsidRPr="00B63F34">
              <w:rPr>
                <w:rFonts w:asciiTheme="majorEastAsia" w:eastAsiaTheme="majorEastAsia" w:hAnsiTheme="majorEastAsia" w:hint="eastAsia"/>
                <w:sz w:val="18"/>
                <w:szCs w:val="18"/>
              </w:rPr>
              <w:t>・各職員の業務量を把握したうえで、専門性を踏まえた業務分担を行うためのルール等を定めている場合</w:t>
            </w:r>
            <w:r w:rsidR="00F20573">
              <w:rPr>
                <w:rFonts w:asciiTheme="majorEastAsia" w:eastAsiaTheme="majorEastAsia" w:hAnsiTheme="majorEastAsia" w:hint="eastAsia"/>
                <w:sz w:val="18"/>
                <w:szCs w:val="18"/>
              </w:rPr>
              <w:t>に</w:t>
            </w:r>
            <w:r w:rsidRPr="00B63F34">
              <w:rPr>
                <w:rFonts w:asciiTheme="majorEastAsia" w:eastAsiaTheme="majorEastAsia" w:hAnsiTheme="majorEastAsia" w:hint="eastAsia"/>
                <w:sz w:val="18"/>
                <w:szCs w:val="18"/>
              </w:rPr>
              <w:t>、</w:t>
            </w:r>
            <w:r w:rsidR="00D61000">
              <w:rPr>
                <w:rFonts w:asciiTheme="majorEastAsia" w:eastAsiaTheme="majorEastAsia" w:hAnsiTheme="majorEastAsia" w:hint="eastAsia"/>
                <w:sz w:val="18"/>
                <w:szCs w:val="18"/>
              </w:rPr>
              <w:t>項目を満たしている</w:t>
            </w:r>
            <w:r w:rsidRPr="00B63F34">
              <w:rPr>
                <w:rFonts w:asciiTheme="majorEastAsia" w:eastAsiaTheme="majorEastAsia" w:hAnsiTheme="majorEastAsia" w:hint="eastAsia"/>
                <w:sz w:val="18"/>
                <w:szCs w:val="18"/>
              </w:rPr>
              <w:t>ものとして取り扱う。例えば、資格ごとに４</w:t>
            </w:r>
            <w:r w:rsidR="001E37DC">
              <w:rPr>
                <w:rFonts w:asciiTheme="majorEastAsia" w:eastAsiaTheme="majorEastAsia" w:hAnsiTheme="majorEastAsia" w:hint="eastAsia"/>
                <w:sz w:val="18"/>
                <w:szCs w:val="18"/>
              </w:rPr>
              <w:t>事業</w:t>
            </w:r>
            <w:r w:rsidRPr="00B63F34">
              <w:rPr>
                <w:rFonts w:asciiTheme="majorEastAsia" w:eastAsiaTheme="majorEastAsia" w:hAnsiTheme="majorEastAsia" w:hint="eastAsia"/>
                <w:sz w:val="18"/>
                <w:szCs w:val="18"/>
              </w:rPr>
              <w:t>の主担当を割り振ったうえで、資格によらず複数</w:t>
            </w:r>
            <w:r w:rsidR="005C3FC2" w:rsidRPr="0051579C">
              <w:rPr>
                <w:rFonts w:asciiTheme="majorEastAsia" w:eastAsiaTheme="majorEastAsia" w:hAnsiTheme="majorEastAsia" w:hint="eastAsia"/>
                <w:sz w:val="18"/>
                <w:szCs w:val="18"/>
              </w:rPr>
              <w:t>人</w:t>
            </w:r>
            <w:r w:rsidRPr="0051579C">
              <w:rPr>
                <w:rFonts w:asciiTheme="majorEastAsia" w:eastAsiaTheme="majorEastAsia" w:hAnsiTheme="majorEastAsia" w:hint="eastAsia"/>
                <w:sz w:val="18"/>
                <w:szCs w:val="18"/>
              </w:rPr>
              <w:t>がチ</w:t>
            </w:r>
            <w:r w:rsidRPr="00B63F34">
              <w:rPr>
                <w:rFonts w:asciiTheme="majorEastAsia" w:eastAsiaTheme="majorEastAsia" w:hAnsiTheme="majorEastAsia" w:hint="eastAsia"/>
                <w:sz w:val="18"/>
                <w:szCs w:val="18"/>
              </w:rPr>
              <w:t>ームとして活動するようにルール化することや、業務別に主担当と副担当を決めて、年度ごとに順次交代していく仕組みなど</w:t>
            </w:r>
            <w:r w:rsidR="008A1828">
              <w:rPr>
                <w:rFonts w:asciiTheme="majorEastAsia" w:eastAsiaTheme="majorEastAsia" w:hAnsiTheme="majorEastAsia" w:hint="eastAsia"/>
                <w:sz w:val="18"/>
                <w:szCs w:val="18"/>
              </w:rPr>
              <w:t>が該当する</w:t>
            </w:r>
            <w:r w:rsidRPr="00B63F34">
              <w:rPr>
                <w:rFonts w:asciiTheme="majorEastAsia" w:eastAsiaTheme="majorEastAsia" w:hAnsiTheme="majorEastAsia" w:hint="eastAsia"/>
                <w:sz w:val="18"/>
                <w:szCs w:val="18"/>
              </w:rPr>
              <w:t>。</w:t>
            </w:r>
          </w:p>
          <w:p w14:paraId="1FD7A575" w14:textId="1E658511" w:rsidR="008A1828" w:rsidRPr="006A402A" w:rsidRDefault="008A1828" w:rsidP="008A1828">
            <w:pPr>
              <w:rPr>
                <w:rFonts w:asciiTheme="majorEastAsia" w:eastAsiaTheme="majorEastAsia" w:hAnsiTheme="majorEastAsia" w:hint="eastAsia"/>
                <w:sz w:val="18"/>
                <w:szCs w:val="18"/>
              </w:rPr>
            </w:pPr>
          </w:p>
        </w:tc>
        <w:tc>
          <w:tcPr>
            <w:tcW w:w="1120" w:type="dxa"/>
          </w:tcPr>
          <w:p w14:paraId="2EF32ACF" w14:textId="222B296A" w:rsidR="00C770AE" w:rsidRPr="006A402A" w:rsidRDefault="00BF27B4" w:rsidP="00C770AE">
            <w:pPr>
              <w:rPr>
                <w:rFonts w:ascii="ＭＳ ゴシック" w:eastAsia="ＭＳ ゴシック" w:hAnsi="ＭＳ ゴシック"/>
                <w:sz w:val="18"/>
                <w:szCs w:val="18"/>
              </w:rPr>
            </w:pPr>
            <w:r>
              <w:rPr>
                <w:rFonts w:ascii="ＭＳ ゴシック" w:eastAsia="ＭＳ ゴシック" w:hAnsi="ＭＳ ゴシック" w:hint="eastAsia"/>
                <w:sz w:val="18"/>
                <w:szCs w:val="18"/>
              </w:rPr>
              <w:t>評価実施年の４月末時点の状況</w:t>
            </w:r>
          </w:p>
        </w:tc>
        <w:tc>
          <w:tcPr>
            <w:tcW w:w="703" w:type="dxa"/>
            <w:vMerge/>
          </w:tcPr>
          <w:p w14:paraId="41BE1A1C" w14:textId="77777777" w:rsidR="00C770AE" w:rsidRPr="006A402A" w:rsidRDefault="00C770AE" w:rsidP="00C770AE">
            <w:pPr>
              <w:rPr>
                <w:rFonts w:ascii="ＭＳ ゴシック" w:eastAsia="ＭＳ ゴシック" w:hAnsi="ＭＳ ゴシック"/>
                <w:sz w:val="18"/>
                <w:szCs w:val="18"/>
              </w:rPr>
            </w:pPr>
          </w:p>
        </w:tc>
      </w:tr>
      <w:tr w:rsidR="00C770AE" w:rsidRPr="006A402A" w14:paraId="69A79C8B" w14:textId="77777777" w:rsidTr="00AD4FBE">
        <w:tc>
          <w:tcPr>
            <w:tcW w:w="397" w:type="dxa"/>
            <w:vMerge/>
          </w:tcPr>
          <w:p w14:paraId="12BAFEC3" w14:textId="77777777" w:rsidR="00C770AE" w:rsidRPr="006A402A" w:rsidRDefault="00C770AE" w:rsidP="00C770AE">
            <w:pPr>
              <w:rPr>
                <w:rFonts w:ascii="ＭＳ ゴシック" w:eastAsia="ＭＳ ゴシック" w:hAnsi="ＭＳ ゴシック"/>
                <w:sz w:val="18"/>
                <w:szCs w:val="18"/>
              </w:rPr>
            </w:pPr>
          </w:p>
        </w:tc>
        <w:tc>
          <w:tcPr>
            <w:tcW w:w="396" w:type="dxa"/>
            <w:vMerge/>
          </w:tcPr>
          <w:p w14:paraId="2ACC32EB" w14:textId="77777777" w:rsidR="00C770AE" w:rsidRPr="006A402A" w:rsidRDefault="00C770AE" w:rsidP="00C770AE">
            <w:pPr>
              <w:rPr>
                <w:rFonts w:ascii="ＭＳ ゴシック" w:eastAsia="ＭＳ ゴシック" w:hAnsi="ＭＳ ゴシック"/>
                <w:sz w:val="18"/>
                <w:szCs w:val="18"/>
              </w:rPr>
            </w:pPr>
          </w:p>
        </w:tc>
        <w:tc>
          <w:tcPr>
            <w:tcW w:w="1835" w:type="dxa"/>
            <w:vMerge/>
            <w:tcBorders>
              <w:right w:val="single" w:sz="4" w:space="0" w:color="auto"/>
            </w:tcBorders>
          </w:tcPr>
          <w:p w14:paraId="76CA1E0F" w14:textId="77777777" w:rsidR="00C770AE" w:rsidRPr="006A402A" w:rsidRDefault="00C770AE" w:rsidP="00C770AE">
            <w:pPr>
              <w:rPr>
                <w:rFonts w:ascii="ＭＳ ゴシック" w:eastAsia="ＭＳ ゴシック" w:hAnsi="ＭＳ ゴシック"/>
                <w:sz w:val="18"/>
                <w:szCs w:val="18"/>
              </w:rPr>
            </w:pPr>
          </w:p>
        </w:tc>
        <w:tc>
          <w:tcPr>
            <w:tcW w:w="423" w:type="dxa"/>
            <w:tcBorders>
              <w:top w:val="single" w:sz="4" w:space="0" w:color="auto"/>
              <w:left w:val="single" w:sz="4" w:space="0" w:color="auto"/>
              <w:bottom w:val="single" w:sz="4" w:space="0" w:color="auto"/>
              <w:right w:val="single" w:sz="4" w:space="0" w:color="auto"/>
            </w:tcBorders>
            <w:shd w:val="clear" w:color="auto" w:fill="FFF2CC"/>
          </w:tcPr>
          <w:p w14:paraId="42F02A99" w14:textId="47895D0A" w:rsidR="00C770AE" w:rsidRPr="006A402A" w:rsidRDefault="00C770AE" w:rsidP="00C770AE">
            <w:pPr>
              <w:rPr>
                <w:rFonts w:asciiTheme="majorEastAsia" w:eastAsiaTheme="majorEastAsia" w:hAnsiTheme="majorEastAsia"/>
                <w:sz w:val="18"/>
                <w:szCs w:val="18"/>
              </w:rPr>
            </w:pPr>
            <w:r w:rsidRPr="00B63F34">
              <w:rPr>
                <w:rFonts w:asciiTheme="majorEastAsia" w:eastAsiaTheme="majorEastAsia" w:hAnsiTheme="majorEastAsia" w:hint="eastAsia"/>
                <w:sz w:val="18"/>
                <w:szCs w:val="18"/>
              </w:rPr>
              <w:t>Ｅ</w:t>
            </w:r>
          </w:p>
        </w:tc>
        <w:tc>
          <w:tcPr>
            <w:tcW w:w="3465" w:type="dxa"/>
            <w:tcBorders>
              <w:top w:val="single" w:sz="4" w:space="0" w:color="auto"/>
              <w:left w:val="nil"/>
              <w:bottom w:val="single" w:sz="4" w:space="0" w:color="auto"/>
              <w:right w:val="single" w:sz="4" w:space="0" w:color="auto"/>
            </w:tcBorders>
            <w:shd w:val="clear" w:color="auto" w:fill="FFF2CC"/>
          </w:tcPr>
          <w:p w14:paraId="727D8E05" w14:textId="77777777" w:rsidR="006E1494" w:rsidRDefault="00C770AE" w:rsidP="00C770AE">
            <w:pPr>
              <w:rPr>
                <w:rFonts w:asciiTheme="majorEastAsia" w:eastAsiaTheme="majorEastAsia" w:hAnsiTheme="majorEastAsia"/>
                <w:sz w:val="18"/>
                <w:szCs w:val="18"/>
              </w:rPr>
            </w:pPr>
            <w:r w:rsidRPr="00B63F34">
              <w:rPr>
                <w:rFonts w:asciiTheme="majorEastAsia" w:eastAsiaTheme="majorEastAsia" w:hAnsiTheme="majorEastAsia" w:hint="eastAsia"/>
                <w:sz w:val="18"/>
                <w:szCs w:val="18"/>
              </w:rPr>
              <w:t>【</w:t>
            </w:r>
            <w:r w:rsidR="006E1494">
              <w:rPr>
                <w:rFonts w:asciiTheme="majorEastAsia" w:eastAsiaTheme="majorEastAsia" w:hAnsiTheme="majorEastAsia" w:hint="eastAsia"/>
                <w:sz w:val="18"/>
                <w:szCs w:val="18"/>
              </w:rPr>
              <w:t>市町村により選択</w:t>
            </w:r>
            <w:r w:rsidRPr="00B63F34">
              <w:rPr>
                <w:rFonts w:asciiTheme="majorEastAsia" w:eastAsiaTheme="majorEastAsia" w:hAnsiTheme="majorEastAsia" w:hint="eastAsia"/>
                <w:sz w:val="18"/>
                <w:szCs w:val="18"/>
              </w:rPr>
              <w:t>】</w:t>
            </w:r>
          </w:p>
          <w:p w14:paraId="129F00E2" w14:textId="4E64221D" w:rsidR="00C770AE" w:rsidRPr="006A402A" w:rsidRDefault="00C770AE" w:rsidP="00C770AE">
            <w:pPr>
              <w:rPr>
                <w:rFonts w:asciiTheme="majorEastAsia" w:eastAsiaTheme="majorEastAsia" w:hAnsiTheme="majorEastAsia"/>
                <w:sz w:val="18"/>
                <w:szCs w:val="18"/>
              </w:rPr>
            </w:pPr>
            <w:r w:rsidRPr="00B63F34">
              <w:rPr>
                <w:rFonts w:asciiTheme="majorEastAsia" w:eastAsiaTheme="majorEastAsia" w:hAnsiTheme="majorEastAsia" w:hint="eastAsia"/>
                <w:sz w:val="18"/>
                <w:szCs w:val="18"/>
              </w:rPr>
              <w:t>センター業務にICTを活用するなど、センターの業務効率化に取り組んでいるか</w:t>
            </w:r>
          </w:p>
        </w:tc>
        <w:tc>
          <w:tcPr>
            <w:tcW w:w="1984" w:type="dxa"/>
            <w:vMerge/>
            <w:tcBorders>
              <w:right w:val="single" w:sz="4" w:space="0" w:color="auto"/>
            </w:tcBorders>
          </w:tcPr>
          <w:p w14:paraId="78F194A5" w14:textId="77777777" w:rsidR="00C770AE" w:rsidRPr="006A402A" w:rsidRDefault="00C770AE" w:rsidP="00C770AE">
            <w:pPr>
              <w:rPr>
                <w:rFonts w:ascii="ＭＳ ゴシック" w:eastAsia="ＭＳ ゴシック" w:hAnsi="ＭＳ ゴシック"/>
                <w:sz w:val="18"/>
                <w:szCs w:val="18"/>
              </w:rPr>
            </w:pPr>
          </w:p>
        </w:tc>
        <w:tc>
          <w:tcPr>
            <w:tcW w:w="4698" w:type="dxa"/>
            <w:tcBorders>
              <w:top w:val="single" w:sz="4" w:space="0" w:color="auto"/>
              <w:left w:val="single" w:sz="4" w:space="0" w:color="auto"/>
              <w:bottom w:val="single" w:sz="4" w:space="0" w:color="auto"/>
              <w:right w:val="single" w:sz="4" w:space="0" w:color="auto"/>
            </w:tcBorders>
            <w:shd w:val="clear" w:color="auto" w:fill="FFF2CC"/>
          </w:tcPr>
          <w:p w14:paraId="221A044D" w14:textId="21032AEC" w:rsidR="00C770AE" w:rsidRDefault="00C770AE" w:rsidP="00C770AE">
            <w:pPr>
              <w:ind w:left="180" w:hangingChars="100" w:hanging="180"/>
              <w:rPr>
                <w:rFonts w:asciiTheme="majorEastAsia" w:eastAsiaTheme="majorEastAsia" w:hAnsiTheme="majorEastAsia"/>
                <w:sz w:val="18"/>
                <w:szCs w:val="18"/>
              </w:rPr>
            </w:pPr>
            <w:r w:rsidRPr="00B63F34">
              <w:rPr>
                <w:rFonts w:asciiTheme="majorEastAsia" w:eastAsiaTheme="majorEastAsia" w:hAnsiTheme="majorEastAsia" w:hint="eastAsia"/>
                <w:sz w:val="18"/>
                <w:szCs w:val="18"/>
              </w:rPr>
              <w:t>・例えば、職員毎のパソコンやタブレットの配布、Wi-Fiの整備、介護予防サ</w:t>
            </w:r>
            <w:r w:rsidRPr="009E6411">
              <w:rPr>
                <w:rFonts w:asciiTheme="majorEastAsia" w:eastAsiaTheme="majorEastAsia" w:hAnsiTheme="majorEastAsia" w:hint="eastAsia"/>
                <w:sz w:val="18"/>
                <w:szCs w:val="18"/>
              </w:rPr>
              <w:t>ービス計画</w:t>
            </w:r>
            <w:r w:rsidRPr="00B63F34">
              <w:rPr>
                <w:rFonts w:asciiTheme="majorEastAsia" w:eastAsiaTheme="majorEastAsia" w:hAnsiTheme="majorEastAsia" w:hint="eastAsia"/>
                <w:sz w:val="18"/>
                <w:szCs w:val="18"/>
              </w:rPr>
              <w:t>等のデータ連携のためのシステム、センター間等の総合相談支援</w:t>
            </w:r>
            <w:r w:rsidR="001E37DC">
              <w:rPr>
                <w:rFonts w:asciiTheme="majorEastAsia" w:eastAsiaTheme="majorEastAsia" w:hAnsiTheme="majorEastAsia" w:hint="eastAsia"/>
                <w:sz w:val="18"/>
                <w:szCs w:val="18"/>
              </w:rPr>
              <w:t>事業</w:t>
            </w:r>
            <w:r w:rsidRPr="00B63F34">
              <w:rPr>
                <w:rFonts w:asciiTheme="majorEastAsia" w:eastAsiaTheme="majorEastAsia" w:hAnsiTheme="majorEastAsia" w:hint="eastAsia"/>
                <w:sz w:val="18"/>
                <w:szCs w:val="18"/>
              </w:rPr>
              <w:t>の効果的な実施のためのデータ共有システム、オンライン相談等のためのタブレット端末、音声入力による記録作成、地域住民がセンターに気軽に相談できる体制整備のためのチャットボット、センター業務の効率化を図るためのAIの導入などが行われている場合</w:t>
            </w:r>
            <w:r w:rsidR="00F20573">
              <w:rPr>
                <w:rFonts w:asciiTheme="majorEastAsia" w:eastAsiaTheme="majorEastAsia" w:hAnsiTheme="majorEastAsia" w:hint="eastAsia"/>
                <w:sz w:val="18"/>
                <w:szCs w:val="18"/>
              </w:rPr>
              <w:t>に</w:t>
            </w:r>
            <w:r w:rsidRPr="00B63F34">
              <w:rPr>
                <w:rFonts w:asciiTheme="majorEastAsia" w:eastAsiaTheme="majorEastAsia" w:hAnsiTheme="majorEastAsia" w:hint="eastAsia"/>
                <w:sz w:val="18"/>
                <w:szCs w:val="18"/>
              </w:rPr>
              <w:t>、</w:t>
            </w:r>
            <w:r w:rsidR="00D61000">
              <w:rPr>
                <w:rFonts w:asciiTheme="majorEastAsia" w:eastAsiaTheme="majorEastAsia" w:hAnsiTheme="majorEastAsia" w:hint="eastAsia"/>
                <w:sz w:val="18"/>
                <w:szCs w:val="18"/>
              </w:rPr>
              <w:t>項目を満たしている</w:t>
            </w:r>
            <w:r w:rsidRPr="00B63F34">
              <w:rPr>
                <w:rFonts w:asciiTheme="majorEastAsia" w:eastAsiaTheme="majorEastAsia" w:hAnsiTheme="majorEastAsia" w:hint="eastAsia"/>
                <w:sz w:val="18"/>
                <w:szCs w:val="18"/>
              </w:rPr>
              <w:t>ものとして取り扱う。</w:t>
            </w:r>
          </w:p>
          <w:p w14:paraId="66E08722" w14:textId="78BDBD74" w:rsidR="00F53EDD" w:rsidRPr="006A402A" w:rsidRDefault="00F53EDD" w:rsidP="00C770AE">
            <w:pPr>
              <w:ind w:left="180" w:hangingChars="100" w:hanging="180"/>
              <w:rPr>
                <w:rFonts w:asciiTheme="majorEastAsia" w:eastAsiaTheme="majorEastAsia" w:hAnsiTheme="majorEastAsia"/>
                <w:sz w:val="18"/>
                <w:szCs w:val="18"/>
              </w:rPr>
            </w:pPr>
          </w:p>
        </w:tc>
        <w:tc>
          <w:tcPr>
            <w:tcW w:w="1120" w:type="dxa"/>
            <w:shd w:val="clear" w:color="auto" w:fill="FFF2CC"/>
          </w:tcPr>
          <w:p w14:paraId="4EAD13AB" w14:textId="7272EC8D" w:rsidR="00C770AE" w:rsidRPr="006A402A" w:rsidRDefault="00BF27B4" w:rsidP="00C770AE">
            <w:pPr>
              <w:rPr>
                <w:rFonts w:ascii="ＭＳ ゴシック" w:eastAsia="ＭＳ ゴシック" w:hAnsi="ＭＳ ゴシック"/>
                <w:sz w:val="18"/>
                <w:szCs w:val="18"/>
              </w:rPr>
            </w:pPr>
            <w:r>
              <w:rPr>
                <w:rFonts w:ascii="ＭＳ ゴシック" w:eastAsia="ＭＳ ゴシック" w:hAnsi="ＭＳ ゴシック" w:hint="eastAsia"/>
                <w:sz w:val="18"/>
                <w:szCs w:val="18"/>
              </w:rPr>
              <w:t>評価実施年の４月末時点の状況</w:t>
            </w:r>
          </w:p>
        </w:tc>
        <w:tc>
          <w:tcPr>
            <w:tcW w:w="703" w:type="dxa"/>
            <w:vMerge/>
          </w:tcPr>
          <w:p w14:paraId="60D86BAC" w14:textId="77777777" w:rsidR="00C770AE" w:rsidRPr="006A402A" w:rsidRDefault="00C770AE" w:rsidP="00C770AE">
            <w:pPr>
              <w:rPr>
                <w:rFonts w:ascii="ＭＳ ゴシック" w:eastAsia="ＭＳ ゴシック" w:hAnsi="ＭＳ ゴシック"/>
                <w:sz w:val="18"/>
                <w:szCs w:val="18"/>
              </w:rPr>
            </w:pPr>
          </w:p>
        </w:tc>
      </w:tr>
      <w:tr w:rsidR="00F53EDD" w:rsidRPr="006A402A" w14:paraId="7897659C" w14:textId="77777777" w:rsidTr="00F53EDD">
        <w:tc>
          <w:tcPr>
            <w:tcW w:w="397" w:type="dxa"/>
            <w:vMerge w:val="restart"/>
          </w:tcPr>
          <w:p w14:paraId="1FB8ABCB" w14:textId="55C30B8F" w:rsidR="00F53EDD" w:rsidRPr="006A402A" w:rsidRDefault="00F53EDD" w:rsidP="00F53EDD">
            <w:pPr>
              <w:rPr>
                <w:rFonts w:ascii="ＭＳ ゴシック" w:eastAsia="ＭＳ ゴシック" w:hAnsi="ＭＳ ゴシック"/>
                <w:sz w:val="18"/>
                <w:szCs w:val="18"/>
              </w:rPr>
            </w:pPr>
            <w:r>
              <w:rPr>
                <w:rFonts w:asciiTheme="majorEastAsia" w:eastAsiaTheme="majorEastAsia" w:hAnsiTheme="majorEastAsia" w:hint="eastAsia"/>
                <w:sz w:val="18"/>
                <w:szCs w:val="18"/>
              </w:rPr>
              <w:lastRenderedPageBreak/>
              <w:t>４</w:t>
            </w:r>
          </w:p>
        </w:tc>
        <w:tc>
          <w:tcPr>
            <w:tcW w:w="396" w:type="dxa"/>
            <w:vMerge w:val="restart"/>
          </w:tcPr>
          <w:p w14:paraId="0AA34E09" w14:textId="369F5639" w:rsidR="00F53EDD" w:rsidRPr="006A402A" w:rsidRDefault="00F53EDD" w:rsidP="00F53EDD">
            <w:pPr>
              <w:rPr>
                <w:rFonts w:ascii="ＭＳ ゴシック" w:eastAsia="ＭＳ ゴシック" w:hAnsi="ＭＳ ゴシック"/>
                <w:sz w:val="18"/>
                <w:szCs w:val="18"/>
              </w:rPr>
            </w:pPr>
            <w:r>
              <w:rPr>
                <w:rFonts w:asciiTheme="majorEastAsia" w:eastAsiaTheme="majorEastAsia" w:hAnsiTheme="majorEastAsia" w:hint="eastAsia"/>
                <w:sz w:val="18"/>
                <w:szCs w:val="18"/>
              </w:rPr>
              <w:t>３</w:t>
            </w:r>
          </w:p>
        </w:tc>
        <w:tc>
          <w:tcPr>
            <w:tcW w:w="1835" w:type="dxa"/>
            <w:vMerge w:val="restart"/>
            <w:tcBorders>
              <w:right w:val="single" w:sz="4" w:space="0" w:color="auto"/>
            </w:tcBorders>
          </w:tcPr>
          <w:p w14:paraId="35F56718" w14:textId="19BBAA6B" w:rsidR="00F53EDD" w:rsidRPr="006A402A" w:rsidRDefault="00F53EDD" w:rsidP="00F53EDD">
            <w:pPr>
              <w:rPr>
                <w:rFonts w:ascii="ＭＳ ゴシック" w:eastAsia="ＭＳ ゴシック" w:hAnsi="ＭＳ ゴシック"/>
                <w:sz w:val="18"/>
                <w:szCs w:val="18"/>
              </w:rPr>
            </w:pPr>
            <w:r w:rsidRPr="009A396D">
              <w:rPr>
                <w:rFonts w:asciiTheme="majorEastAsia" w:eastAsiaTheme="majorEastAsia" w:hAnsiTheme="majorEastAsia" w:hint="eastAsia"/>
                <w:sz w:val="18"/>
                <w:szCs w:val="18"/>
              </w:rPr>
              <w:t>センター職員の人材確保および育成を図る</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2280C38F" w14:textId="4F8578F4" w:rsidR="00F53EDD" w:rsidRPr="00B63F34" w:rsidRDefault="00F53EDD" w:rsidP="00F53EDD">
            <w:pPr>
              <w:rPr>
                <w:rFonts w:asciiTheme="majorEastAsia" w:eastAsiaTheme="majorEastAsia" w:hAnsiTheme="majorEastAsia"/>
                <w:sz w:val="18"/>
                <w:szCs w:val="18"/>
              </w:rPr>
            </w:pPr>
            <w:r w:rsidRPr="009A396D">
              <w:rPr>
                <w:rFonts w:asciiTheme="majorEastAsia" w:eastAsiaTheme="majorEastAsia" w:hAnsiTheme="majorEastAsia" w:hint="eastAsia"/>
                <w:sz w:val="18"/>
                <w:szCs w:val="18"/>
              </w:rPr>
              <w:t>Ａ</w:t>
            </w:r>
          </w:p>
        </w:tc>
        <w:tc>
          <w:tcPr>
            <w:tcW w:w="3465" w:type="dxa"/>
            <w:tcBorders>
              <w:top w:val="single" w:sz="4" w:space="0" w:color="auto"/>
              <w:left w:val="nil"/>
              <w:bottom w:val="single" w:sz="4" w:space="0" w:color="auto"/>
              <w:right w:val="single" w:sz="4" w:space="0" w:color="auto"/>
            </w:tcBorders>
            <w:shd w:val="clear" w:color="auto" w:fill="auto"/>
          </w:tcPr>
          <w:p w14:paraId="40DB157F" w14:textId="4E7DF751" w:rsidR="00F53EDD" w:rsidRPr="00B63F34" w:rsidRDefault="00F53EDD" w:rsidP="00F53EDD">
            <w:pPr>
              <w:rPr>
                <w:rFonts w:asciiTheme="majorEastAsia" w:eastAsiaTheme="majorEastAsia" w:hAnsiTheme="majorEastAsia"/>
                <w:sz w:val="18"/>
                <w:szCs w:val="18"/>
              </w:rPr>
            </w:pPr>
            <w:r w:rsidRPr="009A396D">
              <w:rPr>
                <w:rFonts w:asciiTheme="majorEastAsia" w:eastAsiaTheme="majorEastAsia" w:hAnsiTheme="majorEastAsia" w:hint="eastAsia"/>
                <w:sz w:val="18"/>
                <w:szCs w:val="18"/>
              </w:rPr>
              <w:t>センターの人材確保や定着を進めるための取組を行っているか</w:t>
            </w:r>
          </w:p>
        </w:tc>
        <w:tc>
          <w:tcPr>
            <w:tcW w:w="1984" w:type="dxa"/>
            <w:vMerge w:val="restart"/>
            <w:tcBorders>
              <w:right w:val="single" w:sz="4" w:space="0" w:color="auto"/>
            </w:tcBorders>
          </w:tcPr>
          <w:p w14:paraId="2FD48D18" w14:textId="5185ADA0" w:rsidR="00F53EDD" w:rsidRPr="006A402A" w:rsidRDefault="00F53EDD" w:rsidP="00F53EDD">
            <w:pPr>
              <w:rPr>
                <w:rFonts w:ascii="ＭＳ ゴシック" w:eastAsia="ＭＳ ゴシック" w:hAnsi="ＭＳ ゴシック"/>
                <w:sz w:val="18"/>
                <w:szCs w:val="18"/>
              </w:rPr>
            </w:pPr>
            <w:r w:rsidRPr="009A396D">
              <w:rPr>
                <w:rFonts w:asciiTheme="majorEastAsia" w:eastAsiaTheme="majorEastAsia" w:hAnsiTheme="majorEastAsia" w:hint="eastAsia"/>
                <w:sz w:val="18"/>
                <w:szCs w:val="18"/>
              </w:rPr>
              <w:t>センター職員の人材確保、定着、育成のために、研修やメンタルヘルス対策を行う体制を整え、対応しているかを評価する。</w:t>
            </w:r>
          </w:p>
        </w:tc>
        <w:tc>
          <w:tcPr>
            <w:tcW w:w="4698" w:type="dxa"/>
            <w:tcBorders>
              <w:top w:val="single" w:sz="4" w:space="0" w:color="auto"/>
              <w:left w:val="single" w:sz="4" w:space="0" w:color="auto"/>
              <w:bottom w:val="single" w:sz="4" w:space="0" w:color="auto"/>
              <w:right w:val="single" w:sz="4" w:space="0" w:color="auto"/>
            </w:tcBorders>
            <w:shd w:val="clear" w:color="auto" w:fill="auto"/>
          </w:tcPr>
          <w:p w14:paraId="08359109" w14:textId="36CC207D" w:rsidR="00F53EDD" w:rsidRPr="00B63F34" w:rsidRDefault="00F53EDD" w:rsidP="00F53EDD">
            <w:pPr>
              <w:ind w:left="180" w:hangingChars="100" w:hanging="180"/>
              <w:rPr>
                <w:rFonts w:asciiTheme="majorEastAsia" w:eastAsiaTheme="majorEastAsia" w:hAnsiTheme="majorEastAsia"/>
                <w:sz w:val="18"/>
                <w:szCs w:val="18"/>
              </w:rPr>
            </w:pPr>
            <w:r w:rsidRPr="009A396D">
              <w:rPr>
                <w:rFonts w:asciiTheme="majorEastAsia" w:eastAsiaTheme="majorEastAsia" w:hAnsiTheme="majorEastAsia" w:hint="eastAsia"/>
                <w:sz w:val="18"/>
                <w:szCs w:val="18"/>
              </w:rPr>
              <w:t>・職員の人材確保や定着を目的として、例えば、地域の専門職養成機関等と連携して実習を受け入れる、上司との面談の機会を設ける、資格取得を保障する、研修受講機会を保障する、休暇を取りやすくする等の取組を推進している場合に、</w:t>
            </w:r>
            <w:r w:rsidR="00D61000">
              <w:rPr>
                <w:rFonts w:asciiTheme="majorEastAsia" w:eastAsiaTheme="majorEastAsia" w:hAnsiTheme="majorEastAsia" w:hint="eastAsia"/>
                <w:sz w:val="18"/>
                <w:szCs w:val="18"/>
              </w:rPr>
              <w:t>項目を満たしている</w:t>
            </w:r>
            <w:r w:rsidRPr="009A396D">
              <w:rPr>
                <w:rFonts w:asciiTheme="majorEastAsia" w:eastAsiaTheme="majorEastAsia" w:hAnsiTheme="majorEastAsia" w:hint="eastAsia"/>
                <w:sz w:val="18"/>
                <w:szCs w:val="18"/>
              </w:rPr>
              <w:t>ものとして取り扱う。</w:t>
            </w:r>
          </w:p>
        </w:tc>
        <w:tc>
          <w:tcPr>
            <w:tcW w:w="1120" w:type="dxa"/>
          </w:tcPr>
          <w:p w14:paraId="0A09CC68" w14:textId="756FA184" w:rsidR="00F53EDD" w:rsidRPr="006A402A" w:rsidRDefault="00F53EDD" w:rsidP="00F53EDD">
            <w:pPr>
              <w:rPr>
                <w:rFonts w:ascii="ＭＳ ゴシック" w:eastAsia="ＭＳ ゴシック" w:hAnsi="ＭＳ ゴシック"/>
                <w:sz w:val="18"/>
                <w:szCs w:val="18"/>
              </w:rPr>
            </w:pPr>
            <w:r>
              <w:rPr>
                <w:rFonts w:ascii="ＭＳ ゴシック" w:eastAsia="ＭＳ ゴシック" w:hAnsi="ＭＳ ゴシック" w:hint="eastAsia"/>
                <w:sz w:val="18"/>
                <w:szCs w:val="18"/>
              </w:rPr>
              <w:t>評価実施年の４月末時点の状況</w:t>
            </w:r>
          </w:p>
        </w:tc>
        <w:tc>
          <w:tcPr>
            <w:tcW w:w="703" w:type="dxa"/>
            <w:vMerge w:val="restart"/>
          </w:tcPr>
          <w:p w14:paraId="34F365DB" w14:textId="37802A1A" w:rsidR="00F53EDD" w:rsidRPr="006A402A" w:rsidRDefault="00F53EDD" w:rsidP="00F53EDD">
            <w:pPr>
              <w:rPr>
                <w:rFonts w:ascii="ＭＳ ゴシック" w:eastAsia="ＭＳ ゴシック" w:hAnsi="ＭＳ ゴシック"/>
                <w:sz w:val="18"/>
                <w:szCs w:val="18"/>
              </w:rPr>
            </w:pPr>
            <w:r>
              <w:rPr>
                <w:rFonts w:ascii="ＭＳ ゴシック" w:eastAsia="ＭＳ ゴシック" w:hAnsi="ＭＳ ゴシック" w:hint="eastAsia"/>
                <w:sz w:val="18"/>
                <w:szCs w:val="18"/>
              </w:rPr>
              <w:t>並列</w:t>
            </w:r>
          </w:p>
        </w:tc>
      </w:tr>
      <w:tr w:rsidR="00F53EDD" w:rsidRPr="006A402A" w14:paraId="62EC25E3" w14:textId="77777777" w:rsidTr="00F53EDD">
        <w:tc>
          <w:tcPr>
            <w:tcW w:w="397" w:type="dxa"/>
            <w:vMerge/>
          </w:tcPr>
          <w:p w14:paraId="7C6BEF21" w14:textId="77777777" w:rsidR="00F53EDD" w:rsidRPr="006A402A" w:rsidRDefault="00F53EDD" w:rsidP="00F53EDD">
            <w:pPr>
              <w:rPr>
                <w:rFonts w:ascii="ＭＳ ゴシック" w:eastAsia="ＭＳ ゴシック" w:hAnsi="ＭＳ ゴシック"/>
                <w:sz w:val="18"/>
                <w:szCs w:val="18"/>
              </w:rPr>
            </w:pPr>
          </w:p>
        </w:tc>
        <w:tc>
          <w:tcPr>
            <w:tcW w:w="396" w:type="dxa"/>
            <w:vMerge/>
          </w:tcPr>
          <w:p w14:paraId="53C1BEE5" w14:textId="77777777" w:rsidR="00F53EDD" w:rsidRPr="006A402A" w:rsidRDefault="00F53EDD" w:rsidP="00F53EDD">
            <w:pPr>
              <w:rPr>
                <w:rFonts w:ascii="ＭＳ ゴシック" w:eastAsia="ＭＳ ゴシック" w:hAnsi="ＭＳ ゴシック"/>
                <w:sz w:val="18"/>
                <w:szCs w:val="18"/>
              </w:rPr>
            </w:pPr>
          </w:p>
        </w:tc>
        <w:tc>
          <w:tcPr>
            <w:tcW w:w="1835" w:type="dxa"/>
            <w:vMerge/>
            <w:tcBorders>
              <w:right w:val="single" w:sz="4" w:space="0" w:color="auto"/>
            </w:tcBorders>
          </w:tcPr>
          <w:p w14:paraId="4AC54569" w14:textId="77777777" w:rsidR="00F53EDD" w:rsidRPr="006A402A" w:rsidRDefault="00F53EDD" w:rsidP="00F53EDD">
            <w:pPr>
              <w:rPr>
                <w:rFonts w:ascii="ＭＳ ゴシック" w:eastAsia="ＭＳ ゴシック" w:hAnsi="ＭＳ ゴシック"/>
                <w:sz w:val="18"/>
                <w:szCs w:val="18"/>
              </w:rPr>
            </w:pP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0D04AE68" w14:textId="3489B1CB" w:rsidR="00F53EDD" w:rsidRPr="00B63F34" w:rsidRDefault="00F53EDD" w:rsidP="00F53EDD">
            <w:pPr>
              <w:rPr>
                <w:rFonts w:asciiTheme="majorEastAsia" w:eastAsiaTheme="majorEastAsia" w:hAnsiTheme="majorEastAsia"/>
                <w:sz w:val="18"/>
                <w:szCs w:val="18"/>
              </w:rPr>
            </w:pPr>
            <w:r w:rsidRPr="009A396D">
              <w:rPr>
                <w:rFonts w:asciiTheme="majorEastAsia" w:eastAsiaTheme="majorEastAsia" w:hAnsiTheme="majorEastAsia" w:hint="eastAsia"/>
                <w:sz w:val="18"/>
                <w:szCs w:val="18"/>
              </w:rPr>
              <w:t>Ｂ</w:t>
            </w:r>
          </w:p>
        </w:tc>
        <w:tc>
          <w:tcPr>
            <w:tcW w:w="3465" w:type="dxa"/>
            <w:tcBorders>
              <w:top w:val="single" w:sz="4" w:space="0" w:color="auto"/>
              <w:left w:val="nil"/>
              <w:bottom w:val="single" w:sz="4" w:space="0" w:color="auto"/>
              <w:right w:val="single" w:sz="4" w:space="0" w:color="auto"/>
            </w:tcBorders>
            <w:shd w:val="clear" w:color="auto" w:fill="auto"/>
          </w:tcPr>
          <w:p w14:paraId="07A3766B" w14:textId="21767823" w:rsidR="00F53EDD" w:rsidRPr="00B63F34" w:rsidRDefault="00F53EDD" w:rsidP="00F53EDD">
            <w:pPr>
              <w:rPr>
                <w:rFonts w:asciiTheme="majorEastAsia" w:eastAsiaTheme="majorEastAsia" w:hAnsiTheme="majorEastAsia"/>
                <w:sz w:val="18"/>
                <w:szCs w:val="18"/>
              </w:rPr>
            </w:pPr>
            <w:r w:rsidRPr="009A396D">
              <w:rPr>
                <w:rFonts w:asciiTheme="majorEastAsia" w:eastAsiaTheme="majorEastAsia" w:hAnsiTheme="majorEastAsia" w:hint="eastAsia"/>
                <w:sz w:val="18"/>
                <w:szCs w:val="18"/>
              </w:rPr>
              <w:t>センターに在籍する全ての職員に対して、センターまたは受託法人が、職場で研修を実施しているか</w:t>
            </w:r>
          </w:p>
        </w:tc>
        <w:tc>
          <w:tcPr>
            <w:tcW w:w="1984" w:type="dxa"/>
            <w:vMerge/>
            <w:tcBorders>
              <w:right w:val="single" w:sz="4" w:space="0" w:color="auto"/>
            </w:tcBorders>
          </w:tcPr>
          <w:p w14:paraId="2502A7E9" w14:textId="77777777" w:rsidR="00F53EDD" w:rsidRPr="006A402A" w:rsidRDefault="00F53EDD" w:rsidP="00F53EDD">
            <w:pPr>
              <w:rPr>
                <w:rFonts w:ascii="ＭＳ ゴシック" w:eastAsia="ＭＳ ゴシック" w:hAnsi="ＭＳ ゴシック"/>
                <w:sz w:val="18"/>
                <w:szCs w:val="18"/>
              </w:rPr>
            </w:pPr>
          </w:p>
        </w:tc>
        <w:tc>
          <w:tcPr>
            <w:tcW w:w="4698" w:type="dxa"/>
            <w:tcBorders>
              <w:top w:val="single" w:sz="4" w:space="0" w:color="auto"/>
              <w:left w:val="single" w:sz="4" w:space="0" w:color="auto"/>
              <w:bottom w:val="single" w:sz="4" w:space="0" w:color="auto"/>
              <w:right w:val="single" w:sz="4" w:space="0" w:color="auto"/>
            </w:tcBorders>
            <w:shd w:val="clear" w:color="auto" w:fill="auto"/>
          </w:tcPr>
          <w:p w14:paraId="58EBA3D1" w14:textId="3E7BD678" w:rsidR="00F53EDD" w:rsidRPr="009A396D" w:rsidRDefault="00F53EDD" w:rsidP="00F53EDD">
            <w:pPr>
              <w:ind w:left="180" w:hangingChars="100" w:hanging="180"/>
              <w:rPr>
                <w:rFonts w:asciiTheme="majorEastAsia" w:eastAsiaTheme="majorEastAsia" w:hAnsiTheme="majorEastAsia"/>
                <w:sz w:val="18"/>
                <w:szCs w:val="18"/>
              </w:rPr>
            </w:pPr>
            <w:r w:rsidRPr="009A396D">
              <w:rPr>
                <w:rFonts w:asciiTheme="majorEastAsia" w:eastAsiaTheme="majorEastAsia" w:hAnsiTheme="majorEastAsia" w:hint="eastAsia"/>
                <w:sz w:val="18"/>
                <w:szCs w:val="18"/>
              </w:rPr>
              <w:t>・センターに在籍する全ての職員が参加できる職場での研修を年に１回以上開催している場合に、</w:t>
            </w:r>
            <w:r w:rsidR="00D61000">
              <w:rPr>
                <w:rFonts w:asciiTheme="majorEastAsia" w:eastAsiaTheme="majorEastAsia" w:hAnsiTheme="majorEastAsia" w:hint="eastAsia"/>
                <w:sz w:val="18"/>
                <w:szCs w:val="18"/>
              </w:rPr>
              <w:t>項目を満たしている</w:t>
            </w:r>
            <w:r w:rsidRPr="009A396D">
              <w:rPr>
                <w:rFonts w:asciiTheme="majorEastAsia" w:eastAsiaTheme="majorEastAsia" w:hAnsiTheme="majorEastAsia" w:hint="eastAsia"/>
                <w:sz w:val="18"/>
                <w:szCs w:val="18"/>
              </w:rPr>
              <w:t>ものとして取り扱う。</w:t>
            </w:r>
          </w:p>
          <w:p w14:paraId="71F06298" w14:textId="62F85F3E" w:rsidR="00F53EDD" w:rsidRPr="00B63F34" w:rsidRDefault="00F53EDD" w:rsidP="00F53EDD">
            <w:pPr>
              <w:ind w:left="180" w:hangingChars="100" w:hanging="180"/>
              <w:rPr>
                <w:rFonts w:asciiTheme="majorEastAsia" w:eastAsiaTheme="majorEastAsia" w:hAnsiTheme="majorEastAsia"/>
                <w:sz w:val="18"/>
                <w:szCs w:val="18"/>
              </w:rPr>
            </w:pPr>
            <w:r w:rsidRPr="009A396D">
              <w:rPr>
                <w:rFonts w:asciiTheme="majorEastAsia" w:eastAsiaTheme="majorEastAsia" w:hAnsiTheme="majorEastAsia" w:hint="eastAsia"/>
                <w:sz w:val="18"/>
                <w:szCs w:val="18"/>
              </w:rPr>
              <w:br w:type="page"/>
              <w:t>・研修の主催者、内容、時間数は問わない。</w:t>
            </w:r>
          </w:p>
        </w:tc>
        <w:tc>
          <w:tcPr>
            <w:tcW w:w="1120" w:type="dxa"/>
          </w:tcPr>
          <w:p w14:paraId="2E034FF7" w14:textId="58D8C94A" w:rsidR="00F53EDD" w:rsidRPr="006A402A" w:rsidRDefault="00AB284B" w:rsidP="00F53EDD">
            <w:pPr>
              <w:rPr>
                <w:rFonts w:ascii="ＭＳ ゴシック" w:eastAsia="ＭＳ ゴシック" w:hAnsi="ＭＳ ゴシック"/>
                <w:sz w:val="18"/>
                <w:szCs w:val="18"/>
              </w:rPr>
            </w:pPr>
            <w:r>
              <w:rPr>
                <w:rFonts w:ascii="ＭＳ ゴシック" w:eastAsia="ＭＳ ゴシック" w:hAnsi="ＭＳ ゴシック" w:hint="eastAsia"/>
                <w:sz w:val="18"/>
                <w:szCs w:val="18"/>
              </w:rPr>
              <w:t>前年度実績</w:t>
            </w:r>
          </w:p>
        </w:tc>
        <w:tc>
          <w:tcPr>
            <w:tcW w:w="703" w:type="dxa"/>
            <w:vMerge/>
          </w:tcPr>
          <w:p w14:paraId="501F7C30" w14:textId="77777777" w:rsidR="00F53EDD" w:rsidRPr="006A402A" w:rsidRDefault="00F53EDD" w:rsidP="00F53EDD">
            <w:pPr>
              <w:rPr>
                <w:rFonts w:ascii="ＭＳ ゴシック" w:eastAsia="ＭＳ ゴシック" w:hAnsi="ＭＳ ゴシック"/>
                <w:sz w:val="18"/>
                <w:szCs w:val="18"/>
              </w:rPr>
            </w:pPr>
          </w:p>
        </w:tc>
      </w:tr>
      <w:tr w:rsidR="00F53EDD" w:rsidRPr="006A402A" w14:paraId="098CFAA8" w14:textId="77777777" w:rsidTr="00F53EDD">
        <w:tc>
          <w:tcPr>
            <w:tcW w:w="397" w:type="dxa"/>
            <w:vMerge/>
          </w:tcPr>
          <w:p w14:paraId="78D61F28" w14:textId="77777777" w:rsidR="00F53EDD" w:rsidRPr="006A402A" w:rsidRDefault="00F53EDD" w:rsidP="00F53EDD">
            <w:pPr>
              <w:rPr>
                <w:rFonts w:ascii="ＭＳ ゴシック" w:eastAsia="ＭＳ ゴシック" w:hAnsi="ＭＳ ゴシック"/>
                <w:sz w:val="18"/>
                <w:szCs w:val="18"/>
              </w:rPr>
            </w:pPr>
          </w:p>
        </w:tc>
        <w:tc>
          <w:tcPr>
            <w:tcW w:w="396" w:type="dxa"/>
            <w:vMerge/>
          </w:tcPr>
          <w:p w14:paraId="49762EC7" w14:textId="77777777" w:rsidR="00F53EDD" w:rsidRPr="006A402A" w:rsidRDefault="00F53EDD" w:rsidP="00F53EDD">
            <w:pPr>
              <w:rPr>
                <w:rFonts w:ascii="ＭＳ ゴシック" w:eastAsia="ＭＳ ゴシック" w:hAnsi="ＭＳ ゴシック"/>
                <w:sz w:val="18"/>
                <w:szCs w:val="18"/>
              </w:rPr>
            </w:pPr>
          </w:p>
        </w:tc>
        <w:tc>
          <w:tcPr>
            <w:tcW w:w="1835" w:type="dxa"/>
            <w:vMerge/>
            <w:tcBorders>
              <w:right w:val="single" w:sz="4" w:space="0" w:color="auto"/>
            </w:tcBorders>
          </w:tcPr>
          <w:p w14:paraId="55ED5BD6" w14:textId="77777777" w:rsidR="00F53EDD" w:rsidRPr="006A402A" w:rsidRDefault="00F53EDD" w:rsidP="00F53EDD">
            <w:pPr>
              <w:rPr>
                <w:rFonts w:ascii="ＭＳ ゴシック" w:eastAsia="ＭＳ ゴシック" w:hAnsi="ＭＳ ゴシック"/>
                <w:sz w:val="18"/>
                <w:szCs w:val="18"/>
              </w:rPr>
            </w:pP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0DE90EE4" w14:textId="6D6AB0F3" w:rsidR="00F53EDD" w:rsidRPr="00B63F34" w:rsidRDefault="00F53EDD" w:rsidP="00F53EDD">
            <w:pPr>
              <w:rPr>
                <w:rFonts w:asciiTheme="majorEastAsia" w:eastAsiaTheme="majorEastAsia" w:hAnsiTheme="majorEastAsia"/>
                <w:sz w:val="18"/>
                <w:szCs w:val="18"/>
              </w:rPr>
            </w:pPr>
            <w:r w:rsidRPr="009A396D">
              <w:rPr>
                <w:rFonts w:asciiTheme="majorEastAsia" w:eastAsiaTheme="majorEastAsia" w:hAnsiTheme="majorEastAsia" w:hint="eastAsia"/>
                <w:sz w:val="18"/>
                <w:szCs w:val="18"/>
              </w:rPr>
              <w:t>Ｃ</w:t>
            </w:r>
          </w:p>
        </w:tc>
        <w:tc>
          <w:tcPr>
            <w:tcW w:w="3465" w:type="dxa"/>
            <w:tcBorders>
              <w:top w:val="single" w:sz="4" w:space="0" w:color="auto"/>
              <w:left w:val="nil"/>
              <w:bottom w:val="single" w:sz="4" w:space="0" w:color="auto"/>
              <w:right w:val="single" w:sz="4" w:space="0" w:color="auto"/>
            </w:tcBorders>
            <w:shd w:val="clear" w:color="auto" w:fill="auto"/>
          </w:tcPr>
          <w:p w14:paraId="40ECF4C1" w14:textId="29F719AC" w:rsidR="00F53EDD" w:rsidRPr="00B63F34" w:rsidRDefault="00F53EDD" w:rsidP="00F53EDD">
            <w:pPr>
              <w:rPr>
                <w:rFonts w:asciiTheme="majorEastAsia" w:eastAsiaTheme="majorEastAsia" w:hAnsiTheme="majorEastAsia"/>
                <w:sz w:val="18"/>
                <w:szCs w:val="18"/>
              </w:rPr>
            </w:pPr>
            <w:r w:rsidRPr="009A396D">
              <w:rPr>
                <w:rFonts w:asciiTheme="majorEastAsia" w:eastAsiaTheme="majorEastAsia" w:hAnsiTheme="majorEastAsia" w:hint="eastAsia"/>
                <w:sz w:val="18"/>
                <w:szCs w:val="18"/>
              </w:rPr>
              <w:t>センターに在籍する全ての職員が、計画的に職場での仕事を離れて研修</w:t>
            </w:r>
            <w:r w:rsidR="00A50B94">
              <w:rPr>
                <w:rFonts w:asciiTheme="majorEastAsia" w:eastAsiaTheme="majorEastAsia" w:hAnsiTheme="majorEastAsia" w:hint="eastAsia"/>
                <w:sz w:val="18"/>
                <w:szCs w:val="18"/>
              </w:rPr>
              <w:t>（</w:t>
            </w:r>
            <w:r w:rsidRPr="009A396D">
              <w:rPr>
                <w:rFonts w:asciiTheme="majorEastAsia" w:eastAsiaTheme="majorEastAsia" w:hAnsiTheme="majorEastAsia" w:hint="eastAsia"/>
                <w:sz w:val="18"/>
                <w:szCs w:val="18"/>
              </w:rPr>
              <w:t>Off</w:t>
            </w:r>
            <w:r w:rsidR="00A50B94">
              <w:rPr>
                <w:rFonts w:asciiTheme="majorEastAsia" w:eastAsiaTheme="majorEastAsia" w:hAnsiTheme="majorEastAsia" w:hint="eastAsia"/>
                <w:sz w:val="18"/>
                <w:szCs w:val="18"/>
              </w:rPr>
              <w:t>-</w:t>
            </w:r>
            <w:r w:rsidRPr="009A396D">
              <w:rPr>
                <w:rFonts w:asciiTheme="majorEastAsia" w:eastAsiaTheme="majorEastAsia" w:hAnsiTheme="majorEastAsia" w:hint="eastAsia"/>
                <w:sz w:val="18"/>
                <w:szCs w:val="18"/>
              </w:rPr>
              <w:t>JT</w:t>
            </w:r>
            <w:r w:rsidR="00A50B94">
              <w:rPr>
                <w:rFonts w:asciiTheme="majorEastAsia" w:eastAsiaTheme="majorEastAsia" w:hAnsiTheme="majorEastAsia" w:hint="eastAsia"/>
                <w:sz w:val="18"/>
                <w:szCs w:val="18"/>
              </w:rPr>
              <w:t>）</w:t>
            </w:r>
            <w:r w:rsidRPr="009A396D">
              <w:rPr>
                <w:rFonts w:asciiTheme="majorEastAsia" w:eastAsiaTheme="majorEastAsia" w:hAnsiTheme="majorEastAsia" w:hint="eastAsia"/>
                <w:sz w:val="18"/>
                <w:szCs w:val="18"/>
              </w:rPr>
              <w:t>に参加できるようにしているか</w:t>
            </w:r>
          </w:p>
        </w:tc>
        <w:tc>
          <w:tcPr>
            <w:tcW w:w="1984" w:type="dxa"/>
            <w:vMerge/>
            <w:tcBorders>
              <w:right w:val="single" w:sz="4" w:space="0" w:color="auto"/>
            </w:tcBorders>
          </w:tcPr>
          <w:p w14:paraId="5D76653B" w14:textId="77777777" w:rsidR="00F53EDD" w:rsidRPr="006A402A" w:rsidRDefault="00F53EDD" w:rsidP="00F53EDD">
            <w:pPr>
              <w:rPr>
                <w:rFonts w:ascii="ＭＳ ゴシック" w:eastAsia="ＭＳ ゴシック" w:hAnsi="ＭＳ ゴシック"/>
                <w:sz w:val="18"/>
                <w:szCs w:val="18"/>
              </w:rPr>
            </w:pPr>
          </w:p>
        </w:tc>
        <w:tc>
          <w:tcPr>
            <w:tcW w:w="4698" w:type="dxa"/>
            <w:tcBorders>
              <w:top w:val="single" w:sz="4" w:space="0" w:color="auto"/>
              <w:left w:val="single" w:sz="4" w:space="0" w:color="auto"/>
              <w:bottom w:val="single" w:sz="4" w:space="0" w:color="auto"/>
              <w:right w:val="single" w:sz="4" w:space="0" w:color="auto"/>
            </w:tcBorders>
            <w:shd w:val="clear" w:color="auto" w:fill="auto"/>
          </w:tcPr>
          <w:p w14:paraId="4EB9900C" w14:textId="2BC0E22F" w:rsidR="00F53EDD" w:rsidRPr="009A396D" w:rsidRDefault="00F53EDD" w:rsidP="00F53EDD">
            <w:pPr>
              <w:ind w:left="180" w:hangingChars="100" w:hanging="180"/>
              <w:rPr>
                <w:rFonts w:asciiTheme="majorEastAsia" w:eastAsiaTheme="majorEastAsia" w:hAnsiTheme="majorEastAsia"/>
                <w:sz w:val="18"/>
                <w:szCs w:val="18"/>
              </w:rPr>
            </w:pPr>
            <w:r w:rsidRPr="009A396D">
              <w:rPr>
                <w:rFonts w:asciiTheme="majorEastAsia" w:eastAsiaTheme="majorEastAsia" w:hAnsiTheme="majorEastAsia" w:hint="eastAsia"/>
                <w:sz w:val="18"/>
                <w:szCs w:val="18"/>
              </w:rPr>
              <w:t>・センターに在籍する全ての職員が、少なくとも年に１回は職場外の研修に参加している場合に、</w:t>
            </w:r>
            <w:r w:rsidR="00D61000">
              <w:rPr>
                <w:rFonts w:asciiTheme="majorEastAsia" w:eastAsiaTheme="majorEastAsia" w:hAnsiTheme="majorEastAsia" w:hint="eastAsia"/>
                <w:sz w:val="18"/>
                <w:szCs w:val="18"/>
              </w:rPr>
              <w:t>項目を満たしている</w:t>
            </w:r>
            <w:r w:rsidRPr="009A396D">
              <w:rPr>
                <w:rFonts w:asciiTheme="majorEastAsia" w:eastAsiaTheme="majorEastAsia" w:hAnsiTheme="majorEastAsia" w:hint="eastAsia"/>
                <w:sz w:val="18"/>
                <w:szCs w:val="18"/>
              </w:rPr>
              <w:t>ものとして取り扱う。</w:t>
            </w:r>
          </w:p>
          <w:p w14:paraId="22166F76" w14:textId="3FD8021D" w:rsidR="00F53EDD" w:rsidRPr="00B63F34" w:rsidRDefault="00F53EDD" w:rsidP="00F53EDD">
            <w:pPr>
              <w:ind w:left="180" w:hangingChars="100" w:hanging="180"/>
              <w:rPr>
                <w:rFonts w:asciiTheme="majorEastAsia" w:eastAsiaTheme="majorEastAsia" w:hAnsiTheme="majorEastAsia"/>
                <w:sz w:val="18"/>
                <w:szCs w:val="18"/>
              </w:rPr>
            </w:pPr>
            <w:r w:rsidRPr="009A396D">
              <w:rPr>
                <w:rFonts w:asciiTheme="majorEastAsia" w:eastAsiaTheme="majorEastAsia" w:hAnsiTheme="majorEastAsia" w:hint="eastAsia"/>
                <w:sz w:val="18"/>
                <w:szCs w:val="18"/>
              </w:rPr>
              <w:t>・研修の主催者、内容、時間数は問わない。</w:t>
            </w:r>
          </w:p>
        </w:tc>
        <w:tc>
          <w:tcPr>
            <w:tcW w:w="1120" w:type="dxa"/>
          </w:tcPr>
          <w:p w14:paraId="51BED257" w14:textId="4917E938" w:rsidR="00F53EDD" w:rsidRPr="006A402A" w:rsidRDefault="00AB284B" w:rsidP="00F53EDD">
            <w:pPr>
              <w:rPr>
                <w:rFonts w:ascii="ＭＳ ゴシック" w:eastAsia="ＭＳ ゴシック" w:hAnsi="ＭＳ ゴシック"/>
                <w:sz w:val="18"/>
                <w:szCs w:val="18"/>
              </w:rPr>
            </w:pPr>
            <w:r>
              <w:rPr>
                <w:rFonts w:ascii="ＭＳ ゴシック" w:eastAsia="ＭＳ ゴシック" w:hAnsi="ＭＳ ゴシック" w:hint="eastAsia"/>
                <w:sz w:val="18"/>
                <w:szCs w:val="18"/>
              </w:rPr>
              <w:t>前年度実績</w:t>
            </w:r>
          </w:p>
        </w:tc>
        <w:tc>
          <w:tcPr>
            <w:tcW w:w="703" w:type="dxa"/>
            <w:vMerge/>
          </w:tcPr>
          <w:p w14:paraId="20983098" w14:textId="77777777" w:rsidR="00F53EDD" w:rsidRPr="006A402A" w:rsidRDefault="00F53EDD" w:rsidP="00F53EDD">
            <w:pPr>
              <w:rPr>
                <w:rFonts w:ascii="ＭＳ ゴシック" w:eastAsia="ＭＳ ゴシック" w:hAnsi="ＭＳ ゴシック"/>
                <w:sz w:val="18"/>
                <w:szCs w:val="18"/>
              </w:rPr>
            </w:pPr>
          </w:p>
        </w:tc>
      </w:tr>
      <w:tr w:rsidR="00F53EDD" w:rsidRPr="006A402A" w14:paraId="6BA8527F" w14:textId="77777777" w:rsidTr="00F53EDD">
        <w:tc>
          <w:tcPr>
            <w:tcW w:w="397" w:type="dxa"/>
            <w:vMerge/>
          </w:tcPr>
          <w:p w14:paraId="49F1C32A" w14:textId="77777777" w:rsidR="00F53EDD" w:rsidRPr="006A402A" w:rsidRDefault="00F53EDD" w:rsidP="00F53EDD">
            <w:pPr>
              <w:rPr>
                <w:rFonts w:ascii="ＭＳ ゴシック" w:eastAsia="ＭＳ ゴシック" w:hAnsi="ＭＳ ゴシック"/>
                <w:sz w:val="18"/>
                <w:szCs w:val="18"/>
              </w:rPr>
            </w:pPr>
          </w:p>
        </w:tc>
        <w:tc>
          <w:tcPr>
            <w:tcW w:w="396" w:type="dxa"/>
            <w:vMerge/>
          </w:tcPr>
          <w:p w14:paraId="5AD90B88" w14:textId="77777777" w:rsidR="00F53EDD" w:rsidRPr="006A402A" w:rsidRDefault="00F53EDD" w:rsidP="00F53EDD">
            <w:pPr>
              <w:rPr>
                <w:rFonts w:ascii="ＭＳ ゴシック" w:eastAsia="ＭＳ ゴシック" w:hAnsi="ＭＳ ゴシック"/>
                <w:sz w:val="18"/>
                <w:szCs w:val="18"/>
              </w:rPr>
            </w:pPr>
          </w:p>
        </w:tc>
        <w:tc>
          <w:tcPr>
            <w:tcW w:w="1835" w:type="dxa"/>
            <w:vMerge/>
            <w:tcBorders>
              <w:right w:val="single" w:sz="4" w:space="0" w:color="auto"/>
            </w:tcBorders>
          </w:tcPr>
          <w:p w14:paraId="539C421D" w14:textId="77777777" w:rsidR="00F53EDD" w:rsidRPr="006A402A" w:rsidRDefault="00F53EDD" w:rsidP="00F53EDD">
            <w:pPr>
              <w:rPr>
                <w:rFonts w:ascii="ＭＳ ゴシック" w:eastAsia="ＭＳ ゴシック" w:hAnsi="ＭＳ ゴシック"/>
                <w:sz w:val="18"/>
                <w:szCs w:val="18"/>
              </w:rPr>
            </w:pP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2CA126FB" w14:textId="5CD5DFA3" w:rsidR="00F53EDD" w:rsidRPr="00B63F34" w:rsidRDefault="00F53EDD" w:rsidP="00F53EDD">
            <w:pPr>
              <w:rPr>
                <w:rFonts w:asciiTheme="majorEastAsia" w:eastAsiaTheme="majorEastAsia" w:hAnsiTheme="majorEastAsia"/>
                <w:sz w:val="18"/>
                <w:szCs w:val="18"/>
              </w:rPr>
            </w:pPr>
            <w:r w:rsidRPr="009A396D">
              <w:rPr>
                <w:rFonts w:asciiTheme="majorEastAsia" w:eastAsiaTheme="majorEastAsia" w:hAnsiTheme="majorEastAsia" w:hint="eastAsia"/>
                <w:sz w:val="18"/>
                <w:szCs w:val="18"/>
              </w:rPr>
              <w:t>Ｄ</w:t>
            </w:r>
          </w:p>
        </w:tc>
        <w:tc>
          <w:tcPr>
            <w:tcW w:w="3465" w:type="dxa"/>
            <w:tcBorders>
              <w:top w:val="single" w:sz="4" w:space="0" w:color="auto"/>
              <w:left w:val="nil"/>
              <w:bottom w:val="single" w:sz="4" w:space="0" w:color="auto"/>
              <w:right w:val="single" w:sz="4" w:space="0" w:color="auto"/>
            </w:tcBorders>
            <w:shd w:val="clear" w:color="auto" w:fill="auto"/>
          </w:tcPr>
          <w:p w14:paraId="3D6139DC" w14:textId="13F14689" w:rsidR="00F53EDD" w:rsidRPr="00B63F34" w:rsidRDefault="00F53EDD" w:rsidP="00F53EDD">
            <w:pPr>
              <w:rPr>
                <w:rFonts w:asciiTheme="majorEastAsia" w:eastAsiaTheme="majorEastAsia" w:hAnsiTheme="majorEastAsia"/>
                <w:sz w:val="18"/>
                <w:szCs w:val="18"/>
              </w:rPr>
            </w:pPr>
            <w:r w:rsidRPr="009A396D">
              <w:rPr>
                <w:rFonts w:asciiTheme="majorEastAsia" w:eastAsiaTheme="majorEastAsia" w:hAnsiTheme="majorEastAsia" w:hint="eastAsia"/>
                <w:sz w:val="18"/>
                <w:szCs w:val="18"/>
              </w:rPr>
              <w:t>センターに在籍する全ての職員に対して、センターまたは受託法人が、メンタルヘルス対策を実施しているか</w:t>
            </w:r>
          </w:p>
        </w:tc>
        <w:tc>
          <w:tcPr>
            <w:tcW w:w="1984" w:type="dxa"/>
            <w:vMerge/>
            <w:tcBorders>
              <w:right w:val="single" w:sz="4" w:space="0" w:color="auto"/>
            </w:tcBorders>
          </w:tcPr>
          <w:p w14:paraId="55F57C1F" w14:textId="77777777" w:rsidR="00F53EDD" w:rsidRPr="006A402A" w:rsidRDefault="00F53EDD" w:rsidP="00F53EDD">
            <w:pPr>
              <w:rPr>
                <w:rFonts w:ascii="ＭＳ ゴシック" w:eastAsia="ＭＳ ゴシック" w:hAnsi="ＭＳ ゴシック"/>
                <w:sz w:val="18"/>
                <w:szCs w:val="18"/>
              </w:rPr>
            </w:pPr>
          </w:p>
        </w:tc>
        <w:tc>
          <w:tcPr>
            <w:tcW w:w="4698" w:type="dxa"/>
            <w:tcBorders>
              <w:top w:val="single" w:sz="4" w:space="0" w:color="auto"/>
              <w:left w:val="single" w:sz="4" w:space="0" w:color="auto"/>
              <w:bottom w:val="single" w:sz="4" w:space="0" w:color="auto"/>
              <w:right w:val="single" w:sz="4" w:space="0" w:color="auto"/>
            </w:tcBorders>
            <w:shd w:val="clear" w:color="auto" w:fill="auto"/>
          </w:tcPr>
          <w:p w14:paraId="45A78AE0" w14:textId="41E3E755" w:rsidR="00F53EDD" w:rsidRPr="00B63F34" w:rsidRDefault="00F53EDD" w:rsidP="00F53EDD">
            <w:pPr>
              <w:ind w:left="180" w:hangingChars="100" w:hanging="180"/>
              <w:rPr>
                <w:rFonts w:asciiTheme="majorEastAsia" w:eastAsiaTheme="majorEastAsia" w:hAnsiTheme="majorEastAsia"/>
                <w:sz w:val="18"/>
                <w:szCs w:val="18"/>
              </w:rPr>
            </w:pPr>
            <w:r w:rsidRPr="009A396D">
              <w:rPr>
                <w:rFonts w:asciiTheme="majorEastAsia" w:eastAsiaTheme="majorEastAsia" w:hAnsiTheme="majorEastAsia" w:hint="eastAsia"/>
                <w:sz w:val="18"/>
                <w:szCs w:val="18"/>
              </w:rPr>
              <w:t>・メンタルヘルス対策として、例えば、職員に対するストレスチェックの実施、メンタルヘルスに関する研修会の開催、メンタルヘルスに関する相談窓口・担当者の設置、専門家によるカウンセリング機会の提供などが行われている場合に、</w:t>
            </w:r>
            <w:r w:rsidR="00D61000">
              <w:rPr>
                <w:rFonts w:asciiTheme="majorEastAsia" w:eastAsiaTheme="majorEastAsia" w:hAnsiTheme="majorEastAsia" w:hint="eastAsia"/>
                <w:sz w:val="18"/>
                <w:szCs w:val="18"/>
              </w:rPr>
              <w:t>項目を満たしている</w:t>
            </w:r>
            <w:r w:rsidRPr="009A396D">
              <w:rPr>
                <w:rFonts w:asciiTheme="majorEastAsia" w:eastAsiaTheme="majorEastAsia" w:hAnsiTheme="majorEastAsia" w:hint="eastAsia"/>
                <w:sz w:val="18"/>
                <w:szCs w:val="18"/>
              </w:rPr>
              <w:t>ものとして取り扱う。</w:t>
            </w:r>
          </w:p>
        </w:tc>
        <w:tc>
          <w:tcPr>
            <w:tcW w:w="1120" w:type="dxa"/>
          </w:tcPr>
          <w:p w14:paraId="47879681" w14:textId="355AEAD4" w:rsidR="00F53EDD" w:rsidRPr="006A402A" w:rsidRDefault="00AB284B" w:rsidP="00F53EDD">
            <w:pPr>
              <w:rPr>
                <w:rFonts w:ascii="ＭＳ ゴシック" w:eastAsia="ＭＳ ゴシック" w:hAnsi="ＭＳ ゴシック"/>
                <w:sz w:val="18"/>
                <w:szCs w:val="18"/>
              </w:rPr>
            </w:pPr>
            <w:r>
              <w:rPr>
                <w:rFonts w:ascii="ＭＳ ゴシック" w:eastAsia="ＭＳ ゴシック" w:hAnsi="ＭＳ ゴシック" w:hint="eastAsia"/>
                <w:sz w:val="18"/>
                <w:szCs w:val="18"/>
              </w:rPr>
              <w:t>前年度実績</w:t>
            </w:r>
          </w:p>
        </w:tc>
        <w:tc>
          <w:tcPr>
            <w:tcW w:w="703" w:type="dxa"/>
            <w:vMerge/>
          </w:tcPr>
          <w:p w14:paraId="37A5B89E" w14:textId="77777777" w:rsidR="00F53EDD" w:rsidRPr="006A402A" w:rsidRDefault="00F53EDD" w:rsidP="00F53EDD">
            <w:pPr>
              <w:rPr>
                <w:rFonts w:ascii="ＭＳ ゴシック" w:eastAsia="ＭＳ ゴシック" w:hAnsi="ＭＳ ゴシック"/>
                <w:sz w:val="18"/>
                <w:szCs w:val="18"/>
              </w:rPr>
            </w:pPr>
          </w:p>
        </w:tc>
      </w:tr>
      <w:tr w:rsidR="00AB284B" w:rsidRPr="006A402A" w14:paraId="798593D5" w14:textId="77777777" w:rsidTr="00AD4FBE">
        <w:tc>
          <w:tcPr>
            <w:tcW w:w="397" w:type="dxa"/>
            <w:vMerge/>
          </w:tcPr>
          <w:p w14:paraId="763826CF" w14:textId="77777777" w:rsidR="00AB284B" w:rsidRPr="006A402A" w:rsidRDefault="00AB284B" w:rsidP="00AB284B">
            <w:pPr>
              <w:rPr>
                <w:rFonts w:ascii="ＭＳ ゴシック" w:eastAsia="ＭＳ ゴシック" w:hAnsi="ＭＳ ゴシック"/>
                <w:sz w:val="18"/>
                <w:szCs w:val="18"/>
              </w:rPr>
            </w:pPr>
          </w:p>
        </w:tc>
        <w:tc>
          <w:tcPr>
            <w:tcW w:w="396" w:type="dxa"/>
            <w:vMerge/>
          </w:tcPr>
          <w:p w14:paraId="6335CE3B" w14:textId="77777777" w:rsidR="00AB284B" w:rsidRPr="006A402A" w:rsidRDefault="00AB284B" w:rsidP="00AB284B">
            <w:pPr>
              <w:rPr>
                <w:rFonts w:ascii="ＭＳ ゴシック" w:eastAsia="ＭＳ ゴシック" w:hAnsi="ＭＳ ゴシック"/>
                <w:sz w:val="18"/>
                <w:szCs w:val="18"/>
              </w:rPr>
            </w:pPr>
          </w:p>
        </w:tc>
        <w:tc>
          <w:tcPr>
            <w:tcW w:w="1835" w:type="dxa"/>
            <w:vMerge/>
            <w:tcBorders>
              <w:right w:val="single" w:sz="4" w:space="0" w:color="auto"/>
            </w:tcBorders>
          </w:tcPr>
          <w:p w14:paraId="2235A818" w14:textId="77777777" w:rsidR="00AB284B" w:rsidRPr="006A402A" w:rsidRDefault="00AB284B" w:rsidP="00AB284B">
            <w:pPr>
              <w:rPr>
                <w:rFonts w:ascii="ＭＳ ゴシック" w:eastAsia="ＭＳ ゴシック" w:hAnsi="ＭＳ ゴシック"/>
                <w:sz w:val="18"/>
                <w:szCs w:val="18"/>
              </w:rPr>
            </w:pPr>
          </w:p>
        </w:tc>
        <w:tc>
          <w:tcPr>
            <w:tcW w:w="423" w:type="dxa"/>
            <w:tcBorders>
              <w:top w:val="single" w:sz="4" w:space="0" w:color="auto"/>
              <w:left w:val="single" w:sz="4" w:space="0" w:color="auto"/>
              <w:bottom w:val="single" w:sz="4" w:space="0" w:color="auto"/>
              <w:right w:val="single" w:sz="4" w:space="0" w:color="auto"/>
            </w:tcBorders>
            <w:shd w:val="clear" w:color="auto" w:fill="FFF2CC"/>
          </w:tcPr>
          <w:p w14:paraId="7F7E6174" w14:textId="69789701" w:rsidR="00AB284B" w:rsidRPr="00B63F34" w:rsidRDefault="00AB284B" w:rsidP="00AB284B">
            <w:pPr>
              <w:rPr>
                <w:rFonts w:asciiTheme="majorEastAsia" w:eastAsiaTheme="majorEastAsia" w:hAnsiTheme="majorEastAsia"/>
                <w:sz w:val="18"/>
                <w:szCs w:val="18"/>
              </w:rPr>
            </w:pPr>
            <w:r w:rsidRPr="009A396D">
              <w:rPr>
                <w:rFonts w:asciiTheme="majorEastAsia" w:eastAsiaTheme="majorEastAsia" w:hAnsiTheme="majorEastAsia" w:hint="eastAsia"/>
                <w:sz w:val="18"/>
                <w:szCs w:val="18"/>
              </w:rPr>
              <w:t>Ｅ</w:t>
            </w:r>
          </w:p>
        </w:tc>
        <w:tc>
          <w:tcPr>
            <w:tcW w:w="3465" w:type="dxa"/>
            <w:tcBorders>
              <w:top w:val="single" w:sz="4" w:space="0" w:color="auto"/>
              <w:left w:val="nil"/>
              <w:bottom w:val="single" w:sz="4" w:space="0" w:color="auto"/>
              <w:right w:val="single" w:sz="4" w:space="0" w:color="auto"/>
            </w:tcBorders>
            <w:shd w:val="clear" w:color="auto" w:fill="FFF2CC"/>
          </w:tcPr>
          <w:p w14:paraId="23FADDF0" w14:textId="77777777" w:rsidR="006E1494" w:rsidRDefault="006E1494" w:rsidP="006E1494">
            <w:pPr>
              <w:rPr>
                <w:rFonts w:asciiTheme="majorEastAsia" w:eastAsiaTheme="majorEastAsia" w:hAnsiTheme="majorEastAsia"/>
                <w:sz w:val="18"/>
                <w:szCs w:val="18"/>
              </w:rPr>
            </w:pPr>
            <w:r w:rsidRPr="00B63F34">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市町村により選択</w:t>
            </w:r>
            <w:r w:rsidRPr="00B63F34">
              <w:rPr>
                <w:rFonts w:asciiTheme="majorEastAsia" w:eastAsiaTheme="majorEastAsia" w:hAnsiTheme="majorEastAsia" w:hint="eastAsia"/>
                <w:sz w:val="18"/>
                <w:szCs w:val="18"/>
              </w:rPr>
              <w:t>】</w:t>
            </w:r>
          </w:p>
          <w:p w14:paraId="2E6D9CF2" w14:textId="00B7BDD9" w:rsidR="00AB284B" w:rsidRPr="00B63F34" w:rsidRDefault="00AB284B" w:rsidP="00AB284B">
            <w:pPr>
              <w:rPr>
                <w:rFonts w:asciiTheme="majorEastAsia" w:eastAsiaTheme="majorEastAsia" w:hAnsiTheme="majorEastAsia"/>
                <w:sz w:val="18"/>
                <w:szCs w:val="18"/>
              </w:rPr>
            </w:pPr>
            <w:r w:rsidRPr="009A396D">
              <w:rPr>
                <w:rFonts w:asciiTheme="majorEastAsia" w:eastAsiaTheme="majorEastAsia" w:hAnsiTheme="majorEastAsia" w:hint="eastAsia"/>
                <w:sz w:val="18"/>
                <w:szCs w:val="18"/>
              </w:rPr>
              <w:t>スーパービジョンまたはコンサルテーションが受けられる体制を整えているか</w:t>
            </w:r>
          </w:p>
        </w:tc>
        <w:tc>
          <w:tcPr>
            <w:tcW w:w="1984" w:type="dxa"/>
            <w:vMerge/>
            <w:tcBorders>
              <w:right w:val="single" w:sz="4" w:space="0" w:color="auto"/>
            </w:tcBorders>
          </w:tcPr>
          <w:p w14:paraId="3E2AC8DB" w14:textId="77777777" w:rsidR="00AB284B" w:rsidRPr="006A402A" w:rsidRDefault="00AB284B" w:rsidP="00AB284B">
            <w:pPr>
              <w:rPr>
                <w:rFonts w:ascii="ＭＳ ゴシック" w:eastAsia="ＭＳ ゴシック" w:hAnsi="ＭＳ ゴシック"/>
                <w:sz w:val="18"/>
                <w:szCs w:val="18"/>
              </w:rPr>
            </w:pPr>
          </w:p>
        </w:tc>
        <w:tc>
          <w:tcPr>
            <w:tcW w:w="4698" w:type="dxa"/>
            <w:tcBorders>
              <w:top w:val="single" w:sz="4" w:space="0" w:color="auto"/>
              <w:left w:val="single" w:sz="4" w:space="0" w:color="auto"/>
              <w:bottom w:val="single" w:sz="4" w:space="0" w:color="auto"/>
              <w:right w:val="single" w:sz="4" w:space="0" w:color="auto"/>
            </w:tcBorders>
            <w:shd w:val="clear" w:color="auto" w:fill="FFF2CC"/>
          </w:tcPr>
          <w:p w14:paraId="5E55DBC8" w14:textId="1305C61E" w:rsidR="00AB284B" w:rsidRPr="009A396D" w:rsidRDefault="00AB284B" w:rsidP="00AB284B">
            <w:pPr>
              <w:ind w:left="180" w:hangingChars="100" w:hanging="180"/>
              <w:rPr>
                <w:rFonts w:asciiTheme="majorEastAsia" w:eastAsiaTheme="majorEastAsia" w:hAnsiTheme="majorEastAsia"/>
                <w:sz w:val="18"/>
                <w:szCs w:val="18"/>
              </w:rPr>
            </w:pPr>
            <w:r w:rsidRPr="009A396D">
              <w:rPr>
                <w:rFonts w:asciiTheme="majorEastAsia" w:eastAsiaTheme="majorEastAsia" w:hAnsiTheme="majorEastAsia" w:hint="eastAsia"/>
                <w:sz w:val="18"/>
                <w:szCs w:val="18"/>
              </w:rPr>
              <w:t>・スーパービジョンについては、センターの上司や同僚による場合、外部のスーパーバイザーによる場合など、いずれも</w:t>
            </w:r>
            <w:r w:rsidR="00D61000">
              <w:rPr>
                <w:rFonts w:asciiTheme="majorEastAsia" w:eastAsiaTheme="majorEastAsia" w:hAnsiTheme="majorEastAsia" w:hint="eastAsia"/>
                <w:sz w:val="18"/>
                <w:szCs w:val="18"/>
              </w:rPr>
              <w:t>項目を満たしている</w:t>
            </w:r>
            <w:r w:rsidRPr="009A396D">
              <w:rPr>
                <w:rFonts w:asciiTheme="majorEastAsia" w:eastAsiaTheme="majorEastAsia" w:hAnsiTheme="majorEastAsia" w:hint="eastAsia"/>
                <w:sz w:val="18"/>
                <w:szCs w:val="18"/>
              </w:rPr>
              <w:t>ものとして取り扱う。</w:t>
            </w:r>
          </w:p>
          <w:p w14:paraId="1EDD835D" w14:textId="6CB8DACF" w:rsidR="00AB284B" w:rsidRDefault="00AB284B" w:rsidP="00AB284B">
            <w:pPr>
              <w:ind w:left="180" w:hangingChars="100" w:hanging="180"/>
              <w:rPr>
                <w:rFonts w:asciiTheme="majorEastAsia" w:eastAsiaTheme="majorEastAsia" w:hAnsiTheme="majorEastAsia"/>
                <w:sz w:val="18"/>
                <w:szCs w:val="18"/>
              </w:rPr>
            </w:pPr>
            <w:r w:rsidRPr="009A396D">
              <w:rPr>
                <w:rFonts w:asciiTheme="majorEastAsia" w:eastAsiaTheme="majorEastAsia" w:hAnsiTheme="majorEastAsia" w:hint="eastAsia"/>
                <w:sz w:val="18"/>
                <w:szCs w:val="18"/>
              </w:rPr>
              <w:t>・コンサルテーションについては、センター外の専門職による場合に、</w:t>
            </w:r>
            <w:r w:rsidR="00D61000">
              <w:rPr>
                <w:rFonts w:asciiTheme="majorEastAsia" w:eastAsiaTheme="majorEastAsia" w:hAnsiTheme="majorEastAsia" w:hint="eastAsia"/>
                <w:sz w:val="18"/>
                <w:szCs w:val="18"/>
              </w:rPr>
              <w:t>項目を満たしている</w:t>
            </w:r>
            <w:r w:rsidRPr="009A396D">
              <w:rPr>
                <w:rFonts w:asciiTheme="majorEastAsia" w:eastAsiaTheme="majorEastAsia" w:hAnsiTheme="majorEastAsia" w:hint="eastAsia"/>
                <w:sz w:val="18"/>
                <w:szCs w:val="18"/>
              </w:rPr>
              <w:t>ものとして取り扱う。</w:t>
            </w:r>
          </w:p>
          <w:p w14:paraId="33055C5B" w14:textId="77777777" w:rsidR="00AB284B" w:rsidRDefault="00AB284B" w:rsidP="00AB284B">
            <w:pPr>
              <w:ind w:left="180" w:hangingChars="100" w:hanging="180"/>
              <w:rPr>
                <w:rFonts w:asciiTheme="majorEastAsia" w:eastAsiaTheme="majorEastAsia" w:hAnsiTheme="majorEastAsia"/>
                <w:sz w:val="18"/>
                <w:szCs w:val="18"/>
              </w:rPr>
            </w:pPr>
          </w:p>
          <w:p w14:paraId="0A684457" w14:textId="77777777" w:rsidR="00AB284B" w:rsidRPr="00B63F34" w:rsidRDefault="00AB284B" w:rsidP="00AB284B">
            <w:pPr>
              <w:ind w:left="180" w:hangingChars="100" w:hanging="180"/>
              <w:rPr>
                <w:rFonts w:asciiTheme="majorEastAsia" w:eastAsiaTheme="majorEastAsia" w:hAnsiTheme="majorEastAsia"/>
                <w:sz w:val="18"/>
                <w:szCs w:val="18"/>
              </w:rPr>
            </w:pPr>
          </w:p>
        </w:tc>
        <w:tc>
          <w:tcPr>
            <w:tcW w:w="1120" w:type="dxa"/>
            <w:shd w:val="clear" w:color="auto" w:fill="FFF2CC"/>
          </w:tcPr>
          <w:p w14:paraId="5D127BB8" w14:textId="69F247A8" w:rsidR="00AB284B" w:rsidRPr="006A402A" w:rsidRDefault="00F97071" w:rsidP="00AB284B">
            <w:pPr>
              <w:rPr>
                <w:rFonts w:ascii="ＭＳ ゴシック" w:eastAsia="ＭＳ ゴシック" w:hAnsi="ＭＳ ゴシック"/>
                <w:sz w:val="18"/>
                <w:szCs w:val="18"/>
              </w:rPr>
            </w:pPr>
            <w:r>
              <w:rPr>
                <w:rFonts w:ascii="ＭＳ ゴシック" w:eastAsia="ＭＳ ゴシック" w:hAnsi="ＭＳ ゴシック" w:hint="eastAsia"/>
                <w:sz w:val="18"/>
                <w:szCs w:val="18"/>
              </w:rPr>
              <w:t>前年度実績</w:t>
            </w:r>
          </w:p>
        </w:tc>
        <w:tc>
          <w:tcPr>
            <w:tcW w:w="703" w:type="dxa"/>
            <w:vMerge/>
          </w:tcPr>
          <w:p w14:paraId="292131F0" w14:textId="77777777" w:rsidR="00AB284B" w:rsidRPr="006A402A" w:rsidRDefault="00AB284B" w:rsidP="00AB284B">
            <w:pPr>
              <w:rPr>
                <w:rFonts w:ascii="ＭＳ ゴシック" w:eastAsia="ＭＳ ゴシック" w:hAnsi="ＭＳ ゴシック"/>
                <w:sz w:val="18"/>
                <w:szCs w:val="18"/>
              </w:rPr>
            </w:pPr>
          </w:p>
        </w:tc>
      </w:tr>
      <w:tr w:rsidR="00AB284B" w:rsidRPr="006A402A" w14:paraId="10E3BCAB" w14:textId="77777777" w:rsidTr="00313CEA">
        <w:tc>
          <w:tcPr>
            <w:tcW w:w="397" w:type="dxa"/>
            <w:vMerge w:val="restart"/>
          </w:tcPr>
          <w:p w14:paraId="79C8CB29" w14:textId="3DA310E9" w:rsidR="00AB284B" w:rsidRPr="006A402A" w:rsidRDefault="00AB284B" w:rsidP="00AB284B">
            <w:pPr>
              <w:rPr>
                <w:rFonts w:ascii="ＭＳ ゴシック" w:eastAsia="ＭＳ ゴシック" w:hAnsi="ＭＳ ゴシック"/>
                <w:sz w:val="18"/>
                <w:szCs w:val="18"/>
              </w:rPr>
            </w:pPr>
            <w:r w:rsidRPr="00F77A7B">
              <w:rPr>
                <w:rFonts w:ascii="ＭＳ ゴシック" w:eastAsia="ＭＳ ゴシック" w:hAnsi="ＭＳ ゴシック" w:hint="eastAsia"/>
                <w:sz w:val="18"/>
                <w:szCs w:val="18"/>
              </w:rPr>
              <w:lastRenderedPageBreak/>
              <w:t>５</w:t>
            </w:r>
          </w:p>
        </w:tc>
        <w:tc>
          <w:tcPr>
            <w:tcW w:w="396" w:type="dxa"/>
            <w:vMerge w:val="restart"/>
          </w:tcPr>
          <w:p w14:paraId="2726E0A7" w14:textId="33CC8D84" w:rsidR="00AB284B" w:rsidRPr="006A402A" w:rsidRDefault="00AB284B" w:rsidP="00AB284B">
            <w:pPr>
              <w:rPr>
                <w:rFonts w:ascii="ＭＳ ゴシック" w:eastAsia="ＭＳ ゴシック" w:hAnsi="ＭＳ ゴシック"/>
                <w:sz w:val="18"/>
                <w:szCs w:val="18"/>
              </w:rPr>
            </w:pPr>
            <w:r w:rsidRPr="00F77A7B">
              <w:rPr>
                <w:rFonts w:ascii="ＭＳ ゴシック" w:eastAsia="ＭＳ ゴシック" w:hAnsi="ＭＳ ゴシック" w:hint="eastAsia"/>
                <w:sz w:val="18"/>
                <w:szCs w:val="18"/>
              </w:rPr>
              <w:t>４</w:t>
            </w:r>
          </w:p>
        </w:tc>
        <w:tc>
          <w:tcPr>
            <w:tcW w:w="1835" w:type="dxa"/>
            <w:vMerge w:val="restart"/>
            <w:tcBorders>
              <w:right w:val="single" w:sz="4" w:space="0" w:color="auto"/>
            </w:tcBorders>
          </w:tcPr>
          <w:p w14:paraId="19852AC8" w14:textId="7CE5FBEB" w:rsidR="00AB284B" w:rsidRPr="006A402A" w:rsidRDefault="00AB284B" w:rsidP="00AB284B">
            <w:pPr>
              <w:rPr>
                <w:rFonts w:ascii="ＭＳ ゴシック" w:eastAsia="ＭＳ ゴシック" w:hAnsi="ＭＳ ゴシック"/>
                <w:sz w:val="18"/>
                <w:szCs w:val="18"/>
              </w:rPr>
            </w:pPr>
            <w:r w:rsidRPr="00F77A7B">
              <w:rPr>
                <w:rFonts w:ascii="ＭＳ ゴシック" w:eastAsia="ＭＳ ゴシック" w:hAnsi="ＭＳ ゴシック" w:hint="eastAsia"/>
                <w:sz w:val="18"/>
                <w:szCs w:val="18"/>
              </w:rPr>
              <w:t>市町村が示している個人情報の取扱方針や苦情対応方針に従い、センターにおいて適切に対応する体制を整え実践する</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24C6F268" w14:textId="30043667" w:rsidR="00AB284B" w:rsidRPr="009A396D" w:rsidRDefault="00AB284B" w:rsidP="00AB284B">
            <w:pPr>
              <w:rPr>
                <w:rFonts w:asciiTheme="majorEastAsia" w:eastAsiaTheme="majorEastAsia" w:hAnsiTheme="majorEastAsia"/>
                <w:sz w:val="18"/>
                <w:szCs w:val="18"/>
              </w:rPr>
            </w:pPr>
            <w:r w:rsidRPr="00F77A7B">
              <w:rPr>
                <w:rFonts w:ascii="ＭＳ ゴシック" w:eastAsia="ＭＳ ゴシック" w:hAnsi="ＭＳ ゴシック" w:hint="eastAsia"/>
                <w:sz w:val="18"/>
                <w:szCs w:val="18"/>
              </w:rPr>
              <w:t>Ａ</w:t>
            </w:r>
          </w:p>
        </w:tc>
        <w:tc>
          <w:tcPr>
            <w:tcW w:w="3465" w:type="dxa"/>
            <w:tcBorders>
              <w:top w:val="single" w:sz="4" w:space="0" w:color="auto"/>
              <w:left w:val="nil"/>
              <w:bottom w:val="single" w:sz="4" w:space="0" w:color="auto"/>
              <w:right w:val="single" w:sz="4" w:space="0" w:color="auto"/>
            </w:tcBorders>
            <w:shd w:val="clear" w:color="auto" w:fill="auto"/>
          </w:tcPr>
          <w:p w14:paraId="7F4E38A6" w14:textId="2CA7DF2B" w:rsidR="00AB284B" w:rsidRPr="009A396D" w:rsidRDefault="00AB284B" w:rsidP="00AB284B">
            <w:pPr>
              <w:rPr>
                <w:rFonts w:asciiTheme="majorEastAsia" w:eastAsiaTheme="majorEastAsia" w:hAnsiTheme="majorEastAsia"/>
                <w:sz w:val="18"/>
                <w:szCs w:val="18"/>
              </w:rPr>
            </w:pPr>
            <w:r w:rsidRPr="00F77A7B">
              <w:rPr>
                <w:rFonts w:ascii="ＭＳ ゴシック" w:eastAsia="ＭＳ ゴシック" w:hAnsi="ＭＳ ゴシック" w:hint="eastAsia"/>
                <w:sz w:val="18"/>
                <w:szCs w:val="18"/>
              </w:rPr>
              <w:t>個人情報保護に関する市町村の取扱方針に従って、センターが個人情報保護マニュアル（個人情報保護方針）を整備しているか</w:t>
            </w:r>
          </w:p>
        </w:tc>
        <w:tc>
          <w:tcPr>
            <w:tcW w:w="1984" w:type="dxa"/>
            <w:vMerge w:val="restart"/>
            <w:tcBorders>
              <w:right w:val="single" w:sz="4" w:space="0" w:color="auto"/>
            </w:tcBorders>
          </w:tcPr>
          <w:p w14:paraId="76E03355" w14:textId="3F292E9E" w:rsidR="00AB284B" w:rsidRPr="006A402A" w:rsidRDefault="00AB284B" w:rsidP="00AB284B">
            <w:pPr>
              <w:rPr>
                <w:rFonts w:ascii="ＭＳ ゴシック" w:eastAsia="ＭＳ ゴシック" w:hAnsi="ＭＳ ゴシック"/>
                <w:sz w:val="18"/>
                <w:szCs w:val="18"/>
              </w:rPr>
            </w:pPr>
            <w:r w:rsidRPr="00F77A7B">
              <w:rPr>
                <w:rFonts w:ascii="ＭＳ ゴシック" w:eastAsia="ＭＳ ゴシック" w:hAnsi="ＭＳ ゴシック" w:hint="eastAsia"/>
                <w:sz w:val="18"/>
                <w:szCs w:val="18"/>
              </w:rPr>
              <w:t>市町村が示している個人情報の取扱方針や苦情対応方針に従い、個人情報の取り扱いに留意する体制を整備するとともに、必要に応じて苦情やカスタマー・ハラスメント等に対応できる体制を構築して、実践できているかを評価する。</w:t>
            </w:r>
          </w:p>
        </w:tc>
        <w:tc>
          <w:tcPr>
            <w:tcW w:w="4698" w:type="dxa"/>
            <w:tcBorders>
              <w:top w:val="single" w:sz="4" w:space="0" w:color="auto"/>
              <w:left w:val="single" w:sz="4" w:space="0" w:color="auto"/>
              <w:bottom w:val="single" w:sz="4" w:space="0" w:color="auto"/>
              <w:right w:val="single" w:sz="4" w:space="0" w:color="auto"/>
            </w:tcBorders>
            <w:shd w:val="clear" w:color="auto" w:fill="auto"/>
          </w:tcPr>
          <w:p w14:paraId="121E4DFA" w14:textId="7CB135D3" w:rsidR="00AB284B" w:rsidRPr="009A396D" w:rsidRDefault="00AB284B" w:rsidP="00AB284B">
            <w:pPr>
              <w:ind w:left="180" w:hangingChars="100" w:hanging="180"/>
              <w:rPr>
                <w:rFonts w:asciiTheme="majorEastAsia" w:eastAsiaTheme="majorEastAsia" w:hAnsiTheme="majorEastAsia"/>
                <w:sz w:val="18"/>
                <w:szCs w:val="18"/>
              </w:rPr>
            </w:pPr>
            <w:r w:rsidRPr="00F77A7B">
              <w:rPr>
                <w:rFonts w:ascii="ＭＳ ゴシック" w:eastAsia="ＭＳ ゴシック" w:hAnsi="ＭＳ ゴシック" w:hint="eastAsia"/>
                <w:sz w:val="18"/>
                <w:szCs w:val="18"/>
              </w:rPr>
              <w:t>・データまたは紙面で整備されている場合に、</w:t>
            </w:r>
            <w:r w:rsidR="00D61000">
              <w:rPr>
                <w:rFonts w:ascii="ＭＳ ゴシック" w:eastAsia="ＭＳ ゴシック" w:hAnsi="ＭＳ ゴシック" w:hint="eastAsia"/>
                <w:sz w:val="18"/>
                <w:szCs w:val="18"/>
              </w:rPr>
              <w:t>項目を満たしている</w:t>
            </w:r>
            <w:r w:rsidRPr="00F77A7B">
              <w:rPr>
                <w:rFonts w:ascii="ＭＳ ゴシック" w:eastAsia="ＭＳ ゴシック" w:hAnsi="ＭＳ ゴシック" w:hint="eastAsia"/>
                <w:sz w:val="18"/>
                <w:szCs w:val="18"/>
              </w:rPr>
              <w:t>ものとして取り扱う。</w:t>
            </w:r>
          </w:p>
        </w:tc>
        <w:tc>
          <w:tcPr>
            <w:tcW w:w="1120" w:type="dxa"/>
          </w:tcPr>
          <w:p w14:paraId="2FA21A4E" w14:textId="58B3DCBA" w:rsidR="00AB284B" w:rsidRPr="006A402A" w:rsidRDefault="00AB284B" w:rsidP="00AB284B">
            <w:pPr>
              <w:rPr>
                <w:rFonts w:ascii="ＭＳ ゴシック" w:eastAsia="ＭＳ ゴシック" w:hAnsi="ＭＳ ゴシック"/>
                <w:sz w:val="18"/>
                <w:szCs w:val="18"/>
              </w:rPr>
            </w:pPr>
            <w:r>
              <w:rPr>
                <w:rFonts w:ascii="ＭＳ ゴシック" w:eastAsia="ＭＳ ゴシック" w:hAnsi="ＭＳ ゴシック" w:hint="eastAsia"/>
                <w:sz w:val="18"/>
                <w:szCs w:val="18"/>
              </w:rPr>
              <w:t>評価実施年の４月末時点の状況</w:t>
            </w:r>
          </w:p>
        </w:tc>
        <w:tc>
          <w:tcPr>
            <w:tcW w:w="703" w:type="dxa"/>
            <w:vMerge w:val="restart"/>
          </w:tcPr>
          <w:p w14:paraId="78D7FBCC" w14:textId="623C1FE7" w:rsidR="00AB284B" w:rsidRPr="006A402A" w:rsidRDefault="00AB284B" w:rsidP="00AB284B">
            <w:pPr>
              <w:rPr>
                <w:rFonts w:ascii="ＭＳ ゴシック" w:eastAsia="ＭＳ ゴシック" w:hAnsi="ＭＳ ゴシック"/>
                <w:sz w:val="18"/>
                <w:szCs w:val="18"/>
              </w:rPr>
            </w:pPr>
            <w:r>
              <w:rPr>
                <w:rFonts w:ascii="ＭＳ ゴシック" w:eastAsia="ＭＳ ゴシック" w:hAnsi="ＭＳ ゴシック" w:hint="eastAsia"/>
                <w:sz w:val="18"/>
                <w:szCs w:val="18"/>
              </w:rPr>
              <w:t>並列</w:t>
            </w:r>
          </w:p>
        </w:tc>
      </w:tr>
      <w:tr w:rsidR="00AB284B" w:rsidRPr="006A402A" w14:paraId="75A2D7E5" w14:textId="77777777" w:rsidTr="00313CEA">
        <w:tc>
          <w:tcPr>
            <w:tcW w:w="397" w:type="dxa"/>
            <w:vMerge/>
          </w:tcPr>
          <w:p w14:paraId="1778C2C0" w14:textId="77777777" w:rsidR="00AB284B" w:rsidRPr="006A402A" w:rsidRDefault="00AB284B" w:rsidP="00AB284B">
            <w:pPr>
              <w:rPr>
                <w:rFonts w:ascii="ＭＳ ゴシック" w:eastAsia="ＭＳ ゴシック" w:hAnsi="ＭＳ ゴシック"/>
                <w:sz w:val="18"/>
                <w:szCs w:val="18"/>
              </w:rPr>
            </w:pPr>
          </w:p>
        </w:tc>
        <w:tc>
          <w:tcPr>
            <w:tcW w:w="396" w:type="dxa"/>
            <w:vMerge/>
          </w:tcPr>
          <w:p w14:paraId="0ED3F241" w14:textId="77777777" w:rsidR="00AB284B" w:rsidRPr="006A402A" w:rsidRDefault="00AB284B" w:rsidP="00AB284B">
            <w:pPr>
              <w:rPr>
                <w:rFonts w:ascii="ＭＳ ゴシック" w:eastAsia="ＭＳ ゴシック" w:hAnsi="ＭＳ ゴシック"/>
                <w:sz w:val="18"/>
                <w:szCs w:val="18"/>
              </w:rPr>
            </w:pPr>
          </w:p>
        </w:tc>
        <w:tc>
          <w:tcPr>
            <w:tcW w:w="1835" w:type="dxa"/>
            <w:vMerge/>
            <w:tcBorders>
              <w:right w:val="single" w:sz="4" w:space="0" w:color="auto"/>
            </w:tcBorders>
          </w:tcPr>
          <w:p w14:paraId="74016B6C" w14:textId="77777777" w:rsidR="00AB284B" w:rsidRPr="006A402A" w:rsidRDefault="00AB284B" w:rsidP="00AB284B">
            <w:pPr>
              <w:rPr>
                <w:rFonts w:ascii="ＭＳ ゴシック" w:eastAsia="ＭＳ ゴシック" w:hAnsi="ＭＳ ゴシック"/>
                <w:sz w:val="18"/>
                <w:szCs w:val="18"/>
              </w:rPr>
            </w:pP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7582F6D5" w14:textId="315479FE" w:rsidR="00AB284B" w:rsidRPr="009A396D" w:rsidRDefault="00AB284B" w:rsidP="00AB284B">
            <w:pPr>
              <w:rPr>
                <w:rFonts w:asciiTheme="majorEastAsia" w:eastAsiaTheme="majorEastAsia" w:hAnsiTheme="majorEastAsia"/>
                <w:sz w:val="18"/>
                <w:szCs w:val="18"/>
              </w:rPr>
            </w:pPr>
            <w:r w:rsidRPr="00F77A7B">
              <w:rPr>
                <w:rFonts w:ascii="ＭＳ ゴシック" w:eastAsia="ＭＳ ゴシック" w:hAnsi="ＭＳ ゴシック" w:hint="eastAsia"/>
                <w:sz w:val="18"/>
                <w:szCs w:val="18"/>
              </w:rPr>
              <w:t>Ｂ</w:t>
            </w:r>
          </w:p>
        </w:tc>
        <w:tc>
          <w:tcPr>
            <w:tcW w:w="3465" w:type="dxa"/>
            <w:tcBorders>
              <w:top w:val="single" w:sz="4" w:space="0" w:color="auto"/>
              <w:left w:val="nil"/>
              <w:bottom w:val="single" w:sz="4" w:space="0" w:color="auto"/>
              <w:right w:val="single" w:sz="4" w:space="0" w:color="auto"/>
            </w:tcBorders>
            <w:shd w:val="clear" w:color="auto" w:fill="auto"/>
          </w:tcPr>
          <w:p w14:paraId="3C443919" w14:textId="10D8CDBB" w:rsidR="00AB284B" w:rsidRPr="009A396D" w:rsidRDefault="00AB284B" w:rsidP="00AB284B">
            <w:pPr>
              <w:rPr>
                <w:rFonts w:asciiTheme="majorEastAsia" w:eastAsiaTheme="majorEastAsia" w:hAnsiTheme="majorEastAsia"/>
                <w:sz w:val="18"/>
                <w:szCs w:val="18"/>
              </w:rPr>
            </w:pPr>
            <w:r w:rsidRPr="00F77A7B">
              <w:rPr>
                <w:rFonts w:ascii="ＭＳ ゴシック" w:eastAsia="ＭＳ ゴシック" w:hAnsi="ＭＳ ゴシック" w:hint="eastAsia"/>
                <w:sz w:val="18"/>
                <w:szCs w:val="18"/>
              </w:rPr>
              <w:t>個人情報の持出･開示時は､管理簿への記載と確認を行っているか</w:t>
            </w:r>
          </w:p>
        </w:tc>
        <w:tc>
          <w:tcPr>
            <w:tcW w:w="1984" w:type="dxa"/>
            <w:vMerge/>
            <w:tcBorders>
              <w:right w:val="single" w:sz="4" w:space="0" w:color="auto"/>
            </w:tcBorders>
          </w:tcPr>
          <w:p w14:paraId="204F4754" w14:textId="77777777" w:rsidR="00AB284B" w:rsidRPr="006A402A" w:rsidRDefault="00AB284B" w:rsidP="00AB284B">
            <w:pPr>
              <w:rPr>
                <w:rFonts w:ascii="ＭＳ ゴシック" w:eastAsia="ＭＳ ゴシック" w:hAnsi="ＭＳ ゴシック"/>
                <w:sz w:val="18"/>
                <w:szCs w:val="18"/>
              </w:rPr>
            </w:pPr>
          </w:p>
        </w:tc>
        <w:tc>
          <w:tcPr>
            <w:tcW w:w="4698" w:type="dxa"/>
            <w:tcBorders>
              <w:top w:val="single" w:sz="4" w:space="0" w:color="auto"/>
              <w:left w:val="single" w:sz="4" w:space="0" w:color="auto"/>
              <w:bottom w:val="single" w:sz="4" w:space="0" w:color="auto"/>
              <w:right w:val="single" w:sz="4" w:space="0" w:color="auto"/>
            </w:tcBorders>
            <w:shd w:val="clear" w:color="auto" w:fill="auto"/>
          </w:tcPr>
          <w:p w14:paraId="1C7033CA" w14:textId="5C747069" w:rsidR="00AB284B" w:rsidRPr="009A396D" w:rsidRDefault="00AB284B" w:rsidP="00AB284B">
            <w:pPr>
              <w:ind w:left="180" w:hangingChars="100" w:hanging="180"/>
              <w:rPr>
                <w:rFonts w:asciiTheme="majorEastAsia" w:eastAsiaTheme="majorEastAsia" w:hAnsiTheme="majorEastAsia"/>
                <w:sz w:val="18"/>
                <w:szCs w:val="18"/>
              </w:rPr>
            </w:pPr>
            <w:r w:rsidRPr="00F77A7B">
              <w:rPr>
                <w:rFonts w:ascii="ＭＳ ゴシック" w:eastAsia="ＭＳ ゴシック" w:hAnsi="ＭＳ ゴシック" w:hint="eastAsia"/>
                <w:sz w:val="18"/>
                <w:szCs w:val="18"/>
              </w:rPr>
              <w:t>・持出や開示に備え、個人情報の取り扱いについて整理のうえ、データまたは紙面を整備し、持出・開示時に適正に対処している場合に、</w:t>
            </w:r>
            <w:r w:rsidR="00D61000">
              <w:rPr>
                <w:rFonts w:ascii="ＭＳ ゴシック" w:eastAsia="ＭＳ ゴシック" w:hAnsi="ＭＳ ゴシック" w:hint="eastAsia"/>
                <w:sz w:val="18"/>
                <w:szCs w:val="18"/>
              </w:rPr>
              <w:t>項目を満たしている</w:t>
            </w:r>
            <w:r w:rsidRPr="00F77A7B">
              <w:rPr>
                <w:rFonts w:ascii="ＭＳ ゴシック" w:eastAsia="ＭＳ ゴシック" w:hAnsi="ＭＳ ゴシック" w:hint="eastAsia"/>
                <w:sz w:val="18"/>
                <w:szCs w:val="18"/>
              </w:rPr>
              <w:t>ものとして取り扱う。</w:t>
            </w:r>
          </w:p>
        </w:tc>
        <w:tc>
          <w:tcPr>
            <w:tcW w:w="1120" w:type="dxa"/>
          </w:tcPr>
          <w:p w14:paraId="177F90CC" w14:textId="0F9A024E" w:rsidR="00AB284B" w:rsidRPr="006A402A" w:rsidRDefault="00AB284B" w:rsidP="00AB284B">
            <w:pPr>
              <w:rPr>
                <w:rFonts w:ascii="ＭＳ ゴシック" w:eastAsia="ＭＳ ゴシック" w:hAnsi="ＭＳ ゴシック"/>
                <w:sz w:val="18"/>
                <w:szCs w:val="18"/>
              </w:rPr>
            </w:pPr>
            <w:r>
              <w:rPr>
                <w:rFonts w:ascii="ＭＳ ゴシック" w:eastAsia="ＭＳ ゴシック" w:hAnsi="ＭＳ ゴシック" w:hint="eastAsia"/>
                <w:sz w:val="18"/>
                <w:szCs w:val="18"/>
              </w:rPr>
              <w:t>評価実施年の４月末時点の状況</w:t>
            </w:r>
          </w:p>
        </w:tc>
        <w:tc>
          <w:tcPr>
            <w:tcW w:w="703" w:type="dxa"/>
            <w:vMerge/>
          </w:tcPr>
          <w:p w14:paraId="13E28F5E" w14:textId="77777777" w:rsidR="00AB284B" w:rsidRPr="006A402A" w:rsidRDefault="00AB284B" w:rsidP="00AB284B">
            <w:pPr>
              <w:rPr>
                <w:rFonts w:ascii="ＭＳ ゴシック" w:eastAsia="ＭＳ ゴシック" w:hAnsi="ＭＳ ゴシック"/>
                <w:sz w:val="18"/>
                <w:szCs w:val="18"/>
              </w:rPr>
            </w:pPr>
          </w:p>
        </w:tc>
      </w:tr>
      <w:tr w:rsidR="00AB284B" w:rsidRPr="006A402A" w14:paraId="541C4297" w14:textId="77777777" w:rsidTr="00313CEA">
        <w:tc>
          <w:tcPr>
            <w:tcW w:w="397" w:type="dxa"/>
            <w:vMerge/>
          </w:tcPr>
          <w:p w14:paraId="3F8854C6" w14:textId="77777777" w:rsidR="00AB284B" w:rsidRPr="006A402A" w:rsidRDefault="00AB284B" w:rsidP="00AB284B">
            <w:pPr>
              <w:rPr>
                <w:rFonts w:ascii="ＭＳ ゴシック" w:eastAsia="ＭＳ ゴシック" w:hAnsi="ＭＳ ゴシック"/>
                <w:sz w:val="18"/>
                <w:szCs w:val="18"/>
              </w:rPr>
            </w:pPr>
          </w:p>
        </w:tc>
        <w:tc>
          <w:tcPr>
            <w:tcW w:w="396" w:type="dxa"/>
            <w:vMerge/>
          </w:tcPr>
          <w:p w14:paraId="6C28FB61" w14:textId="77777777" w:rsidR="00AB284B" w:rsidRPr="006A402A" w:rsidRDefault="00AB284B" w:rsidP="00AB284B">
            <w:pPr>
              <w:rPr>
                <w:rFonts w:ascii="ＭＳ ゴシック" w:eastAsia="ＭＳ ゴシック" w:hAnsi="ＭＳ ゴシック"/>
                <w:sz w:val="18"/>
                <w:szCs w:val="18"/>
              </w:rPr>
            </w:pPr>
          </w:p>
        </w:tc>
        <w:tc>
          <w:tcPr>
            <w:tcW w:w="1835" w:type="dxa"/>
            <w:vMerge/>
            <w:tcBorders>
              <w:right w:val="single" w:sz="4" w:space="0" w:color="auto"/>
            </w:tcBorders>
          </w:tcPr>
          <w:p w14:paraId="7B40B511" w14:textId="77777777" w:rsidR="00AB284B" w:rsidRPr="006A402A" w:rsidRDefault="00AB284B" w:rsidP="00AB284B">
            <w:pPr>
              <w:rPr>
                <w:rFonts w:ascii="ＭＳ ゴシック" w:eastAsia="ＭＳ ゴシック" w:hAnsi="ＭＳ ゴシック"/>
                <w:sz w:val="18"/>
                <w:szCs w:val="18"/>
              </w:rPr>
            </w:pP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7C6F3EB0" w14:textId="44A72D02" w:rsidR="00AB284B" w:rsidRPr="009A396D" w:rsidRDefault="00AB284B" w:rsidP="00AB284B">
            <w:pPr>
              <w:rPr>
                <w:rFonts w:asciiTheme="majorEastAsia" w:eastAsiaTheme="majorEastAsia" w:hAnsiTheme="majorEastAsia"/>
                <w:sz w:val="18"/>
                <w:szCs w:val="18"/>
              </w:rPr>
            </w:pPr>
            <w:r w:rsidRPr="00F77A7B">
              <w:rPr>
                <w:rFonts w:ascii="ＭＳ ゴシック" w:eastAsia="ＭＳ ゴシック" w:hAnsi="ＭＳ ゴシック" w:hint="eastAsia"/>
                <w:sz w:val="18"/>
                <w:szCs w:val="18"/>
              </w:rPr>
              <w:t>Ｃ</w:t>
            </w:r>
          </w:p>
        </w:tc>
        <w:tc>
          <w:tcPr>
            <w:tcW w:w="3465" w:type="dxa"/>
            <w:tcBorders>
              <w:top w:val="single" w:sz="4" w:space="0" w:color="auto"/>
              <w:left w:val="nil"/>
              <w:bottom w:val="single" w:sz="4" w:space="0" w:color="auto"/>
              <w:right w:val="single" w:sz="4" w:space="0" w:color="auto"/>
            </w:tcBorders>
            <w:shd w:val="clear" w:color="auto" w:fill="auto"/>
          </w:tcPr>
          <w:p w14:paraId="52C4ED55" w14:textId="5C769020" w:rsidR="00AB284B" w:rsidRPr="009A396D" w:rsidRDefault="00AB284B" w:rsidP="00AB284B">
            <w:pPr>
              <w:rPr>
                <w:rFonts w:asciiTheme="majorEastAsia" w:eastAsiaTheme="majorEastAsia" w:hAnsiTheme="majorEastAsia"/>
                <w:sz w:val="18"/>
                <w:szCs w:val="18"/>
              </w:rPr>
            </w:pPr>
            <w:r w:rsidRPr="00F77A7B">
              <w:rPr>
                <w:rFonts w:ascii="ＭＳ ゴシック" w:eastAsia="ＭＳ ゴシック" w:hAnsi="ＭＳ ゴシック" w:hint="eastAsia"/>
                <w:sz w:val="18"/>
                <w:szCs w:val="18"/>
              </w:rPr>
              <w:t>市町村の方針に沿って、個人情報漏えいとセンターが受けた苦情に対して、対処および市町村への報告（共有）の体制を構築しているか</w:t>
            </w:r>
          </w:p>
        </w:tc>
        <w:tc>
          <w:tcPr>
            <w:tcW w:w="1984" w:type="dxa"/>
            <w:vMerge/>
            <w:tcBorders>
              <w:right w:val="single" w:sz="4" w:space="0" w:color="auto"/>
            </w:tcBorders>
          </w:tcPr>
          <w:p w14:paraId="67D1B868" w14:textId="77777777" w:rsidR="00AB284B" w:rsidRPr="006A402A" w:rsidRDefault="00AB284B" w:rsidP="00AB284B">
            <w:pPr>
              <w:rPr>
                <w:rFonts w:ascii="ＭＳ ゴシック" w:eastAsia="ＭＳ ゴシック" w:hAnsi="ＭＳ ゴシック"/>
                <w:sz w:val="18"/>
                <w:szCs w:val="18"/>
              </w:rPr>
            </w:pPr>
          </w:p>
        </w:tc>
        <w:tc>
          <w:tcPr>
            <w:tcW w:w="4698" w:type="dxa"/>
            <w:tcBorders>
              <w:top w:val="single" w:sz="4" w:space="0" w:color="auto"/>
              <w:left w:val="single" w:sz="4" w:space="0" w:color="auto"/>
              <w:bottom w:val="single" w:sz="4" w:space="0" w:color="auto"/>
              <w:right w:val="single" w:sz="4" w:space="0" w:color="auto"/>
            </w:tcBorders>
            <w:shd w:val="clear" w:color="auto" w:fill="auto"/>
          </w:tcPr>
          <w:p w14:paraId="739C6883" w14:textId="5252B4C2" w:rsidR="00AB284B" w:rsidRPr="009A396D" w:rsidRDefault="00AB284B" w:rsidP="00AB284B">
            <w:pPr>
              <w:ind w:left="180" w:hangingChars="100" w:hanging="180"/>
              <w:rPr>
                <w:rFonts w:asciiTheme="majorEastAsia" w:eastAsiaTheme="majorEastAsia" w:hAnsiTheme="majorEastAsia"/>
                <w:sz w:val="18"/>
                <w:szCs w:val="18"/>
              </w:rPr>
            </w:pPr>
            <w:r w:rsidRPr="00F77A7B">
              <w:rPr>
                <w:rFonts w:ascii="ＭＳ ゴシック" w:eastAsia="ＭＳ ゴシック" w:hAnsi="ＭＳ ゴシック" w:hint="eastAsia"/>
                <w:sz w:val="18"/>
                <w:szCs w:val="18"/>
              </w:rPr>
              <w:t>・市町村の方針に沿って、個人情報漏えいと苦情の両方に対して、対処および市町村への報告の体制を整備し、それをデータまたは紙面で整備している場合に、</w:t>
            </w:r>
            <w:r w:rsidR="00D61000">
              <w:rPr>
                <w:rFonts w:ascii="ＭＳ ゴシック" w:eastAsia="ＭＳ ゴシック" w:hAnsi="ＭＳ ゴシック" w:hint="eastAsia"/>
                <w:sz w:val="18"/>
                <w:szCs w:val="18"/>
              </w:rPr>
              <w:t>項目を満たしている</w:t>
            </w:r>
            <w:r w:rsidRPr="00F77A7B">
              <w:rPr>
                <w:rFonts w:ascii="ＭＳ ゴシック" w:eastAsia="ＭＳ ゴシック" w:hAnsi="ＭＳ ゴシック" w:hint="eastAsia"/>
                <w:sz w:val="18"/>
                <w:szCs w:val="18"/>
              </w:rPr>
              <w:t>ものとして取り扱う。</w:t>
            </w:r>
          </w:p>
        </w:tc>
        <w:tc>
          <w:tcPr>
            <w:tcW w:w="1120" w:type="dxa"/>
          </w:tcPr>
          <w:p w14:paraId="526257A9" w14:textId="22573232" w:rsidR="00AB284B" w:rsidRPr="006A402A" w:rsidRDefault="00AB284B" w:rsidP="00AB284B">
            <w:pPr>
              <w:rPr>
                <w:rFonts w:ascii="ＭＳ ゴシック" w:eastAsia="ＭＳ ゴシック" w:hAnsi="ＭＳ ゴシック"/>
                <w:sz w:val="18"/>
                <w:szCs w:val="18"/>
              </w:rPr>
            </w:pPr>
            <w:r>
              <w:rPr>
                <w:rFonts w:ascii="ＭＳ ゴシック" w:eastAsia="ＭＳ ゴシック" w:hAnsi="ＭＳ ゴシック" w:hint="eastAsia"/>
                <w:sz w:val="18"/>
                <w:szCs w:val="18"/>
              </w:rPr>
              <w:t>評価実施年の４月末時点の状況</w:t>
            </w:r>
          </w:p>
        </w:tc>
        <w:tc>
          <w:tcPr>
            <w:tcW w:w="703" w:type="dxa"/>
            <w:vMerge/>
          </w:tcPr>
          <w:p w14:paraId="21C9C1CB" w14:textId="77777777" w:rsidR="00AB284B" w:rsidRPr="006A402A" w:rsidRDefault="00AB284B" w:rsidP="00AB284B">
            <w:pPr>
              <w:rPr>
                <w:rFonts w:ascii="ＭＳ ゴシック" w:eastAsia="ＭＳ ゴシック" w:hAnsi="ＭＳ ゴシック"/>
                <w:sz w:val="18"/>
                <w:szCs w:val="18"/>
              </w:rPr>
            </w:pPr>
          </w:p>
        </w:tc>
      </w:tr>
      <w:tr w:rsidR="00AB284B" w:rsidRPr="006A402A" w14:paraId="06405528" w14:textId="77777777" w:rsidTr="00313CEA">
        <w:tc>
          <w:tcPr>
            <w:tcW w:w="397" w:type="dxa"/>
            <w:vMerge/>
          </w:tcPr>
          <w:p w14:paraId="2E46A6BD" w14:textId="77777777" w:rsidR="00AB284B" w:rsidRPr="006A402A" w:rsidRDefault="00AB284B" w:rsidP="00AB284B">
            <w:pPr>
              <w:rPr>
                <w:rFonts w:ascii="ＭＳ ゴシック" w:eastAsia="ＭＳ ゴシック" w:hAnsi="ＭＳ ゴシック"/>
                <w:sz w:val="18"/>
                <w:szCs w:val="18"/>
              </w:rPr>
            </w:pPr>
          </w:p>
        </w:tc>
        <w:tc>
          <w:tcPr>
            <w:tcW w:w="396" w:type="dxa"/>
            <w:vMerge/>
          </w:tcPr>
          <w:p w14:paraId="6777728E" w14:textId="77777777" w:rsidR="00AB284B" w:rsidRPr="006A402A" w:rsidRDefault="00AB284B" w:rsidP="00AB284B">
            <w:pPr>
              <w:rPr>
                <w:rFonts w:ascii="ＭＳ ゴシック" w:eastAsia="ＭＳ ゴシック" w:hAnsi="ＭＳ ゴシック"/>
                <w:sz w:val="18"/>
                <w:szCs w:val="18"/>
              </w:rPr>
            </w:pPr>
          </w:p>
        </w:tc>
        <w:tc>
          <w:tcPr>
            <w:tcW w:w="1835" w:type="dxa"/>
            <w:vMerge/>
            <w:tcBorders>
              <w:right w:val="single" w:sz="4" w:space="0" w:color="auto"/>
            </w:tcBorders>
          </w:tcPr>
          <w:p w14:paraId="6C729FE1" w14:textId="77777777" w:rsidR="00AB284B" w:rsidRPr="006A402A" w:rsidRDefault="00AB284B" w:rsidP="00AB284B">
            <w:pPr>
              <w:rPr>
                <w:rFonts w:ascii="ＭＳ ゴシック" w:eastAsia="ＭＳ ゴシック" w:hAnsi="ＭＳ ゴシック"/>
                <w:sz w:val="18"/>
                <w:szCs w:val="18"/>
              </w:rPr>
            </w:pP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046C62F8" w14:textId="20052C8F" w:rsidR="00AB284B" w:rsidRPr="009A396D" w:rsidRDefault="00AB284B" w:rsidP="00AB284B">
            <w:pPr>
              <w:rPr>
                <w:rFonts w:asciiTheme="majorEastAsia" w:eastAsiaTheme="majorEastAsia" w:hAnsiTheme="majorEastAsia"/>
                <w:sz w:val="18"/>
                <w:szCs w:val="18"/>
              </w:rPr>
            </w:pPr>
            <w:r w:rsidRPr="00F77A7B">
              <w:rPr>
                <w:rFonts w:ascii="ＭＳ ゴシック" w:eastAsia="ＭＳ ゴシック" w:hAnsi="ＭＳ ゴシック" w:hint="eastAsia"/>
                <w:sz w:val="18"/>
                <w:szCs w:val="18"/>
              </w:rPr>
              <w:t>Ｄ</w:t>
            </w:r>
          </w:p>
        </w:tc>
        <w:tc>
          <w:tcPr>
            <w:tcW w:w="3465" w:type="dxa"/>
            <w:tcBorders>
              <w:top w:val="single" w:sz="4" w:space="0" w:color="auto"/>
              <w:left w:val="nil"/>
              <w:bottom w:val="single" w:sz="4" w:space="0" w:color="auto"/>
              <w:right w:val="single" w:sz="4" w:space="0" w:color="auto"/>
            </w:tcBorders>
            <w:shd w:val="clear" w:color="auto" w:fill="auto"/>
          </w:tcPr>
          <w:p w14:paraId="4D1D6AAE" w14:textId="018B3E3F" w:rsidR="00AB284B" w:rsidRPr="009A396D" w:rsidRDefault="00AB284B" w:rsidP="00AB284B">
            <w:pPr>
              <w:rPr>
                <w:rFonts w:asciiTheme="majorEastAsia" w:eastAsiaTheme="majorEastAsia" w:hAnsiTheme="majorEastAsia"/>
                <w:sz w:val="18"/>
                <w:szCs w:val="18"/>
              </w:rPr>
            </w:pPr>
            <w:r w:rsidRPr="00F77A7B">
              <w:rPr>
                <w:rFonts w:ascii="ＭＳ ゴシック" w:eastAsia="ＭＳ ゴシック" w:hAnsi="ＭＳ ゴシック" w:hint="eastAsia"/>
                <w:sz w:val="18"/>
                <w:szCs w:val="18"/>
              </w:rPr>
              <w:t>センターへの苦情内容をもとに業務を改善しているか</w:t>
            </w:r>
          </w:p>
        </w:tc>
        <w:tc>
          <w:tcPr>
            <w:tcW w:w="1984" w:type="dxa"/>
            <w:vMerge/>
            <w:tcBorders>
              <w:right w:val="single" w:sz="4" w:space="0" w:color="auto"/>
            </w:tcBorders>
          </w:tcPr>
          <w:p w14:paraId="7C9283F4" w14:textId="77777777" w:rsidR="00AB284B" w:rsidRPr="006A402A" w:rsidRDefault="00AB284B" w:rsidP="00AB284B">
            <w:pPr>
              <w:rPr>
                <w:rFonts w:ascii="ＭＳ ゴシック" w:eastAsia="ＭＳ ゴシック" w:hAnsi="ＭＳ ゴシック"/>
                <w:sz w:val="18"/>
                <w:szCs w:val="18"/>
              </w:rPr>
            </w:pPr>
          </w:p>
        </w:tc>
        <w:tc>
          <w:tcPr>
            <w:tcW w:w="4698" w:type="dxa"/>
            <w:tcBorders>
              <w:top w:val="single" w:sz="4" w:space="0" w:color="auto"/>
              <w:left w:val="single" w:sz="4" w:space="0" w:color="auto"/>
              <w:bottom w:val="single" w:sz="4" w:space="0" w:color="auto"/>
              <w:right w:val="single" w:sz="4" w:space="0" w:color="auto"/>
            </w:tcBorders>
            <w:shd w:val="clear" w:color="auto" w:fill="auto"/>
          </w:tcPr>
          <w:p w14:paraId="55DFB7A0" w14:textId="39720A5E" w:rsidR="00AB284B" w:rsidRDefault="00AB284B" w:rsidP="00AB284B">
            <w:pPr>
              <w:ind w:left="180" w:hangingChars="100" w:hanging="180"/>
              <w:rPr>
                <w:rFonts w:ascii="ＭＳ ゴシック" w:eastAsia="ＭＳ ゴシック" w:hAnsi="ＭＳ ゴシック"/>
                <w:sz w:val="18"/>
                <w:szCs w:val="18"/>
              </w:rPr>
            </w:pPr>
            <w:r w:rsidRPr="00F77A7B">
              <w:rPr>
                <w:rFonts w:ascii="ＭＳ ゴシック" w:eastAsia="ＭＳ ゴシック" w:hAnsi="ＭＳ ゴシック" w:hint="eastAsia"/>
                <w:sz w:val="18"/>
                <w:szCs w:val="18"/>
              </w:rPr>
              <w:t>・例えば、センターのホームページのアクセス地図がわかりにくいとい</w:t>
            </w:r>
            <w:r w:rsidR="008A1828">
              <w:rPr>
                <w:rFonts w:ascii="ＭＳ ゴシック" w:eastAsia="ＭＳ ゴシック" w:hAnsi="ＭＳ ゴシック" w:hint="eastAsia"/>
                <w:sz w:val="18"/>
                <w:szCs w:val="18"/>
              </w:rPr>
              <w:t>う</w:t>
            </w:r>
            <w:r w:rsidRPr="00F77A7B">
              <w:rPr>
                <w:rFonts w:ascii="ＭＳ ゴシック" w:eastAsia="ＭＳ ゴシック" w:hAnsi="ＭＳ ゴシック" w:hint="eastAsia"/>
                <w:sz w:val="18"/>
                <w:szCs w:val="18"/>
              </w:rPr>
              <w:t>苦情をもとに地図をわかりやすくする、電話がつながりにくいという苦情をもとに外出中の職員の携帯電話へ転送するといった取組を行った場合に、</w:t>
            </w:r>
            <w:r w:rsidR="00D61000">
              <w:rPr>
                <w:rFonts w:ascii="ＭＳ ゴシック" w:eastAsia="ＭＳ ゴシック" w:hAnsi="ＭＳ ゴシック" w:hint="eastAsia"/>
                <w:sz w:val="18"/>
                <w:szCs w:val="18"/>
              </w:rPr>
              <w:t>項目</w:t>
            </w:r>
            <w:r w:rsidRPr="00F77A7B">
              <w:rPr>
                <w:rFonts w:ascii="ＭＳ ゴシック" w:eastAsia="ＭＳ ゴシック" w:hAnsi="ＭＳ ゴシック" w:hint="eastAsia"/>
                <w:sz w:val="18"/>
                <w:szCs w:val="18"/>
              </w:rPr>
              <w:t>を満たすものとする。</w:t>
            </w:r>
          </w:p>
          <w:p w14:paraId="1BDD1351" w14:textId="32FDA4C4" w:rsidR="00AB284B" w:rsidRPr="009A396D" w:rsidRDefault="00AB284B" w:rsidP="00AB284B">
            <w:pPr>
              <w:ind w:left="180" w:hangingChars="100" w:hanging="180"/>
              <w:rPr>
                <w:rFonts w:asciiTheme="majorEastAsia" w:eastAsiaTheme="majorEastAsia" w:hAnsiTheme="majorEastAsia"/>
                <w:sz w:val="18"/>
                <w:szCs w:val="18"/>
              </w:rPr>
            </w:pPr>
            <w:r w:rsidRPr="00F77A7B">
              <w:rPr>
                <w:rFonts w:ascii="ＭＳ ゴシック" w:eastAsia="ＭＳ ゴシック" w:hAnsi="ＭＳ ゴシック" w:hint="eastAsia"/>
                <w:sz w:val="18"/>
                <w:szCs w:val="18"/>
              </w:rPr>
              <w:t>・センターへの苦情が全くない場合も、</w:t>
            </w:r>
            <w:r w:rsidR="00D61000">
              <w:rPr>
                <w:rFonts w:ascii="ＭＳ ゴシック" w:eastAsia="ＭＳ ゴシック" w:hAnsi="ＭＳ ゴシック" w:hint="eastAsia"/>
                <w:sz w:val="18"/>
                <w:szCs w:val="18"/>
              </w:rPr>
              <w:t>項目を満たしている</w:t>
            </w:r>
            <w:r w:rsidRPr="00F77A7B">
              <w:rPr>
                <w:rFonts w:ascii="ＭＳ ゴシック" w:eastAsia="ＭＳ ゴシック" w:hAnsi="ＭＳ ゴシック" w:hint="eastAsia"/>
                <w:sz w:val="18"/>
                <w:szCs w:val="18"/>
              </w:rPr>
              <w:t>ものとする。</w:t>
            </w:r>
          </w:p>
        </w:tc>
        <w:tc>
          <w:tcPr>
            <w:tcW w:w="1120" w:type="dxa"/>
          </w:tcPr>
          <w:p w14:paraId="0B3ABEA8" w14:textId="25EEAA6C" w:rsidR="00AB284B" w:rsidRPr="006A402A" w:rsidRDefault="00941F18" w:rsidP="00AB284B">
            <w:pPr>
              <w:rPr>
                <w:rFonts w:ascii="ＭＳ ゴシック" w:eastAsia="ＭＳ ゴシック" w:hAnsi="ＭＳ ゴシック"/>
                <w:sz w:val="18"/>
                <w:szCs w:val="18"/>
              </w:rPr>
            </w:pPr>
            <w:r>
              <w:rPr>
                <w:rFonts w:ascii="ＭＳ ゴシック" w:eastAsia="ＭＳ ゴシック" w:hAnsi="ＭＳ ゴシック" w:hint="eastAsia"/>
                <w:sz w:val="18"/>
                <w:szCs w:val="18"/>
              </w:rPr>
              <w:t>評価実施年の４月末時点の状況</w:t>
            </w:r>
          </w:p>
        </w:tc>
        <w:tc>
          <w:tcPr>
            <w:tcW w:w="703" w:type="dxa"/>
            <w:vMerge/>
          </w:tcPr>
          <w:p w14:paraId="67B0D74B" w14:textId="77777777" w:rsidR="00AB284B" w:rsidRPr="006A402A" w:rsidRDefault="00AB284B" w:rsidP="00AB284B">
            <w:pPr>
              <w:rPr>
                <w:rFonts w:ascii="ＭＳ ゴシック" w:eastAsia="ＭＳ ゴシック" w:hAnsi="ＭＳ ゴシック"/>
                <w:sz w:val="18"/>
                <w:szCs w:val="18"/>
              </w:rPr>
            </w:pPr>
          </w:p>
        </w:tc>
      </w:tr>
      <w:tr w:rsidR="00AB284B" w:rsidRPr="006A402A" w14:paraId="5CF47155" w14:textId="77777777" w:rsidTr="00AD4FBE">
        <w:tc>
          <w:tcPr>
            <w:tcW w:w="397" w:type="dxa"/>
            <w:vMerge/>
          </w:tcPr>
          <w:p w14:paraId="48811BBB" w14:textId="77777777" w:rsidR="00AB284B" w:rsidRPr="006A402A" w:rsidRDefault="00AB284B" w:rsidP="00AB284B">
            <w:pPr>
              <w:rPr>
                <w:rFonts w:ascii="ＭＳ ゴシック" w:eastAsia="ＭＳ ゴシック" w:hAnsi="ＭＳ ゴシック"/>
                <w:sz w:val="18"/>
                <w:szCs w:val="18"/>
              </w:rPr>
            </w:pPr>
          </w:p>
        </w:tc>
        <w:tc>
          <w:tcPr>
            <w:tcW w:w="396" w:type="dxa"/>
            <w:vMerge/>
          </w:tcPr>
          <w:p w14:paraId="1C11C0C2" w14:textId="77777777" w:rsidR="00AB284B" w:rsidRPr="006A402A" w:rsidRDefault="00AB284B" w:rsidP="00AB284B">
            <w:pPr>
              <w:rPr>
                <w:rFonts w:ascii="ＭＳ ゴシック" w:eastAsia="ＭＳ ゴシック" w:hAnsi="ＭＳ ゴシック"/>
                <w:sz w:val="18"/>
                <w:szCs w:val="18"/>
              </w:rPr>
            </w:pPr>
          </w:p>
        </w:tc>
        <w:tc>
          <w:tcPr>
            <w:tcW w:w="1835" w:type="dxa"/>
            <w:vMerge/>
            <w:tcBorders>
              <w:right w:val="single" w:sz="4" w:space="0" w:color="auto"/>
            </w:tcBorders>
          </w:tcPr>
          <w:p w14:paraId="701C9490" w14:textId="77777777" w:rsidR="00AB284B" w:rsidRPr="006A402A" w:rsidRDefault="00AB284B" w:rsidP="00AB284B">
            <w:pPr>
              <w:rPr>
                <w:rFonts w:ascii="ＭＳ ゴシック" w:eastAsia="ＭＳ ゴシック" w:hAnsi="ＭＳ ゴシック"/>
                <w:sz w:val="18"/>
                <w:szCs w:val="18"/>
              </w:rPr>
            </w:pPr>
          </w:p>
        </w:tc>
        <w:tc>
          <w:tcPr>
            <w:tcW w:w="423" w:type="dxa"/>
            <w:tcBorders>
              <w:top w:val="single" w:sz="4" w:space="0" w:color="auto"/>
              <w:left w:val="single" w:sz="4" w:space="0" w:color="auto"/>
              <w:bottom w:val="single" w:sz="4" w:space="0" w:color="auto"/>
              <w:right w:val="single" w:sz="4" w:space="0" w:color="auto"/>
            </w:tcBorders>
            <w:shd w:val="clear" w:color="auto" w:fill="FFF2CC"/>
          </w:tcPr>
          <w:p w14:paraId="137C3A19" w14:textId="0E4A3B02" w:rsidR="00AB284B" w:rsidRPr="009A396D" w:rsidRDefault="00AB284B" w:rsidP="00AB284B">
            <w:pPr>
              <w:rPr>
                <w:rFonts w:asciiTheme="majorEastAsia" w:eastAsiaTheme="majorEastAsia" w:hAnsiTheme="majorEastAsia"/>
                <w:sz w:val="18"/>
                <w:szCs w:val="18"/>
              </w:rPr>
            </w:pPr>
            <w:r w:rsidRPr="00F77A7B">
              <w:rPr>
                <w:rFonts w:ascii="ＭＳ ゴシック" w:eastAsia="ＭＳ ゴシック" w:hAnsi="ＭＳ ゴシック" w:hint="eastAsia"/>
                <w:sz w:val="18"/>
                <w:szCs w:val="18"/>
              </w:rPr>
              <w:t>Ｅ</w:t>
            </w:r>
          </w:p>
        </w:tc>
        <w:tc>
          <w:tcPr>
            <w:tcW w:w="3465" w:type="dxa"/>
            <w:tcBorders>
              <w:top w:val="single" w:sz="4" w:space="0" w:color="auto"/>
              <w:left w:val="nil"/>
              <w:bottom w:val="single" w:sz="4" w:space="0" w:color="auto"/>
              <w:right w:val="single" w:sz="4" w:space="0" w:color="auto"/>
            </w:tcBorders>
            <w:shd w:val="clear" w:color="auto" w:fill="FFF2CC"/>
          </w:tcPr>
          <w:p w14:paraId="10B73553" w14:textId="77777777" w:rsidR="006E1494" w:rsidRDefault="006E1494" w:rsidP="006E1494">
            <w:pPr>
              <w:rPr>
                <w:rFonts w:asciiTheme="majorEastAsia" w:eastAsiaTheme="majorEastAsia" w:hAnsiTheme="majorEastAsia"/>
                <w:sz w:val="18"/>
                <w:szCs w:val="18"/>
              </w:rPr>
            </w:pPr>
            <w:r w:rsidRPr="00B63F34">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市町村により選択</w:t>
            </w:r>
            <w:r w:rsidRPr="00B63F34">
              <w:rPr>
                <w:rFonts w:asciiTheme="majorEastAsia" w:eastAsiaTheme="majorEastAsia" w:hAnsiTheme="majorEastAsia" w:hint="eastAsia"/>
                <w:sz w:val="18"/>
                <w:szCs w:val="18"/>
              </w:rPr>
              <w:t>】</w:t>
            </w:r>
          </w:p>
          <w:p w14:paraId="1FCD8635" w14:textId="6A210B31" w:rsidR="00AB284B" w:rsidRPr="009A396D" w:rsidRDefault="00AB284B" w:rsidP="00AB284B">
            <w:pPr>
              <w:rPr>
                <w:rFonts w:asciiTheme="majorEastAsia" w:eastAsiaTheme="majorEastAsia" w:hAnsiTheme="majorEastAsia"/>
                <w:sz w:val="18"/>
                <w:szCs w:val="18"/>
              </w:rPr>
            </w:pPr>
            <w:r w:rsidRPr="00F77A7B">
              <w:rPr>
                <w:rFonts w:ascii="ＭＳ ゴシック" w:eastAsia="ＭＳ ゴシック" w:hAnsi="ＭＳ ゴシック" w:hint="eastAsia"/>
                <w:sz w:val="18"/>
                <w:szCs w:val="18"/>
              </w:rPr>
              <w:t>センターに対する利用者や家族からのカスタマー・ハラスメントに適切に対応する体制をセンターとして整備しているか</w:t>
            </w:r>
          </w:p>
        </w:tc>
        <w:tc>
          <w:tcPr>
            <w:tcW w:w="1984" w:type="dxa"/>
            <w:vMerge/>
            <w:tcBorders>
              <w:right w:val="single" w:sz="4" w:space="0" w:color="auto"/>
            </w:tcBorders>
          </w:tcPr>
          <w:p w14:paraId="2AA270C7" w14:textId="77777777" w:rsidR="00AB284B" w:rsidRPr="006A402A" w:rsidRDefault="00AB284B" w:rsidP="00AB284B">
            <w:pPr>
              <w:rPr>
                <w:rFonts w:ascii="ＭＳ ゴシック" w:eastAsia="ＭＳ ゴシック" w:hAnsi="ＭＳ ゴシック"/>
                <w:sz w:val="18"/>
                <w:szCs w:val="18"/>
              </w:rPr>
            </w:pPr>
          </w:p>
        </w:tc>
        <w:tc>
          <w:tcPr>
            <w:tcW w:w="4698" w:type="dxa"/>
            <w:tcBorders>
              <w:top w:val="single" w:sz="4" w:space="0" w:color="auto"/>
              <w:left w:val="single" w:sz="4" w:space="0" w:color="auto"/>
              <w:bottom w:val="single" w:sz="4" w:space="0" w:color="auto"/>
              <w:right w:val="single" w:sz="4" w:space="0" w:color="auto"/>
            </w:tcBorders>
            <w:shd w:val="clear" w:color="auto" w:fill="FFF2CC"/>
          </w:tcPr>
          <w:p w14:paraId="68E41835" w14:textId="65D867DF" w:rsidR="00AB284B" w:rsidRDefault="00AB284B" w:rsidP="00AB284B">
            <w:pPr>
              <w:ind w:left="180" w:hangingChars="100" w:hanging="180"/>
              <w:rPr>
                <w:rFonts w:ascii="ＭＳ ゴシック" w:eastAsia="ＭＳ ゴシック" w:hAnsi="ＭＳ ゴシック"/>
                <w:sz w:val="18"/>
                <w:szCs w:val="18"/>
              </w:rPr>
            </w:pPr>
            <w:r w:rsidRPr="00F77A7B">
              <w:rPr>
                <w:rFonts w:ascii="ＭＳ ゴシック" w:eastAsia="ＭＳ ゴシック" w:hAnsi="ＭＳ ゴシック" w:hint="eastAsia"/>
                <w:sz w:val="18"/>
                <w:szCs w:val="18"/>
              </w:rPr>
              <w:t>・利用者や家族からのクレーム等が社会通念上不相当であり、これによってセンター業務が阻害されるようなカスタマー・ハラスメントの予防や対応体制（弁護士への相談体制等）を法人等が構築している場合に、</w:t>
            </w:r>
            <w:r w:rsidR="00D61000">
              <w:rPr>
                <w:rFonts w:ascii="ＭＳ ゴシック" w:eastAsia="ＭＳ ゴシック" w:hAnsi="ＭＳ ゴシック" w:hint="eastAsia"/>
                <w:sz w:val="18"/>
                <w:szCs w:val="18"/>
              </w:rPr>
              <w:t>項目を満たしている</w:t>
            </w:r>
            <w:r w:rsidRPr="00F77A7B">
              <w:rPr>
                <w:rFonts w:ascii="ＭＳ ゴシック" w:eastAsia="ＭＳ ゴシック" w:hAnsi="ＭＳ ゴシック" w:hint="eastAsia"/>
                <w:sz w:val="18"/>
                <w:szCs w:val="18"/>
              </w:rPr>
              <w:t>ものとして取り扱う。</w:t>
            </w:r>
          </w:p>
          <w:p w14:paraId="1181A2DE" w14:textId="77777777" w:rsidR="00AB284B" w:rsidRDefault="00AB284B" w:rsidP="00AB284B">
            <w:pPr>
              <w:ind w:left="180" w:hangingChars="100" w:hanging="180"/>
              <w:rPr>
                <w:rFonts w:ascii="ＭＳ ゴシック" w:eastAsia="ＭＳ ゴシック" w:hAnsi="ＭＳ ゴシック"/>
                <w:sz w:val="18"/>
                <w:szCs w:val="18"/>
              </w:rPr>
            </w:pPr>
            <w:r w:rsidRPr="00F77A7B">
              <w:rPr>
                <w:rFonts w:ascii="ＭＳ ゴシック" w:eastAsia="ＭＳ ゴシック" w:hAnsi="ＭＳ ゴシック" w:hint="eastAsia"/>
                <w:sz w:val="18"/>
                <w:szCs w:val="18"/>
              </w:rPr>
              <w:t>・カスタマー・ハラスメントに関する研修の実施やマニュアルの作成なども体制の整備に該当する。</w:t>
            </w:r>
          </w:p>
          <w:p w14:paraId="1DD4945C" w14:textId="70F6229A" w:rsidR="00AB284B" w:rsidRDefault="00AB284B" w:rsidP="00AB284B">
            <w:pPr>
              <w:ind w:left="180" w:hangingChars="100" w:hanging="180"/>
              <w:rPr>
                <w:rFonts w:ascii="ＭＳ ゴシック" w:eastAsia="ＭＳ ゴシック" w:hAnsi="ＭＳ ゴシック"/>
                <w:sz w:val="18"/>
                <w:szCs w:val="18"/>
              </w:rPr>
            </w:pPr>
            <w:r w:rsidRPr="00F77A7B">
              <w:rPr>
                <w:rFonts w:ascii="ＭＳ ゴシック" w:eastAsia="ＭＳ ゴシック" w:hAnsi="ＭＳ ゴシック" w:hint="eastAsia"/>
                <w:sz w:val="18"/>
                <w:szCs w:val="18"/>
              </w:rPr>
              <w:t>・市町村が整備している場合も、</w:t>
            </w:r>
            <w:r w:rsidR="00D61000">
              <w:rPr>
                <w:rFonts w:ascii="ＭＳ ゴシック" w:eastAsia="ＭＳ ゴシック" w:hAnsi="ＭＳ ゴシック" w:hint="eastAsia"/>
                <w:sz w:val="18"/>
                <w:szCs w:val="18"/>
              </w:rPr>
              <w:t>項目を満たしている</w:t>
            </w:r>
            <w:r w:rsidRPr="00F77A7B">
              <w:rPr>
                <w:rFonts w:ascii="ＭＳ ゴシック" w:eastAsia="ＭＳ ゴシック" w:hAnsi="ＭＳ ゴシック" w:hint="eastAsia"/>
                <w:sz w:val="18"/>
                <w:szCs w:val="18"/>
              </w:rPr>
              <w:t>ものとして取り扱う。</w:t>
            </w:r>
          </w:p>
          <w:p w14:paraId="34CD4DBF" w14:textId="77777777" w:rsidR="00AB284B" w:rsidRPr="009A396D" w:rsidRDefault="00AB284B" w:rsidP="00AB284B">
            <w:pPr>
              <w:ind w:left="180" w:hangingChars="100" w:hanging="180"/>
              <w:rPr>
                <w:rFonts w:asciiTheme="majorEastAsia" w:eastAsiaTheme="majorEastAsia" w:hAnsiTheme="majorEastAsia"/>
                <w:sz w:val="18"/>
                <w:szCs w:val="18"/>
              </w:rPr>
            </w:pPr>
          </w:p>
        </w:tc>
        <w:tc>
          <w:tcPr>
            <w:tcW w:w="1120" w:type="dxa"/>
            <w:shd w:val="clear" w:color="auto" w:fill="FFF2CC"/>
          </w:tcPr>
          <w:p w14:paraId="432C6EDB" w14:textId="51F732D1" w:rsidR="00AB284B" w:rsidRPr="006A402A" w:rsidRDefault="00AB284B" w:rsidP="00AB284B">
            <w:pPr>
              <w:rPr>
                <w:rFonts w:ascii="ＭＳ ゴシック" w:eastAsia="ＭＳ ゴシック" w:hAnsi="ＭＳ ゴシック"/>
                <w:sz w:val="18"/>
                <w:szCs w:val="18"/>
              </w:rPr>
            </w:pPr>
            <w:r>
              <w:rPr>
                <w:rFonts w:ascii="ＭＳ ゴシック" w:eastAsia="ＭＳ ゴシック" w:hAnsi="ＭＳ ゴシック" w:hint="eastAsia"/>
                <w:sz w:val="18"/>
                <w:szCs w:val="18"/>
              </w:rPr>
              <w:t>評価実施年の４月末時点の状況</w:t>
            </w:r>
          </w:p>
        </w:tc>
        <w:tc>
          <w:tcPr>
            <w:tcW w:w="703" w:type="dxa"/>
            <w:vMerge/>
          </w:tcPr>
          <w:p w14:paraId="1AA59290" w14:textId="77777777" w:rsidR="00AB284B" w:rsidRPr="006A402A" w:rsidRDefault="00AB284B" w:rsidP="00AB284B">
            <w:pPr>
              <w:rPr>
                <w:rFonts w:ascii="ＭＳ ゴシック" w:eastAsia="ＭＳ ゴシック" w:hAnsi="ＭＳ ゴシック"/>
                <w:sz w:val="18"/>
                <w:szCs w:val="18"/>
              </w:rPr>
            </w:pPr>
          </w:p>
        </w:tc>
      </w:tr>
      <w:tr w:rsidR="00AB284B" w:rsidRPr="006A402A" w14:paraId="1069099A" w14:textId="77777777" w:rsidTr="007D7C45">
        <w:tc>
          <w:tcPr>
            <w:tcW w:w="397" w:type="dxa"/>
          </w:tcPr>
          <w:p w14:paraId="2BA9E9DB" w14:textId="181EE3FB" w:rsidR="00AB284B" w:rsidRPr="006A402A" w:rsidRDefault="00AB284B" w:rsidP="00AB284B">
            <w:pPr>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６</w:t>
            </w:r>
          </w:p>
        </w:tc>
        <w:tc>
          <w:tcPr>
            <w:tcW w:w="396" w:type="dxa"/>
          </w:tcPr>
          <w:p w14:paraId="307D489B" w14:textId="113C522A" w:rsidR="00AB284B" w:rsidRPr="006A402A" w:rsidRDefault="00AB284B" w:rsidP="00AB284B">
            <w:pPr>
              <w:rPr>
                <w:rFonts w:ascii="ＭＳ ゴシック" w:eastAsia="ＭＳ ゴシック" w:hAnsi="ＭＳ ゴシック"/>
                <w:sz w:val="18"/>
                <w:szCs w:val="18"/>
              </w:rPr>
            </w:pPr>
            <w:r>
              <w:rPr>
                <w:rFonts w:ascii="ＭＳ ゴシック" w:eastAsia="ＭＳ ゴシック" w:hAnsi="ＭＳ ゴシック" w:hint="eastAsia"/>
                <w:sz w:val="18"/>
                <w:szCs w:val="18"/>
              </w:rPr>
              <w:t>５</w:t>
            </w:r>
          </w:p>
        </w:tc>
        <w:tc>
          <w:tcPr>
            <w:tcW w:w="5723" w:type="dxa"/>
            <w:gridSpan w:val="3"/>
            <w:tcBorders>
              <w:right w:val="single" w:sz="4" w:space="0" w:color="auto"/>
            </w:tcBorders>
            <w:shd w:val="clear" w:color="auto" w:fill="EAF1DD" w:themeFill="accent3" w:themeFillTint="33"/>
          </w:tcPr>
          <w:p w14:paraId="02CDD077" w14:textId="77777777" w:rsidR="006E1494" w:rsidRDefault="006E1494" w:rsidP="00AB284B">
            <w:pPr>
              <w:rPr>
                <w:rFonts w:ascii="ＭＳ ゴシック" w:eastAsia="ＭＳ ゴシック" w:hAnsi="ＭＳ ゴシック"/>
                <w:sz w:val="18"/>
                <w:szCs w:val="18"/>
              </w:rPr>
            </w:pPr>
            <w:r w:rsidRPr="00B63F34">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市町村により選択</w:t>
            </w:r>
            <w:r w:rsidRPr="00B63F34">
              <w:rPr>
                <w:rFonts w:asciiTheme="majorEastAsia" w:eastAsiaTheme="majorEastAsia" w:hAnsiTheme="majorEastAsia" w:hint="eastAsia"/>
                <w:sz w:val="18"/>
                <w:szCs w:val="18"/>
              </w:rPr>
              <w:t>】</w:t>
            </w:r>
            <w:r w:rsidR="00AB284B" w:rsidRPr="000D1A2E">
              <w:rPr>
                <w:rFonts w:ascii="ＭＳ ゴシック" w:eastAsia="ＭＳ ゴシック" w:hAnsi="ＭＳ ゴシック" w:hint="eastAsia"/>
                <w:sz w:val="18"/>
                <w:szCs w:val="18"/>
              </w:rPr>
              <w:t>＊中間アウトカム指標＊</w:t>
            </w:r>
          </w:p>
          <w:p w14:paraId="6480E881" w14:textId="3BCB56CD" w:rsidR="00AB284B" w:rsidRPr="006E1494" w:rsidRDefault="00AB284B" w:rsidP="00AB284B">
            <w:pPr>
              <w:rPr>
                <w:rFonts w:asciiTheme="majorEastAsia" w:eastAsiaTheme="majorEastAsia" w:hAnsiTheme="majorEastAsia"/>
                <w:sz w:val="18"/>
                <w:szCs w:val="18"/>
              </w:rPr>
            </w:pPr>
            <w:r w:rsidRPr="000D1A2E">
              <w:rPr>
                <w:rFonts w:ascii="ＭＳ ゴシック" w:eastAsia="ＭＳ ゴシック" w:hAnsi="ＭＳ ゴシック" w:hint="eastAsia"/>
                <w:sz w:val="18"/>
                <w:szCs w:val="18"/>
              </w:rPr>
              <w:t>センター職員の定着率</w:t>
            </w:r>
          </w:p>
        </w:tc>
        <w:tc>
          <w:tcPr>
            <w:tcW w:w="1984" w:type="dxa"/>
            <w:tcBorders>
              <w:bottom w:val="single" w:sz="4" w:space="0" w:color="auto"/>
              <w:right w:val="single" w:sz="4" w:space="0" w:color="auto"/>
            </w:tcBorders>
            <w:shd w:val="clear" w:color="auto" w:fill="EAF1DD" w:themeFill="accent3" w:themeFillTint="33"/>
          </w:tcPr>
          <w:p w14:paraId="40647D99" w14:textId="61524B5D" w:rsidR="00AB284B" w:rsidRPr="006A402A" w:rsidRDefault="00AB284B" w:rsidP="00AB284B">
            <w:pPr>
              <w:rPr>
                <w:rFonts w:ascii="ＭＳ ゴシック" w:eastAsia="ＭＳ ゴシック" w:hAnsi="ＭＳ ゴシック"/>
                <w:sz w:val="18"/>
                <w:szCs w:val="18"/>
              </w:rPr>
            </w:pPr>
            <w:r w:rsidRPr="000D1A2E">
              <w:rPr>
                <w:rFonts w:ascii="ＭＳ ゴシック" w:eastAsia="ＭＳ ゴシック" w:hAnsi="ＭＳ ゴシック" w:hint="eastAsia"/>
                <w:sz w:val="18"/>
                <w:szCs w:val="18"/>
              </w:rPr>
              <w:t>組織運営に関する取組の結果を評価する。</w:t>
            </w:r>
          </w:p>
        </w:tc>
        <w:tc>
          <w:tcPr>
            <w:tcW w:w="469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4473118" w14:textId="34D5D6AD" w:rsidR="00AB284B" w:rsidRDefault="00AB284B" w:rsidP="00AB284B">
            <w:pPr>
              <w:ind w:left="180" w:hangingChars="100" w:hanging="180"/>
              <w:rPr>
                <w:rFonts w:ascii="ＭＳ ゴシック" w:eastAsia="ＭＳ ゴシック" w:hAnsi="ＭＳ ゴシック"/>
                <w:sz w:val="18"/>
                <w:szCs w:val="18"/>
              </w:rPr>
            </w:pPr>
            <w:r w:rsidRPr="000D1A2E">
              <w:rPr>
                <w:rFonts w:ascii="ＭＳ ゴシック" w:eastAsia="ＭＳ ゴシック" w:hAnsi="ＭＳ ゴシック" w:hint="eastAsia"/>
                <w:sz w:val="18"/>
                <w:szCs w:val="18"/>
              </w:rPr>
              <w:t>＜算出方法</w:t>
            </w:r>
            <w:r>
              <w:rPr>
                <w:rFonts w:ascii="ＭＳ ゴシック" w:eastAsia="ＭＳ ゴシック" w:hAnsi="ＭＳ ゴシック" w:hint="eastAsia"/>
                <w:sz w:val="18"/>
                <w:szCs w:val="18"/>
              </w:rPr>
              <w:t>の例</w:t>
            </w:r>
            <w:r w:rsidRPr="000D1A2E">
              <w:rPr>
                <w:rFonts w:ascii="ＭＳ ゴシック" w:eastAsia="ＭＳ ゴシック" w:hAnsi="ＭＳ ゴシック" w:hint="eastAsia"/>
                <w:sz w:val="18"/>
                <w:szCs w:val="18"/>
              </w:rPr>
              <w:t>＞</w:t>
            </w:r>
          </w:p>
          <w:p w14:paraId="6A331D2A" w14:textId="752B2836" w:rsidR="00AB284B" w:rsidRPr="00F77A7B" w:rsidRDefault="00AB284B" w:rsidP="00AB284B">
            <w:pPr>
              <w:ind w:left="180" w:hangingChars="100" w:hanging="180"/>
              <w:rPr>
                <w:rFonts w:ascii="ＭＳ ゴシック" w:eastAsia="ＭＳ ゴシック" w:hAnsi="ＭＳ ゴシック"/>
                <w:sz w:val="18"/>
                <w:szCs w:val="18"/>
              </w:rPr>
            </w:pPr>
            <w:r w:rsidRPr="000D1A2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評価実施年の４月末時点の職員数－前年度内に</w:t>
            </w:r>
            <w:r w:rsidRPr="000D1A2E">
              <w:rPr>
                <w:rFonts w:ascii="ＭＳ ゴシック" w:eastAsia="ＭＳ ゴシック" w:hAnsi="ＭＳ ゴシック" w:hint="eastAsia"/>
                <w:sz w:val="18"/>
                <w:szCs w:val="18"/>
              </w:rPr>
              <w:t>離職した職員数）÷</w:t>
            </w:r>
            <w:r>
              <w:rPr>
                <w:rFonts w:ascii="ＭＳ ゴシック" w:eastAsia="ＭＳ ゴシック" w:hAnsi="ＭＳ ゴシック" w:hint="eastAsia"/>
                <w:sz w:val="18"/>
                <w:szCs w:val="18"/>
              </w:rPr>
              <w:t>（評価実施年の４月末時点の職員数</w:t>
            </w:r>
            <w:r w:rsidRPr="000D1A2E">
              <w:rPr>
                <w:rFonts w:ascii="ＭＳ ゴシック" w:eastAsia="ＭＳ ゴシック" w:hAnsi="ＭＳ ゴシック" w:hint="eastAsia"/>
                <w:sz w:val="18"/>
                <w:szCs w:val="18"/>
              </w:rPr>
              <w:t>）×100</w:t>
            </w:r>
          </w:p>
        </w:tc>
        <w:tc>
          <w:tcPr>
            <w:tcW w:w="1120" w:type="dxa"/>
            <w:shd w:val="clear" w:color="auto" w:fill="EAF1DD" w:themeFill="accent3" w:themeFillTint="33"/>
          </w:tcPr>
          <w:p w14:paraId="45F2B225" w14:textId="0DBE9B6A" w:rsidR="00AB284B" w:rsidRPr="006A402A" w:rsidRDefault="00941F18" w:rsidP="00AB284B">
            <w:pPr>
              <w:rPr>
                <w:rFonts w:ascii="ＭＳ ゴシック" w:eastAsia="ＭＳ ゴシック" w:hAnsi="ＭＳ ゴシック"/>
                <w:sz w:val="18"/>
                <w:szCs w:val="18"/>
              </w:rPr>
            </w:pPr>
            <w:r>
              <w:rPr>
                <w:rFonts w:ascii="ＭＳ ゴシック" w:eastAsia="ＭＳ ゴシック" w:hAnsi="ＭＳ ゴシック" w:hint="eastAsia"/>
                <w:sz w:val="18"/>
                <w:szCs w:val="18"/>
              </w:rPr>
              <w:t>左記参照</w:t>
            </w:r>
          </w:p>
        </w:tc>
        <w:tc>
          <w:tcPr>
            <w:tcW w:w="703" w:type="dxa"/>
            <w:shd w:val="clear" w:color="auto" w:fill="EAF1DD" w:themeFill="accent3" w:themeFillTint="33"/>
          </w:tcPr>
          <w:p w14:paraId="0AA8FFC6" w14:textId="1556E79E" w:rsidR="00AB284B" w:rsidRPr="006A402A" w:rsidRDefault="00AB284B" w:rsidP="00AB284B">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r>
    </w:tbl>
    <w:p w14:paraId="134D5723" w14:textId="191491CD" w:rsidR="00C770AE" w:rsidRPr="00C770AE" w:rsidRDefault="00C770AE" w:rsidP="00BB0464">
      <w:pPr>
        <w:rPr>
          <w:rFonts w:asciiTheme="majorEastAsia" w:eastAsiaTheme="majorEastAsia" w:hAnsiTheme="majorEastAsia"/>
          <w:b/>
          <w:bCs/>
          <w:sz w:val="24"/>
          <w:szCs w:val="28"/>
        </w:rPr>
      </w:pPr>
    </w:p>
    <w:p w14:paraId="10B1FA8E" w14:textId="77777777" w:rsidR="00BB0464" w:rsidRPr="00A1088F" w:rsidRDefault="00BB0464" w:rsidP="00BB0464">
      <w:pPr>
        <w:rPr>
          <w:rFonts w:ascii="ＭＳ ゴシック" w:eastAsia="ＭＳ ゴシック" w:hAnsi="ＭＳ ゴシック"/>
          <w:color w:val="000000" w:themeColor="text1"/>
          <w:sz w:val="24"/>
          <w:szCs w:val="32"/>
        </w:rPr>
      </w:pPr>
    </w:p>
    <w:p w14:paraId="5D6F4A23" w14:textId="77777777" w:rsidR="00AC1BE5" w:rsidRDefault="00AC1BE5">
      <w:pPr>
        <w:widowControl/>
        <w:jc w:val="left"/>
        <w:rPr>
          <w:rFonts w:asciiTheme="majorEastAsia" w:eastAsiaTheme="majorEastAsia" w:hAnsiTheme="majorEastAsia"/>
          <w:b/>
          <w:bCs/>
          <w:sz w:val="24"/>
          <w:szCs w:val="28"/>
        </w:rPr>
      </w:pPr>
      <w:r>
        <w:rPr>
          <w:rFonts w:asciiTheme="majorEastAsia" w:eastAsiaTheme="majorEastAsia" w:hAnsiTheme="majorEastAsia"/>
          <w:b/>
          <w:bCs/>
          <w:sz w:val="24"/>
          <w:szCs w:val="28"/>
        </w:rPr>
        <w:br w:type="page"/>
      </w:r>
    </w:p>
    <w:p w14:paraId="12C78E9A" w14:textId="04C27FAC" w:rsidR="00571731" w:rsidRPr="00905B35" w:rsidRDefault="003B5C5F" w:rsidP="00905B35">
      <w:pPr>
        <w:pStyle w:val="1"/>
        <w:rPr>
          <w:b/>
          <w:bCs/>
        </w:rPr>
      </w:pPr>
      <w:bookmarkStart w:id="2" w:name="_Toc166683547"/>
      <w:r w:rsidRPr="00905B35">
        <w:rPr>
          <w:rFonts w:hint="eastAsia"/>
          <w:b/>
          <w:bCs/>
        </w:rPr>
        <w:lastRenderedPageBreak/>
        <w:t>３．総合相談支</w:t>
      </w:r>
      <w:r w:rsidR="005C3FC2" w:rsidRPr="0051579C">
        <w:rPr>
          <w:rFonts w:hint="eastAsia"/>
          <w:b/>
          <w:bCs/>
        </w:rPr>
        <w:t>援</w:t>
      </w:r>
      <w:r w:rsidR="000C6137" w:rsidRPr="0051579C">
        <w:rPr>
          <w:rFonts w:hint="eastAsia"/>
          <w:b/>
          <w:bCs/>
        </w:rPr>
        <w:t>事</w:t>
      </w:r>
      <w:r w:rsidR="000C6137" w:rsidRPr="00905B35">
        <w:rPr>
          <w:rFonts w:hint="eastAsia"/>
          <w:b/>
          <w:bCs/>
        </w:rPr>
        <w:t>業</w:t>
      </w:r>
      <w:bookmarkEnd w:id="2"/>
    </w:p>
    <w:tbl>
      <w:tblPr>
        <w:tblStyle w:val="a7"/>
        <w:tblW w:w="15021" w:type="dxa"/>
        <w:tblLook w:val="04A0" w:firstRow="1" w:lastRow="0" w:firstColumn="1" w:lastColumn="0" w:noHBand="0" w:noVBand="1"/>
      </w:tblPr>
      <w:tblGrid>
        <w:gridCol w:w="397"/>
        <w:gridCol w:w="396"/>
        <w:gridCol w:w="1835"/>
        <w:gridCol w:w="423"/>
        <w:gridCol w:w="3465"/>
        <w:gridCol w:w="1984"/>
        <w:gridCol w:w="4698"/>
        <w:gridCol w:w="1120"/>
        <w:gridCol w:w="703"/>
      </w:tblGrid>
      <w:tr w:rsidR="00571731" w:rsidRPr="006A402A" w14:paraId="57EC352A" w14:textId="77777777" w:rsidTr="00855A38">
        <w:tc>
          <w:tcPr>
            <w:tcW w:w="2628" w:type="dxa"/>
            <w:gridSpan w:val="3"/>
            <w:vAlign w:val="center"/>
          </w:tcPr>
          <w:p w14:paraId="0CB670E8" w14:textId="77777777" w:rsidR="00571731" w:rsidRPr="006A402A" w:rsidRDefault="00571731" w:rsidP="00855A38">
            <w:pPr>
              <w:spacing w:line="240" w:lineRule="exact"/>
              <w:jc w:val="center"/>
              <w:rPr>
                <w:rFonts w:ascii="ＭＳ ゴシック" w:eastAsia="ＭＳ ゴシック" w:hAnsi="ＭＳ ゴシック"/>
                <w:sz w:val="18"/>
                <w:szCs w:val="18"/>
              </w:rPr>
            </w:pPr>
            <w:r w:rsidRPr="006A402A">
              <w:rPr>
                <w:rFonts w:ascii="ＭＳ ゴシック" w:eastAsia="ＭＳ ゴシック" w:hAnsi="ＭＳ ゴシック" w:hint="eastAsia"/>
                <w:sz w:val="18"/>
                <w:szCs w:val="18"/>
              </w:rPr>
              <w:t>活動目標</w:t>
            </w:r>
          </w:p>
        </w:tc>
        <w:tc>
          <w:tcPr>
            <w:tcW w:w="3888" w:type="dxa"/>
            <w:gridSpan w:val="2"/>
            <w:vAlign w:val="center"/>
          </w:tcPr>
          <w:p w14:paraId="585AC74A" w14:textId="77777777" w:rsidR="00D61000" w:rsidRPr="006A402A" w:rsidRDefault="00D61000" w:rsidP="00D61000">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取組内容</w:t>
            </w:r>
          </w:p>
          <w:p w14:paraId="43142E3E" w14:textId="77777777" w:rsidR="00571731" w:rsidRPr="006A402A" w:rsidRDefault="00571731" w:rsidP="00855A38">
            <w:pPr>
              <w:spacing w:line="240" w:lineRule="exact"/>
              <w:jc w:val="center"/>
              <w:rPr>
                <w:rFonts w:ascii="ＭＳ ゴシック" w:eastAsia="ＭＳ ゴシック" w:hAnsi="ＭＳ ゴシック"/>
                <w:sz w:val="18"/>
                <w:szCs w:val="18"/>
              </w:rPr>
            </w:pPr>
            <w:r w:rsidRPr="006A402A">
              <w:rPr>
                <w:rFonts w:ascii="ＭＳ ゴシック" w:eastAsia="ＭＳ ゴシック" w:hAnsi="ＭＳ ゴシック" w:hint="eastAsia"/>
                <w:sz w:val="12"/>
                <w:szCs w:val="12"/>
              </w:rPr>
              <w:t>（ストラクチャー、プロセス、アウトプット、中間アウトカム）</w:t>
            </w:r>
          </w:p>
        </w:tc>
        <w:tc>
          <w:tcPr>
            <w:tcW w:w="1984" w:type="dxa"/>
            <w:tcBorders>
              <w:right w:val="single" w:sz="4" w:space="0" w:color="auto"/>
            </w:tcBorders>
            <w:vAlign w:val="center"/>
          </w:tcPr>
          <w:p w14:paraId="783EE36D" w14:textId="77777777" w:rsidR="00571731" w:rsidRPr="006A402A" w:rsidRDefault="00571731" w:rsidP="00855A38">
            <w:pPr>
              <w:spacing w:line="240" w:lineRule="exact"/>
              <w:jc w:val="center"/>
              <w:rPr>
                <w:rFonts w:ascii="ＭＳ ゴシック" w:eastAsia="ＭＳ ゴシック" w:hAnsi="ＭＳ ゴシック"/>
                <w:sz w:val="18"/>
                <w:szCs w:val="18"/>
              </w:rPr>
            </w:pPr>
            <w:r w:rsidRPr="006A402A">
              <w:rPr>
                <w:rFonts w:ascii="ＭＳ ゴシック" w:eastAsia="ＭＳ ゴシック" w:hAnsi="ＭＳ ゴシック" w:hint="eastAsia"/>
                <w:sz w:val="18"/>
                <w:szCs w:val="18"/>
              </w:rPr>
              <w:t>趣旨・考え方</w:t>
            </w:r>
          </w:p>
        </w:tc>
        <w:tc>
          <w:tcPr>
            <w:tcW w:w="4698" w:type="dxa"/>
            <w:tcBorders>
              <w:top w:val="single" w:sz="4" w:space="0" w:color="auto"/>
              <w:left w:val="single" w:sz="4" w:space="0" w:color="auto"/>
              <w:bottom w:val="single" w:sz="4" w:space="0" w:color="auto"/>
              <w:right w:val="single" w:sz="4" w:space="0" w:color="auto"/>
            </w:tcBorders>
            <w:vAlign w:val="center"/>
          </w:tcPr>
          <w:p w14:paraId="1FA7C3D0" w14:textId="77777777" w:rsidR="00571731" w:rsidRPr="006A402A" w:rsidRDefault="00571731" w:rsidP="00855A38">
            <w:pPr>
              <w:spacing w:line="240" w:lineRule="exact"/>
              <w:jc w:val="center"/>
              <w:rPr>
                <w:rFonts w:ascii="ＭＳ ゴシック" w:eastAsia="ＭＳ ゴシック" w:hAnsi="ＭＳ ゴシック"/>
                <w:sz w:val="18"/>
                <w:szCs w:val="18"/>
              </w:rPr>
            </w:pPr>
            <w:r w:rsidRPr="006A402A">
              <w:rPr>
                <w:rFonts w:ascii="ＭＳ ゴシック" w:eastAsia="ＭＳ ゴシック" w:hAnsi="ＭＳ ゴシック" w:hint="eastAsia"/>
                <w:sz w:val="18"/>
                <w:szCs w:val="18"/>
              </w:rPr>
              <w:t>留意点</w:t>
            </w:r>
          </w:p>
        </w:tc>
        <w:tc>
          <w:tcPr>
            <w:tcW w:w="1120" w:type="dxa"/>
            <w:tcBorders>
              <w:left w:val="single" w:sz="4" w:space="0" w:color="auto"/>
              <w:right w:val="single" w:sz="4" w:space="0" w:color="auto"/>
            </w:tcBorders>
            <w:vAlign w:val="center"/>
          </w:tcPr>
          <w:p w14:paraId="020FB5BE" w14:textId="77777777" w:rsidR="00571731" w:rsidRDefault="00571731" w:rsidP="00855A38">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時点</w:t>
            </w:r>
          </w:p>
        </w:tc>
        <w:tc>
          <w:tcPr>
            <w:tcW w:w="703" w:type="dxa"/>
            <w:tcBorders>
              <w:left w:val="single" w:sz="4" w:space="0" w:color="auto"/>
            </w:tcBorders>
            <w:vAlign w:val="center"/>
          </w:tcPr>
          <w:p w14:paraId="2FBBEFD3" w14:textId="77777777" w:rsidR="00571731" w:rsidRPr="006A402A" w:rsidRDefault="00571731" w:rsidP="00855A38">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種別</w:t>
            </w:r>
          </w:p>
        </w:tc>
      </w:tr>
      <w:tr w:rsidR="00571731" w:rsidRPr="006A402A" w14:paraId="6A1DDF87" w14:textId="77777777" w:rsidTr="00855A38">
        <w:tc>
          <w:tcPr>
            <w:tcW w:w="397" w:type="dxa"/>
            <w:vMerge w:val="restart"/>
          </w:tcPr>
          <w:p w14:paraId="1BC06FFD" w14:textId="3EE386FB" w:rsidR="00571731" w:rsidRPr="006A402A" w:rsidRDefault="00571731" w:rsidP="00571731">
            <w:pPr>
              <w:rPr>
                <w:rFonts w:ascii="ＭＳ ゴシック" w:eastAsia="ＭＳ ゴシック" w:hAnsi="ＭＳ ゴシック"/>
                <w:sz w:val="18"/>
                <w:szCs w:val="18"/>
              </w:rPr>
            </w:pPr>
            <w:r>
              <w:rPr>
                <w:rFonts w:asciiTheme="majorEastAsia" w:eastAsiaTheme="majorEastAsia" w:hAnsiTheme="majorEastAsia" w:hint="eastAsia"/>
                <w:sz w:val="18"/>
                <w:szCs w:val="18"/>
              </w:rPr>
              <w:t>７</w:t>
            </w:r>
          </w:p>
        </w:tc>
        <w:tc>
          <w:tcPr>
            <w:tcW w:w="396" w:type="dxa"/>
            <w:vMerge w:val="restart"/>
          </w:tcPr>
          <w:p w14:paraId="40950DAF" w14:textId="5045B5D7" w:rsidR="00571731" w:rsidRPr="006A402A" w:rsidRDefault="00571731" w:rsidP="00571731">
            <w:pPr>
              <w:rPr>
                <w:rFonts w:ascii="ＭＳ ゴシック" w:eastAsia="ＭＳ ゴシック" w:hAnsi="ＭＳ ゴシック"/>
                <w:sz w:val="18"/>
                <w:szCs w:val="18"/>
              </w:rPr>
            </w:pPr>
            <w:r w:rsidRPr="006A402A">
              <w:rPr>
                <w:rFonts w:asciiTheme="majorEastAsia" w:eastAsiaTheme="majorEastAsia" w:hAnsiTheme="majorEastAsia" w:hint="eastAsia"/>
                <w:sz w:val="18"/>
                <w:szCs w:val="18"/>
              </w:rPr>
              <w:t>１</w:t>
            </w:r>
          </w:p>
        </w:tc>
        <w:tc>
          <w:tcPr>
            <w:tcW w:w="1835" w:type="dxa"/>
            <w:vMerge w:val="restart"/>
          </w:tcPr>
          <w:p w14:paraId="313AC512" w14:textId="3494B286" w:rsidR="00571731" w:rsidRPr="006A402A" w:rsidRDefault="00571731" w:rsidP="00571731">
            <w:pPr>
              <w:rPr>
                <w:rFonts w:ascii="ＭＳ ゴシック" w:eastAsia="ＭＳ ゴシック" w:hAnsi="ＭＳ ゴシック"/>
                <w:sz w:val="18"/>
                <w:szCs w:val="18"/>
              </w:rPr>
            </w:pPr>
            <w:r w:rsidRPr="001A0A0E">
              <w:rPr>
                <w:rFonts w:asciiTheme="majorEastAsia" w:eastAsiaTheme="majorEastAsia" w:hAnsiTheme="majorEastAsia" w:hint="eastAsia"/>
                <w:sz w:val="18"/>
                <w:szCs w:val="18"/>
              </w:rPr>
              <w:t>地域包括支援ネットワークを構築する</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36A71CDB" w14:textId="38610ECF" w:rsidR="00571731" w:rsidRPr="006A402A" w:rsidRDefault="00571731" w:rsidP="00571731">
            <w:pPr>
              <w:rPr>
                <w:rFonts w:ascii="ＭＳ ゴシック" w:eastAsia="ＭＳ ゴシック" w:hAnsi="ＭＳ ゴシック"/>
                <w:sz w:val="18"/>
                <w:szCs w:val="18"/>
              </w:rPr>
            </w:pPr>
            <w:r w:rsidRPr="006A402A">
              <w:rPr>
                <w:rFonts w:asciiTheme="majorEastAsia" w:eastAsiaTheme="majorEastAsia" w:hAnsiTheme="majorEastAsia" w:hint="eastAsia"/>
                <w:sz w:val="18"/>
                <w:szCs w:val="18"/>
              </w:rPr>
              <w:t>Ａ</w:t>
            </w:r>
          </w:p>
        </w:tc>
        <w:tc>
          <w:tcPr>
            <w:tcW w:w="3465" w:type="dxa"/>
            <w:tcBorders>
              <w:top w:val="single" w:sz="4" w:space="0" w:color="auto"/>
              <w:left w:val="nil"/>
              <w:bottom w:val="single" w:sz="4" w:space="0" w:color="auto"/>
              <w:right w:val="single" w:sz="4" w:space="0" w:color="auto"/>
            </w:tcBorders>
            <w:shd w:val="clear" w:color="auto" w:fill="auto"/>
          </w:tcPr>
          <w:p w14:paraId="440AC4D1" w14:textId="56F65C98" w:rsidR="00571731" w:rsidRPr="006A402A" w:rsidRDefault="00571731" w:rsidP="00571731">
            <w:pPr>
              <w:rPr>
                <w:rFonts w:ascii="ＭＳ ゴシック" w:eastAsia="ＭＳ ゴシック" w:hAnsi="ＭＳ ゴシック"/>
                <w:sz w:val="18"/>
                <w:szCs w:val="18"/>
              </w:rPr>
            </w:pPr>
            <w:r w:rsidRPr="001A0A0E">
              <w:rPr>
                <w:rFonts w:asciiTheme="majorEastAsia" w:eastAsiaTheme="majorEastAsia" w:hAnsiTheme="majorEastAsia" w:hint="eastAsia"/>
                <w:sz w:val="18"/>
                <w:szCs w:val="18"/>
              </w:rPr>
              <w:t>地域における関係機関・関係者のネットワークについて、構</w:t>
            </w:r>
            <w:r w:rsidRPr="0051579C">
              <w:rPr>
                <w:rFonts w:asciiTheme="majorEastAsia" w:eastAsiaTheme="majorEastAsia" w:hAnsiTheme="majorEastAsia" w:hint="eastAsia"/>
                <w:sz w:val="18"/>
                <w:szCs w:val="18"/>
              </w:rPr>
              <w:t>成員、連絡先、</w:t>
            </w:r>
            <w:r w:rsidRPr="001A0A0E">
              <w:rPr>
                <w:rFonts w:asciiTheme="majorEastAsia" w:eastAsiaTheme="majorEastAsia" w:hAnsiTheme="majorEastAsia" w:hint="eastAsia"/>
                <w:sz w:val="18"/>
                <w:szCs w:val="18"/>
              </w:rPr>
              <w:t>特性等に関する情報をマップまたはリストで管理しているか</w:t>
            </w:r>
          </w:p>
        </w:tc>
        <w:tc>
          <w:tcPr>
            <w:tcW w:w="1984" w:type="dxa"/>
            <w:vMerge w:val="restart"/>
            <w:tcBorders>
              <w:right w:val="single" w:sz="4" w:space="0" w:color="auto"/>
            </w:tcBorders>
          </w:tcPr>
          <w:p w14:paraId="6C2D55CC" w14:textId="0EED425D" w:rsidR="00571731" w:rsidRPr="006A402A" w:rsidRDefault="00571731" w:rsidP="00571731">
            <w:pPr>
              <w:rPr>
                <w:rFonts w:ascii="ＭＳ ゴシック" w:eastAsia="ＭＳ ゴシック" w:hAnsi="ＭＳ ゴシック"/>
                <w:sz w:val="18"/>
                <w:szCs w:val="18"/>
              </w:rPr>
            </w:pPr>
            <w:r w:rsidRPr="002E280E">
              <w:rPr>
                <w:rFonts w:asciiTheme="majorEastAsia" w:eastAsiaTheme="majorEastAsia" w:hAnsiTheme="majorEastAsia" w:hint="eastAsia"/>
                <w:sz w:val="18"/>
                <w:szCs w:val="18"/>
              </w:rPr>
              <w:t>すべてのセンター業務の基盤であり、ニーズ発見や支援機能等を果たす地域包括支援ネットワークを構築できているかを評価する。</w:t>
            </w:r>
          </w:p>
        </w:tc>
        <w:tc>
          <w:tcPr>
            <w:tcW w:w="4698" w:type="dxa"/>
            <w:tcBorders>
              <w:top w:val="single" w:sz="4" w:space="0" w:color="auto"/>
              <w:left w:val="single" w:sz="4" w:space="0" w:color="auto"/>
              <w:bottom w:val="single" w:sz="4" w:space="0" w:color="auto"/>
              <w:right w:val="nil"/>
            </w:tcBorders>
            <w:shd w:val="clear" w:color="auto" w:fill="auto"/>
          </w:tcPr>
          <w:p w14:paraId="0B180110" w14:textId="14FFA1E7" w:rsidR="00571731" w:rsidRPr="002E280E" w:rsidRDefault="00571731" w:rsidP="00571731">
            <w:pPr>
              <w:widowControl/>
              <w:ind w:left="180" w:hangingChars="100" w:hanging="180"/>
              <w:rPr>
                <w:rFonts w:asciiTheme="majorEastAsia" w:eastAsiaTheme="majorEastAsia" w:hAnsiTheme="majorEastAsia"/>
                <w:sz w:val="18"/>
                <w:szCs w:val="18"/>
              </w:rPr>
            </w:pPr>
            <w:r w:rsidRPr="002E280E">
              <w:rPr>
                <w:rFonts w:asciiTheme="majorEastAsia" w:eastAsiaTheme="majorEastAsia" w:hAnsiTheme="majorEastAsia" w:hint="eastAsia"/>
                <w:sz w:val="18"/>
                <w:szCs w:val="18"/>
              </w:rPr>
              <w:t>・介護サービス事業者、医療機関、民生委員のいずれの情報も管理している場合に、</w:t>
            </w:r>
            <w:r w:rsidR="00D61000">
              <w:rPr>
                <w:rFonts w:asciiTheme="majorEastAsia" w:eastAsiaTheme="majorEastAsia" w:hAnsiTheme="majorEastAsia" w:hint="eastAsia"/>
                <w:sz w:val="18"/>
                <w:szCs w:val="18"/>
              </w:rPr>
              <w:t>項目を満たしている</w:t>
            </w:r>
            <w:r w:rsidRPr="002E280E">
              <w:rPr>
                <w:rFonts w:asciiTheme="majorEastAsia" w:eastAsiaTheme="majorEastAsia" w:hAnsiTheme="majorEastAsia" w:hint="eastAsia"/>
                <w:sz w:val="18"/>
                <w:szCs w:val="18"/>
              </w:rPr>
              <w:t>ものとして取り扱う。</w:t>
            </w:r>
          </w:p>
          <w:p w14:paraId="5FDAB6C7" w14:textId="5AD5BCF8" w:rsidR="00571731" w:rsidRDefault="00571731" w:rsidP="00571731">
            <w:pPr>
              <w:widowControl/>
              <w:ind w:left="180" w:hangingChars="100" w:hanging="180"/>
              <w:rPr>
                <w:rFonts w:asciiTheme="majorEastAsia" w:eastAsiaTheme="majorEastAsia" w:hAnsiTheme="majorEastAsia"/>
                <w:sz w:val="18"/>
                <w:szCs w:val="18"/>
              </w:rPr>
            </w:pPr>
            <w:r w:rsidRPr="002E280E">
              <w:rPr>
                <w:rFonts w:asciiTheme="majorEastAsia" w:eastAsiaTheme="majorEastAsia" w:hAnsiTheme="majorEastAsia" w:hint="eastAsia"/>
                <w:sz w:val="18"/>
                <w:szCs w:val="18"/>
              </w:rPr>
              <w:t>・データまたは紙面で整備されており、逐次見直しを行っている場合に、</w:t>
            </w:r>
            <w:r w:rsidR="00D61000">
              <w:rPr>
                <w:rFonts w:asciiTheme="majorEastAsia" w:eastAsiaTheme="majorEastAsia" w:hAnsiTheme="majorEastAsia" w:hint="eastAsia"/>
                <w:sz w:val="18"/>
                <w:szCs w:val="18"/>
              </w:rPr>
              <w:t>項目を満たしている</w:t>
            </w:r>
            <w:r w:rsidRPr="002E280E">
              <w:rPr>
                <w:rFonts w:asciiTheme="majorEastAsia" w:eastAsiaTheme="majorEastAsia" w:hAnsiTheme="majorEastAsia" w:hint="eastAsia"/>
                <w:sz w:val="18"/>
                <w:szCs w:val="18"/>
              </w:rPr>
              <w:t>ものとして取り扱う。</w:t>
            </w:r>
          </w:p>
          <w:p w14:paraId="22416514" w14:textId="4FDCACB7" w:rsidR="00AF568F" w:rsidRPr="006A402A" w:rsidRDefault="00AF568F" w:rsidP="00571731">
            <w:pPr>
              <w:widowControl/>
              <w:ind w:left="180" w:hangingChars="100" w:hanging="180"/>
              <w:rPr>
                <w:rFonts w:ascii="ＭＳ ゴシック" w:eastAsia="ＭＳ ゴシック" w:hAnsi="ＭＳ ゴシック"/>
                <w:sz w:val="18"/>
                <w:szCs w:val="18"/>
              </w:rPr>
            </w:pPr>
          </w:p>
        </w:tc>
        <w:tc>
          <w:tcPr>
            <w:tcW w:w="1120" w:type="dxa"/>
          </w:tcPr>
          <w:p w14:paraId="41CF6E62" w14:textId="77777777" w:rsidR="00571731" w:rsidRDefault="00571731" w:rsidP="00571731">
            <w:pPr>
              <w:rPr>
                <w:rFonts w:ascii="ＭＳ ゴシック" w:eastAsia="ＭＳ ゴシック" w:hAnsi="ＭＳ ゴシック"/>
                <w:sz w:val="18"/>
                <w:szCs w:val="18"/>
              </w:rPr>
            </w:pPr>
            <w:r>
              <w:rPr>
                <w:rFonts w:ascii="ＭＳ ゴシック" w:eastAsia="ＭＳ ゴシック" w:hAnsi="ＭＳ ゴシック" w:hint="eastAsia"/>
                <w:sz w:val="18"/>
                <w:szCs w:val="18"/>
              </w:rPr>
              <w:t>評価実施年の４月末時点の状況</w:t>
            </w:r>
          </w:p>
        </w:tc>
        <w:tc>
          <w:tcPr>
            <w:tcW w:w="703" w:type="dxa"/>
            <w:vMerge w:val="restart"/>
          </w:tcPr>
          <w:p w14:paraId="4DCA6F55" w14:textId="7D764932" w:rsidR="00571731" w:rsidRPr="006A402A" w:rsidRDefault="00571731" w:rsidP="00571731">
            <w:pPr>
              <w:rPr>
                <w:rFonts w:ascii="ＭＳ ゴシック" w:eastAsia="ＭＳ ゴシック" w:hAnsi="ＭＳ ゴシック"/>
                <w:sz w:val="18"/>
                <w:szCs w:val="18"/>
              </w:rPr>
            </w:pPr>
            <w:r>
              <w:rPr>
                <w:rFonts w:ascii="ＭＳ ゴシック" w:eastAsia="ＭＳ ゴシック" w:hAnsi="ＭＳ ゴシック" w:hint="eastAsia"/>
                <w:sz w:val="18"/>
                <w:szCs w:val="18"/>
              </w:rPr>
              <w:t>並列</w:t>
            </w:r>
          </w:p>
        </w:tc>
      </w:tr>
      <w:tr w:rsidR="00571731" w:rsidRPr="006A402A" w14:paraId="609ABA8B" w14:textId="77777777" w:rsidTr="00855A38">
        <w:tc>
          <w:tcPr>
            <w:tcW w:w="397" w:type="dxa"/>
            <w:vMerge/>
          </w:tcPr>
          <w:p w14:paraId="17151B1B" w14:textId="77777777" w:rsidR="00571731" w:rsidRPr="006A402A" w:rsidRDefault="00571731" w:rsidP="00571731">
            <w:pPr>
              <w:rPr>
                <w:rFonts w:ascii="ＭＳ ゴシック" w:eastAsia="ＭＳ ゴシック" w:hAnsi="ＭＳ ゴシック"/>
                <w:sz w:val="18"/>
                <w:szCs w:val="18"/>
              </w:rPr>
            </w:pPr>
          </w:p>
        </w:tc>
        <w:tc>
          <w:tcPr>
            <w:tcW w:w="396" w:type="dxa"/>
            <w:vMerge/>
          </w:tcPr>
          <w:p w14:paraId="1FBDA537" w14:textId="77777777" w:rsidR="00571731" w:rsidRPr="006A402A" w:rsidRDefault="00571731" w:rsidP="00571731">
            <w:pPr>
              <w:rPr>
                <w:rFonts w:ascii="ＭＳ ゴシック" w:eastAsia="ＭＳ ゴシック" w:hAnsi="ＭＳ ゴシック"/>
                <w:sz w:val="18"/>
                <w:szCs w:val="18"/>
              </w:rPr>
            </w:pPr>
          </w:p>
        </w:tc>
        <w:tc>
          <w:tcPr>
            <w:tcW w:w="1835" w:type="dxa"/>
            <w:vMerge/>
            <w:vAlign w:val="center"/>
          </w:tcPr>
          <w:p w14:paraId="4977F09E" w14:textId="77777777" w:rsidR="00571731" w:rsidRPr="006A402A" w:rsidRDefault="00571731" w:rsidP="00571731">
            <w:pPr>
              <w:rPr>
                <w:rFonts w:ascii="ＭＳ ゴシック" w:eastAsia="ＭＳ ゴシック" w:hAnsi="ＭＳ ゴシック"/>
                <w:sz w:val="18"/>
                <w:szCs w:val="18"/>
              </w:rPr>
            </w:pPr>
          </w:p>
        </w:tc>
        <w:tc>
          <w:tcPr>
            <w:tcW w:w="423" w:type="dxa"/>
            <w:tcBorders>
              <w:top w:val="nil"/>
              <w:left w:val="single" w:sz="4" w:space="0" w:color="auto"/>
              <w:bottom w:val="single" w:sz="4" w:space="0" w:color="auto"/>
              <w:right w:val="single" w:sz="4" w:space="0" w:color="auto"/>
            </w:tcBorders>
            <w:shd w:val="clear" w:color="auto" w:fill="auto"/>
          </w:tcPr>
          <w:p w14:paraId="1956BBBC" w14:textId="676B87FA" w:rsidR="00571731" w:rsidRPr="006A402A" w:rsidRDefault="00571731" w:rsidP="00571731">
            <w:pPr>
              <w:rPr>
                <w:rFonts w:ascii="ＭＳ ゴシック" w:eastAsia="ＭＳ ゴシック" w:hAnsi="ＭＳ ゴシック"/>
                <w:sz w:val="18"/>
                <w:szCs w:val="18"/>
              </w:rPr>
            </w:pPr>
            <w:r w:rsidRPr="006A402A">
              <w:rPr>
                <w:rFonts w:asciiTheme="majorEastAsia" w:eastAsiaTheme="majorEastAsia" w:hAnsiTheme="majorEastAsia" w:hint="eastAsia"/>
                <w:sz w:val="18"/>
                <w:szCs w:val="18"/>
              </w:rPr>
              <w:t>Ｂ</w:t>
            </w:r>
          </w:p>
        </w:tc>
        <w:tc>
          <w:tcPr>
            <w:tcW w:w="3465" w:type="dxa"/>
            <w:tcBorders>
              <w:top w:val="single" w:sz="4" w:space="0" w:color="auto"/>
              <w:left w:val="nil"/>
              <w:bottom w:val="single" w:sz="4" w:space="0" w:color="auto"/>
              <w:right w:val="single" w:sz="4" w:space="0" w:color="auto"/>
            </w:tcBorders>
            <w:shd w:val="clear" w:color="auto" w:fill="auto"/>
          </w:tcPr>
          <w:p w14:paraId="2F6CE913" w14:textId="453F7EBA" w:rsidR="00571731" w:rsidRPr="006A402A" w:rsidRDefault="00571731" w:rsidP="00571731">
            <w:pPr>
              <w:rPr>
                <w:rFonts w:ascii="ＭＳ ゴシック" w:eastAsia="ＭＳ ゴシック" w:hAnsi="ＭＳ ゴシック"/>
                <w:sz w:val="18"/>
                <w:szCs w:val="18"/>
              </w:rPr>
            </w:pPr>
            <w:r w:rsidRPr="001A0A0E">
              <w:rPr>
                <w:rFonts w:asciiTheme="majorEastAsia" w:eastAsiaTheme="majorEastAsia" w:hAnsiTheme="majorEastAsia" w:hint="eastAsia"/>
                <w:sz w:val="18"/>
                <w:szCs w:val="18"/>
              </w:rPr>
              <w:t>気になる高齢者等に関して、関係機関、民生委員、地域住民から連絡が寄せられるネットワーク体制を構築しているか</w:t>
            </w:r>
          </w:p>
        </w:tc>
        <w:tc>
          <w:tcPr>
            <w:tcW w:w="1984" w:type="dxa"/>
            <w:vMerge/>
            <w:tcBorders>
              <w:right w:val="single" w:sz="4" w:space="0" w:color="auto"/>
            </w:tcBorders>
          </w:tcPr>
          <w:p w14:paraId="00364636" w14:textId="77777777" w:rsidR="00571731" w:rsidRPr="006A402A" w:rsidRDefault="00571731" w:rsidP="00571731">
            <w:pPr>
              <w:rPr>
                <w:rFonts w:ascii="ＭＳ ゴシック" w:eastAsia="ＭＳ ゴシック" w:hAnsi="ＭＳ ゴシック"/>
                <w:sz w:val="18"/>
                <w:szCs w:val="18"/>
              </w:rPr>
            </w:pPr>
          </w:p>
        </w:tc>
        <w:tc>
          <w:tcPr>
            <w:tcW w:w="4698" w:type="dxa"/>
            <w:tcBorders>
              <w:top w:val="single" w:sz="4" w:space="0" w:color="auto"/>
              <w:left w:val="single" w:sz="4" w:space="0" w:color="auto"/>
              <w:bottom w:val="single" w:sz="4" w:space="0" w:color="auto"/>
              <w:right w:val="single" w:sz="4" w:space="0" w:color="auto"/>
            </w:tcBorders>
            <w:shd w:val="clear" w:color="auto" w:fill="auto"/>
          </w:tcPr>
          <w:p w14:paraId="58DFF618" w14:textId="4C0B22BE" w:rsidR="00571731" w:rsidRDefault="00571731" w:rsidP="00571731">
            <w:pPr>
              <w:ind w:left="180" w:hangingChars="100" w:hanging="180"/>
              <w:rPr>
                <w:rFonts w:asciiTheme="majorEastAsia" w:eastAsiaTheme="majorEastAsia" w:hAnsiTheme="majorEastAsia"/>
                <w:sz w:val="18"/>
                <w:szCs w:val="18"/>
              </w:rPr>
            </w:pPr>
            <w:r w:rsidRPr="002E280E">
              <w:rPr>
                <w:rFonts w:asciiTheme="majorEastAsia" w:eastAsiaTheme="majorEastAsia" w:hAnsiTheme="majorEastAsia" w:hint="eastAsia"/>
                <w:sz w:val="18"/>
                <w:szCs w:val="18"/>
              </w:rPr>
              <w:t>・日頃より関係者から地域の情報が寄せられる状況にある場合に、</w:t>
            </w:r>
            <w:r w:rsidR="00D61000">
              <w:rPr>
                <w:rFonts w:asciiTheme="majorEastAsia" w:eastAsiaTheme="majorEastAsia" w:hAnsiTheme="majorEastAsia" w:hint="eastAsia"/>
                <w:sz w:val="18"/>
                <w:szCs w:val="18"/>
              </w:rPr>
              <w:t>項目を満たしている</w:t>
            </w:r>
            <w:r w:rsidRPr="002E280E">
              <w:rPr>
                <w:rFonts w:asciiTheme="majorEastAsia" w:eastAsiaTheme="majorEastAsia" w:hAnsiTheme="majorEastAsia" w:hint="eastAsia"/>
                <w:sz w:val="18"/>
                <w:szCs w:val="18"/>
              </w:rPr>
              <w:t>ものとして取り扱う。</w:t>
            </w:r>
          </w:p>
          <w:p w14:paraId="73183CA9" w14:textId="77777777" w:rsidR="00AF568F" w:rsidRDefault="00AF568F" w:rsidP="00571731">
            <w:pPr>
              <w:ind w:left="180" w:hangingChars="100" w:hanging="180"/>
              <w:rPr>
                <w:rFonts w:ascii="ＭＳ ゴシック" w:eastAsia="ＭＳ ゴシック" w:hAnsi="ＭＳ ゴシック"/>
                <w:sz w:val="18"/>
                <w:szCs w:val="18"/>
              </w:rPr>
            </w:pPr>
          </w:p>
          <w:p w14:paraId="7FABECA3" w14:textId="69C2D953" w:rsidR="000F0F73" w:rsidRPr="006A402A" w:rsidRDefault="000F0F73" w:rsidP="00571731">
            <w:pPr>
              <w:ind w:left="180" w:hangingChars="100" w:hanging="180"/>
              <w:rPr>
                <w:rFonts w:ascii="ＭＳ ゴシック" w:eastAsia="ＭＳ ゴシック" w:hAnsi="ＭＳ ゴシック"/>
                <w:sz w:val="18"/>
                <w:szCs w:val="18"/>
              </w:rPr>
            </w:pPr>
          </w:p>
        </w:tc>
        <w:tc>
          <w:tcPr>
            <w:tcW w:w="1120" w:type="dxa"/>
          </w:tcPr>
          <w:p w14:paraId="01A22141" w14:textId="2AF33DF7" w:rsidR="00571731" w:rsidRPr="006A402A" w:rsidRDefault="00145DB5" w:rsidP="00571731">
            <w:pPr>
              <w:rPr>
                <w:rFonts w:ascii="ＭＳ ゴシック" w:eastAsia="ＭＳ ゴシック" w:hAnsi="ＭＳ ゴシック"/>
                <w:sz w:val="18"/>
                <w:szCs w:val="18"/>
              </w:rPr>
            </w:pPr>
            <w:r>
              <w:rPr>
                <w:rFonts w:ascii="ＭＳ ゴシック" w:eastAsia="ＭＳ ゴシック" w:hAnsi="ＭＳ ゴシック" w:hint="eastAsia"/>
                <w:sz w:val="18"/>
                <w:szCs w:val="18"/>
              </w:rPr>
              <w:t>評価実施年の４月末時点の状況</w:t>
            </w:r>
          </w:p>
        </w:tc>
        <w:tc>
          <w:tcPr>
            <w:tcW w:w="703" w:type="dxa"/>
            <w:vMerge/>
          </w:tcPr>
          <w:p w14:paraId="43E26DCA" w14:textId="77777777" w:rsidR="00571731" w:rsidRPr="006A402A" w:rsidRDefault="00571731" w:rsidP="00571731">
            <w:pPr>
              <w:rPr>
                <w:rFonts w:ascii="ＭＳ ゴシック" w:eastAsia="ＭＳ ゴシック" w:hAnsi="ＭＳ ゴシック"/>
                <w:sz w:val="18"/>
                <w:szCs w:val="18"/>
              </w:rPr>
            </w:pPr>
          </w:p>
        </w:tc>
      </w:tr>
      <w:tr w:rsidR="00571731" w:rsidRPr="006A402A" w14:paraId="1FFFE03E" w14:textId="77777777" w:rsidTr="00855A38">
        <w:tc>
          <w:tcPr>
            <w:tcW w:w="397" w:type="dxa"/>
            <w:vMerge/>
          </w:tcPr>
          <w:p w14:paraId="2AF35BD6" w14:textId="77777777" w:rsidR="00571731" w:rsidRPr="006A402A" w:rsidRDefault="00571731" w:rsidP="00571731">
            <w:pPr>
              <w:rPr>
                <w:rFonts w:ascii="ＭＳ ゴシック" w:eastAsia="ＭＳ ゴシック" w:hAnsi="ＭＳ ゴシック"/>
                <w:sz w:val="18"/>
                <w:szCs w:val="18"/>
              </w:rPr>
            </w:pPr>
          </w:p>
        </w:tc>
        <w:tc>
          <w:tcPr>
            <w:tcW w:w="396" w:type="dxa"/>
            <w:vMerge/>
          </w:tcPr>
          <w:p w14:paraId="5516E573" w14:textId="77777777" w:rsidR="00571731" w:rsidRPr="006A402A" w:rsidRDefault="00571731" w:rsidP="00571731">
            <w:pPr>
              <w:rPr>
                <w:rFonts w:ascii="ＭＳ ゴシック" w:eastAsia="ＭＳ ゴシック" w:hAnsi="ＭＳ ゴシック"/>
                <w:sz w:val="18"/>
                <w:szCs w:val="18"/>
              </w:rPr>
            </w:pPr>
          </w:p>
        </w:tc>
        <w:tc>
          <w:tcPr>
            <w:tcW w:w="1835" w:type="dxa"/>
            <w:vMerge/>
            <w:vAlign w:val="center"/>
          </w:tcPr>
          <w:p w14:paraId="6A6D5C45" w14:textId="77777777" w:rsidR="00571731" w:rsidRPr="006A402A" w:rsidRDefault="00571731" w:rsidP="00571731">
            <w:pPr>
              <w:rPr>
                <w:rFonts w:ascii="ＭＳ ゴシック" w:eastAsia="ＭＳ ゴシック" w:hAnsi="ＭＳ ゴシック"/>
                <w:sz w:val="18"/>
                <w:szCs w:val="18"/>
              </w:rPr>
            </w:pPr>
          </w:p>
        </w:tc>
        <w:tc>
          <w:tcPr>
            <w:tcW w:w="423" w:type="dxa"/>
            <w:tcBorders>
              <w:top w:val="nil"/>
              <w:left w:val="single" w:sz="4" w:space="0" w:color="auto"/>
              <w:bottom w:val="single" w:sz="4" w:space="0" w:color="auto"/>
              <w:right w:val="single" w:sz="4" w:space="0" w:color="auto"/>
            </w:tcBorders>
            <w:shd w:val="clear" w:color="auto" w:fill="auto"/>
          </w:tcPr>
          <w:p w14:paraId="0079A7B3" w14:textId="7E240C05" w:rsidR="00571731" w:rsidRPr="006A402A" w:rsidRDefault="00571731" w:rsidP="00571731">
            <w:pPr>
              <w:rPr>
                <w:rFonts w:ascii="ＭＳ ゴシック" w:eastAsia="ＭＳ ゴシック" w:hAnsi="ＭＳ ゴシック"/>
                <w:sz w:val="18"/>
                <w:szCs w:val="18"/>
              </w:rPr>
            </w:pPr>
            <w:r w:rsidRPr="006A402A">
              <w:rPr>
                <w:rFonts w:asciiTheme="majorEastAsia" w:eastAsiaTheme="majorEastAsia" w:hAnsiTheme="majorEastAsia" w:hint="eastAsia"/>
                <w:sz w:val="18"/>
                <w:szCs w:val="18"/>
              </w:rPr>
              <w:t>Ｃ</w:t>
            </w:r>
          </w:p>
        </w:tc>
        <w:tc>
          <w:tcPr>
            <w:tcW w:w="3465" w:type="dxa"/>
            <w:tcBorders>
              <w:top w:val="nil"/>
              <w:left w:val="nil"/>
              <w:bottom w:val="single" w:sz="4" w:space="0" w:color="auto"/>
              <w:right w:val="single" w:sz="4" w:space="0" w:color="auto"/>
            </w:tcBorders>
            <w:shd w:val="clear" w:color="auto" w:fill="auto"/>
          </w:tcPr>
          <w:p w14:paraId="56232F54" w14:textId="16174DBC" w:rsidR="00571731" w:rsidRPr="006A402A" w:rsidRDefault="00571731" w:rsidP="00571731">
            <w:pPr>
              <w:rPr>
                <w:rFonts w:ascii="ＭＳ ゴシック" w:eastAsia="ＭＳ ゴシック" w:hAnsi="ＭＳ ゴシック"/>
                <w:sz w:val="18"/>
                <w:szCs w:val="18"/>
              </w:rPr>
            </w:pPr>
            <w:r w:rsidRPr="001A0A0E">
              <w:rPr>
                <w:rFonts w:asciiTheme="majorEastAsia" w:eastAsiaTheme="majorEastAsia" w:hAnsiTheme="majorEastAsia" w:hint="eastAsia"/>
                <w:sz w:val="18"/>
                <w:szCs w:val="18"/>
              </w:rPr>
              <w:t>相談経路を分析して、高齢者等への支援に必要な新たな支援機関等と連携しているか</w:t>
            </w:r>
          </w:p>
        </w:tc>
        <w:tc>
          <w:tcPr>
            <w:tcW w:w="1984" w:type="dxa"/>
            <w:vMerge/>
            <w:tcBorders>
              <w:right w:val="single" w:sz="4" w:space="0" w:color="auto"/>
            </w:tcBorders>
          </w:tcPr>
          <w:p w14:paraId="1EDB974A" w14:textId="77777777" w:rsidR="00571731" w:rsidRPr="006A402A" w:rsidRDefault="00571731" w:rsidP="00571731">
            <w:pPr>
              <w:rPr>
                <w:rFonts w:ascii="ＭＳ ゴシック" w:eastAsia="ＭＳ ゴシック" w:hAnsi="ＭＳ ゴシック"/>
                <w:sz w:val="18"/>
                <w:szCs w:val="18"/>
              </w:rPr>
            </w:pPr>
          </w:p>
        </w:tc>
        <w:tc>
          <w:tcPr>
            <w:tcW w:w="4698" w:type="dxa"/>
            <w:tcBorders>
              <w:top w:val="nil"/>
              <w:left w:val="single" w:sz="4" w:space="0" w:color="auto"/>
              <w:bottom w:val="single" w:sz="4" w:space="0" w:color="auto"/>
              <w:right w:val="single" w:sz="4" w:space="0" w:color="auto"/>
            </w:tcBorders>
            <w:shd w:val="clear" w:color="auto" w:fill="auto"/>
          </w:tcPr>
          <w:p w14:paraId="0C9A62D2" w14:textId="6892F0AB" w:rsidR="00571731" w:rsidRDefault="00571731" w:rsidP="00571731">
            <w:pPr>
              <w:ind w:left="180" w:hangingChars="100" w:hanging="180"/>
              <w:rPr>
                <w:rFonts w:asciiTheme="majorEastAsia" w:eastAsiaTheme="majorEastAsia" w:hAnsiTheme="majorEastAsia"/>
                <w:sz w:val="18"/>
                <w:szCs w:val="18"/>
              </w:rPr>
            </w:pPr>
            <w:r w:rsidRPr="002E280E">
              <w:rPr>
                <w:rFonts w:asciiTheme="majorEastAsia" w:eastAsiaTheme="majorEastAsia" w:hAnsiTheme="majorEastAsia" w:hint="eastAsia"/>
                <w:sz w:val="18"/>
                <w:szCs w:val="18"/>
              </w:rPr>
              <w:t>・相談経路を分析したうえで、すでに十分に連携できており、新たな支援機関等との連携が不要と判断された場合も、</w:t>
            </w:r>
            <w:r w:rsidR="00D61000">
              <w:rPr>
                <w:rFonts w:asciiTheme="majorEastAsia" w:eastAsiaTheme="majorEastAsia" w:hAnsiTheme="majorEastAsia" w:hint="eastAsia"/>
                <w:sz w:val="18"/>
                <w:szCs w:val="18"/>
              </w:rPr>
              <w:t>項目を満たしている</w:t>
            </w:r>
            <w:r w:rsidRPr="002E280E">
              <w:rPr>
                <w:rFonts w:asciiTheme="majorEastAsia" w:eastAsiaTheme="majorEastAsia" w:hAnsiTheme="majorEastAsia" w:hint="eastAsia"/>
                <w:sz w:val="18"/>
                <w:szCs w:val="18"/>
              </w:rPr>
              <w:t>ものとして取り扱う。</w:t>
            </w:r>
          </w:p>
          <w:p w14:paraId="6947B4CB" w14:textId="22F0D7FA" w:rsidR="00AF568F" w:rsidRPr="006A402A" w:rsidRDefault="00AF568F" w:rsidP="00571731">
            <w:pPr>
              <w:ind w:left="180" w:hangingChars="100" w:hanging="180"/>
              <w:rPr>
                <w:rFonts w:ascii="ＭＳ ゴシック" w:eastAsia="ＭＳ ゴシック" w:hAnsi="ＭＳ ゴシック"/>
                <w:sz w:val="18"/>
                <w:szCs w:val="18"/>
              </w:rPr>
            </w:pPr>
          </w:p>
        </w:tc>
        <w:tc>
          <w:tcPr>
            <w:tcW w:w="1120" w:type="dxa"/>
          </w:tcPr>
          <w:p w14:paraId="7EEFB173" w14:textId="509CEBE5" w:rsidR="00571731" w:rsidRPr="006A402A" w:rsidRDefault="00145DB5" w:rsidP="00571731">
            <w:pPr>
              <w:rPr>
                <w:rFonts w:ascii="ＭＳ ゴシック" w:eastAsia="ＭＳ ゴシック" w:hAnsi="ＭＳ ゴシック"/>
                <w:sz w:val="18"/>
                <w:szCs w:val="18"/>
              </w:rPr>
            </w:pPr>
            <w:r>
              <w:rPr>
                <w:rFonts w:ascii="ＭＳ ゴシック" w:eastAsia="ＭＳ ゴシック" w:hAnsi="ＭＳ ゴシック" w:hint="eastAsia"/>
                <w:sz w:val="18"/>
                <w:szCs w:val="18"/>
              </w:rPr>
              <w:t>評価実施年の４月末時点の状況</w:t>
            </w:r>
          </w:p>
        </w:tc>
        <w:tc>
          <w:tcPr>
            <w:tcW w:w="703" w:type="dxa"/>
            <w:vMerge/>
          </w:tcPr>
          <w:p w14:paraId="4C778396" w14:textId="77777777" w:rsidR="00571731" w:rsidRPr="006A402A" w:rsidRDefault="00571731" w:rsidP="00571731">
            <w:pPr>
              <w:rPr>
                <w:rFonts w:ascii="ＭＳ ゴシック" w:eastAsia="ＭＳ ゴシック" w:hAnsi="ＭＳ ゴシック"/>
                <w:sz w:val="18"/>
                <w:szCs w:val="18"/>
              </w:rPr>
            </w:pPr>
          </w:p>
        </w:tc>
      </w:tr>
      <w:tr w:rsidR="00571731" w:rsidRPr="006A402A" w14:paraId="31B6D5BE" w14:textId="77777777" w:rsidTr="00AD4FBE">
        <w:tc>
          <w:tcPr>
            <w:tcW w:w="397" w:type="dxa"/>
            <w:vMerge/>
            <w:tcBorders>
              <w:bottom w:val="single" w:sz="4" w:space="0" w:color="auto"/>
            </w:tcBorders>
          </w:tcPr>
          <w:p w14:paraId="364A80B1" w14:textId="77777777" w:rsidR="00571731" w:rsidRPr="006A402A" w:rsidRDefault="00571731" w:rsidP="00571731">
            <w:pPr>
              <w:rPr>
                <w:rFonts w:ascii="ＭＳ ゴシック" w:eastAsia="ＭＳ ゴシック" w:hAnsi="ＭＳ ゴシック"/>
                <w:sz w:val="18"/>
                <w:szCs w:val="18"/>
              </w:rPr>
            </w:pPr>
          </w:p>
        </w:tc>
        <w:tc>
          <w:tcPr>
            <w:tcW w:w="396" w:type="dxa"/>
            <w:vMerge/>
            <w:tcBorders>
              <w:bottom w:val="single" w:sz="4" w:space="0" w:color="auto"/>
            </w:tcBorders>
          </w:tcPr>
          <w:p w14:paraId="6337DBCB" w14:textId="77777777" w:rsidR="00571731" w:rsidRPr="006A402A" w:rsidRDefault="00571731" w:rsidP="00571731">
            <w:pPr>
              <w:rPr>
                <w:rFonts w:ascii="ＭＳ ゴシック" w:eastAsia="ＭＳ ゴシック" w:hAnsi="ＭＳ ゴシック"/>
                <w:sz w:val="18"/>
                <w:szCs w:val="18"/>
              </w:rPr>
            </w:pPr>
          </w:p>
        </w:tc>
        <w:tc>
          <w:tcPr>
            <w:tcW w:w="1835" w:type="dxa"/>
            <w:vMerge/>
            <w:tcBorders>
              <w:bottom w:val="single" w:sz="4" w:space="0" w:color="auto"/>
            </w:tcBorders>
            <w:vAlign w:val="center"/>
          </w:tcPr>
          <w:p w14:paraId="70F7DE40" w14:textId="77777777" w:rsidR="00571731" w:rsidRPr="006A402A" w:rsidRDefault="00571731" w:rsidP="00571731">
            <w:pPr>
              <w:rPr>
                <w:rFonts w:ascii="ＭＳ ゴシック" w:eastAsia="ＭＳ ゴシック" w:hAnsi="ＭＳ ゴシック"/>
                <w:sz w:val="18"/>
                <w:szCs w:val="18"/>
              </w:rPr>
            </w:pPr>
          </w:p>
        </w:tc>
        <w:tc>
          <w:tcPr>
            <w:tcW w:w="423" w:type="dxa"/>
            <w:tcBorders>
              <w:top w:val="nil"/>
              <w:left w:val="single" w:sz="4" w:space="0" w:color="auto"/>
              <w:bottom w:val="single" w:sz="4" w:space="0" w:color="auto"/>
              <w:right w:val="single" w:sz="4" w:space="0" w:color="auto"/>
            </w:tcBorders>
            <w:shd w:val="clear" w:color="auto" w:fill="FFF2CC"/>
          </w:tcPr>
          <w:p w14:paraId="70161F7A" w14:textId="782965DC" w:rsidR="00571731" w:rsidRPr="006A402A" w:rsidRDefault="00571731" w:rsidP="00571731">
            <w:pPr>
              <w:rPr>
                <w:rFonts w:ascii="ＭＳ ゴシック" w:eastAsia="ＭＳ ゴシック" w:hAnsi="ＭＳ ゴシック"/>
                <w:sz w:val="18"/>
                <w:szCs w:val="18"/>
              </w:rPr>
            </w:pPr>
            <w:r>
              <w:rPr>
                <w:rFonts w:asciiTheme="majorEastAsia" w:eastAsiaTheme="majorEastAsia" w:hAnsiTheme="majorEastAsia" w:hint="eastAsia"/>
                <w:sz w:val="18"/>
                <w:szCs w:val="18"/>
              </w:rPr>
              <w:t>Ｄ</w:t>
            </w:r>
          </w:p>
        </w:tc>
        <w:tc>
          <w:tcPr>
            <w:tcW w:w="3465" w:type="dxa"/>
            <w:tcBorders>
              <w:top w:val="nil"/>
              <w:left w:val="nil"/>
              <w:bottom w:val="single" w:sz="4" w:space="0" w:color="auto"/>
              <w:right w:val="single" w:sz="4" w:space="0" w:color="auto"/>
            </w:tcBorders>
            <w:shd w:val="clear" w:color="auto" w:fill="FFF2CC"/>
          </w:tcPr>
          <w:p w14:paraId="5474FF78" w14:textId="77777777" w:rsidR="006E1494" w:rsidRDefault="006E1494" w:rsidP="006E1494">
            <w:pPr>
              <w:rPr>
                <w:rFonts w:asciiTheme="majorEastAsia" w:eastAsiaTheme="majorEastAsia" w:hAnsiTheme="majorEastAsia"/>
                <w:sz w:val="18"/>
                <w:szCs w:val="18"/>
              </w:rPr>
            </w:pPr>
            <w:r w:rsidRPr="00B63F34">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市町村により選択</w:t>
            </w:r>
            <w:r w:rsidRPr="00B63F34">
              <w:rPr>
                <w:rFonts w:asciiTheme="majorEastAsia" w:eastAsiaTheme="majorEastAsia" w:hAnsiTheme="majorEastAsia" w:hint="eastAsia"/>
                <w:sz w:val="18"/>
                <w:szCs w:val="18"/>
              </w:rPr>
              <w:t>】</w:t>
            </w:r>
          </w:p>
          <w:p w14:paraId="1BC2909F" w14:textId="2CC31E7A" w:rsidR="00571731" w:rsidRPr="006A402A" w:rsidRDefault="00571731" w:rsidP="00571731">
            <w:pPr>
              <w:rPr>
                <w:rFonts w:ascii="ＭＳ ゴシック" w:eastAsia="ＭＳ ゴシック" w:hAnsi="ＭＳ ゴシック"/>
                <w:sz w:val="18"/>
                <w:szCs w:val="18"/>
              </w:rPr>
            </w:pPr>
            <w:r w:rsidRPr="001A0A0E">
              <w:rPr>
                <w:rFonts w:asciiTheme="majorEastAsia" w:eastAsiaTheme="majorEastAsia" w:hAnsiTheme="majorEastAsia" w:hint="eastAsia"/>
                <w:sz w:val="18"/>
                <w:szCs w:val="18"/>
              </w:rPr>
              <w:t>高齢者福祉分野以外の関係機関・関係者と意見交換する機会を設けるなど、分野を横断した新たなネットワークを構築しているか</w:t>
            </w:r>
          </w:p>
        </w:tc>
        <w:tc>
          <w:tcPr>
            <w:tcW w:w="1984" w:type="dxa"/>
            <w:vMerge/>
            <w:tcBorders>
              <w:bottom w:val="single" w:sz="4" w:space="0" w:color="auto"/>
              <w:right w:val="single" w:sz="4" w:space="0" w:color="auto"/>
            </w:tcBorders>
          </w:tcPr>
          <w:p w14:paraId="1232DCA3" w14:textId="77777777" w:rsidR="00571731" w:rsidRPr="006A402A" w:rsidRDefault="00571731" w:rsidP="00571731">
            <w:pPr>
              <w:rPr>
                <w:rFonts w:ascii="ＭＳ ゴシック" w:eastAsia="ＭＳ ゴシック" w:hAnsi="ＭＳ ゴシック"/>
                <w:sz w:val="18"/>
                <w:szCs w:val="18"/>
              </w:rPr>
            </w:pPr>
          </w:p>
        </w:tc>
        <w:tc>
          <w:tcPr>
            <w:tcW w:w="4698" w:type="dxa"/>
            <w:tcBorders>
              <w:top w:val="nil"/>
              <w:left w:val="single" w:sz="4" w:space="0" w:color="auto"/>
              <w:bottom w:val="single" w:sz="4" w:space="0" w:color="auto"/>
              <w:right w:val="single" w:sz="4" w:space="0" w:color="auto"/>
            </w:tcBorders>
            <w:shd w:val="clear" w:color="auto" w:fill="FFF2CC"/>
          </w:tcPr>
          <w:p w14:paraId="08310A79" w14:textId="568A5EB3" w:rsidR="00571731" w:rsidRDefault="00571731" w:rsidP="00571731">
            <w:pPr>
              <w:ind w:left="180" w:hangingChars="100" w:hanging="180"/>
              <w:rPr>
                <w:rFonts w:asciiTheme="majorEastAsia" w:eastAsiaTheme="majorEastAsia" w:hAnsiTheme="majorEastAsia"/>
                <w:sz w:val="18"/>
                <w:szCs w:val="18"/>
              </w:rPr>
            </w:pPr>
            <w:r w:rsidRPr="002E280E">
              <w:rPr>
                <w:rFonts w:asciiTheme="majorEastAsia" w:eastAsiaTheme="majorEastAsia" w:hAnsiTheme="majorEastAsia" w:hint="eastAsia"/>
                <w:sz w:val="18"/>
                <w:szCs w:val="18"/>
              </w:rPr>
              <w:t>・関係者と意見交換をする機会を設けるなどしたうえで、すでに十分に分野を横断したネットワークを構築しており、新たなネットワークの構築が不要と判断された場合も、</w:t>
            </w:r>
            <w:r w:rsidR="00D61000">
              <w:rPr>
                <w:rFonts w:asciiTheme="majorEastAsia" w:eastAsiaTheme="majorEastAsia" w:hAnsiTheme="majorEastAsia" w:hint="eastAsia"/>
                <w:sz w:val="18"/>
                <w:szCs w:val="18"/>
              </w:rPr>
              <w:t>項目を満たしている</w:t>
            </w:r>
            <w:r w:rsidRPr="002E280E">
              <w:rPr>
                <w:rFonts w:asciiTheme="majorEastAsia" w:eastAsiaTheme="majorEastAsia" w:hAnsiTheme="majorEastAsia" w:hint="eastAsia"/>
                <w:sz w:val="18"/>
                <w:szCs w:val="18"/>
              </w:rPr>
              <w:t>ものとして取り扱う。</w:t>
            </w:r>
          </w:p>
          <w:p w14:paraId="73F85CE5" w14:textId="19CDD354" w:rsidR="00AF568F" w:rsidRPr="006A402A" w:rsidRDefault="00AF568F" w:rsidP="00571731">
            <w:pPr>
              <w:ind w:left="180" w:hangingChars="100" w:hanging="180"/>
              <w:rPr>
                <w:rFonts w:ascii="ＭＳ ゴシック" w:eastAsia="ＭＳ ゴシック" w:hAnsi="ＭＳ ゴシック"/>
                <w:sz w:val="18"/>
                <w:szCs w:val="18"/>
              </w:rPr>
            </w:pPr>
          </w:p>
        </w:tc>
        <w:tc>
          <w:tcPr>
            <w:tcW w:w="1120" w:type="dxa"/>
            <w:tcBorders>
              <w:bottom w:val="single" w:sz="4" w:space="0" w:color="auto"/>
            </w:tcBorders>
            <w:shd w:val="clear" w:color="auto" w:fill="FFF2CC"/>
          </w:tcPr>
          <w:p w14:paraId="1A10A665" w14:textId="2F128EC1" w:rsidR="00571731" w:rsidRPr="006A402A" w:rsidRDefault="00145DB5" w:rsidP="00571731">
            <w:pPr>
              <w:rPr>
                <w:rFonts w:ascii="ＭＳ ゴシック" w:eastAsia="ＭＳ ゴシック" w:hAnsi="ＭＳ ゴシック"/>
                <w:sz w:val="18"/>
                <w:szCs w:val="18"/>
              </w:rPr>
            </w:pPr>
            <w:r>
              <w:rPr>
                <w:rFonts w:ascii="ＭＳ ゴシック" w:eastAsia="ＭＳ ゴシック" w:hAnsi="ＭＳ ゴシック" w:hint="eastAsia"/>
                <w:sz w:val="18"/>
                <w:szCs w:val="18"/>
              </w:rPr>
              <w:t>評価実施年の４月末時点の状況</w:t>
            </w:r>
          </w:p>
        </w:tc>
        <w:tc>
          <w:tcPr>
            <w:tcW w:w="703" w:type="dxa"/>
            <w:vMerge/>
            <w:tcBorders>
              <w:bottom w:val="single" w:sz="4" w:space="0" w:color="auto"/>
            </w:tcBorders>
          </w:tcPr>
          <w:p w14:paraId="0BCC2512" w14:textId="77777777" w:rsidR="00571731" w:rsidRPr="006A402A" w:rsidRDefault="00571731" w:rsidP="00571731">
            <w:pPr>
              <w:rPr>
                <w:rFonts w:ascii="ＭＳ ゴシック" w:eastAsia="ＭＳ ゴシック" w:hAnsi="ＭＳ ゴシック"/>
                <w:sz w:val="18"/>
                <w:szCs w:val="18"/>
              </w:rPr>
            </w:pPr>
          </w:p>
        </w:tc>
      </w:tr>
      <w:tr w:rsidR="00F05250" w:rsidRPr="006A402A" w14:paraId="72CA46DA" w14:textId="77777777" w:rsidTr="00413A28">
        <w:tc>
          <w:tcPr>
            <w:tcW w:w="397" w:type="dxa"/>
            <w:vMerge w:val="restart"/>
            <w:tcBorders>
              <w:top w:val="single" w:sz="4" w:space="0" w:color="auto"/>
              <w:left w:val="single" w:sz="4" w:space="0" w:color="auto"/>
              <w:right w:val="single" w:sz="4" w:space="0" w:color="auto"/>
            </w:tcBorders>
            <w:shd w:val="clear" w:color="auto" w:fill="auto"/>
          </w:tcPr>
          <w:p w14:paraId="6226F937" w14:textId="76FBC3A6" w:rsidR="00F05250" w:rsidRPr="006A402A" w:rsidRDefault="00F05250" w:rsidP="00F05250">
            <w:pPr>
              <w:rPr>
                <w:rFonts w:ascii="ＭＳ ゴシック" w:eastAsia="ＭＳ ゴシック" w:hAnsi="ＭＳ ゴシック"/>
                <w:sz w:val="18"/>
                <w:szCs w:val="18"/>
              </w:rPr>
            </w:pPr>
            <w:r>
              <w:rPr>
                <w:rFonts w:asciiTheme="majorEastAsia" w:eastAsiaTheme="majorEastAsia" w:hAnsiTheme="majorEastAsia" w:hint="eastAsia"/>
                <w:sz w:val="18"/>
                <w:szCs w:val="18"/>
              </w:rPr>
              <w:t>８</w:t>
            </w:r>
          </w:p>
        </w:tc>
        <w:tc>
          <w:tcPr>
            <w:tcW w:w="396" w:type="dxa"/>
            <w:vMerge w:val="restart"/>
            <w:tcBorders>
              <w:top w:val="single" w:sz="4" w:space="0" w:color="auto"/>
              <w:left w:val="single" w:sz="4" w:space="0" w:color="auto"/>
              <w:right w:val="single" w:sz="4" w:space="0" w:color="auto"/>
            </w:tcBorders>
            <w:shd w:val="clear" w:color="auto" w:fill="auto"/>
          </w:tcPr>
          <w:p w14:paraId="0C339F55" w14:textId="338DB9C2" w:rsidR="00F05250" w:rsidRPr="006A402A" w:rsidRDefault="00F05250" w:rsidP="00F05250">
            <w:pPr>
              <w:rPr>
                <w:rFonts w:ascii="ＭＳ ゴシック" w:eastAsia="ＭＳ ゴシック" w:hAnsi="ＭＳ ゴシック"/>
                <w:sz w:val="18"/>
                <w:szCs w:val="18"/>
              </w:rPr>
            </w:pPr>
            <w:r>
              <w:rPr>
                <w:rFonts w:asciiTheme="majorEastAsia" w:eastAsiaTheme="majorEastAsia" w:hAnsiTheme="majorEastAsia" w:hint="eastAsia"/>
                <w:sz w:val="18"/>
                <w:szCs w:val="18"/>
              </w:rPr>
              <w:t>２</w:t>
            </w:r>
          </w:p>
        </w:tc>
        <w:tc>
          <w:tcPr>
            <w:tcW w:w="1835" w:type="dxa"/>
            <w:vMerge w:val="restart"/>
            <w:tcBorders>
              <w:top w:val="single" w:sz="4" w:space="0" w:color="auto"/>
              <w:left w:val="single" w:sz="4" w:space="0" w:color="auto"/>
              <w:right w:val="single" w:sz="4" w:space="0" w:color="auto"/>
            </w:tcBorders>
            <w:shd w:val="clear" w:color="auto" w:fill="auto"/>
          </w:tcPr>
          <w:p w14:paraId="33742605" w14:textId="5F1C0418" w:rsidR="00F05250" w:rsidRPr="006A402A" w:rsidRDefault="00F05250" w:rsidP="00F05250">
            <w:pPr>
              <w:rPr>
                <w:rFonts w:ascii="ＭＳ ゴシック" w:eastAsia="ＭＳ ゴシック" w:hAnsi="ＭＳ ゴシック"/>
                <w:sz w:val="18"/>
                <w:szCs w:val="18"/>
              </w:rPr>
            </w:pPr>
            <w:r w:rsidRPr="005B37B9">
              <w:rPr>
                <w:rFonts w:asciiTheme="majorEastAsia" w:eastAsiaTheme="majorEastAsia" w:hAnsiTheme="majorEastAsia" w:hint="eastAsia"/>
                <w:sz w:val="18"/>
                <w:szCs w:val="18"/>
              </w:rPr>
              <w:t>市町村と相談事例を共有・分析し、支援に活かす</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09E352C1" w14:textId="50D5E489" w:rsidR="00F05250" w:rsidRDefault="00F05250" w:rsidP="00F05250">
            <w:pPr>
              <w:rPr>
                <w:rFonts w:asciiTheme="majorEastAsia" w:eastAsiaTheme="majorEastAsia" w:hAnsiTheme="majorEastAsia"/>
                <w:sz w:val="18"/>
                <w:szCs w:val="18"/>
              </w:rPr>
            </w:pPr>
            <w:r w:rsidRPr="006A402A">
              <w:rPr>
                <w:rFonts w:asciiTheme="majorEastAsia" w:eastAsiaTheme="majorEastAsia" w:hAnsiTheme="majorEastAsia" w:hint="eastAsia"/>
                <w:sz w:val="18"/>
                <w:szCs w:val="18"/>
              </w:rPr>
              <w:t>Ａ</w:t>
            </w:r>
          </w:p>
        </w:tc>
        <w:tc>
          <w:tcPr>
            <w:tcW w:w="3465" w:type="dxa"/>
            <w:tcBorders>
              <w:top w:val="single" w:sz="4" w:space="0" w:color="auto"/>
              <w:left w:val="single" w:sz="4" w:space="0" w:color="auto"/>
              <w:bottom w:val="single" w:sz="4" w:space="0" w:color="auto"/>
              <w:right w:val="single" w:sz="4" w:space="0" w:color="auto"/>
            </w:tcBorders>
            <w:shd w:val="clear" w:color="auto" w:fill="auto"/>
          </w:tcPr>
          <w:p w14:paraId="70EA6DC8" w14:textId="022C77FC" w:rsidR="00F05250" w:rsidRPr="001A0A0E" w:rsidRDefault="00F05250" w:rsidP="00F05250">
            <w:pPr>
              <w:rPr>
                <w:rFonts w:asciiTheme="majorEastAsia" w:eastAsiaTheme="majorEastAsia" w:hAnsiTheme="majorEastAsia"/>
                <w:sz w:val="18"/>
                <w:szCs w:val="18"/>
              </w:rPr>
            </w:pPr>
            <w:r w:rsidRPr="005B37B9">
              <w:rPr>
                <w:rFonts w:asciiTheme="majorEastAsia" w:eastAsiaTheme="majorEastAsia" w:hAnsiTheme="majorEastAsia" w:hint="eastAsia"/>
                <w:sz w:val="18"/>
                <w:szCs w:val="18"/>
              </w:rPr>
              <w:t>相談事例の分類方法に</w:t>
            </w:r>
            <w:r w:rsidR="005C3FC2" w:rsidRPr="0051579C">
              <w:rPr>
                <w:rFonts w:asciiTheme="majorEastAsia" w:eastAsiaTheme="majorEastAsia" w:hAnsiTheme="majorEastAsia" w:hint="eastAsia"/>
                <w:sz w:val="18"/>
                <w:szCs w:val="18"/>
              </w:rPr>
              <w:t>沿</w:t>
            </w:r>
            <w:r w:rsidRPr="0051579C">
              <w:rPr>
                <w:rFonts w:asciiTheme="majorEastAsia" w:eastAsiaTheme="majorEastAsia" w:hAnsiTheme="majorEastAsia" w:hint="eastAsia"/>
                <w:sz w:val="18"/>
                <w:szCs w:val="18"/>
              </w:rPr>
              <w:t>っ</w:t>
            </w:r>
            <w:r w:rsidRPr="005B37B9">
              <w:rPr>
                <w:rFonts w:asciiTheme="majorEastAsia" w:eastAsiaTheme="majorEastAsia" w:hAnsiTheme="majorEastAsia" w:hint="eastAsia"/>
                <w:sz w:val="18"/>
                <w:szCs w:val="18"/>
              </w:rPr>
              <w:t>て、１年間の相談件数等を市町村に報告しているか</w:t>
            </w:r>
          </w:p>
        </w:tc>
        <w:tc>
          <w:tcPr>
            <w:tcW w:w="1984" w:type="dxa"/>
            <w:vMerge w:val="restart"/>
            <w:tcBorders>
              <w:top w:val="single" w:sz="4" w:space="0" w:color="auto"/>
              <w:left w:val="single" w:sz="4" w:space="0" w:color="auto"/>
              <w:right w:val="single" w:sz="4" w:space="0" w:color="auto"/>
            </w:tcBorders>
            <w:shd w:val="clear" w:color="auto" w:fill="auto"/>
          </w:tcPr>
          <w:p w14:paraId="6C829048" w14:textId="6741FB1A" w:rsidR="00F05250" w:rsidRPr="006A402A" w:rsidRDefault="00F05250" w:rsidP="00F05250">
            <w:pPr>
              <w:rPr>
                <w:rFonts w:ascii="ＭＳ ゴシック" w:eastAsia="ＭＳ ゴシック" w:hAnsi="ＭＳ ゴシック"/>
                <w:sz w:val="18"/>
                <w:szCs w:val="18"/>
              </w:rPr>
            </w:pPr>
            <w:r w:rsidRPr="005B37B9">
              <w:rPr>
                <w:rFonts w:asciiTheme="majorEastAsia" w:eastAsiaTheme="majorEastAsia" w:hAnsiTheme="majorEastAsia" w:hint="eastAsia"/>
                <w:sz w:val="18"/>
                <w:szCs w:val="18"/>
              </w:rPr>
              <w:t>総合相談の実績を市町村と共有し、市町村と協働しながら総合相談を実践できているかを評価する。</w:t>
            </w:r>
          </w:p>
        </w:tc>
        <w:tc>
          <w:tcPr>
            <w:tcW w:w="4698" w:type="dxa"/>
            <w:tcBorders>
              <w:top w:val="single" w:sz="4" w:space="0" w:color="auto"/>
              <w:left w:val="single" w:sz="4" w:space="0" w:color="auto"/>
              <w:bottom w:val="single" w:sz="4" w:space="0" w:color="auto"/>
              <w:right w:val="single" w:sz="4" w:space="0" w:color="auto"/>
            </w:tcBorders>
            <w:shd w:val="clear" w:color="auto" w:fill="auto"/>
          </w:tcPr>
          <w:p w14:paraId="694AFEEB" w14:textId="19AD6EDD" w:rsidR="00F05250" w:rsidRPr="007C2F3D" w:rsidRDefault="00F05250" w:rsidP="00F05250">
            <w:pPr>
              <w:widowControl/>
              <w:ind w:left="180" w:hangingChars="100" w:hanging="180"/>
              <w:rPr>
                <w:rFonts w:asciiTheme="majorEastAsia" w:eastAsiaTheme="majorEastAsia" w:hAnsiTheme="majorEastAsia"/>
                <w:sz w:val="18"/>
                <w:szCs w:val="18"/>
              </w:rPr>
            </w:pPr>
            <w:r w:rsidRPr="007C2F3D">
              <w:rPr>
                <w:rFonts w:asciiTheme="majorEastAsia" w:eastAsiaTheme="majorEastAsia" w:hAnsiTheme="majorEastAsia" w:hint="eastAsia"/>
                <w:sz w:val="18"/>
                <w:szCs w:val="18"/>
              </w:rPr>
              <w:t>・市町村またはセンターが定めた分類方法のもと、相談件数を市町村に報告している場合に、</w:t>
            </w:r>
            <w:r w:rsidR="00D61000">
              <w:rPr>
                <w:rFonts w:asciiTheme="majorEastAsia" w:eastAsiaTheme="majorEastAsia" w:hAnsiTheme="majorEastAsia" w:hint="eastAsia"/>
                <w:sz w:val="18"/>
                <w:szCs w:val="18"/>
              </w:rPr>
              <w:t>項目を満たしている</w:t>
            </w:r>
            <w:r w:rsidRPr="007C2F3D">
              <w:rPr>
                <w:rFonts w:asciiTheme="majorEastAsia" w:eastAsiaTheme="majorEastAsia" w:hAnsiTheme="majorEastAsia" w:hint="eastAsia"/>
                <w:sz w:val="18"/>
                <w:szCs w:val="18"/>
              </w:rPr>
              <w:t>ものとして取り扱う。</w:t>
            </w:r>
          </w:p>
          <w:p w14:paraId="7D225B7A" w14:textId="77777777" w:rsidR="00F05250" w:rsidRDefault="00F05250" w:rsidP="00F05250">
            <w:pPr>
              <w:widowControl/>
              <w:ind w:left="180" w:hangingChars="100" w:hanging="180"/>
              <w:rPr>
                <w:rFonts w:asciiTheme="majorEastAsia" w:eastAsiaTheme="majorEastAsia" w:hAnsiTheme="majorEastAsia"/>
                <w:sz w:val="18"/>
                <w:szCs w:val="18"/>
              </w:rPr>
            </w:pPr>
            <w:r w:rsidRPr="007C2F3D">
              <w:rPr>
                <w:rFonts w:asciiTheme="majorEastAsia" w:eastAsiaTheme="majorEastAsia" w:hAnsiTheme="majorEastAsia" w:hint="eastAsia"/>
                <w:sz w:val="18"/>
                <w:szCs w:val="18"/>
              </w:rPr>
              <w:t>・相談内容の類型化、経年分析等、整理手法は問わない。</w:t>
            </w:r>
          </w:p>
          <w:p w14:paraId="2D143528" w14:textId="77777777" w:rsidR="00F05250" w:rsidRDefault="00F05250" w:rsidP="00F05250">
            <w:pPr>
              <w:rPr>
                <w:rFonts w:asciiTheme="majorEastAsia" w:eastAsiaTheme="majorEastAsia" w:hAnsiTheme="majorEastAsia"/>
                <w:sz w:val="18"/>
                <w:szCs w:val="18"/>
              </w:rPr>
            </w:pPr>
          </w:p>
          <w:p w14:paraId="67E61975" w14:textId="03DC14BC" w:rsidR="000F0F73" w:rsidRPr="002E280E" w:rsidRDefault="000F0F73" w:rsidP="00F05250">
            <w:pPr>
              <w:rPr>
                <w:rFonts w:asciiTheme="majorEastAsia" w:eastAsiaTheme="majorEastAsia" w:hAnsiTheme="majorEastAsia"/>
                <w:sz w:val="18"/>
                <w:szCs w:val="18"/>
              </w:rPr>
            </w:pPr>
          </w:p>
        </w:tc>
        <w:tc>
          <w:tcPr>
            <w:tcW w:w="1120" w:type="dxa"/>
            <w:tcBorders>
              <w:top w:val="single" w:sz="4" w:space="0" w:color="auto"/>
              <w:left w:val="single" w:sz="4" w:space="0" w:color="auto"/>
              <w:right w:val="single" w:sz="4" w:space="0" w:color="auto"/>
            </w:tcBorders>
            <w:shd w:val="clear" w:color="auto" w:fill="auto"/>
          </w:tcPr>
          <w:p w14:paraId="016B8EBA" w14:textId="23DE6954" w:rsidR="00F05250" w:rsidRPr="006A402A" w:rsidRDefault="00145DB5" w:rsidP="00F05250">
            <w:pPr>
              <w:rPr>
                <w:rFonts w:ascii="ＭＳ ゴシック" w:eastAsia="ＭＳ ゴシック" w:hAnsi="ＭＳ ゴシック"/>
                <w:sz w:val="18"/>
                <w:szCs w:val="18"/>
              </w:rPr>
            </w:pPr>
            <w:r>
              <w:rPr>
                <w:rFonts w:ascii="ＭＳ ゴシック" w:eastAsia="ＭＳ ゴシック" w:hAnsi="ＭＳ ゴシック" w:hint="eastAsia"/>
                <w:sz w:val="18"/>
                <w:szCs w:val="18"/>
              </w:rPr>
              <w:t>前年度実績</w:t>
            </w:r>
          </w:p>
        </w:tc>
        <w:tc>
          <w:tcPr>
            <w:tcW w:w="703" w:type="dxa"/>
            <w:vMerge w:val="restart"/>
            <w:tcBorders>
              <w:top w:val="single" w:sz="4" w:space="0" w:color="auto"/>
              <w:left w:val="single" w:sz="4" w:space="0" w:color="auto"/>
              <w:right w:val="single" w:sz="4" w:space="0" w:color="auto"/>
            </w:tcBorders>
            <w:shd w:val="clear" w:color="auto" w:fill="auto"/>
          </w:tcPr>
          <w:p w14:paraId="164F144B" w14:textId="5AE0ECAE" w:rsidR="00F05250" w:rsidRPr="006A402A" w:rsidRDefault="00F05250" w:rsidP="00F05250">
            <w:pPr>
              <w:rPr>
                <w:rFonts w:ascii="ＭＳ ゴシック" w:eastAsia="ＭＳ ゴシック" w:hAnsi="ＭＳ ゴシック"/>
                <w:sz w:val="18"/>
                <w:szCs w:val="18"/>
              </w:rPr>
            </w:pPr>
            <w:r>
              <w:rPr>
                <w:rFonts w:ascii="ＭＳ ゴシック" w:eastAsia="ＭＳ ゴシック" w:hAnsi="ＭＳ ゴシック" w:hint="eastAsia"/>
                <w:sz w:val="18"/>
                <w:szCs w:val="18"/>
              </w:rPr>
              <w:t>並列</w:t>
            </w:r>
          </w:p>
        </w:tc>
      </w:tr>
      <w:tr w:rsidR="00F05250" w:rsidRPr="006A402A" w14:paraId="11CB2D66" w14:textId="77777777" w:rsidTr="00413A28">
        <w:tc>
          <w:tcPr>
            <w:tcW w:w="397" w:type="dxa"/>
            <w:vMerge/>
            <w:tcBorders>
              <w:left w:val="single" w:sz="4" w:space="0" w:color="auto"/>
              <w:right w:val="single" w:sz="4" w:space="0" w:color="auto"/>
            </w:tcBorders>
            <w:shd w:val="clear" w:color="auto" w:fill="auto"/>
          </w:tcPr>
          <w:p w14:paraId="080A114C" w14:textId="77777777" w:rsidR="00F05250" w:rsidRPr="006A402A" w:rsidRDefault="00F05250" w:rsidP="00F05250">
            <w:pPr>
              <w:rPr>
                <w:rFonts w:ascii="ＭＳ ゴシック" w:eastAsia="ＭＳ ゴシック" w:hAnsi="ＭＳ ゴシック"/>
                <w:sz w:val="18"/>
                <w:szCs w:val="18"/>
              </w:rPr>
            </w:pPr>
          </w:p>
        </w:tc>
        <w:tc>
          <w:tcPr>
            <w:tcW w:w="396" w:type="dxa"/>
            <w:vMerge/>
            <w:tcBorders>
              <w:left w:val="single" w:sz="4" w:space="0" w:color="auto"/>
              <w:right w:val="single" w:sz="4" w:space="0" w:color="auto"/>
            </w:tcBorders>
            <w:shd w:val="clear" w:color="auto" w:fill="auto"/>
          </w:tcPr>
          <w:p w14:paraId="054652DA" w14:textId="77777777" w:rsidR="00F05250" w:rsidRPr="006A402A" w:rsidRDefault="00F05250" w:rsidP="00F05250">
            <w:pPr>
              <w:rPr>
                <w:rFonts w:ascii="ＭＳ ゴシック" w:eastAsia="ＭＳ ゴシック" w:hAnsi="ＭＳ ゴシック"/>
                <w:sz w:val="18"/>
                <w:szCs w:val="18"/>
              </w:rPr>
            </w:pPr>
          </w:p>
        </w:tc>
        <w:tc>
          <w:tcPr>
            <w:tcW w:w="1835" w:type="dxa"/>
            <w:vMerge/>
            <w:tcBorders>
              <w:left w:val="single" w:sz="4" w:space="0" w:color="auto"/>
              <w:right w:val="single" w:sz="4" w:space="0" w:color="auto"/>
            </w:tcBorders>
            <w:shd w:val="clear" w:color="auto" w:fill="auto"/>
          </w:tcPr>
          <w:p w14:paraId="75E5182F" w14:textId="77777777" w:rsidR="00F05250" w:rsidRPr="006A402A" w:rsidRDefault="00F05250" w:rsidP="00F05250">
            <w:pPr>
              <w:rPr>
                <w:rFonts w:ascii="ＭＳ ゴシック" w:eastAsia="ＭＳ ゴシック" w:hAnsi="ＭＳ ゴシック"/>
                <w:sz w:val="18"/>
                <w:szCs w:val="18"/>
              </w:rPr>
            </w:pP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70DDBC9B" w14:textId="144A99B6" w:rsidR="00F05250" w:rsidRDefault="00F05250" w:rsidP="00F05250">
            <w:pPr>
              <w:rPr>
                <w:rFonts w:asciiTheme="majorEastAsia" w:eastAsiaTheme="majorEastAsia" w:hAnsiTheme="majorEastAsia"/>
                <w:sz w:val="18"/>
                <w:szCs w:val="18"/>
              </w:rPr>
            </w:pPr>
            <w:r w:rsidRPr="006A402A">
              <w:rPr>
                <w:rFonts w:asciiTheme="majorEastAsia" w:eastAsiaTheme="majorEastAsia" w:hAnsiTheme="majorEastAsia" w:hint="eastAsia"/>
                <w:sz w:val="18"/>
                <w:szCs w:val="18"/>
              </w:rPr>
              <w:t>Ｂ</w:t>
            </w:r>
          </w:p>
        </w:tc>
        <w:tc>
          <w:tcPr>
            <w:tcW w:w="3465" w:type="dxa"/>
            <w:tcBorders>
              <w:top w:val="single" w:sz="4" w:space="0" w:color="auto"/>
              <w:left w:val="single" w:sz="4" w:space="0" w:color="auto"/>
              <w:bottom w:val="single" w:sz="4" w:space="0" w:color="auto"/>
              <w:right w:val="single" w:sz="4" w:space="0" w:color="auto"/>
            </w:tcBorders>
            <w:shd w:val="clear" w:color="auto" w:fill="auto"/>
          </w:tcPr>
          <w:p w14:paraId="05997821" w14:textId="0CF78FDF" w:rsidR="00F05250" w:rsidRPr="001A0A0E" w:rsidRDefault="00F05250" w:rsidP="00F05250">
            <w:pPr>
              <w:rPr>
                <w:rFonts w:asciiTheme="majorEastAsia" w:eastAsiaTheme="majorEastAsia" w:hAnsiTheme="majorEastAsia"/>
                <w:sz w:val="18"/>
                <w:szCs w:val="18"/>
              </w:rPr>
            </w:pPr>
            <w:r w:rsidRPr="005B37B9">
              <w:rPr>
                <w:rFonts w:asciiTheme="majorEastAsia" w:eastAsiaTheme="majorEastAsia" w:hAnsiTheme="majorEastAsia" w:hint="eastAsia"/>
                <w:sz w:val="18"/>
                <w:szCs w:val="18"/>
              </w:rPr>
              <w:t>相談事例の終結条件を、市町村と共有しているか</w:t>
            </w:r>
          </w:p>
        </w:tc>
        <w:tc>
          <w:tcPr>
            <w:tcW w:w="1984" w:type="dxa"/>
            <w:vMerge/>
            <w:tcBorders>
              <w:left w:val="single" w:sz="4" w:space="0" w:color="auto"/>
              <w:right w:val="single" w:sz="4" w:space="0" w:color="auto"/>
            </w:tcBorders>
            <w:shd w:val="clear" w:color="auto" w:fill="auto"/>
          </w:tcPr>
          <w:p w14:paraId="6BA23A2A" w14:textId="77777777" w:rsidR="00F05250" w:rsidRPr="006A402A" w:rsidRDefault="00F05250" w:rsidP="00F05250">
            <w:pPr>
              <w:rPr>
                <w:rFonts w:ascii="ＭＳ ゴシック" w:eastAsia="ＭＳ ゴシック" w:hAnsi="ＭＳ ゴシック"/>
                <w:sz w:val="18"/>
                <w:szCs w:val="18"/>
              </w:rPr>
            </w:pPr>
          </w:p>
        </w:tc>
        <w:tc>
          <w:tcPr>
            <w:tcW w:w="4698" w:type="dxa"/>
            <w:tcBorders>
              <w:top w:val="single" w:sz="4" w:space="0" w:color="auto"/>
              <w:left w:val="single" w:sz="4" w:space="0" w:color="auto"/>
              <w:bottom w:val="single" w:sz="4" w:space="0" w:color="auto"/>
              <w:right w:val="single" w:sz="4" w:space="0" w:color="auto"/>
            </w:tcBorders>
            <w:shd w:val="clear" w:color="auto" w:fill="auto"/>
          </w:tcPr>
          <w:p w14:paraId="10570CB2" w14:textId="77777777" w:rsidR="00F05250" w:rsidRPr="007C2F3D" w:rsidRDefault="00F05250" w:rsidP="00F05250">
            <w:pPr>
              <w:ind w:left="180" w:hangingChars="100" w:hanging="180"/>
              <w:rPr>
                <w:rFonts w:asciiTheme="majorEastAsia" w:eastAsiaTheme="majorEastAsia" w:hAnsiTheme="majorEastAsia"/>
                <w:sz w:val="18"/>
                <w:szCs w:val="18"/>
              </w:rPr>
            </w:pPr>
            <w:r w:rsidRPr="007C2F3D">
              <w:rPr>
                <w:rFonts w:asciiTheme="majorEastAsia" w:eastAsiaTheme="majorEastAsia" w:hAnsiTheme="majorEastAsia" w:hint="eastAsia"/>
                <w:sz w:val="18"/>
                <w:szCs w:val="18"/>
              </w:rPr>
              <w:t>・相談事例の終結条件とは、「相談者の主訴が解決し、主訴以外の困難な問題がない場合」「センター以外の適切な機関につなげ、適切な引き継ぎが確認された場合」「後見人が選任された場合」「虐待の解消及び再燃リスクが消失した場合」等、受けた相談事例の進捗管理を行うために、市町村とセンターが共通の条件を定めること。</w:t>
            </w:r>
          </w:p>
          <w:p w14:paraId="768EC25B" w14:textId="10021550" w:rsidR="00F05250" w:rsidRPr="007C2F3D" w:rsidRDefault="00F05250" w:rsidP="00F05250">
            <w:pPr>
              <w:ind w:left="180" w:hangingChars="100" w:hanging="180"/>
              <w:rPr>
                <w:rFonts w:asciiTheme="majorEastAsia" w:eastAsiaTheme="majorEastAsia" w:hAnsiTheme="majorEastAsia"/>
                <w:sz w:val="18"/>
                <w:szCs w:val="18"/>
              </w:rPr>
            </w:pPr>
            <w:r w:rsidRPr="007C2F3D">
              <w:rPr>
                <w:rFonts w:asciiTheme="majorEastAsia" w:eastAsiaTheme="majorEastAsia" w:hAnsiTheme="majorEastAsia" w:hint="eastAsia"/>
                <w:sz w:val="18"/>
                <w:szCs w:val="18"/>
              </w:rPr>
              <w:t>・相談事例の終結条件を定め、データまたは紙面で整備されている場合に、</w:t>
            </w:r>
            <w:r w:rsidR="00D61000">
              <w:rPr>
                <w:rFonts w:asciiTheme="majorEastAsia" w:eastAsiaTheme="majorEastAsia" w:hAnsiTheme="majorEastAsia" w:hint="eastAsia"/>
                <w:sz w:val="18"/>
                <w:szCs w:val="18"/>
              </w:rPr>
              <w:t>項目を満たしている</w:t>
            </w:r>
            <w:r w:rsidRPr="007C2F3D">
              <w:rPr>
                <w:rFonts w:asciiTheme="majorEastAsia" w:eastAsiaTheme="majorEastAsia" w:hAnsiTheme="majorEastAsia" w:hint="eastAsia"/>
                <w:sz w:val="18"/>
                <w:szCs w:val="18"/>
              </w:rPr>
              <w:t>ものとして取り扱う。</w:t>
            </w:r>
          </w:p>
          <w:p w14:paraId="3D9D4986" w14:textId="77777777" w:rsidR="00F05250" w:rsidRDefault="00F05250" w:rsidP="00AF568F">
            <w:pPr>
              <w:ind w:left="180" w:hangingChars="100" w:hanging="180"/>
              <w:rPr>
                <w:rFonts w:asciiTheme="majorEastAsia" w:eastAsiaTheme="majorEastAsia" w:hAnsiTheme="majorEastAsia"/>
                <w:sz w:val="18"/>
                <w:szCs w:val="18"/>
              </w:rPr>
            </w:pPr>
            <w:r w:rsidRPr="007C2F3D">
              <w:rPr>
                <w:rFonts w:asciiTheme="majorEastAsia" w:eastAsiaTheme="majorEastAsia" w:hAnsiTheme="majorEastAsia" w:hint="eastAsia"/>
                <w:sz w:val="18"/>
                <w:szCs w:val="18"/>
              </w:rPr>
              <w:t>・終結条件を定めることで、相談事例の課題に対し、支援の方針が明確化されるとともに、センター以外の適切な機関や地域等で相談者を支える体制が構築される。</w:t>
            </w:r>
          </w:p>
          <w:p w14:paraId="499E5598" w14:textId="261CE581" w:rsidR="00AF568F" w:rsidRPr="002E280E" w:rsidRDefault="00AF568F" w:rsidP="00AF568F">
            <w:pPr>
              <w:ind w:left="180" w:hangingChars="100" w:hanging="180"/>
              <w:rPr>
                <w:rFonts w:asciiTheme="majorEastAsia" w:eastAsiaTheme="majorEastAsia" w:hAnsiTheme="majorEastAsia"/>
                <w:sz w:val="18"/>
                <w:szCs w:val="18"/>
              </w:rPr>
            </w:pPr>
          </w:p>
        </w:tc>
        <w:tc>
          <w:tcPr>
            <w:tcW w:w="1120" w:type="dxa"/>
            <w:tcBorders>
              <w:left w:val="single" w:sz="4" w:space="0" w:color="auto"/>
              <w:right w:val="single" w:sz="4" w:space="0" w:color="auto"/>
            </w:tcBorders>
            <w:shd w:val="clear" w:color="auto" w:fill="auto"/>
          </w:tcPr>
          <w:p w14:paraId="5A467744" w14:textId="627A85C5" w:rsidR="00F05250" w:rsidRPr="006A402A" w:rsidRDefault="00145DB5" w:rsidP="00F05250">
            <w:pPr>
              <w:rPr>
                <w:rFonts w:ascii="ＭＳ ゴシック" w:eastAsia="ＭＳ ゴシック" w:hAnsi="ＭＳ ゴシック"/>
                <w:sz w:val="18"/>
                <w:szCs w:val="18"/>
              </w:rPr>
            </w:pPr>
            <w:r>
              <w:rPr>
                <w:rFonts w:ascii="ＭＳ ゴシック" w:eastAsia="ＭＳ ゴシック" w:hAnsi="ＭＳ ゴシック" w:hint="eastAsia"/>
                <w:sz w:val="18"/>
                <w:szCs w:val="18"/>
              </w:rPr>
              <w:t>評価実施年の４月末時点の状況</w:t>
            </w:r>
          </w:p>
        </w:tc>
        <w:tc>
          <w:tcPr>
            <w:tcW w:w="703" w:type="dxa"/>
            <w:vMerge/>
            <w:tcBorders>
              <w:left w:val="single" w:sz="4" w:space="0" w:color="auto"/>
              <w:right w:val="single" w:sz="4" w:space="0" w:color="auto"/>
            </w:tcBorders>
            <w:shd w:val="clear" w:color="auto" w:fill="auto"/>
          </w:tcPr>
          <w:p w14:paraId="5C5A5DBE" w14:textId="77777777" w:rsidR="00F05250" w:rsidRPr="006A402A" w:rsidRDefault="00F05250" w:rsidP="00F05250">
            <w:pPr>
              <w:rPr>
                <w:rFonts w:ascii="ＭＳ ゴシック" w:eastAsia="ＭＳ ゴシック" w:hAnsi="ＭＳ ゴシック"/>
                <w:sz w:val="18"/>
                <w:szCs w:val="18"/>
              </w:rPr>
            </w:pPr>
          </w:p>
        </w:tc>
      </w:tr>
      <w:tr w:rsidR="00F05250" w:rsidRPr="006A402A" w14:paraId="43C4E08D" w14:textId="77777777" w:rsidTr="00413A28">
        <w:tc>
          <w:tcPr>
            <w:tcW w:w="397" w:type="dxa"/>
            <w:vMerge/>
            <w:tcBorders>
              <w:left w:val="single" w:sz="4" w:space="0" w:color="auto"/>
              <w:right w:val="single" w:sz="4" w:space="0" w:color="auto"/>
            </w:tcBorders>
            <w:shd w:val="clear" w:color="auto" w:fill="auto"/>
          </w:tcPr>
          <w:p w14:paraId="4F8EBACA" w14:textId="77777777" w:rsidR="00F05250" w:rsidRPr="006A402A" w:rsidRDefault="00F05250" w:rsidP="00F05250">
            <w:pPr>
              <w:rPr>
                <w:rFonts w:ascii="ＭＳ ゴシック" w:eastAsia="ＭＳ ゴシック" w:hAnsi="ＭＳ ゴシック"/>
                <w:sz w:val="18"/>
                <w:szCs w:val="18"/>
              </w:rPr>
            </w:pPr>
          </w:p>
        </w:tc>
        <w:tc>
          <w:tcPr>
            <w:tcW w:w="396" w:type="dxa"/>
            <w:vMerge/>
            <w:tcBorders>
              <w:left w:val="single" w:sz="4" w:space="0" w:color="auto"/>
              <w:right w:val="single" w:sz="4" w:space="0" w:color="auto"/>
            </w:tcBorders>
            <w:shd w:val="clear" w:color="auto" w:fill="auto"/>
          </w:tcPr>
          <w:p w14:paraId="31A0AF6D" w14:textId="77777777" w:rsidR="00F05250" w:rsidRPr="006A402A" w:rsidRDefault="00F05250" w:rsidP="00F05250">
            <w:pPr>
              <w:rPr>
                <w:rFonts w:ascii="ＭＳ ゴシック" w:eastAsia="ＭＳ ゴシック" w:hAnsi="ＭＳ ゴシック"/>
                <w:sz w:val="18"/>
                <w:szCs w:val="18"/>
              </w:rPr>
            </w:pPr>
          </w:p>
        </w:tc>
        <w:tc>
          <w:tcPr>
            <w:tcW w:w="1835" w:type="dxa"/>
            <w:vMerge/>
            <w:tcBorders>
              <w:left w:val="single" w:sz="4" w:space="0" w:color="auto"/>
              <w:right w:val="single" w:sz="4" w:space="0" w:color="auto"/>
            </w:tcBorders>
            <w:shd w:val="clear" w:color="auto" w:fill="auto"/>
          </w:tcPr>
          <w:p w14:paraId="7C76AC7B" w14:textId="77777777" w:rsidR="00F05250" w:rsidRPr="006A402A" w:rsidRDefault="00F05250" w:rsidP="00F05250">
            <w:pPr>
              <w:rPr>
                <w:rFonts w:ascii="ＭＳ ゴシック" w:eastAsia="ＭＳ ゴシック" w:hAnsi="ＭＳ ゴシック"/>
                <w:sz w:val="18"/>
                <w:szCs w:val="18"/>
              </w:rPr>
            </w:pP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6FC3DA40" w14:textId="207D2E24" w:rsidR="00F05250" w:rsidRDefault="00F05250" w:rsidP="00F05250">
            <w:pPr>
              <w:rPr>
                <w:rFonts w:asciiTheme="majorEastAsia" w:eastAsiaTheme="majorEastAsia" w:hAnsiTheme="majorEastAsia"/>
                <w:sz w:val="18"/>
                <w:szCs w:val="18"/>
              </w:rPr>
            </w:pPr>
            <w:r w:rsidRPr="006A402A">
              <w:rPr>
                <w:rFonts w:asciiTheme="majorEastAsia" w:eastAsiaTheme="majorEastAsia" w:hAnsiTheme="majorEastAsia" w:hint="eastAsia"/>
                <w:sz w:val="18"/>
                <w:szCs w:val="18"/>
              </w:rPr>
              <w:t>Ｃ</w:t>
            </w:r>
          </w:p>
        </w:tc>
        <w:tc>
          <w:tcPr>
            <w:tcW w:w="3465" w:type="dxa"/>
            <w:tcBorders>
              <w:top w:val="single" w:sz="4" w:space="0" w:color="auto"/>
              <w:left w:val="single" w:sz="4" w:space="0" w:color="auto"/>
              <w:bottom w:val="single" w:sz="4" w:space="0" w:color="auto"/>
              <w:right w:val="single" w:sz="4" w:space="0" w:color="auto"/>
            </w:tcBorders>
            <w:shd w:val="clear" w:color="auto" w:fill="auto"/>
          </w:tcPr>
          <w:p w14:paraId="4798B4EC" w14:textId="7D5FE900" w:rsidR="00F05250" w:rsidRPr="001A0A0E" w:rsidRDefault="00F05250" w:rsidP="00F05250">
            <w:pPr>
              <w:rPr>
                <w:rFonts w:asciiTheme="majorEastAsia" w:eastAsiaTheme="majorEastAsia" w:hAnsiTheme="majorEastAsia"/>
                <w:sz w:val="18"/>
                <w:szCs w:val="18"/>
              </w:rPr>
            </w:pPr>
            <w:r w:rsidRPr="005B37B9">
              <w:rPr>
                <w:rFonts w:asciiTheme="majorEastAsia" w:eastAsiaTheme="majorEastAsia" w:hAnsiTheme="majorEastAsia" w:hint="eastAsia"/>
                <w:sz w:val="18"/>
                <w:szCs w:val="18"/>
              </w:rPr>
              <w:t>相談事例の解決のために、市町村への支援を要請し、その要請に対し市町村から後方支援を得ているか</w:t>
            </w:r>
          </w:p>
        </w:tc>
        <w:tc>
          <w:tcPr>
            <w:tcW w:w="1984" w:type="dxa"/>
            <w:vMerge/>
            <w:tcBorders>
              <w:left w:val="single" w:sz="4" w:space="0" w:color="auto"/>
              <w:right w:val="single" w:sz="4" w:space="0" w:color="auto"/>
            </w:tcBorders>
            <w:shd w:val="clear" w:color="auto" w:fill="auto"/>
          </w:tcPr>
          <w:p w14:paraId="48619C53" w14:textId="77777777" w:rsidR="00F05250" w:rsidRPr="006A402A" w:rsidRDefault="00F05250" w:rsidP="00F05250">
            <w:pPr>
              <w:rPr>
                <w:rFonts w:ascii="ＭＳ ゴシック" w:eastAsia="ＭＳ ゴシック" w:hAnsi="ＭＳ ゴシック"/>
                <w:sz w:val="18"/>
                <w:szCs w:val="18"/>
              </w:rPr>
            </w:pPr>
          </w:p>
        </w:tc>
        <w:tc>
          <w:tcPr>
            <w:tcW w:w="4698" w:type="dxa"/>
            <w:tcBorders>
              <w:top w:val="single" w:sz="4" w:space="0" w:color="auto"/>
              <w:left w:val="single" w:sz="4" w:space="0" w:color="auto"/>
              <w:bottom w:val="single" w:sz="4" w:space="0" w:color="auto"/>
              <w:right w:val="single" w:sz="4" w:space="0" w:color="auto"/>
            </w:tcBorders>
            <w:shd w:val="clear" w:color="auto" w:fill="auto"/>
          </w:tcPr>
          <w:p w14:paraId="637AA19B" w14:textId="64BE7CE5" w:rsidR="00F05250" w:rsidRPr="007C2F3D" w:rsidRDefault="00F05250" w:rsidP="00F05250">
            <w:pPr>
              <w:ind w:left="180" w:hangingChars="100" w:hanging="180"/>
              <w:rPr>
                <w:rFonts w:asciiTheme="majorEastAsia" w:eastAsiaTheme="majorEastAsia" w:hAnsiTheme="majorEastAsia"/>
                <w:sz w:val="18"/>
                <w:szCs w:val="18"/>
              </w:rPr>
            </w:pPr>
            <w:r w:rsidRPr="007C2F3D">
              <w:rPr>
                <w:rFonts w:asciiTheme="majorEastAsia" w:eastAsiaTheme="majorEastAsia" w:hAnsiTheme="majorEastAsia" w:hint="eastAsia"/>
                <w:sz w:val="18"/>
                <w:szCs w:val="18"/>
              </w:rPr>
              <w:t>・市町村とセンターが対応が困難な相談事例等への対処について、日頃から連携体制を構築しており、かつ、市町村への支援要請に市町村が対応した場合に、</w:t>
            </w:r>
            <w:r w:rsidR="00D61000">
              <w:rPr>
                <w:rFonts w:asciiTheme="majorEastAsia" w:eastAsiaTheme="majorEastAsia" w:hAnsiTheme="majorEastAsia" w:hint="eastAsia"/>
                <w:sz w:val="18"/>
                <w:szCs w:val="18"/>
              </w:rPr>
              <w:t>項目を満たしている</w:t>
            </w:r>
            <w:r w:rsidRPr="007C2F3D">
              <w:rPr>
                <w:rFonts w:asciiTheme="majorEastAsia" w:eastAsiaTheme="majorEastAsia" w:hAnsiTheme="majorEastAsia" w:hint="eastAsia"/>
                <w:sz w:val="18"/>
                <w:szCs w:val="18"/>
              </w:rPr>
              <w:t>ものとして取り扱う。</w:t>
            </w:r>
          </w:p>
          <w:p w14:paraId="4A880BD3" w14:textId="3F232C3C" w:rsidR="00F05250" w:rsidRDefault="00F05250" w:rsidP="00AF568F">
            <w:pPr>
              <w:ind w:left="180" w:hangingChars="100" w:hanging="180"/>
              <w:rPr>
                <w:rFonts w:asciiTheme="majorEastAsia" w:eastAsiaTheme="majorEastAsia" w:hAnsiTheme="majorEastAsia"/>
                <w:sz w:val="18"/>
                <w:szCs w:val="18"/>
              </w:rPr>
            </w:pPr>
            <w:r w:rsidRPr="007C2F3D">
              <w:rPr>
                <w:rFonts w:asciiTheme="majorEastAsia" w:eastAsiaTheme="majorEastAsia" w:hAnsiTheme="majorEastAsia" w:hint="eastAsia"/>
                <w:sz w:val="18"/>
                <w:szCs w:val="18"/>
              </w:rPr>
              <w:t>・市町村とセンターの連携体制が構築されているが、市町村への支援要請が不要であった場合も、</w:t>
            </w:r>
            <w:r w:rsidR="00D61000">
              <w:rPr>
                <w:rFonts w:asciiTheme="majorEastAsia" w:eastAsiaTheme="majorEastAsia" w:hAnsiTheme="majorEastAsia" w:hint="eastAsia"/>
                <w:sz w:val="18"/>
                <w:szCs w:val="18"/>
              </w:rPr>
              <w:t>項目を満たしている</w:t>
            </w:r>
            <w:r w:rsidRPr="007C2F3D">
              <w:rPr>
                <w:rFonts w:asciiTheme="majorEastAsia" w:eastAsiaTheme="majorEastAsia" w:hAnsiTheme="majorEastAsia" w:hint="eastAsia"/>
                <w:sz w:val="18"/>
                <w:szCs w:val="18"/>
              </w:rPr>
              <w:t>ものとして取り扱う。</w:t>
            </w:r>
          </w:p>
          <w:p w14:paraId="63B6E6C7" w14:textId="667C52F9" w:rsidR="00AF568F" w:rsidRPr="00AF568F" w:rsidRDefault="00AF568F" w:rsidP="00AF568F">
            <w:pPr>
              <w:ind w:left="180" w:hangingChars="100" w:hanging="180"/>
              <w:rPr>
                <w:rFonts w:asciiTheme="majorEastAsia" w:eastAsiaTheme="majorEastAsia" w:hAnsiTheme="majorEastAsia"/>
                <w:sz w:val="18"/>
                <w:szCs w:val="18"/>
              </w:rPr>
            </w:pPr>
          </w:p>
        </w:tc>
        <w:tc>
          <w:tcPr>
            <w:tcW w:w="1120" w:type="dxa"/>
            <w:tcBorders>
              <w:left w:val="single" w:sz="4" w:space="0" w:color="auto"/>
              <w:right w:val="single" w:sz="4" w:space="0" w:color="auto"/>
            </w:tcBorders>
            <w:shd w:val="clear" w:color="auto" w:fill="auto"/>
          </w:tcPr>
          <w:p w14:paraId="7AC05D32" w14:textId="116AB282" w:rsidR="00F05250" w:rsidRPr="006A402A" w:rsidRDefault="00145DB5" w:rsidP="00F05250">
            <w:pPr>
              <w:rPr>
                <w:rFonts w:ascii="ＭＳ ゴシック" w:eastAsia="ＭＳ ゴシック" w:hAnsi="ＭＳ ゴシック"/>
                <w:sz w:val="18"/>
                <w:szCs w:val="18"/>
              </w:rPr>
            </w:pPr>
            <w:r>
              <w:rPr>
                <w:rFonts w:ascii="ＭＳ ゴシック" w:eastAsia="ＭＳ ゴシック" w:hAnsi="ＭＳ ゴシック" w:hint="eastAsia"/>
                <w:sz w:val="18"/>
                <w:szCs w:val="18"/>
              </w:rPr>
              <w:t>評価実施年の４月末時点の状況</w:t>
            </w:r>
          </w:p>
        </w:tc>
        <w:tc>
          <w:tcPr>
            <w:tcW w:w="703" w:type="dxa"/>
            <w:vMerge/>
            <w:tcBorders>
              <w:left w:val="single" w:sz="4" w:space="0" w:color="auto"/>
              <w:right w:val="single" w:sz="4" w:space="0" w:color="auto"/>
            </w:tcBorders>
            <w:shd w:val="clear" w:color="auto" w:fill="auto"/>
          </w:tcPr>
          <w:p w14:paraId="40C43F80" w14:textId="77777777" w:rsidR="00F05250" w:rsidRPr="006A402A" w:rsidRDefault="00F05250" w:rsidP="00F05250">
            <w:pPr>
              <w:rPr>
                <w:rFonts w:ascii="ＭＳ ゴシック" w:eastAsia="ＭＳ ゴシック" w:hAnsi="ＭＳ ゴシック"/>
                <w:sz w:val="18"/>
                <w:szCs w:val="18"/>
              </w:rPr>
            </w:pPr>
          </w:p>
        </w:tc>
      </w:tr>
      <w:tr w:rsidR="00F05250" w:rsidRPr="006A402A" w14:paraId="26CC8E39" w14:textId="77777777" w:rsidTr="00AD4FBE">
        <w:tc>
          <w:tcPr>
            <w:tcW w:w="397" w:type="dxa"/>
            <w:vMerge/>
            <w:tcBorders>
              <w:left w:val="single" w:sz="4" w:space="0" w:color="auto"/>
              <w:right w:val="single" w:sz="4" w:space="0" w:color="auto"/>
            </w:tcBorders>
            <w:shd w:val="clear" w:color="auto" w:fill="auto"/>
          </w:tcPr>
          <w:p w14:paraId="4539A2F7" w14:textId="77777777" w:rsidR="00F05250" w:rsidRPr="006A402A" w:rsidRDefault="00F05250" w:rsidP="00F05250">
            <w:pPr>
              <w:rPr>
                <w:rFonts w:ascii="ＭＳ ゴシック" w:eastAsia="ＭＳ ゴシック" w:hAnsi="ＭＳ ゴシック"/>
                <w:sz w:val="18"/>
                <w:szCs w:val="18"/>
              </w:rPr>
            </w:pPr>
          </w:p>
        </w:tc>
        <w:tc>
          <w:tcPr>
            <w:tcW w:w="396" w:type="dxa"/>
            <w:vMerge/>
            <w:tcBorders>
              <w:left w:val="single" w:sz="4" w:space="0" w:color="auto"/>
              <w:right w:val="single" w:sz="4" w:space="0" w:color="auto"/>
            </w:tcBorders>
            <w:shd w:val="clear" w:color="auto" w:fill="auto"/>
          </w:tcPr>
          <w:p w14:paraId="4F2DB2C6" w14:textId="77777777" w:rsidR="00F05250" w:rsidRPr="006A402A" w:rsidRDefault="00F05250" w:rsidP="00F05250">
            <w:pPr>
              <w:rPr>
                <w:rFonts w:ascii="ＭＳ ゴシック" w:eastAsia="ＭＳ ゴシック" w:hAnsi="ＭＳ ゴシック"/>
                <w:sz w:val="18"/>
                <w:szCs w:val="18"/>
              </w:rPr>
            </w:pPr>
          </w:p>
        </w:tc>
        <w:tc>
          <w:tcPr>
            <w:tcW w:w="1835" w:type="dxa"/>
            <w:vMerge/>
            <w:tcBorders>
              <w:left w:val="single" w:sz="4" w:space="0" w:color="auto"/>
              <w:right w:val="single" w:sz="4" w:space="0" w:color="auto"/>
            </w:tcBorders>
            <w:shd w:val="clear" w:color="auto" w:fill="auto"/>
          </w:tcPr>
          <w:p w14:paraId="273035FD" w14:textId="77777777" w:rsidR="00F05250" w:rsidRPr="006A402A" w:rsidRDefault="00F05250" w:rsidP="00F05250">
            <w:pPr>
              <w:rPr>
                <w:rFonts w:ascii="ＭＳ ゴシック" w:eastAsia="ＭＳ ゴシック" w:hAnsi="ＭＳ ゴシック"/>
                <w:sz w:val="18"/>
                <w:szCs w:val="18"/>
              </w:rPr>
            </w:pP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7F93FF80" w14:textId="15B2ABD3" w:rsidR="00F05250" w:rsidRDefault="00F05250" w:rsidP="00F05250">
            <w:pPr>
              <w:rPr>
                <w:rFonts w:asciiTheme="majorEastAsia" w:eastAsiaTheme="majorEastAsia" w:hAnsiTheme="majorEastAsia"/>
                <w:sz w:val="18"/>
                <w:szCs w:val="18"/>
              </w:rPr>
            </w:pPr>
            <w:r>
              <w:rPr>
                <w:rFonts w:asciiTheme="majorEastAsia" w:eastAsiaTheme="majorEastAsia" w:hAnsiTheme="majorEastAsia" w:hint="eastAsia"/>
                <w:sz w:val="18"/>
                <w:szCs w:val="18"/>
              </w:rPr>
              <w:t>Ｄ</w:t>
            </w:r>
          </w:p>
        </w:tc>
        <w:tc>
          <w:tcPr>
            <w:tcW w:w="3465" w:type="dxa"/>
            <w:tcBorders>
              <w:top w:val="single" w:sz="4" w:space="0" w:color="auto"/>
              <w:left w:val="single" w:sz="4" w:space="0" w:color="auto"/>
              <w:bottom w:val="single" w:sz="4" w:space="0" w:color="auto"/>
              <w:right w:val="single" w:sz="4" w:space="0" w:color="auto"/>
            </w:tcBorders>
            <w:shd w:val="clear" w:color="auto" w:fill="auto"/>
          </w:tcPr>
          <w:p w14:paraId="6BBDD479" w14:textId="027675ED" w:rsidR="00F05250" w:rsidRPr="001A0A0E" w:rsidRDefault="00F05250" w:rsidP="00F05250">
            <w:pPr>
              <w:rPr>
                <w:rFonts w:asciiTheme="majorEastAsia" w:eastAsiaTheme="majorEastAsia" w:hAnsiTheme="majorEastAsia"/>
                <w:sz w:val="18"/>
                <w:szCs w:val="18"/>
              </w:rPr>
            </w:pPr>
            <w:r w:rsidRPr="005B37B9">
              <w:rPr>
                <w:rFonts w:asciiTheme="majorEastAsia" w:eastAsiaTheme="majorEastAsia" w:hAnsiTheme="majorEastAsia" w:hint="eastAsia"/>
                <w:sz w:val="18"/>
                <w:szCs w:val="18"/>
              </w:rPr>
              <w:t>相談内容を分析して、対応ルールの作成や研修の開催等を行い、職員の実践力の向上に活かしているか</w:t>
            </w:r>
          </w:p>
        </w:tc>
        <w:tc>
          <w:tcPr>
            <w:tcW w:w="1984" w:type="dxa"/>
            <w:vMerge/>
            <w:tcBorders>
              <w:left w:val="single" w:sz="4" w:space="0" w:color="auto"/>
              <w:right w:val="single" w:sz="4" w:space="0" w:color="auto"/>
            </w:tcBorders>
            <w:shd w:val="clear" w:color="auto" w:fill="auto"/>
          </w:tcPr>
          <w:p w14:paraId="6C8D1346" w14:textId="77777777" w:rsidR="00F05250" w:rsidRPr="006A402A" w:rsidRDefault="00F05250" w:rsidP="00F05250">
            <w:pPr>
              <w:rPr>
                <w:rFonts w:ascii="ＭＳ ゴシック" w:eastAsia="ＭＳ ゴシック" w:hAnsi="ＭＳ ゴシック"/>
                <w:sz w:val="18"/>
                <w:szCs w:val="18"/>
              </w:rPr>
            </w:pPr>
          </w:p>
        </w:tc>
        <w:tc>
          <w:tcPr>
            <w:tcW w:w="4698" w:type="dxa"/>
            <w:tcBorders>
              <w:top w:val="single" w:sz="4" w:space="0" w:color="auto"/>
              <w:left w:val="single" w:sz="4" w:space="0" w:color="auto"/>
              <w:bottom w:val="single" w:sz="4" w:space="0" w:color="auto"/>
              <w:right w:val="single" w:sz="4" w:space="0" w:color="auto"/>
            </w:tcBorders>
            <w:shd w:val="clear" w:color="auto" w:fill="auto"/>
          </w:tcPr>
          <w:p w14:paraId="1596C863" w14:textId="1011CF21" w:rsidR="00F05250" w:rsidRPr="007C2F3D" w:rsidRDefault="00F05250" w:rsidP="00F05250">
            <w:pPr>
              <w:ind w:left="180" w:hangingChars="100" w:hanging="180"/>
              <w:rPr>
                <w:rFonts w:asciiTheme="majorEastAsia" w:eastAsiaTheme="majorEastAsia" w:hAnsiTheme="majorEastAsia"/>
                <w:sz w:val="18"/>
                <w:szCs w:val="18"/>
              </w:rPr>
            </w:pPr>
            <w:r w:rsidRPr="007C2F3D">
              <w:rPr>
                <w:rFonts w:asciiTheme="majorEastAsia" w:eastAsiaTheme="majorEastAsia" w:hAnsiTheme="majorEastAsia" w:hint="eastAsia"/>
                <w:sz w:val="18"/>
                <w:szCs w:val="18"/>
              </w:rPr>
              <w:t>・相談内容の分析結果をもとに、対応ルールや必要だと考えられる知識や技術に関する研修等を開催している場合に、</w:t>
            </w:r>
            <w:r w:rsidR="00D61000">
              <w:rPr>
                <w:rFonts w:asciiTheme="majorEastAsia" w:eastAsiaTheme="majorEastAsia" w:hAnsiTheme="majorEastAsia" w:hint="eastAsia"/>
                <w:sz w:val="18"/>
                <w:szCs w:val="18"/>
              </w:rPr>
              <w:t>項目を満たしている</w:t>
            </w:r>
            <w:r w:rsidRPr="007C2F3D">
              <w:rPr>
                <w:rFonts w:asciiTheme="majorEastAsia" w:eastAsiaTheme="majorEastAsia" w:hAnsiTheme="majorEastAsia" w:hint="eastAsia"/>
                <w:sz w:val="18"/>
                <w:szCs w:val="18"/>
              </w:rPr>
              <w:t>ものとして取り扱う。</w:t>
            </w:r>
          </w:p>
          <w:p w14:paraId="1797C7F9" w14:textId="77777777" w:rsidR="00F05250" w:rsidRDefault="00F05250" w:rsidP="00F05250">
            <w:pPr>
              <w:ind w:left="180" w:hangingChars="100" w:hanging="180"/>
              <w:rPr>
                <w:rFonts w:asciiTheme="majorEastAsia" w:eastAsiaTheme="majorEastAsia" w:hAnsiTheme="majorEastAsia"/>
                <w:sz w:val="18"/>
                <w:szCs w:val="18"/>
              </w:rPr>
            </w:pPr>
            <w:r w:rsidRPr="007C2F3D">
              <w:rPr>
                <w:rFonts w:asciiTheme="majorEastAsia" w:eastAsiaTheme="majorEastAsia" w:hAnsiTheme="majorEastAsia" w:hint="eastAsia"/>
                <w:sz w:val="18"/>
                <w:szCs w:val="18"/>
              </w:rPr>
              <w:t>・研修の主催者や内容等は問わない。</w:t>
            </w:r>
          </w:p>
          <w:p w14:paraId="75B03AD2" w14:textId="77777777" w:rsidR="000F0F73" w:rsidRDefault="000F0F73" w:rsidP="00F05250">
            <w:pPr>
              <w:ind w:left="180" w:hangingChars="100" w:hanging="180"/>
              <w:rPr>
                <w:rFonts w:asciiTheme="majorEastAsia" w:eastAsiaTheme="majorEastAsia" w:hAnsiTheme="majorEastAsia"/>
                <w:sz w:val="18"/>
                <w:szCs w:val="18"/>
              </w:rPr>
            </w:pPr>
          </w:p>
          <w:p w14:paraId="7B29653A" w14:textId="34DF4D96" w:rsidR="000F0F73" w:rsidRPr="002E280E" w:rsidRDefault="000F0F73" w:rsidP="00F05250">
            <w:pPr>
              <w:ind w:left="180" w:hangingChars="100" w:hanging="180"/>
              <w:rPr>
                <w:rFonts w:asciiTheme="majorEastAsia" w:eastAsiaTheme="majorEastAsia" w:hAnsiTheme="majorEastAsia"/>
                <w:sz w:val="18"/>
                <w:szCs w:val="18"/>
              </w:rPr>
            </w:pPr>
          </w:p>
        </w:tc>
        <w:tc>
          <w:tcPr>
            <w:tcW w:w="1120" w:type="dxa"/>
            <w:tcBorders>
              <w:left w:val="single" w:sz="4" w:space="0" w:color="auto"/>
              <w:right w:val="single" w:sz="4" w:space="0" w:color="auto"/>
            </w:tcBorders>
            <w:shd w:val="clear" w:color="auto" w:fill="auto"/>
          </w:tcPr>
          <w:p w14:paraId="7E1D6B8F" w14:textId="327839EF" w:rsidR="00F05250" w:rsidRPr="006A402A" w:rsidRDefault="00145DB5" w:rsidP="00F05250">
            <w:pPr>
              <w:rPr>
                <w:rFonts w:ascii="ＭＳ ゴシック" w:eastAsia="ＭＳ ゴシック" w:hAnsi="ＭＳ ゴシック"/>
                <w:sz w:val="18"/>
                <w:szCs w:val="18"/>
              </w:rPr>
            </w:pPr>
            <w:r>
              <w:rPr>
                <w:rFonts w:ascii="ＭＳ ゴシック" w:eastAsia="ＭＳ ゴシック" w:hAnsi="ＭＳ ゴシック" w:hint="eastAsia"/>
                <w:sz w:val="18"/>
                <w:szCs w:val="18"/>
              </w:rPr>
              <w:t>前年度実績</w:t>
            </w:r>
          </w:p>
        </w:tc>
        <w:tc>
          <w:tcPr>
            <w:tcW w:w="703" w:type="dxa"/>
            <w:vMerge/>
            <w:tcBorders>
              <w:left w:val="single" w:sz="4" w:space="0" w:color="auto"/>
              <w:right w:val="single" w:sz="4" w:space="0" w:color="auto"/>
            </w:tcBorders>
            <w:shd w:val="clear" w:color="auto" w:fill="auto"/>
          </w:tcPr>
          <w:p w14:paraId="49B45924" w14:textId="77777777" w:rsidR="00F05250" w:rsidRPr="006A402A" w:rsidRDefault="00F05250" w:rsidP="00F05250">
            <w:pPr>
              <w:rPr>
                <w:rFonts w:ascii="ＭＳ ゴシック" w:eastAsia="ＭＳ ゴシック" w:hAnsi="ＭＳ ゴシック"/>
                <w:sz w:val="18"/>
                <w:szCs w:val="18"/>
              </w:rPr>
            </w:pPr>
          </w:p>
        </w:tc>
      </w:tr>
      <w:tr w:rsidR="003907CB" w:rsidRPr="006A402A" w14:paraId="1093C0EA" w14:textId="77777777" w:rsidTr="00AD4FBE">
        <w:tc>
          <w:tcPr>
            <w:tcW w:w="397" w:type="dxa"/>
            <w:vMerge w:val="restart"/>
            <w:tcBorders>
              <w:left w:val="single" w:sz="4" w:space="0" w:color="auto"/>
              <w:right w:val="single" w:sz="4" w:space="0" w:color="auto"/>
            </w:tcBorders>
            <w:shd w:val="clear" w:color="auto" w:fill="auto"/>
          </w:tcPr>
          <w:p w14:paraId="41FBD4E3" w14:textId="500614D8" w:rsidR="003907CB" w:rsidRPr="006A402A" w:rsidRDefault="003907CB" w:rsidP="00AD4FBE">
            <w:pPr>
              <w:rPr>
                <w:rFonts w:ascii="ＭＳ ゴシック" w:eastAsia="ＭＳ ゴシック" w:hAnsi="ＭＳ ゴシック"/>
                <w:sz w:val="18"/>
                <w:szCs w:val="18"/>
              </w:rPr>
            </w:pPr>
            <w:r>
              <w:rPr>
                <w:rFonts w:asciiTheme="majorEastAsia" w:eastAsiaTheme="majorEastAsia" w:hAnsiTheme="majorEastAsia" w:hint="eastAsia"/>
                <w:sz w:val="18"/>
                <w:szCs w:val="18"/>
              </w:rPr>
              <w:lastRenderedPageBreak/>
              <w:t>９</w:t>
            </w:r>
          </w:p>
        </w:tc>
        <w:tc>
          <w:tcPr>
            <w:tcW w:w="396" w:type="dxa"/>
            <w:vMerge w:val="restart"/>
            <w:tcBorders>
              <w:left w:val="single" w:sz="4" w:space="0" w:color="auto"/>
              <w:right w:val="single" w:sz="4" w:space="0" w:color="auto"/>
            </w:tcBorders>
            <w:shd w:val="clear" w:color="auto" w:fill="auto"/>
          </w:tcPr>
          <w:p w14:paraId="7522DA5C" w14:textId="145A73FE" w:rsidR="003907CB" w:rsidRPr="006A402A" w:rsidRDefault="003907CB" w:rsidP="00AD4FBE">
            <w:pPr>
              <w:rPr>
                <w:rFonts w:ascii="ＭＳ ゴシック" w:eastAsia="ＭＳ ゴシック" w:hAnsi="ＭＳ ゴシック"/>
                <w:sz w:val="18"/>
                <w:szCs w:val="18"/>
              </w:rPr>
            </w:pPr>
            <w:r>
              <w:rPr>
                <w:rFonts w:asciiTheme="majorEastAsia" w:eastAsiaTheme="majorEastAsia" w:hAnsiTheme="majorEastAsia" w:hint="eastAsia"/>
                <w:sz w:val="18"/>
                <w:szCs w:val="18"/>
              </w:rPr>
              <w:t>３</w:t>
            </w:r>
          </w:p>
        </w:tc>
        <w:tc>
          <w:tcPr>
            <w:tcW w:w="1835" w:type="dxa"/>
            <w:vMerge w:val="restart"/>
            <w:tcBorders>
              <w:left w:val="single" w:sz="4" w:space="0" w:color="auto"/>
              <w:right w:val="single" w:sz="4" w:space="0" w:color="auto"/>
            </w:tcBorders>
            <w:shd w:val="clear" w:color="auto" w:fill="auto"/>
          </w:tcPr>
          <w:p w14:paraId="551FE9B7" w14:textId="6D20A2B9" w:rsidR="003907CB" w:rsidRPr="006A402A" w:rsidRDefault="003907CB" w:rsidP="00AD4FBE">
            <w:pPr>
              <w:rPr>
                <w:rFonts w:ascii="ＭＳ ゴシック" w:eastAsia="ＭＳ ゴシック" w:hAnsi="ＭＳ ゴシック"/>
                <w:sz w:val="18"/>
                <w:szCs w:val="18"/>
              </w:rPr>
            </w:pPr>
            <w:r w:rsidRPr="00FE1781">
              <w:rPr>
                <w:rFonts w:asciiTheme="majorEastAsia" w:eastAsiaTheme="majorEastAsia" w:hAnsiTheme="majorEastAsia" w:hint="eastAsia"/>
                <w:sz w:val="18"/>
                <w:szCs w:val="18"/>
              </w:rPr>
              <w:t>家族介護者支援に取り組む</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4455F9B5" w14:textId="180F900A" w:rsidR="003907CB" w:rsidRDefault="003907CB" w:rsidP="00AD4FBE">
            <w:pPr>
              <w:rPr>
                <w:rFonts w:asciiTheme="majorEastAsia" w:eastAsiaTheme="majorEastAsia" w:hAnsiTheme="majorEastAsia"/>
                <w:sz w:val="18"/>
                <w:szCs w:val="18"/>
              </w:rPr>
            </w:pPr>
            <w:r w:rsidRPr="006A402A">
              <w:rPr>
                <w:rFonts w:asciiTheme="majorEastAsia" w:eastAsiaTheme="majorEastAsia" w:hAnsiTheme="majorEastAsia" w:hint="eastAsia"/>
                <w:sz w:val="18"/>
                <w:szCs w:val="18"/>
              </w:rPr>
              <w:t>Ａ</w:t>
            </w:r>
          </w:p>
        </w:tc>
        <w:tc>
          <w:tcPr>
            <w:tcW w:w="3465" w:type="dxa"/>
            <w:tcBorders>
              <w:top w:val="single" w:sz="4" w:space="0" w:color="auto"/>
              <w:left w:val="single" w:sz="4" w:space="0" w:color="auto"/>
              <w:bottom w:val="single" w:sz="4" w:space="0" w:color="auto"/>
              <w:right w:val="single" w:sz="4" w:space="0" w:color="auto"/>
            </w:tcBorders>
            <w:shd w:val="clear" w:color="auto" w:fill="auto"/>
          </w:tcPr>
          <w:p w14:paraId="315961A2" w14:textId="28159ACA" w:rsidR="003907CB" w:rsidRPr="005B37B9" w:rsidRDefault="003907CB" w:rsidP="00AD4FBE">
            <w:pPr>
              <w:rPr>
                <w:rFonts w:asciiTheme="majorEastAsia" w:eastAsiaTheme="majorEastAsia" w:hAnsiTheme="majorEastAsia"/>
                <w:sz w:val="18"/>
                <w:szCs w:val="18"/>
              </w:rPr>
            </w:pPr>
            <w:r w:rsidRPr="00FE1781">
              <w:rPr>
                <w:rFonts w:asciiTheme="majorEastAsia" w:eastAsiaTheme="majorEastAsia" w:hAnsiTheme="majorEastAsia" w:hint="eastAsia"/>
                <w:sz w:val="18"/>
                <w:szCs w:val="18"/>
              </w:rPr>
              <w:t>夜間・早朝の窓口または平日以外の窓口（連絡先）を設置して住民に周知し、家族介護者等が相談しやすい環境を整えているか</w:t>
            </w:r>
          </w:p>
        </w:tc>
        <w:tc>
          <w:tcPr>
            <w:tcW w:w="1984" w:type="dxa"/>
            <w:vMerge w:val="restart"/>
            <w:tcBorders>
              <w:left w:val="single" w:sz="4" w:space="0" w:color="auto"/>
              <w:right w:val="single" w:sz="4" w:space="0" w:color="auto"/>
            </w:tcBorders>
            <w:shd w:val="clear" w:color="auto" w:fill="auto"/>
          </w:tcPr>
          <w:p w14:paraId="4D034543" w14:textId="5FDFF1FA" w:rsidR="003907CB" w:rsidRPr="006A402A" w:rsidRDefault="003907CB" w:rsidP="00AD4FBE">
            <w:pPr>
              <w:rPr>
                <w:rFonts w:ascii="ＭＳ ゴシック" w:eastAsia="ＭＳ ゴシック" w:hAnsi="ＭＳ ゴシック"/>
                <w:sz w:val="18"/>
                <w:szCs w:val="18"/>
              </w:rPr>
            </w:pPr>
            <w:r w:rsidRPr="007C2F3D">
              <w:rPr>
                <w:rFonts w:asciiTheme="majorEastAsia" w:eastAsiaTheme="majorEastAsia" w:hAnsiTheme="majorEastAsia" w:hint="eastAsia"/>
                <w:sz w:val="18"/>
                <w:szCs w:val="18"/>
              </w:rPr>
              <w:t>家族介護者が相談しやすい環境を整備し、早期に課題を発見し、必要な支援につなげることができているかを評価する。</w:t>
            </w:r>
          </w:p>
        </w:tc>
        <w:tc>
          <w:tcPr>
            <w:tcW w:w="4698" w:type="dxa"/>
            <w:tcBorders>
              <w:top w:val="single" w:sz="4" w:space="0" w:color="auto"/>
              <w:left w:val="single" w:sz="4" w:space="0" w:color="auto"/>
              <w:bottom w:val="single" w:sz="4" w:space="0" w:color="auto"/>
              <w:right w:val="single" w:sz="4" w:space="0" w:color="auto"/>
            </w:tcBorders>
            <w:shd w:val="clear" w:color="auto" w:fill="auto"/>
          </w:tcPr>
          <w:p w14:paraId="2D52DF4F" w14:textId="77777777" w:rsidR="003907CB" w:rsidRPr="007C2F3D" w:rsidRDefault="003907CB" w:rsidP="00AD4FBE">
            <w:pPr>
              <w:widowControl/>
              <w:ind w:left="180" w:hangingChars="100" w:hanging="180"/>
              <w:rPr>
                <w:rFonts w:asciiTheme="majorEastAsia" w:eastAsiaTheme="majorEastAsia" w:hAnsiTheme="majorEastAsia"/>
                <w:sz w:val="18"/>
                <w:szCs w:val="18"/>
              </w:rPr>
            </w:pPr>
            <w:r w:rsidRPr="007C2F3D">
              <w:rPr>
                <w:rFonts w:asciiTheme="majorEastAsia" w:eastAsiaTheme="majorEastAsia" w:hAnsiTheme="majorEastAsia" w:hint="eastAsia"/>
                <w:sz w:val="18"/>
                <w:szCs w:val="18"/>
              </w:rPr>
              <w:t>・窓口の設置のほか、緊急連絡先の設定等でも「窓口（連絡先）の設置」とみなす。例えば、携帯電話等へ電話転送を行っている場合についても、「窓口（連絡先）の設置」とみなす。</w:t>
            </w:r>
          </w:p>
          <w:p w14:paraId="11850B23" w14:textId="444CD978" w:rsidR="003907CB" w:rsidRPr="007C2F3D" w:rsidRDefault="003907CB" w:rsidP="00AD4FBE">
            <w:pPr>
              <w:ind w:left="180" w:hangingChars="100" w:hanging="180"/>
              <w:rPr>
                <w:rFonts w:asciiTheme="majorEastAsia" w:eastAsiaTheme="majorEastAsia" w:hAnsiTheme="majorEastAsia"/>
                <w:sz w:val="18"/>
                <w:szCs w:val="18"/>
              </w:rPr>
            </w:pPr>
            <w:r w:rsidRPr="007C2F3D">
              <w:rPr>
                <w:rFonts w:asciiTheme="majorEastAsia" w:eastAsiaTheme="majorEastAsia" w:hAnsiTheme="majorEastAsia" w:hint="eastAsia"/>
                <w:sz w:val="18"/>
                <w:szCs w:val="18"/>
              </w:rPr>
              <w:t>・センターの連絡先や相談窓口に関する解説を記載したリーフレット、パンフレット、ホーム</w:t>
            </w:r>
            <w:r>
              <w:rPr>
                <w:rFonts w:asciiTheme="majorEastAsia" w:eastAsiaTheme="majorEastAsia" w:hAnsiTheme="majorEastAsia" w:hint="eastAsia"/>
                <w:sz w:val="18"/>
                <w:szCs w:val="18"/>
              </w:rPr>
              <w:t>ペ</w:t>
            </w:r>
            <w:r w:rsidRPr="007C2F3D">
              <w:rPr>
                <w:rFonts w:asciiTheme="majorEastAsia" w:eastAsiaTheme="majorEastAsia" w:hAnsiTheme="majorEastAsia" w:hint="eastAsia"/>
                <w:sz w:val="18"/>
                <w:szCs w:val="18"/>
              </w:rPr>
              <w:t>ージ等により周知を行っている場合に、</w:t>
            </w:r>
            <w:r w:rsidR="00D61000">
              <w:rPr>
                <w:rFonts w:asciiTheme="majorEastAsia" w:eastAsiaTheme="majorEastAsia" w:hAnsiTheme="majorEastAsia" w:hint="eastAsia"/>
                <w:sz w:val="18"/>
                <w:szCs w:val="18"/>
              </w:rPr>
              <w:t>項目を満たしている</w:t>
            </w:r>
            <w:r w:rsidRPr="007C2F3D">
              <w:rPr>
                <w:rFonts w:asciiTheme="majorEastAsia" w:eastAsiaTheme="majorEastAsia" w:hAnsiTheme="majorEastAsia" w:hint="eastAsia"/>
                <w:sz w:val="18"/>
                <w:szCs w:val="18"/>
              </w:rPr>
              <w:t>ものとして取り扱う。</w:t>
            </w:r>
          </w:p>
        </w:tc>
        <w:tc>
          <w:tcPr>
            <w:tcW w:w="1120" w:type="dxa"/>
            <w:tcBorders>
              <w:left w:val="single" w:sz="4" w:space="0" w:color="auto"/>
              <w:right w:val="single" w:sz="4" w:space="0" w:color="auto"/>
            </w:tcBorders>
            <w:shd w:val="clear" w:color="auto" w:fill="auto"/>
          </w:tcPr>
          <w:p w14:paraId="3808F17E" w14:textId="0C2FAACA" w:rsidR="003907CB" w:rsidRDefault="003907CB" w:rsidP="00AD4FBE">
            <w:pPr>
              <w:rPr>
                <w:rFonts w:ascii="ＭＳ ゴシック" w:eastAsia="ＭＳ ゴシック" w:hAnsi="ＭＳ ゴシック"/>
                <w:sz w:val="18"/>
                <w:szCs w:val="18"/>
              </w:rPr>
            </w:pPr>
            <w:r>
              <w:rPr>
                <w:rFonts w:ascii="ＭＳ ゴシック" w:eastAsia="ＭＳ ゴシック" w:hAnsi="ＭＳ ゴシック" w:hint="eastAsia"/>
                <w:sz w:val="18"/>
                <w:szCs w:val="18"/>
              </w:rPr>
              <w:t>評価実施年の４月末時点の状況</w:t>
            </w:r>
          </w:p>
        </w:tc>
        <w:tc>
          <w:tcPr>
            <w:tcW w:w="703" w:type="dxa"/>
            <w:vMerge w:val="restart"/>
            <w:tcBorders>
              <w:left w:val="single" w:sz="4" w:space="0" w:color="auto"/>
              <w:right w:val="single" w:sz="4" w:space="0" w:color="auto"/>
            </w:tcBorders>
            <w:shd w:val="clear" w:color="auto" w:fill="auto"/>
          </w:tcPr>
          <w:p w14:paraId="4A2535F4" w14:textId="75558FF3" w:rsidR="003907CB" w:rsidRPr="006A402A" w:rsidRDefault="003907CB" w:rsidP="00AD4FBE">
            <w:pPr>
              <w:rPr>
                <w:rFonts w:ascii="ＭＳ ゴシック" w:eastAsia="ＭＳ ゴシック" w:hAnsi="ＭＳ ゴシック"/>
                <w:sz w:val="18"/>
                <w:szCs w:val="18"/>
              </w:rPr>
            </w:pPr>
            <w:r>
              <w:rPr>
                <w:rFonts w:ascii="ＭＳ ゴシック" w:eastAsia="ＭＳ ゴシック" w:hAnsi="ＭＳ ゴシック" w:hint="eastAsia"/>
                <w:sz w:val="18"/>
                <w:szCs w:val="18"/>
              </w:rPr>
              <w:t>並列</w:t>
            </w:r>
          </w:p>
        </w:tc>
      </w:tr>
      <w:tr w:rsidR="003907CB" w:rsidRPr="006A402A" w14:paraId="638D4BCF" w14:textId="77777777" w:rsidTr="00AD4FBE">
        <w:tc>
          <w:tcPr>
            <w:tcW w:w="397" w:type="dxa"/>
            <w:vMerge/>
            <w:tcBorders>
              <w:left w:val="single" w:sz="4" w:space="0" w:color="auto"/>
              <w:right w:val="single" w:sz="4" w:space="0" w:color="auto"/>
            </w:tcBorders>
            <w:shd w:val="clear" w:color="auto" w:fill="auto"/>
          </w:tcPr>
          <w:p w14:paraId="5E5FD10A" w14:textId="77777777" w:rsidR="003907CB" w:rsidRPr="006A402A" w:rsidRDefault="003907CB" w:rsidP="00AD4FBE">
            <w:pPr>
              <w:rPr>
                <w:rFonts w:ascii="ＭＳ ゴシック" w:eastAsia="ＭＳ ゴシック" w:hAnsi="ＭＳ ゴシック"/>
                <w:sz w:val="18"/>
                <w:szCs w:val="18"/>
              </w:rPr>
            </w:pPr>
          </w:p>
        </w:tc>
        <w:tc>
          <w:tcPr>
            <w:tcW w:w="396" w:type="dxa"/>
            <w:vMerge/>
            <w:tcBorders>
              <w:left w:val="single" w:sz="4" w:space="0" w:color="auto"/>
              <w:right w:val="single" w:sz="4" w:space="0" w:color="auto"/>
            </w:tcBorders>
            <w:shd w:val="clear" w:color="auto" w:fill="auto"/>
          </w:tcPr>
          <w:p w14:paraId="1CE365DF" w14:textId="77777777" w:rsidR="003907CB" w:rsidRPr="006A402A" w:rsidRDefault="003907CB" w:rsidP="00AD4FBE">
            <w:pPr>
              <w:rPr>
                <w:rFonts w:ascii="ＭＳ ゴシック" w:eastAsia="ＭＳ ゴシック" w:hAnsi="ＭＳ ゴシック"/>
                <w:sz w:val="18"/>
                <w:szCs w:val="18"/>
              </w:rPr>
            </w:pPr>
          </w:p>
        </w:tc>
        <w:tc>
          <w:tcPr>
            <w:tcW w:w="1835" w:type="dxa"/>
            <w:vMerge/>
            <w:tcBorders>
              <w:left w:val="single" w:sz="4" w:space="0" w:color="auto"/>
              <w:right w:val="single" w:sz="4" w:space="0" w:color="auto"/>
            </w:tcBorders>
            <w:shd w:val="clear" w:color="auto" w:fill="auto"/>
          </w:tcPr>
          <w:p w14:paraId="5AC7CB71" w14:textId="77777777" w:rsidR="003907CB" w:rsidRPr="006A402A" w:rsidRDefault="003907CB" w:rsidP="00AD4FBE">
            <w:pPr>
              <w:rPr>
                <w:rFonts w:ascii="ＭＳ ゴシック" w:eastAsia="ＭＳ ゴシック" w:hAnsi="ＭＳ ゴシック"/>
                <w:sz w:val="18"/>
                <w:szCs w:val="18"/>
              </w:rPr>
            </w:pP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3DD48711" w14:textId="41AE7529" w:rsidR="003907CB" w:rsidRDefault="003907CB" w:rsidP="00AD4FBE">
            <w:pPr>
              <w:rPr>
                <w:rFonts w:asciiTheme="majorEastAsia" w:eastAsiaTheme="majorEastAsia" w:hAnsiTheme="majorEastAsia"/>
                <w:sz w:val="18"/>
                <w:szCs w:val="18"/>
              </w:rPr>
            </w:pPr>
            <w:r w:rsidRPr="006A402A">
              <w:rPr>
                <w:rFonts w:asciiTheme="majorEastAsia" w:eastAsiaTheme="majorEastAsia" w:hAnsiTheme="majorEastAsia" w:hint="eastAsia"/>
                <w:sz w:val="18"/>
                <w:szCs w:val="18"/>
              </w:rPr>
              <w:t>Ｂ</w:t>
            </w:r>
          </w:p>
        </w:tc>
        <w:tc>
          <w:tcPr>
            <w:tcW w:w="3465" w:type="dxa"/>
            <w:tcBorders>
              <w:top w:val="single" w:sz="4" w:space="0" w:color="auto"/>
              <w:left w:val="single" w:sz="4" w:space="0" w:color="auto"/>
              <w:bottom w:val="single" w:sz="4" w:space="0" w:color="auto"/>
              <w:right w:val="single" w:sz="4" w:space="0" w:color="auto"/>
            </w:tcBorders>
            <w:shd w:val="clear" w:color="auto" w:fill="auto"/>
          </w:tcPr>
          <w:p w14:paraId="1D4E68ED" w14:textId="5CD17C5C" w:rsidR="003907CB" w:rsidRPr="005B37B9" w:rsidRDefault="003907CB" w:rsidP="00AD4FBE">
            <w:pPr>
              <w:rPr>
                <w:rFonts w:asciiTheme="majorEastAsia" w:eastAsiaTheme="majorEastAsia" w:hAnsiTheme="majorEastAsia"/>
                <w:sz w:val="18"/>
                <w:szCs w:val="18"/>
              </w:rPr>
            </w:pPr>
            <w:r w:rsidRPr="00FE1781">
              <w:rPr>
                <w:rFonts w:asciiTheme="majorEastAsia" w:eastAsiaTheme="majorEastAsia" w:hAnsiTheme="majorEastAsia" w:hint="eastAsia"/>
                <w:sz w:val="18"/>
                <w:szCs w:val="18"/>
              </w:rPr>
              <w:t>支援が必要な家族介護者を早期に発見するための取組を行っているか。</w:t>
            </w:r>
          </w:p>
        </w:tc>
        <w:tc>
          <w:tcPr>
            <w:tcW w:w="1984" w:type="dxa"/>
            <w:vMerge/>
            <w:tcBorders>
              <w:left w:val="single" w:sz="4" w:space="0" w:color="auto"/>
              <w:right w:val="single" w:sz="4" w:space="0" w:color="auto"/>
            </w:tcBorders>
            <w:shd w:val="clear" w:color="auto" w:fill="auto"/>
          </w:tcPr>
          <w:p w14:paraId="641C0617" w14:textId="77777777" w:rsidR="003907CB" w:rsidRPr="006A402A" w:rsidRDefault="003907CB" w:rsidP="00AD4FBE">
            <w:pPr>
              <w:rPr>
                <w:rFonts w:ascii="ＭＳ ゴシック" w:eastAsia="ＭＳ ゴシック" w:hAnsi="ＭＳ ゴシック"/>
                <w:sz w:val="18"/>
                <w:szCs w:val="18"/>
              </w:rPr>
            </w:pPr>
          </w:p>
        </w:tc>
        <w:tc>
          <w:tcPr>
            <w:tcW w:w="4698" w:type="dxa"/>
            <w:tcBorders>
              <w:top w:val="single" w:sz="4" w:space="0" w:color="auto"/>
              <w:left w:val="single" w:sz="4" w:space="0" w:color="auto"/>
              <w:bottom w:val="single" w:sz="4" w:space="0" w:color="auto"/>
              <w:right w:val="single" w:sz="4" w:space="0" w:color="auto"/>
            </w:tcBorders>
            <w:shd w:val="clear" w:color="auto" w:fill="auto"/>
          </w:tcPr>
          <w:p w14:paraId="222290D3" w14:textId="4F379671" w:rsidR="003907CB" w:rsidRPr="007C2F3D" w:rsidRDefault="003907CB" w:rsidP="00AD4FBE">
            <w:pPr>
              <w:ind w:left="180" w:hangingChars="100" w:hanging="180"/>
              <w:rPr>
                <w:rFonts w:asciiTheme="majorEastAsia" w:eastAsiaTheme="majorEastAsia" w:hAnsiTheme="majorEastAsia"/>
                <w:sz w:val="18"/>
                <w:szCs w:val="18"/>
              </w:rPr>
            </w:pPr>
            <w:r w:rsidRPr="007C2F3D">
              <w:rPr>
                <w:rFonts w:asciiTheme="majorEastAsia" w:eastAsiaTheme="majorEastAsia" w:hAnsiTheme="majorEastAsia" w:hint="eastAsia"/>
                <w:sz w:val="18"/>
                <w:szCs w:val="18"/>
              </w:rPr>
              <w:t>・ヤングケアラー、ダブルケアラー、生活困窮者など、家族に支援が必要な状態にある場合、児童、障害、生活困窮等に関わる行政の部門や地域団体等と連携し、早期発見・早期対応に取り組んでいる場合に、</w:t>
            </w:r>
            <w:r w:rsidR="00D61000">
              <w:rPr>
                <w:rFonts w:asciiTheme="majorEastAsia" w:eastAsiaTheme="majorEastAsia" w:hAnsiTheme="majorEastAsia" w:hint="eastAsia"/>
                <w:sz w:val="18"/>
                <w:szCs w:val="18"/>
              </w:rPr>
              <w:t>項目を満たしている</w:t>
            </w:r>
            <w:r w:rsidRPr="007C2F3D">
              <w:rPr>
                <w:rFonts w:asciiTheme="majorEastAsia" w:eastAsiaTheme="majorEastAsia" w:hAnsiTheme="majorEastAsia" w:hint="eastAsia"/>
                <w:sz w:val="18"/>
                <w:szCs w:val="18"/>
              </w:rPr>
              <w:t>ものとして取り扱う。</w:t>
            </w:r>
          </w:p>
        </w:tc>
        <w:tc>
          <w:tcPr>
            <w:tcW w:w="1120" w:type="dxa"/>
            <w:tcBorders>
              <w:left w:val="single" w:sz="4" w:space="0" w:color="auto"/>
              <w:right w:val="single" w:sz="4" w:space="0" w:color="auto"/>
            </w:tcBorders>
            <w:shd w:val="clear" w:color="auto" w:fill="auto"/>
          </w:tcPr>
          <w:p w14:paraId="231ABAC8" w14:textId="1BB7C863" w:rsidR="003907CB" w:rsidRDefault="003907CB" w:rsidP="00AD4FBE">
            <w:pPr>
              <w:rPr>
                <w:rFonts w:ascii="ＭＳ ゴシック" w:eastAsia="ＭＳ ゴシック" w:hAnsi="ＭＳ ゴシック"/>
                <w:sz w:val="18"/>
                <w:szCs w:val="18"/>
              </w:rPr>
            </w:pPr>
            <w:r>
              <w:rPr>
                <w:rFonts w:ascii="ＭＳ ゴシック" w:eastAsia="ＭＳ ゴシック" w:hAnsi="ＭＳ ゴシック" w:hint="eastAsia"/>
                <w:sz w:val="18"/>
                <w:szCs w:val="18"/>
              </w:rPr>
              <w:t>評価実施年の４月末時点の状況</w:t>
            </w:r>
          </w:p>
        </w:tc>
        <w:tc>
          <w:tcPr>
            <w:tcW w:w="703" w:type="dxa"/>
            <w:vMerge/>
            <w:tcBorders>
              <w:left w:val="single" w:sz="4" w:space="0" w:color="auto"/>
              <w:right w:val="single" w:sz="4" w:space="0" w:color="auto"/>
            </w:tcBorders>
            <w:shd w:val="clear" w:color="auto" w:fill="auto"/>
          </w:tcPr>
          <w:p w14:paraId="537C531C" w14:textId="77777777" w:rsidR="003907CB" w:rsidRPr="006A402A" w:rsidRDefault="003907CB" w:rsidP="00AD4FBE">
            <w:pPr>
              <w:rPr>
                <w:rFonts w:ascii="ＭＳ ゴシック" w:eastAsia="ＭＳ ゴシック" w:hAnsi="ＭＳ ゴシック"/>
                <w:sz w:val="18"/>
                <w:szCs w:val="18"/>
              </w:rPr>
            </w:pPr>
          </w:p>
        </w:tc>
      </w:tr>
      <w:tr w:rsidR="003907CB" w:rsidRPr="006A402A" w14:paraId="133AE06B" w14:textId="77777777" w:rsidTr="00AD4FBE">
        <w:tc>
          <w:tcPr>
            <w:tcW w:w="397" w:type="dxa"/>
            <w:vMerge/>
            <w:tcBorders>
              <w:left w:val="single" w:sz="4" w:space="0" w:color="auto"/>
              <w:right w:val="single" w:sz="4" w:space="0" w:color="auto"/>
            </w:tcBorders>
            <w:shd w:val="clear" w:color="auto" w:fill="auto"/>
          </w:tcPr>
          <w:p w14:paraId="5F7B93FE" w14:textId="77777777" w:rsidR="003907CB" w:rsidRPr="006A402A" w:rsidRDefault="003907CB" w:rsidP="00AD4FBE">
            <w:pPr>
              <w:rPr>
                <w:rFonts w:ascii="ＭＳ ゴシック" w:eastAsia="ＭＳ ゴシック" w:hAnsi="ＭＳ ゴシック"/>
                <w:sz w:val="18"/>
                <w:szCs w:val="18"/>
              </w:rPr>
            </w:pPr>
          </w:p>
        </w:tc>
        <w:tc>
          <w:tcPr>
            <w:tcW w:w="396" w:type="dxa"/>
            <w:vMerge/>
            <w:tcBorders>
              <w:left w:val="single" w:sz="4" w:space="0" w:color="auto"/>
              <w:right w:val="single" w:sz="4" w:space="0" w:color="auto"/>
            </w:tcBorders>
            <w:shd w:val="clear" w:color="auto" w:fill="auto"/>
          </w:tcPr>
          <w:p w14:paraId="22E9529D" w14:textId="77777777" w:rsidR="003907CB" w:rsidRPr="006A402A" w:rsidRDefault="003907CB" w:rsidP="00AD4FBE">
            <w:pPr>
              <w:rPr>
                <w:rFonts w:ascii="ＭＳ ゴシック" w:eastAsia="ＭＳ ゴシック" w:hAnsi="ＭＳ ゴシック"/>
                <w:sz w:val="18"/>
                <w:szCs w:val="18"/>
              </w:rPr>
            </w:pPr>
          </w:p>
        </w:tc>
        <w:tc>
          <w:tcPr>
            <w:tcW w:w="1835" w:type="dxa"/>
            <w:vMerge/>
            <w:tcBorders>
              <w:left w:val="single" w:sz="4" w:space="0" w:color="auto"/>
              <w:right w:val="single" w:sz="4" w:space="0" w:color="auto"/>
            </w:tcBorders>
            <w:shd w:val="clear" w:color="auto" w:fill="auto"/>
          </w:tcPr>
          <w:p w14:paraId="6C13149E" w14:textId="77777777" w:rsidR="003907CB" w:rsidRPr="006A402A" w:rsidRDefault="003907CB" w:rsidP="00AD4FBE">
            <w:pPr>
              <w:rPr>
                <w:rFonts w:ascii="ＭＳ ゴシック" w:eastAsia="ＭＳ ゴシック" w:hAnsi="ＭＳ ゴシック"/>
                <w:sz w:val="18"/>
                <w:szCs w:val="18"/>
              </w:rPr>
            </w:pP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330AEB75" w14:textId="78830666" w:rsidR="003907CB" w:rsidRDefault="003907CB" w:rsidP="00AD4FBE">
            <w:pPr>
              <w:rPr>
                <w:rFonts w:asciiTheme="majorEastAsia" w:eastAsiaTheme="majorEastAsia" w:hAnsiTheme="majorEastAsia"/>
                <w:sz w:val="18"/>
                <w:szCs w:val="18"/>
              </w:rPr>
            </w:pPr>
            <w:r w:rsidRPr="006A402A">
              <w:rPr>
                <w:rFonts w:asciiTheme="majorEastAsia" w:eastAsiaTheme="majorEastAsia" w:hAnsiTheme="majorEastAsia" w:hint="eastAsia"/>
                <w:sz w:val="18"/>
                <w:szCs w:val="18"/>
              </w:rPr>
              <w:t>Ｃ</w:t>
            </w:r>
          </w:p>
        </w:tc>
        <w:tc>
          <w:tcPr>
            <w:tcW w:w="3465" w:type="dxa"/>
            <w:tcBorders>
              <w:top w:val="single" w:sz="4" w:space="0" w:color="auto"/>
              <w:left w:val="single" w:sz="4" w:space="0" w:color="auto"/>
              <w:bottom w:val="single" w:sz="4" w:space="0" w:color="auto"/>
              <w:right w:val="single" w:sz="4" w:space="0" w:color="auto"/>
            </w:tcBorders>
            <w:shd w:val="clear" w:color="auto" w:fill="auto"/>
          </w:tcPr>
          <w:p w14:paraId="44F7BD4C" w14:textId="55998126" w:rsidR="003907CB" w:rsidRPr="005B37B9" w:rsidRDefault="003907CB" w:rsidP="00AD4FBE">
            <w:pPr>
              <w:rPr>
                <w:rFonts w:asciiTheme="majorEastAsia" w:eastAsiaTheme="majorEastAsia" w:hAnsiTheme="majorEastAsia"/>
                <w:sz w:val="18"/>
                <w:szCs w:val="18"/>
              </w:rPr>
            </w:pPr>
            <w:r w:rsidRPr="00FE1781">
              <w:rPr>
                <w:rFonts w:asciiTheme="majorEastAsia" w:eastAsiaTheme="majorEastAsia" w:hAnsiTheme="majorEastAsia" w:hint="eastAsia"/>
                <w:sz w:val="18"/>
                <w:szCs w:val="18"/>
              </w:rPr>
              <w:t>家族介護者に対するアセスメントを行い、状態やニーズに応じて適切な社会資源に関する情報を提供しているか</w:t>
            </w:r>
          </w:p>
        </w:tc>
        <w:tc>
          <w:tcPr>
            <w:tcW w:w="1984" w:type="dxa"/>
            <w:vMerge/>
            <w:tcBorders>
              <w:left w:val="single" w:sz="4" w:space="0" w:color="auto"/>
              <w:right w:val="single" w:sz="4" w:space="0" w:color="auto"/>
            </w:tcBorders>
            <w:shd w:val="clear" w:color="auto" w:fill="auto"/>
          </w:tcPr>
          <w:p w14:paraId="6F25E59F" w14:textId="77777777" w:rsidR="003907CB" w:rsidRPr="006A402A" w:rsidRDefault="003907CB" w:rsidP="00AD4FBE">
            <w:pPr>
              <w:rPr>
                <w:rFonts w:ascii="ＭＳ ゴシック" w:eastAsia="ＭＳ ゴシック" w:hAnsi="ＭＳ ゴシック"/>
                <w:sz w:val="18"/>
                <w:szCs w:val="18"/>
              </w:rPr>
            </w:pPr>
          </w:p>
        </w:tc>
        <w:tc>
          <w:tcPr>
            <w:tcW w:w="4698" w:type="dxa"/>
            <w:tcBorders>
              <w:top w:val="single" w:sz="4" w:space="0" w:color="auto"/>
              <w:left w:val="single" w:sz="4" w:space="0" w:color="auto"/>
              <w:bottom w:val="single" w:sz="4" w:space="0" w:color="auto"/>
              <w:right w:val="single" w:sz="4" w:space="0" w:color="auto"/>
            </w:tcBorders>
            <w:shd w:val="clear" w:color="auto" w:fill="auto"/>
          </w:tcPr>
          <w:p w14:paraId="1BE6FCE0" w14:textId="05CBB93F" w:rsidR="003907CB" w:rsidRPr="007C2F3D" w:rsidRDefault="003907CB" w:rsidP="00AD4FBE">
            <w:pPr>
              <w:ind w:left="180" w:hangingChars="100" w:hanging="180"/>
              <w:rPr>
                <w:rFonts w:asciiTheme="majorEastAsia" w:eastAsiaTheme="majorEastAsia" w:hAnsiTheme="majorEastAsia"/>
                <w:sz w:val="18"/>
                <w:szCs w:val="18"/>
              </w:rPr>
            </w:pPr>
            <w:r w:rsidRPr="007C2F3D">
              <w:rPr>
                <w:rFonts w:asciiTheme="majorEastAsia" w:eastAsiaTheme="majorEastAsia" w:hAnsiTheme="majorEastAsia" w:hint="eastAsia"/>
                <w:sz w:val="18"/>
                <w:szCs w:val="18"/>
              </w:rPr>
              <w:t>・家族介護者に対するアセスメントを行い、その結果に基づいて、必要な情報を提供している場合に、</w:t>
            </w:r>
            <w:r w:rsidR="00D61000">
              <w:rPr>
                <w:rFonts w:asciiTheme="majorEastAsia" w:eastAsiaTheme="majorEastAsia" w:hAnsiTheme="majorEastAsia" w:hint="eastAsia"/>
                <w:sz w:val="18"/>
                <w:szCs w:val="18"/>
              </w:rPr>
              <w:t>項目を満たしている</w:t>
            </w:r>
            <w:r w:rsidRPr="007C2F3D">
              <w:rPr>
                <w:rFonts w:asciiTheme="majorEastAsia" w:eastAsiaTheme="majorEastAsia" w:hAnsiTheme="majorEastAsia" w:hint="eastAsia"/>
                <w:sz w:val="18"/>
                <w:szCs w:val="18"/>
              </w:rPr>
              <w:t>ものとして取り扱う。</w:t>
            </w:r>
          </w:p>
        </w:tc>
        <w:tc>
          <w:tcPr>
            <w:tcW w:w="1120" w:type="dxa"/>
            <w:tcBorders>
              <w:left w:val="single" w:sz="4" w:space="0" w:color="auto"/>
              <w:right w:val="single" w:sz="4" w:space="0" w:color="auto"/>
            </w:tcBorders>
            <w:shd w:val="clear" w:color="auto" w:fill="auto"/>
          </w:tcPr>
          <w:p w14:paraId="077FD773" w14:textId="310D6DCD" w:rsidR="003907CB" w:rsidRDefault="003907CB" w:rsidP="00AD4FBE">
            <w:pPr>
              <w:rPr>
                <w:rFonts w:ascii="ＭＳ ゴシック" w:eastAsia="ＭＳ ゴシック" w:hAnsi="ＭＳ ゴシック"/>
                <w:sz w:val="18"/>
                <w:szCs w:val="18"/>
              </w:rPr>
            </w:pPr>
            <w:r>
              <w:rPr>
                <w:rFonts w:ascii="ＭＳ ゴシック" w:eastAsia="ＭＳ ゴシック" w:hAnsi="ＭＳ ゴシック" w:hint="eastAsia"/>
                <w:sz w:val="18"/>
                <w:szCs w:val="18"/>
              </w:rPr>
              <w:t>前年度実績</w:t>
            </w:r>
          </w:p>
        </w:tc>
        <w:tc>
          <w:tcPr>
            <w:tcW w:w="703" w:type="dxa"/>
            <w:vMerge/>
            <w:tcBorders>
              <w:left w:val="single" w:sz="4" w:space="0" w:color="auto"/>
              <w:right w:val="single" w:sz="4" w:space="0" w:color="auto"/>
            </w:tcBorders>
            <w:shd w:val="clear" w:color="auto" w:fill="auto"/>
          </w:tcPr>
          <w:p w14:paraId="4E79017C" w14:textId="77777777" w:rsidR="003907CB" w:rsidRPr="006A402A" w:rsidRDefault="003907CB" w:rsidP="00AD4FBE">
            <w:pPr>
              <w:rPr>
                <w:rFonts w:ascii="ＭＳ ゴシック" w:eastAsia="ＭＳ ゴシック" w:hAnsi="ＭＳ ゴシック"/>
                <w:sz w:val="18"/>
                <w:szCs w:val="18"/>
              </w:rPr>
            </w:pPr>
          </w:p>
        </w:tc>
      </w:tr>
      <w:tr w:rsidR="003907CB" w:rsidRPr="006A402A" w14:paraId="5295D6FA" w14:textId="77777777" w:rsidTr="00AD4FBE">
        <w:tc>
          <w:tcPr>
            <w:tcW w:w="397" w:type="dxa"/>
            <w:vMerge/>
            <w:tcBorders>
              <w:left w:val="single" w:sz="4" w:space="0" w:color="auto"/>
              <w:right w:val="single" w:sz="4" w:space="0" w:color="auto"/>
            </w:tcBorders>
            <w:shd w:val="clear" w:color="auto" w:fill="auto"/>
          </w:tcPr>
          <w:p w14:paraId="4E3027EF" w14:textId="77777777" w:rsidR="003907CB" w:rsidRPr="006A402A" w:rsidRDefault="003907CB" w:rsidP="00AD4FBE">
            <w:pPr>
              <w:rPr>
                <w:rFonts w:ascii="ＭＳ ゴシック" w:eastAsia="ＭＳ ゴシック" w:hAnsi="ＭＳ ゴシック"/>
                <w:sz w:val="18"/>
                <w:szCs w:val="18"/>
              </w:rPr>
            </w:pPr>
          </w:p>
        </w:tc>
        <w:tc>
          <w:tcPr>
            <w:tcW w:w="396" w:type="dxa"/>
            <w:vMerge/>
            <w:tcBorders>
              <w:left w:val="single" w:sz="4" w:space="0" w:color="auto"/>
              <w:right w:val="single" w:sz="4" w:space="0" w:color="auto"/>
            </w:tcBorders>
            <w:shd w:val="clear" w:color="auto" w:fill="auto"/>
          </w:tcPr>
          <w:p w14:paraId="2878D6F0" w14:textId="77777777" w:rsidR="003907CB" w:rsidRPr="006A402A" w:rsidRDefault="003907CB" w:rsidP="00AD4FBE">
            <w:pPr>
              <w:rPr>
                <w:rFonts w:ascii="ＭＳ ゴシック" w:eastAsia="ＭＳ ゴシック" w:hAnsi="ＭＳ ゴシック"/>
                <w:sz w:val="18"/>
                <w:szCs w:val="18"/>
              </w:rPr>
            </w:pPr>
          </w:p>
        </w:tc>
        <w:tc>
          <w:tcPr>
            <w:tcW w:w="1835" w:type="dxa"/>
            <w:vMerge/>
            <w:tcBorders>
              <w:left w:val="single" w:sz="4" w:space="0" w:color="auto"/>
              <w:right w:val="single" w:sz="4" w:space="0" w:color="auto"/>
            </w:tcBorders>
            <w:shd w:val="clear" w:color="auto" w:fill="auto"/>
          </w:tcPr>
          <w:p w14:paraId="3EDA8A3B" w14:textId="77777777" w:rsidR="003907CB" w:rsidRPr="006A402A" w:rsidRDefault="003907CB" w:rsidP="00AD4FBE">
            <w:pPr>
              <w:rPr>
                <w:rFonts w:ascii="ＭＳ ゴシック" w:eastAsia="ＭＳ ゴシック" w:hAnsi="ＭＳ ゴシック"/>
                <w:sz w:val="18"/>
                <w:szCs w:val="18"/>
              </w:rPr>
            </w:pP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60F5D97D" w14:textId="78EE6321" w:rsidR="003907CB" w:rsidRDefault="003907CB" w:rsidP="00AD4FBE">
            <w:pPr>
              <w:rPr>
                <w:rFonts w:asciiTheme="majorEastAsia" w:eastAsiaTheme="majorEastAsia" w:hAnsiTheme="majorEastAsia"/>
                <w:sz w:val="18"/>
                <w:szCs w:val="18"/>
              </w:rPr>
            </w:pPr>
            <w:r>
              <w:rPr>
                <w:rFonts w:asciiTheme="majorEastAsia" w:eastAsiaTheme="majorEastAsia" w:hAnsiTheme="majorEastAsia" w:hint="eastAsia"/>
                <w:sz w:val="18"/>
                <w:szCs w:val="18"/>
              </w:rPr>
              <w:t>Ｄ</w:t>
            </w:r>
          </w:p>
        </w:tc>
        <w:tc>
          <w:tcPr>
            <w:tcW w:w="3465" w:type="dxa"/>
            <w:tcBorders>
              <w:top w:val="single" w:sz="4" w:space="0" w:color="auto"/>
              <w:left w:val="single" w:sz="4" w:space="0" w:color="auto"/>
              <w:bottom w:val="single" w:sz="4" w:space="0" w:color="auto"/>
              <w:right w:val="single" w:sz="4" w:space="0" w:color="auto"/>
            </w:tcBorders>
            <w:shd w:val="clear" w:color="auto" w:fill="auto"/>
          </w:tcPr>
          <w:p w14:paraId="52A58B5E" w14:textId="6C5DE4B1" w:rsidR="003907CB" w:rsidRPr="005B37B9" w:rsidRDefault="003907CB" w:rsidP="00AD4FBE">
            <w:pPr>
              <w:rPr>
                <w:rFonts w:asciiTheme="majorEastAsia" w:eastAsiaTheme="majorEastAsia" w:hAnsiTheme="majorEastAsia"/>
                <w:sz w:val="18"/>
                <w:szCs w:val="18"/>
              </w:rPr>
            </w:pPr>
            <w:r w:rsidRPr="00FE1781">
              <w:rPr>
                <w:rFonts w:asciiTheme="majorEastAsia" w:eastAsiaTheme="majorEastAsia" w:hAnsiTheme="majorEastAsia" w:hint="eastAsia"/>
                <w:sz w:val="18"/>
                <w:szCs w:val="18"/>
              </w:rPr>
              <w:t>家族介護者からの相談について､相談件数や相談内容を記録等に残して取りまとめているか</w:t>
            </w:r>
          </w:p>
        </w:tc>
        <w:tc>
          <w:tcPr>
            <w:tcW w:w="1984" w:type="dxa"/>
            <w:vMerge/>
            <w:tcBorders>
              <w:left w:val="single" w:sz="4" w:space="0" w:color="auto"/>
              <w:right w:val="single" w:sz="4" w:space="0" w:color="auto"/>
            </w:tcBorders>
            <w:shd w:val="clear" w:color="auto" w:fill="auto"/>
          </w:tcPr>
          <w:p w14:paraId="33E071C3" w14:textId="77777777" w:rsidR="003907CB" w:rsidRPr="006A402A" w:rsidRDefault="003907CB" w:rsidP="00AD4FBE">
            <w:pPr>
              <w:rPr>
                <w:rFonts w:ascii="ＭＳ ゴシック" w:eastAsia="ＭＳ ゴシック" w:hAnsi="ＭＳ ゴシック"/>
                <w:sz w:val="18"/>
                <w:szCs w:val="18"/>
              </w:rPr>
            </w:pPr>
          </w:p>
        </w:tc>
        <w:tc>
          <w:tcPr>
            <w:tcW w:w="4698" w:type="dxa"/>
            <w:tcBorders>
              <w:top w:val="single" w:sz="4" w:space="0" w:color="auto"/>
              <w:left w:val="single" w:sz="4" w:space="0" w:color="auto"/>
              <w:bottom w:val="single" w:sz="4" w:space="0" w:color="auto"/>
              <w:right w:val="single" w:sz="4" w:space="0" w:color="auto"/>
            </w:tcBorders>
            <w:shd w:val="clear" w:color="auto" w:fill="auto"/>
          </w:tcPr>
          <w:p w14:paraId="44790CCC" w14:textId="691B564E" w:rsidR="003907CB" w:rsidRPr="007C2F3D" w:rsidRDefault="003907CB" w:rsidP="00AD4FBE">
            <w:pPr>
              <w:ind w:left="180" w:hangingChars="100" w:hanging="180"/>
              <w:rPr>
                <w:rFonts w:asciiTheme="majorEastAsia" w:eastAsiaTheme="majorEastAsia" w:hAnsiTheme="majorEastAsia"/>
                <w:sz w:val="18"/>
                <w:szCs w:val="18"/>
              </w:rPr>
            </w:pPr>
            <w:r w:rsidRPr="007C2F3D">
              <w:rPr>
                <w:rFonts w:asciiTheme="majorEastAsia" w:eastAsiaTheme="majorEastAsia" w:hAnsiTheme="majorEastAsia" w:hint="eastAsia"/>
                <w:sz w:val="18"/>
                <w:szCs w:val="18"/>
              </w:rPr>
              <w:t>・相談件数・相談内容の把握方法や取りまとめの方法については問わない。</w:t>
            </w:r>
          </w:p>
        </w:tc>
        <w:tc>
          <w:tcPr>
            <w:tcW w:w="1120" w:type="dxa"/>
            <w:tcBorders>
              <w:left w:val="single" w:sz="4" w:space="0" w:color="auto"/>
              <w:right w:val="single" w:sz="4" w:space="0" w:color="auto"/>
            </w:tcBorders>
            <w:shd w:val="clear" w:color="auto" w:fill="auto"/>
          </w:tcPr>
          <w:p w14:paraId="72ECC878" w14:textId="0C5154FE" w:rsidR="003907CB" w:rsidRDefault="003907CB" w:rsidP="00AD4FBE">
            <w:pPr>
              <w:rPr>
                <w:rFonts w:ascii="ＭＳ ゴシック" w:eastAsia="ＭＳ ゴシック" w:hAnsi="ＭＳ ゴシック"/>
                <w:sz w:val="18"/>
                <w:szCs w:val="18"/>
              </w:rPr>
            </w:pPr>
            <w:r>
              <w:rPr>
                <w:rFonts w:ascii="ＭＳ ゴシック" w:eastAsia="ＭＳ ゴシック" w:hAnsi="ＭＳ ゴシック" w:hint="eastAsia"/>
                <w:sz w:val="18"/>
                <w:szCs w:val="18"/>
              </w:rPr>
              <w:t>前年度実績</w:t>
            </w:r>
          </w:p>
        </w:tc>
        <w:tc>
          <w:tcPr>
            <w:tcW w:w="703" w:type="dxa"/>
            <w:vMerge/>
            <w:tcBorders>
              <w:left w:val="single" w:sz="4" w:space="0" w:color="auto"/>
              <w:right w:val="single" w:sz="4" w:space="0" w:color="auto"/>
            </w:tcBorders>
            <w:shd w:val="clear" w:color="auto" w:fill="auto"/>
          </w:tcPr>
          <w:p w14:paraId="00D3A60C" w14:textId="77777777" w:rsidR="003907CB" w:rsidRPr="006A402A" w:rsidRDefault="003907CB" w:rsidP="00AD4FBE">
            <w:pPr>
              <w:rPr>
                <w:rFonts w:ascii="ＭＳ ゴシック" w:eastAsia="ＭＳ ゴシック" w:hAnsi="ＭＳ ゴシック"/>
                <w:sz w:val="18"/>
                <w:szCs w:val="18"/>
              </w:rPr>
            </w:pPr>
          </w:p>
        </w:tc>
      </w:tr>
      <w:tr w:rsidR="003907CB" w:rsidRPr="006A402A" w14:paraId="13A6FFB5" w14:textId="77777777" w:rsidTr="00AF568F">
        <w:tc>
          <w:tcPr>
            <w:tcW w:w="397" w:type="dxa"/>
            <w:vMerge/>
            <w:tcBorders>
              <w:left w:val="single" w:sz="4" w:space="0" w:color="auto"/>
              <w:right w:val="single" w:sz="4" w:space="0" w:color="auto"/>
            </w:tcBorders>
            <w:shd w:val="clear" w:color="auto" w:fill="auto"/>
          </w:tcPr>
          <w:p w14:paraId="5D849B6D" w14:textId="77777777" w:rsidR="003907CB" w:rsidRPr="006A402A" w:rsidRDefault="003907CB" w:rsidP="00AD4FBE">
            <w:pPr>
              <w:rPr>
                <w:rFonts w:ascii="ＭＳ ゴシック" w:eastAsia="ＭＳ ゴシック" w:hAnsi="ＭＳ ゴシック"/>
                <w:sz w:val="18"/>
                <w:szCs w:val="18"/>
              </w:rPr>
            </w:pPr>
          </w:p>
        </w:tc>
        <w:tc>
          <w:tcPr>
            <w:tcW w:w="396" w:type="dxa"/>
            <w:vMerge/>
            <w:tcBorders>
              <w:left w:val="single" w:sz="4" w:space="0" w:color="auto"/>
              <w:right w:val="single" w:sz="4" w:space="0" w:color="auto"/>
            </w:tcBorders>
            <w:shd w:val="clear" w:color="auto" w:fill="auto"/>
          </w:tcPr>
          <w:p w14:paraId="434B8ABA" w14:textId="77777777" w:rsidR="003907CB" w:rsidRPr="006A402A" w:rsidRDefault="003907CB" w:rsidP="00AD4FBE">
            <w:pPr>
              <w:rPr>
                <w:rFonts w:ascii="ＭＳ ゴシック" w:eastAsia="ＭＳ ゴシック" w:hAnsi="ＭＳ ゴシック"/>
                <w:sz w:val="18"/>
                <w:szCs w:val="18"/>
              </w:rPr>
            </w:pPr>
          </w:p>
        </w:tc>
        <w:tc>
          <w:tcPr>
            <w:tcW w:w="1835" w:type="dxa"/>
            <w:vMerge/>
            <w:tcBorders>
              <w:left w:val="single" w:sz="4" w:space="0" w:color="auto"/>
              <w:right w:val="single" w:sz="4" w:space="0" w:color="auto"/>
            </w:tcBorders>
            <w:shd w:val="clear" w:color="auto" w:fill="auto"/>
          </w:tcPr>
          <w:p w14:paraId="4415CB26" w14:textId="77777777" w:rsidR="003907CB" w:rsidRPr="006A402A" w:rsidRDefault="003907CB" w:rsidP="00AD4FBE">
            <w:pPr>
              <w:rPr>
                <w:rFonts w:ascii="ＭＳ ゴシック" w:eastAsia="ＭＳ ゴシック" w:hAnsi="ＭＳ ゴシック"/>
                <w:sz w:val="18"/>
                <w:szCs w:val="18"/>
              </w:rPr>
            </w:pPr>
          </w:p>
        </w:tc>
        <w:tc>
          <w:tcPr>
            <w:tcW w:w="423" w:type="dxa"/>
            <w:tcBorders>
              <w:top w:val="single" w:sz="4" w:space="0" w:color="auto"/>
              <w:left w:val="single" w:sz="4" w:space="0" w:color="auto"/>
              <w:bottom w:val="single" w:sz="4" w:space="0" w:color="auto"/>
              <w:right w:val="single" w:sz="4" w:space="0" w:color="auto"/>
            </w:tcBorders>
            <w:shd w:val="clear" w:color="auto" w:fill="FFF2CC"/>
          </w:tcPr>
          <w:p w14:paraId="131F58E2" w14:textId="58CADFDA" w:rsidR="003907CB" w:rsidRDefault="003907CB" w:rsidP="00AD4FBE">
            <w:pPr>
              <w:rPr>
                <w:rFonts w:asciiTheme="majorEastAsia" w:eastAsiaTheme="majorEastAsia" w:hAnsiTheme="majorEastAsia"/>
                <w:sz w:val="18"/>
                <w:szCs w:val="18"/>
              </w:rPr>
            </w:pPr>
            <w:r>
              <w:rPr>
                <w:rFonts w:asciiTheme="majorEastAsia" w:eastAsiaTheme="majorEastAsia" w:hAnsiTheme="majorEastAsia" w:hint="eastAsia"/>
                <w:sz w:val="18"/>
                <w:szCs w:val="18"/>
              </w:rPr>
              <w:t>Ｅ</w:t>
            </w:r>
          </w:p>
        </w:tc>
        <w:tc>
          <w:tcPr>
            <w:tcW w:w="3465" w:type="dxa"/>
            <w:tcBorders>
              <w:top w:val="single" w:sz="4" w:space="0" w:color="auto"/>
              <w:left w:val="single" w:sz="4" w:space="0" w:color="auto"/>
              <w:bottom w:val="single" w:sz="4" w:space="0" w:color="auto"/>
              <w:right w:val="single" w:sz="4" w:space="0" w:color="auto"/>
            </w:tcBorders>
            <w:shd w:val="clear" w:color="auto" w:fill="FFF2CC"/>
          </w:tcPr>
          <w:p w14:paraId="7BDFB70B" w14:textId="77777777" w:rsidR="006E1494" w:rsidRDefault="006E1494" w:rsidP="006E1494">
            <w:pPr>
              <w:rPr>
                <w:rFonts w:asciiTheme="majorEastAsia" w:eastAsiaTheme="majorEastAsia" w:hAnsiTheme="majorEastAsia"/>
                <w:sz w:val="18"/>
                <w:szCs w:val="18"/>
              </w:rPr>
            </w:pPr>
            <w:r w:rsidRPr="00B63F34">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市町村により選択</w:t>
            </w:r>
            <w:r w:rsidRPr="00B63F34">
              <w:rPr>
                <w:rFonts w:asciiTheme="majorEastAsia" w:eastAsiaTheme="majorEastAsia" w:hAnsiTheme="majorEastAsia" w:hint="eastAsia"/>
                <w:sz w:val="18"/>
                <w:szCs w:val="18"/>
              </w:rPr>
              <w:t>】</w:t>
            </w:r>
          </w:p>
          <w:p w14:paraId="34A1950B" w14:textId="27798493" w:rsidR="003907CB" w:rsidRPr="005B37B9" w:rsidRDefault="003907CB" w:rsidP="00AD4FBE">
            <w:pPr>
              <w:rPr>
                <w:rFonts w:asciiTheme="majorEastAsia" w:eastAsiaTheme="majorEastAsia" w:hAnsiTheme="majorEastAsia"/>
                <w:sz w:val="18"/>
                <w:szCs w:val="18"/>
              </w:rPr>
            </w:pPr>
            <w:r w:rsidRPr="00FE1781">
              <w:rPr>
                <w:rFonts w:asciiTheme="majorEastAsia" w:eastAsiaTheme="majorEastAsia" w:hAnsiTheme="majorEastAsia" w:hint="eastAsia"/>
                <w:sz w:val="18"/>
                <w:szCs w:val="18"/>
              </w:rPr>
              <w:t>家族介護者に対する予防的な取組を行なっているか</w:t>
            </w:r>
          </w:p>
        </w:tc>
        <w:tc>
          <w:tcPr>
            <w:tcW w:w="1984" w:type="dxa"/>
            <w:vMerge/>
            <w:tcBorders>
              <w:left w:val="single" w:sz="4" w:space="0" w:color="auto"/>
              <w:right w:val="single" w:sz="4" w:space="0" w:color="auto"/>
            </w:tcBorders>
            <w:shd w:val="clear" w:color="auto" w:fill="auto"/>
          </w:tcPr>
          <w:p w14:paraId="35DF90A7" w14:textId="77777777" w:rsidR="003907CB" w:rsidRPr="006A402A" w:rsidRDefault="003907CB" w:rsidP="00AD4FBE">
            <w:pPr>
              <w:rPr>
                <w:rFonts w:ascii="ＭＳ ゴシック" w:eastAsia="ＭＳ ゴシック" w:hAnsi="ＭＳ ゴシック"/>
                <w:sz w:val="18"/>
                <w:szCs w:val="18"/>
              </w:rPr>
            </w:pPr>
          </w:p>
        </w:tc>
        <w:tc>
          <w:tcPr>
            <w:tcW w:w="4698" w:type="dxa"/>
            <w:tcBorders>
              <w:top w:val="single" w:sz="4" w:space="0" w:color="auto"/>
              <w:left w:val="single" w:sz="4" w:space="0" w:color="auto"/>
              <w:bottom w:val="single" w:sz="4" w:space="0" w:color="auto"/>
              <w:right w:val="single" w:sz="4" w:space="0" w:color="auto"/>
            </w:tcBorders>
            <w:shd w:val="clear" w:color="auto" w:fill="FFF2CC"/>
          </w:tcPr>
          <w:p w14:paraId="5CBD1F59" w14:textId="386006F0" w:rsidR="003907CB" w:rsidRPr="007C2F3D" w:rsidRDefault="003907CB" w:rsidP="00AD4FBE">
            <w:pPr>
              <w:ind w:left="180" w:hangingChars="100" w:hanging="180"/>
              <w:rPr>
                <w:rFonts w:asciiTheme="majorEastAsia" w:eastAsiaTheme="majorEastAsia" w:hAnsiTheme="majorEastAsia"/>
                <w:sz w:val="18"/>
                <w:szCs w:val="18"/>
              </w:rPr>
            </w:pPr>
            <w:r w:rsidRPr="007C2F3D">
              <w:rPr>
                <w:rFonts w:asciiTheme="majorEastAsia" w:eastAsiaTheme="majorEastAsia" w:hAnsiTheme="majorEastAsia" w:hint="eastAsia"/>
                <w:sz w:val="18"/>
                <w:szCs w:val="18"/>
              </w:rPr>
              <w:t>・家族介護者のニーズに応じた情報提供や家族介護者の集まりの開催（家族介護教室、サロン等）などを行っている場合に、</w:t>
            </w:r>
            <w:r w:rsidR="00D61000">
              <w:rPr>
                <w:rFonts w:asciiTheme="majorEastAsia" w:eastAsiaTheme="majorEastAsia" w:hAnsiTheme="majorEastAsia" w:hint="eastAsia"/>
                <w:sz w:val="18"/>
                <w:szCs w:val="18"/>
              </w:rPr>
              <w:t>項目を満たしている</w:t>
            </w:r>
            <w:r w:rsidRPr="007C2F3D">
              <w:rPr>
                <w:rFonts w:asciiTheme="majorEastAsia" w:eastAsiaTheme="majorEastAsia" w:hAnsiTheme="majorEastAsia" w:hint="eastAsia"/>
                <w:sz w:val="18"/>
                <w:szCs w:val="18"/>
              </w:rPr>
              <w:t>ものとして取り扱う。</w:t>
            </w:r>
          </w:p>
        </w:tc>
        <w:tc>
          <w:tcPr>
            <w:tcW w:w="1120" w:type="dxa"/>
            <w:tcBorders>
              <w:left w:val="single" w:sz="4" w:space="0" w:color="auto"/>
              <w:right w:val="single" w:sz="4" w:space="0" w:color="auto"/>
            </w:tcBorders>
            <w:shd w:val="clear" w:color="auto" w:fill="FFF2CC"/>
          </w:tcPr>
          <w:p w14:paraId="5E687A83" w14:textId="02DC153B" w:rsidR="003907CB" w:rsidRDefault="003907CB" w:rsidP="00AD4FBE">
            <w:pPr>
              <w:rPr>
                <w:rFonts w:ascii="ＭＳ ゴシック" w:eastAsia="ＭＳ ゴシック" w:hAnsi="ＭＳ ゴシック"/>
                <w:sz w:val="18"/>
                <w:szCs w:val="18"/>
              </w:rPr>
            </w:pPr>
            <w:r>
              <w:rPr>
                <w:rFonts w:ascii="ＭＳ ゴシック" w:eastAsia="ＭＳ ゴシック" w:hAnsi="ＭＳ ゴシック" w:hint="eastAsia"/>
                <w:sz w:val="18"/>
                <w:szCs w:val="18"/>
              </w:rPr>
              <w:t>前年度実績</w:t>
            </w:r>
          </w:p>
        </w:tc>
        <w:tc>
          <w:tcPr>
            <w:tcW w:w="703" w:type="dxa"/>
            <w:vMerge/>
            <w:tcBorders>
              <w:left w:val="single" w:sz="4" w:space="0" w:color="auto"/>
              <w:right w:val="single" w:sz="4" w:space="0" w:color="auto"/>
            </w:tcBorders>
            <w:shd w:val="clear" w:color="auto" w:fill="auto"/>
          </w:tcPr>
          <w:p w14:paraId="6930E3FB" w14:textId="77777777" w:rsidR="003907CB" w:rsidRPr="006A402A" w:rsidRDefault="003907CB" w:rsidP="00AD4FBE">
            <w:pPr>
              <w:rPr>
                <w:rFonts w:ascii="ＭＳ ゴシック" w:eastAsia="ＭＳ ゴシック" w:hAnsi="ＭＳ ゴシック"/>
                <w:sz w:val="18"/>
                <w:szCs w:val="18"/>
              </w:rPr>
            </w:pPr>
          </w:p>
        </w:tc>
      </w:tr>
      <w:tr w:rsidR="00AF568F" w:rsidRPr="006A402A" w14:paraId="75D4BFE4" w14:textId="77777777" w:rsidTr="00AF568F">
        <w:tc>
          <w:tcPr>
            <w:tcW w:w="397" w:type="dxa"/>
            <w:vMerge w:val="restart"/>
            <w:tcBorders>
              <w:left w:val="single" w:sz="4" w:space="0" w:color="auto"/>
              <w:right w:val="single" w:sz="4" w:space="0" w:color="auto"/>
            </w:tcBorders>
            <w:shd w:val="clear" w:color="auto" w:fill="auto"/>
          </w:tcPr>
          <w:p w14:paraId="7C6D1545" w14:textId="27B509AC" w:rsidR="00AF568F" w:rsidRPr="006A402A" w:rsidRDefault="00AF568F" w:rsidP="00AF568F">
            <w:pPr>
              <w:rPr>
                <w:rFonts w:ascii="ＭＳ ゴシック" w:eastAsia="ＭＳ ゴシック" w:hAnsi="ＭＳ ゴシック"/>
                <w:sz w:val="18"/>
                <w:szCs w:val="18"/>
              </w:rPr>
            </w:pPr>
            <w:r>
              <w:rPr>
                <w:rFonts w:asciiTheme="majorEastAsia" w:eastAsiaTheme="majorEastAsia" w:hAnsiTheme="majorEastAsia" w:hint="eastAsia"/>
                <w:sz w:val="18"/>
                <w:szCs w:val="18"/>
              </w:rPr>
              <w:t>1</w:t>
            </w:r>
            <w:r>
              <w:rPr>
                <w:rFonts w:asciiTheme="majorEastAsia" w:eastAsiaTheme="majorEastAsia" w:hAnsiTheme="majorEastAsia"/>
                <w:sz w:val="18"/>
                <w:szCs w:val="18"/>
              </w:rPr>
              <w:t>0</w:t>
            </w:r>
          </w:p>
        </w:tc>
        <w:tc>
          <w:tcPr>
            <w:tcW w:w="396" w:type="dxa"/>
            <w:vMerge w:val="restart"/>
            <w:tcBorders>
              <w:left w:val="single" w:sz="4" w:space="0" w:color="auto"/>
              <w:right w:val="single" w:sz="4" w:space="0" w:color="auto"/>
            </w:tcBorders>
            <w:shd w:val="clear" w:color="auto" w:fill="auto"/>
          </w:tcPr>
          <w:p w14:paraId="7FD5E801" w14:textId="6740CF84" w:rsidR="00AF568F" w:rsidRPr="006A402A" w:rsidRDefault="00AF568F" w:rsidP="00AF568F">
            <w:pPr>
              <w:rPr>
                <w:rFonts w:ascii="ＭＳ ゴシック" w:eastAsia="ＭＳ ゴシック" w:hAnsi="ＭＳ ゴシック"/>
                <w:sz w:val="18"/>
                <w:szCs w:val="18"/>
              </w:rPr>
            </w:pPr>
            <w:r>
              <w:rPr>
                <w:rFonts w:asciiTheme="majorEastAsia" w:eastAsiaTheme="majorEastAsia" w:hAnsiTheme="majorEastAsia" w:hint="eastAsia"/>
                <w:sz w:val="18"/>
                <w:szCs w:val="18"/>
              </w:rPr>
              <w:t>４</w:t>
            </w:r>
          </w:p>
        </w:tc>
        <w:tc>
          <w:tcPr>
            <w:tcW w:w="1835" w:type="dxa"/>
            <w:vMerge w:val="restart"/>
            <w:tcBorders>
              <w:left w:val="single" w:sz="4" w:space="0" w:color="auto"/>
              <w:right w:val="single" w:sz="4" w:space="0" w:color="auto"/>
            </w:tcBorders>
            <w:shd w:val="clear" w:color="auto" w:fill="auto"/>
          </w:tcPr>
          <w:p w14:paraId="4C327CF4" w14:textId="3C65F875" w:rsidR="00AF568F" w:rsidRPr="006A402A" w:rsidRDefault="00AF568F" w:rsidP="00AF568F">
            <w:pPr>
              <w:rPr>
                <w:rFonts w:ascii="ＭＳ ゴシック" w:eastAsia="ＭＳ ゴシック" w:hAnsi="ＭＳ ゴシック"/>
                <w:sz w:val="18"/>
                <w:szCs w:val="18"/>
              </w:rPr>
            </w:pPr>
            <w:r w:rsidRPr="000B3509">
              <w:rPr>
                <w:rFonts w:asciiTheme="majorEastAsia" w:eastAsiaTheme="majorEastAsia" w:hAnsiTheme="majorEastAsia" w:hint="eastAsia"/>
                <w:sz w:val="18"/>
                <w:szCs w:val="18"/>
              </w:rPr>
              <w:t>複合的な課題を持つ世帯の相談に適切に対応する</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47F06998" w14:textId="2EF983DC" w:rsidR="00AF568F" w:rsidRDefault="00AF568F" w:rsidP="00AF568F">
            <w:pPr>
              <w:rPr>
                <w:rFonts w:asciiTheme="majorEastAsia" w:eastAsiaTheme="majorEastAsia" w:hAnsiTheme="majorEastAsia"/>
                <w:sz w:val="18"/>
                <w:szCs w:val="18"/>
              </w:rPr>
            </w:pPr>
            <w:r w:rsidRPr="006A402A">
              <w:rPr>
                <w:rFonts w:asciiTheme="majorEastAsia" w:eastAsiaTheme="majorEastAsia" w:hAnsiTheme="majorEastAsia" w:hint="eastAsia"/>
                <w:sz w:val="18"/>
                <w:szCs w:val="18"/>
              </w:rPr>
              <w:t>Ａ</w:t>
            </w:r>
          </w:p>
        </w:tc>
        <w:tc>
          <w:tcPr>
            <w:tcW w:w="3465" w:type="dxa"/>
            <w:tcBorders>
              <w:top w:val="single" w:sz="4" w:space="0" w:color="auto"/>
              <w:left w:val="single" w:sz="4" w:space="0" w:color="auto"/>
              <w:bottom w:val="single" w:sz="4" w:space="0" w:color="auto"/>
              <w:right w:val="single" w:sz="4" w:space="0" w:color="auto"/>
            </w:tcBorders>
            <w:shd w:val="clear" w:color="auto" w:fill="auto"/>
          </w:tcPr>
          <w:p w14:paraId="6D0FB499" w14:textId="35446338" w:rsidR="00AF568F" w:rsidRPr="00FE1781" w:rsidRDefault="00AF568F" w:rsidP="00AF568F">
            <w:pPr>
              <w:rPr>
                <w:rFonts w:asciiTheme="majorEastAsia" w:eastAsiaTheme="majorEastAsia" w:hAnsiTheme="majorEastAsia"/>
                <w:sz w:val="18"/>
                <w:szCs w:val="18"/>
              </w:rPr>
            </w:pPr>
            <w:r w:rsidRPr="000B3509">
              <w:rPr>
                <w:rFonts w:asciiTheme="majorEastAsia" w:eastAsiaTheme="majorEastAsia" w:hAnsiTheme="majorEastAsia" w:hint="eastAsia"/>
                <w:sz w:val="18"/>
                <w:szCs w:val="18"/>
              </w:rPr>
              <w:t>相談者とともに複合的課題を整理してニーズを明確にしているか</w:t>
            </w:r>
          </w:p>
        </w:tc>
        <w:tc>
          <w:tcPr>
            <w:tcW w:w="1984" w:type="dxa"/>
            <w:vMerge w:val="restart"/>
            <w:tcBorders>
              <w:left w:val="single" w:sz="4" w:space="0" w:color="auto"/>
              <w:right w:val="single" w:sz="4" w:space="0" w:color="auto"/>
            </w:tcBorders>
            <w:shd w:val="clear" w:color="auto" w:fill="auto"/>
          </w:tcPr>
          <w:p w14:paraId="0E903D42" w14:textId="1B9F1C16" w:rsidR="00AF568F" w:rsidRPr="006A402A" w:rsidRDefault="00AF568F" w:rsidP="00AF568F">
            <w:pPr>
              <w:rPr>
                <w:rFonts w:ascii="ＭＳ ゴシック" w:eastAsia="ＭＳ ゴシック" w:hAnsi="ＭＳ ゴシック"/>
                <w:sz w:val="18"/>
                <w:szCs w:val="18"/>
              </w:rPr>
            </w:pPr>
            <w:r w:rsidRPr="000B3509">
              <w:rPr>
                <w:rFonts w:asciiTheme="majorEastAsia" w:eastAsiaTheme="majorEastAsia" w:hAnsiTheme="majorEastAsia" w:hint="eastAsia"/>
                <w:sz w:val="18"/>
                <w:szCs w:val="18"/>
              </w:rPr>
              <w:t>ニーズ把握や相談内容の整理等を行った後、記録に残すのみではなく、複合的な課題を持つ世帯の特徴を把握し、相談体制の強</w:t>
            </w:r>
            <w:r w:rsidRPr="000B3509">
              <w:rPr>
                <w:rFonts w:asciiTheme="majorEastAsia" w:eastAsiaTheme="majorEastAsia" w:hAnsiTheme="majorEastAsia" w:hint="eastAsia"/>
                <w:sz w:val="18"/>
                <w:szCs w:val="18"/>
              </w:rPr>
              <w:lastRenderedPageBreak/>
              <w:t>化や整備につなげることができているかを評価する。</w:t>
            </w:r>
          </w:p>
        </w:tc>
        <w:tc>
          <w:tcPr>
            <w:tcW w:w="4698" w:type="dxa"/>
            <w:tcBorders>
              <w:top w:val="single" w:sz="4" w:space="0" w:color="auto"/>
              <w:left w:val="single" w:sz="4" w:space="0" w:color="auto"/>
              <w:bottom w:val="single" w:sz="4" w:space="0" w:color="auto"/>
              <w:right w:val="single" w:sz="4" w:space="0" w:color="auto"/>
            </w:tcBorders>
            <w:shd w:val="clear" w:color="auto" w:fill="auto"/>
          </w:tcPr>
          <w:p w14:paraId="42052912" w14:textId="77777777" w:rsidR="00AF568F" w:rsidRPr="00EC36A9" w:rsidRDefault="00AF568F" w:rsidP="00AF568F">
            <w:pPr>
              <w:widowControl/>
              <w:ind w:left="180" w:hangingChars="100" w:hanging="180"/>
              <w:rPr>
                <w:rFonts w:asciiTheme="majorEastAsia" w:eastAsiaTheme="majorEastAsia" w:hAnsiTheme="majorEastAsia"/>
                <w:sz w:val="18"/>
                <w:szCs w:val="18"/>
              </w:rPr>
            </w:pPr>
            <w:r w:rsidRPr="00EC36A9">
              <w:rPr>
                <w:rFonts w:asciiTheme="majorEastAsia" w:eastAsiaTheme="majorEastAsia" w:hAnsiTheme="majorEastAsia" w:hint="eastAsia"/>
                <w:sz w:val="18"/>
                <w:szCs w:val="18"/>
              </w:rPr>
              <w:lastRenderedPageBreak/>
              <w:t>・複合的な課題を持つ世帯とは、8050問題、ダブルケア、ヤングケアラー、生活困窮、家族に障害がある等の複合的な課題を抱える世帯をいう。</w:t>
            </w:r>
          </w:p>
          <w:p w14:paraId="5B057067" w14:textId="5D37FA7D" w:rsidR="00AF568F" w:rsidRDefault="00AF568F" w:rsidP="00AF568F">
            <w:pPr>
              <w:widowControl/>
              <w:ind w:left="180" w:hangingChars="100" w:hanging="180"/>
              <w:rPr>
                <w:rFonts w:asciiTheme="majorEastAsia" w:eastAsiaTheme="majorEastAsia" w:hAnsiTheme="majorEastAsia"/>
                <w:sz w:val="18"/>
                <w:szCs w:val="18"/>
              </w:rPr>
            </w:pPr>
            <w:r w:rsidRPr="00EC36A9">
              <w:rPr>
                <w:rFonts w:asciiTheme="majorEastAsia" w:eastAsiaTheme="majorEastAsia" w:hAnsiTheme="majorEastAsia" w:hint="eastAsia"/>
                <w:sz w:val="18"/>
                <w:szCs w:val="18"/>
              </w:rPr>
              <w:t>・データや紙面で記録している場合に、</w:t>
            </w:r>
            <w:r w:rsidR="00D61000">
              <w:rPr>
                <w:rFonts w:asciiTheme="majorEastAsia" w:eastAsiaTheme="majorEastAsia" w:hAnsiTheme="majorEastAsia" w:hint="eastAsia"/>
                <w:sz w:val="18"/>
                <w:szCs w:val="18"/>
              </w:rPr>
              <w:t>項目を満たしている</w:t>
            </w:r>
            <w:r w:rsidRPr="00EC36A9">
              <w:rPr>
                <w:rFonts w:asciiTheme="majorEastAsia" w:eastAsiaTheme="majorEastAsia" w:hAnsiTheme="majorEastAsia" w:hint="eastAsia"/>
                <w:sz w:val="18"/>
                <w:szCs w:val="18"/>
              </w:rPr>
              <w:t>ものとして取り扱う。</w:t>
            </w:r>
          </w:p>
          <w:p w14:paraId="4E8AC133" w14:textId="77777777" w:rsidR="00AF568F" w:rsidRPr="007C2F3D" w:rsidRDefault="00AF568F" w:rsidP="00AF568F">
            <w:pPr>
              <w:ind w:left="180" w:hangingChars="100" w:hanging="180"/>
              <w:rPr>
                <w:rFonts w:asciiTheme="majorEastAsia" w:eastAsiaTheme="majorEastAsia" w:hAnsiTheme="majorEastAsia"/>
                <w:sz w:val="18"/>
                <w:szCs w:val="18"/>
              </w:rPr>
            </w:pPr>
          </w:p>
        </w:tc>
        <w:tc>
          <w:tcPr>
            <w:tcW w:w="1120" w:type="dxa"/>
            <w:tcBorders>
              <w:left w:val="single" w:sz="4" w:space="0" w:color="auto"/>
              <w:right w:val="single" w:sz="4" w:space="0" w:color="auto"/>
            </w:tcBorders>
            <w:shd w:val="clear" w:color="auto" w:fill="auto"/>
          </w:tcPr>
          <w:p w14:paraId="3C22B285" w14:textId="6E37A414" w:rsidR="00AF568F" w:rsidRDefault="00AF568F" w:rsidP="00AF568F">
            <w:pPr>
              <w:rPr>
                <w:rFonts w:ascii="ＭＳ ゴシック" w:eastAsia="ＭＳ ゴシック" w:hAnsi="ＭＳ ゴシック"/>
                <w:sz w:val="18"/>
                <w:szCs w:val="18"/>
              </w:rPr>
            </w:pPr>
            <w:r>
              <w:rPr>
                <w:rFonts w:ascii="ＭＳ ゴシック" w:eastAsia="ＭＳ ゴシック" w:hAnsi="ＭＳ ゴシック" w:hint="eastAsia"/>
                <w:sz w:val="18"/>
                <w:szCs w:val="18"/>
              </w:rPr>
              <w:t>前年度実績</w:t>
            </w:r>
          </w:p>
        </w:tc>
        <w:tc>
          <w:tcPr>
            <w:tcW w:w="703" w:type="dxa"/>
            <w:vMerge w:val="restart"/>
            <w:tcBorders>
              <w:left w:val="single" w:sz="4" w:space="0" w:color="auto"/>
              <w:right w:val="single" w:sz="4" w:space="0" w:color="auto"/>
            </w:tcBorders>
            <w:shd w:val="clear" w:color="auto" w:fill="auto"/>
          </w:tcPr>
          <w:p w14:paraId="1A276EDC" w14:textId="7D2E46B6" w:rsidR="00AF568F" w:rsidRPr="006A402A" w:rsidRDefault="00AF568F" w:rsidP="00AF568F">
            <w:pPr>
              <w:rPr>
                <w:rFonts w:ascii="ＭＳ ゴシック" w:eastAsia="ＭＳ ゴシック" w:hAnsi="ＭＳ ゴシック"/>
                <w:sz w:val="18"/>
                <w:szCs w:val="18"/>
              </w:rPr>
            </w:pPr>
            <w:r>
              <w:rPr>
                <w:rFonts w:ascii="ＭＳ ゴシック" w:eastAsia="ＭＳ ゴシック" w:hAnsi="ＭＳ ゴシック" w:hint="eastAsia"/>
                <w:sz w:val="18"/>
                <w:szCs w:val="18"/>
              </w:rPr>
              <w:t>並列</w:t>
            </w:r>
          </w:p>
        </w:tc>
      </w:tr>
      <w:tr w:rsidR="00AF568F" w:rsidRPr="006A402A" w14:paraId="07362EE7" w14:textId="77777777" w:rsidTr="00AF568F">
        <w:tc>
          <w:tcPr>
            <w:tcW w:w="397" w:type="dxa"/>
            <w:vMerge/>
            <w:tcBorders>
              <w:left w:val="single" w:sz="4" w:space="0" w:color="auto"/>
              <w:right w:val="single" w:sz="4" w:space="0" w:color="auto"/>
            </w:tcBorders>
            <w:shd w:val="clear" w:color="auto" w:fill="auto"/>
          </w:tcPr>
          <w:p w14:paraId="7AAC63E4" w14:textId="77777777" w:rsidR="00AF568F" w:rsidRPr="006A402A" w:rsidRDefault="00AF568F" w:rsidP="00AF568F">
            <w:pPr>
              <w:rPr>
                <w:rFonts w:ascii="ＭＳ ゴシック" w:eastAsia="ＭＳ ゴシック" w:hAnsi="ＭＳ ゴシック"/>
                <w:sz w:val="18"/>
                <w:szCs w:val="18"/>
              </w:rPr>
            </w:pPr>
          </w:p>
        </w:tc>
        <w:tc>
          <w:tcPr>
            <w:tcW w:w="396" w:type="dxa"/>
            <w:vMerge/>
            <w:tcBorders>
              <w:left w:val="single" w:sz="4" w:space="0" w:color="auto"/>
              <w:right w:val="single" w:sz="4" w:space="0" w:color="auto"/>
            </w:tcBorders>
            <w:shd w:val="clear" w:color="auto" w:fill="auto"/>
          </w:tcPr>
          <w:p w14:paraId="428113A5" w14:textId="77777777" w:rsidR="00AF568F" w:rsidRPr="006A402A" w:rsidRDefault="00AF568F" w:rsidP="00AF568F">
            <w:pPr>
              <w:rPr>
                <w:rFonts w:ascii="ＭＳ ゴシック" w:eastAsia="ＭＳ ゴシック" w:hAnsi="ＭＳ ゴシック"/>
                <w:sz w:val="18"/>
                <w:szCs w:val="18"/>
              </w:rPr>
            </w:pPr>
          </w:p>
        </w:tc>
        <w:tc>
          <w:tcPr>
            <w:tcW w:w="1835" w:type="dxa"/>
            <w:vMerge/>
            <w:tcBorders>
              <w:left w:val="single" w:sz="4" w:space="0" w:color="auto"/>
              <w:right w:val="single" w:sz="4" w:space="0" w:color="auto"/>
            </w:tcBorders>
            <w:shd w:val="clear" w:color="auto" w:fill="auto"/>
          </w:tcPr>
          <w:p w14:paraId="6CDB777B" w14:textId="77777777" w:rsidR="00AF568F" w:rsidRPr="006A402A" w:rsidRDefault="00AF568F" w:rsidP="00AF568F">
            <w:pPr>
              <w:rPr>
                <w:rFonts w:ascii="ＭＳ ゴシック" w:eastAsia="ＭＳ ゴシック" w:hAnsi="ＭＳ ゴシック"/>
                <w:sz w:val="18"/>
                <w:szCs w:val="18"/>
              </w:rPr>
            </w:pP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3A83A205" w14:textId="7AB60997" w:rsidR="00AF568F" w:rsidRDefault="00AF568F" w:rsidP="00AF568F">
            <w:pPr>
              <w:rPr>
                <w:rFonts w:asciiTheme="majorEastAsia" w:eastAsiaTheme="majorEastAsia" w:hAnsiTheme="majorEastAsia"/>
                <w:sz w:val="18"/>
                <w:szCs w:val="18"/>
              </w:rPr>
            </w:pPr>
            <w:r w:rsidRPr="006A402A">
              <w:rPr>
                <w:rFonts w:asciiTheme="majorEastAsia" w:eastAsiaTheme="majorEastAsia" w:hAnsiTheme="majorEastAsia" w:hint="eastAsia"/>
                <w:sz w:val="18"/>
                <w:szCs w:val="18"/>
              </w:rPr>
              <w:t>Ｂ</w:t>
            </w:r>
          </w:p>
        </w:tc>
        <w:tc>
          <w:tcPr>
            <w:tcW w:w="3465" w:type="dxa"/>
            <w:tcBorders>
              <w:top w:val="single" w:sz="4" w:space="0" w:color="auto"/>
              <w:left w:val="single" w:sz="4" w:space="0" w:color="auto"/>
              <w:bottom w:val="single" w:sz="4" w:space="0" w:color="auto"/>
              <w:right w:val="single" w:sz="4" w:space="0" w:color="auto"/>
            </w:tcBorders>
            <w:shd w:val="clear" w:color="auto" w:fill="auto"/>
          </w:tcPr>
          <w:p w14:paraId="66EB68DD" w14:textId="349ACE75" w:rsidR="00AF568F" w:rsidRPr="00FE1781" w:rsidRDefault="00AF568F" w:rsidP="00AF568F">
            <w:pPr>
              <w:rPr>
                <w:rFonts w:asciiTheme="majorEastAsia" w:eastAsiaTheme="majorEastAsia" w:hAnsiTheme="majorEastAsia"/>
                <w:sz w:val="18"/>
                <w:szCs w:val="18"/>
              </w:rPr>
            </w:pPr>
            <w:r w:rsidRPr="000B3509">
              <w:rPr>
                <w:rFonts w:asciiTheme="majorEastAsia" w:eastAsiaTheme="majorEastAsia" w:hAnsiTheme="majorEastAsia" w:hint="eastAsia"/>
                <w:sz w:val="18"/>
                <w:szCs w:val="18"/>
              </w:rPr>
              <w:t>ニーズに応じて適切な社会資源につなげ、必要に応じてつなげた社会資源と協働しているか</w:t>
            </w:r>
          </w:p>
        </w:tc>
        <w:tc>
          <w:tcPr>
            <w:tcW w:w="1984" w:type="dxa"/>
            <w:vMerge/>
            <w:tcBorders>
              <w:left w:val="single" w:sz="4" w:space="0" w:color="auto"/>
              <w:right w:val="single" w:sz="4" w:space="0" w:color="auto"/>
            </w:tcBorders>
            <w:shd w:val="clear" w:color="auto" w:fill="auto"/>
          </w:tcPr>
          <w:p w14:paraId="7022D853" w14:textId="77777777" w:rsidR="00AF568F" w:rsidRPr="006A402A" w:rsidRDefault="00AF568F" w:rsidP="00AF568F">
            <w:pPr>
              <w:rPr>
                <w:rFonts w:ascii="ＭＳ ゴシック" w:eastAsia="ＭＳ ゴシック" w:hAnsi="ＭＳ ゴシック"/>
                <w:sz w:val="18"/>
                <w:szCs w:val="18"/>
              </w:rPr>
            </w:pPr>
          </w:p>
        </w:tc>
        <w:tc>
          <w:tcPr>
            <w:tcW w:w="4698" w:type="dxa"/>
            <w:tcBorders>
              <w:top w:val="single" w:sz="4" w:space="0" w:color="auto"/>
              <w:left w:val="single" w:sz="4" w:space="0" w:color="auto"/>
              <w:bottom w:val="single" w:sz="4" w:space="0" w:color="auto"/>
              <w:right w:val="single" w:sz="4" w:space="0" w:color="auto"/>
            </w:tcBorders>
            <w:shd w:val="clear" w:color="auto" w:fill="auto"/>
          </w:tcPr>
          <w:p w14:paraId="03D1D387" w14:textId="3282F948" w:rsidR="00AF568F" w:rsidRPr="007C2F3D" w:rsidRDefault="00AF568F" w:rsidP="00AF568F">
            <w:pPr>
              <w:ind w:left="180" w:hangingChars="100" w:hanging="180"/>
              <w:rPr>
                <w:rFonts w:asciiTheme="majorEastAsia" w:eastAsiaTheme="majorEastAsia" w:hAnsiTheme="majorEastAsia"/>
                <w:sz w:val="18"/>
                <w:szCs w:val="18"/>
              </w:rPr>
            </w:pPr>
            <w:r w:rsidRPr="00EC36A9">
              <w:rPr>
                <w:rFonts w:asciiTheme="majorEastAsia" w:eastAsiaTheme="majorEastAsia" w:hAnsiTheme="majorEastAsia" w:hint="eastAsia"/>
                <w:sz w:val="18"/>
                <w:szCs w:val="18"/>
              </w:rPr>
              <w:t>・データや紙面で記録している場合に、</w:t>
            </w:r>
            <w:r w:rsidR="00D61000">
              <w:rPr>
                <w:rFonts w:asciiTheme="majorEastAsia" w:eastAsiaTheme="majorEastAsia" w:hAnsiTheme="majorEastAsia" w:hint="eastAsia"/>
                <w:sz w:val="18"/>
                <w:szCs w:val="18"/>
              </w:rPr>
              <w:t>項目を満たしている</w:t>
            </w:r>
            <w:r w:rsidRPr="00EC36A9">
              <w:rPr>
                <w:rFonts w:asciiTheme="majorEastAsia" w:eastAsiaTheme="majorEastAsia" w:hAnsiTheme="majorEastAsia" w:hint="eastAsia"/>
                <w:sz w:val="18"/>
                <w:szCs w:val="18"/>
              </w:rPr>
              <w:t>ものとして取り扱う。</w:t>
            </w:r>
          </w:p>
        </w:tc>
        <w:tc>
          <w:tcPr>
            <w:tcW w:w="1120" w:type="dxa"/>
            <w:tcBorders>
              <w:left w:val="single" w:sz="4" w:space="0" w:color="auto"/>
              <w:right w:val="single" w:sz="4" w:space="0" w:color="auto"/>
            </w:tcBorders>
            <w:shd w:val="clear" w:color="auto" w:fill="auto"/>
          </w:tcPr>
          <w:p w14:paraId="23ACA0C3" w14:textId="679E84C8" w:rsidR="00AF568F" w:rsidRDefault="00AF568F" w:rsidP="00AF568F">
            <w:pPr>
              <w:rPr>
                <w:rFonts w:ascii="ＭＳ ゴシック" w:eastAsia="ＭＳ ゴシック" w:hAnsi="ＭＳ ゴシック"/>
                <w:sz w:val="18"/>
                <w:szCs w:val="18"/>
              </w:rPr>
            </w:pPr>
            <w:r>
              <w:rPr>
                <w:rFonts w:ascii="ＭＳ ゴシック" w:eastAsia="ＭＳ ゴシック" w:hAnsi="ＭＳ ゴシック" w:hint="eastAsia"/>
                <w:sz w:val="18"/>
                <w:szCs w:val="18"/>
              </w:rPr>
              <w:t>前年度実績</w:t>
            </w:r>
          </w:p>
        </w:tc>
        <w:tc>
          <w:tcPr>
            <w:tcW w:w="703" w:type="dxa"/>
            <w:vMerge/>
            <w:tcBorders>
              <w:left w:val="single" w:sz="4" w:space="0" w:color="auto"/>
              <w:right w:val="single" w:sz="4" w:space="0" w:color="auto"/>
            </w:tcBorders>
            <w:shd w:val="clear" w:color="auto" w:fill="auto"/>
          </w:tcPr>
          <w:p w14:paraId="30A00D97" w14:textId="77777777" w:rsidR="00AF568F" w:rsidRPr="006A402A" w:rsidRDefault="00AF568F" w:rsidP="00AF568F">
            <w:pPr>
              <w:rPr>
                <w:rFonts w:ascii="ＭＳ ゴシック" w:eastAsia="ＭＳ ゴシック" w:hAnsi="ＭＳ ゴシック"/>
                <w:sz w:val="18"/>
                <w:szCs w:val="18"/>
              </w:rPr>
            </w:pPr>
          </w:p>
        </w:tc>
      </w:tr>
      <w:tr w:rsidR="00AF568F" w:rsidRPr="006A402A" w14:paraId="3F0D64A2" w14:textId="77777777" w:rsidTr="00AF568F">
        <w:tc>
          <w:tcPr>
            <w:tcW w:w="397" w:type="dxa"/>
            <w:vMerge/>
            <w:tcBorders>
              <w:left w:val="single" w:sz="4" w:space="0" w:color="auto"/>
              <w:right w:val="single" w:sz="4" w:space="0" w:color="auto"/>
            </w:tcBorders>
            <w:shd w:val="clear" w:color="auto" w:fill="auto"/>
          </w:tcPr>
          <w:p w14:paraId="3030775C" w14:textId="77777777" w:rsidR="00AF568F" w:rsidRPr="006A402A" w:rsidRDefault="00AF568F" w:rsidP="00AF568F">
            <w:pPr>
              <w:rPr>
                <w:rFonts w:ascii="ＭＳ ゴシック" w:eastAsia="ＭＳ ゴシック" w:hAnsi="ＭＳ ゴシック"/>
                <w:sz w:val="18"/>
                <w:szCs w:val="18"/>
              </w:rPr>
            </w:pPr>
          </w:p>
        </w:tc>
        <w:tc>
          <w:tcPr>
            <w:tcW w:w="396" w:type="dxa"/>
            <w:vMerge/>
            <w:tcBorders>
              <w:left w:val="single" w:sz="4" w:space="0" w:color="auto"/>
              <w:right w:val="single" w:sz="4" w:space="0" w:color="auto"/>
            </w:tcBorders>
            <w:shd w:val="clear" w:color="auto" w:fill="auto"/>
          </w:tcPr>
          <w:p w14:paraId="4E5FCDED" w14:textId="77777777" w:rsidR="00AF568F" w:rsidRPr="006A402A" w:rsidRDefault="00AF568F" w:rsidP="00AF568F">
            <w:pPr>
              <w:rPr>
                <w:rFonts w:ascii="ＭＳ ゴシック" w:eastAsia="ＭＳ ゴシック" w:hAnsi="ＭＳ ゴシック"/>
                <w:sz w:val="18"/>
                <w:szCs w:val="18"/>
              </w:rPr>
            </w:pPr>
          </w:p>
        </w:tc>
        <w:tc>
          <w:tcPr>
            <w:tcW w:w="1835" w:type="dxa"/>
            <w:vMerge/>
            <w:tcBorders>
              <w:left w:val="single" w:sz="4" w:space="0" w:color="auto"/>
              <w:right w:val="single" w:sz="4" w:space="0" w:color="auto"/>
            </w:tcBorders>
            <w:shd w:val="clear" w:color="auto" w:fill="auto"/>
          </w:tcPr>
          <w:p w14:paraId="4C6BDE34" w14:textId="77777777" w:rsidR="00AF568F" w:rsidRPr="006A402A" w:rsidRDefault="00AF568F" w:rsidP="00AF568F">
            <w:pPr>
              <w:rPr>
                <w:rFonts w:ascii="ＭＳ ゴシック" w:eastAsia="ＭＳ ゴシック" w:hAnsi="ＭＳ ゴシック"/>
                <w:sz w:val="18"/>
                <w:szCs w:val="18"/>
              </w:rPr>
            </w:pP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61385A50" w14:textId="3ED8F618" w:rsidR="00AF568F" w:rsidRDefault="00AF568F" w:rsidP="00AF568F">
            <w:pPr>
              <w:rPr>
                <w:rFonts w:asciiTheme="majorEastAsia" w:eastAsiaTheme="majorEastAsia" w:hAnsiTheme="majorEastAsia"/>
                <w:sz w:val="18"/>
                <w:szCs w:val="18"/>
              </w:rPr>
            </w:pPr>
            <w:r w:rsidRPr="006A402A">
              <w:rPr>
                <w:rFonts w:asciiTheme="majorEastAsia" w:eastAsiaTheme="majorEastAsia" w:hAnsiTheme="majorEastAsia" w:hint="eastAsia"/>
                <w:sz w:val="18"/>
                <w:szCs w:val="18"/>
              </w:rPr>
              <w:t>Ｃ</w:t>
            </w:r>
          </w:p>
        </w:tc>
        <w:tc>
          <w:tcPr>
            <w:tcW w:w="3465" w:type="dxa"/>
            <w:tcBorders>
              <w:top w:val="single" w:sz="4" w:space="0" w:color="auto"/>
              <w:left w:val="single" w:sz="4" w:space="0" w:color="auto"/>
              <w:bottom w:val="single" w:sz="4" w:space="0" w:color="auto"/>
              <w:right w:val="single" w:sz="4" w:space="0" w:color="auto"/>
            </w:tcBorders>
            <w:shd w:val="clear" w:color="auto" w:fill="auto"/>
          </w:tcPr>
          <w:p w14:paraId="49ED9EB5" w14:textId="2465C206" w:rsidR="00AF568F" w:rsidRPr="00FE1781" w:rsidRDefault="00AF568F" w:rsidP="00AF568F">
            <w:pPr>
              <w:rPr>
                <w:rFonts w:asciiTheme="majorEastAsia" w:eastAsiaTheme="majorEastAsia" w:hAnsiTheme="majorEastAsia"/>
                <w:sz w:val="18"/>
                <w:szCs w:val="18"/>
              </w:rPr>
            </w:pPr>
            <w:r w:rsidRPr="000B3509">
              <w:rPr>
                <w:rFonts w:asciiTheme="majorEastAsia" w:eastAsiaTheme="majorEastAsia" w:hAnsiTheme="majorEastAsia" w:hint="eastAsia"/>
                <w:sz w:val="18"/>
                <w:szCs w:val="18"/>
              </w:rPr>
              <w:t>相談内容を整理して、複合的な課題を持つ世帯数・人数・内容等の実態を把握しているか</w:t>
            </w:r>
          </w:p>
        </w:tc>
        <w:tc>
          <w:tcPr>
            <w:tcW w:w="1984" w:type="dxa"/>
            <w:vMerge/>
            <w:tcBorders>
              <w:left w:val="single" w:sz="4" w:space="0" w:color="auto"/>
              <w:right w:val="single" w:sz="4" w:space="0" w:color="auto"/>
            </w:tcBorders>
            <w:shd w:val="clear" w:color="auto" w:fill="auto"/>
          </w:tcPr>
          <w:p w14:paraId="3BEE51F5" w14:textId="77777777" w:rsidR="00AF568F" w:rsidRPr="006A402A" w:rsidRDefault="00AF568F" w:rsidP="00AF568F">
            <w:pPr>
              <w:rPr>
                <w:rFonts w:ascii="ＭＳ ゴシック" w:eastAsia="ＭＳ ゴシック" w:hAnsi="ＭＳ ゴシック"/>
                <w:sz w:val="18"/>
                <w:szCs w:val="18"/>
              </w:rPr>
            </w:pPr>
          </w:p>
        </w:tc>
        <w:tc>
          <w:tcPr>
            <w:tcW w:w="4698" w:type="dxa"/>
            <w:tcBorders>
              <w:top w:val="single" w:sz="4" w:space="0" w:color="auto"/>
              <w:left w:val="single" w:sz="4" w:space="0" w:color="auto"/>
              <w:bottom w:val="single" w:sz="4" w:space="0" w:color="auto"/>
              <w:right w:val="single" w:sz="4" w:space="0" w:color="auto"/>
            </w:tcBorders>
            <w:shd w:val="clear" w:color="auto" w:fill="auto"/>
          </w:tcPr>
          <w:p w14:paraId="40CAF36E" w14:textId="15D6C99F" w:rsidR="00AF568F" w:rsidRPr="007C2F3D" w:rsidRDefault="00AF568F" w:rsidP="00AF568F">
            <w:pPr>
              <w:ind w:left="180" w:hangingChars="100" w:hanging="180"/>
              <w:rPr>
                <w:rFonts w:asciiTheme="majorEastAsia" w:eastAsiaTheme="majorEastAsia" w:hAnsiTheme="majorEastAsia"/>
                <w:sz w:val="18"/>
                <w:szCs w:val="18"/>
              </w:rPr>
            </w:pPr>
            <w:r w:rsidRPr="00EC36A9">
              <w:rPr>
                <w:rFonts w:asciiTheme="majorEastAsia" w:eastAsiaTheme="majorEastAsia" w:hAnsiTheme="majorEastAsia" w:hint="eastAsia"/>
                <w:sz w:val="18"/>
                <w:szCs w:val="18"/>
              </w:rPr>
              <w:t>・データや紙面で記録している場合に、</w:t>
            </w:r>
            <w:r w:rsidR="00D61000">
              <w:rPr>
                <w:rFonts w:asciiTheme="majorEastAsia" w:eastAsiaTheme="majorEastAsia" w:hAnsiTheme="majorEastAsia" w:hint="eastAsia"/>
                <w:sz w:val="18"/>
                <w:szCs w:val="18"/>
              </w:rPr>
              <w:t>項目を満たしている</w:t>
            </w:r>
            <w:r w:rsidRPr="00EC36A9">
              <w:rPr>
                <w:rFonts w:asciiTheme="majorEastAsia" w:eastAsiaTheme="majorEastAsia" w:hAnsiTheme="majorEastAsia" w:hint="eastAsia"/>
                <w:sz w:val="18"/>
                <w:szCs w:val="18"/>
              </w:rPr>
              <w:t>ものとして取り扱う。</w:t>
            </w:r>
          </w:p>
        </w:tc>
        <w:tc>
          <w:tcPr>
            <w:tcW w:w="1120" w:type="dxa"/>
            <w:tcBorders>
              <w:left w:val="single" w:sz="4" w:space="0" w:color="auto"/>
              <w:right w:val="single" w:sz="4" w:space="0" w:color="auto"/>
            </w:tcBorders>
            <w:shd w:val="clear" w:color="auto" w:fill="auto"/>
          </w:tcPr>
          <w:p w14:paraId="44E98B1E" w14:textId="4758CDB0" w:rsidR="00AF568F" w:rsidRDefault="00AF568F" w:rsidP="00AF568F">
            <w:pPr>
              <w:rPr>
                <w:rFonts w:ascii="ＭＳ ゴシック" w:eastAsia="ＭＳ ゴシック" w:hAnsi="ＭＳ ゴシック"/>
                <w:sz w:val="18"/>
                <w:szCs w:val="18"/>
              </w:rPr>
            </w:pPr>
            <w:r>
              <w:rPr>
                <w:rFonts w:ascii="ＭＳ ゴシック" w:eastAsia="ＭＳ ゴシック" w:hAnsi="ＭＳ ゴシック" w:hint="eastAsia"/>
                <w:sz w:val="18"/>
                <w:szCs w:val="18"/>
              </w:rPr>
              <w:t>前年度実績</w:t>
            </w:r>
          </w:p>
        </w:tc>
        <w:tc>
          <w:tcPr>
            <w:tcW w:w="703" w:type="dxa"/>
            <w:vMerge/>
            <w:tcBorders>
              <w:left w:val="single" w:sz="4" w:space="0" w:color="auto"/>
              <w:right w:val="single" w:sz="4" w:space="0" w:color="auto"/>
            </w:tcBorders>
            <w:shd w:val="clear" w:color="auto" w:fill="auto"/>
          </w:tcPr>
          <w:p w14:paraId="4E8AD4AA" w14:textId="77777777" w:rsidR="00AF568F" w:rsidRPr="006A402A" w:rsidRDefault="00AF568F" w:rsidP="00AF568F">
            <w:pPr>
              <w:rPr>
                <w:rFonts w:ascii="ＭＳ ゴシック" w:eastAsia="ＭＳ ゴシック" w:hAnsi="ＭＳ ゴシック"/>
                <w:sz w:val="18"/>
                <w:szCs w:val="18"/>
              </w:rPr>
            </w:pPr>
          </w:p>
        </w:tc>
      </w:tr>
      <w:tr w:rsidR="00AF568F" w:rsidRPr="006A402A" w14:paraId="1DC0CA6F" w14:textId="77777777" w:rsidTr="00AF568F">
        <w:tc>
          <w:tcPr>
            <w:tcW w:w="397" w:type="dxa"/>
            <w:vMerge/>
            <w:tcBorders>
              <w:left w:val="single" w:sz="4" w:space="0" w:color="auto"/>
              <w:right w:val="single" w:sz="4" w:space="0" w:color="auto"/>
            </w:tcBorders>
            <w:shd w:val="clear" w:color="auto" w:fill="auto"/>
          </w:tcPr>
          <w:p w14:paraId="30256E20" w14:textId="77777777" w:rsidR="00AF568F" w:rsidRPr="006A402A" w:rsidRDefault="00AF568F" w:rsidP="00AF568F">
            <w:pPr>
              <w:rPr>
                <w:rFonts w:ascii="ＭＳ ゴシック" w:eastAsia="ＭＳ ゴシック" w:hAnsi="ＭＳ ゴシック"/>
                <w:sz w:val="18"/>
                <w:szCs w:val="18"/>
              </w:rPr>
            </w:pPr>
          </w:p>
        </w:tc>
        <w:tc>
          <w:tcPr>
            <w:tcW w:w="396" w:type="dxa"/>
            <w:vMerge/>
            <w:tcBorders>
              <w:left w:val="single" w:sz="4" w:space="0" w:color="auto"/>
              <w:right w:val="single" w:sz="4" w:space="0" w:color="auto"/>
            </w:tcBorders>
            <w:shd w:val="clear" w:color="auto" w:fill="auto"/>
          </w:tcPr>
          <w:p w14:paraId="26FE8690" w14:textId="77777777" w:rsidR="00AF568F" w:rsidRPr="006A402A" w:rsidRDefault="00AF568F" w:rsidP="00AF568F">
            <w:pPr>
              <w:rPr>
                <w:rFonts w:ascii="ＭＳ ゴシック" w:eastAsia="ＭＳ ゴシック" w:hAnsi="ＭＳ ゴシック"/>
                <w:sz w:val="18"/>
                <w:szCs w:val="18"/>
              </w:rPr>
            </w:pPr>
          </w:p>
        </w:tc>
        <w:tc>
          <w:tcPr>
            <w:tcW w:w="1835" w:type="dxa"/>
            <w:vMerge/>
            <w:tcBorders>
              <w:left w:val="single" w:sz="4" w:space="0" w:color="auto"/>
              <w:right w:val="single" w:sz="4" w:space="0" w:color="auto"/>
            </w:tcBorders>
            <w:shd w:val="clear" w:color="auto" w:fill="auto"/>
          </w:tcPr>
          <w:p w14:paraId="0D7CF9FD" w14:textId="77777777" w:rsidR="00AF568F" w:rsidRPr="006A402A" w:rsidRDefault="00AF568F" w:rsidP="00AF568F">
            <w:pPr>
              <w:rPr>
                <w:rFonts w:ascii="ＭＳ ゴシック" w:eastAsia="ＭＳ ゴシック" w:hAnsi="ＭＳ ゴシック"/>
                <w:sz w:val="18"/>
                <w:szCs w:val="18"/>
              </w:rPr>
            </w:pP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0E8F10D1" w14:textId="6913A15C" w:rsidR="00AF568F" w:rsidRDefault="00AF568F" w:rsidP="00AF568F">
            <w:pPr>
              <w:rPr>
                <w:rFonts w:asciiTheme="majorEastAsia" w:eastAsiaTheme="majorEastAsia" w:hAnsiTheme="majorEastAsia"/>
                <w:sz w:val="18"/>
                <w:szCs w:val="18"/>
              </w:rPr>
            </w:pPr>
            <w:r>
              <w:rPr>
                <w:rFonts w:asciiTheme="majorEastAsia" w:eastAsiaTheme="majorEastAsia" w:hAnsiTheme="majorEastAsia" w:hint="eastAsia"/>
                <w:sz w:val="18"/>
                <w:szCs w:val="18"/>
              </w:rPr>
              <w:t>Ｄ</w:t>
            </w:r>
          </w:p>
        </w:tc>
        <w:tc>
          <w:tcPr>
            <w:tcW w:w="3465" w:type="dxa"/>
            <w:tcBorders>
              <w:top w:val="single" w:sz="4" w:space="0" w:color="auto"/>
              <w:left w:val="single" w:sz="4" w:space="0" w:color="auto"/>
              <w:bottom w:val="single" w:sz="4" w:space="0" w:color="auto"/>
              <w:right w:val="single" w:sz="4" w:space="0" w:color="auto"/>
            </w:tcBorders>
            <w:shd w:val="clear" w:color="auto" w:fill="auto"/>
          </w:tcPr>
          <w:p w14:paraId="2184D45B" w14:textId="31223F22" w:rsidR="00AF568F" w:rsidRPr="00FE1781" w:rsidRDefault="00AF568F" w:rsidP="00AF568F">
            <w:pPr>
              <w:rPr>
                <w:rFonts w:asciiTheme="majorEastAsia" w:eastAsiaTheme="majorEastAsia" w:hAnsiTheme="majorEastAsia"/>
                <w:sz w:val="18"/>
                <w:szCs w:val="18"/>
              </w:rPr>
            </w:pPr>
            <w:r w:rsidRPr="000B3509">
              <w:rPr>
                <w:rFonts w:asciiTheme="majorEastAsia" w:eastAsiaTheme="majorEastAsia" w:hAnsiTheme="majorEastAsia" w:hint="eastAsia"/>
                <w:sz w:val="18"/>
                <w:szCs w:val="18"/>
              </w:rPr>
              <w:t>相談内容を分析して、複合的な課題を持つ世帯の相談対応の改善に活かしているか</w:t>
            </w:r>
          </w:p>
        </w:tc>
        <w:tc>
          <w:tcPr>
            <w:tcW w:w="1984" w:type="dxa"/>
            <w:vMerge/>
            <w:tcBorders>
              <w:left w:val="single" w:sz="4" w:space="0" w:color="auto"/>
              <w:right w:val="single" w:sz="4" w:space="0" w:color="auto"/>
            </w:tcBorders>
            <w:shd w:val="clear" w:color="auto" w:fill="auto"/>
          </w:tcPr>
          <w:p w14:paraId="7FD363E6" w14:textId="77777777" w:rsidR="00AF568F" w:rsidRPr="006A402A" w:rsidRDefault="00AF568F" w:rsidP="00AF568F">
            <w:pPr>
              <w:rPr>
                <w:rFonts w:ascii="ＭＳ ゴシック" w:eastAsia="ＭＳ ゴシック" w:hAnsi="ＭＳ ゴシック"/>
                <w:sz w:val="18"/>
                <w:szCs w:val="18"/>
              </w:rPr>
            </w:pPr>
          </w:p>
        </w:tc>
        <w:tc>
          <w:tcPr>
            <w:tcW w:w="4698" w:type="dxa"/>
            <w:tcBorders>
              <w:top w:val="single" w:sz="4" w:space="0" w:color="auto"/>
              <w:left w:val="single" w:sz="4" w:space="0" w:color="auto"/>
              <w:bottom w:val="single" w:sz="4" w:space="0" w:color="auto"/>
              <w:right w:val="single" w:sz="4" w:space="0" w:color="auto"/>
            </w:tcBorders>
            <w:shd w:val="clear" w:color="auto" w:fill="auto"/>
          </w:tcPr>
          <w:p w14:paraId="6BAC5B46" w14:textId="169561FC" w:rsidR="00AF568F" w:rsidRPr="007C2F3D" w:rsidRDefault="00AF568F" w:rsidP="00AF568F">
            <w:pPr>
              <w:ind w:left="180" w:hangingChars="100" w:hanging="180"/>
              <w:rPr>
                <w:rFonts w:asciiTheme="majorEastAsia" w:eastAsiaTheme="majorEastAsia" w:hAnsiTheme="majorEastAsia"/>
                <w:sz w:val="18"/>
                <w:szCs w:val="18"/>
              </w:rPr>
            </w:pPr>
            <w:r w:rsidRPr="00EC36A9">
              <w:rPr>
                <w:rFonts w:asciiTheme="majorEastAsia" w:eastAsiaTheme="majorEastAsia" w:hAnsiTheme="majorEastAsia" w:hint="eastAsia"/>
                <w:sz w:val="18"/>
                <w:szCs w:val="18"/>
              </w:rPr>
              <w:t>・相談内容の分析結果をもとに、対応ルールや必要だと考えられる知識や技術に関する研修等を開催するなど何らかの対応をしている場合に、</w:t>
            </w:r>
            <w:r w:rsidR="00D61000">
              <w:rPr>
                <w:rFonts w:asciiTheme="majorEastAsia" w:eastAsiaTheme="majorEastAsia" w:hAnsiTheme="majorEastAsia" w:hint="eastAsia"/>
                <w:sz w:val="18"/>
                <w:szCs w:val="18"/>
              </w:rPr>
              <w:t>項目を満たしている</w:t>
            </w:r>
            <w:r w:rsidRPr="00EC36A9">
              <w:rPr>
                <w:rFonts w:asciiTheme="majorEastAsia" w:eastAsiaTheme="majorEastAsia" w:hAnsiTheme="majorEastAsia" w:hint="eastAsia"/>
                <w:sz w:val="18"/>
                <w:szCs w:val="18"/>
              </w:rPr>
              <w:t>ものとして取り扱う。</w:t>
            </w:r>
          </w:p>
        </w:tc>
        <w:tc>
          <w:tcPr>
            <w:tcW w:w="1120" w:type="dxa"/>
            <w:tcBorders>
              <w:left w:val="single" w:sz="4" w:space="0" w:color="auto"/>
              <w:right w:val="single" w:sz="4" w:space="0" w:color="auto"/>
            </w:tcBorders>
            <w:shd w:val="clear" w:color="auto" w:fill="auto"/>
          </w:tcPr>
          <w:p w14:paraId="4E367BD9" w14:textId="34D7BB65" w:rsidR="00AF568F" w:rsidRDefault="00AF568F" w:rsidP="00AF568F">
            <w:pPr>
              <w:rPr>
                <w:rFonts w:ascii="ＭＳ ゴシック" w:eastAsia="ＭＳ ゴシック" w:hAnsi="ＭＳ ゴシック"/>
                <w:sz w:val="18"/>
                <w:szCs w:val="18"/>
              </w:rPr>
            </w:pPr>
            <w:r>
              <w:rPr>
                <w:rFonts w:ascii="ＭＳ ゴシック" w:eastAsia="ＭＳ ゴシック" w:hAnsi="ＭＳ ゴシック" w:hint="eastAsia"/>
                <w:sz w:val="18"/>
                <w:szCs w:val="18"/>
              </w:rPr>
              <w:t>前年度実績</w:t>
            </w:r>
          </w:p>
        </w:tc>
        <w:tc>
          <w:tcPr>
            <w:tcW w:w="703" w:type="dxa"/>
            <w:vMerge/>
            <w:tcBorders>
              <w:left w:val="single" w:sz="4" w:space="0" w:color="auto"/>
              <w:right w:val="single" w:sz="4" w:space="0" w:color="auto"/>
            </w:tcBorders>
            <w:shd w:val="clear" w:color="auto" w:fill="auto"/>
          </w:tcPr>
          <w:p w14:paraId="1B3A1192" w14:textId="77777777" w:rsidR="00AF568F" w:rsidRPr="006A402A" w:rsidRDefault="00AF568F" w:rsidP="00AF568F">
            <w:pPr>
              <w:rPr>
                <w:rFonts w:ascii="ＭＳ ゴシック" w:eastAsia="ＭＳ ゴシック" w:hAnsi="ＭＳ ゴシック"/>
                <w:sz w:val="18"/>
                <w:szCs w:val="18"/>
              </w:rPr>
            </w:pPr>
          </w:p>
        </w:tc>
      </w:tr>
      <w:tr w:rsidR="00AF568F" w:rsidRPr="006A402A" w14:paraId="7DA27CFC" w14:textId="77777777" w:rsidTr="00AF568F">
        <w:tc>
          <w:tcPr>
            <w:tcW w:w="397" w:type="dxa"/>
            <w:tcBorders>
              <w:left w:val="single" w:sz="4" w:space="0" w:color="auto"/>
              <w:right w:val="single" w:sz="4" w:space="0" w:color="auto"/>
            </w:tcBorders>
            <w:shd w:val="clear" w:color="auto" w:fill="auto"/>
          </w:tcPr>
          <w:p w14:paraId="51A85688" w14:textId="78FD9C46" w:rsidR="00AF568F" w:rsidRPr="006A402A" w:rsidRDefault="00AF568F" w:rsidP="00AF568F">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Pr>
                <w:rFonts w:ascii="ＭＳ ゴシック" w:eastAsia="ＭＳ ゴシック" w:hAnsi="ＭＳ ゴシック"/>
                <w:sz w:val="18"/>
                <w:szCs w:val="18"/>
              </w:rPr>
              <w:t>1</w:t>
            </w:r>
          </w:p>
        </w:tc>
        <w:tc>
          <w:tcPr>
            <w:tcW w:w="396" w:type="dxa"/>
            <w:tcBorders>
              <w:left w:val="single" w:sz="4" w:space="0" w:color="auto"/>
              <w:right w:val="single" w:sz="4" w:space="0" w:color="auto"/>
            </w:tcBorders>
            <w:shd w:val="clear" w:color="auto" w:fill="auto"/>
          </w:tcPr>
          <w:p w14:paraId="420C8981" w14:textId="34611148" w:rsidR="00AF568F" w:rsidRPr="006A402A" w:rsidRDefault="00AF568F" w:rsidP="00AF568F">
            <w:pPr>
              <w:rPr>
                <w:rFonts w:ascii="ＭＳ ゴシック" w:eastAsia="ＭＳ ゴシック" w:hAnsi="ＭＳ ゴシック"/>
                <w:sz w:val="18"/>
                <w:szCs w:val="18"/>
              </w:rPr>
            </w:pPr>
            <w:r>
              <w:rPr>
                <w:rFonts w:ascii="ＭＳ ゴシック" w:eastAsia="ＭＳ ゴシック" w:hAnsi="ＭＳ ゴシック" w:hint="eastAsia"/>
                <w:sz w:val="18"/>
                <w:szCs w:val="18"/>
              </w:rPr>
              <w:t>５</w:t>
            </w:r>
          </w:p>
        </w:tc>
        <w:tc>
          <w:tcPr>
            <w:tcW w:w="5723" w:type="dxa"/>
            <w:gridSpan w:val="3"/>
            <w:tcBorders>
              <w:left w:val="single" w:sz="4" w:space="0" w:color="auto"/>
              <w:right w:val="single" w:sz="4" w:space="0" w:color="auto"/>
            </w:tcBorders>
            <w:shd w:val="clear" w:color="auto" w:fill="EAF1DD" w:themeFill="accent3" w:themeFillTint="33"/>
          </w:tcPr>
          <w:p w14:paraId="181D946D" w14:textId="77777777" w:rsidR="006E1494" w:rsidRDefault="006E1494" w:rsidP="00AF568F">
            <w:pPr>
              <w:rPr>
                <w:rFonts w:ascii="ＭＳ ゴシック" w:eastAsia="ＭＳ ゴシック" w:hAnsi="ＭＳ ゴシック"/>
                <w:sz w:val="18"/>
                <w:szCs w:val="18"/>
              </w:rPr>
            </w:pPr>
            <w:r w:rsidRPr="00B63F34">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市町村により選択</w:t>
            </w:r>
            <w:r w:rsidRPr="00B63F34">
              <w:rPr>
                <w:rFonts w:asciiTheme="majorEastAsia" w:eastAsiaTheme="majorEastAsia" w:hAnsiTheme="majorEastAsia" w:hint="eastAsia"/>
                <w:sz w:val="18"/>
                <w:szCs w:val="18"/>
              </w:rPr>
              <w:t>】</w:t>
            </w:r>
            <w:r w:rsidR="00AF568F" w:rsidRPr="000D1A2E">
              <w:rPr>
                <w:rFonts w:ascii="ＭＳ ゴシック" w:eastAsia="ＭＳ ゴシック" w:hAnsi="ＭＳ ゴシック" w:hint="eastAsia"/>
                <w:sz w:val="18"/>
                <w:szCs w:val="18"/>
              </w:rPr>
              <w:t>＊</w:t>
            </w:r>
            <w:r w:rsidR="00AF568F">
              <w:rPr>
                <w:rFonts w:ascii="ＭＳ ゴシック" w:eastAsia="ＭＳ ゴシック" w:hAnsi="ＭＳ ゴシック" w:hint="eastAsia"/>
                <w:sz w:val="18"/>
                <w:szCs w:val="18"/>
              </w:rPr>
              <w:t>アウトプット</w:t>
            </w:r>
            <w:r w:rsidR="00AF568F" w:rsidRPr="000D1A2E">
              <w:rPr>
                <w:rFonts w:ascii="ＭＳ ゴシック" w:eastAsia="ＭＳ ゴシック" w:hAnsi="ＭＳ ゴシック" w:hint="eastAsia"/>
                <w:sz w:val="18"/>
                <w:szCs w:val="18"/>
              </w:rPr>
              <w:t>指標＊</w:t>
            </w:r>
          </w:p>
          <w:p w14:paraId="0DC1CDFC" w14:textId="24A2E450" w:rsidR="00AF568F" w:rsidRPr="000B3509" w:rsidRDefault="00AF568F" w:rsidP="00AF568F">
            <w:pPr>
              <w:rPr>
                <w:rFonts w:asciiTheme="majorEastAsia" w:eastAsiaTheme="majorEastAsia" w:hAnsiTheme="majorEastAsia"/>
                <w:sz w:val="18"/>
                <w:szCs w:val="18"/>
              </w:rPr>
            </w:pPr>
            <w:r w:rsidRPr="007871FF">
              <w:rPr>
                <w:rFonts w:ascii="ＭＳ ゴシック" w:eastAsia="ＭＳ ゴシック" w:hAnsi="ＭＳ ゴシック" w:hint="eastAsia"/>
                <w:sz w:val="18"/>
                <w:szCs w:val="18"/>
              </w:rPr>
              <w:t>高齢者福祉分野以外の機関からの照会件数</w:t>
            </w:r>
          </w:p>
        </w:tc>
        <w:tc>
          <w:tcPr>
            <w:tcW w:w="1984" w:type="dxa"/>
            <w:tcBorders>
              <w:left w:val="single" w:sz="4" w:space="0" w:color="auto"/>
              <w:right w:val="single" w:sz="4" w:space="0" w:color="auto"/>
            </w:tcBorders>
            <w:shd w:val="clear" w:color="auto" w:fill="EAF1DD" w:themeFill="accent3" w:themeFillTint="33"/>
          </w:tcPr>
          <w:p w14:paraId="5F07F2F1" w14:textId="6C5A2858" w:rsidR="00AF568F" w:rsidRPr="006A402A" w:rsidRDefault="00AF568F" w:rsidP="00AF568F">
            <w:pPr>
              <w:rPr>
                <w:rFonts w:ascii="ＭＳ ゴシック" w:eastAsia="ＭＳ ゴシック" w:hAnsi="ＭＳ ゴシック"/>
                <w:sz w:val="18"/>
                <w:szCs w:val="18"/>
              </w:rPr>
            </w:pPr>
            <w:r w:rsidRPr="00FC268F">
              <w:rPr>
                <w:rFonts w:asciiTheme="majorEastAsia" w:eastAsiaTheme="majorEastAsia" w:hAnsiTheme="majorEastAsia" w:hint="eastAsia"/>
                <w:sz w:val="18"/>
                <w:szCs w:val="18"/>
              </w:rPr>
              <w:t>地域包括支援ネットワークの構築状況を評価する。</w:t>
            </w:r>
          </w:p>
        </w:tc>
        <w:tc>
          <w:tcPr>
            <w:tcW w:w="469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0F553DC" w14:textId="0C104B2F" w:rsidR="00C365F7" w:rsidRDefault="00C365F7" w:rsidP="00C365F7">
            <w:pPr>
              <w:ind w:left="180" w:hangingChars="100" w:hanging="180"/>
              <w:rPr>
                <w:rFonts w:ascii="ＭＳ ゴシック" w:eastAsia="ＭＳ ゴシック" w:hAnsi="ＭＳ ゴシック"/>
                <w:sz w:val="18"/>
                <w:szCs w:val="18"/>
              </w:rPr>
            </w:pPr>
            <w:r w:rsidRPr="000D1A2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記載</w:t>
            </w:r>
            <w:r w:rsidRPr="000D1A2E">
              <w:rPr>
                <w:rFonts w:ascii="ＭＳ ゴシック" w:eastAsia="ＭＳ ゴシック" w:hAnsi="ＭＳ ゴシック" w:hint="eastAsia"/>
                <w:sz w:val="18"/>
                <w:szCs w:val="18"/>
              </w:rPr>
              <w:t>方法</w:t>
            </w:r>
            <w:r>
              <w:rPr>
                <w:rFonts w:ascii="ＭＳ ゴシック" w:eastAsia="ＭＳ ゴシック" w:hAnsi="ＭＳ ゴシック" w:hint="eastAsia"/>
                <w:sz w:val="18"/>
                <w:szCs w:val="18"/>
              </w:rPr>
              <w:t>の例</w:t>
            </w:r>
            <w:r w:rsidRPr="000D1A2E">
              <w:rPr>
                <w:rFonts w:ascii="ＭＳ ゴシック" w:eastAsia="ＭＳ ゴシック" w:hAnsi="ＭＳ ゴシック" w:hint="eastAsia"/>
                <w:sz w:val="18"/>
                <w:szCs w:val="18"/>
              </w:rPr>
              <w:t>＞</w:t>
            </w:r>
          </w:p>
          <w:p w14:paraId="4F0002CF" w14:textId="2DBC6F73" w:rsidR="00AF568F" w:rsidRPr="00EC36A9" w:rsidRDefault="00941F18" w:rsidP="00AF568F">
            <w:pPr>
              <w:ind w:left="180" w:hangingChars="100" w:hanging="180"/>
              <w:rPr>
                <w:rFonts w:asciiTheme="majorEastAsia" w:eastAsiaTheme="majorEastAsia" w:hAnsiTheme="majorEastAsia"/>
                <w:sz w:val="18"/>
                <w:szCs w:val="18"/>
              </w:rPr>
            </w:pPr>
            <w:r>
              <w:rPr>
                <w:rFonts w:ascii="ＭＳ ゴシック" w:eastAsia="ＭＳ ゴシック" w:hAnsi="ＭＳ ゴシック" w:hint="eastAsia"/>
                <w:sz w:val="18"/>
                <w:szCs w:val="18"/>
              </w:rPr>
              <w:t>・前年度に</w:t>
            </w:r>
            <w:r w:rsidR="00AF568F" w:rsidRPr="00FC268F">
              <w:rPr>
                <w:rFonts w:ascii="ＭＳ ゴシック" w:eastAsia="ＭＳ ゴシック" w:hAnsi="ＭＳ ゴシック" w:hint="eastAsia"/>
                <w:sz w:val="18"/>
                <w:szCs w:val="18"/>
              </w:rPr>
              <w:t>総合相談として対応した件数を記載する。</w:t>
            </w:r>
          </w:p>
        </w:tc>
        <w:tc>
          <w:tcPr>
            <w:tcW w:w="1120" w:type="dxa"/>
            <w:tcBorders>
              <w:left w:val="single" w:sz="4" w:space="0" w:color="auto"/>
              <w:right w:val="single" w:sz="4" w:space="0" w:color="auto"/>
            </w:tcBorders>
            <w:shd w:val="clear" w:color="auto" w:fill="EAF1DD" w:themeFill="accent3" w:themeFillTint="33"/>
          </w:tcPr>
          <w:p w14:paraId="4E789152" w14:textId="423BFC69" w:rsidR="00AF568F" w:rsidRDefault="00941F18" w:rsidP="00AF568F">
            <w:pPr>
              <w:rPr>
                <w:rFonts w:ascii="ＭＳ ゴシック" w:eastAsia="ＭＳ ゴシック" w:hAnsi="ＭＳ ゴシック"/>
                <w:sz w:val="18"/>
                <w:szCs w:val="18"/>
              </w:rPr>
            </w:pPr>
            <w:r>
              <w:rPr>
                <w:rFonts w:ascii="ＭＳ ゴシック" w:eastAsia="ＭＳ ゴシック" w:hAnsi="ＭＳ ゴシック" w:hint="eastAsia"/>
                <w:sz w:val="18"/>
                <w:szCs w:val="18"/>
              </w:rPr>
              <w:t>左記参照</w:t>
            </w:r>
          </w:p>
        </w:tc>
        <w:tc>
          <w:tcPr>
            <w:tcW w:w="703" w:type="dxa"/>
            <w:tcBorders>
              <w:left w:val="single" w:sz="4" w:space="0" w:color="auto"/>
              <w:right w:val="single" w:sz="4" w:space="0" w:color="auto"/>
            </w:tcBorders>
            <w:shd w:val="clear" w:color="auto" w:fill="EAF1DD" w:themeFill="accent3" w:themeFillTint="33"/>
          </w:tcPr>
          <w:p w14:paraId="026BD3A1" w14:textId="3BA9C965" w:rsidR="00AF568F" w:rsidRPr="006A402A" w:rsidRDefault="00AF568F" w:rsidP="00AF568F">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r>
      <w:tr w:rsidR="00AF568F" w:rsidRPr="006A402A" w14:paraId="3D997DE9" w14:textId="77777777" w:rsidTr="00AF568F">
        <w:tc>
          <w:tcPr>
            <w:tcW w:w="397" w:type="dxa"/>
            <w:tcBorders>
              <w:left w:val="single" w:sz="4" w:space="0" w:color="auto"/>
              <w:right w:val="single" w:sz="4" w:space="0" w:color="auto"/>
            </w:tcBorders>
            <w:shd w:val="clear" w:color="auto" w:fill="auto"/>
          </w:tcPr>
          <w:p w14:paraId="0C7A263F" w14:textId="4D0EAF83" w:rsidR="00AF568F" w:rsidRPr="006A402A" w:rsidRDefault="00AF568F" w:rsidP="00AF568F">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Pr>
                <w:rFonts w:ascii="ＭＳ ゴシック" w:eastAsia="ＭＳ ゴシック" w:hAnsi="ＭＳ ゴシック"/>
                <w:sz w:val="18"/>
                <w:szCs w:val="18"/>
              </w:rPr>
              <w:t>2</w:t>
            </w:r>
          </w:p>
        </w:tc>
        <w:tc>
          <w:tcPr>
            <w:tcW w:w="396" w:type="dxa"/>
            <w:tcBorders>
              <w:left w:val="single" w:sz="4" w:space="0" w:color="auto"/>
              <w:right w:val="single" w:sz="4" w:space="0" w:color="auto"/>
            </w:tcBorders>
            <w:shd w:val="clear" w:color="auto" w:fill="auto"/>
          </w:tcPr>
          <w:p w14:paraId="451A0791" w14:textId="477015FF" w:rsidR="00AF568F" w:rsidRPr="006A402A" w:rsidRDefault="00AF568F" w:rsidP="00AF568F">
            <w:pPr>
              <w:rPr>
                <w:rFonts w:ascii="ＭＳ ゴシック" w:eastAsia="ＭＳ ゴシック" w:hAnsi="ＭＳ ゴシック"/>
                <w:sz w:val="18"/>
                <w:szCs w:val="18"/>
              </w:rPr>
            </w:pPr>
            <w:r>
              <w:rPr>
                <w:rFonts w:ascii="ＭＳ ゴシック" w:eastAsia="ＭＳ ゴシック" w:hAnsi="ＭＳ ゴシック" w:hint="eastAsia"/>
                <w:sz w:val="18"/>
                <w:szCs w:val="18"/>
              </w:rPr>
              <w:t>６</w:t>
            </w:r>
          </w:p>
        </w:tc>
        <w:tc>
          <w:tcPr>
            <w:tcW w:w="5723" w:type="dxa"/>
            <w:gridSpan w:val="3"/>
            <w:tcBorders>
              <w:left w:val="single" w:sz="4" w:space="0" w:color="auto"/>
              <w:right w:val="single" w:sz="4" w:space="0" w:color="auto"/>
            </w:tcBorders>
            <w:shd w:val="clear" w:color="auto" w:fill="EAF1DD" w:themeFill="accent3" w:themeFillTint="33"/>
          </w:tcPr>
          <w:p w14:paraId="758C5B4A" w14:textId="77777777" w:rsidR="006E1494" w:rsidRDefault="006E1494" w:rsidP="00AF568F">
            <w:pPr>
              <w:rPr>
                <w:rFonts w:ascii="ＭＳ ゴシック" w:eastAsia="ＭＳ ゴシック" w:hAnsi="ＭＳ ゴシック"/>
                <w:sz w:val="18"/>
                <w:szCs w:val="18"/>
              </w:rPr>
            </w:pPr>
            <w:r w:rsidRPr="00B63F34">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市町村により選択</w:t>
            </w:r>
            <w:r w:rsidRPr="00B63F34">
              <w:rPr>
                <w:rFonts w:asciiTheme="majorEastAsia" w:eastAsiaTheme="majorEastAsia" w:hAnsiTheme="majorEastAsia" w:hint="eastAsia"/>
                <w:sz w:val="18"/>
                <w:szCs w:val="18"/>
              </w:rPr>
              <w:t>】</w:t>
            </w:r>
            <w:r w:rsidR="00AF568F" w:rsidRPr="000D1A2E">
              <w:rPr>
                <w:rFonts w:ascii="ＭＳ ゴシック" w:eastAsia="ＭＳ ゴシック" w:hAnsi="ＭＳ ゴシック" w:hint="eastAsia"/>
                <w:sz w:val="18"/>
                <w:szCs w:val="18"/>
              </w:rPr>
              <w:t>＊</w:t>
            </w:r>
            <w:r w:rsidR="00AF568F">
              <w:rPr>
                <w:rFonts w:ascii="ＭＳ ゴシック" w:eastAsia="ＭＳ ゴシック" w:hAnsi="ＭＳ ゴシック" w:hint="eastAsia"/>
                <w:sz w:val="18"/>
                <w:szCs w:val="18"/>
              </w:rPr>
              <w:t>アウトプット</w:t>
            </w:r>
            <w:r w:rsidR="00AF568F" w:rsidRPr="000D1A2E">
              <w:rPr>
                <w:rFonts w:ascii="ＭＳ ゴシック" w:eastAsia="ＭＳ ゴシック" w:hAnsi="ＭＳ ゴシック" w:hint="eastAsia"/>
                <w:sz w:val="18"/>
                <w:szCs w:val="18"/>
              </w:rPr>
              <w:t>指標＊</w:t>
            </w:r>
          </w:p>
          <w:p w14:paraId="390B48CD" w14:textId="53E79001" w:rsidR="00AF568F" w:rsidRPr="000B3509" w:rsidRDefault="00AF568F" w:rsidP="00AF568F">
            <w:pPr>
              <w:rPr>
                <w:rFonts w:asciiTheme="majorEastAsia" w:eastAsiaTheme="majorEastAsia" w:hAnsiTheme="majorEastAsia"/>
                <w:sz w:val="18"/>
                <w:szCs w:val="18"/>
              </w:rPr>
            </w:pPr>
            <w:r w:rsidRPr="007871FF">
              <w:rPr>
                <w:rFonts w:ascii="ＭＳ ゴシック" w:eastAsia="ＭＳ ゴシック" w:hAnsi="ＭＳ ゴシック" w:hint="eastAsia"/>
                <w:sz w:val="18"/>
                <w:szCs w:val="18"/>
              </w:rPr>
              <w:t>１年間の相談件数</w:t>
            </w:r>
          </w:p>
        </w:tc>
        <w:tc>
          <w:tcPr>
            <w:tcW w:w="1984" w:type="dxa"/>
            <w:tcBorders>
              <w:left w:val="single" w:sz="4" w:space="0" w:color="auto"/>
              <w:right w:val="single" w:sz="4" w:space="0" w:color="auto"/>
            </w:tcBorders>
            <w:shd w:val="clear" w:color="auto" w:fill="EAF1DD" w:themeFill="accent3" w:themeFillTint="33"/>
          </w:tcPr>
          <w:p w14:paraId="00F4AD0E" w14:textId="1350DE33" w:rsidR="00AF568F" w:rsidRPr="006A402A" w:rsidRDefault="00AF568F" w:rsidP="00AF568F">
            <w:pPr>
              <w:rPr>
                <w:rFonts w:ascii="ＭＳ ゴシック" w:eastAsia="ＭＳ ゴシック" w:hAnsi="ＭＳ ゴシック"/>
                <w:sz w:val="18"/>
                <w:szCs w:val="18"/>
              </w:rPr>
            </w:pPr>
            <w:r w:rsidRPr="00FC268F">
              <w:rPr>
                <w:rFonts w:asciiTheme="majorEastAsia" w:eastAsiaTheme="majorEastAsia" w:hAnsiTheme="majorEastAsia" w:hint="eastAsia"/>
                <w:sz w:val="18"/>
                <w:szCs w:val="18"/>
              </w:rPr>
              <w:t>総合相談の対応状況を評価する。</w:t>
            </w:r>
          </w:p>
        </w:tc>
        <w:tc>
          <w:tcPr>
            <w:tcW w:w="469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8210544" w14:textId="0F285E1B" w:rsidR="00C365F7" w:rsidRDefault="00C365F7" w:rsidP="00C365F7">
            <w:pPr>
              <w:ind w:left="180" w:hangingChars="100" w:hanging="180"/>
              <w:rPr>
                <w:rFonts w:ascii="ＭＳ ゴシック" w:eastAsia="ＭＳ ゴシック" w:hAnsi="ＭＳ ゴシック"/>
                <w:sz w:val="18"/>
                <w:szCs w:val="18"/>
              </w:rPr>
            </w:pPr>
            <w:r w:rsidRPr="000D1A2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記載</w:t>
            </w:r>
            <w:r w:rsidRPr="000D1A2E">
              <w:rPr>
                <w:rFonts w:ascii="ＭＳ ゴシック" w:eastAsia="ＭＳ ゴシック" w:hAnsi="ＭＳ ゴシック" w:hint="eastAsia"/>
                <w:sz w:val="18"/>
                <w:szCs w:val="18"/>
              </w:rPr>
              <w:t>方法</w:t>
            </w:r>
            <w:r>
              <w:rPr>
                <w:rFonts w:ascii="ＭＳ ゴシック" w:eastAsia="ＭＳ ゴシック" w:hAnsi="ＭＳ ゴシック" w:hint="eastAsia"/>
                <w:sz w:val="18"/>
                <w:szCs w:val="18"/>
              </w:rPr>
              <w:t>の例</w:t>
            </w:r>
            <w:r w:rsidRPr="000D1A2E">
              <w:rPr>
                <w:rFonts w:ascii="ＭＳ ゴシック" w:eastAsia="ＭＳ ゴシック" w:hAnsi="ＭＳ ゴシック" w:hint="eastAsia"/>
                <w:sz w:val="18"/>
                <w:szCs w:val="18"/>
              </w:rPr>
              <w:t>＞</w:t>
            </w:r>
          </w:p>
          <w:p w14:paraId="459F97A0" w14:textId="6FBBD1C5" w:rsidR="00AF568F" w:rsidRPr="00EC36A9" w:rsidRDefault="00AF568F" w:rsidP="00AF568F">
            <w:pPr>
              <w:ind w:left="180" w:hangingChars="100" w:hanging="180"/>
              <w:rPr>
                <w:rFonts w:asciiTheme="majorEastAsia" w:eastAsiaTheme="majorEastAsia" w:hAnsiTheme="majorEastAsia"/>
                <w:sz w:val="18"/>
                <w:szCs w:val="18"/>
              </w:rPr>
            </w:pPr>
            <w:r w:rsidRPr="00FC268F">
              <w:rPr>
                <w:rFonts w:ascii="ＭＳ ゴシック" w:eastAsia="ＭＳ ゴシック" w:hAnsi="ＭＳ ゴシック" w:hint="eastAsia"/>
                <w:sz w:val="18"/>
                <w:szCs w:val="18"/>
              </w:rPr>
              <w:t>・</w:t>
            </w:r>
            <w:r w:rsidR="00941F18">
              <w:rPr>
                <w:rFonts w:ascii="ＭＳ ゴシック" w:eastAsia="ＭＳ ゴシック" w:hAnsi="ＭＳ ゴシック" w:hint="eastAsia"/>
                <w:sz w:val="18"/>
                <w:szCs w:val="18"/>
              </w:rPr>
              <w:t>前年度に</w:t>
            </w:r>
            <w:r w:rsidRPr="00FC268F">
              <w:rPr>
                <w:rFonts w:ascii="ＭＳ ゴシック" w:eastAsia="ＭＳ ゴシック" w:hAnsi="ＭＳ ゴシック" w:hint="eastAsia"/>
                <w:sz w:val="18"/>
                <w:szCs w:val="18"/>
              </w:rPr>
              <w:t>センターで対応した相談件数について記載する。</w:t>
            </w:r>
          </w:p>
        </w:tc>
        <w:tc>
          <w:tcPr>
            <w:tcW w:w="1120" w:type="dxa"/>
            <w:tcBorders>
              <w:left w:val="single" w:sz="4" w:space="0" w:color="auto"/>
              <w:right w:val="single" w:sz="4" w:space="0" w:color="auto"/>
            </w:tcBorders>
            <w:shd w:val="clear" w:color="auto" w:fill="EAF1DD" w:themeFill="accent3" w:themeFillTint="33"/>
          </w:tcPr>
          <w:p w14:paraId="1688AF0B" w14:textId="7227B7DD" w:rsidR="00AF568F" w:rsidRDefault="00941F18" w:rsidP="00AF568F">
            <w:pPr>
              <w:rPr>
                <w:rFonts w:ascii="ＭＳ ゴシック" w:eastAsia="ＭＳ ゴシック" w:hAnsi="ＭＳ ゴシック"/>
                <w:sz w:val="18"/>
                <w:szCs w:val="18"/>
              </w:rPr>
            </w:pPr>
            <w:r>
              <w:rPr>
                <w:rFonts w:ascii="ＭＳ ゴシック" w:eastAsia="ＭＳ ゴシック" w:hAnsi="ＭＳ ゴシック" w:hint="eastAsia"/>
                <w:sz w:val="18"/>
                <w:szCs w:val="18"/>
              </w:rPr>
              <w:t>左記参照</w:t>
            </w:r>
          </w:p>
        </w:tc>
        <w:tc>
          <w:tcPr>
            <w:tcW w:w="703" w:type="dxa"/>
            <w:tcBorders>
              <w:left w:val="single" w:sz="4" w:space="0" w:color="auto"/>
              <w:right w:val="single" w:sz="4" w:space="0" w:color="auto"/>
            </w:tcBorders>
            <w:shd w:val="clear" w:color="auto" w:fill="EAF1DD" w:themeFill="accent3" w:themeFillTint="33"/>
          </w:tcPr>
          <w:p w14:paraId="14AFF6BD" w14:textId="441153F5" w:rsidR="00AF568F" w:rsidRPr="006A402A" w:rsidRDefault="00AF568F" w:rsidP="00AF568F">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r>
      <w:tr w:rsidR="00AF568F" w:rsidRPr="006A402A" w14:paraId="35A96BF1" w14:textId="77777777" w:rsidTr="00AF568F">
        <w:tc>
          <w:tcPr>
            <w:tcW w:w="397" w:type="dxa"/>
            <w:tcBorders>
              <w:left w:val="single" w:sz="4" w:space="0" w:color="auto"/>
              <w:bottom w:val="single" w:sz="4" w:space="0" w:color="auto"/>
              <w:right w:val="single" w:sz="4" w:space="0" w:color="auto"/>
            </w:tcBorders>
            <w:shd w:val="clear" w:color="auto" w:fill="auto"/>
          </w:tcPr>
          <w:p w14:paraId="29C87336" w14:textId="7AD350C5" w:rsidR="00AF568F" w:rsidRPr="006A402A" w:rsidRDefault="00AF568F" w:rsidP="00AF568F">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Pr>
                <w:rFonts w:ascii="ＭＳ ゴシック" w:eastAsia="ＭＳ ゴシック" w:hAnsi="ＭＳ ゴシック"/>
                <w:sz w:val="18"/>
                <w:szCs w:val="18"/>
              </w:rPr>
              <w:t>3</w:t>
            </w:r>
          </w:p>
        </w:tc>
        <w:tc>
          <w:tcPr>
            <w:tcW w:w="396" w:type="dxa"/>
            <w:tcBorders>
              <w:left w:val="single" w:sz="4" w:space="0" w:color="auto"/>
              <w:bottom w:val="single" w:sz="4" w:space="0" w:color="auto"/>
              <w:right w:val="single" w:sz="4" w:space="0" w:color="auto"/>
            </w:tcBorders>
            <w:shd w:val="clear" w:color="auto" w:fill="auto"/>
          </w:tcPr>
          <w:p w14:paraId="09F8BAB5" w14:textId="17CE7E65" w:rsidR="00AF568F" w:rsidRPr="006A402A" w:rsidRDefault="00AF568F" w:rsidP="00AF568F">
            <w:pPr>
              <w:rPr>
                <w:rFonts w:ascii="ＭＳ ゴシック" w:eastAsia="ＭＳ ゴシック" w:hAnsi="ＭＳ ゴシック"/>
                <w:sz w:val="18"/>
                <w:szCs w:val="18"/>
              </w:rPr>
            </w:pPr>
            <w:r>
              <w:rPr>
                <w:rFonts w:ascii="ＭＳ ゴシック" w:eastAsia="ＭＳ ゴシック" w:hAnsi="ＭＳ ゴシック" w:hint="eastAsia"/>
                <w:sz w:val="18"/>
                <w:szCs w:val="18"/>
              </w:rPr>
              <w:t>７</w:t>
            </w:r>
          </w:p>
        </w:tc>
        <w:tc>
          <w:tcPr>
            <w:tcW w:w="5723" w:type="dxa"/>
            <w:gridSpan w:val="3"/>
            <w:tcBorders>
              <w:left w:val="single" w:sz="4" w:space="0" w:color="auto"/>
              <w:bottom w:val="single" w:sz="4" w:space="0" w:color="auto"/>
              <w:right w:val="single" w:sz="4" w:space="0" w:color="auto"/>
            </w:tcBorders>
            <w:shd w:val="clear" w:color="auto" w:fill="EAF1DD" w:themeFill="accent3" w:themeFillTint="33"/>
          </w:tcPr>
          <w:p w14:paraId="61B3AE03" w14:textId="77777777" w:rsidR="006E1494" w:rsidRDefault="006E1494" w:rsidP="00AF568F">
            <w:pPr>
              <w:rPr>
                <w:rFonts w:ascii="ＭＳ ゴシック" w:eastAsia="ＭＳ ゴシック" w:hAnsi="ＭＳ ゴシック"/>
                <w:sz w:val="18"/>
                <w:szCs w:val="18"/>
              </w:rPr>
            </w:pPr>
            <w:r w:rsidRPr="00B63F34">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市町村により選択</w:t>
            </w:r>
            <w:r w:rsidRPr="00B63F34">
              <w:rPr>
                <w:rFonts w:asciiTheme="majorEastAsia" w:eastAsiaTheme="majorEastAsia" w:hAnsiTheme="majorEastAsia" w:hint="eastAsia"/>
                <w:sz w:val="18"/>
                <w:szCs w:val="18"/>
              </w:rPr>
              <w:t>】</w:t>
            </w:r>
            <w:r w:rsidR="00AF568F" w:rsidRPr="000D1A2E">
              <w:rPr>
                <w:rFonts w:ascii="ＭＳ ゴシック" w:eastAsia="ＭＳ ゴシック" w:hAnsi="ＭＳ ゴシック" w:hint="eastAsia"/>
                <w:sz w:val="18"/>
                <w:szCs w:val="18"/>
              </w:rPr>
              <w:t>＊</w:t>
            </w:r>
            <w:r w:rsidR="00AF568F">
              <w:rPr>
                <w:rFonts w:ascii="ＭＳ ゴシック" w:eastAsia="ＭＳ ゴシック" w:hAnsi="ＭＳ ゴシック" w:hint="eastAsia"/>
                <w:sz w:val="18"/>
                <w:szCs w:val="18"/>
              </w:rPr>
              <w:t>アウトプット</w:t>
            </w:r>
            <w:r w:rsidR="00AF568F" w:rsidRPr="000D1A2E">
              <w:rPr>
                <w:rFonts w:ascii="ＭＳ ゴシック" w:eastAsia="ＭＳ ゴシック" w:hAnsi="ＭＳ ゴシック" w:hint="eastAsia"/>
                <w:sz w:val="18"/>
                <w:szCs w:val="18"/>
              </w:rPr>
              <w:t>指標＊</w:t>
            </w:r>
          </w:p>
          <w:p w14:paraId="3F84A3F8" w14:textId="78E76FA9" w:rsidR="00AF568F" w:rsidRPr="000B3509" w:rsidRDefault="00AF568F" w:rsidP="00AF568F">
            <w:pPr>
              <w:rPr>
                <w:rFonts w:asciiTheme="majorEastAsia" w:eastAsiaTheme="majorEastAsia" w:hAnsiTheme="majorEastAsia"/>
                <w:sz w:val="18"/>
                <w:szCs w:val="18"/>
              </w:rPr>
            </w:pPr>
            <w:r w:rsidRPr="007871FF">
              <w:rPr>
                <w:rFonts w:ascii="ＭＳ ゴシック" w:eastAsia="ＭＳ ゴシック" w:hAnsi="ＭＳ ゴシック" w:hint="eastAsia"/>
                <w:sz w:val="18"/>
                <w:szCs w:val="18"/>
              </w:rPr>
              <w:t>支援を拒否する高齢者等へのアウトリーチのケース数</w:t>
            </w:r>
          </w:p>
        </w:tc>
        <w:tc>
          <w:tcPr>
            <w:tcW w:w="1984" w:type="dxa"/>
            <w:tcBorders>
              <w:left w:val="single" w:sz="4" w:space="0" w:color="auto"/>
              <w:bottom w:val="single" w:sz="4" w:space="0" w:color="auto"/>
              <w:right w:val="single" w:sz="4" w:space="0" w:color="auto"/>
            </w:tcBorders>
            <w:shd w:val="clear" w:color="auto" w:fill="EAF1DD" w:themeFill="accent3" w:themeFillTint="33"/>
          </w:tcPr>
          <w:p w14:paraId="5E933649" w14:textId="3CC76789" w:rsidR="00AF568F" w:rsidRPr="006A402A" w:rsidRDefault="00AF568F" w:rsidP="00AF568F">
            <w:pPr>
              <w:rPr>
                <w:rFonts w:ascii="ＭＳ ゴシック" w:eastAsia="ＭＳ ゴシック" w:hAnsi="ＭＳ ゴシック"/>
                <w:sz w:val="18"/>
                <w:szCs w:val="18"/>
              </w:rPr>
            </w:pPr>
            <w:r w:rsidRPr="00FC268F">
              <w:rPr>
                <w:rFonts w:asciiTheme="majorEastAsia" w:eastAsiaTheme="majorEastAsia" w:hAnsiTheme="majorEastAsia" w:hint="eastAsia"/>
                <w:sz w:val="18"/>
                <w:szCs w:val="18"/>
              </w:rPr>
              <w:t>総合相談の対応状況を評価する。</w:t>
            </w:r>
          </w:p>
        </w:tc>
        <w:tc>
          <w:tcPr>
            <w:tcW w:w="469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AAEE5D0" w14:textId="1D09BD38" w:rsidR="00C365F7" w:rsidRDefault="00C365F7" w:rsidP="00C365F7">
            <w:pPr>
              <w:ind w:left="180" w:hangingChars="100" w:hanging="180"/>
              <w:rPr>
                <w:rFonts w:ascii="ＭＳ ゴシック" w:eastAsia="ＭＳ ゴシック" w:hAnsi="ＭＳ ゴシック"/>
                <w:sz w:val="18"/>
                <w:szCs w:val="18"/>
              </w:rPr>
            </w:pPr>
            <w:r w:rsidRPr="000D1A2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記載</w:t>
            </w:r>
            <w:r w:rsidRPr="000D1A2E">
              <w:rPr>
                <w:rFonts w:ascii="ＭＳ ゴシック" w:eastAsia="ＭＳ ゴシック" w:hAnsi="ＭＳ ゴシック" w:hint="eastAsia"/>
                <w:sz w:val="18"/>
                <w:szCs w:val="18"/>
              </w:rPr>
              <w:t>方法</w:t>
            </w:r>
            <w:r>
              <w:rPr>
                <w:rFonts w:ascii="ＭＳ ゴシック" w:eastAsia="ＭＳ ゴシック" w:hAnsi="ＭＳ ゴシック" w:hint="eastAsia"/>
                <w:sz w:val="18"/>
                <w:szCs w:val="18"/>
              </w:rPr>
              <w:t>の例</w:t>
            </w:r>
            <w:r w:rsidRPr="000D1A2E">
              <w:rPr>
                <w:rFonts w:ascii="ＭＳ ゴシック" w:eastAsia="ＭＳ ゴシック" w:hAnsi="ＭＳ ゴシック" w:hint="eastAsia"/>
                <w:sz w:val="18"/>
                <w:szCs w:val="18"/>
              </w:rPr>
              <w:t>＞</w:t>
            </w:r>
          </w:p>
          <w:p w14:paraId="50967C83" w14:textId="70F6B3F7" w:rsidR="00AF568F" w:rsidRPr="00EC36A9" w:rsidRDefault="00AF568F" w:rsidP="00AF568F">
            <w:pPr>
              <w:ind w:left="180" w:hangingChars="100" w:hanging="180"/>
              <w:rPr>
                <w:rFonts w:asciiTheme="majorEastAsia" w:eastAsiaTheme="majorEastAsia" w:hAnsiTheme="majorEastAsia"/>
                <w:sz w:val="18"/>
                <w:szCs w:val="18"/>
              </w:rPr>
            </w:pPr>
            <w:r w:rsidRPr="00FC268F">
              <w:rPr>
                <w:rFonts w:ascii="ＭＳ ゴシック" w:eastAsia="ＭＳ ゴシック" w:hAnsi="ＭＳ ゴシック" w:hint="eastAsia"/>
                <w:sz w:val="18"/>
                <w:szCs w:val="18"/>
              </w:rPr>
              <w:t>・</w:t>
            </w:r>
            <w:r w:rsidR="00941F18">
              <w:rPr>
                <w:rFonts w:ascii="ＭＳ ゴシック" w:eastAsia="ＭＳ ゴシック" w:hAnsi="ＭＳ ゴシック" w:hint="eastAsia"/>
                <w:sz w:val="18"/>
                <w:szCs w:val="18"/>
              </w:rPr>
              <w:t>前年度に、</w:t>
            </w:r>
            <w:r w:rsidRPr="00FC268F">
              <w:rPr>
                <w:rFonts w:ascii="ＭＳ ゴシック" w:eastAsia="ＭＳ ゴシック" w:hAnsi="ＭＳ ゴシック" w:hint="eastAsia"/>
                <w:sz w:val="18"/>
                <w:szCs w:val="18"/>
              </w:rPr>
              <w:t>支援を拒否したり、会うことができないような高齢者等にアウトリーチをしたことのあるケース数を記載する。</w:t>
            </w:r>
          </w:p>
        </w:tc>
        <w:tc>
          <w:tcPr>
            <w:tcW w:w="1120" w:type="dxa"/>
            <w:tcBorders>
              <w:left w:val="single" w:sz="4" w:space="0" w:color="auto"/>
              <w:bottom w:val="single" w:sz="4" w:space="0" w:color="auto"/>
              <w:right w:val="single" w:sz="4" w:space="0" w:color="auto"/>
            </w:tcBorders>
            <w:shd w:val="clear" w:color="auto" w:fill="EAF1DD" w:themeFill="accent3" w:themeFillTint="33"/>
          </w:tcPr>
          <w:p w14:paraId="3833A04E" w14:textId="4CAFE3FC" w:rsidR="00AF568F" w:rsidRDefault="00941F18" w:rsidP="00AF568F">
            <w:pPr>
              <w:rPr>
                <w:rFonts w:ascii="ＭＳ ゴシック" w:eastAsia="ＭＳ ゴシック" w:hAnsi="ＭＳ ゴシック"/>
                <w:sz w:val="18"/>
                <w:szCs w:val="18"/>
              </w:rPr>
            </w:pPr>
            <w:r>
              <w:rPr>
                <w:rFonts w:ascii="ＭＳ ゴシック" w:eastAsia="ＭＳ ゴシック" w:hAnsi="ＭＳ ゴシック" w:hint="eastAsia"/>
                <w:sz w:val="18"/>
                <w:szCs w:val="18"/>
              </w:rPr>
              <w:t>左記参照</w:t>
            </w:r>
          </w:p>
        </w:tc>
        <w:tc>
          <w:tcPr>
            <w:tcW w:w="703" w:type="dxa"/>
            <w:tcBorders>
              <w:left w:val="single" w:sz="4" w:space="0" w:color="auto"/>
              <w:bottom w:val="single" w:sz="4" w:space="0" w:color="auto"/>
              <w:right w:val="single" w:sz="4" w:space="0" w:color="auto"/>
            </w:tcBorders>
            <w:shd w:val="clear" w:color="auto" w:fill="EAF1DD" w:themeFill="accent3" w:themeFillTint="33"/>
          </w:tcPr>
          <w:p w14:paraId="2F99ADB3" w14:textId="67CEBFEF" w:rsidR="00AF568F" w:rsidRPr="006A402A" w:rsidRDefault="00AF568F" w:rsidP="00AF568F">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r>
    </w:tbl>
    <w:p w14:paraId="715CDE42" w14:textId="0D75A989" w:rsidR="00571731" w:rsidRDefault="00571731" w:rsidP="003B5C5F">
      <w:pPr>
        <w:rPr>
          <w:rFonts w:asciiTheme="majorEastAsia" w:eastAsiaTheme="majorEastAsia" w:hAnsiTheme="majorEastAsia"/>
          <w:b/>
          <w:bCs/>
          <w:sz w:val="24"/>
          <w:szCs w:val="28"/>
        </w:rPr>
      </w:pPr>
    </w:p>
    <w:p w14:paraId="75F59A79" w14:textId="6A340C84" w:rsidR="00F05250" w:rsidRDefault="00F05250" w:rsidP="003B5C5F">
      <w:pPr>
        <w:rPr>
          <w:rFonts w:asciiTheme="majorEastAsia" w:eastAsiaTheme="majorEastAsia" w:hAnsiTheme="majorEastAsia"/>
          <w:b/>
          <w:bCs/>
          <w:sz w:val="24"/>
          <w:szCs w:val="28"/>
        </w:rPr>
      </w:pPr>
    </w:p>
    <w:p w14:paraId="69D107D5" w14:textId="13265517" w:rsidR="00F05250" w:rsidRDefault="00F05250" w:rsidP="003B5C5F">
      <w:pPr>
        <w:rPr>
          <w:rFonts w:asciiTheme="majorEastAsia" w:eastAsiaTheme="majorEastAsia" w:hAnsiTheme="majorEastAsia"/>
          <w:b/>
          <w:bCs/>
          <w:sz w:val="24"/>
          <w:szCs w:val="28"/>
        </w:rPr>
      </w:pPr>
    </w:p>
    <w:p w14:paraId="162B6A69" w14:textId="77777777" w:rsidR="00C365F7" w:rsidRDefault="00C365F7">
      <w:pPr>
        <w:widowControl/>
        <w:jc w:val="left"/>
        <w:rPr>
          <w:rFonts w:asciiTheme="majorEastAsia" w:eastAsiaTheme="majorEastAsia" w:hAnsiTheme="majorEastAsia"/>
          <w:b/>
          <w:bCs/>
          <w:sz w:val="24"/>
          <w:szCs w:val="28"/>
        </w:rPr>
      </w:pPr>
      <w:r>
        <w:rPr>
          <w:rFonts w:asciiTheme="majorEastAsia" w:eastAsiaTheme="majorEastAsia" w:hAnsiTheme="majorEastAsia"/>
          <w:b/>
          <w:bCs/>
          <w:sz w:val="24"/>
          <w:szCs w:val="28"/>
        </w:rPr>
        <w:br w:type="page"/>
      </w:r>
    </w:p>
    <w:p w14:paraId="7F8EB85F" w14:textId="04046F99" w:rsidR="00C365F7" w:rsidRPr="00905B35" w:rsidRDefault="00C365F7" w:rsidP="00905B35">
      <w:pPr>
        <w:pStyle w:val="1"/>
        <w:rPr>
          <w:b/>
          <w:bCs/>
        </w:rPr>
      </w:pPr>
      <w:bookmarkStart w:id="3" w:name="_Toc166683548"/>
      <w:r w:rsidRPr="00905B35">
        <w:rPr>
          <w:rFonts w:hint="eastAsia"/>
          <w:b/>
          <w:bCs/>
        </w:rPr>
        <w:lastRenderedPageBreak/>
        <w:t>４．権利擁護</w:t>
      </w:r>
      <w:r w:rsidR="000C6137" w:rsidRPr="00905B35">
        <w:rPr>
          <w:rFonts w:hint="eastAsia"/>
          <w:b/>
          <w:bCs/>
        </w:rPr>
        <w:t>事業</w:t>
      </w:r>
      <w:bookmarkEnd w:id="3"/>
    </w:p>
    <w:tbl>
      <w:tblPr>
        <w:tblStyle w:val="a7"/>
        <w:tblW w:w="15021" w:type="dxa"/>
        <w:tblLook w:val="04A0" w:firstRow="1" w:lastRow="0" w:firstColumn="1" w:lastColumn="0" w:noHBand="0" w:noVBand="1"/>
      </w:tblPr>
      <w:tblGrid>
        <w:gridCol w:w="397"/>
        <w:gridCol w:w="396"/>
        <w:gridCol w:w="1835"/>
        <w:gridCol w:w="423"/>
        <w:gridCol w:w="3465"/>
        <w:gridCol w:w="1984"/>
        <w:gridCol w:w="4698"/>
        <w:gridCol w:w="1120"/>
        <w:gridCol w:w="703"/>
      </w:tblGrid>
      <w:tr w:rsidR="00C365F7" w:rsidRPr="006A402A" w14:paraId="0D117859" w14:textId="77777777" w:rsidTr="00EC0ACA">
        <w:tc>
          <w:tcPr>
            <w:tcW w:w="2628" w:type="dxa"/>
            <w:gridSpan w:val="3"/>
            <w:vAlign w:val="center"/>
          </w:tcPr>
          <w:p w14:paraId="214417DD" w14:textId="77777777" w:rsidR="00C365F7" w:rsidRPr="006A402A" w:rsidRDefault="00C365F7" w:rsidP="00EC0ACA">
            <w:pPr>
              <w:spacing w:line="240" w:lineRule="exact"/>
              <w:jc w:val="center"/>
              <w:rPr>
                <w:rFonts w:ascii="ＭＳ ゴシック" w:eastAsia="ＭＳ ゴシック" w:hAnsi="ＭＳ ゴシック"/>
                <w:sz w:val="18"/>
                <w:szCs w:val="18"/>
              </w:rPr>
            </w:pPr>
            <w:r w:rsidRPr="006A402A">
              <w:rPr>
                <w:rFonts w:ascii="ＭＳ ゴシック" w:eastAsia="ＭＳ ゴシック" w:hAnsi="ＭＳ ゴシック" w:hint="eastAsia"/>
                <w:sz w:val="18"/>
                <w:szCs w:val="18"/>
              </w:rPr>
              <w:t>活動目標</w:t>
            </w:r>
          </w:p>
        </w:tc>
        <w:tc>
          <w:tcPr>
            <w:tcW w:w="3888" w:type="dxa"/>
            <w:gridSpan w:val="2"/>
            <w:vAlign w:val="center"/>
          </w:tcPr>
          <w:p w14:paraId="2D9C4444" w14:textId="77777777" w:rsidR="00D61000" w:rsidRPr="006A402A" w:rsidRDefault="00D61000" w:rsidP="00D61000">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取組内容</w:t>
            </w:r>
          </w:p>
          <w:p w14:paraId="56AD2AD6" w14:textId="77777777" w:rsidR="00C365F7" w:rsidRPr="006A402A" w:rsidRDefault="00C365F7" w:rsidP="00EC0ACA">
            <w:pPr>
              <w:spacing w:line="240" w:lineRule="exact"/>
              <w:jc w:val="center"/>
              <w:rPr>
                <w:rFonts w:ascii="ＭＳ ゴシック" w:eastAsia="ＭＳ ゴシック" w:hAnsi="ＭＳ ゴシック"/>
                <w:sz w:val="18"/>
                <w:szCs w:val="18"/>
              </w:rPr>
            </w:pPr>
            <w:r w:rsidRPr="006A402A">
              <w:rPr>
                <w:rFonts w:ascii="ＭＳ ゴシック" w:eastAsia="ＭＳ ゴシック" w:hAnsi="ＭＳ ゴシック" w:hint="eastAsia"/>
                <w:sz w:val="12"/>
                <w:szCs w:val="12"/>
              </w:rPr>
              <w:t>（ストラクチャー、プロセス、アウトプット、中間アウトカム）</w:t>
            </w:r>
          </w:p>
        </w:tc>
        <w:tc>
          <w:tcPr>
            <w:tcW w:w="1984" w:type="dxa"/>
            <w:tcBorders>
              <w:right w:val="single" w:sz="4" w:space="0" w:color="auto"/>
            </w:tcBorders>
            <w:vAlign w:val="center"/>
          </w:tcPr>
          <w:p w14:paraId="4C512D95" w14:textId="77777777" w:rsidR="00C365F7" w:rsidRPr="006A402A" w:rsidRDefault="00C365F7" w:rsidP="00EC0ACA">
            <w:pPr>
              <w:spacing w:line="240" w:lineRule="exact"/>
              <w:jc w:val="center"/>
              <w:rPr>
                <w:rFonts w:ascii="ＭＳ ゴシック" w:eastAsia="ＭＳ ゴシック" w:hAnsi="ＭＳ ゴシック"/>
                <w:sz w:val="18"/>
                <w:szCs w:val="18"/>
              </w:rPr>
            </w:pPr>
            <w:r w:rsidRPr="006A402A">
              <w:rPr>
                <w:rFonts w:ascii="ＭＳ ゴシック" w:eastAsia="ＭＳ ゴシック" w:hAnsi="ＭＳ ゴシック" w:hint="eastAsia"/>
                <w:sz w:val="18"/>
                <w:szCs w:val="18"/>
              </w:rPr>
              <w:t>趣旨・考え方</w:t>
            </w:r>
          </w:p>
        </w:tc>
        <w:tc>
          <w:tcPr>
            <w:tcW w:w="4698" w:type="dxa"/>
            <w:tcBorders>
              <w:top w:val="single" w:sz="4" w:space="0" w:color="auto"/>
              <w:left w:val="single" w:sz="4" w:space="0" w:color="auto"/>
              <w:bottom w:val="single" w:sz="4" w:space="0" w:color="auto"/>
              <w:right w:val="single" w:sz="4" w:space="0" w:color="auto"/>
            </w:tcBorders>
            <w:vAlign w:val="center"/>
          </w:tcPr>
          <w:p w14:paraId="614E7ECD" w14:textId="77777777" w:rsidR="00C365F7" w:rsidRPr="006A402A" w:rsidRDefault="00C365F7" w:rsidP="00EC0ACA">
            <w:pPr>
              <w:spacing w:line="240" w:lineRule="exact"/>
              <w:jc w:val="center"/>
              <w:rPr>
                <w:rFonts w:ascii="ＭＳ ゴシック" w:eastAsia="ＭＳ ゴシック" w:hAnsi="ＭＳ ゴシック"/>
                <w:sz w:val="18"/>
                <w:szCs w:val="18"/>
              </w:rPr>
            </w:pPr>
            <w:r w:rsidRPr="006A402A">
              <w:rPr>
                <w:rFonts w:ascii="ＭＳ ゴシック" w:eastAsia="ＭＳ ゴシック" w:hAnsi="ＭＳ ゴシック" w:hint="eastAsia"/>
                <w:sz w:val="18"/>
                <w:szCs w:val="18"/>
              </w:rPr>
              <w:t>留意点</w:t>
            </w:r>
          </w:p>
        </w:tc>
        <w:tc>
          <w:tcPr>
            <w:tcW w:w="1120" w:type="dxa"/>
            <w:tcBorders>
              <w:left w:val="single" w:sz="4" w:space="0" w:color="auto"/>
              <w:right w:val="single" w:sz="4" w:space="0" w:color="auto"/>
            </w:tcBorders>
            <w:vAlign w:val="center"/>
          </w:tcPr>
          <w:p w14:paraId="1B6357DD" w14:textId="77777777" w:rsidR="00C365F7" w:rsidRDefault="00C365F7" w:rsidP="00EC0ACA">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時点</w:t>
            </w:r>
          </w:p>
        </w:tc>
        <w:tc>
          <w:tcPr>
            <w:tcW w:w="703" w:type="dxa"/>
            <w:tcBorders>
              <w:left w:val="single" w:sz="4" w:space="0" w:color="auto"/>
            </w:tcBorders>
            <w:vAlign w:val="center"/>
          </w:tcPr>
          <w:p w14:paraId="4D2E8783" w14:textId="77777777" w:rsidR="00C365F7" w:rsidRPr="006A402A" w:rsidRDefault="00C365F7" w:rsidP="00EC0ACA">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種別</w:t>
            </w:r>
          </w:p>
        </w:tc>
      </w:tr>
      <w:tr w:rsidR="00A51814" w:rsidRPr="006A402A" w14:paraId="670D31B7" w14:textId="77777777" w:rsidTr="00EC0ACA">
        <w:tc>
          <w:tcPr>
            <w:tcW w:w="397" w:type="dxa"/>
            <w:vMerge w:val="restart"/>
          </w:tcPr>
          <w:p w14:paraId="724293F1" w14:textId="20B4B7D8" w:rsidR="00A51814" w:rsidRPr="006A402A" w:rsidRDefault="00A51814" w:rsidP="00A51814">
            <w:pPr>
              <w:rPr>
                <w:rFonts w:ascii="ＭＳ ゴシック" w:eastAsia="ＭＳ ゴシック" w:hAnsi="ＭＳ ゴシック"/>
                <w:sz w:val="18"/>
                <w:szCs w:val="18"/>
              </w:rPr>
            </w:pPr>
            <w:r>
              <w:rPr>
                <w:rFonts w:asciiTheme="majorEastAsia" w:eastAsiaTheme="majorEastAsia" w:hAnsiTheme="majorEastAsia" w:hint="eastAsia"/>
                <w:sz w:val="18"/>
                <w:szCs w:val="18"/>
              </w:rPr>
              <w:t>1</w:t>
            </w:r>
            <w:r>
              <w:rPr>
                <w:rFonts w:asciiTheme="majorEastAsia" w:eastAsiaTheme="majorEastAsia" w:hAnsiTheme="majorEastAsia"/>
                <w:sz w:val="18"/>
                <w:szCs w:val="18"/>
              </w:rPr>
              <w:t>4</w:t>
            </w:r>
          </w:p>
        </w:tc>
        <w:tc>
          <w:tcPr>
            <w:tcW w:w="396" w:type="dxa"/>
            <w:vMerge w:val="restart"/>
          </w:tcPr>
          <w:p w14:paraId="7F328BCB" w14:textId="4EC9DDEE" w:rsidR="00A51814" w:rsidRPr="006A402A" w:rsidRDefault="00A51814" w:rsidP="00A51814">
            <w:pPr>
              <w:rPr>
                <w:rFonts w:ascii="ＭＳ ゴシック" w:eastAsia="ＭＳ ゴシック" w:hAnsi="ＭＳ ゴシック"/>
                <w:sz w:val="18"/>
                <w:szCs w:val="18"/>
              </w:rPr>
            </w:pPr>
            <w:r>
              <w:rPr>
                <w:rFonts w:asciiTheme="majorEastAsia" w:eastAsiaTheme="majorEastAsia" w:hAnsiTheme="majorEastAsia" w:hint="eastAsia"/>
                <w:sz w:val="18"/>
                <w:szCs w:val="18"/>
              </w:rPr>
              <w:t>１</w:t>
            </w:r>
          </w:p>
        </w:tc>
        <w:tc>
          <w:tcPr>
            <w:tcW w:w="1835" w:type="dxa"/>
            <w:vMerge w:val="restart"/>
          </w:tcPr>
          <w:p w14:paraId="5129E5B4" w14:textId="7503AB25" w:rsidR="00A51814" w:rsidRPr="006A402A" w:rsidRDefault="00A51814" w:rsidP="00A51814">
            <w:pPr>
              <w:rPr>
                <w:rFonts w:ascii="ＭＳ ゴシック" w:eastAsia="ＭＳ ゴシック" w:hAnsi="ＭＳ ゴシック"/>
                <w:sz w:val="18"/>
                <w:szCs w:val="18"/>
              </w:rPr>
            </w:pPr>
            <w:r w:rsidRPr="00B52EBF">
              <w:rPr>
                <w:rFonts w:asciiTheme="majorEastAsia" w:eastAsiaTheme="majorEastAsia" w:hAnsiTheme="majorEastAsia" w:hint="eastAsia"/>
                <w:sz w:val="18"/>
                <w:szCs w:val="18"/>
              </w:rPr>
              <w:t>高齢者等の権利擁護のための普及啓発や対応を行う</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4F5E0714" w14:textId="59CCE2E5" w:rsidR="00A51814" w:rsidRPr="006A402A" w:rsidRDefault="00A51814" w:rsidP="00A51814">
            <w:pPr>
              <w:rPr>
                <w:rFonts w:ascii="ＭＳ ゴシック" w:eastAsia="ＭＳ ゴシック" w:hAnsi="ＭＳ ゴシック"/>
                <w:sz w:val="18"/>
                <w:szCs w:val="18"/>
              </w:rPr>
            </w:pPr>
            <w:r w:rsidRPr="006A402A">
              <w:rPr>
                <w:rFonts w:asciiTheme="majorEastAsia" w:eastAsiaTheme="majorEastAsia" w:hAnsiTheme="majorEastAsia" w:hint="eastAsia"/>
                <w:sz w:val="18"/>
                <w:szCs w:val="18"/>
              </w:rPr>
              <w:t>Ａ</w:t>
            </w:r>
          </w:p>
        </w:tc>
        <w:tc>
          <w:tcPr>
            <w:tcW w:w="3465" w:type="dxa"/>
            <w:tcBorders>
              <w:top w:val="single" w:sz="4" w:space="0" w:color="auto"/>
              <w:left w:val="nil"/>
              <w:bottom w:val="single" w:sz="4" w:space="0" w:color="auto"/>
              <w:right w:val="single" w:sz="4" w:space="0" w:color="auto"/>
            </w:tcBorders>
            <w:shd w:val="clear" w:color="auto" w:fill="auto"/>
          </w:tcPr>
          <w:p w14:paraId="65425830" w14:textId="67205042" w:rsidR="00A51814" w:rsidRPr="006A402A" w:rsidRDefault="00A51814" w:rsidP="00A51814">
            <w:pPr>
              <w:rPr>
                <w:rFonts w:ascii="ＭＳ ゴシック" w:eastAsia="ＭＳ ゴシック" w:hAnsi="ＭＳ ゴシック"/>
                <w:sz w:val="18"/>
                <w:szCs w:val="18"/>
              </w:rPr>
            </w:pPr>
            <w:r w:rsidRPr="00B52EBF">
              <w:rPr>
                <w:rFonts w:asciiTheme="majorEastAsia" w:eastAsiaTheme="majorEastAsia" w:hAnsiTheme="majorEastAsia" w:hint="eastAsia"/>
                <w:sz w:val="18"/>
                <w:szCs w:val="18"/>
              </w:rPr>
              <w:t>市町村から共有されている成年後見制度の市町村長申立てに関する判断基準を確認しているか</w:t>
            </w:r>
          </w:p>
        </w:tc>
        <w:tc>
          <w:tcPr>
            <w:tcW w:w="1984" w:type="dxa"/>
            <w:vMerge w:val="restart"/>
            <w:tcBorders>
              <w:right w:val="single" w:sz="4" w:space="0" w:color="auto"/>
            </w:tcBorders>
          </w:tcPr>
          <w:p w14:paraId="3D3E260B" w14:textId="3FA41679" w:rsidR="00A51814" w:rsidRPr="006A402A" w:rsidRDefault="00A51814" w:rsidP="00A51814">
            <w:pPr>
              <w:rPr>
                <w:rFonts w:ascii="ＭＳ ゴシック" w:eastAsia="ＭＳ ゴシック" w:hAnsi="ＭＳ ゴシック"/>
                <w:sz w:val="18"/>
                <w:szCs w:val="18"/>
              </w:rPr>
            </w:pPr>
            <w:r w:rsidRPr="00B52EBF">
              <w:rPr>
                <w:rFonts w:asciiTheme="majorEastAsia" w:eastAsiaTheme="majorEastAsia" w:hAnsiTheme="majorEastAsia" w:hint="eastAsia"/>
                <w:sz w:val="18"/>
                <w:szCs w:val="18"/>
              </w:rPr>
              <w:t>高齢者による成年後見制度の適切な活用支援、消費者被害の予防・対応、高齢者虐待の予防・対応等といった権利擁護ができているかを評価する。</w:t>
            </w:r>
          </w:p>
        </w:tc>
        <w:tc>
          <w:tcPr>
            <w:tcW w:w="4698" w:type="dxa"/>
            <w:tcBorders>
              <w:top w:val="single" w:sz="4" w:space="0" w:color="auto"/>
              <w:left w:val="single" w:sz="4" w:space="0" w:color="auto"/>
              <w:bottom w:val="single" w:sz="4" w:space="0" w:color="auto"/>
              <w:right w:val="nil"/>
            </w:tcBorders>
            <w:shd w:val="clear" w:color="auto" w:fill="auto"/>
          </w:tcPr>
          <w:p w14:paraId="14FEEC03" w14:textId="5E578BD0" w:rsidR="00A51814" w:rsidRPr="00B52EBF" w:rsidRDefault="00A51814" w:rsidP="00A51814">
            <w:pPr>
              <w:widowControl/>
              <w:ind w:left="180" w:hangingChars="100" w:hanging="180"/>
              <w:rPr>
                <w:rFonts w:asciiTheme="majorEastAsia" w:eastAsiaTheme="majorEastAsia" w:hAnsiTheme="majorEastAsia"/>
                <w:sz w:val="18"/>
                <w:szCs w:val="18"/>
              </w:rPr>
            </w:pPr>
            <w:r w:rsidRPr="00B52EBF">
              <w:rPr>
                <w:rFonts w:asciiTheme="majorEastAsia" w:eastAsiaTheme="majorEastAsia" w:hAnsiTheme="majorEastAsia" w:hint="eastAsia"/>
                <w:sz w:val="18"/>
                <w:szCs w:val="18"/>
              </w:rPr>
              <w:t>・データまたは紙面で市町村から共有され、それをすべてのセンター職員が確認している場合に、</w:t>
            </w:r>
            <w:r w:rsidR="00D61000">
              <w:rPr>
                <w:rFonts w:asciiTheme="majorEastAsia" w:eastAsiaTheme="majorEastAsia" w:hAnsiTheme="majorEastAsia" w:hint="eastAsia"/>
                <w:sz w:val="18"/>
                <w:szCs w:val="18"/>
              </w:rPr>
              <w:t>項目を満たしている</w:t>
            </w:r>
            <w:r w:rsidRPr="00B52EBF">
              <w:rPr>
                <w:rFonts w:asciiTheme="majorEastAsia" w:eastAsiaTheme="majorEastAsia" w:hAnsiTheme="majorEastAsia" w:hint="eastAsia"/>
                <w:sz w:val="18"/>
                <w:szCs w:val="18"/>
              </w:rPr>
              <w:t>ものとして取り扱う。</w:t>
            </w:r>
          </w:p>
          <w:p w14:paraId="7CC92211" w14:textId="361EE614" w:rsidR="00A51814" w:rsidRPr="006A402A" w:rsidRDefault="00A51814" w:rsidP="00A51814">
            <w:pPr>
              <w:widowControl/>
              <w:ind w:left="180" w:hangingChars="100" w:hanging="180"/>
              <w:rPr>
                <w:rFonts w:ascii="ＭＳ ゴシック" w:eastAsia="ＭＳ ゴシック" w:hAnsi="ＭＳ ゴシック"/>
                <w:sz w:val="18"/>
                <w:szCs w:val="18"/>
              </w:rPr>
            </w:pPr>
            <w:r w:rsidRPr="00B52EBF">
              <w:rPr>
                <w:rFonts w:asciiTheme="majorEastAsia" w:eastAsiaTheme="majorEastAsia" w:hAnsiTheme="majorEastAsia" w:hint="eastAsia"/>
                <w:sz w:val="18"/>
                <w:szCs w:val="18"/>
              </w:rPr>
              <w:t>・市町村が判断基準を共有していない場合には、</w:t>
            </w:r>
            <w:r w:rsidR="00D61000">
              <w:rPr>
                <w:rFonts w:asciiTheme="majorEastAsia" w:eastAsiaTheme="majorEastAsia" w:hAnsiTheme="majorEastAsia" w:hint="eastAsia"/>
                <w:sz w:val="18"/>
                <w:szCs w:val="18"/>
              </w:rPr>
              <w:t>項目</w:t>
            </w:r>
            <w:r w:rsidRPr="00B52EBF">
              <w:rPr>
                <w:rFonts w:asciiTheme="majorEastAsia" w:eastAsiaTheme="majorEastAsia" w:hAnsiTheme="majorEastAsia" w:hint="eastAsia"/>
                <w:sz w:val="18"/>
                <w:szCs w:val="18"/>
              </w:rPr>
              <w:t>を</w:t>
            </w:r>
            <w:r w:rsidRPr="001E37DC">
              <w:rPr>
                <w:rFonts w:asciiTheme="majorEastAsia" w:eastAsiaTheme="majorEastAsia" w:hAnsiTheme="majorEastAsia" w:hint="eastAsia"/>
                <w:sz w:val="18"/>
                <w:szCs w:val="18"/>
                <w:u w:val="single"/>
              </w:rPr>
              <w:t>満たしていない</w:t>
            </w:r>
            <w:r w:rsidRPr="00B52EBF">
              <w:rPr>
                <w:rFonts w:asciiTheme="majorEastAsia" w:eastAsiaTheme="majorEastAsia" w:hAnsiTheme="majorEastAsia" w:hint="eastAsia"/>
                <w:sz w:val="18"/>
                <w:szCs w:val="18"/>
              </w:rPr>
              <w:t>ものとして取り扱う。</w:t>
            </w:r>
          </w:p>
        </w:tc>
        <w:tc>
          <w:tcPr>
            <w:tcW w:w="1120" w:type="dxa"/>
          </w:tcPr>
          <w:p w14:paraId="4B2CE7E0" w14:textId="77777777" w:rsidR="00A51814" w:rsidRDefault="00A51814" w:rsidP="00A51814">
            <w:pPr>
              <w:rPr>
                <w:rFonts w:ascii="ＭＳ ゴシック" w:eastAsia="ＭＳ ゴシック" w:hAnsi="ＭＳ ゴシック"/>
                <w:sz w:val="18"/>
                <w:szCs w:val="18"/>
              </w:rPr>
            </w:pPr>
            <w:r>
              <w:rPr>
                <w:rFonts w:ascii="ＭＳ ゴシック" w:eastAsia="ＭＳ ゴシック" w:hAnsi="ＭＳ ゴシック" w:hint="eastAsia"/>
                <w:sz w:val="18"/>
                <w:szCs w:val="18"/>
              </w:rPr>
              <w:t>評価実施年の４月末時点の状況</w:t>
            </w:r>
          </w:p>
        </w:tc>
        <w:tc>
          <w:tcPr>
            <w:tcW w:w="703" w:type="dxa"/>
            <w:vMerge w:val="restart"/>
          </w:tcPr>
          <w:p w14:paraId="14C86667" w14:textId="77777777" w:rsidR="00A51814" w:rsidRPr="006A402A" w:rsidRDefault="00A51814" w:rsidP="00A51814">
            <w:pPr>
              <w:rPr>
                <w:rFonts w:ascii="ＭＳ ゴシック" w:eastAsia="ＭＳ ゴシック" w:hAnsi="ＭＳ ゴシック"/>
                <w:sz w:val="18"/>
                <w:szCs w:val="18"/>
              </w:rPr>
            </w:pPr>
            <w:r>
              <w:rPr>
                <w:rFonts w:ascii="ＭＳ ゴシック" w:eastAsia="ＭＳ ゴシック" w:hAnsi="ＭＳ ゴシック" w:hint="eastAsia"/>
                <w:sz w:val="18"/>
                <w:szCs w:val="18"/>
              </w:rPr>
              <w:t>並列</w:t>
            </w:r>
          </w:p>
        </w:tc>
      </w:tr>
      <w:tr w:rsidR="00A51814" w:rsidRPr="006A402A" w14:paraId="1276832D" w14:textId="77777777" w:rsidTr="00A51814">
        <w:tc>
          <w:tcPr>
            <w:tcW w:w="397" w:type="dxa"/>
            <w:vMerge/>
          </w:tcPr>
          <w:p w14:paraId="00393172" w14:textId="77777777" w:rsidR="00A51814" w:rsidRPr="006A402A" w:rsidRDefault="00A51814" w:rsidP="00A51814">
            <w:pPr>
              <w:rPr>
                <w:rFonts w:ascii="ＭＳ ゴシック" w:eastAsia="ＭＳ ゴシック" w:hAnsi="ＭＳ ゴシック"/>
                <w:sz w:val="18"/>
                <w:szCs w:val="18"/>
              </w:rPr>
            </w:pPr>
          </w:p>
        </w:tc>
        <w:tc>
          <w:tcPr>
            <w:tcW w:w="396" w:type="dxa"/>
            <w:vMerge/>
          </w:tcPr>
          <w:p w14:paraId="2D2A8E79" w14:textId="77777777" w:rsidR="00A51814" w:rsidRPr="006A402A" w:rsidRDefault="00A51814" w:rsidP="00A51814">
            <w:pPr>
              <w:rPr>
                <w:rFonts w:ascii="ＭＳ ゴシック" w:eastAsia="ＭＳ ゴシック" w:hAnsi="ＭＳ ゴシック"/>
                <w:sz w:val="18"/>
                <w:szCs w:val="18"/>
              </w:rPr>
            </w:pPr>
          </w:p>
        </w:tc>
        <w:tc>
          <w:tcPr>
            <w:tcW w:w="1835" w:type="dxa"/>
            <w:vMerge/>
          </w:tcPr>
          <w:p w14:paraId="54A88A4E" w14:textId="77777777" w:rsidR="00A51814" w:rsidRPr="006A402A" w:rsidRDefault="00A51814" w:rsidP="00A51814">
            <w:pPr>
              <w:rPr>
                <w:rFonts w:ascii="ＭＳ ゴシック" w:eastAsia="ＭＳ ゴシック" w:hAnsi="ＭＳ ゴシック"/>
                <w:sz w:val="18"/>
                <w:szCs w:val="18"/>
              </w:rPr>
            </w:pPr>
          </w:p>
        </w:tc>
        <w:tc>
          <w:tcPr>
            <w:tcW w:w="423" w:type="dxa"/>
            <w:tcBorders>
              <w:top w:val="nil"/>
              <w:left w:val="single" w:sz="4" w:space="0" w:color="auto"/>
              <w:bottom w:val="single" w:sz="4" w:space="0" w:color="auto"/>
              <w:right w:val="single" w:sz="4" w:space="0" w:color="auto"/>
            </w:tcBorders>
            <w:shd w:val="clear" w:color="auto" w:fill="auto"/>
          </w:tcPr>
          <w:p w14:paraId="60CEAC19" w14:textId="0699D748" w:rsidR="00A51814" w:rsidRPr="006A402A" w:rsidRDefault="00A51814" w:rsidP="00A51814">
            <w:pPr>
              <w:rPr>
                <w:rFonts w:ascii="ＭＳ ゴシック" w:eastAsia="ＭＳ ゴシック" w:hAnsi="ＭＳ ゴシック"/>
                <w:sz w:val="18"/>
                <w:szCs w:val="18"/>
              </w:rPr>
            </w:pPr>
            <w:r w:rsidRPr="006A402A">
              <w:rPr>
                <w:rFonts w:asciiTheme="majorEastAsia" w:eastAsiaTheme="majorEastAsia" w:hAnsiTheme="majorEastAsia" w:hint="eastAsia"/>
                <w:sz w:val="18"/>
                <w:szCs w:val="18"/>
              </w:rPr>
              <w:t>Ｂ</w:t>
            </w:r>
          </w:p>
        </w:tc>
        <w:tc>
          <w:tcPr>
            <w:tcW w:w="3465" w:type="dxa"/>
            <w:tcBorders>
              <w:top w:val="single" w:sz="4" w:space="0" w:color="auto"/>
              <w:left w:val="nil"/>
              <w:bottom w:val="single" w:sz="4" w:space="0" w:color="auto"/>
              <w:right w:val="single" w:sz="4" w:space="0" w:color="auto"/>
            </w:tcBorders>
            <w:shd w:val="clear" w:color="auto" w:fill="auto"/>
          </w:tcPr>
          <w:p w14:paraId="73AD2C25" w14:textId="1802F015" w:rsidR="00A51814" w:rsidRPr="006A402A" w:rsidRDefault="00A51814" w:rsidP="00A51814">
            <w:pPr>
              <w:rPr>
                <w:rFonts w:ascii="ＭＳ ゴシック" w:eastAsia="ＭＳ ゴシック" w:hAnsi="ＭＳ ゴシック"/>
                <w:sz w:val="18"/>
                <w:szCs w:val="18"/>
              </w:rPr>
            </w:pPr>
            <w:r w:rsidRPr="00B52EBF">
              <w:rPr>
                <w:rFonts w:asciiTheme="majorEastAsia" w:eastAsiaTheme="majorEastAsia" w:hAnsiTheme="majorEastAsia" w:hint="eastAsia"/>
                <w:sz w:val="18"/>
                <w:szCs w:val="18"/>
              </w:rPr>
              <w:t>消費者被害に関する情報を、民生委員、介護支援専門員、ホームヘルパー等へ提供しているか</w:t>
            </w:r>
          </w:p>
        </w:tc>
        <w:tc>
          <w:tcPr>
            <w:tcW w:w="1984" w:type="dxa"/>
            <w:vMerge/>
            <w:tcBorders>
              <w:right w:val="single" w:sz="4" w:space="0" w:color="auto"/>
            </w:tcBorders>
          </w:tcPr>
          <w:p w14:paraId="55838B50" w14:textId="77777777" w:rsidR="00A51814" w:rsidRPr="006A402A" w:rsidRDefault="00A51814" w:rsidP="00A51814">
            <w:pPr>
              <w:rPr>
                <w:rFonts w:ascii="ＭＳ ゴシック" w:eastAsia="ＭＳ ゴシック" w:hAnsi="ＭＳ ゴシック"/>
                <w:sz w:val="18"/>
                <w:szCs w:val="18"/>
              </w:rPr>
            </w:pPr>
          </w:p>
        </w:tc>
        <w:tc>
          <w:tcPr>
            <w:tcW w:w="4698" w:type="dxa"/>
            <w:tcBorders>
              <w:top w:val="single" w:sz="4" w:space="0" w:color="auto"/>
              <w:left w:val="single" w:sz="4" w:space="0" w:color="auto"/>
              <w:bottom w:val="single" w:sz="4" w:space="0" w:color="auto"/>
              <w:right w:val="single" w:sz="4" w:space="0" w:color="auto"/>
            </w:tcBorders>
            <w:shd w:val="clear" w:color="auto" w:fill="auto"/>
          </w:tcPr>
          <w:p w14:paraId="1DD42312" w14:textId="70100899" w:rsidR="00A51814" w:rsidRPr="006A402A" w:rsidRDefault="00A51814" w:rsidP="00A51814">
            <w:pPr>
              <w:ind w:left="180" w:hangingChars="100" w:hanging="180"/>
              <w:rPr>
                <w:rFonts w:ascii="ＭＳ ゴシック" w:eastAsia="ＭＳ ゴシック" w:hAnsi="ＭＳ ゴシック"/>
                <w:sz w:val="18"/>
                <w:szCs w:val="18"/>
              </w:rPr>
            </w:pPr>
            <w:r w:rsidRPr="00B52EBF">
              <w:rPr>
                <w:rFonts w:asciiTheme="majorEastAsia" w:eastAsiaTheme="majorEastAsia" w:hAnsiTheme="majorEastAsia" w:hint="eastAsia"/>
                <w:sz w:val="18"/>
                <w:szCs w:val="18"/>
              </w:rPr>
              <w:t>・少なくとも民生委員に対し情報提供し、その取組内容に関する記録がデータまたは紙面で整備されている場合に、</w:t>
            </w:r>
            <w:r w:rsidR="00D61000">
              <w:rPr>
                <w:rFonts w:asciiTheme="majorEastAsia" w:eastAsiaTheme="majorEastAsia" w:hAnsiTheme="majorEastAsia" w:hint="eastAsia"/>
                <w:sz w:val="18"/>
                <w:szCs w:val="18"/>
              </w:rPr>
              <w:t>項目を満たしている</w:t>
            </w:r>
            <w:r w:rsidRPr="00B52EBF">
              <w:rPr>
                <w:rFonts w:asciiTheme="majorEastAsia" w:eastAsiaTheme="majorEastAsia" w:hAnsiTheme="majorEastAsia" w:hint="eastAsia"/>
                <w:sz w:val="18"/>
                <w:szCs w:val="18"/>
              </w:rPr>
              <w:t>ものとして取り扱う。</w:t>
            </w:r>
          </w:p>
        </w:tc>
        <w:tc>
          <w:tcPr>
            <w:tcW w:w="1120" w:type="dxa"/>
          </w:tcPr>
          <w:p w14:paraId="6E5223C1" w14:textId="3D4F0046" w:rsidR="00A51814" w:rsidRPr="006A402A" w:rsidRDefault="00A51814" w:rsidP="00A51814">
            <w:pPr>
              <w:rPr>
                <w:rFonts w:ascii="ＭＳ ゴシック" w:eastAsia="ＭＳ ゴシック" w:hAnsi="ＭＳ ゴシック"/>
                <w:sz w:val="18"/>
                <w:szCs w:val="18"/>
              </w:rPr>
            </w:pPr>
            <w:r>
              <w:rPr>
                <w:rFonts w:ascii="ＭＳ ゴシック" w:eastAsia="ＭＳ ゴシック" w:hAnsi="ＭＳ ゴシック" w:hint="eastAsia"/>
                <w:sz w:val="18"/>
                <w:szCs w:val="18"/>
              </w:rPr>
              <w:t>前年度実績</w:t>
            </w:r>
          </w:p>
        </w:tc>
        <w:tc>
          <w:tcPr>
            <w:tcW w:w="703" w:type="dxa"/>
            <w:vMerge/>
          </w:tcPr>
          <w:p w14:paraId="6032A87C" w14:textId="77777777" w:rsidR="00A51814" w:rsidRPr="006A402A" w:rsidRDefault="00A51814" w:rsidP="00A51814">
            <w:pPr>
              <w:rPr>
                <w:rFonts w:ascii="ＭＳ ゴシック" w:eastAsia="ＭＳ ゴシック" w:hAnsi="ＭＳ ゴシック"/>
                <w:sz w:val="18"/>
                <w:szCs w:val="18"/>
              </w:rPr>
            </w:pPr>
          </w:p>
        </w:tc>
      </w:tr>
      <w:tr w:rsidR="00A51814" w:rsidRPr="006A402A" w14:paraId="22DD6338" w14:textId="77777777" w:rsidTr="00A51814">
        <w:tc>
          <w:tcPr>
            <w:tcW w:w="397" w:type="dxa"/>
            <w:vMerge/>
          </w:tcPr>
          <w:p w14:paraId="67931EED" w14:textId="77777777" w:rsidR="00A51814" w:rsidRPr="006A402A" w:rsidRDefault="00A51814" w:rsidP="00A51814">
            <w:pPr>
              <w:rPr>
                <w:rFonts w:ascii="ＭＳ ゴシック" w:eastAsia="ＭＳ ゴシック" w:hAnsi="ＭＳ ゴシック"/>
                <w:sz w:val="18"/>
                <w:szCs w:val="18"/>
              </w:rPr>
            </w:pPr>
          </w:p>
        </w:tc>
        <w:tc>
          <w:tcPr>
            <w:tcW w:w="396" w:type="dxa"/>
            <w:vMerge/>
          </w:tcPr>
          <w:p w14:paraId="1216522D" w14:textId="77777777" w:rsidR="00A51814" w:rsidRPr="006A402A" w:rsidRDefault="00A51814" w:rsidP="00A51814">
            <w:pPr>
              <w:rPr>
                <w:rFonts w:ascii="ＭＳ ゴシック" w:eastAsia="ＭＳ ゴシック" w:hAnsi="ＭＳ ゴシック"/>
                <w:sz w:val="18"/>
                <w:szCs w:val="18"/>
              </w:rPr>
            </w:pPr>
          </w:p>
        </w:tc>
        <w:tc>
          <w:tcPr>
            <w:tcW w:w="1835" w:type="dxa"/>
            <w:vMerge/>
            <w:tcBorders>
              <w:right w:val="single" w:sz="4" w:space="0" w:color="auto"/>
            </w:tcBorders>
          </w:tcPr>
          <w:p w14:paraId="7D5B4749" w14:textId="77777777" w:rsidR="00A51814" w:rsidRPr="006A402A" w:rsidRDefault="00A51814" w:rsidP="00A51814">
            <w:pPr>
              <w:rPr>
                <w:rFonts w:ascii="ＭＳ ゴシック" w:eastAsia="ＭＳ ゴシック" w:hAnsi="ＭＳ ゴシック"/>
                <w:sz w:val="18"/>
                <w:szCs w:val="18"/>
              </w:rPr>
            </w:pP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31CAAB8A" w14:textId="4E50D2EC" w:rsidR="00A51814" w:rsidRPr="006A402A" w:rsidRDefault="00A51814" w:rsidP="00A51814">
            <w:pPr>
              <w:rPr>
                <w:rFonts w:ascii="ＭＳ ゴシック" w:eastAsia="ＭＳ ゴシック" w:hAnsi="ＭＳ ゴシック"/>
                <w:sz w:val="18"/>
                <w:szCs w:val="18"/>
              </w:rPr>
            </w:pPr>
            <w:r w:rsidRPr="006A402A">
              <w:rPr>
                <w:rFonts w:asciiTheme="majorEastAsia" w:eastAsiaTheme="majorEastAsia" w:hAnsiTheme="majorEastAsia" w:hint="eastAsia"/>
                <w:sz w:val="18"/>
                <w:szCs w:val="18"/>
              </w:rPr>
              <w:t>Ｃ</w:t>
            </w:r>
          </w:p>
        </w:tc>
        <w:tc>
          <w:tcPr>
            <w:tcW w:w="3465" w:type="dxa"/>
            <w:tcBorders>
              <w:top w:val="single" w:sz="4" w:space="0" w:color="auto"/>
              <w:left w:val="nil"/>
              <w:bottom w:val="single" w:sz="4" w:space="0" w:color="auto"/>
              <w:right w:val="single" w:sz="4" w:space="0" w:color="auto"/>
            </w:tcBorders>
            <w:shd w:val="clear" w:color="auto" w:fill="auto"/>
          </w:tcPr>
          <w:p w14:paraId="472395E3" w14:textId="788C6A60" w:rsidR="00A51814" w:rsidRPr="006A402A" w:rsidRDefault="00A51814" w:rsidP="00A51814">
            <w:pPr>
              <w:rPr>
                <w:rFonts w:ascii="ＭＳ ゴシック" w:eastAsia="ＭＳ ゴシック" w:hAnsi="ＭＳ ゴシック"/>
                <w:sz w:val="18"/>
                <w:szCs w:val="18"/>
              </w:rPr>
            </w:pPr>
            <w:r w:rsidRPr="00B52EBF">
              <w:rPr>
                <w:rFonts w:asciiTheme="majorEastAsia" w:eastAsiaTheme="majorEastAsia" w:hAnsiTheme="majorEastAsia" w:hint="eastAsia"/>
                <w:sz w:val="18"/>
                <w:szCs w:val="18"/>
              </w:rPr>
              <w:t>消費者被害に関し、センターが受けた相談内容について、消費生活に関する相談窓口または警察等と連携の上、適切に対応しているか</w:t>
            </w:r>
          </w:p>
        </w:tc>
        <w:tc>
          <w:tcPr>
            <w:tcW w:w="1984" w:type="dxa"/>
            <w:vMerge/>
            <w:tcBorders>
              <w:right w:val="single" w:sz="4" w:space="0" w:color="auto"/>
            </w:tcBorders>
          </w:tcPr>
          <w:p w14:paraId="3B3A0D9E" w14:textId="77777777" w:rsidR="00A51814" w:rsidRPr="006A402A" w:rsidRDefault="00A51814" w:rsidP="00A51814">
            <w:pPr>
              <w:rPr>
                <w:rFonts w:ascii="ＭＳ ゴシック" w:eastAsia="ＭＳ ゴシック" w:hAnsi="ＭＳ ゴシック"/>
                <w:sz w:val="18"/>
                <w:szCs w:val="18"/>
              </w:rPr>
            </w:pPr>
          </w:p>
        </w:tc>
        <w:tc>
          <w:tcPr>
            <w:tcW w:w="4698" w:type="dxa"/>
            <w:tcBorders>
              <w:top w:val="single" w:sz="4" w:space="0" w:color="auto"/>
              <w:left w:val="single" w:sz="4" w:space="0" w:color="auto"/>
              <w:bottom w:val="single" w:sz="4" w:space="0" w:color="auto"/>
              <w:right w:val="single" w:sz="4" w:space="0" w:color="auto"/>
            </w:tcBorders>
            <w:shd w:val="clear" w:color="auto" w:fill="auto"/>
          </w:tcPr>
          <w:p w14:paraId="3DD9DF75" w14:textId="17180F71" w:rsidR="00A51814" w:rsidRPr="00B52EBF" w:rsidRDefault="00A51814" w:rsidP="00A51814">
            <w:pPr>
              <w:ind w:left="180" w:hangingChars="100" w:hanging="180"/>
              <w:rPr>
                <w:rFonts w:asciiTheme="majorEastAsia" w:eastAsiaTheme="majorEastAsia" w:hAnsiTheme="majorEastAsia"/>
                <w:sz w:val="18"/>
                <w:szCs w:val="18"/>
              </w:rPr>
            </w:pPr>
            <w:r w:rsidRPr="00B52EBF">
              <w:rPr>
                <w:rFonts w:asciiTheme="majorEastAsia" w:eastAsiaTheme="majorEastAsia" w:hAnsiTheme="majorEastAsia" w:hint="eastAsia"/>
                <w:sz w:val="18"/>
                <w:szCs w:val="18"/>
              </w:rPr>
              <w:t>・連携して対応した記録がデータまたは紙面で整備されている場合に、</w:t>
            </w:r>
            <w:r w:rsidR="00D61000">
              <w:rPr>
                <w:rFonts w:asciiTheme="majorEastAsia" w:eastAsiaTheme="majorEastAsia" w:hAnsiTheme="majorEastAsia" w:hint="eastAsia"/>
                <w:sz w:val="18"/>
                <w:szCs w:val="18"/>
              </w:rPr>
              <w:t>項目を満たしている</w:t>
            </w:r>
            <w:r w:rsidRPr="00B52EBF">
              <w:rPr>
                <w:rFonts w:asciiTheme="majorEastAsia" w:eastAsiaTheme="majorEastAsia" w:hAnsiTheme="majorEastAsia" w:hint="eastAsia"/>
                <w:sz w:val="18"/>
                <w:szCs w:val="18"/>
              </w:rPr>
              <w:t>ものとして取り扱う。</w:t>
            </w:r>
          </w:p>
          <w:p w14:paraId="510A724A" w14:textId="77777777" w:rsidR="00A51814" w:rsidRDefault="00A51814" w:rsidP="00A51814">
            <w:pPr>
              <w:ind w:left="180" w:hangingChars="100" w:hanging="180"/>
              <w:rPr>
                <w:rFonts w:asciiTheme="majorEastAsia" w:eastAsiaTheme="majorEastAsia" w:hAnsiTheme="majorEastAsia"/>
                <w:sz w:val="18"/>
                <w:szCs w:val="18"/>
              </w:rPr>
            </w:pPr>
            <w:r w:rsidRPr="00B52EBF">
              <w:rPr>
                <w:rFonts w:asciiTheme="majorEastAsia" w:eastAsiaTheme="majorEastAsia" w:hAnsiTheme="majorEastAsia" w:hint="eastAsia"/>
                <w:sz w:val="18"/>
                <w:szCs w:val="18"/>
              </w:rPr>
              <w:t>・消費者被害に関する相談がない場合には、速やかに対応策が検討できる体制を整備している場合に、</w:t>
            </w:r>
            <w:r w:rsidR="00D61000">
              <w:rPr>
                <w:rFonts w:asciiTheme="majorEastAsia" w:eastAsiaTheme="majorEastAsia" w:hAnsiTheme="majorEastAsia" w:hint="eastAsia"/>
                <w:sz w:val="18"/>
                <w:szCs w:val="18"/>
              </w:rPr>
              <w:t>項目を満たしている</w:t>
            </w:r>
            <w:r w:rsidRPr="00B52EBF">
              <w:rPr>
                <w:rFonts w:asciiTheme="majorEastAsia" w:eastAsiaTheme="majorEastAsia" w:hAnsiTheme="majorEastAsia" w:hint="eastAsia"/>
                <w:sz w:val="18"/>
                <w:szCs w:val="18"/>
              </w:rPr>
              <w:t>ものとして取り扱う。</w:t>
            </w:r>
          </w:p>
          <w:p w14:paraId="6F95983B" w14:textId="60D11B20" w:rsidR="006E1494" w:rsidRPr="006A402A" w:rsidRDefault="006E1494" w:rsidP="00A51814">
            <w:pPr>
              <w:ind w:left="180" w:hangingChars="100" w:hanging="180"/>
              <w:rPr>
                <w:rFonts w:ascii="ＭＳ ゴシック" w:eastAsia="ＭＳ ゴシック" w:hAnsi="ＭＳ ゴシック"/>
                <w:sz w:val="18"/>
                <w:szCs w:val="18"/>
              </w:rPr>
            </w:pPr>
          </w:p>
        </w:tc>
        <w:tc>
          <w:tcPr>
            <w:tcW w:w="1120" w:type="dxa"/>
          </w:tcPr>
          <w:p w14:paraId="58FDFEDA" w14:textId="6A5D3796" w:rsidR="00A51814" w:rsidRPr="006A402A" w:rsidRDefault="00A51814" w:rsidP="00A51814">
            <w:pPr>
              <w:rPr>
                <w:rFonts w:ascii="ＭＳ ゴシック" w:eastAsia="ＭＳ ゴシック" w:hAnsi="ＭＳ ゴシック"/>
                <w:sz w:val="18"/>
                <w:szCs w:val="18"/>
              </w:rPr>
            </w:pPr>
            <w:r>
              <w:rPr>
                <w:rFonts w:ascii="ＭＳ ゴシック" w:eastAsia="ＭＳ ゴシック" w:hAnsi="ＭＳ ゴシック" w:hint="eastAsia"/>
                <w:sz w:val="18"/>
                <w:szCs w:val="18"/>
              </w:rPr>
              <w:t>前年度実績</w:t>
            </w:r>
          </w:p>
        </w:tc>
        <w:tc>
          <w:tcPr>
            <w:tcW w:w="703" w:type="dxa"/>
            <w:vMerge/>
          </w:tcPr>
          <w:p w14:paraId="2326CEEF" w14:textId="77777777" w:rsidR="00A51814" w:rsidRPr="006A402A" w:rsidRDefault="00A51814" w:rsidP="00A51814">
            <w:pPr>
              <w:rPr>
                <w:rFonts w:ascii="ＭＳ ゴシック" w:eastAsia="ＭＳ ゴシック" w:hAnsi="ＭＳ ゴシック"/>
                <w:sz w:val="18"/>
                <w:szCs w:val="18"/>
              </w:rPr>
            </w:pPr>
          </w:p>
        </w:tc>
      </w:tr>
      <w:tr w:rsidR="00A51814" w:rsidRPr="006A402A" w14:paraId="4410543C" w14:textId="77777777" w:rsidTr="00A51814">
        <w:tc>
          <w:tcPr>
            <w:tcW w:w="397" w:type="dxa"/>
            <w:vMerge/>
          </w:tcPr>
          <w:p w14:paraId="22341E42" w14:textId="77777777" w:rsidR="00A51814" w:rsidRPr="006A402A" w:rsidRDefault="00A51814" w:rsidP="00A51814">
            <w:pPr>
              <w:rPr>
                <w:rFonts w:ascii="ＭＳ ゴシック" w:eastAsia="ＭＳ ゴシック" w:hAnsi="ＭＳ ゴシック"/>
                <w:sz w:val="18"/>
                <w:szCs w:val="18"/>
              </w:rPr>
            </w:pPr>
          </w:p>
        </w:tc>
        <w:tc>
          <w:tcPr>
            <w:tcW w:w="396" w:type="dxa"/>
            <w:vMerge/>
          </w:tcPr>
          <w:p w14:paraId="44798552" w14:textId="77777777" w:rsidR="00A51814" w:rsidRPr="006A402A" w:rsidRDefault="00A51814" w:rsidP="00A51814">
            <w:pPr>
              <w:rPr>
                <w:rFonts w:ascii="ＭＳ ゴシック" w:eastAsia="ＭＳ ゴシック" w:hAnsi="ＭＳ ゴシック"/>
                <w:sz w:val="18"/>
                <w:szCs w:val="18"/>
              </w:rPr>
            </w:pPr>
          </w:p>
        </w:tc>
        <w:tc>
          <w:tcPr>
            <w:tcW w:w="1835" w:type="dxa"/>
            <w:vMerge/>
            <w:tcBorders>
              <w:right w:val="single" w:sz="4" w:space="0" w:color="auto"/>
            </w:tcBorders>
          </w:tcPr>
          <w:p w14:paraId="04FC6F3D" w14:textId="77777777" w:rsidR="00A51814" w:rsidRPr="006A402A" w:rsidRDefault="00A51814" w:rsidP="00A51814">
            <w:pPr>
              <w:rPr>
                <w:rFonts w:ascii="ＭＳ ゴシック" w:eastAsia="ＭＳ ゴシック" w:hAnsi="ＭＳ ゴシック"/>
                <w:sz w:val="18"/>
                <w:szCs w:val="18"/>
              </w:rPr>
            </w:pP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63441F78" w14:textId="0E86D5C9" w:rsidR="00A51814" w:rsidRPr="006A402A" w:rsidRDefault="00A51814" w:rsidP="00A51814">
            <w:pPr>
              <w:rPr>
                <w:rFonts w:ascii="ＭＳ ゴシック" w:eastAsia="ＭＳ ゴシック" w:hAnsi="ＭＳ ゴシック"/>
                <w:sz w:val="18"/>
                <w:szCs w:val="18"/>
              </w:rPr>
            </w:pPr>
            <w:r>
              <w:rPr>
                <w:rFonts w:asciiTheme="majorEastAsia" w:eastAsiaTheme="majorEastAsia" w:hAnsiTheme="majorEastAsia" w:hint="eastAsia"/>
                <w:sz w:val="18"/>
                <w:szCs w:val="18"/>
              </w:rPr>
              <w:t>Ｄ</w:t>
            </w:r>
          </w:p>
        </w:tc>
        <w:tc>
          <w:tcPr>
            <w:tcW w:w="3465" w:type="dxa"/>
            <w:tcBorders>
              <w:top w:val="single" w:sz="4" w:space="0" w:color="auto"/>
              <w:left w:val="nil"/>
              <w:bottom w:val="single" w:sz="4" w:space="0" w:color="auto"/>
              <w:right w:val="single" w:sz="4" w:space="0" w:color="auto"/>
            </w:tcBorders>
            <w:shd w:val="clear" w:color="auto" w:fill="auto"/>
          </w:tcPr>
          <w:p w14:paraId="47783428" w14:textId="35F21E8A" w:rsidR="00A51814" w:rsidRPr="006A402A" w:rsidRDefault="00A51814" w:rsidP="00A51814">
            <w:pPr>
              <w:rPr>
                <w:rFonts w:ascii="ＭＳ ゴシック" w:eastAsia="ＭＳ ゴシック" w:hAnsi="ＭＳ ゴシック"/>
                <w:sz w:val="18"/>
                <w:szCs w:val="18"/>
              </w:rPr>
            </w:pPr>
            <w:r w:rsidRPr="00B52EBF">
              <w:rPr>
                <w:rFonts w:asciiTheme="majorEastAsia" w:eastAsiaTheme="majorEastAsia" w:hAnsiTheme="majorEastAsia" w:hint="eastAsia"/>
                <w:sz w:val="18"/>
                <w:szCs w:val="18"/>
              </w:rPr>
              <w:t>高齢者虐待事例および高齢者虐待が疑われる事例への対応の流れについて、市町村と共有しているか</w:t>
            </w:r>
          </w:p>
        </w:tc>
        <w:tc>
          <w:tcPr>
            <w:tcW w:w="1984" w:type="dxa"/>
            <w:vMerge/>
            <w:tcBorders>
              <w:right w:val="single" w:sz="4" w:space="0" w:color="auto"/>
            </w:tcBorders>
          </w:tcPr>
          <w:p w14:paraId="6975BC25" w14:textId="77777777" w:rsidR="00A51814" w:rsidRPr="006A402A" w:rsidRDefault="00A51814" w:rsidP="00A51814">
            <w:pPr>
              <w:rPr>
                <w:rFonts w:ascii="ＭＳ ゴシック" w:eastAsia="ＭＳ ゴシック" w:hAnsi="ＭＳ ゴシック"/>
                <w:sz w:val="18"/>
                <w:szCs w:val="18"/>
              </w:rPr>
            </w:pPr>
          </w:p>
        </w:tc>
        <w:tc>
          <w:tcPr>
            <w:tcW w:w="4698" w:type="dxa"/>
            <w:tcBorders>
              <w:top w:val="single" w:sz="4" w:space="0" w:color="auto"/>
              <w:left w:val="single" w:sz="4" w:space="0" w:color="auto"/>
              <w:bottom w:val="single" w:sz="4" w:space="0" w:color="auto"/>
              <w:right w:val="single" w:sz="4" w:space="0" w:color="auto"/>
            </w:tcBorders>
            <w:shd w:val="clear" w:color="auto" w:fill="auto"/>
          </w:tcPr>
          <w:p w14:paraId="3A72CA8B" w14:textId="77777777" w:rsidR="00A51814" w:rsidRDefault="00A51814" w:rsidP="00A51814">
            <w:pPr>
              <w:ind w:left="180" w:hangingChars="100" w:hanging="180"/>
              <w:rPr>
                <w:rFonts w:asciiTheme="majorEastAsia" w:eastAsiaTheme="majorEastAsia" w:hAnsiTheme="majorEastAsia"/>
                <w:sz w:val="18"/>
                <w:szCs w:val="18"/>
              </w:rPr>
            </w:pPr>
            <w:r w:rsidRPr="00B52EBF">
              <w:rPr>
                <w:rFonts w:asciiTheme="majorEastAsia" w:eastAsiaTheme="majorEastAsia" w:hAnsiTheme="majorEastAsia" w:hint="eastAsia"/>
                <w:sz w:val="18"/>
                <w:szCs w:val="18"/>
              </w:rPr>
              <w:t>・対応の流れを明確にするためにフローチャート形式で整理するなど、データまたは紙面で整備されている場合に、</w:t>
            </w:r>
            <w:r w:rsidR="00D61000">
              <w:rPr>
                <w:rFonts w:asciiTheme="majorEastAsia" w:eastAsiaTheme="majorEastAsia" w:hAnsiTheme="majorEastAsia" w:hint="eastAsia"/>
                <w:sz w:val="18"/>
                <w:szCs w:val="18"/>
              </w:rPr>
              <w:t>項目を満たしている</w:t>
            </w:r>
            <w:r w:rsidRPr="00B52EBF">
              <w:rPr>
                <w:rFonts w:asciiTheme="majorEastAsia" w:eastAsiaTheme="majorEastAsia" w:hAnsiTheme="majorEastAsia" w:hint="eastAsia"/>
                <w:sz w:val="18"/>
                <w:szCs w:val="18"/>
              </w:rPr>
              <w:t>ものとして取り扱う。</w:t>
            </w:r>
          </w:p>
          <w:p w14:paraId="2A6558CB" w14:textId="3801DC72" w:rsidR="006E1494" w:rsidRPr="006A402A" w:rsidRDefault="006E1494" w:rsidP="00A51814">
            <w:pPr>
              <w:ind w:left="180" w:hangingChars="100" w:hanging="180"/>
              <w:rPr>
                <w:rFonts w:ascii="ＭＳ ゴシック" w:eastAsia="ＭＳ ゴシック" w:hAnsi="ＭＳ ゴシック"/>
                <w:sz w:val="18"/>
                <w:szCs w:val="18"/>
              </w:rPr>
            </w:pPr>
          </w:p>
        </w:tc>
        <w:tc>
          <w:tcPr>
            <w:tcW w:w="1120" w:type="dxa"/>
            <w:shd w:val="clear" w:color="auto" w:fill="auto"/>
          </w:tcPr>
          <w:p w14:paraId="0D0C30DA" w14:textId="5CE75CF8" w:rsidR="00A51814" w:rsidRPr="006A402A" w:rsidRDefault="00A51814" w:rsidP="00A51814">
            <w:pPr>
              <w:rPr>
                <w:rFonts w:ascii="ＭＳ ゴシック" w:eastAsia="ＭＳ ゴシック" w:hAnsi="ＭＳ ゴシック"/>
                <w:sz w:val="18"/>
                <w:szCs w:val="18"/>
              </w:rPr>
            </w:pPr>
            <w:r>
              <w:rPr>
                <w:rFonts w:ascii="ＭＳ ゴシック" w:eastAsia="ＭＳ ゴシック" w:hAnsi="ＭＳ ゴシック" w:hint="eastAsia"/>
                <w:sz w:val="18"/>
                <w:szCs w:val="18"/>
              </w:rPr>
              <w:t>評価実施年の４月末時点の状況</w:t>
            </w:r>
          </w:p>
        </w:tc>
        <w:tc>
          <w:tcPr>
            <w:tcW w:w="703" w:type="dxa"/>
            <w:vMerge/>
          </w:tcPr>
          <w:p w14:paraId="27BACB27" w14:textId="77777777" w:rsidR="00A51814" w:rsidRPr="006A402A" w:rsidRDefault="00A51814" w:rsidP="00A51814">
            <w:pPr>
              <w:rPr>
                <w:rFonts w:ascii="ＭＳ ゴシック" w:eastAsia="ＭＳ ゴシック" w:hAnsi="ＭＳ ゴシック"/>
                <w:sz w:val="18"/>
                <w:szCs w:val="18"/>
              </w:rPr>
            </w:pPr>
          </w:p>
        </w:tc>
      </w:tr>
      <w:tr w:rsidR="00A51814" w:rsidRPr="006A402A" w14:paraId="1A48BD36" w14:textId="77777777" w:rsidTr="00A51814">
        <w:tc>
          <w:tcPr>
            <w:tcW w:w="397" w:type="dxa"/>
            <w:vMerge/>
          </w:tcPr>
          <w:p w14:paraId="65D7BA5E" w14:textId="77777777" w:rsidR="00A51814" w:rsidRPr="006A402A" w:rsidRDefault="00A51814" w:rsidP="00A51814">
            <w:pPr>
              <w:rPr>
                <w:rFonts w:ascii="ＭＳ ゴシック" w:eastAsia="ＭＳ ゴシック" w:hAnsi="ＭＳ ゴシック"/>
                <w:sz w:val="18"/>
                <w:szCs w:val="18"/>
              </w:rPr>
            </w:pPr>
          </w:p>
        </w:tc>
        <w:tc>
          <w:tcPr>
            <w:tcW w:w="396" w:type="dxa"/>
            <w:vMerge/>
          </w:tcPr>
          <w:p w14:paraId="20158703" w14:textId="77777777" w:rsidR="00A51814" w:rsidRPr="006A402A" w:rsidRDefault="00A51814" w:rsidP="00A51814">
            <w:pPr>
              <w:rPr>
                <w:rFonts w:ascii="ＭＳ ゴシック" w:eastAsia="ＭＳ ゴシック" w:hAnsi="ＭＳ ゴシック"/>
                <w:sz w:val="18"/>
                <w:szCs w:val="18"/>
              </w:rPr>
            </w:pPr>
          </w:p>
        </w:tc>
        <w:tc>
          <w:tcPr>
            <w:tcW w:w="1835" w:type="dxa"/>
            <w:vMerge/>
            <w:tcBorders>
              <w:right w:val="single" w:sz="4" w:space="0" w:color="auto"/>
            </w:tcBorders>
          </w:tcPr>
          <w:p w14:paraId="74E93B61" w14:textId="77777777" w:rsidR="00A51814" w:rsidRPr="006A402A" w:rsidRDefault="00A51814" w:rsidP="00A51814">
            <w:pPr>
              <w:rPr>
                <w:rFonts w:ascii="ＭＳ ゴシック" w:eastAsia="ＭＳ ゴシック" w:hAnsi="ＭＳ ゴシック"/>
                <w:sz w:val="18"/>
                <w:szCs w:val="18"/>
              </w:rPr>
            </w:pP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3297E868" w14:textId="6AE97AD0" w:rsidR="00A51814" w:rsidRDefault="00A51814" w:rsidP="00A51814">
            <w:pPr>
              <w:rPr>
                <w:rFonts w:asciiTheme="majorEastAsia" w:eastAsiaTheme="majorEastAsia" w:hAnsiTheme="majorEastAsia"/>
                <w:sz w:val="18"/>
                <w:szCs w:val="18"/>
              </w:rPr>
            </w:pPr>
            <w:r>
              <w:rPr>
                <w:rFonts w:asciiTheme="majorEastAsia" w:eastAsiaTheme="majorEastAsia" w:hAnsiTheme="majorEastAsia" w:hint="eastAsia"/>
                <w:sz w:val="18"/>
                <w:szCs w:val="18"/>
              </w:rPr>
              <w:t>Ｅ</w:t>
            </w:r>
          </w:p>
        </w:tc>
        <w:tc>
          <w:tcPr>
            <w:tcW w:w="3465" w:type="dxa"/>
            <w:tcBorders>
              <w:top w:val="single" w:sz="4" w:space="0" w:color="auto"/>
              <w:left w:val="nil"/>
              <w:bottom w:val="single" w:sz="4" w:space="0" w:color="auto"/>
              <w:right w:val="single" w:sz="4" w:space="0" w:color="auto"/>
            </w:tcBorders>
            <w:shd w:val="clear" w:color="auto" w:fill="auto"/>
          </w:tcPr>
          <w:p w14:paraId="08BBB47A" w14:textId="1A19632B" w:rsidR="00A51814" w:rsidRPr="001A0A0E" w:rsidRDefault="00A51814" w:rsidP="00A51814">
            <w:pPr>
              <w:rPr>
                <w:rFonts w:asciiTheme="majorEastAsia" w:eastAsiaTheme="majorEastAsia" w:hAnsiTheme="majorEastAsia"/>
                <w:sz w:val="18"/>
                <w:szCs w:val="18"/>
              </w:rPr>
            </w:pPr>
            <w:r w:rsidRPr="00B52EBF">
              <w:rPr>
                <w:rFonts w:asciiTheme="majorEastAsia" w:eastAsiaTheme="majorEastAsia" w:hAnsiTheme="majorEastAsia" w:hint="eastAsia"/>
                <w:sz w:val="18"/>
                <w:szCs w:val="18"/>
              </w:rPr>
              <w:t>センターまたは市町村が開催する高齢者虐待防止に関する情報共有、議論、報告等を行う会議において、高齢者虐待事例への対応策を検討しているか</w:t>
            </w:r>
          </w:p>
        </w:tc>
        <w:tc>
          <w:tcPr>
            <w:tcW w:w="1984" w:type="dxa"/>
            <w:vMerge/>
            <w:tcBorders>
              <w:right w:val="single" w:sz="4" w:space="0" w:color="auto"/>
            </w:tcBorders>
          </w:tcPr>
          <w:p w14:paraId="240765DE" w14:textId="77777777" w:rsidR="00A51814" w:rsidRPr="006A402A" w:rsidRDefault="00A51814" w:rsidP="00A51814">
            <w:pPr>
              <w:rPr>
                <w:rFonts w:ascii="ＭＳ ゴシック" w:eastAsia="ＭＳ ゴシック" w:hAnsi="ＭＳ ゴシック"/>
                <w:sz w:val="18"/>
                <w:szCs w:val="18"/>
              </w:rPr>
            </w:pPr>
          </w:p>
        </w:tc>
        <w:tc>
          <w:tcPr>
            <w:tcW w:w="4698" w:type="dxa"/>
            <w:tcBorders>
              <w:top w:val="single" w:sz="4" w:space="0" w:color="auto"/>
              <w:left w:val="single" w:sz="4" w:space="0" w:color="auto"/>
              <w:bottom w:val="single" w:sz="4" w:space="0" w:color="auto"/>
              <w:right w:val="single" w:sz="4" w:space="0" w:color="auto"/>
            </w:tcBorders>
            <w:shd w:val="clear" w:color="auto" w:fill="auto"/>
          </w:tcPr>
          <w:p w14:paraId="4ADBBC4E" w14:textId="27547A73" w:rsidR="00A51814" w:rsidRPr="002E280E" w:rsidRDefault="00A51814" w:rsidP="00A51814">
            <w:pPr>
              <w:ind w:left="180" w:hangingChars="100" w:hanging="180"/>
              <w:rPr>
                <w:rFonts w:asciiTheme="majorEastAsia" w:eastAsiaTheme="majorEastAsia" w:hAnsiTheme="majorEastAsia"/>
                <w:sz w:val="18"/>
                <w:szCs w:val="18"/>
              </w:rPr>
            </w:pPr>
            <w:r w:rsidRPr="00B52EBF">
              <w:rPr>
                <w:rFonts w:asciiTheme="majorEastAsia" w:eastAsiaTheme="majorEastAsia" w:hAnsiTheme="majorEastAsia" w:hint="eastAsia"/>
                <w:sz w:val="18"/>
                <w:szCs w:val="18"/>
              </w:rPr>
              <w:t>・実績が無い場合、速やかに対応策が検討できる体制を整備していれば、</w:t>
            </w:r>
            <w:r w:rsidR="00D61000">
              <w:rPr>
                <w:rFonts w:asciiTheme="majorEastAsia" w:eastAsiaTheme="majorEastAsia" w:hAnsiTheme="majorEastAsia" w:hint="eastAsia"/>
                <w:sz w:val="18"/>
                <w:szCs w:val="18"/>
              </w:rPr>
              <w:t>項目を満たしている</w:t>
            </w:r>
            <w:r w:rsidRPr="00B52EBF">
              <w:rPr>
                <w:rFonts w:asciiTheme="majorEastAsia" w:eastAsiaTheme="majorEastAsia" w:hAnsiTheme="majorEastAsia" w:hint="eastAsia"/>
                <w:sz w:val="18"/>
                <w:szCs w:val="18"/>
              </w:rPr>
              <w:t>ものとして取り扱う。</w:t>
            </w:r>
          </w:p>
        </w:tc>
        <w:tc>
          <w:tcPr>
            <w:tcW w:w="1120" w:type="dxa"/>
            <w:shd w:val="clear" w:color="auto" w:fill="auto"/>
          </w:tcPr>
          <w:p w14:paraId="6AD3E130" w14:textId="16F620E8" w:rsidR="00A51814" w:rsidRDefault="00A51814" w:rsidP="00A51814">
            <w:pPr>
              <w:rPr>
                <w:rFonts w:ascii="ＭＳ ゴシック" w:eastAsia="ＭＳ ゴシック" w:hAnsi="ＭＳ ゴシック"/>
                <w:sz w:val="18"/>
                <w:szCs w:val="18"/>
              </w:rPr>
            </w:pPr>
            <w:r>
              <w:rPr>
                <w:rFonts w:ascii="ＭＳ ゴシック" w:eastAsia="ＭＳ ゴシック" w:hAnsi="ＭＳ ゴシック" w:hint="eastAsia"/>
                <w:sz w:val="18"/>
                <w:szCs w:val="18"/>
              </w:rPr>
              <w:t>前年度実績</w:t>
            </w:r>
          </w:p>
        </w:tc>
        <w:tc>
          <w:tcPr>
            <w:tcW w:w="703" w:type="dxa"/>
            <w:vMerge/>
          </w:tcPr>
          <w:p w14:paraId="5D72DB02" w14:textId="77777777" w:rsidR="00A51814" w:rsidRPr="006A402A" w:rsidRDefault="00A51814" w:rsidP="00A51814">
            <w:pPr>
              <w:rPr>
                <w:rFonts w:ascii="ＭＳ ゴシック" w:eastAsia="ＭＳ ゴシック" w:hAnsi="ＭＳ ゴシック"/>
                <w:sz w:val="18"/>
                <w:szCs w:val="18"/>
              </w:rPr>
            </w:pPr>
          </w:p>
        </w:tc>
      </w:tr>
      <w:tr w:rsidR="00A51814" w:rsidRPr="006A402A" w14:paraId="79DD8284" w14:textId="77777777" w:rsidTr="00A51814">
        <w:tc>
          <w:tcPr>
            <w:tcW w:w="397" w:type="dxa"/>
            <w:vMerge/>
          </w:tcPr>
          <w:p w14:paraId="076B89F0" w14:textId="77777777" w:rsidR="00A51814" w:rsidRPr="006A402A" w:rsidRDefault="00A51814" w:rsidP="00A51814">
            <w:pPr>
              <w:rPr>
                <w:rFonts w:ascii="ＭＳ ゴシック" w:eastAsia="ＭＳ ゴシック" w:hAnsi="ＭＳ ゴシック"/>
                <w:sz w:val="18"/>
                <w:szCs w:val="18"/>
              </w:rPr>
            </w:pPr>
          </w:p>
        </w:tc>
        <w:tc>
          <w:tcPr>
            <w:tcW w:w="396" w:type="dxa"/>
            <w:vMerge/>
          </w:tcPr>
          <w:p w14:paraId="43977056" w14:textId="77777777" w:rsidR="00A51814" w:rsidRPr="006A402A" w:rsidRDefault="00A51814" w:rsidP="00A51814">
            <w:pPr>
              <w:rPr>
                <w:rFonts w:ascii="ＭＳ ゴシック" w:eastAsia="ＭＳ ゴシック" w:hAnsi="ＭＳ ゴシック"/>
                <w:sz w:val="18"/>
                <w:szCs w:val="18"/>
              </w:rPr>
            </w:pPr>
          </w:p>
        </w:tc>
        <w:tc>
          <w:tcPr>
            <w:tcW w:w="1835" w:type="dxa"/>
            <w:vMerge/>
            <w:tcBorders>
              <w:right w:val="single" w:sz="4" w:space="0" w:color="auto"/>
            </w:tcBorders>
          </w:tcPr>
          <w:p w14:paraId="23BD7D45" w14:textId="77777777" w:rsidR="00A51814" w:rsidRPr="006A402A" w:rsidRDefault="00A51814" w:rsidP="00A51814">
            <w:pPr>
              <w:rPr>
                <w:rFonts w:ascii="ＭＳ ゴシック" w:eastAsia="ＭＳ ゴシック" w:hAnsi="ＭＳ ゴシック"/>
                <w:sz w:val="18"/>
                <w:szCs w:val="18"/>
              </w:rPr>
            </w:pPr>
          </w:p>
        </w:tc>
        <w:tc>
          <w:tcPr>
            <w:tcW w:w="423" w:type="dxa"/>
            <w:tcBorders>
              <w:top w:val="single" w:sz="4" w:space="0" w:color="auto"/>
              <w:left w:val="single" w:sz="4" w:space="0" w:color="auto"/>
              <w:bottom w:val="single" w:sz="4" w:space="0" w:color="auto"/>
              <w:right w:val="single" w:sz="4" w:space="0" w:color="auto"/>
            </w:tcBorders>
            <w:shd w:val="clear" w:color="auto" w:fill="FFF2CC"/>
          </w:tcPr>
          <w:p w14:paraId="377B745E" w14:textId="63492894" w:rsidR="00A51814" w:rsidRDefault="00A51814" w:rsidP="00A51814">
            <w:pPr>
              <w:rPr>
                <w:rFonts w:asciiTheme="majorEastAsia" w:eastAsiaTheme="majorEastAsia" w:hAnsiTheme="majorEastAsia"/>
                <w:sz w:val="18"/>
                <w:szCs w:val="18"/>
              </w:rPr>
            </w:pPr>
            <w:r>
              <w:rPr>
                <w:rFonts w:asciiTheme="majorEastAsia" w:eastAsiaTheme="majorEastAsia" w:hAnsiTheme="majorEastAsia" w:hint="eastAsia"/>
                <w:sz w:val="18"/>
                <w:szCs w:val="18"/>
              </w:rPr>
              <w:t>Ｆ</w:t>
            </w:r>
          </w:p>
        </w:tc>
        <w:tc>
          <w:tcPr>
            <w:tcW w:w="3465" w:type="dxa"/>
            <w:tcBorders>
              <w:top w:val="single" w:sz="4" w:space="0" w:color="auto"/>
              <w:left w:val="nil"/>
              <w:bottom w:val="single" w:sz="4" w:space="0" w:color="auto"/>
              <w:right w:val="single" w:sz="4" w:space="0" w:color="auto"/>
            </w:tcBorders>
            <w:shd w:val="clear" w:color="auto" w:fill="FFF2CC"/>
          </w:tcPr>
          <w:p w14:paraId="1C4902EC" w14:textId="77777777" w:rsidR="006E1494" w:rsidRDefault="006E1494" w:rsidP="006E1494">
            <w:pPr>
              <w:rPr>
                <w:rFonts w:asciiTheme="majorEastAsia" w:eastAsiaTheme="majorEastAsia" w:hAnsiTheme="majorEastAsia"/>
                <w:sz w:val="18"/>
                <w:szCs w:val="18"/>
              </w:rPr>
            </w:pPr>
            <w:r w:rsidRPr="00B63F34">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市町村により選択</w:t>
            </w:r>
            <w:r w:rsidRPr="00B63F34">
              <w:rPr>
                <w:rFonts w:asciiTheme="majorEastAsia" w:eastAsiaTheme="majorEastAsia" w:hAnsiTheme="majorEastAsia" w:hint="eastAsia"/>
                <w:sz w:val="18"/>
                <w:szCs w:val="18"/>
              </w:rPr>
              <w:t>】</w:t>
            </w:r>
          </w:p>
          <w:p w14:paraId="162C0BC0" w14:textId="4527A09A" w:rsidR="00A51814" w:rsidRPr="001A0A0E" w:rsidRDefault="00A51814" w:rsidP="00A51814">
            <w:pPr>
              <w:rPr>
                <w:rFonts w:asciiTheme="majorEastAsia" w:eastAsiaTheme="majorEastAsia" w:hAnsiTheme="majorEastAsia"/>
                <w:sz w:val="18"/>
                <w:szCs w:val="18"/>
              </w:rPr>
            </w:pPr>
            <w:r w:rsidRPr="00B52EBF">
              <w:rPr>
                <w:rFonts w:asciiTheme="majorEastAsia" w:eastAsiaTheme="majorEastAsia" w:hAnsiTheme="majorEastAsia" w:hint="eastAsia"/>
                <w:sz w:val="18"/>
                <w:szCs w:val="18"/>
              </w:rPr>
              <w:t>センターに在籍するすべての職員が高齢者等の権利擁護に関する研修を受講しているか</w:t>
            </w:r>
          </w:p>
        </w:tc>
        <w:tc>
          <w:tcPr>
            <w:tcW w:w="1984" w:type="dxa"/>
            <w:vMerge/>
            <w:tcBorders>
              <w:right w:val="single" w:sz="4" w:space="0" w:color="auto"/>
            </w:tcBorders>
          </w:tcPr>
          <w:p w14:paraId="32CB70CF" w14:textId="77777777" w:rsidR="00A51814" w:rsidRPr="006A402A" w:rsidRDefault="00A51814" w:rsidP="00A51814">
            <w:pPr>
              <w:rPr>
                <w:rFonts w:ascii="ＭＳ ゴシック" w:eastAsia="ＭＳ ゴシック" w:hAnsi="ＭＳ ゴシック"/>
                <w:sz w:val="18"/>
                <w:szCs w:val="18"/>
              </w:rPr>
            </w:pPr>
          </w:p>
        </w:tc>
        <w:tc>
          <w:tcPr>
            <w:tcW w:w="4698" w:type="dxa"/>
            <w:tcBorders>
              <w:top w:val="single" w:sz="4" w:space="0" w:color="auto"/>
              <w:left w:val="single" w:sz="4" w:space="0" w:color="auto"/>
              <w:bottom w:val="single" w:sz="4" w:space="0" w:color="auto"/>
              <w:right w:val="single" w:sz="4" w:space="0" w:color="auto"/>
            </w:tcBorders>
            <w:shd w:val="clear" w:color="auto" w:fill="FFF2CC"/>
          </w:tcPr>
          <w:p w14:paraId="41B3878C" w14:textId="04CD8780" w:rsidR="00A51814" w:rsidRPr="002E280E" w:rsidRDefault="00A51814" w:rsidP="000F0F73">
            <w:pPr>
              <w:ind w:left="180" w:hangingChars="100" w:hanging="180"/>
              <w:rPr>
                <w:rFonts w:asciiTheme="majorEastAsia" w:eastAsiaTheme="majorEastAsia" w:hAnsiTheme="majorEastAsia"/>
                <w:sz w:val="18"/>
                <w:szCs w:val="18"/>
              </w:rPr>
            </w:pPr>
            <w:r w:rsidRPr="00B52EBF">
              <w:rPr>
                <w:rFonts w:asciiTheme="majorEastAsia" w:eastAsiaTheme="majorEastAsia" w:hAnsiTheme="majorEastAsia" w:hint="eastAsia"/>
                <w:sz w:val="18"/>
                <w:szCs w:val="18"/>
              </w:rPr>
              <w:t>・高齢者虐待に関する研修など権利擁護に関する研修をすべての職員が受講している場合に、</w:t>
            </w:r>
            <w:r w:rsidR="00D61000">
              <w:rPr>
                <w:rFonts w:asciiTheme="majorEastAsia" w:eastAsiaTheme="majorEastAsia" w:hAnsiTheme="majorEastAsia" w:hint="eastAsia"/>
                <w:sz w:val="18"/>
                <w:szCs w:val="18"/>
              </w:rPr>
              <w:t>項目を満たしている</w:t>
            </w:r>
            <w:r w:rsidRPr="00B52EBF">
              <w:rPr>
                <w:rFonts w:asciiTheme="majorEastAsia" w:eastAsiaTheme="majorEastAsia" w:hAnsiTheme="majorEastAsia" w:hint="eastAsia"/>
                <w:sz w:val="18"/>
                <w:szCs w:val="18"/>
              </w:rPr>
              <w:t>ものとして取り扱う。</w:t>
            </w:r>
          </w:p>
        </w:tc>
        <w:tc>
          <w:tcPr>
            <w:tcW w:w="1120" w:type="dxa"/>
            <w:shd w:val="clear" w:color="auto" w:fill="FFF2CC"/>
          </w:tcPr>
          <w:p w14:paraId="1F63D13D" w14:textId="1827207B" w:rsidR="00A51814" w:rsidRDefault="00941F18" w:rsidP="00A51814">
            <w:pPr>
              <w:rPr>
                <w:rFonts w:ascii="ＭＳ ゴシック" w:eastAsia="ＭＳ ゴシック" w:hAnsi="ＭＳ ゴシック"/>
                <w:sz w:val="18"/>
                <w:szCs w:val="18"/>
              </w:rPr>
            </w:pPr>
            <w:r>
              <w:rPr>
                <w:rFonts w:ascii="ＭＳ ゴシック" w:eastAsia="ＭＳ ゴシック" w:hAnsi="ＭＳ ゴシック" w:hint="eastAsia"/>
                <w:sz w:val="18"/>
                <w:szCs w:val="18"/>
              </w:rPr>
              <w:t>前年度実績</w:t>
            </w:r>
          </w:p>
        </w:tc>
        <w:tc>
          <w:tcPr>
            <w:tcW w:w="703" w:type="dxa"/>
            <w:vMerge/>
          </w:tcPr>
          <w:p w14:paraId="535EE0A9" w14:textId="77777777" w:rsidR="00A51814" w:rsidRPr="006A402A" w:rsidRDefault="00A51814" w:rsidP="00A51814">
            <w:pPr>
              <w:rPr>
                <w:rFonts w:ascii="ＭＳ ゴシック" w:eastAsia="ＭＳ ゴシック" w:hAnsi="ＭＳ ゴシック"/>
                <w:sz w:val="18"/>
                <w:szCs w:val="18"/>
              </w:rPr>
            </w:pPr>
          </w:p>
        </w:tc>
      </w:tr>
      <w:tr w:rsidR="00A51814" w:rsidRPr="006A402A" w14:paraId="1B6F96E7" w14:textId="77777777" w:rsidTr="00A51814">
        <w:tc>
          <w:tcPr>
            <w:tcW w:w="397" w:type="dxa"/>
          </w:tcPr>
          <w:p w14:paraId="221E8707" w14:textId="5C474188" w:rsidR="00A51814" w:rsidRPr="006A402A" w:rsidRDefault="00A51814" w:rsidP="00A51814">
            <w:pPr>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1</w:t>
            </w:r>
            <w:r>
              <w:rPr>
                <w:rFonts w:ascii="ＭＳ ゴシック" w:eastAsia="ＭＳ ゴシック" w:hAnsi="ＭＳ ゴシック"/>
                <w:sz w:val="18"/>
                <w:szCs w:val="18"/>
              </w:rPr>
              <w:t>5</w:t>
            </w:r>
          </w:p>
        </w:tc>
        <w:tc>
          <w:tcPr>
            <w:tcW w:w="396" w:type="dxa"/>
          </w:tcPr>
          <w:p w14:paraId="082EEC5E" w14:textId="34A9F46B" w:rsidR="00A51814" w:rsidRPr="006A402A" w:rsidRDefault="00A51814" w:rsidP="00A51814">
            <w:pPr>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p>
        </w:tc>
        <w:tc>
          <w:tcPr>
            <w:tcW w:w="5723" w:type="dxa"/>
            <w:gridSpan w:val="3"/>
            <w:tcBorders>
              <w:right w:val="single" w:sz="4" w:space="0" w:color="auto"/>
            </w:tcBorders>
            <w:shd w:val="clear" w:color="auto" w:fill="EAF1DD" w:themeFill="accent3" w:themeFillTint="33"/>
          </w:tcPr>
          <w:p w14:paraId="78F25362" w14:textId="77777777" w:rsidR="006E1494" w:rsidRDefault="006E1494" w:rsidP="00A51814">
            <w:pPr>
              <w:rPr>
                <w:rFonts w:ascii="ＭＳ ゴシック" w:eastAsia="ＭＳ ゴシック" w:hAnsi="ＭＳ ゴシック"/>
                <w:sz w:val="18"/>
                <w:szCs w:val="18"/>
              </w:rPr>
            </w:pPr>
            <w:r w:rsidRPr="00B63F34">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市町村により選択</w:t>
            </w:r>
            <w:r w:rsidRPr="00B63F34">
              <w:rPr>
                <w:rFonts w:asciiTheme="majorEastAsia" w:eastAsiaTheme="majorEastAsia" w:hAnsiTheme="majorEastAsia" w:hint="eastAsia"/>
                <w:sz w:val="18"/>
                <w:szCs w:val="18"/>
              </w:rPr>
              <w:t>】</w:t>
            </w:r>
            <w:r w:rsidR="00A51814" w:rsidRPr="000D1A2E">
              <w:rPr>
                <w:rFonts w:ascii="ＭＳ ゴシック" w:eastAsia="ＭＳ ゴシック" w:hAnsi="ＭＳ ゴシック" w:hint="eastAsia"/>
                <w:sz w:val="18"/>
                <w:szCs w:val="18"/>
              </w:rPr>
              <w:t>＊</w:t>
            </w:r>
            <w:r w:rsidR="00A51814">
              <w:rPr>
                <w:rFonts w:ascii="ＭＳ ゴシック" w:eastAsia="ＭＳ ゴシック" w:hAnsi="ＭＳ ゴシック" w:hint="eastAsia"/>
                <w:sz w:val="18"/>
                <w:szCs w:val="18"/>
              </w:rPr>
              <w:t>アウトプット</w:t>
            </w:r>
            <w:r w:rsidR="00A51814" w:rsidRPr="000D1A2E">
              <w:rPr>
                <w:rFonts w:ascii="ＭＳ ゴシック" w:eastAsia="ＭＳ ゴシック" w:hAnsi="ＭＳ ゴシック" w:hint="eastAsia"/>
                <w:sz w:val="18"/>
                <w:szCs w:val="18"/>
              </w:rPr>
              <w:t>指標＊</w:t>
            </w:r>
          </w:p>
          <w:p w14:paraId="5A7984ED" w14:textId="3DDD96E3" w:rsidR="00A51814" w:rsidRPr="00B52EBF" w:rsidRDefault="00A51814" w:rsidP="00A51814">
            <w:pPr>
              <w:rPr>
                <w:rFonts w:asciiTheme="majorEastAsia" w:eastAsiaTheme="majorEastAsia" w:hAnsiTheme="majorEastAsia"/>
                <w:sz w:val="18"/>
                <w:szCs w:val="18"/>
              </w:rPr>
            </w:pPr>
            <w:r w:rsidRPr="006E1234">
              <w:rPr>
                <w:rFonts w:ascii="ＭＳ ゴシック" w:eastAsia="ＭＳ ゴシック" w:hAnsi="ＭＳ ゴシック" w:hint="eastAsia"/>
                <w:sz w:val="18"/>
                <w:szCs w:val="18"/>
              </w:rPr>
              <w:t>権利擁護に関する相談件数</w:t>
            </w:r>
          </w:p>
        </w:tc>
        <w:tc>
          <w:tcPr>
            <w:tcW w:w="1984" w:type="dxa"/>
            <w:tcBorders>
              <w:right w:val="single" w:sz="4" w:space="0" w:color="auto"/>
            </w:tcBorders>
            <w:shd w:val="clear" w:color="auto" w:fill="EAF1DD" w:themeFill="accent3" w:themeFillTint="33"/>
          </w:tcPr>
          <w:p w14:paraId="02ED6FFD" w14:textId="1D42603B" w:rsidR="00A51814" w:rsidRPr="006A402A" w:rsidRDefault="00A51814" w:rsidP="00A51814">
            <w:pPr>
              <w:rPr>
                <w:rFonts w:ascii="ＭＳ ゴシック" w:eastAsia="ＭＳ ゴシック" w:hAnsi="ＭＳ ゴシック"/>
                <w:sz w:val="18"/>
                <w:szCs w:val="18"/>
              </w:rPr>
            </w:pPr>
            <w:r w:rsidRPr="006E1234">
              <w:rPr>
                <w:rFonts w:asciiTheme="majorEastAsia" w:eastAsiaTheme="majorEastAsia" w:hAnsiTheme="majorEastAsia" w:hint="eastAsia"/>
                <w:sz w:val="18"/>
                <w:szCs w:val="18"/>
              </w:rPr>
              <w:t>権利擁護に関する総合相談の対応状況を評価する。</w:t>
            </w:r>
          </w:p>
        </w:tc>
        <w:tc>
          <w:tcPr>
            <w:tcW w:w="469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54D6A42" w14:textId="77777777" w:rsidR="00A51814" w:rsidRDefault="00A51814" w:rsidP="00A51814">
            <w:pPr>
              <w:ind w:left="180" w:hangingChars="100" w:hanging="180"/>
              <w:rPr>
                <w:rFonts w:ascii="ＭＳ ゴシック" w:eastAsia="ＭＳ ゴシック" w:hAnsi="ＭＳ ゴシック"/>
                <w:sz w:val="18"/>
                <w:szCs w:val="18"/>
              </w:rPr>
            </w:pPr>
            <w:r w:rsidRPr="000D1A2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記載</w:t>
            </w:r>
            <w:r w:rsidRPr="000D1A2E">
              <w:rPr>
                <w:rFonts w:ascii="ＭＳ ゴシック" w:eastAsia="ＭＳ ゴシック" w:hAnsi="ＭＳ ゴシック" w:hint="eastAsia"/>
                <w:sz w:val="18"/>
                <w:szCs w:val="18"/>
              </w:rPr>
              <w:t>方法</w:t>
            </w:r>
            <w:r>
              <w:rPr>
                <w:rFonts w:ascii="ＭＳ ゴシック" w:eastAsia="ＭＳ ゴシック" w:hAnsi="ＭＳ ゴシック" w:hint="eastAsia"/>
                <w:sz w:val="18"/>
                <w:szCs w:val="18"/>
              </w:rPr>
              <w:t>の例</w:t>
            </w:r>
            <w:r w:rsidRPr="000D1A2E">
              <w:rPr>
                <w:rFonts w:ascii="ＭＳ ゴシック" w:eastAsia="ＭＳ ゴシック" w:hAnsi="ＭＳ ゴシック" w:hint="eastAsia"/>
                <w:sz w:val="18"/>
                <w:szCs w:val="18"/>
              </w:rPr>
              <w:t>＞</w:t>
            </w:r>
          </w:p>
          <w:p w14:paraId="69EDE1FF" w14:textId="249A1630" w:rsidR="00A51814" w:rsidRPr="00B52EBF" w:rsidRDefault="00A51814" w:rsidP="00A51814">
            <w:pPr>
              <w:ind w:left="180" w:hangingChars="100" w:hanging="180"/>
              <w:rPr>
                <w:rFonts w:asciiTheme="majorEastAsia" w:eastAsiaTheme="majorEastAsia" w:hAnsiTheme="majorEastAsia"/>
                <w:sz w:val="18"/>
                <w:szCs w:val="18"/>
              </w:rPr>
            </w:pPr>
            <w:r w:rsidRPr="006E1234">
              <w:rPr>
                <w:rFonts w:asciiTheme="majorEastAsia" w:eastAsiaTheme="majorEastAsia" w:hAnsiTheme="majorEastAsia" w:hint="eastAsia"/>
                <w:sz w:val="18"/>
                <w:szCs w:val="18"/>
              </w:rPr>
              <w:t>・</w:t>
            </w:r>
            <w:r w:rsidR="00941F18">
              <w:rPr>
                <w:rFonts w:asciiTheme="majorEastAsia" w:eastAsiaTheme="majorEastAsia" w:hAnsiTheme="majorEastAsia" w:hint="eastAsia"/>
                <w:sz w:val="18"/>
                <w:szCs w:val="18"/>
              </w:rPr>
              <w:t>前年度に</w:t>
            </w:r>
            <w:r w:rsidRPr="006E1234">
              <w:rPr>
                <w:rFonts w:asciiTheme="majorEastAsia" w:eastAsiaTheme="majorEastAsia" w:hAnsiTheme="majorEastAsia" w:hint="eastAsia"/>
                <w:sz w:val="18"/>
                <w:szCs w:val="18"/>
              </w:rPr>
              <w:t>センターで対応した相談件数のうち権利擁護に関する相談件数を記載する。</w:t>
            </w:r>
          </w:p>
        </w:tc>
        <w:tc>
          <w:tcPr>
            <w:tcW w:w="1120" w:type="dxa"/>
            <w:shd w:val="clear" w:color="auto" w:fill="EAF1DD" w:themeFill="accent3" w:themeFillTint="33"/>
          </w:tcPr>
          <w:p w14:paraId="6603F078" w14:textId="2F8A5F8C" w:rsidR="00A51814" w:rsidRDefault="00941F18" w:rsidP="00A51814">
            <w:pPr>
              <w:rPr>
                <w:rFonts w:ascii="ＭＳ ゴシック" w:eastAsia="ＭＳ ゴシック" w:hAnsi="ＭＳ ゴシック"/>
                <w:sz w:val="18"/>
                <w:szCs w:val="18"/>
              </w:rPr>
            </w:pPr>
            <w:r>
              <w:rPr>
                <w:rFonts w:ascii="ＭＳ ゴシック" w:eastAsia="ＭＳ ゴシック" w:hAnsi="ＭＳ ゴシック" w:hint="eastAsia"/>
                <w:sz w:val="18"/>
                <w:szCs w:val="18"/>
              </w:rPr>
              <w:t>左記参照</w:t>
            </w:r>
          </w:p>
        </w:tc>
        <w:tc>
          <w:tcPr>
            <w:tcW w:w="703" w:type="dxa"/>
            <w:shd w:val="clear" w:color="auto" w:fill="EAF1DD" w:themeFill="accent3" w:themeFillTint="33"/>
          </w:tcPr>
          <w:p w14:paraId="402D0D9A" w14:textId="6AF2F987" w:rsidR="00A51814" w:rsidRPr="006A402A" w:rsidRDefault="00A51814" w:rsidP="00A51814">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r>
      <w:tr w:rsidR="00A51814" w:rsidRPr="006A402A" w14:paraId="4411DF2D" w14:textId="77777777" w:rsidTr="00A51814">
        <w:tc>
          <w:tcPr>
            <w:tcW w:w="397" w:type="dxa"/>
            <w:tcBorders>
              <w:bottom w:val="single" w:sz="4" w:space="0" w:color="auto"/>
            </w:tcBorders>
          </w:tcPr>
          <w:p w14:paraId="5894A8D8" w14:textId="409E65BF" w:rsidR="00A51814" w:rsidRPr="006A402A" w:rsidRDefault="00A51814" w:rsidP="00A51814">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Pr>
                <w:rFonts w:ascii="ＭＳ ゴシック" w:eastAsia="ＭＳ ゴシック" w:hAnsi="ＭＳ ゴシック"/>
                <w:sz w:val="18"/>
                <w:szCs w:val="18"/>
              </w:rPr>
              <w:t>6</w:t>
            </w:r>
          </w:p>
        </w:tc>
        <w:tc>
          <w:tcPr>
            <w:tcW w:w="396" w:type="dxa"/>
            <w:tcBorders>
              <w:bottom w:val="single" w:sz="4" w:space="0" w:color="auto"/>
            </w:tcBorders>
          </w:tcPr>
          <w:p w14:paraId="5A1E5C08" w14:textId="17B21A0B" w:rsidR="00A51814" w:rsidRPr="006A402A" w:rsidRDefault="00A51814" w:rsidP="00A51814">
            <w:pPr>
              <w:rPr>
                <w:rFonts w:ascii="ＭＳ ゴシック" w:eastAsia="ＭＳ ゴシック" w:hAnsi="ＭＳ ゴシック"/>
                <w:sz w:val="18"/>
                <w:szCs w:val="18"/>
              </w:rPr>
            </w:pPr>
            <w:r>
              <w:rPr>
                <w:rFonts w:ascii="ＭＳ ゴシック" w:eastAsia="ＭＳ ゴシック" w:hAnsi="ＭＳ ゴシック" w:hint="eastAsia"/>
                <w:sz w:val="18"/>
                <w:szCs w:val="18"/>
              </w:rPr>
              <w:t>３</w:t>
            </w:r>
          </w:p>
        </w:tc>
        <w:tc>
          <w:tcPr>
            <w:tcW w:w="5723" w:type="dxa"/>
            <w:gridSpan w:val="3"/>
            <w:tcBorders>
              <w:bottom w:val="single" w:sz="4" w:space="0" w:color="auto"/>
              <w:right w:val="single" w:sz="4" w:space="0" w:color="auto"/>
            </w:tcBorders>
            <w:shd w:val="clear" w:color="auto" w:fill="EAF1DD" w:themeFill="accent3" w:themeFillTint="33"/>
          </w:tcPr>
          <w:p w14:paraId="52FEF0DA" w14:textId="77777777" w:rsidR="006E1494" w:rsidRDefault="006E1494" w:rsidP="00A51814">
            <w:pPr>
              <w:rPr>
                <w:rFonts w:ascii="ＭＳ ゴシック" w:eastAsia="ＭＳ ゴシック" w:hAnsi="ＭＳ ゴシック"/>
                <w:sz w:val="18"/>
                <w:szCs w:val="18"/>
              </w:rPr>
            </w:pPr>
            <w:r w:rsidRPr="00B63F34">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市町村により選択</w:t>
            </w:r>
            <w:r w:rsidRPr="00B63F34">
              <w:rPr>
                <w:rFonts w:asciiTheme="majorEastAsia" w:eastAsiaTheme="majorEastAsia" w:hAnsiTheme="majorEastAsia" w:hint="eastAsia"/>
                <w:sz w:val="18"/>
                <w:szCs w:val="18"/>
              </w:rPr>
              <w:t>】</w:t>
            </w:r>
            <w:r w:rsidR="00A51814" w:rsidRPr="000D1A2E">
              <w:rPr>
                <w:rFonts w:ascii="ＭＳ ゴシック" w:eastAsia="ＭＳ ゴシック" w:hAnsi="ＭＳ ゴシック" w:hint="eastAsia"/>
                <w:sz w:val="18"/>
                <w:szCs w:val="18"/>
              </w:rPr>
              <w:t>＊</w:t>
            </w:r>
            <w:r w:rsidR="00A51814">
              <w:rPr>
                <w:rFonts w:ascii="ＭＳ ゴシック" w:eastAsia="ＭＳ ゴシック" w:hAnsi="ＭＳ ゴシック" w:hint="eastAsia"/>
                <w:sz w:val="18"/>
                <w:szCs w:val="18"/>
              </w:rPr>
              <w:t>アウトプット</w:t>
            </w:r>
            <w:r w:rsidR="00A51814" w:rsidRPr="000D1A2E">
              <w:rPr>
                <w:rFonts w:ascii="ＭＳ ゴシック" w:eastAsia="ＭＳ ゴシック" w:hAnsi="ＭＳ ゴシック" w:hint="eastAsia"/>
                <w:sz w:val="18"/>
                <w:szCs w:val="18"/>
              </w:rPr>
              <w:t>指標＊</w:t>
            </w:r>
          </w:p>
          <w:p w14:paraId="346B202B" w14:textId="51A205C4" w:rsidR="00A51814" w:rsidRPr="00B52EBF" w:rsidRDefault="00A51814" w:rsidP="00A51814">
            <w:pPr>
              <w:rPr>
                <w:rFonts w:asciiTheme="majorEastAsia" w:eastAsiaTheme="majorEastAsia" w:hAnsiTheme="majorEastAsia"/>
                <w:sz w:val="18"/>
                <w:szCs w:val="18"/>
              </w:rPr>
            </w:pPr>
            <w:r w:rsidRPr="006E1234">
              <w:rPr>
                <w:rFonts w:ascii="ＭＳ ゴシック" w:eastAsia="ＭＳ ゴシック" w:hAnsi="ＭＳ ゴシック" w:hint="eastAsia"/>
                <w:sz w:val="18"/>
                <w:szCs w:val="18"/>
              </w:rPr>
              <w:t>成年後見制度の申立て支援件数</w:t>
            </w:r>
          </w:p>
        </w:tc>
        <w:tc>
          <w:tcPr>
            <w:tcW w:w="1984" w:type="dxa"/>
            <w:tcBorders>
              <w:bottom w:val="single" w:sz="4" w:space="0" w:color="auto"/>
              <w:right w:val="single" w:sz="4" w:space="0" w:color="auto"/>
            </w:tcBorders>
            <w:shd w:val="clear" w:color="auto" w:fill="EAF1DD" w:themeFill="accent3" w:themeFillTint="33"/>
          </w:tcPr>
          <w:p w14:paraId="0CBDDEBA" w14:textId="1FF0C344" w:rsidR="00A51814" w:rsidRPr="006A402A" w:rsidRDefault="00A51814" w:rsidP="00A51814">
            <w:pPr>
              <w:rPr>
                <w:rFonts w:ascii="ＭＳ ゴシック" w:eastAsia="ＭＳ ゴシック" w:hAnsi="ＭＳ ゴシック"/>
                <w:sz w:val="18"/>
                <w:szCs w:val="18"/>
              </w:rPr>
            </w:pPr>
            <w:r w:rsidRPr="006E1234">
              <w:rPr>
                <w:rFonts w:asciiTheme="majorEastAsia" w:eastAsiaTheme="majorEastAsia" w:hAnsiTheme="majorEastAsia" w:hint="eastAsia"/>
                <w:sz w:val="18"/>
                <w:szCs w:val="18"/>
              </w:rPr>
              <w:t>成年後見制度の申立てへの支援状況を評価する。</w:t>
            </w:r>
          </w:p>
        </w:tc>
        <w:tc>
          <w:tcPr>
            <w:tcW w:w="469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5F25938" w14:textId="77777777" w:rsidR="00A51814" w:rsidRDefault="00A51814" w:rsidP="00A51814">
            <w:pPr>
              <w:ind w:left="180" w:hangingChars="100" w:hanging="180"/>
              <w:rPr>
                <w:rFonts w:ascii="ＭＳ ゴシック" w:eastAsia="ＭＳ ゴシック" w:hAnsi="ＭＳ ゴシック"/>
                <w:sz w:val="18"/>
                <w:szCs w:val="18"/>
              </w:rPr>
            </w:pPr>
            <w:r w:rsidRPr="000D1A2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記載</w:t>
            </w:r>
            <w:r w:rsidRPr="000D1A2E">
              <w:rPr>
                <w:rFonts w:ascii="ＭＳ ゴシック" w:eastAsia="ＭＳ ゴシック" w:hAnsi="ＭＳ ゴシック" w:hint="eastAsia"/>
                <w:sz w:val="18"/>
                <w:szCs w:val="18"/>
              </w:rPr>
              <w:t>方法</w:t>
            </w:r>
            <w:r>
              <w:rPr>
                <w:rFonts w:ascii="ＭＳ ゴシック" w:eastAsia="ＭＳ ゴシック" w:hAnsi="ＭＳ ゴシック" w:hint="eastAsia"/>
                <w:sz w:val="18"/>
                <w:szCs w:val="18"/>
              </w:rPr>
              <w:t>の例</w:t>
            </w:r>
            <w:r w:rsidRPr="000D1A2E">
              <w:rPr>
                <w:rFonts w:ascii="ＭＳ ゴシック" w:eastAsia="ＭＳ ゴシック" w:hAnsi="ＭＳ ゴシック" w:hint="eastAsia"/>
                <w:sz w:val="18"/>
                <w:szCs w:val="18"/>
              </w:rPr>
              <w:t>＞</w:t>
            </w:r>
          </w:p>
          <w:p w14:paraId="6B163586" w14:textId="51C764A7" w:rsidR="00A51814" w:rsidRPr="00B52EBF" w:rsidRDefault="00A51814" w:rsidP="00A51814">
            <w:pPr>
              <w:ind w:left="180" w:hangingChars="100" w:hanging="180"/>
              <w:rPr>
                <w:rFonts w:asciiTheme="majorEastAsia" w:eastAsiaTheme="majorEastAsia" w:hAnsiTheme="majorEastAsia"/>
                <w:sz w:val="18"/>
                <w:szCs w:val="18"/>
              </w:rPr>
            </w:pPr>
            <w:r w:rsidRPr="006E1234">
              <w:rPr>
                <w:rFonts w:asciiTheme="majorEastAsia" w:eastAsiaTheme="majorEastAsia" w:hAnsiTheme="majorEastAsia" w:hint="eastAsia"/>
                <w:sz w:val="18"/>
                <w:szCs w:val="18"/>
              </w:rPr>
              <w:t>・</w:t>
            </w:r>
            <w:r w:rsidR="00941F18">
              <w:rPr>
                <w:rFonts w:asciiTheme="majorEastAsia" w:eastAsiaTheme="majorEastAsia" w:hAnsiTheme="majorEastAsia" w:hint="eastAsia"/>
                <w:sz w:val="18"/>
                <w:szCs w:val="18"/>
              </w:rPr>
              <w:t>前年度の</w:t>
            </w:r>
            <w:r w:rsidRPr="006E1234">
              <w:rPr>
                <w:rFonts w:asciiTheme="majorEastAsia" w:eastAsiaTheme="majorEastAsia" w:hAnsiTheme="majorEastAsia" w:hint="eastAsia"/>
                <w:sz w:val="18"/>
                <w:szCs w:val="18"/>
              </w:rPr>
              <w:t>市町村長申立て支援と本人・親族による申立て支援全てのケース数を記載する。</w:t>
            </w:r>
          </w:p>
        </w:tc>
        <w:tc>
          <w:tcPr>
            <w:tcW w:w="1120" w:type="dxa"/>
            <w:tcBorders>
              <w:bottom w:val="single" w:sz="4" w:space="0" w:color="auto"/>
            </w:tcBorders>
            <w:shd w:val="clear" w:color="auto" w:fill="EAF1DD" w:themeFill="accent3" w:themeFillTint="33"/>
          </w:tcPr>
          <w:p w14:paraId="4E10391C" w14:textId="4E4645D4" w:rsidR="00A51814" w:rsidRDefault="00941F18" w:rsidP="00A51814">
            <w:pPr>
              <w:rPr>
                <w:rFonts w:ascii="ＭＳ ゴシック" w:eastAsia="ＭＳ ゴシック" w:hAnsi="ＭＳ ゴシック"/>
                <w:sz w:val="18"/>
                <w:szCs w:val="18"/>
              </w:rPr>
            </w:pPr>
            <w:r>
              <w:rPr>
                <w:rFonts w:ascii="ＭＳ ゴシック" w:eastAsia="ＭＳ ゴシック" w:hAnsi="ＭＳ ゴシック" w:hint="eastAsia"/>
                <w:sz w:val="18"/>
                <w:szCs w:val="18"/>
              </w:rPr>
              <w:t>左記参照</w:t>
            </w:r>
          </w:p>
        </w:tc>
        <w:tc>
          <w:tcPr>
            <w:tcW w:w="703" w:type="dxa"/>
            <w:tcBorders>
              <w:bottom w:val="single" w:sz="4" w:space="0" w:color="auto"/>
            </w:tcBorders>
            <w:shd w:val="clear" w:color="auto" w:fill="EAF1DD" w:themeFill="accent3" w:themeFillTint="33"/>
          </w:tcPr>
          <w:p w14:paraId="5F6BC282" w14:textId="065BAE9A" w:rsidR="00A51814" w:rsidRPr="006A402A" w:rsidRDefault="00A51814" w:rsidP="00A51814">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r>
    </w:tbl>
    <w:p w14:paraId="4358EDA6" w14:textId="77777777" w:rsidR="00A51814" w:rsidRDefault="00A51814">
      <w:pPr>
        <w:widowControl/>
        <w:jc w:val="left"/>
        <w:rPr>
          <w:rFonts w:asciiTheme="majorEastAsia" w:eastAsiaTheme="majorEastAsia" w:hAnsiTheme="majorEastAsia"/>
          <w:b/>
          <w:bCs/>
          <w:sz w:val="24"/>
          <w:szCs w:val="28"/>
        </w:rPr>
      </w:pPr>
    </w:p>
    <w:p w14:paraId="6AFD51D2" w14:textId="77777777" w:rsidR="00A51814" w:rsidRDefault="00A51814">
      <w:pPr>
        <w:widowControl/>
        <w:jc w:val="left"/>
        <w:rPr>
          <w:rFonts w:asciiTheme="majorEastAsia" w:eastAsiaTheme="majorEastAsia" w:hAnsiTheme="majorEastAsia"/>
          <w:b/>
          <w:bCs/>
          <w:sz w:val="24"/>
          <w:szCs w:val="28"/>
        </w:rPr>
      </w:pPr>
    </w:p>
    <w:p w14:paraId="31703F4F" w14:textId="45A1CB34" w:rsidR="00B52EBF" w:rsidRDefault="00B52EBF">
      <w:pPr>
        <w:widowControl/>
        <w:jc w:val="left"/>
        <w:rPr>
          <w:rFonts w:asciiTheme="majorEastAsia" w:eastAsiaTheme="majorEastAsia" w:hAnsiTheme="majorEastAsia"/>
          <w:b/>
          <w:bCs/>
          <w:sz w:val="24"/>
          <w:szCs w:val="28"/>
        </w:rPr>
      </w:pPr>
      <w:r>
        <w:rPr>
          <w:rFonts w:asciiTheme="majorEastAsia" w:eastAsiaTheme="majorEastAsia" w:hAnsiTheme="majorEastAsia"/>
          <w:b/>
          <w:bCs/>
          <w:sz w:val="24"/>
          <w:szCs w:val="28"/>
        </w:rPr>
        <w:br w:type="page"/>
      </w:r>
    </w:p>
    <w:p w14:paraId="61F950D8" w14:textId="58C2AC0A" w:rsidR="000157C3" w:rsidRPr="00905B35" w:rsidRDefault="000157C3" w:rsidP="00905B35">
      <w:pPr>
        <w:pStyle w:val="1"/>
        <w:rPr>
          <w:b/>
          <w:bCs/>
        </w:rPr>
      </w:pPr>
      <w:bookmarkStart w:id="4" w:name="_Toc166683549"/>
      <w:r w:rsidRPr="00905B35">
        <w:rPr>
          <w:rFonts w:hint="eastAsia"/>
          <w:b/>
          <w:bCs/>
        </w:rPr>
        <w:lastRenderedPageBreak/>
        <w:t>５．包括的・継続的ケアマネジメント支援</w:t>
      </w:r>
      <w:bookmarkEnd w:id="4"/>
      <w:r w:rsidR="00AE0BFA">
        <w:rPr>
          <w:rFonts w:hint="eastAsia"/>
          <w:b/>
          <w:bCs/>
        </w:rPr>
        <w:t>事業</w:t>
      </w:r>
    </w:p>
    <w:tbl>
      <w:tblPr>
        <w:tblStyle w:val="a7"/>
        <w:tblW w:w="15021" w:type="dxa"/>
        <w:tblLook w:val="04A0" w:firstRow="1" w:lastRow="0" w:firstColumn="1" w:lastColumn="0" w:noHBand="0" w:noVBand="1"/>
      </w:tblPr>
      <w:tblGrid>
        <w:gridCol w:w="397"/>
        <w:gridCol w:w="396"/>
        <w:gridCol w:w="1835"/>
        <w:gridCol w:w="423"/>
        <w:gridCol w:w="3465"/>
        <w:gridCol w:w="1984"/>
        <w:gridCol w:w="4698"/>
        <w:gridCol w:w="1120"/>
        <w:gridCol w:w="703"/>
      </w:tblGrid>
      <w:tr w:rsidR="000157C3" w:rsidRPr="006A402A" w14:paraId="248949D3" w14:textId="77777777" w:rsidTr="00EC0ACA">
        <w:tc>
          <w:tcPr>
            <w:tcW w:w="2628" w:type="dxa"/>
            <w:gridSpan w:val="3"/>
            <w:vAlign w:val="center"/>
          </w:tcPr>
          <w:p w14:paraId="349F6B73" w14:textId="77777777" w:rsidR="000157C3" w:rsidRPr="006A402A" w:rsidRDefault="000157C3" w:rsidP="00EC0ACA">
            <w:pPr>
              <w:spacing w:line="240" w:lineRule="exact"/>
              <w:jc w:val="center"/>
              <w:rPr>
                <w:rFonts w:ascii="ＭＳ ゴシック" w:eastAsia="ＭＳ ゴシック" w:hAnsi="ＭＳ ゴシック"/>
                <w:sz w:val="18"/>
                <w:szCs w:val="18"/>
              </w:rPr>
            </w:pPr>
            <w:r w:rsidRPr="006A402A">
              <w:rPr>
                <w:rFonts w:ascii="ＭＳ ゴシック" w:eastAsia="ＭＳ ゴシック" w:hAnsi="ＭＳ ゴシック" w:hint="eastAsia"/>
                <w:sz w:val="18"/>
                <w:szCs w:val="18"/>
              </w:rPr>
              <w:t>活動目標</w:t>
            </w:r>
          </w:p>
        </w:tc>
        <w:tc>
          <w:tcPr>
            <w:tcW w:w="3888" w:type="dxa"/>
            <w:gridSpan w:val="2"/>
            <w:vAlign w:val="center"/>
          </w:tcPr>
          <w:p w14:paraId="5EF3AB22" w14:textId="77777777" w:rsidR="00D61000" w:rsidRPr="006A402A" w:rsidRDefault="00D61000" w:rsidP="00D61000">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取組内容</w:t>
            </w:r>
          </w:p>
          <w:p w14:paraId="4437A49F" w14:textId="77777777" w:rsidR="000157C3" w:rsidRPr="006A402A" w:rsidRDefault="000157C3" w:rsidP="00EC0ACA">
            <w:pPr>
              <w:spacing w:line="240" w:lineRule="exact"/>
              <w:jc w:val="center"/>
              <w:rPr>
                <w:rFonts w:ascii="ＭＳ ゴシック" w:eastAsia="ＭＳ ゴシック" w:hAnsi="ＭＳ ゴシック"/>
                <w:sz w:val="18"/>
                <w:szCs w:val="18"/>
              </w:rPr>
            </w:pPr>
            <w:r w:rsidRPr="006A402A">
              <w:rPr>
                <w:rFonts w:ascii="ＭＳ ゴシック" w:eastAsia="ＭＳ ゴシック" w:hAnsi="ＭＳ ゴシック" w:hint="eastAsia"/>
                <w:sz w:val="12"/>
                <w:szCs w:val="12"/>
              </w:rPr>
              <w:t>（ストラクチャー、プロセス、アウトプット、中間アウトカム）</w:t>
            </w:r>
          </w:p>
        </w:tc>
        <w:tc>
          <w:tcPr>
            <w:tcW w:w="1984" w:type="dxa"/>
            <w:tcBorders>
              <w:right w:val="single" w:sz="4" w:space="0" w:color="auto"/>
            </w:tcBorders>
            <w:vAlign w:val="center"/>
          </w:tcPr>
          <w:p w14:paraId="25B34C3E" w14:textId="77777777" w:rsidR="000157C3" w:rsidRPr="006A402A" w:rsidRDefault="000157C3" w:rsidP="00EC0ACA">
            <w:pPr>
              <w:spacing w:line="240" w:lineRule="exact"/>
              <w:jc w:val="center"/>
              <w:rPr>
                <w:rFonts w:ascii="ＭＳ ゴシック" w:eastAsia="ＭＳ ゴシック" w:hAnsi="ＭＳ ゴシック"/>
                <w:sz w:val="18"/>
                <w:szCs w:val="18"/>
              </w:rPr>
            </w:pPr>
            <w:r w:rsidRPr="006A402A">
              <w:rPr>
                <w:rFonts w:ascii="ＭＳ ゴシック" w:eastAsia="ＭＳ ゴシック" w:hAnsi="ＭＳ ゴシック" w:hint="eastAsia"/>
                <w:sz w:val="18"/>
                <w:szCs w:val="18"/>
              </w:rPr>
              <w:t>趣旨・考え方</w:t>
            </w:r>
          </w:p>
        </w:tc>
        <w:tc>
          <w:tcPr>
            <w:tcW w:w="4698" w:type="dxa"/>
            <w:tcBorders>
              <w:top w:val="single" w:sz="4" w:space="0" w:color="auto"/>
              <w:left w:val="single" w:sz="4" w:space="0" w:color="auto"/>
              <w:bottom w:val="single" w:sz="4" w:space="0" w:color="auto"/>
              <w:right w:val="single" w:sz="4" w:space="0" w:color="auto"/>
            </w:tcBorders>
            <w:vAlign w:val="center"/>
          </w:tcPr>
          <w:p w14:paraId="6A80B040" w14:textId="77777777" w:rsidR="000157C3" w:rsidRPr="006A402A" w:rsidRDefault="000157C3" w:rsidP="00EC0ACA">
            <w:pPr>
              <w:spacing w:line="240" w:lineRule="exact"/>
              <w:jc w:val="center"/>
              <w:rPr>
                <w:rFonts w:ascii="ＭＳ ゴシック" w:eastAsia="ＭＳ ゴシック" w:hAnsi="ＭＳ ゴシック"/>
                <w:sz w:val="18"/>
                <w:szCs w:val="18"/>
              </w:rPr>
            </w:pPr>
            <w:r w:rsidRPr="006A402A">
              <w:rPr>
                <w:rFonts w:ascii="ＭＳ ゴシック" w:eastAsia="ＭＳ ゴシック" w:hAnsi="ＭＳ ゴシック" w:hint="eastAsia"/>
                <w:sz w:val="18"/>
                <w:szCs w:val="18"/>
              </w:rPr>
              <w:t>留意点</w:t>
            </w:r>
          </w:p>
        </w:tc>
        <w:tc>
          <w:tcPr>
            <w:tcW w:w="1120" w:type="dxa"/>
            <w:tcBorders>
              <w:left w:val="single" w:sz="4" w:space="0" w:color="auto"/>
              <w:right w:val="single" w:sz="4" w:space="0" w:color="auto"/>
            </w:tcBorders>
            <w:vAlign w:val="center"/>
          </w:tcPr>
          <w:p w14:paraId="65F67D43" w14:textId="77777777" w:rsidR="000157C3" w:rsidRDefault="000157C3" w:rsidP="00EC0ACA">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時点</w:t>
            </w:r>
          </w:p>
        </w:tc>
        <w:tc>
          <w:tcPr>
            <w:tcW w:w="703" w:type="dxa"/>
            <w:tcBorders>
              <w:left w:val="single" w:sz="4" w:space="0" w:color="auto"/>
            </w:tcBorders>
            <w:vAlign w:val="center"/>
          </w:tcPr>
          <w:p w14:paraId="3C305067" w14:textId="77777777" w:rsidR="000157C3" w:rsidRPr="006A402A" w:rsidRDefault="000157C3" w:rsidP="00EC0ACA">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種別</w:t>
            </w:r>
          </w:p>
        </w:tc>
      </w:tr>
      <w:tr w:rsidR="000157C3" w:rsidRPr="006A402A" w14:paraId="04F99089" w14:textId="77777777" w:rsidTr="00EC0ACA">
        <w:tc>
          <w:tcPr>
            <w:tcW w:w="397" w:type="dxa"/>
            <w:vMerge w:val="restart"/>
          </w:tcPr>
          <w:p w14:paraId="41E1E54A" w14:textId="1321BA1C" w:rsidR="000157C3" w:rsidRPr="006A402A" w:rsidRDefault="000157C3" w:rsidP="000157C3">
            <w:pPr>
              <w:rPr>
                <w:rFonts w:ascii="ＭＳ ゴシック" w:eastAsia="ＭＳ ゴシック" w:hAnsi="ＭＳ ゴシック"/>
                <w:sz w:val="18"/>
                <w:szCs w:val="18"/>
              </w:rPr>
            </w:pPr>
            <w:r>
              <w:rPr>
                <w:rFonts w:asciiTheme="majorEastAsia" w:eastAsiaTheme="majorEastAsia" w:hAnsiTheme="majorEastAsia" w:hint="eastAsia"/>
                <w:sz w:val="18"/>
                <w:szCs w:val="18"/>
              </w:rPr>
              <w:t>1</w:t>
            </w:r>
            <w:r>
              <w:rPr>
                <w:rFonts w:asciiTheme="majorEastAsia" w:eastAsiaTheme="majorEastAsia" w:hAnsiTheme="majorEastAsia"/>
                <w:sz w:val="18"/>
                <w:szCs w:val="18"/>
              </w:rPr>
              <w:t>7</w:t>
            </w:r>
          </w:p>
        </w:tc>
        <w:tc>
          <w:tcPr>
            <w:tcW w:w="396" w:type="dxa"/>
            <w:vMerge w:val="restart"/>
          </w:tcPr>
          <w:p w14:paraId="12262638" w14:textId="22F19A0A" w:rsidR="000157C3" w:rsidRPr="006A402A" w:rsidRDefault="000157C3" w:rsidP="000157C3">
            <w:pPr>
              <w:rPr>
                <w:rFonts w:ascii="ＭＳ ゴシック" w:eastAsia="ＭＳ ゴシック" w:hAnsi="ＭＳ ゴシック"/>
                <w:sz w:val="18"/>
                <w:szCs w:val="18"/>
              </w:rPr>
            </w:pPr>
            <w:r>
              <w:rPr>
                <w:rFonts w:asciiTheme="majorEastAsia" w:eastAsiaTheme="majorEastAsia" w:hAnsiTheme="majorEastAsia" w:hint="eastAsia"/>
                <w:sz w:val="18"/>
                <w:szCs w:val="18"/>
              </w:rPr>
              <w:t>１</w:t>
            </w:r>
          </w:p>
        </w:tc>
        <w:tc>
          <w:tcPr>
            <w:tcW w:w="1835" w:type="dxa"/>
            <w:vMerge w:val="restart"/>
          </w:tcPr>
          <w:p w14:paraId="5C95001E" w14:textId="44009D5D" w:rsidR="000157C3" w:rsidRPr="006A402A" w:rsidRDefault="000157C3" w:rsidP="000157C3">
            <w:pPr>
              <w:rPr>
                <w:rFonts w:ascii="ＭＳ ゴシック" w:eastAsia="ＭＳ ゴシック" w:hAnsi="ＭＳ ゴシック"/>
                <w:sz w:val="18"/>
                <w:szCs w:val="18"/>
              </w:rPr>
            </w:pPr>
            <w:r w:rsidRPr="00743CAC">
              <w:rPr>
                <w:rFonts w:asciiTheme="majorEastAsia" w:eastAsiaTheme="majorEastAsia" w:hAnsiTheme="majorEastAsia" w:hint="eastAsia"/>
                <w:sz w:val="18"/>
                <w:szCs w:val="18"/>
              </w:rPr>
              <w:t>担当圏域の居宅介護支援事業所の状況を把握し、地域のケアマネジャーの支援ニーズに基づいた対応を行う</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5B326D91" w14:textId="688D3C22" w:rsidR="000157C3" w:rsidRPr="006A402A" w:rsidRDefault="000157C3" w:rsidP="000157C3">
            <w:pPr>
              <w:rPr>
                <w:rFonts w:ascii="ＭＳ ゴシック" w:eastAsia="ＭＳ ゴシック" w:hAnsi="ＭＳ ゴシック"/>
                <w:sz w:val="18"/>
                <w:szCs w:val="18"/>
              </w:rPr>
            </w:pPr>
            <w:r w:rsidRPr="006A402A">
              <w:rPr>
                <w:rFonts w:asciiTheme="majorEastAsia" w:eastAsiaTheme="majorEastAsia" w:hAnsiTheme="majorEastAsia" w:hint="eastAsia"/>
                <w:sz w:val="18"/>
                <w:szCs w:val="18"/>
              </w:rPr>
              <w:t>Ａ</w:t>
            </w:r>
          </w:p>
        </w:tc>
        <w:tc>
          <w:tcPr>
            <w:tcW w:w="3465" w:type="dxa"/>
            <w:tcBorders>
              <w:top w:val="single" w:sz="4" w:space="0" w:color="auto"/>
              <w:left w:val="nil"/>
              <w:bottom w:val="single" w:sz="4" w:space="0" w:color="auto"/>
              <w:right w:val="single" w:sz="4" w:space="0" w:color="auto"/>
            </w:tcBorders>
            <w:shd w:val="clear" w:color="auto" w:fill="auto"/>
          </w:tcPr>
          <w:p w14:paraId="38A23861" w14:textId="3C27FECA" w:rsidR="000157C3" w:rsidRPr="006A402A" w:rsidRDefault="000157C3" w:rsidP="000157C3">
            <w:pPr>
              <w:rPr>
                <w:rFonts w:ascii="ＭＳ ゴシック" w:eastAsia="ＭＳ ゴシック" w:hAnsi="ＭＳ ゴシック"/>
                <w:sz w:val="18"/>
                <w:szCs w:val="18"/>
              </w:rPr>
            </w:pPr>
            <w:r w:rsidRPr="00743CAC">
              <w:rPr>
                <w:rFonts w:asciiTheme="majorEastAsia" w:eastAsiaTheme="majorEastAsia" w:hAnsiTheme="majorEastAsia" w:hint="eastAsia"/>
                <w:sz w:val="18"/>
                <w:szCs w:val="18"/>
              </w:rPr>
              <w:t>担当圏域における居宅介護支援事業所のデータ（事業所ごとの主任介護支援専門員、介護支援専門員の人数等）を把握しているか</w:t>
            </w:r>
          </w:p>
        </w:tc>
        <w:tc>
          <w:tcPr>
            <w:tcW w:w="1984" w:type="dxa"/>
            <w:vMerge w:val="restart"/>
            <w:tcBorders>
              <w:right w:val="single" w:sz="4" w:space="0" w:color="auto"/>
            </w:tcBorders>
          </w:tcPr>
          <w:p w14:paraId="4259BFDF" w14:textId="2506A4B7" w:rsidR="000157C3" w:rsidRPr="006A402A" w:rsidRDefault="000157C3" w:rsidP="000157C3">
            <w:pPr>
              <w:rPr>
                <w:rFonts w:ascii="ＭＳ ゴシック" w:eastAsia="ＭＳ ゴシック" w:hAnsi="ＭＳ ゴシック"/>
                <w:sz w:val="18"/>
                <w:szCs w:val="18"/>
              </w:rPr>
            </w:pPr>
            <w:r w:rsidRPr="00743CAC">
              <w:rPr>
                <w:rFonts w:asciiTheme="majorEastAsia" w:eastAsiaTheme="majorEastAsia" w:hAnsiTheme="majorEastAsia" w:hint="eastAsia"/>
                <w:sz w:val="18"/>
                <w:szCs w:val="18"/>
              </w:rPr>
              <w:t>介護支援専門員への個別ケアマネジメント支援と環境整備を適切に行うことができているかを評価する。</w:t>
            </w:r>
          </w:p>
        </w:tc>
        <w:tc>
          <w:tcPr>
            <w:tcW w:w="4698" w:type="dxa"/>
            <w:tcBorders>
              <w:top w:val="single" w:sz="4" w:space="0" w:color="auto"/>
              <w:left w:val="single" w:sz="4" w:space="0" w:color="auto"/>
              <w:bottom w:val="single" w:sz="4" w:space="0" w:color="auto"/>
              <w:right w:val="nil"/>
            </w:tcBorders>
            <w:shd w:val="clear" w:color="auto" w:fill="auto"/>
          </w:tcPr>
          <w:p w14:paraId="4735BB4C" w14:textId="144F054D" w:rsidR="000157C3" w:rsidRDefault="000157C3" w:rsidP="000157C3">
            <w:pPr>
              <w:widowControl/>
              <w:ind w:left="180" w:hangingChars="100" w:hanging="180"/>
              <w:rPr>
                <w:rFonts w:asciiTheme="majorEastAsia" w:eastAsiaTheme="majorEastAsia" w:hAnsiTheme="majorEastAsia"/>
                <w:sz w:val="18"/>
                <w:szCs w:val="18"/>
              </w:rPr>
            </w:pPr>
            <w:r w:rsidRPr="00743CAC">
              <w:rPr>
                <w:rFonts w:asciiTheme="majorEastAsia" w:eastAsiaTheme="majorEastAsia" w:hAnsiTheme="majorEastAsia" w:hint="eastAsia"/>
                <w:sz w:val="18"/>
                <w:szCs w:val="18"/>
              </w:rPr>
              <w:t>・把握した情報を、データまたは紙面で整備している場合に、</w:t>
            </w:r>
            <w:r w:rsidR="00D61000">
              <w:rPr>
                <w:rFonts w:asciiTheme="majorEastAsia" w:eastAsiaTheme="majorEastAsia" w:hAnsiTheme="majorEastAsia" w:hint="eastAsia"/>
                <w:sz w:val="18"/>
                <w:szCs w:val="18"/>
              </w:rPr>
              <w:t>項目を満たしている</w:t>
            </w:r>
            <w:r w:rsidRPr="00743CAC">
              <w:rPr>
                <w:rFonts w:asciiTheme="majorEastAsia" w:eastAsiaTheme="majorEastAsia" w:hAnsiTheme="majorEastAsia" w:hint="eastAsia"/>
                <w:sz w:val="18"/>
                <w:szCs w:val="18"/>
              </w:rPr>
              <w:t>ものとして取り扱う。</w:t>
            </w:r>
          </w:p>
          <w:p w14:paraId="6979A40C" w14:textId="77777777" w:rsidR="000157C3" w:rsidRDefault="000157C3" w:rsidP="000157C3">
            <w:pPr>
              <w:widowControl/>
              <w:ind w:left="180" w:hangingChars="100" w:hanging="180"/>
              <w:rPr>
                <w:rFonts w:asciiTheme="majorEastAsia" w:eastAsiaTheme="majorEastAsia" w:hAnsiTheme="majorEastAsia"/>
                <w:sz w:val="18"/>
                <w:szCs w:val="18"/>
              </w:rPr>
            </w:pPr>
            <w:r w:rsidRPr="00743CAC">
              <w:rPr>
                <w:rFonts w:asciiTheme="majorEastAsia" w:eastAsiaTheme="majorEastAsia" w:hAnsiTheme="majorEastAsia" w:hint="eastAsia"/>
                <w:sz w:val="18"/>
                <w:szCs w:val="18"/>
              </w:rPr>
              <w:t>・市町村から共有されず、センターが把握していない場合は、</w:t>
            </w:r>
            <w:r w:rsidR="00D61000">
              <w:rPr>
                <w:rFonts w:asciiTheme="majorEastAsia" w:eastAsiaTheme="majorEastAsia" w:hAnsiTheme="majorEastAsia" w:hint="eastAsia"/>
                <w:sz w:val="18"/>
                <w:szCs w:val="18"/>
              </w:rPr>
              <w:t>項目</w:t>
            </w:r>
            <w:r w:rsidRPr="00743CAC">
              <w:rPr>
                <w:rFonts w:asciiTheme="majorEastAsia" w:eastAsiaTheme="majorEastAsia" w:hAnsiTheme="majorEastAsia" w:hint="eastAsia"/>
                <w:sz w:val="18"/>
                <w:szCs w:val="18"/>
              </w:rPr>
              <w:t>を</w:t>
            </w:r>
            <w:r w:rsidRPr="001E37DC">
              <w:rPr>
                <w:rFonts w:asciiTheme="majorEastAsia" w:eastAsiaTheme="majorEastAsia" w:hAnsiTheme="majorEastAsia" w:hint="eastAsia"/>
                <w:sz w:val="18"/>
                <w:szCs w:val="18"/>
                <w:u w:val="single"/>
              </w:rPr>
              <w:t>満たしていない</w:t>
            </w:r>
            <w:r w:rsidRPr="00743CAC">
              <w:rPr>
                <w:rFonts w:asciiTheme="majorEastAsia" w:eastAsiaTheme="majorEastAsia" w:hAnsiTheme="majorEastAsia" w:hint="eastAsia"/>
                <w:sz w:val="18"/>
                <w:szCs w:val="18"/>
              </w:rPr>
              <w:t>ものとして取り扱う。</w:t>
            </w:r>
          </w:p>
          <w:p w14:paraId="36ECAC95" w14:textId="5BD3DAB1" w:rsidR="000F0F73" w:rsidRPr="006A402A" w:rsidRDefault="000F0F73" w:rsidP="000157C3">
            <w:pPr>
              <w:widowControl/>
              <w:ind w:left="180" w:hangingChars="100" w:hanging="180"/>
              <w:rPr>
                <w:rFonts w:ascii="ＭＳ ゴシック" w:eastAsia="ＭＳ ゴシック" w:hAnsi="ＭＳ ゴシック"/>
                <w:sz w:val="18"/>
                <w:szCs w:val="18"/>
              </w:rPr>
            </w:pPr>
          </w:p>
        </w:tc>
        <w:tc>
          <w:tcPr>
            <w:tcW w:w="1120" w:type="dxa"/>
          </w:tcPr>
          <w:p w14:paraId="30A58FF8" w14:textId="77777777" w:rsidR="000157C3" w:rsidRDefault="000157C3" w:rsidP="000157C3">
            <w:pPr>
              <w:rPr>
                <w:rFonts w:ascii="ＭＳ ゴシック" w:eastAsia="ＭＳ ゴシック" w:hAnsi="ＭＳ ゴシック"/>
                <w:sz w:val="18"/>
                <w:szCs w:val="18"/>
              </w:rPr>
            </w:pPr>
            <w:r>
              <w:rPr>
                <w:rFonts w:ascii="ＭＳ ゴシック" w:eastAsia="ＭＳ ゴシック" w:hAnsi="ＭＳ ゴシック" w:hint="eastAsia"/>
                <w:sz w:val="18"/>
                <w:szCs w:val="18"/>
              </w:rPr>
              <w:t>評価実施年の４月末時点の状況</w:t>
            </w:r>
          </w:p>
        </w:tc>
        <w:tc>
          <w:tcPr>
            <w:tcW w:w="703" w:type="dxa"/>
            <w:vMerge w:val="restart"/>
          </w:tcPr>
          <w:p w14:paraId="5A90EDA4" w14:textId="77777777" w:rsidR="000157C3" w:rsidRPr="006A402A" w:rsidRDefault="000157C3" w:rsidP="000157C3">
            <w:pPr>
              <w:rPr>
                <w:rFonts w:ascii="ＭＳ ゴシック" w:eastAsia="ＭＳ ゴシック" w:hAnsi="ＭＳ ゴシック"/>
                <w:sz w:val="18"/>
                <w:szCs w:val="18"/>
              </w:rPr>
            </w:pPr>
            <w:r>
              <w:rPr>
                <w:rFonts w:ascii="ＭＳ ゴシック" w:eastAsia="ＭＳ ゴシック" w:hAnsi="ＭＳ ゴシック" w:hint="eastAsia"/>
                <w:sz w:val="18"/>
                <w:szCs w:val="18"/>
              </w:rPr>
              <w:t>並列</w:t>
            </w:r>
          </w:p>
        </w:tc>
      </w:tr>
      <w:tr w:rsidR="000157C3" w:rsidRPr="006A402A" w14:paraId="04429106" w14:textId="77777777" w:rsidTr="00EC0ACA">
        <w:tc>
          <w:tcPr>
            <w:tcW w:w="397" w:type="dxa"/>
            <w:vMerge/>
          </w:tcPr>
          <w:p w14:paraId="752A9715" w14:textId="77777777" w:rsidR="000157C3" w:rsidRPr="006A402A" w:rsidRDefault="000157C3" w:rsidP="000157C3">
            <w:pPr>
              <w:rPr>
                <w:rFonts w:ascii="ＭＳ ゴシック" w:eastAsia="ＭＳ ゴシック" w:hAnsi="ＭＳ ゴシック"/>
                <w:sz w:val="18"/>
                <w:szCs w:val="18"/>
              </w:rPr>
            </w:pPr>
          </w:p>
        </w:tc>
        <w:tc>
          <w:tcPr>
            <w:tcW w:w="396" w:type="dxa"/>
            <w:vMerge/>
          </w:tcPr>
          <w:p w14:paraId="7DF2ED1F" w14:textId="77777777" w:rsidR="000157C3" w:rsidRPr="006A402A" w:rsidRDefault="000157C3" w:rsidP="000157C3">
            <w:pPr>
              <w:rPr>
                <w:rFonts w:ascii="ＭＳ ゴシック" w:eastAsia="ＭＳ ゴシック" w:hAnsi="ＭＳ ゴシック"/>
                <w:sz w:val="18"/>
                <w:szCs w:val="18"/>
              </w:rPr>
            </w:pPr>
          </w:p>
        </w:tc>
        <w:tc>
          <w:tcPr>
            <w:tcW w:w="1835" w:type="dxa"/>
            <w:vMerge/>
          </w:tcPr>
          <w:p w14:paraId="6B7FBF10" w14:textId="77777777" w:rsidR="000157C3" w:rsidRPr="006A402A" w:rsidRDefault="000157C3" w:rsidP="000157C3">
            <w:pPr>
              <w:rPr>
                <w:rFonts w:ascii="ＭＳ ゴシック" w:eastAsia="ＭＳ ゴシック" w:hAnsi="ＭＳ ゴシック"/>
                <w:sz w:val="18"/>
                <w:szCs w:val="18"/>
              </w:rPr>
            </w:pPr>
          </w:p>
        </w:tc>
        <w:tc>
          <w:tcPr>
            <w:tcW w:w="423" w:type="dxa"/>
            <w:tcBorders>
              <w:top w:val="nil"/>
              <w:left w:val="single" w:sz="4" w:space="0" w:color="auto"/>
              <w:bottom w:val="single" w:sz="4" w:space="0" w:color="auto"/>
              <w:right w:val="single" w:sz="4" w:space="0" w:color="auto"/>
            </w:tcBorders>
            <w:shd w:val="clear" w:color="auto" w:fill="auto"/>
          </w:tcPr>
          <w:p w14:paraId="1ED1ABF2" w14:textId="7E1C853B" w:rsidR="000157C3" w:rsidRPr="006A402A" w:rsidRDefault="000157C3" w:rsidP="000157C3">
            <w:pPr>
              <w:rPr>
                <w:rFonts w:ascii="ＭＳ ゴシック" w:eastAsia="ＭＳ ゴシック" w:hAnsi="ＭＳ ゴシック"/>
                <w:sz w:val="18"/>
                <w:szCs w:val="18"/>
              </w:rPr>
            </w:pPr>
            <w:r w:rsidRPr="006A402A">
              <w:rPr>
                <w:rFonts w:asciiTheme="majorEastAsia" w:eastAsiaTheme="majorEastAsia" w:hAnsiTheme="majorEastAsia" w:hint="eastAsia"/>
                <w:sz w:val="18"/>
                <w:szCs w:val="18"/>
              </w:rPr>
              <w:t>Ｂ</w:t>
            </w:r>
          </w:p>
        </w:tc>
        <w:tc>
          <w:tcPr>
            <w:tcW w:w="3465" w:type="dxa"/>
            <w:tcBorders>
              <w:top w:val="single" w:sz="4" w:space="0" w:color="auto"/>
              <w:left w:val="nil"/>
              <w:bottom w:val="single" w:sz="4" w:space="0" w:color="auto"/>
              <w:right w:val="single" w:sz="4" w:space="0" w:color="auto"/>
            </w:tcBorders>
            <w:shd w:val="clear" w:color="auto" w:fill="auto"/>
          </w:tcPr>
          <w:p w14:paraId="6CBE2260" w14:textId="7F40139D" w:rsidR="000157C3" w:rsidRPr="006A402A" w:rsidRDefault="000157C3" w:rsidP="000157C3">
            <w:pPr>
              <w:rPr>
                <w:rFonts w:ascii="ＭＳ ゴシック" w:eastAsia="ＭＳ ゴシック" w:hAnsi="ＭＳ ゴシック"/>
                <w:sz w:val="18"/>
                <w:szCs w:val="18"/>
              </w:rPr>
            </w:pPr>
            <w:r w:rsidRPr="00743CAC">
              <w:rPr>
                <w:rFonts w:asciiTheme="majorEastAsia" w:eastAsiaTheme="majorEastAsia" w:hAnsiTheme="majorEastAsia" w:hint="eastAsia"/>
                <w:sz w:val="18"/>
                <w:szCs w:val="18"/>
              </w:rPr>
              <w:t>介護支援専門員から受けた相談事例の内容を整理・分類・件数を把握した上で、研修会、事例検討会、地域ケア会議等を開催しているか</w:t>
            </w:r>
          </w:p>
        </w:tc>
        <w:tc>
          <w:tcPr>
            <w:tcW w:w="1984" w:type="dxa"/>
            <w:vMerge/>
            <w:tcBorders>
              <w:right w:val="single" w:sz="4" w:space="0" w:color="auto"/>
            </w:tcBorders>
          </w:tcPr>
          <w:p w14:paraId="5539B74F" w14:textId="77777777" w:rsidR="000157C3" w:rsidRPr="006A402A" w:rsidRDefault="000157C3" w:rsidP="000157C3">
            <w:pPr>
              <w:rPr>
                <w:rFonts w:ascii="ＭＳ ゴシック" w:eastAsia="ＭＳ ゴシック" w:hAnsi="ＭＳ ゴシック"/>
                <w:sz w:val="18"/>
                <w:szCs w:val="18"/>
              </w:rPr>
            </w:pPr>
          </w:p>
        </w:tc>
        <w:tc>
          <w:tcPr>
            <w:tcW w:w="4698" w:type="dxa"/>
            <w:tcBorders>
              <w:top w:val="single" w:sz="4" w:space="0" w:color="auto"/>
              <w:left w:val="single" w:sz="4" w:space="0" w:color="auto"/>
              <w:bottom w:val="single" w:sz="4" w:space="0" w:color="auto"/>
              <w:right w:val="single" w:sz="4" w:space="0" w:color="auto"/>
            </w:tcBorders>
            <w:shd w:val="clear" w:color="auto" w:fill="auto"/>
          </w:tcPr>
          <w:p w14:paraId="47A10D25" w14:textId="1165500E" w:rsidR="000157C3" w:rsidRDefault="000157C3" w:rsidP="000157C3">
            <w:pPr>
              <w:ind w:left="180" w:hangingChars="100" w:hanging="180"/>
              <w:rPr>
                <w:rFonts w:asciiTheme="majorEastAsia" w:eastAsiaTheme="majorEastAsia" w:hAnsiTheme="majorEastAsia"/>
                <w:sz w:val="18"/>
                <w:szCs w:val="18"/>
              </w:rPr>
            </w:pPr>
            <w:r w:rsidRPr="00743CAC">
              <w:rPr>
                <w:rFonts w:asciiTheme="majorEastAsia" w:eastAsiaTheme="majorEastAsia" w:hAnsiTheme="majorEastAsia" w:hint="eastAsia"/>
                <w:sz w:val="18"/>
                <w:szCs w:val="18"/>
              </w:rPr>
              <w:t>・介護支援専門員の相談事例の内容分析結果をもとに、研修会、事例検討会、地域ケア会議等を開催した場合に、</w:t>
            </w:r>
            <w:r w:rsidR="00D61000">
              <w:rPr>
                <w:rFonts w:asciiTheme="majorEastAsia" w:eastAsiaTheme="majorEastAsia" w:hAnsiTheme="majorEastAsia" w:hint="eastAsia"/>
                <w:sz w:val="18"/>
                <w:szCs w:val="18"/>
              </w:rPr>
              <w:t>項目を満たしている</w:t>
            </w:r>
            <w:r w:rsidRPr="00743CAC">
              <w:rPr>
                <w:rFonts w:asciiTheme="majorEastAsia" w:eastAsiaTheme="majorEastAsia" w:hAnsiTheme="majorEastAsia" w:hint="eastAsia"/>
                <w:sz w:val="18"/>
                <w:szCs w:val="18"/>
              </w:rPr>
              <w:t>ものとして取り扱う。</w:t>
            </w:r>
          </w:p>
          <w:p w14:paraId="17C5BB03" w14:textId="77777777" w:rsidR="000157C3" w:rsidRDefault="000157C3" w:rsidP="000157C3">
            <w:pPr>
              <w:ind w:left="180" w:hangingChars="100" w:hanging="180"/>
              <w:rPr>
                <w:rFonts w:asciiTheme="majorEastAsia" w:eastAsiaTheme="majorEastAsia" w:hAnsiTheme="majorEastAsia"/>
                <w:sz w:val="18"/>
                <w:szCs w:val="18"/>
              </w:rPr>
            </w:pPr>
            <w:r w:rsidRPr="00743CAC">
              <w:rPr>
                <w:rFonts w:asciiTheme="majorEastAsia" w:eastAsiaTheme="majorEastAsia" w:hAnsiTheme="majorEastAsia" w:hint="eastAsia"/>
                <w:sz w:val="18"/>
                <w:szCs w:val="18"/>
              </w:rPr>
              <w:t>・主催は問わない。</w:t>
            </w:r>
          </w:p>
          <w:p w14:paraId="223A240C" w14:textId="7A9741D6" w:rsidR="000F0F73" w:rsidRPr="006A402A" w:rsidRDefault="000F0F73" w:rsidP="000157C3">
            <w:pPr>
              <w:ind w:left="180" w:hangingChars="100" w:hanging="180"/>
              <w:rPr>
                <w:rFonts w:ascii="ＭＳ ゴシック" w:eastAsia="ＭＳ ゴシック" w:hAnsi="ＭＳ ゴシック"/>
                <w:sz w:val="18"/>
                <w:szCs w:val="18"/>
              </w:rPr>
            </w:pPr>
          </w:p>
        </w:tc>
        <w:tc>
          <w:tcPr>
            <w:tcW w:w="1120" w:type="dxa"/>
          </w:tcPr>
          <w:p w14:paraId="2B85ABBD" w14:textId="77777777" w:rsidR="000157C3" w:rsidRPr="006A402A" w:rsidRDefault="000157C3" w:rsidP="000157C3">
            <w:pPr>
              <w:rPr>
                <w:rFonts w:ascii="ＭＳ ゴシック" w:eastAsia="ＭＳ ゴシック" w:hAnsi="ＭＳ ゴシック"/>
                <w:sz w:val="18"/>
                <w:szCs w:val="18"/>
              </w:rPr>
            </w:pPr>
            <w:r>
              <w:rPr>
                <w:rFonts w:ascii="ＭＳ ゴシック" w:eastAsia="ＭＳ ゴシック" w:hAnsi="ＭＳ ゴシック" w:hint="eastAsia"/>
                <w:sz w:val="18"/>
                <w:szCs w:val="18"/>
              </w:rPr>
              <w:t>前年度実績</w:t>
            </w:r>
          </w:p>
        </w:tc>
        <w:tc>
          <w:tcPr>
            <w:tcW w:w="703" w:type="dxa"/>
            <w:vMerge/>
          </w:tcPr>
          <w:p w14:paraId="421A4129" w14:textId="77777777" w:rsidR="000157C3" w:rsidRPr="006A402A" w:rsidRDefault="000157C3" w:rsidP="000157C3">
            <w:pPr>
              <w:rPr>
                <w:rFonts w:ascii="ＭＳ ゴシック" w:eastAsia="ＭＳ ゴシック" w:hAnsi="ＭＳ ゴシック"/>
                <w:sz w:val="18"/>
                <w:szCs w:val="18"/>
              </w:rPr>
            </w:pPr>
          </w:p>
        </w:tc>
      </w:tr>
      <w:tr w:rsidR="000157C3" w:rsidRPr="006A402A" w14:paraId="35E25D27" w14:textId="77777777" w:rsidTr="00EC0ACA">
        <w:tc>
          <w:tcPr>
            <w:tcW w:w="397" w:type="dxa"/>
            <w:vMerge/>
          </w:tcPr>
          <w:p w14:paraId="08C23F77" w14:textId="77777777" w:rsidR="000157C3" w:rsidRPr="006A402A" w:rsidRDefault="000157C3" w:rsidP="000157C3">
            <w:pPr>
              <w:rPr>
                <w:rFonts w:ascii="ＭＳ ゴシック" w:eastAsia="ＭＳ ゴシック" w:hAnsi="ＭＳ ゴシック"/>
                <w:sz w:val="18"/>
                <w:szCs w:val="18"/>
              </w:rPr>
            </w:pPr>
          </w:p>
        </w:tc>
        <w:tc>
          <w:tcPr>
            <w:tcW w:w="396" w:type="dxa"/>
            <w:vMerge/>
          </w:tcPr>
          <w:p w14:paraId="1F09791F" w14:textId="77777777" w:rsidR="000157C3" w:rsidRPr="006A402A" w:rsidRDefault="000157C3" w:rsidP="000157C3">
            <w:pPr>
              <w:rPr>
                <w:rFonts w:ascii="ＭＳ ゴシック" w:eastAsia="ＭＳ ゴシック" w:hAnsi="ＭＳ ゴシック"/>
                <w:sz w:val="18"/>
                <w:szCs w:val="18"/>
              </w:rPr>
            </w:pPr>
          </w:p>
        </w:tc>
        <w:tc>
          <w:tcPr>
            <w:tcW w:w="1835" w:type="dxa"/>
            <w:vMerge/>
            <w:tcBorders>
              <w:right w:val="single" w:sz="4" w:space="0" w:color="auto"/>
            </w:tcBorders>
          </w:tcPr>
          <w:p w14:paraId="49785947" w14:textId="77777777" w:rsidR="000157C3" w:rsidRPr="006A402A" w:rsidRDefault="000157C3" w:rsidP="000157C3">
            <w:pPr>
              <w:rPr>
                <w:rFonts w:ascii="ＭＳ ゴシック" w:eastAsia="ＭＳ ゴシック" w:hAnsi="ＭＳ ゴシック"/>
                <w:sz w:val="18"/>
                <w:szCs w:val="18"/>
              </w:rPr>
            </w:pP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2905C96B" w14:textId="4AE6E795" w:rsidR="000157C3" w:rsidRPr="006A402A" w:rsidRDefault="000157C3" w:rsidP="000157C3">
            <w:pPr>
              <w:rPr>
                <w:rFonts w:ascii="ＭＳ ゴシック" w:eastAsia="ＭＳ ゴシック" w:hAnsi="ＭＳ ゴシック"/>
                <w:sz w:val="18"/>
                <w:szCs w:val="18"/>
              </w:rPr>
            </w:pPr>
            <w:r w:rsidRPr="006A402A">
              <w:rPr>
                <w:rFonts w:asciiTheme="majorEastAsia" w:eastAsiaTheme="majorEastAsia" w:hAnsiTheme="majorEastAsia" w:hint="eastAsia"/>
                <w:sz w:val="18"/>
                <w:szCs w:val="18"/>
              </w:rPr>
              <w:t>Ｃ</w:t>
            </w:r>
          </w:p>
        </w:tc>
        <w:tc>
          <w:tcPr>
            <w:tcW w:w="3465" w:type="dxa"/>
            <w:tcBorders>
              <w:top w:val="single" w:sz="4" w:space="0" w:color="auto"/>
              <w:left w:val="nil"/>
              <w:bottom w:val="single" w:sz="4" w:space="0" w:color="auto"/>
              <w:right w:val="single" w:sz="4" w:space="0" w:color="auto"/>
            </w:tcBorders>
            <w:shd w:val="clear" w:color="auto" w:fill="auto"/>
          </w:tcPr>
          <w:p w14:paraId="5E0CD26E" w14:textId="522720A0" w:rsidR="000157C3" w:rsidRPr="006A402A" w:rsidRDefault="000157C3" w:rsidP="000157C3">
            <w:pPr>
              <w:rPr>
                <w:rFonts w:ascii="ＭＳ ゴシック" w:eastAsia="ＭＳ ゴシック" w:hAnsi="ＭＳ ゴシック"/>
                <w:sz w:val="18"/>
                <w:szCs w:val="18"/>
              </w:rPr>
            </w:pPr>
            <w:r w:rsidRPr="00743CAC">
              <w:rPr>
                <w:rFonts w:asciiTheme="majorEastAsia" w:eastAsiaTheme="majorEastAsia" w:hAnsiTheme="majorEastAsia" w:hint="eastAsia"/>
                <w:sz w:val="18"/>
                <w:szCs w:val="18"/>
              </w:rPr>
              <w:t>担当圏域の介護支援専門員のニーズに基づいて、多様な関係機関・関係者（例：医療機関や地域における様々な社会資源など）との意見交換の場を設けているか</w:t>
            </w:r>
          </w:p>
        </w:tc>
        <w:tc>
          <w:tcPr>
            <w:tcW w:w="1984" w:type="dxa"/>
            <w:vMerge/>
            <w:tcBorders>
              <w:right w:val="single" w:sz="4" w:space="0" w:color="auto"/>
            </w:tcBorders>
          </w:tcPr>
          <w:p w14:paraId="2CF1A785" w14:textId="77777777" w:rsidR="000157C3" w:rsidRPr="006A402A" w:rsidRDefault="000157C3" w:rsidP="000157C3">
            <w:pPr>
              <w:rPr>
                <w:rFonts w:ascii="ＭＳ ゴシック" w:eastAsia="ＭＳ ゴシック" w:hAnsi="ＭＳ ゴシック"/>
                <w:sz w:val="18"/>
                <w:szCs w:val="18"/>
              </w:rPr>
            </w:pPr>
          </w:p>
        </w:tc>
        <w:tc>
          <w:tcPr>
            <w:tcW w:w="4698" w:type="dxa"/>
            <w:tcBorders>
              <w:top w:val="single" w:sz="4" w:space="0" w:color="auto"/>
              <w:left w:val="single" w:sz="4" w:space="0" w:color="auto"/>
              <w:bottom w:val="single" w:sz="4" w:space="0" w:color="auto"/>
              <w:right w:val="single" w:sz="4" w:space="0" w:color="auto"/>
            </w:tcBorders>
            <w:shd w:val="clear" w:color="auto" w:fill="auto"/>
          </w:tcPr>
          <w:p w14:paraId="32C0D674" w14:textId="77777777" w:rsidR="000157C3" w:rsidRDefault="000157C3" w:rsidP="000157C3">
            <w:pPr>
              <w:ind w:left="180" w:hangingChars="100" w:hanging="180"/>
              <w:rPr>
                <w:rFonts w:asciiTheme="majorEastAsia" w:eastAsiaTheme="majorEastAsia" w:hAnsiTheme="majorEastAsia"/>
                <w:sz w:val="18"/>
                <w:szCs w:val="18"/>
              </w:rPr>
            </w:pPr>
            <w:r w:rsidRPr="00743CAC">
              <w:rPr>
                <w:rFonts w:asciiTheme="majorEastAsia" w:eastAsiaTheme="majorEastAsia" w:hAnsiTheme="majorEastAsia" w:hint="eastAsia"/>
                <w:sz w:val="18"/>
                <w:szCs w:val="18"/>
              </w:rPr>
              <w:t>・担当圏域の介護支援専門員のニーズに基づくものであれば主催は問わない。</w:t>
            </w:r>
          </w:p>
          <w:p w14:paraId="380CD5B8" w14:textId="45AE5A43" w:rsidR="000157C3" w:rsidRDefault="000157C3" w:rsidP="000157C3">
            <w:pPr>
              <w:ind w:left="180" w:hangingChars="100" w:hanging="180"/>
              <w:rPr>
                <w:rFonts w:asciiTheme="majorEastAsia" w:eastAsiaTheme="majorEastAsia" w:hAnsiTheme="majorEastAsia"/>
                <w:sz w:val="18"/>
                <w:szCs w:val="18"/>
              </w:rPr>
            </w:pPr>
            <w:r w:rsidRPr="00743CAC">
              <w:rPr>
                <w:rFonts w:asciiTheme="majorEastAsia" w:eastAsiaTheme="majorEastAsia" w:hAnsiTheme="majorEastAsia" w:hint="eastAsia"/>
                <w:sz w:val="18"/>
                <w:szCs w:val="18"/>
              </w:rPr>
              <w:t>・ただし、地域ケア会議を含まない。地域ケア会議を活用して、多様な関係者、関係機関とネットワークを構築することは重要だが、ここでは、その他の意見交換の場を設けている場合に、</w:t>
            </w:r>
            <w:r w:rsidR="00D61000">
              <w:rPr>
                <w:rFonts w:asciiTheme="majorEastAsia" w:eastAsiaTheme="majorEastAsia" w:hAnsiTheme="majorEastAsia" w:hint="eastAsia"/>
                <w:sz w:val="18"/>
                <w:szCs w:val="18"/>
              </w:rPr>
              <w:t>項目を満たしている</w:t>
            </w:r>
            <w:r w:rsidRPr="00743CAC">
              <w:rPr>
                <w:rFonts w:asciiTheme="majorEastAsia" w:eastAsiaTheme="majorEastAsia" w:hAnsiTheme="majorEastAsia" w:hint="eastAsia"/>
                <w:sz w:val="18"/>
                <w:szCs w:val="18"/>
              </w:rPr>
              <w:t>ものとして取り扱う。</w:t>
            </w:r>
          </w:p>
          <w:p w14:paraId="1BCCF892" w14:textId="3851E00B" w:rsidR="000157C3" w:rsidRPr="006A402A" w:rsidRDefault="000157C3" w:rsidP="000157C3">
            <w:pPr>
              <w:ind w:left="180" w:hangingChars="100" w:hanging="180"/>
              <w:rPr>
                <w:rFonts w:ascii="ＭＳ ゴシック" w:eastAsia="ＭＳ ゴシック" w:hAnsi="ＭＳ ゴシック"/>
                <w:sz w:val="18"/>
                <w:szCs w:val="18"/>
              </w:rPr>
            </w:pPr>
          </w:p>
        </w:tc>
        <w:tc>
          <w:tcPr>
            <w:tcW w:w="1120" w:type="dxa"/>
          </w:tcPr>
          <w:p w14:paraId="2168C77E" w14:textId="77777777" w:rsidR="000157C3" w:rsidRPr="006A402A" w:rsidRDefault="000157C3" w:rsidP="000157C3">
            <w:pPr>
              <w:rPr>
                <w:rFonts w:ascii="ＭＳ ゴシック" w:eastAsia="ＭＳ ゴシック" w:hAnsi="ＭＳ ゴシック"/>
                <w:sz w:val="18"/>
                <w:szCs w:val="18"/>
              </w:rPr>
            </w:pPr>
            <w:r>
              <w:rPr>
                <w:rFonts w:ascii="ＭＳ ゴシック" w:eastAsia="ＭＳ ゴシック" w:hAnsi="ＭＳ ゴシック" w:hint="eastAsia"/>
                <w:sz w:val="18"/>
                <w:szCs w:val="18"/>
              </w:rPr>
              <w:t>前年度実績</w:t>
            </w:r>
          </w:p>
        </w:tc>
        <w:tc>
          <w:tcPr>
            <w:tcW w:w="703" w:type="dxa"/>
            <w:vMerge/>
          </w:tcPr>
          <w:p w14:paraId="4BB9E711" w14:textId="77777777" w:rsidR="000157C3" w:rsidRPr="006A402A" w:rsidRDefault="000157C3" w:rsidP="000157C3">
            <w:pPr>
              <w:rPr>
                <w:rFonts w:ascii="ＭＳ ゴシック" w:eastAsia="ＭＳ ゴシック" w:hAnsi="ＭＳ ゴシック"/>
                <w:sz w:val="18"/>
                <w:szCs w:val="18"/>
              </w:rPr>
            </w:pPr>
          </w:p>
        </w:tc>
      </w:tr>
      <w:tr w:rsidR="000157C3" w:rsidRPr="006A402A" w14:paraId="6AC87840" w14:textId="77777777" w:rsidTr="00EC0ACA">
        <w:tc>
          <w:tcPr>
            <w:tcW w:w="397" w:type="dxa"/>
            <w:vMerge/>
          </w:tcPr>
          <w:p w14:paraId="481C832D" w14:textId="77777777" w:rsidR="000157C3" w:rsidRPr="006A402A" w:rsidRDefault="000157C3" w:rsidP="000157C3">
            <w:pPr>
              <w:rPr>
                <w:rFonts w:ascii="ＭＳ ゴシック" w:eastAsia="ＭＳ ゴシック" w:hAnsi="ＭＳ ゴシック"/>
                <w:sz w:val="18"/>
                <w:szCs w:val="18"/>
              </w:rPr>
            </w:pPr>
          </w:p>
        </w:tc>
        <w:tc>
          <w:tcPr>
            <w:tcW w:w="396" w:type="dxa"/>
            <w:vMerge/>
          </w:tcPr>
          <w:p w14:paraId="08E11F4E" w14:textId="77777777" w:rsidR="000157C3" w:rsidRPr="006A402A" w:rsidRDefault="000157C3" w:rsidP="000157C3">
            <w:pPr>
              <w:rPr>
                <w:rFonts w:ascii="ＭＳ ゴシック" w:eastAsia="ＭＳ ゴシック" w:hAnsi="ＭＳ ゴシック"/>
                <w:sz w:val="18"/>
                <w:szCs w:val="18"/>
              </w:rPr>
            </w:pPr>
          </w:p>
        </w:tc>
        <w:tc>
          <w:tcPr>
            <w:tcW w:w="1835" w:type="dxa"/>
            <w:vMerge/>
            <w:tcBorders>
              <w:right w:val="single" w:sz="4" w:space="0" w:color="auto"/>
            </w:tcBorders>
          </w:tcPr>
          <w:p w14:paraId="3F7AB187" w14:textId="77777777" w:rsidR="000157C3" w:rsidRPr="006A402A" w:rsidRDefault="000157C3" w:rsidP="000157C3">
            <w:pPr>
              <w:rPr>
                <w:rFonts w:ascii="ＭＳ ゴシック" w:eastAsia="ＭＳ ゴシック" w:hAnsi="ＭＳ ゴシック"/>
                <w:sz w:val="18"/>
                <w:szCs w:val="18"/>
              </w:rPr>
            </w:pP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60F958BD" w14:textId="77AD0F52" w:rsidR="000157C3" w:rsidRPr="006A402A" w:rsidRDefault="000157C3" w:rsidP="000157C3">
            <w:pPr>
              <w:rPr>
                <w:rFonts w:ascii="ＭＳ ゴシック" w:eastAsia="ＭＳ ゴシック" w:hAnsi="ＭＳ ゴシック"/>
                <w:sz w:val="18"/>
                <w:szCs w:val="18"/>
              </w:rPr>
            </w:pPr>
            <w:r>
              <w:rPr>
                <w:rFonts w:asciiTheme="majorEastAsia" w:eastAsiaTheme="majorEastAsia" w:hAnsiTheme="majorEastAsia" w:hint="eastAsia"/>
                <w:sz w:val="18"/>
                <w:szCs w:val="18"/>
              </w:rPr>
              <w:t>Ｄ</w:t>
            </w:r>
          </w:p>
        </w:tc>
        <w:tc>
          <w:tcPr>
            <w:tcW w:w="3465" w:type="dxa"/>
            <w:tcBorders>
              <w:top w:val="single" w:sz="4" w:space="0" w:color="auto"/>
              <w:left w:val="nil"/>
              <w:bottom w:val="single" w:sz="4" w:space="0" w:color="auto"/>
              <w:right w:val="single" w:sz="4" w:space="0" w:color="auto"/>
            </w:tcBorders>
            <w:shd w:val="clear" w:color="auto" w:fill="auto"/>
          </w:tcPr>
          <w:p w14:paraId="58CE3C8D" w14:textId="1FC79279" w:rsidR="000157C3" w:rsidRPr="006A402A" w:rsidRDefault="000157C3" w:rsidP="000157C3">
            <w:pPr>
              <w:rPr>
                <w:rFonts w:ascii="ＭＳ ゴシック" w:eastAsia="ＭＳ ゴシック" w:hAnsi="ＭＳ ゴシック"/>
                <w:sz w:val="18"/>
                <w:szCs w:val="18"/>
              </w:rPr>
            </w:pPr>
            <w:r w:rsidRPr="00743CAC">
              <w:rPr>
                <w:rFonts w:asciiTheme="majorEastAsia" w:eastAsiaTheme="majorEastAsia" w:hAnsiTheme="majorEastAsia" w:hint="eastAsia"/>
                <w:sz w:val="18"/>
                <w:szCs w:val="18"/>
              </w:rPr>
              <w:t>介護支援専門員が円滑に業務を行うことができるよう、地域住民に対して介護予防・自立支援に関する意識の共有を図るための出前講座等を開催しているか</w:t>
            </w:r>
          </w:p>
        </w:tc>
        <w:tc>
          <w:tcPr>
            <w:tcW w:w="1984" w:type="dxa"/>
            <w:vMerge/>
            <w:tcBorders>
              <w:right w:val="single" w:sz="4" w:space="0" w:color="auto"/>
            </w:tcBorders>
          </w:tcPr>
          <w:p w14:paraId="7AF5CAA8" w14:textId="77777777" w:rsidR="000157C3" w:rsidRPr="006A402A" w:rsidRDefault="000157C3" w:rsidP="000157C3">
            <w:pPr>
              <w:rPr>
                <w:rFonts w:ascii="ＭＳ ゴシック" w:eastAsia="ＭＳ ゴシック" w:hAnsi="ＭＳ ゴシック"/>
                <w:sz w:val="18"/>
                <w:szCs w:val="18"/>
              </w:rPr>
            </w:pPr>
          </w:p>
        </w:tc>
        <w:tc>
          <w:tcPr>
            <w:tcW w:w="4698" w:type="dxa"/>
            <w:tcBorders>
              <w:top w:val="single" w:sz="4" w:space="0" w:color="auto"/>
              <w:left w:val="single" w:sz="4" w:space="0" w:color="auto"/>
              <w:bottom w:val="single" w:sz="4" w:space="0" w:color="auto"/>
              <w:right w:val="single" w:sz="4" w:space="0" w:color="auto"/>
            </w:tcBorders>
            <w:shd w:val="clear" w:color="auto" w:fill="auto"/>
          </w:tcPr>
          <w:p w14:paraId="426C7C47" w14:textId="45B76577" w:rsidR="000157C3" w:rsidRPr="006A402A" w:rsidRDefault="000157C3" w:rsidP="000157C3">
            <w:pPr>
              <w:ind w:left="180" w:hangingChars="100" w:hanging="180"/>
              <w:rPr>
                <w:rFonts w:ascii="ＭＳ ゴシック" w:eastAsia="ＭＳ ゴシック" w:hAnsi="ＭＳ ゴシック"/>
                <w:sz w:val="18"/>
                <w:szCs w:val="18"/>
              </w:rPr>
            </w:pPr>
            <w:r w:rsidRPr="00743CAC">
              <w:rPr>
                <w:rFonts w:asciiTheme="majorEastAsia" w:eastAsiaTheme="majorEastAsia" w:hAnsiTheme="majorEastAsia" w:hint="eastAsia"/>
                <w:sz w:val="18"/>
                <w:szCs w:val="18"/>
              </w:rPr>
              <w:t>・地域住民を対象とした介護予防・自立支援に関する意識共有を目的としたものであれば、その形態や内容等は問わない。</w:t>
            </w:r>
          </w:p>
        </w:tc>
        <w:tc>
          <w:tcPr>
            <w:tcW w:w="1120" w:type="dxa"/>
            <w:shd w:val="clear" w:color="auto" w:fill="auto"/>
          </w:tcPr>
          <w:p w14:paraId="56E88356" w14:textId="03BF5438" w:rsidR="000157C3" w:rsidRPr="006A402A" w:rsidRDefault="000157C3" w:rsidP="000157C3">
            <w:pPr>
              <w:rPr>
                <w:rFonts w:ascii="ＭＳ ゴシック" w:eastAsia="ＭＳ ゴシック" w:hAnsi="ＭＳ ゴシック"/>
                <w:sz w:val="18"/>
                <w:szCs w:val="18"/>
              </w:rPr>
            </w:pPr>
            <w:r>
              <w:rPr>
                <w:rFonts w:ascii="ＭＳ ゴシック" w:eastAsia="ＭＳ ゴシック" w:hAnsi="ＭＳ ゴシック" w:hint="eastAsia"/>
                <w:sz w:val="18"/>
                <w:szCs w:val="18"/>
              </w:rPr>
              <w:t>前年度実績</w:t>
            </w:r>
          </w:p>
        </w:tc>
        <w:tc>
          <w:tcPr>
            <w:tcW w:w="703" w:type="dxa"/>
            <w:vMerge/>
          </w:tcPr>
          <w:p w14:paraId="31036863" w14:textId="77777777" w:rsidR="000157C3" w:rsidRPr="006A402A" w:rsidRDefault="000157C3" w:rsidP="000157C3">
            <w:pPr>
              <w:rPr>
                <w:rFonts w:ascii="ＭＳ ゴシック" w:eastAsia="ＭＳ ゴシック" w:hAnsi="ＭＳ ゴシック"/>
                <w:sz w:val="18"/>
                <w:szCs w:val="18"/>
              </w:rPr>
            </w:pPr>
          </w:p>
        </w:tc>
      </w:tr>
      <w:tr w:rsidR="000157C3" w:rsidRPr="006A402A" w14:paraId="42190E5E" w14:textId="77777777" w:rsidTr="00EC0ACA">
        <w:tc>
          <w:tcPr>
            <w:tcW w:w="397" w:type="dxa"/>
            <w:vMerge/>
          </w:tcPr>
          <w:p w14:paraId="27BA2ABC" w14:textId="77777777" w:rsidR="000157C3" w:rsidRPr="006A402A" w:rsidRDefault="000157C3" w:rsidP="000157C3">
            <w:pPr>
              <w:rPr>
                <w:rFonts w:ascii="ＭＳ ゴシック" w:eastAsia="ＭＳ ゴシック" w:hAnsi="ＭＳ ゴシック"/>
                <w:sz w:val="18"/>
                <w:szCs w:val="18"/>
              </w:rPr>
            </w:pPr>
          </w:p>
        </w:tc>
        <w:tc>
          <w:tcPr>
            <w:tcW w:w="396" w:type="dxa"/>
            <w:vMerge/>
          </w:tcPr>
          <w:p w14:paraId="2C062EF6" w14:textId="77777777" w:rsidR="000157C3" w:rsidRPr="006A402A" w:rsidRDefault="000157C3" w:rsidP="000157C3">
            <w:pPr>
              <w:rPr>
                <w:rFonts w:ascii="ＭＳ ゴシック" w:eastAsia="ＭＳ ゴシック" w:hAnsi="ＭＳ ゴシック"/>
                <w:sz w:val="18"/>
                <w:szCs w:val="18"/>
              </w:rPr>
            </w:pPr>
          </w:p>
        </w:tc>
        <w:tc>
          <w:tcPr>
            <w:tcW w:w="1835" w:type="dxa"/>
            <w:vMerge/>
            <w:tcBorders>
              <w:right w:val="single" w:sz="4" w:space="0" w:color="auto"/>
            </w:tcBorders>
          </w:tcPr>
          <w:p w14:paraId="044463D8" w14:textId="77777777" w:rsidR="000157C3" w:rsidRPr="006A402A" w:rsidRDefault="000157C3" w:rsidP="000157C3">
            <w:pPr>
              <w:rPr>
                <w:rFonts w:ascii="ＭＳ ゴシック" w:eastAsia="ＭＳ ゴシック" w:hAnsi="ＭＳ ゴシック"/>
                <w:sz w:val="18"/>
                <w:szCs w:val="18"/>
              </w:rPr>
            </w:pP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4EB70C17" w14:textId="7FDB4E6D" w:rsidR="000157C3" w:rsidRDefault="000157C3" w:rsidP="000157C3">
            <w:pPr>
              <w:rPr>
                <w:rFonts w:asciiTheme="majorEastAsia" w:eastAsiaTheme="majorEastAsia" w:hAnsiTheme="majorEastAsia"/>
                <w:sz w:val="18"/>
                <w:szCs w:val="18"/>
              </w:rPr>
            </w:pPr>
            <w:r>
              <w:rPr>
                <w:rFonts w:asciiTheme="majorEastAsia" w:eastAsiaTheme="majorEastAsia" w:hAnsiTheme="majorEastAsia" w:hint="eastAsia"/>
                <w:sz w:val="18"/>
                <w:szCs w:val="18"/>
              </w:rPr>
              <w:t>Ｅ</w:t>
            </w:r>
          </w:p>
        </w:tc>
        <w:tc>
          <w:tcPr>
            <w:tcW w:w="3465" w:type="dxa"/>
            <w:tcBorders>
              <w:top w:val="single" w:sz="4" w:space="0" w:color="auto"/>
              <w:left w:val="nil"/>
              <w:bottom w:val="single" w:sz="4" w:space="0" w:color="auto"/>
              <w:right w:val="single" w:sz="4" w:space="0" w:color="auto"/>
            </w:tcBorders>
            <w:shd w:val="clear" w:color="auto" w:fill="auto"/>
          </w:tcPr>
          <w:p w14:paraId="5F57B827" w14:textId="4A326C15" w:rsidR="000157C3" w:rsidRPr="001A0A0E" w:rsidRDefault="000157C3" w:rsidP="000157C3">
            <w:pPr>
              <w:rPr>
                <w:rFonts w:asciiTheme="majorEastAsia" w:eastAsiaTheme="majorEastAsia" w:hAnsiTheme="majorEastAsia"/>
                <w:sz w:val="18"/>
                <w:szCs w:val="18"/>
              </w:rPr>
            </w:pPr>
            <w:r w:rsidRPr="00743CAC">
              <w:rPr>
                <w:rFonts w:asciiTheme="majorEastAsia" w:eastAsiaTheme="majorEastAsia" w:hAnsiTheme="majorEastAsia" w:hint="eastAsia"/>
                <w:sz w:val="18"/>
                <w:szCs w:val="18"/>
              </w:rPr>
              <w:t>介護支援専門員を対象にした研修会や事例検討会等の開催計画を策定し、年度当初に指定居宅介護支援事業所に示しているか</w:t>
            </w:r>
          </w:p>
        </w:tc>
        <w:tc>
          <w:tcPr>
            <w:tcW w:w="1984" w:type="dxa"/>
            <w:vMerge/>
            <w:tcBorders>
              <w:right w:val="single" w:sz="4" w:space="0" w:color="auto"/>
            </w:tcBorders>
          </w:tcPr>
          <w:p w14:paraId="43409C4A" w14:textId="77777777" w:rsidR="000157C3" w:rsidRPr="006A402A" w:rsidRDefault="000157C3" w:rsidP="000157C3">
            <w:pPr>
              <w:rPr>
                <w:rFonts w:ascii="ＭＳ ゴシック" w:eastAsia="ＭＳ ゴシック" w:hAnsi="ＭＳ ゴシック"/>
                <w:sz w:val="18"/>
                <w:szCs w:val="18"/>
              </w:rPr>
            </w:pPr>
          </w:p>
        </w:tc>
        <w:tc>
          <w:tcPr>
            <w:tcW w:w="4698" w:type="dxa"/>
            <w:tcBorders>
              <w:top w:val="single" w:sz="4" w:space="0" w:color="auto"/>
              <w:left w:val="single" w:sz="4" w:space="0" w:color="auto"/>
              <w:bottom w:val="single" w:sz="4" w:space="0" w:color="auto"/>
              <w:right w:val="single" w:sz="4" w:space="0" w:color="auto"/>
            </w:tcBorders>
            <w:shd w:val="clear" w:color="auto" w:fill="auto"/>
          </w:tcPr>
          <w:p w14:paraId="60884BD7" w14:textId="6BCFBD2D" w:rsidR="000157C3" w:rsidRPr="00743CAC" w:rsidRDefault="000157C3" w:rsidP="000157C3">
            <w:pPr>
              <w:ind w:left="180" w:hangingChars="100" w:hanging="180"/>
              <w:rPr>
                <w:rFonts w:asciiTheme="majorEastAsia" w:eastAsiaTheme="majorEastAsia" w:hAnsiTheme="majorEastAsia"/>
                <w:sz w:val="18"/>
                <w:szCs w:val="18"/>
              </w:rPr>
            </w:pPr>
            <w:r w:rsidRPr="00743CAC">
              <w:rPr>
                <w:rFonts w:asciiTheme="majorEastAsia" w:eastAsiaTheme="majorEastAsia" w:hAnsiTheme="majorEastAsia" w:hint="eastAsia"/>
                <w:sz w:val="18"/>
                <w:szCs w:val="18"/>
              </w:rPr>
              <w:t>・データまたは紙面で提供している場合に、</w:t>
            </w:r>
            <w:r w:rsidR="00D61000">
              <w:rPr>
                <w:rFonts w:asciiTheme="majorEastAsia" w:eastAsiaTheme="majorEastAsia" w:hAnsiTheme="majorEastAsia" w:hint="eastAsia"/>
                <w:sz w:val="18"/>
                <w:szCs w:val="18"/>
              </w:rPr>
              <w:t>項目を満たしている</w:t>
            </w:r>
            <w:r w:rsidRPr="00743CAC">
              <w:rPr>
                <w:rFonts w:asciiTheme="majorEastAsia" w:eastAsiaTheme="majorEastAsia" w:hAnsiTheme="majorEastAsia" w:hint="eastAsia"/>
                <w:sz w:val="18"/>
                <w:szCs w:val="18"/>
              </w:rPr>
              <w:t>ものとして取り扱う。</w:t>
            </w:r>
          </w:p>
          <w:p w14:paraId="56DB5B7E" w14:textId="77777777" w:rsidR="000157C3" w:rsidRDefault="000157C3" w:rsidP="000157C3">
            <w:pPr>
              <w:ind w:left="180" w:hangingChars="100" w:hanging="180"/>
              <w:rPr>
                <w:rFonts w:asciiTheme="majorEastAsia" w:eastAsiaTheme="majorEastAsia" w:hAnsiTheme="majorEastAsia"/>
                <w:sz w:val="18"/>
                <w:szCs w:val="18"/>
              </w:rPr>
            </w:pPr>
            <w:r w:rsidRPr="00743CAC">
              <w:rPr>
                <w:rFonts w:asciiTheme="majorEastAsia" w:eastAsiaTheme="majorEastAsia" w:hAnsiTheme="majorEastAsia" w:hint="eastAsia"/>
                <w:sz w:val="18"/>
                <w:szCs w:val="18"/>
              </w:rPr>
              <w:t>・介護支援専門員の参加しやすさの観点から、ここでは示す時期を年度当初と設定している。</w:t>
            </w:r>
          </w:p>
          <w:p w14:paraId="20B8A0D8" w14:textId="58FC01BB" w:rsidR="000157C3" w:rsidRPr="002E280E" w:rsidRDefault="000157C3" w:rsidP="000157C3">
            <w:pPr>
              <w:ind w:left="180" w:hangingChars="100" w:hanging="180"/>
              <w:rPr>
                <w:rFonts w:asciiTheme="majorEastAsia" w:eastAsiaTheme="majorEastAsia" w:hAnsiTheme="majorEastAsia"/>
                <w:sz w:val="18"/>
                <w:szCs w:val="18"/>
              </w:rPr>
            </w:pPr>
          </w:p>
        </w:tc>
        <w:tc>
          <w:tcPr>
            <w:tcW w:w="1120" w:type="dxa"/>
            <w:shd w:val="clear" w:color="auto" w:fill="auto"/>
          </w:tcPr>
          <w:p w14:paraId="65FF4FC4" w14:textId="694E5EEC" w:rsidR="000157C3" w:rsidRDefault="000157C3" w:rsidP="000157C3">
            <w:pPr>
              <w:rPr>
                <w:rFonts w:ascii="ＭＳ ゴシック" w:eastAsia="ＭＳ ゴシック" w:hAnsi="ＭＳ ゴシック"/>
                <w:sz w:val="18"/>
                <w:szCs w:val="18"/>
              </w:rPr>
            </w:pPr>
            <w:r>
              <w:rPr>
                <w:rFonts w:ascii="ＭＳ ゴシック" w:eastAsia="ＭＳ ゴシック" w:hAnsi="ＭＳ ゴシック" w:hint="eastAsia"/>
                <w:sz w:val="18"/>
                <w:szCs w:val="18"/>
              </w:rPr>
              <w:t>評価実施年の４月末時点の状況</w:t>
            </w:r>
          </w:p>
        </w:tc>
        <w:tc>
          <w:tcPr>
            <w:tcW w:w="703" w:type="dxa"/>
            <w:vMerge/>
          </w:tcPr>
          <w:p w14:paraId="0EA3EF1E" w14:textId="77777777" w:rsidR="000157C3" w:rsidRPr="006A402A" w:rsidRDefault="000157C3" w:rsidP="000157C3">
            <w:pPr>
              <w:rPr>
                <w:rFonts w:ascii="ＭＳ ゴシック" w:eastAsia="ＭＳ ゴシック" w:hAnsi="ＭＳ ゴシック"/>
                <w:sz w:val="18"/>
                <w:szCs w:val="18"/>
              </w:rPr>
            </w:pPr>
          </w:p>
        </w:tc>
      </w:tr>
      <w:tr w:rsidR="000157C3" w:rsidRPr="006A402A" w14:paraId="0C74419C" w14:textId="77777777" w:rsidTr="00EC0ACA">
        <w:tc>
          <w:tcPr>
            <w:tcW w:w="397" w:type="dxa"/>
            <w:vMerge w:val="restart"/>
          </w:tcPr>
          <w:p w14:paraId="5F6A29E9" w14:textId="6C34171B" w:rsidR="000157C3" w:rsidRPr="006A402A" w:rsidRDefault="000157C3" w:rsidP="000157C3">
            <w:pPr>
              <w:rPr>
                <w:rFonts w:ascii="ＭＳ ゴシック" w:eastAsia="ＭＳ ゴシック" w:hAnsi="ＭＳ ゴシック"/>
                <w:sz w:val="18"/>
                <w:szCs w:val="18"/>
              </w:rPr>
            </w:pPr>
            <w:r>
              <w:rPr>
                <w:rFonts w:asciiTheme="majorEastAsia" w:eastAsiaTheme="majorEastAsia" w:hAnsiTheme="majorEastAsia" w:hint="eastAsia"/>
                <w:sz w:val="18"/>
                <w:szCs w:val="18"/>
              </w:rPr>
              <w:lastRenderedPageBreak/>
              <w:t>1</w:t>
            </w:r>
            <w:r>
              <w:rPr>
                <w:rFonts w:asciiTheme="majorEastAsia" w:eastAsiaTheme="majorEastAsia" w:hAnsiTheme="majorEastAsia"/>
                <w:sz w:val="18"/>
                <w:szCs w:val="18"/>
              </w:rPr>
              <w:t>8</w:t>
            </w:r>
          </w:p>
        </w:tc>
        <w:tc>
          <w:tcPr>
            <w:tcW w:w="396" w:type="dxa"/>
            <w:vMerge w:val="restart"/>
          </w:tcPr>
          <w:p w14:paraId="06D6ABE3" w14:textId="25675F85" w:rsidR="000157C3" w:rsidRPr="006A402A" w:rsidRDefault="000157C3" w:rsidP="000157C3">
            <w:pPr>
              <w:rPr>
                <w:rFonts w:ascii="ＭＳ ゴシック" w:eastAsia="ＭＳ ゴシック" w:hAnsi="ＭＳ ゴシック"/>
                <w:sz w:val="18"/>
                <w:szCs w:val="18"/>
              </w:rPr>
            </w:pPr>
            <w:r>
              <w:rPr>
                <w:rFonts w:asciiTheme="majorEastAsia" w:eastAsiaTheme="majorEastAsia" w:hAnsiTheme="majorEastAsia" w:hint="eastAsia"/>
                <w:sz w:val="18"/>
                <w:szCs w:val="18"/>
              </w:rPr>
              <w:t>２</w:t>
            </w:r>
          </w:p>
        </w:tc>
        <w:tc>
          <w:tcPr>
            <w:tcW w:w="1835" w:type="dxa"/>
            <w:vMerge w:val="restart"/>
            <w:tcBorders>
              <w:right w:val="single" w:sz="4" w:space="0" w:color="auto"/>
            </w:tcBorders>
          </w:tcPr>
          <w:p w14:paraId="748CC794" w14:textId="09C83CC6" w:rsidR="000157C3" w:rsidRPr="006A402A" w:rsidRDefault="000157C3" w:rsidP="000157C3">
            <w:pPr>
              <w:rPr>
                <w:rFonts w:ascii="ＭＳ ゴシック" w:eastAsia="ＭＳ ゴシック" w:hAnsi="ＭＳ ゴシック"/>
                <w:sz w:val="18"/>
                <w:szCs w:val="18"/>
              </w:rPr>
            </w:pPr>
            <w:r w:rsidRPr="00D62946">
              <w:rPr>
                <w:rFonts w:asciiTheme="majorEastAsia" w:eastAsiaTheme="majorEastAsia" w:hAnsiTheme="majorEastAsia" w:hint="eastAsia"/>
                <w:sz w:val="18"/>
                <w:szCs w:val="18"/>
              </w:rPr>
              <w:t>市町村の方針に則り、介護予防サービス計画の検証を行う</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57D167BC" w14:textId="61D02808" w:rsidR="000157C3" w:rsidRDefault="000157C3" w:rsidP="000157C3">
            <w:pPr>
              <w:rPr>
                <w:rFonts w:asciiTheme="majorEastAsia" w:eastAsiaTheme="majorEastAsia" w:hAnsiTheme="majorEastAsia"/>
                <w:sz w:val="18"/>
                <w:szCs w:val="18"/>
              </w:rPr>
            </w:pPr>
            <w:r w:rsidRPr="006A402A">
              <w:rPr>
                <w:rFonts w:asciiTheme="majorEastAsia" w:eastAsiaTheme="majorEastAsia" w:hAnsiTheme="majorEastAsia" w:hint="eastAsia"/>
                <w:sz w:val="18"/>
                <w:szCs w:val="18"/>
              </w:rPr>
              <w:t>Ａ</w:t>
            </w:r>
          </w:p>
        </w:tc>
        <w:tc>
          <w:tcPr>
            <w:tcW w:w="3465" w:type="dxa"/>
            <w:tcBorders>
              <w:top w:val="single" w:sz="4" w:space="0" w:color="auto"/>
              <w:left w:val="nil"/>
              <w:bottom w:val="single" w:sz="4" w:space="0" w:color="auto"/>
              <w:right w:val="single" w:sz="4" w:space="0" w:color="auto"/>
            </w:tcBorders>
            <w:shd w:val="clear" w:color="auto" w:fill="auto"/>
          </w:tcPr>
          <w:p w14:paraId="17857197" w14:textId="099CAC47" w:rsidR="000157C3" w:rsidRPr="00743CAC" w:rsidRDefault="000157C3" w:rsidP="000157C3">
            <w:pPr>
              <w:rPr>
                <w:rFonts w:asciiTheme="majorEastAsia" w:eastAsiaTheme="majorEastAsia" w:hAnsiTheme="majorEastAsia"/>
                <w:sz w:val="18"/>
                <w:szCs w:val="18"/>
              </w:rPr>
            </w:pPr>
            <w:r w:rsidRPr="00D62946">
              <w:rPr>
                <w:rFonts w:asciiTheme="majorEastAsia" w:eastAsiaTheme="majorEastAsia" w:hAnsiTheme="majorEastAsia" w:hint="eastAsia"/>
                <w:sz w:val="18"/>
                <w:szCs w:val="18"/>
              </w:rPr>
              <w:t>市町村の方針に沿って、圏域内の居宅介護支援事業所が作成する新規の介護予防サービス計画を確認しているか</w:t>
            </w:r>
          </w:p>
        </w:tc>
        <w:tc>
          <w:tcPr>
            <w:tcW w:w="1984" w:type="dxa"/>
            <w:vMerge w:val="restart"/>
            <w:tcBorders>
              <w:right w:val="single" w:sz="4" w:space="0" w:color="auto"/>
            </w:tcBorders>
          </w:tcPr>
          <w:p w14:paraId="75635C9C" w14:textId="49915700" w:rsidR="000157C3" w:rsidRPr="006A402A" w:rsidRDefault="000157C3" w:rsidP="000157C3">
            <w:pPr>
              <w:rPr>
                <w:rFonts w:ascii="ＭＳ ゴシック" w:eastAsia="ＭＳ ゴシック" w:hAnsi="ＭＳ ゴシック"/>
                <w:sz w:val="18"/>
                <w:szCs w:val="18"/>
              </w:rPr>
            </w:pPr>
            <w:r w:rsidRPr="00D62946">
              <w:rPr>
                <w:rFonts w:asciiTheme="majorEastAsia" w:eastAsiaTheme="majorEastAsia" w:hAnsiTheme="majorEastAsia" w:hint="eastAsia"/>
                <w:sz w:val="18"/>
                <w:szCs w:val="18"/>
              </w:rPr>
              <w:t>指定介護予防支援事業</w:t>
            </w:r>
            <w:r w:rsidR="00524FA4" w:rsidRPr="0051579C">
              <w:rPr>
                <w:rFonts w:asciiTheme="majorEastAsia" w:eastAsiaTheme="majorEastAsia" w:hAnsiTheme="majorEastAsia" w:hint="eastAsia"/>
                <w:sz w:val="18"/>
                <w:szCs w:val="18"/>
              </w:rPr>
              <w:t>者</w:t>
            </w:r>
            <w:r w:rsidRPr="00D62946">
              <w:rPr>
                <w:rFonts w:asciiTheme="majorEastAsia" w:eastAsiaTheme="majorEastAsia" w:hAnsiTheme="majorEastAsia" w:hint="eastAsia"/>
                <w:sz w:val="18"/>
                <w:szCs w:val="18"/>
              </w:rPr>
              <w:t>の指定を受けた圏域内の居宅介護支援事業所が作成する介護予防サービス計画について、センターと協議して市町村が定めた検証方法に沿って、適切に検証を行っているかを評価する。</w:t>
            </w:r>
          </w:p>
        </w:tc>
        <w:tc>
          <w:tcPr>
            <w:tcW w:w="4698" w:type="dxa"/>
            <w:tcBorders>
              <w:top w:val="single" w:sz="4" w:space="0" w:color="auto"/>
              <w:left w:val="single" w:sz="4" w:space="0" w:color="auto"/>
              <w:bottom w:val="single" w:sz="4" w:space="0" w:color="auto"/>
              <w:right w:val="single" w:sz="4" w:space="0" w:color="auto"/>
            </w:tcBorders>
            <w:shd w:val="clear" w:color="auto" w:fill="auto"/>
          </w:tcPr>
          <w:p w14:paraId="73753B81" w14:textId="73D34E4B" w:rsidR="000157C3" w:rsidRDefault="000157C3" w:rsidP="000157C3">
            <w:pPr>
              <w:widowControl/>
              <w:ind w:left="180" w:hangingChars="100" w:hanging="180"/>
              <w:rPr>
                <w:rFonts w:asciiTheme="majorEastAsia" w:eastAsiaTheme="majorEastAsia" w:hAnsiTheme="majorEastAsia"/>
                <w:sz w:val="18"/>
                <w:szCs w:val="18"/>
              </w:rPr>
            </w:pPr>
            <w:r w:rsidRPr="00D62946">
              <w:rPr>
                <w:rFonts w:asciiTheme="majorEastAsia" w:eastAsiaTheme="majorEastAsia" w:hAnsiTheme="majorEastAsia" w:hint="eastAsia"/>
                <w:sz w:val="18"/>
                <w:szCs w:val="18"/>
              </w:rPr>
              <w:t>・市町村の方針がない場合には、</w:t>
            </w:r>
            <w:r w:rsidR="00D61000">
              <w:rPr>
                <w:rFonts w:asciiTheme="majorEastAsia" w:eastAsiaTheme="majorEastAsia" w:hAnsiTheme="majorEastAsia" w:hint="eastAsia"/>
                <w:sz w:val="18"/>
                <w:szCs w:val="18"/>
              </w:rPr>
              <w:t>項目</w:t>
            </w:r>
            <w:r w:rsidRPr="00D62946">
              <w:rPr>
                <w:rFonts w:asciiTheme="majorEastAsia" w:eastAsiaTheme="majorEastAsia" w:hAnsiTheme="majorEastAsia" w:hint="eastAsia"/>
                <w:sz w:val="18"/>
                <w:szCs w:val="18"/>
              </w:rPr>
              <w:t>を</w:t>
            </w:r>
            <w:r w:rsidRPr="001E37DC">
              <w:rPr>
                <w:rFonts w:asciiTheme="majorEastAsia" w:eastAsiaTheme="majorEastAsia" w:hAnsiTheme="majorEastAsia" w:hint="eastAsia"/>
                <w:sz w:val="18"/>
                <w:szCs w:val="18"/>
                <w:u w:val="single"/>
              </w:rPr>
              <w:t>満たしていない</w:t>
            </w:r>
            <w:r w:rsidRPr="00D62946">
              <w:rPr>
                <w:rFonts w:asciiTheme="majorEastAsia" w:eastAsiaTheme="majorEastAsia" w:hAnsiTheme="majorEastAsia" w:hint="eastAsia"/>
                <w:sz w:val="18"/>
                <w:szCs w:val="18"/>
              </w:rPr>
              <w:t>ものとして取り扱う</w:t>
            </w:r>
            <w:r>
              <w:rPr>
                <w:rFonts w:asciiTheme="majorEastAsia" w:eastAsiaTheme="majorEastAsia" w:hAnsiTheme="majorEastAsia" w:hint="eastAsia"/>
                <w:sz w:val="18"/>
                <w:szCs w:val="18"/>
              </w:rPr>
              <w:t>。</w:t>
            </w:r>
          </w:p>
          <w:p w14:paraId="7FE4B3B2" w14:textId="4A794497" w:rsidR="000157C3" w:rsidRPr="00743CAC" w:rsidRDefault="000157C3" w:rsidP="000157C3">
            <w:pPr>
              <w:ind w:left="180" w:hangingChars="100" w:hanging="180"/>
              <w:rPr>
                <w:rFonts w:asciiTheme="majorEastAsia" w:eastAsiaTheme="majorEastAsia" w:hAnsiTheme="majorEastAsia"/>
                <w:sz w:val="18"/>
                <w:szCs w:val="18"/>
              </w:rPr>
            </w:pPr>
            <w:r w:rsidRPr="00D62946">
              <w:rPr>
                <w:rFonts w:asciiTheme="majorEastAsia" w:eastAsiaTheme="majorEastAsia" w:hAnsiTheme="majorEastAsia" w:hint="eastAsia"/>
                <w:sz w:val="18"/>
                <w:szCs w:val="18"/>
              </w:rPr>
              <w:t>・該当するサービス計画がない場合には、</w:t>
            </w:r>
            <w:r w:rsidR="00D61000">
              <w:rPr>
                <w:rFonts w:asciiTheme="majorEastAsia" w:eastAsiaTheme="majorEastAsia" w:hAnsiTheme="majorEastAsia" w:hint="eastAsia"/>
                <w:sz w:val="18"/>
                <w:szCs w:val="18"/>
              </w:rPr>
              <w:t>項目</w:t>
            </w:r>
            <w:r w:rsidRPr="00D62946">
              <w:rPr>
                <w:rFonts w:asciiTheme="majorEastAsia" w:eastAsiaTheme="majorEastAsia" w:hAnsiTheme="majorEastAsia" w:hint="eastAsia"/>
                <w:sz w:val="18"/>
                <w:szCs w:val="18"/>
              </w:rPr>
              <w:t>を満たしているものとして取り扱う。</w:t>
            </w:r>
          </w:p>
        </w:tc>
        <w:tc>
          <w:tcPr>
            <w:tcW w:w="1120" w:type="dxa"/>
            <w:shd w:val="clear" w:color="auto" w:fill="auto"/>
          </w:tcPr>
          <w:p w14:paraId="03CEAA94" w14:textId="45F4FADD" w:rsidR="000157C3" w:rsidRDefault="000157C3" w:rsidP="000157C3">
            <w:pPr>
              <w:rPr>
                <w:rFonts w:ascii="ＭＳ ゴシック" w:eastAsia="ＭＳ ゴシック" w:hAnsi="ＭＳ ゴシック"/>
                <w:sz w:val="18"/>
                <w:szCs w:val="18"/>
              </w:rPr>
            </w:pPr>
            <w:r>
              <w:rPr>
                <w:rFonts w:ascii="ＭＳ ゴシック" w:eastAsia="ＭＳ ゴシック" w:hAnsi="ＭＳ ゴシック" w:hint="eastAsia"/>
                <w:sz w:val="18"/>
                <w:szCs w:val="18"/>
              </w:rPr>
              <w:t>前年度実績</w:t>
            </w:r>
          </w:p>
        </w:tc>
        <w:tc>
          <w:tcPr>
            <w:tcW w:w="703" w:type="dxa"/>
            <w:vMerge w:val="restart"/>
          </w:tcPr>
          <w:p w14:paraId="2A72AD6F" w14:textId="01F4AC47" w:rsidR="000157C3" w:rsidRPr="006A402A" w:rsidRDefault="000157C3" w:rsidP="000157C3">
            <w:pPr>
              <w:rPr>
                <w:rFonts w:ascii="ＭＳ ゴシック" w:eastAsia="ＭＳ ゴシック" w:hAnsi="ＭＳ ゴシック"/>
                <w:sz w:val="18"/>
                <w:szCs w:val="18"/>
              </w:rPr>
            </w:pPr>
            <w:r>
              <w:rPr>
                <w:rFonts w:ascii="ＭＳ ゴシック" w:eastAsia="ＭＳ ゴシック" w:hAnsi="ＭＳ ゴシック" w:hint="eastAsia"/>
                <w:sz w:val="18"/>
                <w:szCs w:val="18"/>
              </w:rPr>
              <w:t>段階</w:t>
            </w:r>
          </w:p>
        </w:tc>
      </w:tr>
      <w:tr w:rsidR="000157C3" w:rsidRPr="006A402A" w14:paraId="087169ED" w14:textId="77777777" w:rsidTr="00EC0ACA">
        <w:tc>
          <w:tcPr>
            <w:tcW w:w="397" w:type="dxa"/>
            <w:vMerge/>
          </w:tcPr>
          <w:p w14:paraId="746046DC" w14:textId="77777777" w:rsidR="000157C3" w:rsidRPr="006A402A" w:rsidRDefault="000157C3" w:rsidP="000157C3">
            <w:pPr>
              <w:rPr>
                <w:rFonts w:ascii="ＭＳ ゴシック" w:eastAsia="ＭＳ ゴシック" w:hAnsi="ＭＳ ゴシック"/>
                <w:sz w:val="18"/>
                <w:szCs w:val="18"/>
              </w:rPr>
            </w:pPr>
          </w:p>
        </w:tc>
        <w:tc>
          <w:tcPr>
            <w:tcW w:w="396" w:type="dxa"/>
            <w:vMerge/>
          </w:tcPr>
          <w:p w14:paraId="2C8B6BD2" w14:textId="77777777" w:rsidR="000157C3" w:rsidRPr="006A402A" w:rsidRDefault="000157C3" w:rsidP="000157C3">
            <w:pPr>
              <w:rPr>
                <w:rFonts w:ascii="ＭＳ ゴシック" w:eastAsia="ＭＳ ゴシック" w:hAnsi="ＭＳ ゴシック"/>
                <w:sz w:val="18"/>
                <w:szCs w:val="18"/>
              </w:rPr>
            </w:pPr>
          </w:p>
        </w:tc>
        <w:tc>
          <w:tcPr>
            <w:tcW w:w="1835" w:type="dxa"/>
            <w:vMerge/>
            <w:tcBorders>
              <w:right w:val="single" w:sz="4" w:space="0" w:color="auto"/>
            </w:tcBorders>
          </w:tcPr>
          <w:p w14:paraId="7BB4218A" w14:textId="77777777" w:rsidR="000157C3" w:rsidRPr="006A402A" w:rsidRDefault="000157C3" w:rsidP="000157C3">
            <w:pPr>
              <w:rPr>
                <w:rFonts w:ascii="ＭＳ ゴシック" w:eastAsia="ＭＳ ゴシック" w:hAnsi="ＭＳ ゴシック"/>
                <w:sz w:val="18"/>
                <w:szCs w:val="18"/>
              </w:rPr>
            </w:pP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4877AB8F" w14:textId="79AAC1A5" w:rsidR="000157C3" w:rsidRDefault="000157C3" w:rsidP="000157C3">
            <w:pPr>
              <w:rPr>
                <w:rFonts w:asciiTheme="majorEastAsia" w:eastAsiaTheme="majorEastAsia" w:hAnsiTheme="majorEastAsia"/>
                <w:sz w:val="18"/>
                <w:szCs w:val="18"/>
              </w:rPr>
            </w:pPr>
            <w:r w:rsidRPr="006A402A">
              <w:rPr>
                <w:rFonts w:asciiTheme="majorEastAsia" w:eastAsiaTheme="majorEastAsia" w:hAnsiTheme="majorEastAsia" w:hint="eastAsia"/>
                <w:sz w:val="18"/>
                <w:szCs w:val="18"/>
              </w:rPr>
              <w:t>Ｂ</w:t>
            </w:r>
          </w:p>
        </w:tc>
        <w:tc>
          <w:tcPr>
            <w:tcW w:w="3465" w:type="dxa"/>
            <w:tcBorders>
              <w:top w:val="single" w:sz="4" w:space="0" w:color="auto"/>
              <w:left w:val="nil"/>
              <w:bottom w:val="single" w:sz="4" w:space="0" w:color="auto"/>
              <w:right w:val="single" w:sz="4" w:space="0" w:color="auto"/>
            </w:tcBorders>
            <w:shd w:val="clear" w:color="auto" w:fill="auto"/>
          </w:tcPr>
          <w:p w14:paraId="31FD73AD" w14:textId="26D3BE45" w:rsidR="000157C3" w:rsidRPr="00743CAC" w:rsidRDefault="000157C3" w:rsidP="000157C3">
            <w:pPr>
              <w:rPr>
                <w:rFonts w:asciiTheme="majorEastAsia" w:eastAsiaTheme="majorEastAsia" w:hAnsiTheme="majorEastAsia"/>
                <w:sz w:val="18"/>
                <w:szCs w:val="18"/>
              </w:rPr>
            </w:pPr>
            <w:r w:rsidRPr="00D62946">
              <w:rPr>
                <w:rFonts w:asciiTheme="majorEastAsia" w:eastAsiaTheme="majorEastAsia" w:hAnsiTheme="majorEastAsia" w:hint="eastAsia"/>
                <w:sz w:val="18"/>
                <w:szCs w:val="18"/>
              </w:rPr>
              <w:t>市町村の方針に沿って、圏域内の居宅介護支援事業所が作成する更新の介護予防サービス計画を確認しているか</w:t>
            </w:r>
          </w:p>
        </w:tc>
        <w:tc>
          <w:tcPr>
            <w:tcW w:w="1984" w:type="dxa"/>
            <w:vMerge/>
            <w:tcBorders>
              <w:right w:val="single" w:sz="4" w:space="0" w:color="auto"/>
            </w:tcBorders>
          </w:tcPr>
          <w:p w14:paraId="634B8ECF" w14:textId="77777777" w:rsidR="000157C3" w:rsidRPr="006A402A" w:rsidRDefault="000157C3" w:rsidP="000157C3">
            <w:pPr>
              <w:rPr>
                <w:rFonts w:ascii="ＭＳ ゴシック" w:eastAsia="ＭＳ ゴシック" w:hAnsi="ＭＳ ゴシック"/>
                <w:sz w:val="18"/>
                <w:szCs w:val="18"/>
              </w:rPr>
            </w:pPr>
          </w:p>
        </w:tc>
        <w:tc>
          <w:tcPr>
            <w:tcW w:w="4698" w:type="dxa"/>
            <w:tcBorders>
              <w:top w:val="single" w:sz="4" w:space="0" w:color="auto"/>
              <w:left w:val="single" w:sz="4" w:space="0" w:color="auto"/>
              <w:bottom w:val="single" w:sz="4" w:space="0" w:color="auto"/>
              <w:right w:val="single" w:sz="4" w:space="0" w:color="auto"/>
            </w:tcBorders>
            <w:shd w:val="clear" w:color="auto" w:fill="auto"/>
          </w:tcPr>
          <w:p w14:paraId="24372320" w14:textId="78ED04AF" w:rsidR="000157C3" w:rsidRDefault="000157C3" w:rsidP="000157C3">
            <w:pPr>
              <w:ind w:left="180" w:hangingChars="100" w:hanging="180"/>
              <w:rPr>
                <w:rFonts w:asciiTheme="majorEastAsia" w:eastAsiaTheme="majorEastAsia" w:hAnsiTheme="majorEastAsia"/>
                <w:sz w:val="18"/>
                <w:szCs w:val="18"/>
              </w:rPr>
            </w:pPr>
            <w:r w:rsidRPr="00D62946">
              <w:rPr>
                <w:rFonts w:asciiTheme="majorEastAsia" w:eastAsiaTheme="majorEastAsia" w:hAnsiTheme="majorEastAsia" w:hint="eastAsia"/>
                <w:sz w:val="18"/>
                <w:szCs w:val="18"/>
              </w:rPr>
              <w:t>・市町村の方針がない場合には、</w:t>
            </w:r>
            <w:r w:rsidR="00D61000">
              <w:rPr>
                <w:rFonts w:asciiTheme="majorEastAsia" w:eastAsiaTheme="majorEastAsia" w:hAnsiTheme="majorEastAsia" w:hint="eastAsia"/>
                <w:sz w:val="18"/>
                <w:szCs w:val="18"/>
              </w:rPr>
              <w:t>項目</w:t>
            </w:r>
            <w:r w:rsidRPr="00D62946">
              <w:rPr>
                <w:rFonts w:asciiTheme="majorEastAsia" w:eastAsiaTheme="majorEastAsia" w:hAnsiTheme="majorEastAsia" w:hint="eastAsia"/>
                <w:sz w:val="18"/>
                <w:szCs w:val="18"/>
              </w:rPr>
              <w:t>を</w:t>
            </w:r>
            <w:r w:rsidRPr="001E37DC">
              <w:rPr>
                <w:rFonts w:asciiTheme="majorEastAsia" w:eastAsiaTheme="majorEastAsia" w:hAnsiTheme="majorEastAsia" w:hint="eastAsia"/>
                <w:sz w:val="18"/>
                <w:szCs w:val="18"/>
                <w:u w:val="single"/>
              </w:rPr>
              <w:t>満たしていない</w:t>
            </w:r>
            <w:r w:rsidRPr="00D62946">
              <w:rPr>
                <w:rFonts w:asciiTheme="majorEastAsia" w:eastAsiaTheme="majorEastAsia" w:hAnsiTheme="majorEastAsia" w:hint="eastAsia"/>
                <w:sz w:val="18"/>
                <w:szCs w:val="18"/>
              </w:rPr>
              <w:t>ものとして取り扱う</w:t>
            </w:r>
            <w:r>
              <w:rPr>
                <w:rFonts w:asciiTheme="majorEastAsia" w:eastAsiaTheme="majorEastAsia" w:hAnsiTheme="majorEastAsia" w:hint="eastAsia"/>
                <w:sz w:val="18"/>
                <w:szCs w:val="18"/>
              </w:rPr>
              <w:t>。</w:t>
            </w:r>
          </w:p>
          <w:p w14:paraId="0D0A2B48" w14:textId="77777777" w:rsidR="000157C3" w:rsidRDefault="000157C3" w:rsidP="000157C3">
            <w:pPr>
              <w:ind w:left="180" w:hangingChars="100" w:hanging="180"/>
              <w:rPr>
                <w:rFonts w:asciiTheme="majorEastAsia" w:eastAsiaTheme="majorEastAsia" w:hAnsiTheme="majorEastAsia"/>
                <w:sz w:val="18"/>
                <w:szCs w:val="18"/>
              </w:rPr>
            </w:pPr>
            <w:r w:rsidRPr="00D62946">
              <w:rPr>
                <w:rFonts w:asciiTheme="majorEastAsia" w:eastAsiaTheme="majorEastAsia" w:hAnsiTheme="majorEastAsia" w:hint="eastAsia"/>
                <w:sz w:val="18"/>
                <w:szCs w:val="18"/>
              </w:rPr>
              <w:t>・該当するサービス計画がない場合には、</w:t>
            </w:r>
            <w:r w:rsidR="00D61000">
              <w:rPr>
                <w:rFonts w:asciiTheme="majorEastAsia" w:eastAsiaTheme="majorEastAsia" w:hAnsiTheme="majorEastAsia" w:hint="eastAsia"/>
                <w:sz w:val="18"/>
                <w:szCs w:val="18"/>
              </w:rPr>
              <w:t>項目</w:t>
            </w:r>
            <w:r w:rsidRPr="00D62946">
              <w:rPr>
                <w:rFonts w:asciiTheme="majorEastAsia" w:eastAsiaTheme="majorEastAsia" w:hAnsiTheme="majorEastAsia" w:hint="eastAsia"/>
                <w:sz w:val="18"/>
                <w:szCs w:val="18"/>
              </w:rPr>
              <w:t>を満たしているものとして取り扱う。</w:t>
            </w:r>
          </w:p>
          <w:p w14:paraId="64B288AB" w14:textId="17A416C4" w:rsidR="000F0F73" w:rsidRPr="00743CAC" w:rsidRDefault="000F0F73" w:rsidP="000157C3">
            <w:pPr>
              <w:ind w:left="180" w:hangingChars="100" w:hanging="180"/>
              <w:rPr>
                <w:rFonts w:asciiTheme="majorEastAsia" w:eastAsiaTheme="majorEastAsia" w:hAnsiTheme="majorEastAsia"/>
                <w:sz w:val="18"/>
                <w:szCs w:val="18"/>
              </w:rPr>
            </w:pPr>
          </w:p>
        </w:tc>
        <w:tc>
          <w:tcPr>
            <w:tcW w:w="1120" w:type="dxa"/>
            <w:shd w:val="clear" w:color="auto" w:fill="auto"/>
          </w:tcPr>
          <w:p w14:paraId="3031F06C" w14:textId="1F310BC5" w:rsidR="000157C3" w:rsidRDefault="000157C3" w:rsidP="000157C3">
            <w:pPr>
              <w:rPr>
                <w:rFonts w:ascii="ＭＳ ゴシック" w:eastAsia="ＭＳ ゴシック" w:hAnsi="ＭＳ ゴシック"/>
                <w:sz w:val="18"/>
                <w:szCs w:val="18"/>
              </w:rPr>
            </w:pPr>
            <w:r>
              <w:rPr>
                <w:rFonts w:ascii="ＭＳ ゴシック" w:eastAsia="ＭＳ ゴシック" w:hAnsi="ＭＳ ゴシック" w:hint="eastAsia"/>
                <w:sz w:val="18"/>
                <w:szCs w:val="18"/>
              </w:rPr>
              <w:t>前年度実績</w:t>
            </w:r>
          </w:p>
        </w:tc>
        <w:tc>
          <w:tcPr>
            <w:tcW w:w="703" w:type="dxa"/>
            <w:vMerge/>
          </w:tcPr>
          <w:p w14:paraId="06E13315" w14:textId="77777777" w:rsidR="000157C3" w:rsidRPr="006A402A" w:rsidRDefault="000157C3" w:rsidP="000157C3">
            <w:pPr>
              <w:rPr>
                <w:rFonts w:ascii="ＭＳ ゴシック" w:eastAsia="ＭＳ ゴシック" w:hAnsi="ＭＳ ゴシック"/>
                <w:sz w:val="18"/>
                <w:szCs w:val="18"/>
              </w:rPr>
            </w:pPr>
          </w:p>
        </w:tc>
      </w:tr>
      <w:tr w:rsidR="000157C3" w:rsidRPr="006A402A" w14:paraId="262D3055" w14:textId="77777777" w:rsidTr="00EC0ACA">
        <w:tc>
          <w:tcPr>
            <w:tcW w:w="397" w:type="dxa"/>
            <w:vMerge/>
          </w:tcPr>
          <w:p w14:paraId="778E5221" w14:textId="77777777" w:rsidR="000157C3" w:rsidRPr="006A402A" w:rsidRDefault="000157C3" w:rsidP="000157C3">
            <w:pPr>
              <w:rPr>
                <w:rFonts w:ascii="ＭＳ ゴシック" w:eastAsia="ＭＳ ゴシック" w:hAnsi="ＭＳ ゴシック"/>
                <w:sz w:val="18"/>
                <w:szCs w:val="18"/>
              </w:rPr>
            </w:pPr>
          </w:p>
        </w:tc>
        <w:tc>
          <w:tcPr>
            <w:tcW w:w="396" w:type="dxa"/>
            <w:vMerge/>
          </w:tcPr>
          <w:p w14:paraId="29F1C436" w14:textId="77777777" w:rsidR="000157C3" w:rsidRPr="006A402A" w:rsidRDefault="000157C3" w:rsidP="000157C3">
            <w:pPr>
              <w:rPr>
                <w:rFonts w:ascii="ＭＳ ゴシック" w:eastAsia="ＭＳ ゴシック" w:hAnsi="ＭＳ ゴシック"/>
                <w:sz w:val="18"/>
                <w:szCs w:val="18"/>
              </w:rPr>
            </w:pPr>
          </w:p>
        </w:tc>
        <w:tc>
          <w:tcPr>
            <w:tcW w:w="1835" w:type="dxa"/>
            <w:vMerge/>
            <w:tcBorders>
              <w:right w:val="single" w:sz="4" w:space="0" w:color="auto"/>
            </w:tcBorders>
          </w:tcPr>
          <w:p w14:paraId="3B011EB7" w14:textId="77777777" w:rsidR="000157C3" w:rsidRPr="006A402A" w:rsidRDefault="000157C3" w:rsidP="000157C3">
            <w:pPr>
              <w:rPr>
                <w:rFonts w:ascii="ＭＳ ゴシック" w:eastAsia="ＭＳ ゴシック" w:hAnsi="ＭＳ ゴシック"/>
                <w:sz w:val="18"/>
                <w:szCs w:val="18"/>
              </w:rPr>
            </w:pP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350416D1" w14:textId="4F32BDE5" w:rsidR="000157C3" w:rsidRDefault="000157C3" w:rsidP="000157C3">
            <w:pPr>
              <w:rPr>
                <w:rFonts w:asciiTheme="majorEastAsia" w:eastAsiaTheme="majorEastAsia" w:hAnsiTheme="majorEastAsia"/>
                <w:sz w:val="18"/>
                <w:szCs w:val="18"/>
              </w:rPr>
            </w:pPr>
            <w:r w:rsidRPr="006A402A">
              <w:rPr>
                <w:rFonts w:asciiTheme="majorEastAsia" w:eastAsiaTheme="majorEastAsia" w:hAnsiTheme="majorEastAsia" w:hint="eastAsia"/>
                <w:sz w:val="18"/>
                <w:szCs w:val="18"/>
              </w:rPr>
              <w:t>Ｃ</w:t>
            </w:r>
          </w:p>
        </w:tc>
        <w:tc>
          <w:tcPr>
            <w:tcW w:w="3465" w:type="dxa"/>
            <w:tcBorders>
              <w:top w:val="single" w:sz="4" w:space="0" w:color="auto"/>
              <w:left w:val="nil"/>
              <w:bottom w:val="single" w:sz="4" w:space="0" w:color="auto"/>
              <w:right w:val="single" w:sz="4" w:space="0" w:color="auto"/>
            </w:tcBorders>
            <w:shd w:val="clear" w:color="auto" w:fill="auto"/>
          </w:tcPr>
          <w:p w14:paraId="78EC1C93" w14:textId="68ABD8AC" w:rsidR="000157C3" w:rsidRPr="00743CAC" w:rsidRDefault="000157C3" w:rsidP="000157C3">
            <w:pPr>
              <w:rPr>
                <w:rFonts w:asciiTheme="majorEastAsia" w:eastAsiaTheme="majorEastAsia" w:hAnsiTheme="majorEastAsia"/>
                <w:sz w:val="18"/>
                <w:szCs w:val="18"/>
              </w:rPr>
            </w:pPr>
            <w:r w:rsidRPr="00D62946">
              <w:rPr>
                <w:rFonts w:asciiTheme="majorEastAsia" w:eastAsiaTheme="majorEastAsia" w:hAnsiTheme="majorEastAsia" w:hint="eastAsia"/>
                <w:sz w:val="18"/>
                <w:szCs w:val="18"/>
              </w:rPr>
              <w:t>市町村の方針に沿って、圏域内の居宅介護支援事業所が作成した介護予防サービス計画を抽出し、その検証をしているか</w:t>
            </w:r>
          </w:p>
        </w:tc>
        <w:tc>
          <w:tcPr>
            <w:tcW w:w="1984" w:type="dxa"/>
            <w:vMerge/>
            <w:tcBorders>
              <w:right w:val="single" w:sz="4" w:space="0" w:color="auto"/>
            </w:tcBorders>
          </w:tcPr>
          <w:p w14:paraId="15112CA4" w14:textId="77777777" w:rsidR="000157C3" w:rsidRPr="006A402A" w:rsidRDefault="000157C3" w:rsidP="000157C3">
            <w:pPr>
              <w:rPr>
                <w:rFonts w:ascii="ＭＳ ゴシック" w:eastAsia="ＭＳ ゴシック" w:hAnsi="ＭＳ ゴシック"/>
                <w:sz w:val="18"/>
                <w:szCs w:val="18"/>
              </w:rPr>
            </w:pPr>
          </w:p>
        </w:tc>
        <w:tc>
          <w:tcPr>
            <w:tcW w:w="4698" w:type="dxa"/>
            <w:tcBorders>
              <w:top w:val="single" w:sz="4" w:space="0" w:color="auto"/>
              <w:left w:val="single" w:sz="4" w:space="0" w:color="auto"/>
              <w:bottom w:val="single" w:sz="4" w:space="0" w:color="auto"/>
              <w:right w:val="single" w:sz="4" w:space="0" w:color="auto"/>
            </w:tcBorders>
            <w:shd w:val="clear" w:color="auto" w:fill="auto"/>
          </w:tcPr>
          <w:p w14:paraId="23A44090" w14:textId="58455B41" w:rsidR="000157C3" w:rsidRDefault="000157C3" w:rsidP="000157C3">
            <w:pPr>
              <w:ind w:left="180" w:hangingChars="100" w:hanging="180"/>
              <w:rPr>
                <w:rFonts w:asciiTheme="majorEastAsia" w:eastAsiaTheme="majorEastAsia" w:hAnsiTheme="majorEastAsia"/>
                <w:sz w:val="18"/>
                <w:szCs w:val="18"/>
              </w:rPr>
            </w:pPr>
            <w:r w:rsidRPr="00D62946">
              <w:rPr>
                <w:rFonts w:asciiTheme="majorEastAsia" w:eastAsiaTheme="majorEastAsia" w:hAnsiTheme="majorEastAsia" w:hint="eastAsia"/>
                <w:sz w:val="18"/>
                <w:szCs w:val="18"/>
              </w:rPr>
              <w:t>・市町村の方針がない場合には、</w:t>
            </w:r>
            <w:r w:rsidR="00D61000">
              <w:rPr>
                <w:rFonts w:asciiTheme="majorEastAsia" w:eastAsiaTheme="majorEastAsia" w:hAnsiTheme="majorEastAsia" w:hint="eastAsia"/>
                <w:sz w:val="18"/>
                <w:szCs w:val="18"/>
              </w:rPr>
              <w:t>項目</w:t>
            </w:r>
            <w:r w:rsidRPr="00D62946">
              <w:rPr>
                <w:rFonts w:asciiTheme="majorEastAsia" w:eastAsiaTheme="majorEastAsia" w:hAnsiTheme="majorEastAsia" w:hint="eastAsia"/>
                <w:sz w:val="18"/>
                <w:szCs w:val="18"/>
              </w:rPr>
              <w:t>を</w:t>
            </w:r>
            <w:r w:rsidRPr="001E37DC">
              <w:rPr>
                <w:rFonts w:asciiTheme="majorEastAsia" w:eastAsiaTheme="majorEastAsia" w:hAnsiTheme="majorEastAsia" w:hint="eastAsia"/>
                <w:sz w:val="18"/>
                <w:szCs w:val="18"/>
                <w:u w:val="single"/>
              </w:rPr>
              <w:t>満たしていない</w:t>
            </w:r>
            <w:r w:rsidRPr="00D62946">
              <w:rPr>
                <w:rFonts w:asciiTheme="majorEastAsia" w:eastAsiaTheme="majorEastAsia" w:hAnsiTheme="majorEastAsia" w:hint="eastAsia"/>
                <w:sz w:val="18"/>
                <w:szCs w:val="18"/>
              </w:rPr>
              <w:t>ものとして取り扱う。</w:t>
            </w:r>
          </w:p>
          <w:p w14:paraId="6F4D9460" w14:textId="6315CCC9" w:rsidR="000157C3" w:rsidRDefault="000157C3" w:rsidP="000157C3">
            <w:pPr>
              <w:ind w:left="180" w:hangingChars="100" w:hanging="180"/>
              <w:rPr>
                <w:rFonts w:asciiTheme="majorEastAsia" w:eastAsiaTheme="majorEastAsia" w:hAnsiTheme="majorEastAsia"/>
                <w:sz w:val="18"/>
                <w:szCs w:val="18"/>
              </w:rPr>
            </w:pPr>
            <w:r w:rsidRPr="00D62946">
              <w:rPr>
                <w:rFonts w:asciiTheme="majorEastAsia" w:eastAsiaTheme="majorEastAsia" w:hAnsiTheme="majorEastAsia" w:hint="eastAsia"/>
                <w:sz w:val="18"/>
                <w:szCs w:val="18"/>
              </w:rPr>
              <w:t>・市町村の方針に沿って、圏域内の居宅介護支援事業所が作成した介護予防サービス計画について、利用者本人の意思が十分に反映されているか、地域を基盤とした支援となっているか、利用者の状態の維持・改善に向けた支援になっているか等の視点に基づき議論が行われ、その記録がある場合に、</w:t>
            </w:r>
            <w:r w:rsidR="00D61000">
              <w:rPr>
                <w:rFonts w:asciiTheme="majorEastAsia" w:eastAsiaTheme="majorEastAsia" w:hAnsiTheme="majorEastAsia" w:hint="eastAsia"/>
                <w:sz w:val="18"/>
                <w:szCs w:val="18"/>
              </w:rPr>
              <w:t>項目を満たしている</w:t>
            </w:r>
            <w:r w:rsidRPr="00D62946">
              <w:rPr>
                <w:rFonts w:asciiTheme="majorEastAsia" w:eastAsiaTheme="majorEastAsia" w:hAnsiTheme="majorEastAsia" w:hint="eastAsia"/>
                <w:sz w:val="18"/>
                <w:szCs w:val="18"/>
              </w:rPr>
              <w:t>ものとして取り扱う。</w:t>
            </w:r>
          </w:p>
          <w:p w14:paraId="20D3DFB8" w14:textId="35045A71" w:rsidR="000157C3" w:rsidRDefault="000157C3" w:rsidP="000157C3">
            <w:pPr>
              <w:ind w:left="180" w:hangingChars="100" w:hanging="180"/>
              <w:rPr>
                <w:rFonts w:asciiTheme="majorEastAsia" w:eastAsiaTheme="majorEastAsia" w:hAnsiTheme="majorEastAsia"/>
                <w:sz w:val="18"/>
                <w:szCs w:val="18"/>
              </w:rPr>
            </w:pPr>
            <w:r w:rsidRPr="00D62946">
              <w:rPr>
                <w:rFonts w:asciiTheme="majorEastAsia" w:eastAsiaTheme="majorEastAsia" w:hAnsiTheme="majorEastAsia" w:hint="eastAsia"/>
                <w:sz w:val="18"/>
                <w:szCs w:val="18"/>
              </w:rPr>
              <w:t>・該当する介護予防サービス計画がない場合には、</w:t>
            </w:r>
            <w:r w:rsidR="00D61000">
              <w:rPr>
                <w:rFonts w:asciiTheme="majorEastAsia" w:eastAsiaTheme="majorEastAsia" w:hAnsiTheme="majorEastAsia" w:hint="eastAsia"/>
                <w:sz w:val="18"/>
                <w:szCs w:val="18"/>
              </w:rPr>
              <w:t>項目</w:t>
            </w:r>
            <w:r w:rsidRPr="00D62946">
              <w:rPr>
                <w:rFonts w:asciiTheme="majorEastAsia" w:eastAsiaTheme="majorEastAsia" w:hAnsiTheme="majorEastAsia" w:hint="eastAsia"/>
                <w:sz w:val="18"/>
                <w:szCs w:val="18"/>
              </w:rPr>
              <w:t>を満たしているものとして取り扱う。</w:t>
            </w:r>
          </w:p>
          <w:p w14:paraId="4EEA3F28" w14:textId="0C151BB0" w:rsidR="00763B8B" w:rsidRPr="00743CAC" w:rsidRDefault="00763B8B" w:rsidP="000157C3">
            <w:pPr>
              <w:ind w:left="180" w:hangingChars="100" w:hanging="180"/>
              <w:rPr>
                <w:rFonts w:asciiTheme="majorEastAsia" w:eastAsiaTheme="majorEastAsia" w:hAnsiTheme="majorEastAsia"/>
                <w:sz w:val="18"/>
                <w:szCs w:val="18"/>
              </w:rPr>
            </w:pPr>
          </w:p>
        </w:tc>
        <w:tc>
          <w:tcPr>
            <w:tcW w:w="1120" w:type="dxa"/>
            <w:shd w:val="clear" w:color="auto" w:fill="auto"/>
          </w:tcPr>
          <w:p w14:paraId="0B85C87C" w14:textId="379D557D" w:rsidR="000157C3" w:rsidRDefault="000157C3" w:rsidP="000157C3">
            <w:pPr>
              <w:rPr>
                <w:rFonts w:ascii="ＭＳ ゴシック" w:eastAsia="ＭＳ ゴシック" w:hAnsi="ＭＳ ゴシック"/>
                <w:sz w:val="18"/>
                <w:szCs w:val="18"/>
              </w:rPr>
            </w:pPr>
            <w:r>
              <w:rPr>
                <w:rFonts w:ascii="ＭＳ ゴシック" w:eastAsia="ＭＳ ゴシック" w:hAnsi="ＭＳ ゴシック" w:hint="eastAsia"/>
                <w:sz w:val="18"/>
                <w:szCs w:val="18"/>
              </w:rPr>
              <w:t>前年度実績</w:t>
            </w:r>
          </w:p>
        </w:tc>
        <w:tc>
          <w:tcPr>
            <w:tcW w:w="703" w:type="dxa"/>
            <w:vMerge/>
          </w:tcPr>
          <w:p w14:paraId="2669068E" w14:textId="77777777" w:rsidR="000157C3" w:rsidRPr="006A402A" w:rsidRDefault="000157C3" w:rsidP="000157C3">
            <w:pPr>
              <w:rPr>
                <w:rFonts w:ascii="ＭＳ ゴシック" w:eastAsia="ＭＳ ゴシック" w:hAnsi="ＭＳ ゴシック"/>
                <w:sz w:val="18"/>
                <w:szCs w:val="18"/>
              </w:rPr>
            </w:pPr>
          </w:p>
        </w:tc>
      </w:tr>
      <w:tr w:rsidR="000157C3" w:rsidRPr="006A402A" w14:paraId="00BC75B3" w14:textId="77777777" w:rsidTr="00C833E0">
        <w:tc>
          <w:tcPr>
            <w:tcW w:w="397" w:type="dxa"/>
            <w:vMerge/>
          </w:tcPr>
          <w:p w14:paraId="0F180C13" w14:textId="77777777" w:rsidR="000157C3" w:rsidRPr="006A402A" w:rsidRDefault="000157C3" w:rsidP="000157C3">
            <w:pPr>
              <w:rPr>
                <w:rFonts w:ascii="ＭＳ ゴシック" w:eastAsia="ＭＳ ゴシック" w:hAnsi="ＭＳ ゴシック"/>
                <w:sz w:val="18"/>
                <w:szCs w:val="18"/>
              </w:rPr>
            </w:pPr>
          </w:p>
        </w:tc>
        <w:tc>
          <w:tcPr>
            <w:tcW w:w="396" w:type="dxa"/>
            <w:vMerge/>
          </w:tcPr>
          <w:p w14:paraId="2893E250" w14:textId="77777777" w:rsidR="000157C3" w:rsidRPr="006A402A" w:rsidRDefault="000157C3" w:rsidP="000157C3">
            <w:pPr>
              <w:rPr>
                <w:rFonts w:ascii="ＭＳ ゴシック" w:eastAsia="ＭＳ ゴシック" w:hAnsi="ＭＳ ゴシック"/>
                <w:sz w:val="18"/>
                <w:szCs w:val="18"/>
              </w:rPr>
            </w:pPr>
          </w:p>
        </w:tc>
        <w:tc>
          <w:tcPr>
            <w:tcW w:w="1835" w:type="dxa"/>
            <w:vMerge/>
            <w:tcBorders>
              <w:right w:val="single" w:sz="4" w:space="0" w:color="auto"/>
            </w:tcBorders>
          </w:tcPr>
          <w:p w14:paraId="4C5DCD63" w14:textId="77777777" w:rsidR="000157C3" w:rsidRPr="006A402A" w:rsidRDefault="000157C3" w:rsidP="000157C3">
            <w:pPr>
              <w:rPr>
                <w:rFonts w:ascii="ＭＳ ゴシック" w:eastAsia="ＭＳ ゴシック" w:hAnsi="ＭＳ ゴシック"/>
                <w:sz w:val="18"/>
                <w:szCs w:val="18"/>
              </w:rPr>
            </w:pPr>
          </w:p>
        </w:tc>
        <w:tc>
          <w:tcPr>
            <w:tcW w:w="423" w:type="dxa"/>
            <w:tcBorders>
              <w:top w:val="single" w:sz="4" w:space="0" w:color="auto"/>
              <w:left w:val="single" w:sz="4" w:space="0" w:color="auto"/>
              <w:bottom w:val="single" w:sz="4" w:space="0" w:color="auto"/>
              <w:right w:val="single" w:sz="4" w:space="0" w:color="auto"/>
            </w:tcBorders>
            <w:shd w:val="clear" w:color="auto" w:fill="FFF2CC"/>
          </w:tcPr>
          <w:p w14:paraId="459D1CE4" w14:textId="16DFCA42" w:rsidR="000157C3" w:rsidRDefault="000157C3" w:rsidP="000157C3">
            <w:pPr>
              <w:rPr>
                <w:rFonts w:asciiTheme="majorEastAsia" w:eastAsiaTheme="majorEastAsia" w:hAnsiTheme="majorEastAsia"/>
                <w:sz w:val="18"/>
                <w:szCs w:val="18"/>
              </w:rPr>
            </w:pPr>
            <w:r>
              <w:rPr>
                <w:rFonts w:asciiTheme="majorEastAsia" w:eastAsiaTheme="majorEastAsia" w:hAnsiTheme="majorEastAsia" w:hint="eastAsia"/>
                <w:sz w:val="18"/>
                <w:szCs w:val="18"/>
              </w:rPr>
              <w:t>Ｄ</w:t>
            </w:r>
          </w:p>
        </w:tc>
        <w:tc>
          <w:tcPr>
            <w:tcW w:w="3465" w:type="dxa"/>
            <w:tcBorders>
              <w:top w:val="single" w:sz="4" w:space="0" w:color="auto"/>
              <w:left w:val="nil"/>
              <w:bottom w:val="single" w:sz="4" w:space="0" w:color="auto"/>
              <w:right w:val="single" w:sz="4" w:space="0" w:color="auto"/>
            </w:tcBorders>
            <w:shd w:val="clear" w:color="auto" w:fill="FFF2CC"/>
          </w:tcPr>
          <w:p w14:paraId="2D5C8FB1" w14:textId="77777777" w:rsidR="006E1494" w:rsidRDefault="006E1494" w:rsidP="006E1494">
            <w:pPr>
              <w:rPr>
                <w:rFonts w:asciiTheme="majorEastAsia" w:eastAsiaTheme="majorEastAsia" w:hAnsiTheme="majorEastAsia"/>
                <w:sz w:val="18"/>
                <w:szCs w:val="18"/>
              </w:rPr>
            </w:pPr>
            <w:r w:rsidRPr="00B63F34">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市町村により選択</w:t>
            </w:r>
            <w:r w:rsidRPr="00B63F34">
              <w:rPr>
                <w:rFonts w:asciiTheme="majorEastAsia" w:eastAsiaTheme="majorEastAsia" w:hAnsiTheme="majorEastAsia" w:hint="eastAsia"/>
                <w:sz w:val="18"/>
                <w:szCs w:val="18"/>
              </w:rPr>
              <w:t>】</w:t>
            </w:r>
          </w:p>
          <w:p w14:paraId="376A2D12" w14:textId="196AB2DD" w:rsidR="000157C3" w:rsidRPr="00743CAC" w:rsidRDefault="000157C3" w:rsidP="000157C3">
            <w:pPr>
              <w:rPr>
                <w:rFonts w:asciiTheme="majorEastAsia" w:eastAsiaTheme="majorEastAsia" w:hAnsiTheme="majorEastAsia"/>
                <w:sz w:val="18"/>
                <w:szCs w:val="18"/>
              </w:rPr>
            </w:pPr>
            <w:r w:rsidRPr="00D62946">
              <w:rPr>
                <w:rFonts w:asciiTheme="majorEastAsia" w:eastAsiaTheme="majorEastAsia" w:hAnsiTheme="majorEastAsia" w:hint="eastAsia"/>
                <w:sz w:val="18"/>
                <w:szCs w:val="18"/>
              </w:rPr>
              <w:t>市町村の方針に沿って、圏域内の居宅介護支援事業所が作成した介護予防サービス計画を抽出し、地域ケア会議でその検証をしているか</w:t>
            </w:r>
          </w:p>
        </w:tc>
        <w:tc>
          <w:tcPr>
            <w:tcW w:w="1984" w:type="dxa"/>
            <w:vMerge/>
            <w:tcBorders>
              <w:right w:val="single" w:sz="4" w:space="0" w:color="auto"/>
            </w:tcBorders>
            <w:shd w:val="clear" w:color="auto" w:fill="FFF2CC"/>
          </w:tcPr>
          <w:p w14:paraId="7F4FE7FF" w14:textId="77777777" w:rsidR="000157C3" w:rsidRPr="006A402A" w:rsidRDefault="000157C3" w:rsidP="000157C3">
            <w:pPr>
              <w:rPr>
                <w:rFonts w:ascii="ＭＳ ゴシック" w:eastAsia="ＭＳ ゴシック" w:hAnsi="ＭＳ ゴシック"/>
                <w:sz w:val="18"/>
                <w:szCs w:val="18"/>
              </w:rPr>
            </w:pPr>
          </w:p>
        </w:tc>
        <w:tc>
          <w:tcPr>
            <w:tcW w:w="4698" w:type="dxa"/>
            <w:tcBorders>
              <w:top w:val="single" w:sz="4" w:space="0" w:color="auto"/>
              <w:left w:val="single" w:sz="4" w:space="0" w:color="auto"/>
              <w:bottom w:val="single" w:sz="4" w:space="0" w:color="auto"/>
              <w:right w:val="single" w:sz="4" w:space="0" w:color="auto"/>
            </w:tcBorders>
            <w:shd w:val="clear" w:color="auto" w:fill="FFF2CC"/>
          </w:tcPr>
          <w:p w14:paraId="349C9A63" w14:textId="72A669D7" w:rsidR="000157C3" w:rsidRDefault="000157C3" w:rsidP="000157C3">
            <w:pPr>
              <w:ind w:left="180" w:hangingChars="100" w:hanging="180"/>
              <w:rPr>
                <w:rFonts w:asciiTheme="majorEastAsia" w:eastAsiaTheme="majorEastAsia" w:hAnsiTheme="majorEastAsia"/>
                <w:sz w:val="18"/>
                <w:szCs w:val="18"/>
              </w:rPr>
            </w:pPr>
            <w:r w:rsidRPr="00D62946">
              <w:rPr>
                <w:rFonts w:asciiTheme="majorEastAsia" w:eastAsiaTheme="majorEastAsia" w:hAnsiTheme="majorEastAsia" w:hint="eastAsia"/>
                <w:sz w:val="18"/>
                <w:szCs w:val="18"/>
              </w:rPr>
              <w:t>・地域ケア会議で、居宅介護支援事業所が作成した介護予防サービス計画について、利用者本人の意思が十分に反映されているか、地域を基盤とした支援となっているか、利用者の状態の維持・改善に向けた支援になっているか等の視点に基づき議論が行われている場合に、</w:t>
            </w:r>
            <w:r w:rsidR="00D61000">
              <w:rPr>
                <w:rFonts w:asciiTheme="majorEastAsia" w:eastAsiaTheme="majorEastAsia" w:hAnsiTheme="majorEastAsia" w:hint="eastAsia"/>
                <w:sz w:val="18"/>
                <w:szCs w:val="18"/>
              </w:rPr>
              <w:t>項目を満たしている</w:t>
            </w:r>
            <w:r w:rsidRPr="00D62946">
              <w:rPr>
                <w:rFonts w:asciiTheme="majorEastAsia" w:eastAsiaTheme="majorEastAsia" w:hAnsiTheme="majorEastAsia" w:hint="eastAsia"/>
                <w:sz w:val="18"/>
                <w:szCs w:val="18"/>
              </w:rPr>
              <w:t>ものとして取り扱う。</w:t>
            </w:r>
          </w:p>
          <w:p w14:paraId="76DB8BB2" w14:textId="77777777" w:rsidR="000157C3" w:rsidRDefault="000157C3" w:rsidP="000157C3">
            <w:pPr>
              <w:ind w:left="180" w:hangingChars="100" w:hanging="180"/>
              <w:rPr>
                <w:rFonts w:asciiTheme="majorEastAsia" w:eastAsiaTheme="majorEastAsia" w:hAnsiTheme="majorEastAsia"/>
                <w:sz w:val="18"/>
                <w:szCs w:val="18"/>
              </w:rPr>
            </w:pPr>
            <w:r w:rsidRPr="00D62946">
              <w:rPr>
                <w:rFonts w:asciiTheme="majorEastAsia" w:eastAsiaTheme="majorEastAsia" w:hAnsiTheme="majorEastAsia" w:hint="eastAsia"/>
                <w:sz w:val="18"/>
                <w:szCs w:val="18"/>
              </w:rPr>
              <w:t>・地域ケア会議の主催は問わない。</w:t>
            </w:r>
          </w:p>
          <w:p w14:paraId="37842762" w14:textId="77777777" w:rsidR="000157C3" w:rsidRPr="00743CAC" w:rsidRDefault="000157C3" w:rsidP="00763B8B">
            <w:pPr>
              <w:rPr>
                <w:rFonts w:asciiTheme="majorEastAsia" w:eastAsiaTheme="majorEastAsia" w:hAnsiTheme="majorEastAsia"/>
                <w:sz w:val="18"/>
                <w:szCs w:val="18"/>
              </w:rPr>
            </w:pPr>
          </w:p>
        </w:tc>
        <w:tc>
          <w:tcPr>
            <w:tcW w:w="1120" w:type="dxa"/>
            <w:shd w:val="clear" w:color="auto" w:fill="FFF2CC"/>
          </w:tcPr>
          <w:p w14:paraId="63E7BD48" w14:textId="29E57CD8" w:rsidR="000157C3" w:rsidRDefault="000157C3" w:rsidP="000157C3">
            <w:pPr>
              <w:rPr>
                <w:rFonts w:ascii="ＭＳ ゴシック" w:eastAsia="ＭＳ ゴシック" w:hAnsi="ＭＳ ゴシック"/>
                <w:sz w:val="18"/>
                <w:szCs w:val="18"/>
              </w:rPr>
            </w:pPr>
            <w:r>
              <w:rPr>
                <w:rFonts w:ascii="ＭＳ ゴシック" w:eastAsia="ＭＳ ゴシック" w:hAnsi="ＭＳ ゴシック" w:hint="eastAsia"/>
                <w:sz w:val="18"/>
                <w:szCs w:val="18"/>
              </w:rPr>
              <w:t>前年度実績</w:t>
            </w:r>
          </w:p>
        </w:tc>
        <w:tc>
          <w:tcPr>
            <w:tcW w:w="703" w:type="dxa"/>
            <w:vMerge/>
          </w:tcPr>
          <w:p w14:paraId="4C555576" w14:textId="77777777" w:rsidR="000157C3" w:rsidRPr="006A402A" w:rsidRDefault="000157C3" w:rsidP="000157C3">
            <w:pPr>
              <w:rPr>
                <w:rFonts w:ascii="ＭＳ ゴシック" w:eastAsia="ＭＳ ゴシック" w:hAnsi="ＭＳ ゴシック"/>
                <w:sz w:val="18"/>
                <w:szCs w:val="18"/>
              </w:rPr>
            </w:pPr>
          </w:p>
        </w:tc>
      </w:tr>
      <w:tr w:rsidR="000157C3" w:rsidRPr="006A402A" w14:paraId="5C88DAFF" w14:textId="77777777" w:rsidTr="000157C3">
        <w:tc>
          <w:tcPr>
            <w:tcW w:w="397" w:type="dxa"/>
          </w:tcPr>
          <w:p w14:paraId="4AA623A0" w14:textId="64D1F845" w:rsidR="000157C3" w:rsidRPr="006A402A" w:rsidRDefault="000157C3" w:rsidP="000157C3">
            <w:pPr>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1</w:t>
            </w:r>
            <w:r>
              <w:rPr>
                <w:rFonts w:ascii="ＭＳ ゴシック" w:eastAsia="ＭＳ ゴシック" w:hAnsi="ＭＳ ゴシック"/>
                <w:sz w:val="18"/>
                <w:szCs w:val="18"/>
              </w:rPr>
              <w:t>9</w:t>
            </w:r>
          </w:p>
        </w:tc>
        <w:tc>
          <w:tcPr>
            <w:tcW w:w="396" w:type="dxa"/>
          </w:tcPr>
          <w:p w14:paraId="62B19E85" w14:textId="2E111095" w:rsidR="000157C3" w:rsidRPr="006A402A" w:rsidRDefault="000157C3" w:rsidP="000157C3">
            <w:pPr>
              <w:rPr>
                <w:rFonts w:ascii="ＭＳ ゴシック" w:eastAsia="ＭＳ ゴシック" w:hAnsi="ＭＳ ゴシック"/>
                <w:sz w:val="18"/>
                <w:szCs w:val="18"/>
              </w:rPr>
            </w:pPr>
            <w:r>
              <w:rPr>
                <w:rFonts w:ascii="ＭＳ ゴシック" w:eastAsia="ＭＳ ゴシック" w:hAnsi="ＭＳ ゴシック" w:hint="eastAsia"/>
                <w:sz w:val="18"/>
                <w:szCs w:val="18"/>
              </w:rPr>
              <w:t>３</w:t>
            </w:r>
          </w:p>
        </w:tc>
        <w:tc>
          <w:tcPr>
            <w:tcW w:w="5723" w:type="dxa"/>
            <w:gridSpan w:val="3"/>
            <w:tcBorders>
              <w:right w:val="single" w:sz="4" w:space="0" w:color="auto"/>
            </w:tcBorders>
            <w:shd w:val="clear" w:color="auto" w:fill="EAF1DD" w:themeFill="accent3" w:themeFillTint="33"/>
          </w:tcPr>
          <w:p w14:paraId="2ED50B28" w14:textId="77777777" w:rsidR="006E1494" w:rsidRDefault="006E1494" w:rsidP="000157C3">
            <w:pPr>
              <w:rPr>
                <w:rFonts w:ascii="ＭＳ ゴシック" w:eastAsia="ＭＳ ゴシック" w:hAnsi="ＭＳ ゴシック"/>
                <w:sz w:val="18"/>
                <w:szCs w:val="18"/>
              </w:rPr>
            </w:pPr>
            <w:r w:rsidRPr="00B63F34">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市町村により選択</w:t>
            </w:r>
            <w:r w:rsidRPr="00B63F34">
              <w:rPr>
                <w:rFonts w:asciiTheme="majorEastAsia" w:eastAsiaTheme="majorEastAsia" w:hAnsiTheme="majorEastAsia" w:hint="eastAsia"/>
                <w:sz w:val="18"/>
                <w:szCs w:val="18"/>
              </w:rPr>
              <w:t>】</w:t>
            </w:r>
            <w:r w:rsidR="000157C3" w:rsidRPr="000D1A2E">
              <w:rPr>
                <w:rFonts w:ascii="ＭＳ ゴシック" w:eastAsia="ＭＳ ゴシック" w:hAnsi="ＭＳ ゴシック" w:hint="eastAsia"/>
                <w:sz w:val="18"/>
                <w:szCs w:val="18"/>
              </w:rPr>
              <w:t>＊</w:t>
            </w:r>
            <w:r w:rsidR="000157C3">
              <w:rPr>
                <w:rFonts w:ascii="ＭＳ ゴシック" w:eastAsia="ＭＳ ゴシック" w:hAnsi="ＭＳ ゴシック" w:hint="eastAsia"/>
                <w:sz w:val="18"/>
                <w:szCs w:val="18"/>
              </w:rPr>
              <w:t>アウトプット</w:t>
            </w:r>
            <w:r w:rsidR="000157C3" w:rsidRPr="000D1A2E">
              <w:rPr>
                <w:rFonts w:ascii="ＭＳ ゴシック" w:eastAsia="ＭＳ ゴシック" w:hAnsi="ＭＳ ゴシック" w:hint="eastAsia"/>
                <w:sz w:val="18"/>
                <w:szCs w:val="18"/>
              </w:rPr>
              <w:t>指標＊</w:t>
            </w:r>
          </w:p>
          <w:p w14:paraId="7298AF58" w14:textId="22AF0164" w:rsidR="000157C3" w:rsidRPr="00D62946" w:rsidRDefault="000157C3" w:rsidP="000157C3">
            <w:pPr>
              <w:rPr>
                <w:rFonts w:asciiTheme="majorEastAsia" w:eastAsiaTheme="majorEastAsia" w:hAnsiTheme="majorEastAsia"/>
                <w:sz w:val="18"/>
                <w:szCs w:val="18"/>
              </w:rPr>
            </w:pPr>
            <w:r w:rsidRPr="004507B0">
              <w:rPr>
                <w:rFonts w:ascii="ＭＳ ゴシック" w:eastAsia="ＭＳ ゴシック" w:hAnsi="ＭＳ ゴシック" w:hint="eastAsia"/>
                <w:sz w:val="18"/>
                <w:szCs w:val="18"/>
              </w:rPr>
              <w:t>介護支援専門員からの相談受付件数</w:t>
            </w:r>
          </w:p>
        </w:tc>
        <w:tc>
          <w:tcPr>
            <w:tcW w:w="1984" w:type="dxa"/>
            <w:tcBorders>
              <w:right w:val="single" w:sz="4" w:space="0" w:color="auto"/>
            </w:tcBorders>
            <w:shd w:val="clear" w:color="auto" w:fill="EAF1DD" w:themeFill="accent3" w:themeFillTint="33"/>
          </w:tcPr>
          <w:p w14:paraId="668BB6A8" w14:textId="645F4931" w:rsidR="000157C3" w:rsidRPr="006A402A" w:rsidRDefault="000157C3" w:rsidP="000157C3">
            <w:pPr>
              <w:rPr>
                <w:rFonts w:ascii="ＭＳ ゴシック" w:eastAsia="ＭＳ ゴシック" w:hAnsi="ＭＳ ゴシック"/>
                <w:sz w:val="18"/>
                <w:szCs w:val="18"/>
              </w:rPr>
            </w:pPr>
            <w:r w:rsidRPr="004507B0">
              <w:rPr>
                <w:rFonts w:ascii="ＭＳ ゴシック" w:eastAsia="ＭＳ ゴシック" w:hAnsi="ＭＳ ゴシック" w:hint="eastAsia"/>
                <w:sz w:val="18"/>
                <w:szCs w:val="18"/>
              </w:rPr>
              <w:t>包括的・継続的ケアマネジメント支援</w:t>
            </w:r>
            <w:r w:rsidR="001E37DC">
              <w:rPr>
                <w:rFonts w:ascii="ＭＳ ゴシック" w:eastAsia="ＭＳ ゴシック" w:hAnsi="ＭＳ ゴシック" w:hint="eastAsia"/>
                <w:sz w:val="18"/>
                <w:szCs w:val="18"/>
              </w:rPr>
              <w:t>事業</w:t>
            </w:r>
            <w:r w:rsidRPr="004507B0">
              <w:rPr>
                <w:rFonts w:ascii="ＭＳ ゴシック" w:eastAsia="ＭＳ ゴシック" w:hAnsi="ＭＳ ゴシック" w:hint="eastAsia"/>
                <w:sz w:val="18"/>
                <w:szCs w:val="18"/>
              </w:rPr>
              <w:t>の実施状況を評価する。</w:t>
            </w:r>
          </w:p>
        </w:tc>
        <w:tc>
          <w:tcPr>
            <w:tcW w:w="469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0E38908" w14:textId="48540319" w:rsidR="000157C3" w:rsidRDefault="000157C3" w:rsidP="000157C3">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＜記載方法の例＞</w:t>
            </w:r>
          </w:p>
          <w:p w14:paraId="18EB3642" w14:textId="516949F7" w:rsidR="000157C3" w:rsidRPr="00D62946" w:rsidRDefault="000157C3" w:rsidP="000157C3">
            <w:pPr>
              <w:ind w:left="180" w:hangingChars="100" w:hanging="180"/>
              <w:rPr>
                <w:rFonts w:asciiTheme="majorEastAsia" w:eastAsiaTheme="majorEastAsia" w:hAnsiTheme="majorEastAsia"/>
                <w:sz w:val="18"/>
                <w:szCs w:val="18"/>
              </w:rPr>
            </w:pPr>
            <w:r w:rsidRPr="004507B0">
              <w:rPr>
                <w:rFonts w:ascii="ＭＳ ゴシック" w:eastAsia="ＭＳ ゴシック" w:hAnsi="ＭＳ ゴシック" w:hint="eastAsia"/>
                <w:sz w:val="18"/>
                <w:szCs w:val="18"/>
              </w:rPr>
              <w:t>・</w:t>
            </w:r>
            <w:r w:rsidR="00941F18">
              <w:rPr>
                <w:rFonts w:ascii="ＭＳ ゴシック" w:eastAsia="ＭＳ ゴシック" w:hAnsi="ＭＳ ゴシック" w:hint="eastAsia"/>
                <w:sz w:val="18"/>
                <w:szCs w:val="18"/>
              </w:rPr>
              <w:t>前年度の</w:t>
            </w:r>
            <w:r w:rsidRPr="004507B0">
              <w:rPr>
                <w:rFonts w:ascii="ＭＳ ゴシック" w:eastAsia="ＭＳ ゴシック" w:hAnsi="ＭＳ ゴシック" w:hint="eastAsia"/>
                <w:sz w:val="18"/>
                <w:szCs w:val="18"/>
              </w:rPr>
              <w:t>介護支援専門員からの相談件数を記載する。</w:t>
            </w:r>
          </w:p>
        </w:tc>
        <w:tc>
          <w:tcPr>
            <w:tcW w:w="1120" w:type="dxa"/>
            <w:shd w:val="clear" w:color="auto" w:fill="EAF1DD" w:themeFill="accent3" w:themeFillTint="33"/>
          </w:tcPr>
          <w:p w14:paraId="128D32AF" w14:textId="4D476F6C" w:rsidR="000157C3" w:rsidRDefault="00941F18" w:rsidP="000157C3">
            <w:pPr>
              <w:rPr>
                <w:rFonts w:ascii="ＭＳ ゴシック" w:eastAsia="ＭＳ ゴシック" w:hAnsi="ＭＳ ゴシック"/>
                <w:sz w:val="18"/>
                <w:szCs w:val="18"/>
              </w:rPr>
            </w:pPr>
            <w:r>
              <w:rPr>
                <w:rFonts w:ascii="ＭＳ ゴシック" w:eastAsia="ＭＳ ゴシック" w:hAnsi="ＭＳ ゴシック" w:hint="eastAsia"/>
                <w:sz w:val="18"/>
                <w:szCs w:val="18"/>
              </w:rPr>
              <w:t>左記参照</w:t>
            </w:r>
          </w:p>
        </w:tc>
        <w:tc>
          <w:tcPr>
            <w:tcW w:w="703" w:type="dxa"/>
            <w:shd w:val="clear" w:color="auto" w:fill="EAF1DD" w:themeFill="accent3" w:themeFillTint="33"/>
          </w:tcPr>
          <w:p w14:paraId="4DDE1999" w14:textId="55FAB555" w:rsidR="000157C3" w:rsidRPr="006A402A" w:rsidRDefault="000157C3" w:rsidP="000157C3">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r>
    </w:tbl>
    <w:p w14:paraId="1F89CB8E" w14:textId="77777777" w:rsidR="00DB1221" w:rsidRPr="000157C3" w:rsidRDefault="00DB1221" w:rsidP="00DB1221">
      <w:pPr>
        <w:rPr>
          <w:rFonts w:ascii="ＭＳ ゴシック" w:eastAsia="ＭＳ ゴシック" w:hAnsi="ＭＳ ゴシック"/>
          <w:color w:val="000000" w:themeColor="text1"/>
          <w:sz w:val="24"/>
          <w:szCs w:val="32"/>
        </w:rPr>
      </w:pPr>
    </w:p>
    <w:p w14:paraId="3CD77D83" w14:textId="77777777" w:rsidR="00AC1BE5" w:rsidRDefault="00AC1BE5">
      <w:pPr>
        <w:widowControl/>
        <w:jc w:val="left"/>
        <w:rPr>
          <w:rFonts w:asciiTheme="majorEastAsia" w:eastAsiaTheme="majorEastAsia" w:hAnsiTheme="majorEastAsia"/>
          <w:b/>
          <w:bCs/>
          <w:sz w:val="24"/>
          <w:szCs w:val="28"/>
        </w:rPr>
      </w:pPr>
      <w:r>
        <w:rPr>
          <w:rFonts w:asciiTheme="majorEastAsia" w:eastAsiaTheme="majorEastAsia" w:hAnsiTheme="majorEastAsia"/>
          <w:b/>
          <w:bCs/>
          <w:sz w:val="24"/>
          <w:szCs w:val="28"/>
        </w:rPr>
        <w:br w:type="page"/>
      </w:r>
    </w:p>
    <w:p w14:paraId="3F164452" w14:textId="36924ABB" w:rsidR="00763B8B" w:rsidRPr="00905B35" w:rsidRDefault="00763B8B" w:rsidP="00905B35">
      <w:pPr>
        <w:pStyle w:val="1"/>
        <w:rPr>
          <w:b/>
          <w:bCs/>
        </w:rPr>
      </w:pPr>
      <w:bookmarkStart w:id="5" w:name="_Toc166683550"/>
      <w:r w:rsidRPr="00905B35">
        <w:rPr>
          <w:rFonts w:hint="eastAsia"/>
          <w:b/>
          <w:bCs/>
        </w:rPr>
        <w:lastRenderedPageBreak/>
        <w:t>６．地域ケア会議</w:t>
      </w:r>
      <w:bookmarkEnd w:id="5"/>
    </w:p>
    <w:tbl>
      <w:tblPr>
        <w:tblStyle w:val="a7"/>
        <w:tblW w:w="15021" w:type="dxa"/>
        <w:tblLook w:val="04A0" w:firstRow="1" w:lastRow="0" w:firstColumn="1" w:lastColumn="0" w:noHBand="0" w:noVBand="1"/>
      </w:tblPr>
      <w:tblGrid>
        <w:gridCol w:w="397"/>
        <w:gridCol w:w="396"/>
        <w:gridCol w:w="1835"/>
        <w:gridCol w:w="423"/>
        <w:gridCol w:w="3465"/>
        <w:gridCol w:w="1984"/>
        <w:gridCol w:w="4698"/>
        <w:gridCol w:w="1120"/>
        <w:gridCol w:w="703"/>
      </w:tblGrid>
      <w:tr w:rsidR="00763B8B" w:rsidRPr="006A402A" w14:paraId="7711640B" w14:textId="77777777" w:rsidTr="00EC0ACA">
        <w:tc>
          <w:tcPr>
            <w:tcW w:w="2628" w:type="dxa"/>
            <w:gridSpan w:val="3"/>
            <w:vAlign w:val="center"/>
          </w:tcPr>
          <w:p w14:paraId="5447E3C4" w14:textId="77777777" w:rsidR="00763B8B" w:rsidRPr="006A402A" w:rsidRDefault="00763B8B" w:rsidP="00EC0ACA">
            <w:pPr>
              <w:spacing w:line="240" w:lineRule="exact"/>
              <w:jc w:val="center"/>
              <w:rPr>
                <w:rFonts w:ascii="ＭＳ ゴシック" w:eastAsia="ＭＳ ゴシック" w:hAnsi="ＭＳ ゴシック"/>
                <w:sz w:val="18"/>
                <w:szCs w:val="18"/>
              </w:rPr>
            </w:pPr>
            <w:r w:rsidRPr="006A402A">
              <w:rPr>
                <w:rFonts w:ascii="ＭＳ ゴシック" w:eastAsia="ＭＳ ゴシック" w:hAnsi="ＭＳ ゴシック" w:hint="eastAsia"/>
                <w:sz w:val="18"/>
                <w:szCs w:val="18"/>
              </w:rPr>
              <w:t>活動目標</w:t>
            </w:r>
          </w:p>
        </w:tc>
        <w:tc>
          <w:tcPr>
            <w:tcW w:w="3888" w:type="dxa"/>
            <w:gridSpan w:val="2"/>
            <w:vAlign w:val="center"/>
          </w:tcPr>
          <w:p w14:paraId="44F92DAA" w14:textId="77777777" w:rsidR="00D61000" w:rsidRPr="006A402A" w:rsidRDefault="00D61000" w:rsidP="00D61000">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取組内容</w:t>
            </w:r>
          </w:p>
          <w:p w14:paraId="5B1CB992" w14:textId="77777777" w:rsidR="00763B8B" w:rsidRPr="006A402A" w:rsidRDefault="00763B8B" w:rsidP="00EC0ACA">
            <w:pPr>
              <w:spacing w:line="240" w:lineRule="exact"/>
              <w:jc w:val="center"/>
              <w:rPr>
                <w:rFonts w:ascii="ＭＳ ゴシック" w:eastAsia="ＭＳ ゴシック" w:hAnsi="ＭＳ ゴシック"/>
                <w:sz w:val="18"/>
                <w:szCs w:val="18"/>
              </w:rPr>
            </w:pPr>
            <w:r w:rsidRPr="006A402A">
              <w:rPr>
                <w:rFonts w:ascii="ＭＳ ゴシック" w:eastAsia="ＭＳ ゴシック" w:hAnsi="ＭＳ ゴシック" w:hint="eastAsia"/>
                <w:sz w:val="12"/>
                <w:szCs w:val="12"/>
              </w:rPr>
              <w:t>（ストラクチャー、プロセス、アウトプット、中間アウトカム）</w:t>
            </w:r>
          </w:p>
        </w:tc>
        <w:tc>
          <w:tcPr>
            <w:tcW w:w="1984" w:type="dxa"/>
            <w:tcBorders>
              <w:right w:val="single" w:sz="4" w:space="0" w:color="auto"/>
            </w:tcBorders>
            <w:vAlign w:val="center"/>
          </w:tcPr>
          <w:p w14:paraId="7807FA97" w14:textId="77777777" w:rsidR="00763B8B" w:rsidRPr="006A402A" w:rsidRDefault="00763B8B" w:rsidP="00EC0ACA">
            <w:pPr>
              <w:spacing w:line="240" w:lineRule="exact"/>
              <w:jc w:val="center"/>
              <w:rPr>
                <w:rFonts w:ascii="ＭＳ ゴシック" w:eastAsia="ＭＳ ゴシック" w:hAnsi="ＭＳ ゴシック"/>
                <w:sz w:val="18"/>
                <w:szCs w:val="18"/>
              </w:rPr>
            </w:pPr>
            <w:r w:rsidRPr="006A402A">
              <w:rPr>
                <w:rFonts w:ascii="ＭＳ ゴシック" w:eastAsia="ＭＳ ゴシック" w:hAnsi="ＭＳ ゴシック" w:hint="eastAsia"/>
                <w:sz w:val="18"/>
                <w:szCs w:val="18"/>
              </w:rPr>
              <w:t>趣旨・考え方</w:t>
            </w:r>
          </w:p>
        </w:tc>
        <w:tc>
          <w:tcPr>
            <w:tcW w:w="4698" w:type="dxa"/>
            <w:tcBorders>
              <w:top w:val="single" w:sz="4" w:space="0" w:color="auto"/>
              <w:left w:val="single" w:sz="4" w:space="0" w:color="auto"/>
              <w:bottom w:val="single" w:sz="4" w:space="0" w:color="auto"/>
              <w:right w:val="single" w:sz="4" w:space="0" w:color="auto"/>
            </w:tcBorders>
            <w:vAlign w:val="center"/>
          </w:tcPr>
          <w:p w14:paraId="652569EA" w14:textId="77777777" w:rsidR="00763B8B" w:rsidRPr="006A402A" w:rsidRDefault="00763B8B" w:rsidP="00EC0ACA">
            <w:pPr>
              <w:spacing w:line="240" w:lineRule="exact"/>
              <w:jc w:val="center"/>
              <w:rPr>
                <w:rFonts w:ascii="ＭＳ ゴシック" w:eastAsia="ＭＳ ゴシック" w:hAnsi="ＭＳ ゴシック"/>
                <w:sz w:val="18"/>
                <w:szCs w:val="18"/>
              </w:rPr>
            </w:pPr>
            <w:r w:rsidRPr="006A402A">
              <w:rPr>
                <w:rFonts w:ascii="ＭＳ ゴシック" w:eastAsia="ＭＳ ゴシック" w:hAnsi="ＭＳ ゴシック" w:hint="eastAsia"/>
                <w:sz w:val="18"/>
                <w:szCs w:val="18"/>
              </w:rPr>
              <w:t>留意点</w:t>
            </w:r>
          </w:p>
        </w:tc>
        <w:tc>
          <w:tcPr>
            <w:tcW w:w="1120" w:type="dxa"/>
            <w:tcBorders>
              <w:left w:val="single" w:sz="4" w:space="0" w:color="auto"/>
              <w:right w:val="single" w:sz="4" w:space="0" w:color="auto"/>
            </w:tcBorders>
            <w:vAlign w:val="center"/>
          </w:tcPr>
          <w:p w14:paraId="675D27F9" w14:textId="77777777" w:rsidR="00763B8B" w:rsidRDefault="00763B8B" w:rsidP="00EC0ACA">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時点</w:t>
            </w:r>
          </w:p>
        </w:tc>
        <w:tc>
          <w:tcPr>
            <w:tcW w:w="703" w:type="dxa"/>
            <w:tcBorders>
              <w:left w:val="single" w:sz="4" w:space="0" w:color="auto"/>
            </w:tcBorders>
            <w:vAlign w:val="center"/>
          </w:tcPr>
          <w:p w14:paraId="7BD35FDC" w14:textId="77777777" w:rsidR="00763B8B" w:rsidRPr="006A402A" w:rsidRDefault="00763B8B" w:rsidP="00EC0ACA">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種別</w:t>
            </w:r>
          </w:p>
        </w:tc>
      </w:tr>
      <w:tr w:rsidR="00763B8B" w:rsidRPr="006A402A" w14:paraId="6E8F1468" w14:textId="77777777" w:rsidTr="00EC0ACA">
        <w:tc>
          <w:tcPr>
            <w:tcW w:w="397" w:type="dxa"/>
            <w:vMerge w:val="restart"/>
          </w:tcPr>
          <w:p w14:paraId="7137F434" w14:textId="7A3F7D68" w:rsidR="00763B8B" w:rsidRPr="006A402A" w:rsidRDefault="00763B8B" w:rsidP="00763B8B">
            <w:pPr>
              <w:rPr>
                <w:rFonts w:ascii="ＭＳ ゴシック" w:eastAsia="ＭＳ ゴシック" w:hAnsi="ＭＳ ゴシック"/>
                <w:sz w:val="18"/>
                <w:szCs w:val="18"/>
              </w:rPr>
            </w:pPr>
            <w:r>
              <w:rPr>
                <w:rFonts w:asciiTheme="majorEastAsia" w:eastAsiaTheme="majorEastAsia" w:hAnsiTheme="majorEastAsia"/>
                <w:sz w:val="18"/>
                <w:szCs w:val="18"/>
              </w:rPr>
              <w:t>20</w:t>
            </w:r>
          </w:p>
        </w:tc>
        <w:tc>
          <w:tcPr>
            <w:tcW w:w="396" w:type="dxa"/>
            <w:vMerge w:val="restart"/>
          </w:tcPr>
          <w:p w14:paraId="0AA052A0" w14:textId="77777777" w:rsidR="00763B8B" w:rsidRPr="006A402A" w:rsidRDefault="00763B8B" w:rsidP="00763B8B">
            <w:pPr>
              <w:rPr>
                <w:rFonts w:ascii="ＭＳ ゴシック" w:eastAsia="ＭＳ ゴシック" w:hAnsi="ＭＳ ゴシック"/>
                <w:sz w:val="18"/>
                <w:szCs w:val="18"/>
              </w:rPr>
            </w:pPr>
            <w:r>
              <w:rPr>
                <w:rFonts w:asciiTheme="majorEastAsia" w:eastAsiaTheme="majorEastAsia" w:hAnsiTheme="majorEastAsia" w:hint="eastAsia"/>
                <w:sz w:val="18"/>
                <w:szCs w:val="18"/>
              </w:rPr>
              <w:t>１</w:t>
            </w:r>
          </w:p>
        </w:tc>
        <w:tc>
          <w:tcPr>
            <w:tcW w:w="1835" w:type="dxa"/>
            <w:vMerge w:val="restart"/>
          </w:tcPr>
          <w:p w14:paraId="438E6E9C" w14:textId="0CF14D63" w:rsidR="00763B8B" w:rsidRPr="006A402A" w:rsidRDefault="00763B8B" w:rsidP="00763B8B">
            <w:pPr>
              <w:rPr>
                <w:rFonts w:ascii="ＭＳ ゴシック" w:eastAsia="ＭＳ ゴシック" w:hAnsi="ＭＳ ゴシック"/>
                <w:sz w:val="18"/>
                <w:szCs w:val="18"/>
              </w:rPr>
            </w:pPr>
            <w:r w:rsidRPr="00551A26">
              <w:rPr>
                <w:rFonts w:asciiTheme="majorEastAsia" w:eastAsiaTheme="majorEastAsia" w:hAnsiTheme="majorEastAsia" w:hint="eastAsia"/>
                <w:sz w:val="18"/>
                <w:szCs w:val="18"/>
              </w:rPr>
              <w:t>センター主催の個別ケースを検討する地域ケア会議において、多様な視点から個別事例の検討を行い、対応策を講じる</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4A363023" w14:textId="4F07A099" w:rsidR="00763B8B" w:rsidRPr="006A402A" w:rsidRDefault="00763B8B" w:rsidP="00763B8B">
            <w:pPr>
              <w:rPr>
                <w:rFonts w:ascii="ＭＳ ゴシック" w:eastAsia="ＭＳ ゴシック" w:hAnsi="ＭＳ ゴシック"/>
                <w:sz w:val="18"/>
                <w:szCs w:val="18"/>
              </w:rPr>
            </w:pPr>
            <w:r w:rsidRPr="006A402A">
              <w:rPr>
                <w:rFonts w:asciiTheme="majorEastAsia" w:eastAsiaTheme="majorEastAsia" w:hAnsiTheme="majorEastAsia" w:hint="eastAsia"/>
                <w:sz w:val="18"/>
                <w:szCs w:val="18"/>
              </w:rPr>
              <w:t>Ａ</w:t>
            </w:r>
          </w:p>
        </w:tc>
        <w:tc>
          <w:tcPr>
            <w:tcW w:w="3465" w:type="dxa"/>
            <w:tcBorders>
              <w:top w:val="single" w:sz="4" w:space="0" w:color="auto"/>
              <w:left w:val="nil"/>
              <w:bottom w:val="single" w:sz="4" w:space="0" w:color="auto"/>
              <w:right w:val="single" w:sz="4" w:space="0" w:color="auto"/>
            </w:tcBorders>
            <w:shd w:val="clear" w:color="auto" w:fill="auto"/>
          </w:tcPr>
          <w:p w14:paraId="1BE183E9" w14:textId="566C58C4" w:rsidR="00763B8B" w:rsidRPr="006A402A" w:rsidRDefault="00763B8B" w:rsidP="00763B8B">
            <w:pPr>
              <w:rPr>
                <w:rFonts w:ascii="ＭＳ ゴシック" w:eastAsia="ＭＳ ゴシック" w:hAnsi="ＭＳ ゴシック"/>
                <w:sz w:val="18"/>
                <w:szCs w:val="18"/>
              </w:rPr>
            </w:pPr>
            <w:r w:rsidRPr="00551A26">
              <w:rPr>
                <w:rFonts w:asciiTheme="majorEastAsia" w:eastAsiaTheme="majorEastAsia" w:hAnsiTheme="majorEastAsia" w:hint="eastAsia"/>
                <w:sz w:val="18"/>
                <w:szCs w:val="18"/>
              </w:rPr>
              <w:t>センター主催の地域ケア会議の運営方針を、センター職員、会議参加者、地域の関係機関に対して周知しているか</w:t>
            </w:r>
          </w:p>
        </w:tc>
        <w:tc>
          <w:tcPr>
            <w:tcW w:w="1984" w:type="dxa"/>
            <w:vMerge w:val="restart"/>
            <w:tcBorders>
              <w:right w:val="single" w:sz="4" w:space="0" w:color="auto"/>
            </w:tcBorders>
          </w:tcPr>
          <w:p w14:paraId="358E4947" w14:textId="3E6E3E76" w:rsidR="00763B8B" w:rsidRPr="006A402A" w:rsidRDefault="00763B8B" w:rsidP="00763B8B">
            <w:pPr>
              <w:rPr>
                <w:rFonts w:ascii="ＭＳ ゴシック" w:eastAsia="ＭＳ ゴシック" w:hAnsi="ＭＳ ゴシック"/>
                <w:sz w:val="18"/>
                <w:szCs w:val="18"/>
              </w:rPr>
            </w:pPr>
            <w:r w:rsidRPr="00551A26">
              <w:rPr>
                <w:rFonts w:asciiTheme="majorEastAsia" w:eastAsiaTheme="majorEastAsia" w:hAnsiTheme="majorEastAsia" w:hint="eastAsia"/>
                <w:sz w:val="18"/>
                <w:szCs w:val="18"/>
              </w:rPr>
              <w:t>個別ケース検討による高齢者の自立支援に資するケアマネジメントの支援やネットワーク構築を行えるように、地域ケア会議を活用できているかを評価する。</w:t>
            </w:r>
          </w:p>
        </w:tc>
        <w:tc>
          <w:tcPr>
            <w:tcW w:w="4698" w:type="dxa"/>
            <w:tcBorders>
              <w:top w:val="single" w:sz="4" w:space="0" w:color="auto"/>
              <w:left w:val="single" w:sz="4" w:space="0" w:color="auto"/>
              <w:bottom w:val="single" w:sz="4" w:space="0" w:color="auto"/>
              <w:right w:val="nil"/>
            </w:tcBorders>
            <w:shd w:val="clear" w:color="auto" w:fill="auto"/>
          </w:tcPr>
          <w:p w14:paraId="6AE6EE5D" w14:textId="674899ED" w:rsidR="00763B8B" w:rsidRDefault="00763B8B" w:rsidP="00763B8B">
            <w:pPr>
              <w:widowControl/>
              <w:ind w:left="180" w:hangingChars="100" w:hanging="180"/>
              <w:rPr>
                <w:rFonts w:asciiTheme="majorEastAsia" w:eastAsiaTheme="majorEastAsia" w:hAnsiTheme="majorEastAsia"/>
                <w:sz w:val="18"/>
                <w:szCs w:val="18"/>
              </w:rPr>
            </w:pPr>
            <w:r w:rsidRPr="00551A26">
              <w:rPr>
                <w:rFonts w:asciiTheme="majorEastAsia" w:eastAsiaTheme="majorEastAsia" w:hAnsiTheme="majorEastAsia" w:hint="eastAsia"/>
                <w:sz w:val="18"/>
                <w:szCs w:val="18"/>
              </w:rPr>
              <w:t>・運営方針をデータまたは紙面で示し、センター職員、会議参加者、地域の関係機関すべてに対して周知している場合に、</w:t>
            </w:r>
            <w:r w:rsidR="00D61000">
              <w:rPr>
                <w:rFonts w:asciiTheme="majorEastAsia" w:eastAsiaTheme="majorEastAsia" w:hAnsiTheme="majorEastAsia" w:hint="eastAsia"/>
                <w:sz w:val="18"/>
                <w:szCs w:val="18"/>
              </w:rPr>
              <w:t>項目を満たしている</w:t>
            </w:r>
            <w:r w:rsidRPr="00551A26">
              <w:rPr>
                <w:rFonts w:asciiTheme="majorEastAsia" w:eastAsiaTheme="majorEastAsia" w:hAnsiTheme="majorEastAsia" w:hint="eastAsia"/>
                <w:sz w:val="18"/>
                <w:szCs w:val="18"/>
              </w:rPr>
              <w:t>ものとする。</w:t>
            </w:r>
          </w:p>
          <w:p w14:paraId="7CD269CC" w14:textId="41295D23" w:rsidR="00763B8B" w:rsidRPr="006A402A" w:rsidRDefault="00763B8B" w:rsidP="00763B8B">
            <w:pPr>
              <w:widowControl/>
              <w:ind w:left="180" w:hangingChars="100" w:hanging="180"/>
              <w:rPr>
                <w:rFonts w:ascii="ＭＳ ゴシック" w:eastAsia="ＭＳ ゴシック" w:hAnsi="ＭＳ ゴシック"/>
                <w:sz w:val="18"/>
                <w:szCs w:val="18"/>
              </w:rPr>
            </w:pPr>
          </w:p>
        </w:tc>
        <w:tc>
          <w:tcPr>
            <w:tcW w:w="1120" w:type="dxa"/>
          </w:tcPr>
          <w:p w14:paraId="2F31C3C0" w14:textId="77777777" w:rsidR="00763B8B" w:rsidRDefault="00763B8B" w:rsidP="00763B8B">
            <w:pPr>
              <w:rPr>
                <w:rFonts w:ascii="ＭＳ ゴシック" w:eastAsia="ＭＳ ゴシック" w:hAnsi="ＭＳ ゴシック"/>
                <w:sz w:val="18"/>
                <w:szCs w:val="18"/>
              </w:rPr>
            </w:pPr>
            <w:r>
              <w:rPr>
                <w:rFonts w:ascii="ＭＳ ゴシック" w:eastAsia="ＭＳ ゴシック" w:hAnsi="ＭＳ ゴシック" w:hint="eastAsia"/>
                <w:sz w:val="18"/>
                <w:szCs w:val="18"/>
              </w:rPr>
              <w:t>評価実施年の４月末時点の状況</w:t>
            </w:r>
          </w:p>
        </w:tc>
        <w:tc>
          <w:tcPr>
            <w:tcW w:w="703" w:type="dxa"/>
            <w:vMerge w:val="restart"/>
          </w:tcPr>
          <w:p w14:paraId="232F7458" w14:textId="77777777" w:rsidR="00763B8B" w:rsidRPr="006A402A" w:rsidRDefault="00763B8B" w:rsidP="00763B8B">
            <w:pPr>
              <w:rPr>
                <w:rFonts w:ascii="ＭＳ ゴシック" w:eastAsia="ＭＳ ゴシック" w:hAnsi="ＭＳ ゴシック"/>
                <w:sz w:val="18"/>
                <w:szCs w:val="18"/>
              </w:rPr>
            </w:pPr>
            <w:r>
              <w:rPr>
                <w:rFonts w:ascii="ＭＳ ゴシック" w:eastAsia="ＭＳ ゴシック" w:hAnsi="ＭＳ ゴシック" w:hint="eastAsia"/>
                <w:sz w:val="18"/>
                <w:szCs w:val="18"/>
              </w:rPr>
              <w:t>並列</w:t>
            </w:r>
          </w:p>
        </w:tc>
      </w:tr>
      <w:tr w:rsidR="00763B8B" w:rsidRPr="006A402A" w14:paraId="38845F38" w14:textId="77777777" w:rsidTr="00EC0ACA">
        <w:tc>
          <w:tcPr>
            <w:tcW w:w="397" w:type="dxa"/>
            <w:vMerge/>
          </w:tcPr>
          <w:p w14:paraId="020EBBB7" w14:textId="77777777" w:rsidR="00763B8B" w:rsidRPr="006A402A" w:rsidRDefault="00763B8B" w:rsidP="00763B8B">
            <w:pPr>
              <w:rPr>
                <w:rFonts w:ascii="ＭＳ ゴシック" w:eastAsia="ＭＳ ゴシック" w:hAnsi="ＭＳ ゴシック"/>
                <w:sz w:val="18"/>
                <w:szCs w:val="18"/>
              </w:rPr>
            </w:pPr>
          </w:p>
        </w:tc>
        <w:tc>
          <w:tcPr>
            <w:tcW w:w="396" w:type="dxa"/>
            <w:vMerge/>
          </w:tcPr>
          <w:p w14:paraId="0A441E8B" w14:textId="77777777" w:rsidR="00763B8B" w:rsidRPr="006A402A" w:rsidRDefault="00763B8B" w:rsidP="00763B8B">
            <w:pPr>
              <w:rPr>
                <w:rFonts w:ascii="ＭＳ ゴシック" w:eastAsia="ＭＳ ゴシック" w:hAnsi="ＭＳ ゴシック"/>
                <w:sz w:val="18"/>
                <w:szCs w:val="18"/>
              </w:rPr>
            </w:pPr>
          </w:p>
        </w:tc>
        <w:tc>
          <w:tcPr>
            <w:tcW w:w="1835" w:type="dxa"/>
            <w:vMerge/>
          </w:tcPr>
          <w:p w14:paraId="725483C7" w14:textId="77777777" w:rsidR="00763B8B" w:rsidRPr="006A402A" w:rsidRDefault="00763B8B" w:rsidP="00763B8B">
            <w:pPr>
              <w:rPr>
                <w:rFonts w:ascii="ＭＳ ゴシック" w:eastAsia="ＭＳ ゴシック" w:hAnsi="ＭＳ ゴシック"/>
                <w:sz w:val="18"/>
                <w:szCs w:val="18"/>
              </w:rPr>
            </w:pPr>
          </w:p>
        </w:tc>
        <w:tc>
          <w:tcPr>
            <w:tcW w:w="423" w:type="dxa"/>
            <w:tcBorders>
              <w:top w:val="nil"/>
              <w:left w:val="single" w:sz="4" w:space="0" w:color="auto"/>
              <w:bottom w:val="single" w:sz="4" w:space="0" w:color="auto"/>
              <w:right w:val="single" w:sz="4" w:space="0" w:color="auto"/>
            </w:tcBorders>
            <w:shd w:val="clear" w:color="auto" w:fill="auto"/>
          </w:tcPr>
          <w:p w14:paraId="2F504C7D" w14:textId="5911FBB2" w:rsidR="00763B8B" w:rsidRPr="006A402A" w:rsidRDefault="00763B8B" w:rsidP="00763B8B">
            <w:pPr>
              <w:rPr>
                <w:rFonts w:ascii="ＭＳ ゴシック" w:eastAsia="ＭＳ ゴシック" w:hAnsi="ＭＳ ゴシック"/>
                <w:sz w:val="18"/>
                <w:szCs w:val="18"/>
              </w:rPr>
            </w:pPr>
            <w:r w:rsidRPr="006A402A">
              <w:rPr>
                <w:rFonts w:asciiTheme="majorEastAsia" w:eastAsiaTheme="majorEastAsia" w:hAnsiTheme="majorEastAsia" w:hint="eastAsia"/>
                <w:sz w:val="18"/>
                <w:szCs w:val="18"/>
              </w:rPr>
              <w:t>Ｂ</w:t>
            </w:r>
          </w:p>
        </w:tc>
        <w:tc>
          <w:tcPr>
            <w:tcW w:w="3465" w:type="dxa"/>
            <w:tcBorders>
              <w:top w:val="single" w:sz="4" w:space="0" w:color="auto"/>
              <w:left w:val="nil"/>
              <w:bottom w:val="single" w:sz="4" w:space="0" w:color="auto"/>
              <w:right w:val="single" w:sz="4" w:space="0" w:color="auto"/>
            </w:tcBorders>
            <w:shd w:val="clear" w:color="auto" w:fill="auto"/>
          </w:tcPr>
          <w:p w14:paraId="369334FF" w14:textId="53D5049E" w:rsidR="00763B8B" w:rsidRPr="006A402A" w:rsidRDefault="00763B8B" w:rsidP="00763B8B">
            <w:pPr>
              <w:rPr>
                <w:rFonts w:ascii="ＭＳ ゴシック" w:eastAsia="ＭＳ ゴシック" w:hAnsi="ＭＳ ゴシック"/>
                <w:sz w:val="18"/>
                <w:szCs w:val="18"/>
              </w:rPr>
            </w:pPr>
            <w:r w:rsidRPr="00551A26">
              <w:rPr>
                <w:rFonts w:asciiTheme="majorEastAsia" w:eastAsiaTheme="majorEastAsia" w:hAnsiTheme="majorEastAsia" w:hint="eastAsia"/>
                <w:sz w:val="18"/>
                <w:szCs w:val="18"/>
              </w:rPr>
              <w:t>センター主催の地域ケア会議において、多職種等と連携して、自立支援・重度化防止等に資する観点から個別事例の検討を行い、対応策を講じているか</w:t>
            </w:r>
          </w:p>
        </w:tc>
        <w:tc>
          <w:tcPr>
            <w:tcW w:w="1984" w:type="dxa"/>
            <w:vMerge/>
            <w:tcBorders>
              <w:right w:val="single" w:sz="4" w:space="0" w:color="auto"/>
            </w:tcBorders>
          </w:tcPr>
          <w:p w14:paraId="4864EF75" w14:textId="77777777" w:rsidR="00763B8B" w:rsidRPr="006A402A" w:rsidRDefault="00763B8B" w:rsidP="00763B8B">
            <w:pPr>
              <w:rPr>
                <w:rFonts w:ascii="ＭＳ ゴシック" w:eastAsia="ＭＳ ゴシック" w:hAnsi="ＭＳ ゴシック"/>
                <w:sz w:val="18"/>
                <w:szCs w:val="18"/>
              </w:rPr>
            </w:pPr>
          </w:p>
        </w:tc>
        <w:tc>
          <w:tcPr>
            <w:tcW w:w="4698" w:type="dxa"/>
            <w:tcBorders>
              <w:top w:val="single" w:sz="4" w:space="0" w:color="auto"/>
              <w:left w:val="single" w:sz="4" w:space="0" w:color="auto"/>
              <w:bottom w:val="single" w:sz="4" w:space="0" w:color="auto"/>
              <w:right w:val="single" w:sz="4" w:space="0" w:color="auto"/>
            </w:tcBorders>
            <w:shd w:val="clear" w:color="auto" w:fill="auto"/>
          </w:tcPr>
          <w:p w14:paraId="758225DD" w14:textId="03741C9F" w:rsidR="00763B8B" w:rsidRPr="00551A26" w:rsidRDefault="00763B8B" w:rsidP="00763B8B">
            <w:pPr>
              <w:ind w:left="180" w:hangingChars="100" w:hanging="180"/>
              <w:rPr>
                <w:rFonts w:asciiTheme="majorEastAsia" w:eastAsiaTheme="majorEastAsia" w:hAnsiTheme="majorEastAsia"/>
                <w:sz w:val="18"/>
                <w:szCs w:val="18"/>
              </w:rPr>
            </w:pPr>
            <w:r w:rsidRPr="00551A26">
              <w:rPr>
                <w:rFonts w:asciiTheme="majorEastAsia" w:eastAsiaTheme="majorEastAsia" w:hAnsiTheme="majorEastAsia" w:hint="eastAsia"/>
                <w:sz w:val="18"/>
                <w:szCs w:val="18"/>
              </w:rPr>
              <w:t>・地域ケア個別会議において、多様な専門職や民生委員等とともに、自立支援・重度化防止等の観点から課題の明確化、目標や優先順位の検討・決定、モニタリング方法の検討・決定等を行なった場合に、</w:t>
            </w:r>
            <w:r w:rsidR="00D61000">
              <w:rPr>
                <w:rFonts w:asciiTheme="majorEastAsia" w:eastAsiaTheme="majorEastAsia" w:hAnsiTheme="majorEastAsia" w:hint="eastAsia"/>
                <w:sz w:val="18"/>
                <w:szCs w:val="18"/>
              </w:rPr>
              <w:t>項目を満たしている</w:t>
            </w:r>
            <w:r w:rsidRPr="00551A26">
              <w:rPr>
                <w:rFonts w:asciiTheme="majorEastAsia" w:eastAsiaTheme="majorEastAsia" w:hAnsiTheme="majorEastAsia" w:hint="eastAsia"/>
                <w:sz w:val="18"/>
                <w:szCs w:val="18"/>
              </w:rPr>
              <w:t>ものとして取り扱う。</w:t>
            </w:r>
          </w:p>
          <w:p w14:paraId="164DC91F" w14:textId="336C5D2A" w:rsidR="00763B8B" w:rsidRDefault="00763B8B" w:rsidP="00763B8B">
            <w:pPr>
              <w:ind w:left="180" w:hangingChars="100" w:hanging="180"/>
              <w:rPr>
                <w:rFonts w:asciiTheme="majorEastAsia" w:eastAsiaTheme="majorEastAsia" w:hAnsiTheme="majorEastAsia"/>
                <w:sz w:val="18"/>
                <w:szCs w:val="18"/>
              </w:rPr>
            </w:pPr>
            <w:r w:rsidRPr="00551A26">
              <w:rPr>
                <w:rFonts w:asciiTheme="majorEastAsia" w:eastAsiaTheme="majorEastAsia" w:hAnsiTheme="majorEastAsia" w:hint="eastAsia"/>
                <w:sz w:val="18"/>
                <w:szCs w:val="18"/>
              </w:rPr>
              <w:t>・センター主催の地域ケア個別会議を設置していない場合にも、市町村主催の地域ケア会議で対応できていれば、</w:t>
            </w:r>
            <w:r w:rsidR="00D61000">
              <w:rPr>
                <w:rFonts w:asciiTheme="majorEastAsia" w:eastAsiaTheme="majorEastAsia" w:hAnsiTheme="majorEastAsia" w:hint="eastAsia"/>
                <w:sz w:val="18"/>
                <w:szCs w:val="18"/>
              </w:rPr>
              <w:t>項目を満たしている</w:t>
            </w:r>
            <w:r w:rsidRPr="00551A26">
              <w:rPr>
                <w:rFonts w:asciiTheme="majorEastAsia" w:eastAsiaTheme="majorEastAsia" w:hAnsiTheme="majorEastAsia" w:hint="eastAsia"/>
                <w:sz w:val="18"/>
                <w:szCs w:val="18"/>
              </w:rPr>
              <w:t>ものとして取り扱う。</w:t>
            </w:r>
          </w:p>
          <w:p w14:paraId="222EDBFE" w14:textId="35A8583C" w:rsidR="00763B8B" w:rsidRPr="006A402A" w:rsidRDefault="00763B8B" w:rsidP="00763B8B">
            <w:pPr>
              <w:ind w:left="180" w:hangingChars="100" w:hanging="180"/>
              <w:rPr>
                <w:rFonts w:ascii="ＭＳ ゴシック" w:eastAsia="ＭＳ ゴシック" w:hAnsi="ＭＳ ゴシック"/>
                <w:sz w:val="18"/>
                <w:szCs w:val="18"/>
              </w:rPr>
            </w:pPr>
          </w:p>
        </w:tc>
        <w:tc>
          <w:tcPr>
            <w:tcW w:w="1120" w:type="dxa"/>
          </w:tcPr>
          <w:p w14:paraId="7ABA5465" w14:textId="483FD27B" w:rsidR="00763B8B" w:rsidRPr="006A402A" w:rsidRDefault="00941F18" w:rsidP="00763B8B">
            <w:pPr>
              <w:rPr>
                <w:rFonts w:ascii="ＭＳ ゴシック" w:eastAsia="ＭＳ ゴシック" w:hAnsi="ＭＳ ゴシック"/>
                <w:sz w:val="18"/>
                <w:szCs w:val="18"/>
              </w:rPr>
            </w:pPr>
            <w:r>
              <w:rPr>
                <w:rFonts w:ascii="ＭＳ ゴシック" w:eastAsia="ＭＳ ゴシック" w:hAnsi="ＭＳ ゴシック" w:hint="eastAsia"/>
                <w:sz w:val="18"/>
                <w:szCs w:val="18"/>
              </w:rPr>
              <w:t>評価実施年の４月末時点の状況</w:t>
            </w:r>
          </w:p>
        </w:tc>
        <w:tc>
          <w:tcPr>
            <w:tcW w:w="703" w:type="dxa"/>
            <w:vMerge/>
          </w:tcPr>
          <w:p w14:paraId="59449E93" w14:textId="77777777" w:rsidR="00763B8B" w:rsidRPr="006A402A" w:rsidRDefault="00763B8B" w:rsidP="00763B8B">
            <w:pPr>
              <w:rPr>
                <w:rFonts w:ascii="ＭＳ ゴシック" w:eastAsia="ＭＳ ゴシック" w:hAnsi="ＭＳ ゴシック"/>
                <w:sz w:val="18"/>
                <w:szCs w:val="18"/>
              </w:rPr>
            </w:pPr>
          </w:p>
        </w:tc>
      </w:tr>
      <w:tr w:rsidR="00763B8B" w:rsidRPr="006A402A" w14:paraId="7095DB24" w14:textId="77777777" w:rsidTr="00EC0ACA">
        <w:tc>
          <w:tcPr>
            <w:tcW w:w="397" w:type="dxa"/>
            <w:vMerge/>
          </w:tcPr>
          <w:p w14:paraId="4945BDD0" w14:textId="77777777" w:rsidR="00763B8B" w:rsidRPr="006A402A" w:rsidRDefault="00763B8B" w:rsidP="00763B8B">
            <w:pPr>
              <w:rPr>
                <w:rFonts w:ascii="ＭＳ ゴシック" w:eastAsia="ＭＳ ゴシック" w:hAnsi="ＭＳ ゴシック"/>
                <w:sz w:val="18"/>
                <w:szCs w:val="18"/>
              </w:rPr>
            </w:pPr>
          </w:p>
        </w:tc>
        <w:tc>
          <w:tcPr>
            <w:tcW w:w="396" w:type="dxa"/>
            <w:vMerge/>
          </w:tcPr>
          <w:p w14:paraId="138F9F92" w14:textId="77777777" w:rsidR="00763B8B" w:rsidRPr="006A402A" w:rsidRDefault="00763B8B" w:rsidP="00763B8B">
            <w:pPr>
              <w:rPr>
                <w:rFonts w:ascii="ＭＳ ゴシック" w:eastAsia="ＭＳ ゴシック" w:hAnsi="ＭＳ ゴシック"/>
                <w:sz w:val="18"/>
                <w:szCs w:val="18"/>
              </w:rPr>
            </w:pPr>
          </w:p>
        </w:tc>
        <w:tc>
          <w:tcPr>
            <w:tcW w:w="1835" w:type="dxa"/>
            <w:vMerge/>
            <w:tcBorders>
              <w:right w:val="single" w:sz="4" w:space="0" w:color="auto"/>
            </w:tcBorders>
          </w:tcPr>
          <w:p w14:paraId="07E950B3" w14:textId="77777777" w:rsidR="00763B8B" w:rsidRPr="006A402A" w:rsidRDefault="00763B8B" w:rsidP="00763B8B">
            <w:pPr>
              <w:rPr>
                <w:rFonts w:ascii="ＭＳ ゴシック" w:eastAsia="ＭＳ ゴシック" w:hAnsi="ＭＳ ゴシック"/>
                <w:sz w:val="18"/>
                <w:szCs w:val="18"/>
              </w:rPr>
            </w:pP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1CC9A065" w14:textId="47D11B6B" w:rsidR="00763B8B" w:rsidRPr="006A402A" w:rsidRDefault="00763B8B" w:rsidP="00763B8B">
            <w:pPr>
              <w:rPr>
                <w:rFonts w:ascii="ＭＳ ゴシック" w:eastAsia="ＭＳ ゴシック" w:hAnsi="ＭＳ ゴシック"/>
                <w:sz w:val="18"/>
                <w:szCs w:val="18"/>
              </w:rPr>
            </w:pPr>
            <w:r w:rsidRPr="006A402A">
              <w:rPr>
                <w:rFonts w:asciiTheme="majorEastAsia" w:eastAsiaTheme="majorEastAsia" w:hAnsiTheme="majorEastAsia" w:hint="eastAsia"/>
                <w:sz w:val="18"/>
                <w:szCs w:val="18"/>
              </w:rPr>
              <w:t>Ｃ</w:t>
            </w:r>
          </w:p>
        </w:tc>
        <w:tc>
          <w:tcPr>
            <w:tcW w:w="3465" w:type="dxa"/>
            <w:tcBorders>
              <w:top w:val="single" w:sz="4" w:space="0" w:color="auto"/>
              <w:left w:val="nil"/>
              <w:bottom w:val="single" w:sz="4" w:space="0" w:color="auto"/>
              <w:right w:val="single" w:sz="4" w:space="0" w:color="auto"/>
            </w:tcBorders>
            <w:shd w:val="clear" w:color="auto" w:fill="auto"/>
          </w:tcPr>
          <w:p w14:paraId="7E1B1376" w14:textId="2652702C" w:rsidR="00763B8B" w:rsidRPr="006A402A" w:rsidRDefault="00763B8B" w:rsidP="00763B8B">
            <w:pPr>
              <w:rPr>
                <w:rFonts w:ascii="ＭＳ ゴシック" w:eastAsia="ＭＳ ゴシック" w:hAnsi="ＭＳ ゴシック"/>
                <w:sz w:val="18"/>
                <w:szCs w:val="18"/>
              </w:rPr>
            </w:pPr>
            <w:r w:rsidRPr="00551A26">
              <w:rPr>
                <w:rFonts w:asciiTheme="majorEastAsia" w:eastAsiaTheme="majorEastAsia" w:hAnsiTheme="majorEastAsia" w:hint="eastAsia"/>
                <w:sz w:val="18"/>
                <w:szCs w:val="18"/>
              </w:rPr>
              <w:t>市町村が共有した地域ケア会議における個人情報の取扱方針に基づき、センターが主催する地域ケア会議で適切に対応しているか</w:t>
            </w:r>
          </w:p>
        </w:tc>
        <w:tc>
          <w:tcPr>
            <w:tcW w:w="1984" w:type="dxa"/>
            <w:vMerge/>
            <w:tcBorders>
              <w:right w:val="single" w:sz="4" w:space="0" w:color="auto"/>
            </w:tcBorders>
          </w:tcPr>
          <w:p w14:paraId="6FC68EB9" w14:textId="77777777" w:rsidR="00763B8B" w:rsidRPr="006A402A" w:rsidRDefault="00763B8B" w:rsidP="00763B8B">
            <w:pPr>
              <w:rPr>
                <w:rFonts w:ascii="ＭＳ ゴシック" w:eastAsia="ＭＳ ゴシック" w:hAnsi="ＭＳ ゴシック"/>
                <w:sz w:val="18"/>
                <w:szCs w:val="18"/>
              </w:rPr>
            </w:pPr>
          </w:p>
        </w:tc>
        <w:tc>
          <w:tcPr>
            <w:tcW w:w="4698" w:type="dxa"/>
            <w:tcBorders>
              <w:top w:val="single" w:sz="4" w:space="0" w:color="auto"/>
              <w:left w:val="single" w:sz="4" w:space="0" w:color="auto"/>
              <w:bottom w:val="single" w:sz="4" w:space="0" w:color="auto"/>
              <w:right w:val="single" w:sz="4" w:space="0" w:color="auto"/>
            </w:tcBorders>
            <w:shd w:val="clear" w:color="auto" w:fill="auto"/>
          </w:tcPr>
          <w:p w14:paraId="43A60C65" w14:textId="0B5B111A" w:rsidR="00763B8B" w:rsidRPr="00551A26" w:rsidRDefault="00763B8B" w:rsidP="00763B8B">
            <w:pPr>
              <w:ind w:left="180" w:hangingChars="100" w:hanging="180"/>
              <w:rPr>
                <w:rFonts w:asciiTheme="majorEastAsia" w:eastAsiaTheme="majorEastAsia" w:hAnsiTheme="majorEastAsia"/>
                <w:sz w:val="18"/>
                <w:szCs w:val="18"/>
              </w:rPr>
            </w:pPr>
            <w:r w:rsidRPr="00551A26">
              <w:rPr>
                <w:rFonts w:asciiTheme="majorEastAsia" w:eastAsiaTheme="majorEastAsia" w:hAnsiTheme="majorEastAsia" w:hint="eastAsia"/>
                <w:sz w:val="18"/>
                <w:szCs w:val="18"/>
              </w:rPr>
              <w:t>・個人情報の取扱方針に基づき対応している場合に、</w:t>
            </w:r>
            <w:r w:rsidR="00D61000">
              <w:rPr>
                <w:rFonts w:asciiTheme="majorEastAsia" w:eastAsiaTheme="majorEastAsia" w:hAnsiTheme="majorEastAsia" w:hint="eastAsia"/>
                <w:sz w:val="18"/>
                <w:szCs w:val="18"/>
              </w:rPr>
              <w:t>項目を満たしている</w:t>
            </w:r>
            <w:r w:rsidRPr="00551A26">
              <w:rPr>
                <w:rFonts w:asciiTheme="majorEastAsia" w:eastAsiaTheme="majorEastAsia" w:hAnsiTheme="majorEastAsia" w:hint="eastAsia"/>
                <w:sz w:val="18"/>
                <w:szCs w:val="18"/>
              </w:rPr>
              <w:t>ものとして取り扱う。</w:t>
            </w:r>
          </w:p>
          <w:p w14:paraId="0E4CDC33" w14:textId="77777777" w:rsidR="00763B8B" w:rsidRDefault="00763B8B" w:rsidP="00763B8B">
            <w:pPr>
              <w:ind w:left="180" w:hangingChars="100" w:hanging="180"/>
              <w:rPr>
                <w:rFonts w:asciiTheme="majorEastAsia" w:eastAsiaTheme="majorEastAsia" w:hAnsiTheme="majorEastAsia"/>
                <w:sz w:val="18"/>
                <w:szCs w:val="18"/>
              </w:rPr>
            </w:pPr>
            <w:r w:rsidRPr="00551A26">
              <w:rPr>
                <w:rFonts w:asciiTheme="majorEastAsia" w:eastAsiaTheme="majorEastAsia" w:hAnsiTheme="majorEastAsia" w:hint="eastAsia"/>
                <w:sz w:val="18"/>
                <w:szCs w:val="18"/>
              </w:rPr>
              <w:t>・市町村から示された方針に基づき、参加者に十分説明をした上で開催していること。</w:t>
            </w:r>
          </w:p>
          <w:p w14:paraId="5E34CFD7" w14:textId="305D81E4" w:rsidR="00763B8B" w:rsidRPr="006A402A" w:rsidRDefault="00763B8B" w:rsidP="00763B8B">
            <w:pPr>
              <w:ind w:left="180" w:hangingChars="100" w:hanging="180"/>
              <w:rPr>
                <w:rFonts w:ascii="ＭＳ ゴシック" w:eastAsia="ＭＳ ゴシック" w:hAnsi="ＭＳ ゴシック"/>
                <w:sz w:val="18"/>
                <w:szCs w:val="18"/>
              </w:rPr>
            </w:pPr>
          </w:p>
        </w:tc>
        <w:tc>
          <w:tcPr>
            <w:tcW w:w="1120" w:type="dxa"/>
          </w:tcPr>
          <w:p w14:paraId="2B165954" w14:textId="7BA22413" w:rsidR="00763B8B" w:rsidRPr="006A402A" w:rsidRDefault="00763B8B" w:rsidP="00763B8B">
            <w:pPr>
              <w:rPr>
                <w:rFonts w:ascii="ＭＳ ゴシック" w:eastAsia="ＭＳ ゴシック" w:hAnsi="ＭＳ ゴシック"/>
                <w:sz w:val="18"/>
                <w:szCs w:val="18"/>
              </w:rPr>
            </w:pPr>
            <w:r>
              <w:rPr>
                <w:rFonts w:ascii="ＭＳ ゴシック" w:eastAsia="ＭＳ ゴシック" w:hAnsi="ＭＳ ゴシック" w:hint="eastAsia"/>
                <w:sz w:val="18"/>
                <w:szCs w:val="18"/>
              </w:rPr>
              <w:t>評価実施年の４月末時点の状況</w:t>
            </w:r>
          </w:p>
        </w:tc>
        <w:tc>
          <w:tcPr>
            <w:tcW w:w="703" w:type="dxa"/>
            <w:vMerge/>
          </w:tcPr>
          <w:p w14:paraId="136DA66A" w14:textId="77777777" w:rsidR="00763B8B" w:rsidRPr="006A402A" w:rsidRDefault="00763B8B" w:rsidP="00763B8B">
            <w:pPr>
              <w:rPr>
                <w:rFonts w:ascii="ＭＳ ゴシック" w:eastAsia="ＭＳ ゴシック" w:hAnsi="ＭＳ ゴシック"/>
                <w:sz w:val="18"/>
                <w:szCs w:val="18"/>
              </w:rPr>
            </w:pPr>
          </w:p>
        </w:tc>
      </w:tr>
      <w:tr w:rsidR="00763B8B" w:rsidRPr="006A402A" w14:paraId="1E07CE41" w14:textId="77777777" w:rsidTr="00EC0ACA">
        <w:tc>
          <w:tcPr>
            <w:tcW w:w="397" w:type="dxa"/>
            <w:vMerge/>
          </w:tcPr>
          <w:p w14:paraId="4004DB7B" w14:textId="77777777" w:rsidR="00763B8B" w:rsidRPr="006A402A" w:rsidRDefault="00763B8B" w:rsidP="00763B8B">
            <w:pPr>
              <w:rPr>
                <w:rFonts w:ascii="ＭＳ ゴシック" w:eastAsia="ＭＳ ゴシック" w:hAnsi="ＭＳ ゴシック"/>
                <w:sz w:val="18"/>
                <w:szCs w:val="18"/>
              </w:rPr>
            </w:pPr>
          </w:p>
        </w:tc>
        <w:tc>
          <w:tcPr>
            <w:tcW w:w="396" w:type="dxa"/>
            <w:vMerge/>
          </w:tcPr>
          <w:p w14:paraId="1564CAA3" w14:textId="77777777" w:rsidR="00763B8B" w:rsidRPr="006A402A" w:rsidRDefault="00763B8B" w:rsidP="00763B8B">
            <w:pPr>
              <w:rPr>
                <w:rFonts w:ascii="ＭＳ ゴシック" w:eastAsia="ＭＳ ゴシック" w:hAnsi="ＭＳ ゴシック"/>
                <w:sz w:val="18"/>
                <w:szCs w:val="18"/>
              </w:rPr>
            </w:pPr>
          </w:p>
        </w:tc>
        <w:tc>
          <w:tcPr>
            <w:tcW w:w="1835" w:type="dxa"/>
            <w:vMerge/>
            <w:tcBorders>
              <w:right w:val="single" w:sz="4" w:space="0" w:color="auto"/>
            </w:tcBorders>
          </w:tcPr>
          <w:p w14:paraId="56BE9798" w14:textId="77777777" w:rsidR="00763B8B" w:rsidRPr="006A402A" w:rsidRDefault="00763B8B" w:rsidP="00763B8B">
            <w:pPr>
              <w:rPr>
                <w:rFonts w:ascii="ＭＳ ゴシック" w:eastAsia="ＭＳ ゴシック" w:hAnsi="ＭＳ ゴシック"/>
                <w:sz w:val="18"/>
                <w:szCs w:val="18"/>
              </w:rPr>
            </w:pP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68CA8DE3" w14:textId="088022BC" w:rsidR="00763B8B" w:rsidRPr="006A402A" w:rsidRDefault="00763B8B" w:rsidP="00763B8B">
            <w:pPr>
              <w:rPr>
                <w:rFonts w:ascii="ＭＳ ゴシック" w:eastAsia="ＭＳ ゴシック" w:hAnsi="ＭＳ ゴシック"/>
                <w:sz w:val="18"/>
                <w:szCs w:val="18"/>
              </w:rPr>
            </w:pPr>
            <w:r>
              <w:rPr>
                <w:rFonts w:asciiTheme="majorEastAsia" w:eastAsiaTheme="majorEastAsia" w:hAnsiTheme="majorEastAsia" w:hint="eastAsia"/>
                <w:sz w:val="18"/>
                <w:szCs w:val="18"/>
              </w:rPr>
              <w:t>Ｄ</w:t>
            </w:r>
          </w:p>
        </w:tc>
        <w:tc>
          <w:tcPr>
            <w:tcW w:w="3465" w:type="dxa"/>
            <w:tcBorders>
              <w:top w:val="single" w:sz="4" w:space="0" w:color="auto"/>
              <w:left w:val="nil"/>
              <w:bottom w:val="single" w:sz="4" w:space="0" w:color="auto"/>
              <w:right w:val="single" w:sz="4" w:space="0" w:color="auto"/>
            </w:tcBorders>
            <w:shd w:val="clear" w:color="auto" w:fill="auto"/>
          </w:tcPr>
          <w:p w14:paraId="3DB23E58" w14:textId="2D2B7A1B" w:rsidR="00763B8B" w:rsidRPr="006A402A" w:rsidRDefault="00763B8B" w:rsidP="00763B8B">
            <w:pPr>
              <w:rPr>
                <w:rFonts w:ascii="ＭＳ ゴシック" w:eastAsia="ＭＳ ゴシック" w:hAnsi="ＭＳ ゴシック"/>
                <w:sz w:val="18"/>
                <w:szCs w:val="18"/>
              </w:rPr>
            </w:pPr>
            <w:r w:rsidRPr="00551A26">
              <w:rPr>
                <w:rFonts w:asciiTheme="majorEastAsia" w:eastAsiaTheme="majorEastAsia" w:hAnsiTheme="majorEastAsia" w:hint="eastAsia"/>
                <w:sz w:val="18"/>
                <w:szCs w:val="18"/>
              </w:rPr>
              <w:t>地域ケア会議で検討した個別事例について、その後の変化等をモニタリングするルールや仕組みを構築・実行しているか</w:t>
            </w:r>
          </w:p>
        </w:tc>
        <w:tc>
          <w:tcPr>
            <w:tcW w:w="1984" w:type="dxa"/>
            <w:vMerge/>
            <w:tcBorders>
              <w:right w:val="single" w:sz="4" w:space="0" w:color="auto"/>
            </w:tcBorders>
          </w:tcPr>
          <w:p w14:paraId="7A0E79A0" w14:textId="77777777" w:rsidR="00763B8B" w:rsidRPr="006A402A" w:rsidRDefault="00763B8B" w:rsidP="00763B8B">
            <w:pPr>
              <w:rPr>
                <w:rFonts w:ascii="ＭＳ ゴシック" w:eastAsia="ＭＳ ゴシック" w:hAnsi="ＭＳ ゴシック"/>
                <w:sz w:val="18"/>
                <w:szCs w:val="18"/>
              </w:rPr>
            </w:pPr>
          </w:p>
        </w:tc>
        <w:tc>
          <w:tcPr>
            <w:tcW w:w="4698" w:type="dxa"/>
            <w:tcBorders>
              <w:top w:val="single" w:sz="4" w:space="0" w:color="auto"/>
              <w:left w:val="single" w:sz="4" w:space="0" w:color="auto"/>
              <w:bottom w:val="single" w:sz="4" w:space="0" w:color="auto"/>
              <w:right w:val="single" w:sz="4" w:space="0" w:color="auto"/>
            </w:tcBorders>
            <w:shd w:val="clear" w:color="auto" w:fill="auto"/>
          </w:tcPr>
          <w:p w14:paraId="03FDE0B6" w14:textId="77777777" w:rsidR="00763B8B" w:rsidRPr="00551A26" w:rsidRDefault="00763B8B" w:rsidP="00763B8B">
            <w:pPr>
              <w:ind w:left="180" w:hangingChars="100" w:hanging="180"/>
              <w:rPr>
                <w:rFonts w:asciiTheme="majorEastAsia" w:eastAsiaTheme="majorEastAsia" w:hAnsiTheme="majorEastAsia"/>
                <w:sz w:val="18"/>
                <w:szCs w:val="18"/>
              </w:rPr>
            </w:pPr>
            <w:r w:rsidRPr="00551A26">
              <w:rPr>
                <w:rFonts w:asciiTheme="majorEastAsia" w:eastAsiaTheme="majorEastAsia" w:hAnsiTheme="majorEastAsia" w:hint="eastAsia"/>
                <w:sz w:val="18"/>
                <w:szCs w:val="18"/>
              </w:rPr>
              <w:t>・ここでのモニタリングとは、地域ケア会議の結果を踏まえた実施状況の把握をいう。</w:t>
            </w:r>
          </w:p>
          <w:p w14:paraId="6396EF0C" w14:textId="3F2D59DE" w:rsidR="00763B8B" w:rsidRDefault="00763B8B" w:rsidP="00763B8B">
            <w:pPr>
              <w:ind w:left="180" w:hangingChars="100" w:hanging="180"/>
              <w:rPr>
                <w:rFonts w:asciiTheme="majorEastAsia" w:eastAsiaTheme="majorEastAsia" w:hAnsiTheme="majorEastAsia"/>
                <w:sz w:val="18"/>
                <w:szCs w:val="18"/>
              </w:rPr>
            </w:pPr>
            <w:r w:rsidRPr="00551A26">
              <w:rPr>
                <w:rFonts w:asciiTheme="majorEastAsia" w:eastAsiaTheme="majorEastAsia" w:hAnsiTheme="majorEastAsia" w:hint="eastAsia"/>
                <w:sz w:val="18"/>
                <w:szCs w:val="18"/>
              </w:rPr>
              <w:t>・会議においてモニタリングが必要とされたすべての事例において実施している場合に、</w:t>
            </w:r>
            <w:r w:rsidR="00D61000">
              <w:rPr>
                <w:rFonts w:asciiTheme="majorEastAsia" w:eastAsiaTheme="majorEastAsia" w:hAnsiTheme="majorEastAsia" w:hint="eastAsia"/>
                <w:sz w:val="18"/>
                <w:szCs w:val="18"/>
              </w:rPr>
              <w:t>項目を満たしている</w:t>
            </w:r>
            <w:r w:rsidRPr="00551A26">
              <w:rPr>
                <w:rFonts w:asciiTheme="majorEastAsia" w:eastAsiaTheme="majorEastAsia" w:hAnsiTheme="majorEastAsia" w:hint="eastAsia"/>
                <w:sz w:val="18"/>
                <w:szCs w:val="18"/>
              </w:rPr>
              <w:t>ものとして取り扱う。</w:t>
            </w:r>
          </w:p>
          <w:p w14:paraId="185CF027" w14:textId="5AE6CEC3" w:rsidR="00763B8B" w:rsidRPr="006A402A" w:rsidRDefault="00763B8B" w:rsidP="00763B8B">
            <w:pPr>
              <w:ind w:left="180" w:hangingChars="100" w:hanging="180"/>
              <w:rPr>
                <w:rFonts w:ascii="ＭＳ ゴシック" w:eastAsia="ＭＳ ゴシック" w:hAnsi="ＭＳ ゴシック"/>
                <w:sz w:val="18"/>
                <w:szCs w:val="18"/>
              </w:rPr>
            </w:pPr>
          </w:p>
        </w:tc>
        <w:tc>
          <w:tcPr>
            <w:tcW w:w="1120" w:type="dxa"/>
            <w:shd w:val="clear" w:color="auto" w:fill="auto"/>
          </w:tcPr>
          <w:p w14:paraId="4075D9EA" w14:textId="06E1F45B" w:rsidR="00763B8B" w:rsidRPr="006A402A" w:rsidRDefault="00FF0FAB" w:rsidP="00763B8B">
            <w:pPr>
              <w:rPr>
                <w:rFonts w:ascii="ＭＳ ゴシック" w:eastAsia="ＭＳ ゴシック" w:hAnsi="ＭＳ ゴシック"/>
                <w:sz w:val="18"/>
                <w:szCs w:val="18"/>
              </w:rPr>
            </w:pPr>
            <w:r>
              <w:rPr>
                <w:rFonts w:ascii="ＭＳ ゴシック" w:eastAsia="ＭＳ ゴシック" w:hAnsi="ＭＳ ゴシック" w:hint="eastAsia"/>
                <w:sz w:val="18"/>
                <w:szCs w:val="18"/>
              </w:rPr>
              <w:t>評価実施年の４月末時点の状況</w:t>
            </w:r>
          </w:p>
        </w:tc>
        <w:tc>
          <w:tcPr>
            <w:tcW w:w="703" w:type="dxa"/>
            <w:vMerge/>
          </w:tcPr>
          <w:p w14:paraId="0435C65F" w14:textId="77777777" w:rsidR="00763B8B" w:rsidRPr="006A402A" w:rsidRDefault="00763B8B" w:rsidP="00763B8B">
            <w:pPr>
              <w:rPr>
                <w:rFonts w:ascii="ＭＳ ゴシック" w:eastAsia="ＭＳ ゴシック" w:hAnsi="ＭＳ ゴシック"/>
                <w:sz w:val="18"/>
                <w:szCs w:val="18"/>
              </w:rPr>
            </w:pPr>
          </w:p>
        </w:tc>
      </w:tr>
      <w:tr w:rsidR="00763B8B" w:rsidRPr="006A402A" w14:paraId="6CDCAEAA" w14:textId="77777777" w:rsidTr="00EC0ACA">
        <w:tc>
          <w:tcPr>
            <w:tcW w:w="397" w:type="dxa"/>
            <w:vMerge/>
          </w:tcPr>
          <w:p w14:paraId="2C805FBE" w14:textId="77777777" w:rsidR="00763B8B" w:rsidRPr="006A402A" w:rsidRDefault="00763B8B" w:rsidP="00763B8B">
            <w:pPr>
              <w:rPr>
                <w:rFonts w:ascii="ＭＳ ゴシック" w:eastAsia="ＭＳ ゴシック" w:hAnsi="ＭＳ ゴシック"/>
                <w:sz w:val="18"/>
                <w:szCs w:val="18"/>
              </w:rPr>
            </w:pPr>
          </w:p>
        </w:tc>
        <w:tc>
          <w:tcPr>
            <w:tcW w:w="396" w:type="dxa"/>
            <w:vMerge/>
          </w:tcPr>
          <w:p w14:paraId="53E5C47A" w14:textId="77777777" w:rsidR="00763B8B" w:rsidRPr="006A402A" w:rsidRDefault="00763B8B" w:rsidP="00763B8B">
            <w:pPr>
              <w:rPr>
                <w:rFonts w:ascii="ＭＳ ゴシック" w:eastAsia="ＭＳ ゴシック" w:hAnsi="ＭＳ ゴシック"/>
                <w:sz w:val="18"/>
                <w:szCs w:val="18"/>
              </w:rPr>
            </w:pPr>
          </w:p>
        </w:tc>
        <w:tc>
          <w:tcPr>
            <w:tcW w:w="1835" w:type="dxa"/>
            <w:vMerge/>
            <w:tcBorders>
              <w:right w:val="single" w:sz="4" w:space="0" w:color="auto"/>
            </w:tcBorders>
          </w:tcPr>
          <w:p w14:paraId="30AF6EF6" w14:textId="77777777" w:rsidR="00763B8B" w:rsidRPr="006A402A" w:rsidRDefault="00763B8B" w:rsidP="00763B8B">
            <w:pPr>
              <w:rPr>
                <w:rFonts w:ascii="ＭＳ ゴシック" w:eastAsia="ＭＳ ゴシック" w:hAnsi="ＭＳ ゴシック"/>
                <w:sz w:val="18"/>
                <w:szCs w:val="18"/>
              </w:rPr>
            </w:pP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5540A9C2" w14:textId="4959D767" w:rsidR="00763B8B" w:rsidRDefault="00763B8B" w:rsidP="00763B8B">
            <w:pPr>
              <w:rPr>
                <w:rFonts w:asciiTheme="majorEastAsia" w:eastAsiaTheme="majorEastAsia" w:hAnsiTheme="majorEastAsia"/>
                <w:sz w:val="18"/>
                <w:szCs w:val="18"/>
              </w:rPr>
            </w:pPr>
            <w:r>
              <w:rPr>
                <w:rFonts w:asciiTheme="majorEastAsia" w:eastAsiaTheme="majorEastAsia" w:hAnsiTheme="majorEastAsia" w:hint="eastAsia"/>
                <w:sz w:val="18"/>
                <w:szCs w:val="18"/>
              </w:rPr>
              <w:t>Ｅ</w:t>
            </w:r>
          </w:p>
        </w:tc>
        <w:tc>
          <w:tcPr>
            <w:tcW w:w="3465" w:type="dxa"/>
            <w:tcBorders>
              <w:top w:val="single" w:sz="4" w:space="0" w:color="auto"/>
              <w:left w:val="nil"/>
              <w:bottom w:val="single" w:sz="4" w:space="0" w:color="auto"/>
              <w:right w:val="single" w:sz="4" w:space="0" w:color="auto"/>
            </w:tcBorders>
            <w:shd w:val="clear" w:color="auto" w:fill="auto"/>
          </w:tcPr>
          <w:p w14:paraId="2CBD61E0" w14:textId="7E5AC868" w:rsidR="00763B8B" w:rsidRPr="001A0A0E" w:rsidRDefault="00763B8B" w:rsidP="00763B8B">
            <w:pPr>
              <w:rPr>
                <w:rFonts w:asciiTheme="majorEastAsia" w:eastAsiaTheme="majorEastAsia" w:hAnsiTheme="majorEastAsia"/>
                <w:sz w:val="18"/>
                <w:szCs w:val="18"/>
              </w:rPr>
            </w:pPr>
            <w:r w:rsidRPr="00551A26">
              <w:rPr>
                <w:rFonts w:asciiTheme="majorEastAsia" w:eastAsiaTheme="majorEastAsia" w:hAnsiTheme="majorEastAsia" w:hint="eastAsia"/>
                <w:sz w:val="18"/>
                <w:szCs w:val="18"/>
              </w:rPr>
              <w:t>センター主催の地域ケア会議において、議事録や検討事項をまとめ、参加者間で共有しているか</w:t>
            </w:r>
          </w:p>
        </w:tc>
        <w:tc>
          <w:tcPr>
            <w:tcW w:w="1984" w:type="dxa"/>
            <w:vMerge/>
            <w:tcBorders>
              <w:right w:val="single" w:sz="4" w:space="0" w:color="auto"/>
            </w:tcBorders>
          </w:tcPr>
          <w:p w14:paraId="7860A583" w14:textId="77777777" w:rsidR="00763B8B" w:rsidRPr="006A402A" w:rsidRDefault="00763B8B" w:rsidP="00763B8B">
            <w:pPr>
              <w:rPr>
                <w:rFonts w:ascii="ＭＳ ゴシック" w:eastAsia="ＭＳ ゴシック" w:hAnsi="ＭＳ ゴシック"/>
                <w:sz w:val="18"/>
                <w:szCs w:val="18"/>
              </w:rPr>
            </w:pPr>
          </w:p>
        </w:tc>
        <w:tc>
          <w:tcPr>
            <w:tcW w:w="4698" w:type="dxa"/>
            <w:tcBorders>
              <w:top w:val="single" w:sz="4" w:space="0" w:color="auto"/>
              <w:left w:val="single" w:sz="4" w:space="0" w:color="auto"/>
              <w:bottom w:val="single" w:sz="4" w:space="0" w:color="auto"/>
              <w:right w:val="single" w:sz="4" w:space="0" w:color="auto"/>
            </w:tcBorders>
            <w:shd w:val="clear" w:color="auto" w:fill="auto"/>
          </w:tcPr>
          <w:p w14:paraId="761AF51D" w14:textId="4F81D5A2" w:rsidR="00763B8B" w:rsidRPr="002E280E" w:rsidRDefault="00763B8B" w:rsidP="00763B8B">
            <w:pPr>
              <w:ind w:left="180" w:hangingChars="100" w:hanging="180"/>
              <w:rPr>
                <w:rFonts w:asciiTheme="majorEastAsia" w:eastAsiaTheme="majorEastAsia" w:hAnsiTheme="majorEastAsia"/>
                <w:sz w:val="18"/>
                <w:szCs w:val="18"/>
              </w:rPr>
            </w:pPr>
            <w:r w:rsidRPr="00551A26">
              <w:rPr>
                <w:rFonts w:asciiTheme="majorEastAsia" w:eastAsiaTheme="majorEastAsia" w:hAnsiTheme="majorEastAsia" w:hint="eastAsia"/>
                <w:sz w:val="18"/>
                <w:szCs w:val="18"/>
              </w:rPr>
              <w:t>・議事録等をデータまたは紙面でまとめ、共有している場合に、</w:t>
            </w:r>
            <w:r w:rsidR="00D61000">
              <w:rPr>
                <w:rFonts w:asciiTheme="majorEastAsia" w:eastAsiaTheme="majorEastAsia" w:hAnsiTheme="majorEastAsia" w:hint="eastAsia"/>
                <w:sz w:val="18"/>
                <w:szCs w:val="18"/>
              </w:rPr>
              <w:t>項目を満たしている</w:t>
            </w:r>
            <w:r w:rsidRPr="00551A26">
              <w:rPr>
                <w:rFonts w:asciiTheme="majorEastAsia" w:eastAsiaTheme="majorEastAsia" w:hAnsiTheme="majorEastAsia" w:hint="eastAsia"/>
                <w:sz w:val="18"/>
                <w:szCs w:val="18"/>
              </w:rPr>
              <w:t>ものとして取り扱う。</w:t>
            </w:r>
          </w:p>
        </w:tc>
        <w:tc>
          <w:tcPr>
            <w:tcW w:w="1120" w:type="dxa"/>
            <w:shd w:val="clear" w:color="auto" w:fill="auto"/>
          </w:tcPr>
          <w:p w14:paraId="033A4F1A" w14:textId="719D68A2" w:rsidR="00763B8B" w:rsidRDefault="00763B8B" w:rsidP="00763B8B">
            <w:pPr>
              <w:rPr>
                <w:rFonts w:ascii="ＭＳ ゴシック" w:eastAsia="ＭＳ ゴシック" w:hAnsi="ＭＳ ゴシック"/>
                <w:sz w:val="18"/>
                <w:szCs w:val="18"/>
              </w:rPr>
            </w:pPr>
            <w:r>
              <w:rPr>
                <w:rFonts w:ascii="ＭＳ ゴシック" w:eastAsia="ＭＳ ゴシック" w:hAnsi="ＭＳ ゴシック" w:hint="eastAsia"/>
                <w:sz w:val="18"/>
                <w:szCs w:val="18"/>
              </w:rPr>
              <w:t>前年度実績</w:t>
            </w:r>
          </w:p>
        </w:tc>
        <w:tc>
          <w:tcPr>
            <w:tcW w:w="703" w:type="dxa"/>
            <w:vMerge/>
          </w:tcPr>
          <w:p w14:paraId="6EF94BC5" w14:textId="77777777" w:rsidR="00763B8B" w:rsidRPr="006A402A" w:rsidRDefault="00763B8B" w:rsidP="00763B8B">
            <w:pPr>
              <w:rPr>
                <w:rFonts w:ascii="ＭＳ ゴシック" w:eastAsia="ＭＳ ゴシック" w:hAnsi="ＭＳ ゴシック"/>
                <w:sz w:val="18"/>
                <w:szCs w:val="18"/>
              </w:rPr>
            </w:pPr>
          </w:p>
        </w:tc>
      </w:tr>
      <w:tr w:rsidR="00763B8B" w:rsidRPr="006A402A" w14:paraId="5750BDCC" w14:textId="77777777" w:rsidTr="00EC0ACA">
        <w:tc>
          <w:tcPr>
            <w:tcW w:w="397" w:type="dxa"/>
            <w:vMerge w:val="restart"/>
          </w:tcPr>
          <w:p w14:paraId="1583D8D4" w14:textId="723AACF9" w:rsidR="00763B8B" w:rsidRPr="006A402A" w:rsidRDefault="00763B8B" w:rsidP="00763B8B">
            <w:pPr>
              <w:rPr>
                <w:rFonts w:ascii="ＭＳ ゴシック" w:eastAsia="ＭＳ ゴシック" w:hAnsi="ＭＳ ゴシック"/>
                <w:sz w:val="18"/>
                <w:szCs w:val="18"/>
              </w:rPr>
            </w:pPr>
            <w:r>
              <w:rPr>
                <w:rFonts w:asciiTheme="majorEastAsia" w:eastAsiaTheme="majorEastAsia" w:hAnsiTheme="majorEastAsia" w:hint="eastAsia"/>
                <w:sz w:val="18"/>
                <w:szCs w:val="18"/>
              </w:rPr>
              <w:lastRenderedPageBreak/>
              <w:t>2</w:t>
            </w:r>
            <w:r>
              <w:rPr>
                <w:rFonts w:asciiTheme="majorEastAsia" w:eastAsiaTheme="majorEastAsia" w:hAnsiTheme="majorEastAsia"/>
                <w:sz w:val="18"/>
                <w:szCs w:val="18"/>
              </w:rPr>
              <w:t>1</w:t>
            </w:r>
          </w:p>
        </w:tc>
        <w:tc>
          <w:tcPr>
            <w:tcW w:w="396" w:type="dxa"/>
            <w:vMerge w:val="restart"/>
          </w:tcPr>
          <w:p w14:paraId="7E2201A5" w14:textId="500AC04C" w:rsidR="00763B8B" w:rsidRPr="006A402A" w:rsidRDefault="00763B8B" w:rsidP="00763B8B">
            <w:pPr>
              <w:rPr>
                <w:rFonts w:ascii="ＭＳ ゴシック" w:eastAsia="ＭＳ ゴシック" w:hAnsi="ＭＳ ゴシック"/>
                <w:sz w:val="18"/>
                <w:szCs w:val="18"/>
              </w:rPr>
            </w:pPr>
            <w:r>
              <w:rPr>
                <w:rFonts w:asciiTheme="majorEastAsia" w:eastAsiaTheme="majorEastAsia" w:hAnsiTheme="majorEastAsia" w:hint="eastAsia"/>
                <w:sz w:val="18"/>
                <w:szCs w:val="18"/>
              </w:rPr>
              <w:t>２</w:t>
            </w:r>
          </w:p>
        </w:tc>
        <w:tc>
          <w:tcPr>
            <w:tcW w:w="1835" w:type="dxa"/>
            <w:vMerge w:val="restart"/>
            <w:tcBorders>
              <w:right w:val="single" w:sz="4" w:space="0" w:color="auto"/>
            </w:tcBorders>
          </w:tcPr>
          <w:p w14:paraId="79A625D4" w14:textId="477FF68E" w:rsidR="00763B8B" w:rsidRPr="006A402A" w:rsidRDefault="00763B8B" w:rsidP="00763B8B">
            <w:pPr>
              <w:rPr>
                <w:rFonts w:ascii="ＭＳ ゴシック" w:eastAsia="ＭＳ ゴシック" w:hAnsi="ＭＳ ゴシック"/>
                <w:sz w:val="18"/>
                <w:szCs w:val="18"/>
              </w:rPr>
            </w:pPr>
            <w:r w:rsidRPr="00613A55">
              <w:rPr>
                <w:rFonts w:asciiTheme="majorEastAsia" w:eastAsiaTheme="majorEastAsia" w:hAnsiTheme="majorEastAsia" w:hint="eastAsia"/>
                <w:sz w:val="18"/>
                <w:szCs w:val="18"/>
              </w:rPr>
              <w:t>地域ケア会議において、地域課題を把握し、適切に対応する</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76061ED6" w14:textId="1322825A" w:rsidR="00763B8B" w:rsidRDefault="00763B8B" w:rsidP="00763B8B">
            <w:pPr>
              <w:rPr>
                <w:rFonts w:asciiTheme="majorEastAsia" w:eastAsiaTheme="majorEastAsia" w:hAnsiTheme="majorEastAsia"/>
                <w:sz w:val="18"/>
                <w:szCs w:val="18"/>
              </w:rPr>
            </w:pPr>
            <w:r w:rsidRPr="006A402A">
              <w:rPr>
                <w:rFonts w:asciiTheme="majorEastAsia" w:eastAsiaTheme="majorEastAsia" w:hAnsiTheme="majorEastAsia" w:hint="eastAsia"/>
                <w:sz w:val="18"/>
                <w:szCs w:val="18"/>
              </w:rPr>
              <w:t>Ａ</w:t>
            </w:r>
          </w:p>
        </w:tc>
        <w:tc>
          <w:tcPr>
            <w:tcW w:w="3465" w:type="dxa"/>
            <w:tcBorders>
              <w:top w:val="single" w:sz="4" w:space="0" w:color="auto"/>
              <w:left w:val="nil"/>
              <w:bottom w:val="single" w:sz="4" w:space="0" w:color="auto"/>
              <w:right w:val="single" w:sz="4" w:space="0" w:color="auto"/>
            </w:tcBorders>
            <w:shd w:val="clear" w:color="auto" w:fill="auto"/>
          </w:tcPr>
          <w:p w14:paraId="63D9FC70" w14:textId="2DEF653A" w:rsidR="00763B8B" w:rsidRPr="00551A26" w:rsidRDefault="00763B8B" w:rsidP="00763B8B">
            <w:pPr>
              <w:rPr>
                <w:rFonts w:asciiTheme="majorEastAsia" w:eastAsiaTheme="majorEastAsia" w:hAnsiTheme="majorEastAsia"/>
                <w:sz w:val="18"/>
                <w:szCs w:val="18"/>
              </w:rPr>
            </w:pPr>
            <w:r w:rsidRPr="00613A55">
              <w:rPr>
                <w:rFonts w:asciiTheme="majorEastAsia" w:eastAsiaTheme="majorEastAsia" w:hAnsiTheme="majorEastAsia" w:hint="eastAsia"/>
                <w:sz w:val="18"/>
                <w:szCs w:val="18"/>
              </w:rPr>
              <w:t>センター主催の地域ケア会議（地域ケア個別会議）において、地域課題の可能性がある課題を抽出しているか</w:t>
            </w:r>
          </w:p>
        </w:tc>
        <w:tc>
          <w:tcPr>
            <w:tcW w:w="1984" w:type="dxa"/>
            <w:vMerge w:val="restart"/>
            <w:tcBorders>
              <w:right w:val="single" w:sz="4" w:space="0" w:color="auto"/>
            </w:tcBorders>
          </w:tcPr>
          <w:p w14:paraId="3CB648E7" w14:textId="540B3431" w:rsidR="00763B8B" w:rsidRPr="006A402A" w:rsidRDefault="00763B8B" w:rsidP="00763B8B">
            <w:pPr>
              <w:rPr>
                <w:rFonts w:ascii="ＭＳ ゴシック" w:eastAsia="ＭＳ ゴシック" w:hAnsi="ＭＳ ゴシック"/>
                <w:sz w:val="18"/>
                <w:szCs w:val="18"/>
              </w:rPr>
            </w:pPr>
            <w:r w:rsidRPr="00613A55">
              <w:rPr>
                <w:rFonts w:asciiTheme="majorEastAsia" w:eastAsiaTheme="majorEastAsia" w:hAnsiTheme="majorEastAsia" w:hint="eastAsia"/>
                <w:sz w:val="18"/>
                <w:szCs w:val="18"/>
              </w:rPr>
              <w:t>地域ケア会議で把握した地域課題に対して、適切に対応することができているかを評価する。</w:t>
            </w:r>
          </w:p>
        </w:tc>
        <w:tc>
          <w:tcPr>
            <w:tcW w:w="4698" w:type="dxa"/>
            <w:tcBorders>
              <w:top w:val="single" w:sz="4" w:space="0" w:color="auto"/>
              <w:left w:val="single" w:sz="4" w:space="0" w:color="auto"/>
              <w:bottom w:val="single" w:sz="4" w:space="0" w:color="auto"/>
              <w:right w:val="single" w:sz="4" w:space="0" w:color="auto"/>
            </w:tcBorders>
            <w:shd w:val="clear" w:color="auto" w:fill="auto"/>
          </w:tcPr>
          <w:p w14:paraId="4CDE18A3" w14:textId="2E2D629C" w:rsidR="00763B8B" w:rsidRPr="00613A55" w:rsidRDefault="00763B8B" w:rsidP="00763B8B">
            <w:pPr>
              <w:widowControl/>
              <w:ind w:left="180" w:hangingChars="100" w:hanging="180"/>
              <w:rPr>
                <w:rFonts w:asciiTheme="majorEastAsia" w:eastAsiaTheme="majorEastAsia" w:hAnsiTheme="majorEastAsia"/>
                <w:sz w:val="18"/>
                <w:szCs w:val="18"/>
              </w:rPr>
            </w:pPr>
            <w:r w:rsidRPr="00613A55">
              <w:rPr>
                <w:rFonts w:asciiTheme="majorEastAsia" w:eastAsiaTheme="majorEastAsia" w:hAnsiTheme="majorEastAsia" w:hint="eastAsia"/>
                <w:sz w:val="18"/>
                <w:szCs w:val="18"/>
              </w:rPr>
              <w:t>・データまたは紙面で記録している場合に、</w:t>
            </w:r>
            <w:r w:rsidR="00D61000">
              <w:rPr>
                <w:rFonts w:asciiTheme="majorEastAsia" w:eastAsiaTheme="majorEastAsia" w:hAnsiTheme="majorEastAsia" w:hint="eastAsia"/>
                <w:sz w:val="18"/>
                <w:szCs w:val="18"/>
              </w:rPr>
              <w:t>項目を満たしている</w:t>
            </w:r>
            <w:r w:rsidRPr="00613A55">
              <w:rPr>
                <w:rFonts w:asciiTheme="majorEastAsia" w:eastAsiaTheme="majorEastAsia" w:hAnsiTheme="majorEastAsia" w:hint="eastAsia"/>
                <w:sz w:val="18"/>
                <w:szCs w:val="18"/>
              </w:rPr>
              <w:t>ものとして取り扱う。</w:t>
            </w:r>
          </w:p>
          <w:p w14:paraId="38179531" w14:textId="7F640113" w:rsidR="00763B8B" w:rsidRPr="00551A26" w:rsidRDefault="00763B8B" w:rsidP="00763B8B">
            <w:pPr>
              <w:ind w:left="180" w:hangingChars="100" w:hanging="180"/>
              <w:rPr>
                <w:rFonts w:asciiTheme="majorEastAsia" w:eastAsiaTheme="majorEastAsia" w:hAnsiTheme="majorEastAsia"/>
                <w:sz w:val="18"/>
                <w:szCs w:val="18"/>
              </w:rPr>
            </w:pPr>
            <w:r w:rsidRPr="00613A55">
              <w:rPr>
                <w:rFonts w:asciiTheme="majorEastAsia" w:eastAsiaTheme="majorEastAsia" w:hAnsiTheme="majorEastAsia" w:hint="eastAsia"/>
                <w:sz w:val="18"/>
                <w:szCs w:val="18"/>
              </w:rPr>
              <w:t>・市町村に伝えているかどうかは問わない。</w:t>
            </w:r>
          </w:p>
        </w:tc>
        <w:tc>
          <w:tcPr>
            <w:tcW w:w="1120" w:type="dxa"/>
            <w:shd w:val="clear" w:color="auto" w:fill="auto"/>
          </w:tcPr>
          <w:p w14:paraId="7BC35961" w14:textId="0497E2F4" w:rsidR="00763B8B" w:rsidRDefault="00763B8B" w:rsidP="00763B8B">
            <w:pPr>
              <w:rPr>
                <w:rFonts w:ascii="ＭＳ ゴシック" w:eastAsia="ＭＳ ゴシック" w:hAnsi="ＭＳ ゴシック"/>
                <w:sz w:val="18"/>
                <w:szCs w:val="18"/>
              </w:rPr>
            </w:pPr>
            <w:r>
              <w:rPr>
                <w:rFonts w:ascii="ＭＳ ゴシック" w:eastAsia="ＭＳ ゴシック" w:hAnsi="ＭＳ ゴシック" w:hint="eastAsia"/>
                <w:sz w:val="18"/>
                <w:szCs w:val="18"/>
              </w:rPr>
              <w:t>前年度実績</w:t>
            </w:r>
          </w:p>
        </w:tc>
        <w:tc>
          <w:tcPr>
            <w:tcW w:w="703" w:type="dxa"/>
            <w:vMerge w:val="restart"/>
          </w:tcPr>
          <w:p w14:paraId="1048E39D" w14:textId="29E28B7F" w:rsidR="00763B8B" w:rsidRPr="006A402A" w:rsidRDefault="00763B8B" w:rsidP="00763B8B">
            <w:pPr>
              <w:rPr>
                <w:rFonts w:ascii="ＭＳ ゴシック" w:eastAsia="ＭＳ ゴシック" w:hAnsi="ＭＳ ゴシック"/>
                <w:sz w:val="18"/>
                <w:szCs w:val="18"/>
              </w:rPr>
            </w:pPr>
            <w:r>
              <w:rPr>
                <w:rFonts w:ascii="ＭＳ ゴシック" w:eastAsia="ＭＳ ゴシック" w:hAnsi="ＭＳ ゴシック" w:hint="eastAsia"/>
                <w:sz w:val="18"/>
                <w:szCs w:val="18"/>
              </w:rPr>
              <w:t>並列</w:t>
            </w:r>
          </w:p>
        </w:tc>
      </w:tr>
      <w:tr w:rsidR="00763B8B" w:rsidRPr="006A402A" w14:paraId="4F31067C" w14:textId="77777777" w:rsidTr="00EC0ACA">
        <w:tc>
          <w:tcPr>
            <w:tcW w:w="397" w:type="dxa"/>
            <w:vMerge/>
          </w:tcPr>
          <w:p w14:paraId="6CE87792" w14:textId="77777777" w:rsidR="00763B8B" w:rsidRPr="006A402A" w:rsidRDefault="00763B8B" w:rsidP="00763B8B">
            <w:pPr>
              <w:rPr>
                <w:rFonts w:ascii="ＭＳ ゴシック" w:eastAsia="ＭＳ ゴシック" w:hAnsi="ＭＳ ゴシック"/>
                <w:sz w:val="18"/>
                <w:szCs w:val="18"/>
              </w:rPr>
            </w:pPr>
          </w:p>
        </w:tc>
        <w:tc>
          <w:tcPr>
            <w:tcW w:w="396" w:type="dxa"/>
            <w:vMerge/>
          </w:tcPr>
          <w:p w14:paraId="2D401C51" w14:textId="77777777" w:rsidR="00763B8B" w:rsidRPr="006A402A" w:rsidRDefault="00763B8B" w:rsidP="00763B8B">
            <w:pPr>
              <w:rPr>
                <w:rFonts w:ascii="ＭＳ ゴシック" w:eastAsia="ＭＳ ゴシック" w:hAnsi="ＭＳ ゴシック"/>
                <w:sz w:val="18"/>
                <w:szCs w:val="18"/>
              </w:rPr>
            </w:pPr>
          </w:p>
        </w:tc>
        <w:tc>
          <w:tcPr>
            <w:tcW w:w="1835" w:type="dxa"/>
            <w:vMerge/>
            <w:tcBorders>
              <w:right w:val="single" w:sz="4" w:space="0" w:color="auto"/>
            </w:tcBorders>
          </w:tcPr>
          <w:p w14:paraId="0F8B2812" w14:textId="77777777" w:rsidR="00763B8B" w:rsidRPr="006A402A" w:rsidRDefault="00763B8B" w:rsidP="00763B8B">
            <w:pPr>
              <w:rPr>
                <w:rFonts w:ascii="ＭＳ ゴシック" w:eastAsia="ＭＳ ゴシック" w:hAnsi="ＭＳ ゴシック"/>
                <w:sz w:val="18"/>
                <w:szCs w:val="18"/>
              </w:rPr>
            </w:pP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688CE971" w14:textId="3A8A2A44" w:rsidR="00763B8B" w:rsidRDefault="00763B8B" w:rsidP="00763B8B">
            <w:pPr>
              <w:rPr>
                <w:rFonts w:asciiTheme="majorEastAsia" w:eastAsiaTheme="majorEastAsia" w:hAnsiTheme="majorEastAsia"/>
                <w:sz w:val="18"/>
                <w:szCs w:val="18"/>
              </w:rPr>
            </w:pPr>
            <w:r w:rsidRPr="006A402A">
              <w:rPr>
                <w:rFonts w:asciiTheme="majorEastAsia" w:eastAsiaTheme="majorEastAsia" w:hAnsiTheme="majorEastAsia" w:hint="eastAsia"/>
                <w:sz w:val="18"/>
                <w:szCs w:val="18"/>
              </w:rPr>
              <w:t>Ｂ</w:t>
            </w:r>
          </w:p>
        </w:tc>
        <w:tc>
          <w:tcPr>
            <w:tcW w:w="3465" w:type="dxa"/>
            <w:tcBorders>
              <w:top w:val="single" w:sz="4" w:space="0" w:color="auto"/>
              <w:left w:val="nil"/>
              <w:bottom w:val="single" w:sz="4" w:space="0" w:color="auto"/>
              <w:right w:val="single" w:sz="4" w:space="0" w:color="auto"/>
            </w:tcBorders>
            <w:shd w:val="clear" w:color="auto" w:fill="auto"/>
          </w:tcPr>
          <w:p w14:paraId="00E48905" w14:textId="61844FFD" w:rsidR="00763B8B" w:rsidRPr="00551A26" w:rsidRDefault="00763B8B" w:rsidP="00763B8B">
            <w:pPr>
              <w:rPr>
                <w:rFonts w:asciiTheme="majorEastAsia" w:eastAsiaTheme="majorEastAsia" w:hAnsiTheme="majorEastAsia"/>
                <w:sz w:val="18"/>
                <w:szCs w:val="18"/>
              </w:rPr>
            </w:pPr>
            <w:r w:rsidRPr="00613A55">
              <w:rPr>
                <w:rFonts w:asciiTheme="majorEastAsia" w:eastAsiaTheme="majorEastAsia" w:hAnsiTheme="majorEastAsia" w:hint="eastAsia"/>
                <w:sz w:val="18"/>
                <w:szCs w:val="18"/>
              </w:rPr>
              <w:t>センター主催の地域ケア会議（地域ケア推進会議）において、地域課題や自立促進要因について共有し、その後の対応を検討しているか</w:t>
            </w:r>
          </w:p>
        </w:tc>
        <w:tc>
          <w:tcPr>
            <w:tcW w:w="1984" w:type="dxa"/>
            <w:vMerge/>
            <w:tcBorders>
              <w:right w:val="single" w:sz="4" w:space="0" w:color="auto"/>
            </w:tcBorders>
          </w:tcPr>
          <w:p w14:paraId="5A6926AF" w14:textId="77777777" w:rsidR="00763B8B" w:rsidRPr="006A402A" w:rsidRDefault="00763B8B" w:rsidP="00763B8B">
            <w:pPr>
              <w:rPr>
                <w:rFonts w:ascii="ＭＳ ゴシック" w:eastAsia="ＭＳ ゴシック" w:hAnsi="ＭＳ ゴシック"/>
                <w:sz w:val="18"/>
                <w:szCs w:val="18"/>
              </w:rPr>
            </w:pPr>
          </w:p>
        </w:tc>
        <w:tc>
          <w:tcPr>
            <w:tcW w:w="4698" w:type="dxa"/>
            <w:tcBorders>
              <w:top w:val="single" w:sz="4" w:space="0" w:color="auto"/>
              <w:left w:val="single" w:sz="4" w:space="0" w:color="auto"/>
              <w:bottom w:val="single" w:sz="4" w:space="0" w:color="auto"/>
              <w:right w:val="single" w:sz="4" w:space="0" w:color="auto"/>
            </w:tcBorders>
            <w:shd w:val="clear" w:color="auto" w:fill="auto"/>
          </w:tcPr>
          <w:p w14:paraId="2BFD7C38" w14:textId="375A88DA" w:rsidR="00763B8B" w:rsidRPr="00613A55" w:rsidRDefault="00763B8B" w:rsidP="00763B8B">
            <w:pPr>
              <w:ind w:left="180" w:hangingChars="100" w:hanging="180"/>
              <w:rPr>
                <w:rFonts w:asciiTheme="majorEastAsia" w:eastAsiaTheme="majorEastAsia" w:hAnsiTheme="majorEastAsia"/>
                <w:sz w:val="18"/>
                <w:szCs w:val="18"/>
              </w:rPr>
            </w:pPr>
            <w:r w:rsidRPr="00613A55">
              <w:rPr>
                <w:rFonts w:asciiTheme="majorEastAsia" w:eastAsiaTheme="majorEastAsia" w:hAnsiTheme="majorEastAsia" w:hint="eastAsia"/>
                <w:sz w:val="18"/>
                <w:szCs w:val="18"/>
              </w:rPr>
              <w:t>・データまたは紙面で記録している場合に、</w:t>
            </w:r>
            <w:r w:rsidR="00D61000">
              <w:rPr>
                <w:rFonts w:asciiTheme="majorEastAsia" w:eastAsiaTheme="majorEastAsia" w:hAnsiTheme="majorEastAsia" w:hint="eastAsia"/>
                <w:sz w:val="18"/>
                <w:szCs w:val="18"/>
              </w:rPr>
              <w:t>項目を満たしている</w:t>
            </w:r>
            <w:r w:rsidRPr="00613A55">
              <w:rPr>
                <w:rFonts w:asciiTheme="majorEastAsia" w:eastAsiaTheme="majorEastAsia" w:hAnsiTheme="majorEastAsia" w:hint="eastAsia"/>
                <w:sz w:val="18"/>
                <w:szCs w:val="18"/>
              </w:rPr>
              <w:t>ものとして取り扱う。地域課題や自立促進要因の共有のみでは該当しないが、１回の地域ケア会議ですべての検討を行う必要はない。</w:t>
            </w:r>
          </w:p>
          <w:p w14:paraId="0EFDE550" w14:textId="36934BFB" w:rsidR="00763B8B" w:rsidRPr="00551A26" w:rsidRDefault="00763B8B" w:rsidP="00763B8B">
            <w:pPr>
              <w:ind w:left="180" w:hangingChars="100" w:hanging="180"/>
              <w:rPr>
                <w:rFonts w:asciiTheme="majorEastAsia" w:eastAsiaTheme="majorEastAsia" w:hAnsiTheme="majorEastAsia"/>
                <w:sz w:val="18"/>
                <w:szCs w:val="18"/>
              </w:rPr>
            </w:pPr>
            <w:r w:rsidRPr="00613A55">
              <w:rPr>
                <w:rFonts w:asciiTheme="majorEastAsia" w:eastAsiaTheme="majorEastAsia" w:hAnsiTheme="majorEastAsia" w:hint="eastAsia"/>
                <w:sz w:val="18"/>
                <w:szCs w:val="18"/>
              </w:rPr>
              <w:t>・検討結果を市町村に伝えているかどうかは問わない。</w:t>
            </w:r>
          </w:p>
        </w:tc>
        <w:tc>
          <w:tcPr>
            <w:tcW w:w="1120" w:type="dxa"/>
            <w:shd w:val="clear" w:color="auto" w:fill="auto"/>
          </w:tcPr>
          <w:p w14:paraId="3D52F5EB" w14:textId="51EA4CBB" w:rsidR="00763B8B" w:rsidRDefault="00763B8B" w:rsidP="00763B8B">
            <w:pPr>
              <w:rPr>
                <w:rFonts w:ascii="ＭＳ ゴシック" w:eastAsia="ＭＳ ゴシック" w:hAnsi="ＭＳ ゴシック"/>
                <w:sz w:val="18"/>
                <w:szCs w:val="18"/>
              </w:rPr>
            </w:pPr>
            <w:r>
              <w:rPr>
                <w:rFonts w:ascii="ＭＳ ゴシック" w:eastAsia="ＭＳ ゴシック" w:hAnsi="ＭＳ ゴシック" w:hint="eastAsia"/>
                <w:sz w:val="18"/>
                <w:szCs w:val="18"/>
              </w:rPr>
              <w:t>前年度実績</w:t>
            </w:r>
          </w:p>
        </w:tc>
        <w:tc>
          <w:tcPr>
            <w:tcW w:w="703" w:type="dxa"/>
            <w:vMerge/>
          </w:tcPr>
          <w:p w14:paraId="32B119A1" w14:textId="77777777" w:rsidR="00763B8B" w:rsidRPr="006A402A" w:rsidRDefault="00763B8B" w:rsidP="00763B8B">
            <w:pPr>
              <w:rPr>
                <w:rFonts w:ascii="ＭＳ ゴシック" w:eastAsia="ＭＳ ゴシック" w:hAnsi="ＭＳ ゴシック"/>
                <w:sz w:val="18"/>
                <w:szCs w:val="18"/>
              </w:rPr>
            </w:pPr>
          </w:p>
        </w:tc>
      </w:tr>
      <w:tr w:rsidR="00763B8B" w:rsidRPr="006A402A" w14:paraId="1D173C5C" w14:textId="77777777" w:rsidTr="00EC0ACA">
        <w:tc>
          <w:tcPr>
            <w:tcW w:w="397" w:type="dxa"/>
            <w:vMerge/>
          </w:tcPr>
          <w:p w14:paraId="00EF789E" w14:textId="77777777" w:rsidR="00763B8B" w:rsidRPr="006A402A" w:rsidRDefault="00763B8B" w:rsidP="00763B8B">
            <w:pPr>
              <w:rPr>
                <w:rFonts w:ascii="ＭＳ ゴシック" w:eastAsia="ＭＳ ゴシック" w:hAnsi="ＭＳ ゴシック"/>
                <w:sz w:val="18"/>
                <w:szCs w:val="18"/>
              </w:rPr>
            </w:pPr>
          </w:p>
        </w:tc>
        <w:tc>
          <w:tcPr>
            <w:tcW w:w="396" w:type="dxa"/>
            <w:vMerge/>
          </w:tcPr>
          <w:p w14:paraId="7DF2EAB6" w14:textId="77777777" w:rsidR="00763B8B" w:rsidRPr="006A402A" w:rsidRDefault="00763B8B" w:rsidP="00763B8B">
            <w:pPr>
              <w:rPr>
                <w:rFonts w:ascii="ＭＳ ゴシック" w:eastAsia="ＭＳ ゴシック" w:hAnsi="ＭＳ ゴシック"/>
                <w:sz w:val="18"/>
                <w:szCs w:val="18"/>
              </w:rPr>
            </w:pPr>
          </w:p>
        </w:tc>
        <w:tc>
          <w:tcPr>
            <w:tcW w:w="1835" w:type="dxa"/>
            <w:vMerge/>
            <w:tcBorders>
              <w:right w:val="single" w:sz="4" w:space="0" w:color="auto"/>
            </w:tcBorders>
          </w:tcPr>
          <w:p w14:paraId="6B23337D" w14:textId="77777777" w:rsidR="00763B8B" w:rsidRPr="006A402A" w:rsidRDefault="00763B8B" w:rsidP="00763B8B">
            <w:pPr>
              <w:rPr>
                <w:rFonts w:ascii="ＭＳ ゴシック" w:eastAsia="ＭＳ ゴシック" w:hAnsi="ＭＳ ゴシック"/>
                <w:sz w:val="18"/>
                <w:szCs w:val="18"/>
              </w:rPr>
            </w:pP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407B3307" w14:textId="4BD6BBA4" w:rsidR="00763B8B" w:rsidRDefault="00763B8B" w:rsidP="00763B8B">
            <w:pPr>
              <w:rPr>
                <w:rFonts w:asciiTheme="majorEastAsia" w:eastAsiaTheme="majorEastAsia" w:hAnsiTheme="majorEastAsia"/>
                <w:sz w:val="18"/>
                <w:szCs w:val="18"/>
              </w:rPr>
            </w:pPr>
            <w:r w:rsidRPr="006A402A">
              <w:rPr>
                <w:rFonts w:asciiTheme="majorEastAsia" w:eastAsiaTheme="majorEastAsia" w:hAnsiTheme="majorEastAsia" w:hint="eastAsia"/>
                <w:sz w:val="18"/>
                <w:szCs w:val="18"/>
              </w:rPr>
              <w:t>Ｃ</w:t>
            </w:r>
          </w:p>
        </w:tc>
        <w:tc>
          <w:tcPr>
            <w:tcW w:w="3465" w:type="dxa"/>
            <w:tcBorders>
              <w:top w:val="single" w:sz="4" w:space="0" w:color="auto"/>
              <w:left w:val="nil"/>
              <w:bottom w:val="single" w:sz="4" w:space="0" w:color="auto"/>
              <w:right w:val="single" w:sz="4" w:space="0" w:color="auto"/>
            </w:tcBorders>
            <w:shd w:val="clear" w:color="auto" w:fill="auto"/>
          </w:tcPr>
          <w:p w14:paraId="51616DAE" w14:textId="07E96C28" w:rsidR="00763B8B" w:rsidRPr="00551A26" w:rsidRDefault="00763B8B" w:rsidP="00763B8B">
            <w:pPr>
              <w:rPr>
                <w:rFonts w:asciiTheme="majorEastAsia" w:eastAsiaTheme="majorEastAsia" w:hAnsiTheme="majorEastAsia"/>
                <w:sz w:val="18"/>
                <w:szCs w:val="18"/>
              </w:rPr>
            </w:pPr>
            <w:r w:rsidRPr="00613A55">
              <w:rPr>
                <w:rFonts w:asciiTheme="majorEastAsia" w:eastAsiaTheme="majorEastAsia" w:hAnsiTheme="majorEastAsia" w:hint="eastAsia"/>
                <w:sz w:val="18"/>
                <w:szCs w:val="18"/>
              </w:rPr>
              <w:t>センター主催の地域ケア会議（地域ケア推進会議）において把握した地域課題や対応等を、市町村に報告しているか</w:t>
            </w:r>
          </w:p>
        </w:tc>
        <w:tc>
          <w:tcPr>
            <w:tcW w:w="1984" w:type="dxa"/>
            <w:vMerge/>
            <w:tcBorders>
              <w:right w:val="single" w:sz="4" w:space="0" w:color="auto"/>
            </w:tcBorders>
          </w:tcPr>
          <w:p w14:paraId="21B999C2" w14:textId="77777777" w:rsidR="00763B8B" w:rsidRPr="006A402A" w:rsidRDefault="00763B8B" w:rsidP="00763B8B">
            <w:pPr>
              <w:rPr>
                <w:rFonts w:ascii="ＭＳ ゴシック" w:eastAsia="ＭＳ ゴシック" w:hAnsi="ＭＳ ゴシック"/>
                <w:sz w:val="18"/>
                <w:szCs w:val="18"/>
              </w:rPr>
            </w:pPr>
          </w:p>
        </w:tc>
        <w:tc>
          <w:tcPr>
            <w:tcW w:w="4698" w:type="dxa"/>
            <w:tcBorders>
              <w:top w:val="single" w:sz="4" w:space="0" w:color="auto"/>
              <w:left w:val="single" w:sz="4" w:space="0" w:color="auto"/>
              <w:bottom w:val="single" w:sz="4" w:space="0" w:color="auto"/>
              <w:right w:val="single" w:sz="4" w:space="0" w:color="auto"/>
            </w:tcBorders>
            <w:shd w:val="clear" w:color="auto" w:fill="auto"/>
          </w:tcPr>
          <w:p w14:paraId="684C7061" w14:textId="7E821E94" w:rsidR="00763B8B" w:rsidRPr="00551A26" w:rsidRDefault="00763B8B" w:rsidP="00763B8B">
            <w:pPr>
              <w:ind w:left="180" w:hangingChars="100" w:hanging="180"/>
              <w:rPr>
                <w:rFonts w:asciiTheme="majorEastAsia" w:eastAsiaTheme="majorEastAsia" w:hAnsiTheme="majorEastAsia"/>
                <w:sz w:val="18"/>
                <w:szCs w:val="18"/>
              </w:rPr>
            </w:pPr>
            <w:r w:rsidRPr="00613A55">
              <w:rPr>
                <w:rFonts w:asciiTheme="majorEastAsia" w:eastAsiaTheme="majorEastAsia" w:hAnsiTheme="majorEastAsia" w:hint="eastAsia"/>
                <w:sz w:val="18"/>
                <w:szCs w:val="18"/>
              </w:rPr>
              <w:t>・地域ケア個別会議及び地域ケア推進会議いずれについても、データまたは紙面で検討事項をまとめたものを共有している場合に、</w:t>
            </w:r>
            <w:r w:rsidR="00D61000">
              <w:rPr>
                <w:rFonts w:asciiTheme="majorEastAsia" w:eastAsiaTheme="majorEastAsia" w:hAnsiTheme="majorEastAsia" w:hint="eastAsia"/>
                <w:sz w:val="18"/>
                <w:szCs w:val="18"/>
              </w:rPr>
              <w:t>項目を満たしている</w:t>
            </w:r>
            <w:r w:rsidRPr="00613A55">
              <w:rPr>
                <w:rFonts w:asciiTheme="majorEastAsia" w:eastAsiaTheme="majorEastAsia" w:hAnsiTheme="majorEastAsia" w:hint="eastAsia"/>
                <w:sz w:val="18"/>
                <w:szCs w:val="18"/>
              </w:rPr>
              <w:t>ものとして取り扱う。</w:t>
            </w:r>
          </w:p>
        </w:tc>
        <w:tc>
          <w:tcPr>
            <w:tcW w:w="1120" w:type="dxa"/>
            <w:shd w:val="clear" w:color="auto" w:fill="auto"/>
          </w:tcPr>
          <w:p w14:paraId="57802F53" w14:textId="248E9493" w:rsidR="00763B8B" w:rsidRDefault="00763B8B" w:rsidP="00763B8B">
            <w:pPr>
              <w:rPr>
                <w:rFonts w:ascii="ＭＳ ゴシック" w:eastAsia="ＭＳ ゴシック" w:hAnsi="ＭＳ ゴシック"/>
                <w:sz w:val="18"/>
                <w:szCs w:val="18"/>
              </w:rPr>
            </w:pPr>
            <w:r>
              <w:rPr>
                <w:rFonts w:ascii="ＭＳ ゴシック" w:eastAsia="ＭＳ ゴシック" w:hAnsi="ＭＳ ゴシック" w:hint="eastAsia"/>
                <w:sz w:val="18"/>
                <w:szCs w:val="18"/>
              </w:rPr>
              <w:t>前年度実績</w:t>
            </w:r>
          </w:p>
        </w:tc>
        <w:tc>
          <w:tcPr>
            <w:tcW w:w="703" w:type="dxa"/>
            <w:vMerge/>
          </w:tcPr>
          <w:p w14:paraId="6BA4672E" w14:textId="77777777" w:rsidR="00763B8B" w:rsidRPr="006A402A" w:rsidRDefault="00763B8B" w:rsidP="00763B8B">
            <w:pPr>
              <w:rPr>
                <w:rFonts w:ascii="ＭＳ ゴシック" w:eastAsia="ＭＳ ゴシック" w:hAnsi="ＭＳ ゴシック"/>
                <w:sz w:val="18"/>
                <w:szCs w:val="18"/>
              </w:rPr>
            </w:pPr>
          </w:p>
        </w:tc>
      </w:tr>
      <w:tr w:rsidR="00763B8B" w:rsidRPr="006A402A" w14:paraId="313BB6F6" w14:textId="77777777" w:rsidTr="00EC0ACA">
        <w:tc>
          <w:tcPr>
            <w:tcW w:w="397" w:type="dxa"/>
            <w:vMerge/>
          </w:tcPr>
          <w:p w14:paraId="755C0A28" w14:textId="77777777" w:rsidR="00763B8B" w:rsidRPr="006A402A" w:rsidRDefault="00763B8B" w:rsidP="00763B8B">
            <w:pPr>
              <w:rPr>
                <w:rFonts w:ascii="ＭＳ ゴシック" w:eastAsia="ＭＳ ゴシック" w:hAnsi="ＭＳ ゴシック"/>
                <w:sz w:val="18"/>
                <w:szCs w:val="18"/>
              </w:rPr>
            </w:pPr>
          </w:p>
        </w:tc>
        <w:tc>
          <w:tcPr>
            <w:tcW w:w="396" w:type="dxa"/>
            <w:vMerge/>
          </w:tcPr>
          <w:p w14:paraId="66FEA860" w14:textId="77777777" w:rsidR="00763B8B" w:rsidRPr="006A402A" w:rsidRDefault="00763B8B" w:rsidP="00763B8B">
            <w:pPr>
              <w:rPr>
                <w:rFonts w:ascii="ＭＳ ゴシック" w:eastAsia="ＭＳ ゴシック" w:hAnsi="ＭＳ ゴシック"/>
                <w:sz w:val="18"/>
                <w:szCs w:val="18"/>
              </w:rPr>
            </w:pPr>
          </w:p>
        </w:tc>
        <w:tc>
          <w:tcPr>
            <w:tcW w:w="1835" w:type="dxa"/>
            <w:vMerge/>
            <w:tcBorders>
              <w:right w:val="single" w:sz="4" w:space="0" w:color="auto"/>
            </w:tcBorders>
          </w:tcPr>
          <w:p w14:paraId="528E50DA" w14:textId="77777777" w:rsidR="00763B8B" w:rsidRPr="006A402A" w:rsidRDefault="00763B8B" w:rsidP="00763B8B">
            <w:pPr>
              <w:rPr>
                <w:rFonts w:ascii="ＭＳ ゴシック" w:eastAsia="ＭＳ ゴシック" w:hAnsi="ＭＳ ゴシック"/>
                <w:sz w:val="18"/>
                <w:szCs w:val="18"/>
              </w:rPr>
            </w:pP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38C09D34" w14:textId="55E0F8EC" w:rsidR="00763B8B" w:rsidRDefault="00763B8B" w:rsidP="00763B8B">
            <w:pPr>
              <w:rPr>
                <w:rFonts w:asciiTheme="majorEastAsia" w:eastAsiaTheme="majorEastAsia" w:hAnsiTheme="majorEastAsia"/>
                <w:sz w:val="18"/>
                <w:szCs w:val="18"/>
              </w:rPr>
            </w:pPr>
            <w:r>
              <w:rPr>
                <w:rFonts w:asciiTheme="majorEastAsia" w:eastAsiaTheme="majorEastAsia" w:hAnsiTheme="majorEastAsia" w:hint="eastAsia"/>
                <w:sz w:val="18"/>
                <w:szCs w:val="18"/>
              </w:rPr>
              <w:t>Ｄ</w:t>
            </w:r>
          </w:p>
        </w:tc>
        <w:tc>
          <w:tcPr>
            <w:tcW w:w="3465" w:type="dxa"/>
            <w:tcBorders>
              <w:top w:val="single" w:sz="4" w:space="0" w:color="auto"/>
              <w:left w:val="nil"/>
              <w:bottom w:val="single" w:sz="4" w:space="0" w:color="auto"/>
              <w:right w:val="single" w:sz="4" w:space="0" w:color="auto"/>
            </w:tcBorders>
            <w:shd w:val="clear" w:color="auto" w:fill="auto"/>
          </w:tcPr>
          <w:p w14:paraId="505B9DD8" w14:textId="32BA6C46" w:rsidR="00763B8B" w:rsidRPr="00551A26" w:rsidRDefault="00763B8B" w:rsidP="00763B8B">
            <w:pPr>
              <w:rPr>
                <w:rFonts w:asciiTheme="majorEastAsia" w:eastAsiaTheme="majorEastAsia" w:hAnsiTheme="majorEastAsia"/>
                <w:sz w:val="18"/>
                <w:szCs w:val="18"/>
              </w:rPr>
            </w:pPr>
            <w:r w:rsidRPr="00613A55">
              <w:rPr>
                <w:rFonts w:asciiTheme="majorEastAsia" w:eastAsiaTheme="majorEastAsia" w:hAnsiTheme="majorEastAsia" w:hint="eastAsia"/>
                <w:sz w:val="18"/>
                <w:szCs w:val="18"/>
              </w:rPr>
              <w:t>地域課題の整理・分析・対応等を行なうために、市町村レベルの地域ケア会議（地域ケア推進会議）等に参加または資料提出しているか</w:t>
            </w:r>
          </w:p>
        </w:tc>
        <w:tc>
          <w:tcPr>
            <w:tcW w:w="1984" w:type="dxa"/>
            <w:vMerge/>
            <w:tcBorders>
              <w:right w:val="single" w:sz="4" w:space="0" w:color="auto"/>
            </w:tcBorders>
          </w:tcPr>
          <w:p w14:paraId="65C34C05" w14:textId="77777777" w:rsidR="00763B8B" w:rsidRPr="006A402A" w:rsidRDefault="00763B8B" w:rsidP="00763B8B">
            <w:pPr>
              <w:rPr>
                <w:rFonts w:ascii="ＭＳ ゴシック" w:eastAsia="ＭＳ ゴシック" w:hAnsi="ＭＳ ゴシック"/>
                <w:sz w:val="18"/>
                <w:szCs w:val="18"/>
              </w:rPr>
            </w:pPr>
          </w:p>
        </w:tc>
        <w:tc>
          <w:tcPr>
            <w:tcW w:w="4698" w:type="dxa"/>
            <w:tcBorders>
              <w:top w:val="single" w:sz="4" w:space="0" w:color="auto"/>
              <w:left w:val="single" w:sz="4" w:space="0" w:color="auto"/>
              <w:bottom w:val="single" w:sz="4" w:space="0" w:color="auto"/>
              <w:right w:val="single" w:sz="4" w:space="0" w:color="auto"/>
            </w:tcBorders>
            <w:shd w:val="clear" w:color="auto" w:fill="auto"/>
          </w:tcPr>
          <w:p w14:paraId="104852E1" w14:textId="76A35B14" w:rsidR="00763B8B" w:rsidRPr="00551A26" w:rsidRDefault="00763B8B" w:rsidP="00763B8B">
            <w:pPr>
              <w:ind w:left="180" w:hangingChars="100" w:hanging="180"/>
              <w:rPr>
                <w:rFonts w:asciiTheme="majorEastAsia" w:eastAsiaTheme="majorEastAsia" w:hAnsiTheme="majorEastAsia"/>
                <w:sz w:val="18"/>
                <w:szCs w:val="18"/>
              </w:rPr>
            </w:pPr>
            <w:r w:rsidRPr="00613A55">
              <w:rPr>
                <w:rFonts w:asciiTheme="majorEastAsia" w:eastAsiaTheme="majorEastAsia" w:hAnsiTheme="majorEastAsia" w:hint="eastAsia"/>
                <w:sz w:val="18"/>
                <w:szCs w:val="18"/>
              </w:rPr>
              <w:t>・参加または資料提出していない場合でも、事前にセンターから市町村へ地域課題を伝えており、その内容を元に地域課題の整理・分析・対応等が行われている場合は、</w:t>
            </w:r>
            <w:r w:rsidR="00D61000">
              <w:rPr>
                <w:rFonts w:asciiTheme="majorEastAsia" w:eastAsiaTheme="majorEastAsia" w:hAnsiTheme="majorEastAsia" w:hint="eastAsia"/>
                <w:sz w:val="18"/>
                <w:szCs w:val="18"/>
              </w:rPr>
              <w:t>項目を満たしている</w:t>
            </w:r>
            <w:r w:rsidRPr="00613A55">
              <w:rPr>
                <w:rFonts w:asciiTheme="majorEastAsia" w:eastAsiaTheme="majorEastAsia" w:hAnsiTheme="majorEastAsia" w:hint="eastAsia"/>
                <w:sz w:val="18"/>
                <w:szCs w:val="18"/>
              </w:rPr>
              <w:t>ものとして取り扱う。</w:t>
            </w:r>
          </w:p>
        </w:tc>
        <w:tc>
          <w:tcPr>
            <w:tcW w:w="1120" w:type="dxa"/>
            <w:shd w:val="clear" w:color="auto" w:fill="auto"/>
          </w:tcPr>
          <w:p w14:paraId="41A04D44" w14:textId="0CE6A1CC" w:rsidR="00763B8B" w:rsidRDefault="00763B8B" w:rsidP="00763B8B">
            <w:pPr>
              <w:rPr>
                <w:rFonts w:ascii="ＭＳ ゴシック" w:eastAsia="ＭＳ ゴシック" w:hAnsi="ＭＳ ゴシック"/>
                <w:sz w:val="18"/>
                <w:szCs w:val="18"/>
              </w:rPr>
            </w:pPr>
            <w:r>
              <w:rPr>
                <w:rFonts w:ascii="ＭＳ ゴシック" w:eastAsia="ＭＳ ゴシック" w:hAnsi="ＭＳ ゴシック" w:hint="eastAsia"/>
                <w:sz w:val="18"/>
                <w:szCs w:val="18"/>
              </w:rPr>
              <w:t>前年度実績</w:t>
            </w:r>
          </w:p>
        </w:tc>
        <w:tc>
          <w:tcPr>
            <w:tcW w:w="703" w:type="dxa"/>
            <w:vMerge/>
          </w:tcPr>
          <w:p w14:paraId="3DC10724" w14:textId="77777777" w:rsidR="00763B8B" w:rsidRPr="006A402A" w:rsidRDefault="00763B8B" w:rsidP="00763B8B">
            <w:pPr>
              <w:rPr>
                <w:rFonts w:ascii="ＭＳ ゴシック" w:eastAsia="ＭＳ ゴシック" w:hAnsi="ＭＳ ゴシック"/>
                <w:sz w:val="18"/>
                <w:szCs w:val="18"/>
              </w:rPr>
            </w:pPr>
          </w:p>
        </w:tc>
      </w:tr>
      <w:tr w:rsidR="00763B8B" w:rsidRPr="006A402A" w14:paraId="6F7B6793" w14:textId="77777777" w:rsidTr="00763B8B">
        <w:tc>
          <w:tcPr>
            <w:tcW w:w="397" w:type="dxa"/>
          </w:tcPr>
          <w:p w14:paraId="6FD66D4A" w14:textId="217B283C" w:rsidR="00763B8B" w:rsidRPr="006A402A" w:rsidRDefault="00763B8B" w:rsidP="00763B8B">
            <w:pPr>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Pr>
                <w:rFonts w:ascii="ＭＳ ゴシック" w:eastAsia="ＭＳ ゴシック" w:hAnsi="ＭＳ ゴシック"/>
                <w:sz w:val="18"/>
                <w:szCs w:val="18"/>
              </w:rPr>
              <w:t>2</w:t>
            </w:r>
          </w:p>
        </w:tc>
        <w:tc>
          <w:tcPr>
            <w:tcW w:w="396" w:type="dxa"/>
          </w:tcPr>
          <w:p w14:paraId="102BAC91" w14:textId="0CC359F2" w:rsidR="00763B8B" w:rsidRPr="006A402A" w:rsidRDefault="00763B8B" w:rsidP="00763B8B">
            <w:pPr>
              <w:rPr>
                <w:rFonts w:ascii="ＭＳ ゴシック" w:eastAsia="ＭＳ ゴシック" w:hAnsi="ＭＳ ゴシック"/>
                <w:sz w:val="18"/>
                <w:szCs w:val="18"/>
              </w:rPr>
            </w:pPr>
            <w:r>
              <w:rPr>
                <w:rFonts w:ascii="ＭＳ ゴシック" w:eastAsia="ＭＳ ゴシック" w:hAnsi="ＭＳ ゴシック" w:hint="eastAsia"/>
                <w:sz w:val="18"/>
                <w:szCs w:val="18"/>
              </w:rPr>
              <w:t>３</w:t>
            </w:r>
          </w:p>
        </w:tc>
        <w:tc>
          <w:tcPr>
            <w:tcW w:w="5723" w:type="dxa"/>
            <w:gridSpan w:val="3"/>
            <w:tcBorders>
              <w:right w:val="single" w:sz="4" w:space="0" w:color="auto"/>
            </w:tcBorders>
            <w:shd w:val="clear" w:color="auto" w:fill="EAF1DD"/>
          </w:tcPr>
          <w:p w14:paraId="70D2F8BE" w14:textId="77777777" w:rsidR="006E1494" w:rsidRDefault="006E1494" w:rsidP="00763B8B">
            <w:pPr>
              <w:rPr>
                <w:rFonts w:ascii="ＭＳ ゴシック" w:eastAsia="ＭＳ ゴシック" w:hAnsi="ＭＳ ゴシック"/>
                <w:sz w:val="18"/>
                <w:szCs w:val="18"/>
              </w:rPr>
            </w:pPr>
            <w:r w:rsidRPr="00B63F34">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市町村により選択</w:t>
            </w:r>
            <w:r w:rsidRPr="00B63F34">
              <w:rPr>
                <w:rFonts w:asciiTheme="majorEastAsia" w:eastAsiaTheme="majorEastAsia" w:hAnsiTheme="majorEastAsia" w:hint="eastAsia"/>
                <w:sz w:val="18"/>
                <w:szCs w:val="18"/>
              </w:rPr>
              <w:t>】</w:t>
            </w:r>
            <w:r w:rsidR="00763B8B" w:rsidRPr="000D1A2E">
              <w:rPr>
                <w:rFonts w:ascii="ＭＳ ゴシック" w:eastAsia="ＭＳ ゴシック" w:hAnsi="ＭＳ ゴシック" w:hint="eastAsia"/>
                <w:sz w:val="18"/>
                <w:szCs w:val="18"/>
              </w:rPr>
              <w:t>＊</w:t>
            </w:r>
            <w:r w:rsidR="00763B8B">
              <w:rPr>
                <w:rFonts w:ascii="ＭＳ ゴシック" w:eastAsia="ＭＳ ゴシック" w:hAnsi="ＭＳ ゴシック" w:hint="eastAsia"/>
                <w:sz w:val="18"/>
                <w:szCs w:val="18"/>
              </w:rPr>
              <w:t>アウトプット</w:t>
            </w:r>
            <w:r w:rsidR="00763B8B" w:rsidRPr="000D1A2E">
              <w:rPr>
                <w:rFonts w:ascii="ＭＳ ゴシック" w:eastAsia="ＭＳ ゴシック" w:hAnsi="ＭＳ ゴシック" w:hint="eastAsia"/>
                <w:sz w:val="18"/>
                <w:szCs w:val="18"/>
              </w:rPr>
              <w:t>指標＊</w:t>
            </w:r>
          </w:p>
          <w:p w14:paraId="57B822A6" w14:textId="77401783" w:rsidR="00763B8B" w:rsidRPr="00613A55" w:rsidRDefault="00763B8B" w:rsidP="00763B8B">
            <w:pPr>
              <w:rPr>
                <w:rFonts w:asciiTheme="majorEastAsia" w:eastAsiaTheme="majorEastAsia" w:hAnsiTheme="majorEastAsia"/>
                <w:sz w:val="18"/>
                <w:szCs w:val="18"/>
              </w:rPr>
            </w:pPr>
            <w:r w:rsidRPr="00EE5D0A">
              <w:rPr>
                <w:rFonts w:ascii="ＭＳ ゴシック" w:eastAsia="ＭＳ ゴシック" w:hAnsi="ＭＳ ゴシック" w:hint="eastAsia"/>
                <w:sz w:val="18"/>
                <w:szCs w:val="18"/>
              </w:rPr>
              <w:t>センター主催の地域ケア会議を経て、市町村レベルの地域ケア会議に地域課題を報告した数</w:t>
            </w:r>
          </w:p>
        </w:tc>
        <w:tc>
          <w:tcPr>
            <w:tcW w:w="1984" w:type="dxa"/>
            <w:tcBorders>
              <w:right w:val="single" w:sz="4" w:space="0" w:color="auto"/>
            </w:tcBorders>
            <w:shd w:val="clear" w:color="auto" w:fill="EAF1DD"/>
          </w:tcPr>
          <w:p w14:paraId="4E16200F" w14:textId="770E251B" w:rsidR="00763B8B" w:rsidRPr="006A402A" w:rsidRDefault="00763B8B" w:rsidP="00763B8B">
            <w:pPr>
              <w:rPr>
                <w:rFonts w:ascii="ＭＳ ゴシック" w:eastAsia="ＭＳ ゴシック" w:hAnsi="ＭＳ ゴシック"/>
                <w:sz w:val="18"/>
                <w:szCs w:val="18"/>
              </w:rPr>
            </w:pPr>
            <w:r w:rsidRPr="00EE5D0A">
              <w:rPr>
                <w:rFonts w:ascii="ＭＳ ゴシック" w:eastAsia="ＭＳ ゴシック" w:hAnsi="ＭＳ ゴシック" w:hint="eastAsia"/>
                <w:sz w:val="18"/>
                <w:szCs w:val="18"/>
              </w:rPr>
              <w:t>地域ケア会議の活用状況を評価する。</w:t>
            </w:r>
          </w:p>
        </w:tc>
        <w:tc>
          <w:tcPr>
            <w:tcW w:w="4698" w:type="dxa"/>
            <w:tcBorders>
              <w:top w:val="single" w:sz="4" w:space="0" w:color="auto"/>
              <w:left w:val="single" w:sz="4" w:space="0" w:color="auto"/>
              <w:bottom w:val="single" w:sz="4" w:space="0" w:color="auto"/>
              <w:right w:val="single" w:sz="4" w:space="0" w:color="auto"/>
            </w:tcBorders>
            <w:shd w:val="clear" w:color="auto" w:fill="EAF1DD"/>
          </w:tcPr>
          <w:p w14:paraId="1ECCF07B" w14:textId="7EABB0BA" w:rsidR="00763B8B" w:rsidRDefault="00763B8B" w:rsidP="00763B8B">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＜記載方法の例＞</w:t>
            </w:r>
          </w:p>
          <w:p w14:paraId="0997736B" w14:textId="77777777" w:rsidR="00FF0FAB" w:rsidRDefault="00763B8B" w:rsidP="00763B8B">
            <w:pPr>
              <w:ind w:left="180" w:hangingChars="100" w:hanging="180"/>
              <w:rPr>
                <w:rFonts w:ascii="ＭＳ ゴシック" w:eastAsia="ＭＳ ゴシック" w:hAnsi="ＭＳ ゴシック"/>
                <w:sz w:val="18"/>
                <w:szCs w:val="18"/>
              </w:rPr>
            </w:pPr>
            <w:r w:rsidRPr="00EE5D0A">
              <w:rPr>
                <w:rFonts w:ascii="ＭＳ ゴシック" w:eastAsia="ＭＳ ゴシック" w:hAnsi="ＭＳ ゴシック" w:hint="eastAsia"/>
                <w:sz w:val="18"/>
                <w:szCs w:val="18"/>
              </w:rPr>
              <w:t>・</w:t>
            </w:r>
            <w:r w:rsidR="00FF0FAB">
              <w:rPr>
                <w:rFonts w:ascii="ＭＳ ゴシック" w:eastAsia="ＭＳ ゴシック" w:hAnsi="ＭＳ ゴシック" w:hint="eastAsia"/>
                <w:sz w:val="18"/>
                <w:szCs w:val="18"/>
              </w:rPr>
              <w:t>前年度に、</w:t>
            </w:r>
            <w:r w:rsidRPr="00EE5D0A">
              <w:rPr>
                <w:rFonts w:ascii="ＭＳ ゴシック" w:eastAsia="ＭＳ ゴシック" w:hAnsi="ＭＳ ゴシック" w:hint="eastAsia"/>
                <w:sz w:val="18"/>
                <w:szCs w:val="18"/>
              </w:rPr>
              <w:t>センター主催の地域ケア会議を活用して把握した地域課題について、市町村レベルの地域ケア会議に報告した数を記載する。</w:t>
            </w:r>
          </w:p>
          <w:p w14:paraId="41D8AC8D" w14:textId="123376B0" w:rsidR="00763B8B" w:rsidRPr="00613A55" w:rsidRDefault="00FF0FAB" w:rsidP="00763B8B">
            <w:pPr>
              <w:ind w:left="180" w:hangingChars="100" w:hanging="180"/>
              <w:rPr>
                <w:rFonts w:asciiTheme="majorEastAsia" w:eastAsiaTheme="majorEastAsia" w:hAnsiTheme="majorEastAsia"/>
                <w:sz w:val="18"/>
                <w:szCs w:val="18"/>
              </w:rPr>
            </w:pPr>
            <w:r>
              <w:rPr>
                <w:rFonts w:ascii="ＭＳ ゴシック" w:eastAsia="ＭＳ ゴシック" w:hAnsi="ＭＳ ゴシック" w:hint="eastAsia"/>
                <w:sz w:val="18"/>
                <w:szCs w:val="18"/>
              </w:rPr>
              <w:t>・</w:t>
            </w:r>
            <w:r w:rsidR="00763B8B" w:rsidRPr="00EE5D0A">
              <w:rPr>
                <w:rFonts w:ascii="ＭＳ ゴシック" w:eastAsia="ＭＳ ゴシック" w:hAnsi="ＭＳ ゴシック" w:hint="eastAsia"/>
                <w:sz w:val="18"/>
                <w:szCs w:val="18"/>
              </w:rPr>
              <w:t>地域課題としては、例えば、移動困難、買い物困難、通いの場の不足、脆弱な地域の見守り体制、多職種連携困難などが挙げられる。</w:t>
            </w:r>
          </w:p>
        </w:tc>
        <w:tc>
          <w:tcPr>
            <w:tcW w:w="1120" w:type="dxa"/>
            <w:shd w:val="clear" w:color="auto" w:fill="EAF1DD"/>
          </w:tcPr>
          <w:p w14:paraId="3060738B" w14:textId="51A50890" w:rsidR="00763B8B" w:rsidRDefault="00FF0FAB" w:rsidP="00763B8B">
            <w:pPr>
              <w:rPr>
                <w:rFonts w:ascii="ＭＳ ゴシック" w:eastAsia="ＭＳ ゴシック" w:hAnsi="ＭＳ ゴシック"/>
                <w:sz w:val="18"/>
                <w:szCs w:val="18"/>
              </w:rPr>
            </w:pPr>
            <w:r>
              <w:rPr>
                <w:rFonts w:ascii="ＭＳ ゴシック" w:eastAsia="ＭＳ ゴシック" w:hAnsi="ＭＳ ゴシック" w:hint="eastAsia"/>
                <w:sz w:val="18"/>
                <w:szCs w:val="18"/>
              </w:rPr>
              <w:t>左記参照</w:t>
            </w:r>
          </w:p>
        </w:tc>
        <w:tc>
          <w:tcPr>
            <w:tcW w:w="703" w:type="dxa"/>
            <w:shd w:val="clear" w:color="auto" w:fill="EAF1DD"/>
          </w:tcPr>
          <w:p w14:paraId="7F3D588F" w14:textId="47935D3F" w:rsidR="00763B8B" w:rsidRPr="006A402A" w:rsidRDefault="00763B8B" w:rsidP="00763B8B">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r>
    </w:tbl>
    <w:p w14:paraId="1113430F" w14:textId="77777777" w:rsidR="00C015CC" w:rsidRPr="00763B8B" w:rsidRDefault="00C015CC" w:rsidP="00B52EBF">
      <w:pPr>
        <w:rPr>
          <w:rFonts w:ascii="ＭＳ ゴシック" w:eastAsia="ＭＳ ゴシック" w:hAnsi="ＭＳ ゴシック"/>
          <w:color w:val="000000" w:themeColor="text1"/>
          <w:sz w:val="24"/>
          <w:szCs w:val="32"/>
        </w:rPr>
      </w:pPr>
    </w:p>
    <w:p w14:paraId="3BAD5C09" w14:textId="77777777" w:rsidR="00AC1BE5" w:rsidRDefault="00AC1BE5">
      <w:pPr>
        <w:widowControl/>
        <w:jc w:val="left"/>
        <w:rPr>
          <w:rFonts w:asciiTheme="majorEastAsia" w:eastAsiaTheme="majorEastAsia" w:hAnsiTheme="majorEastAsia"/>
          <w:b/>
          <w:bCs/>
          <w:sz w:val="24"/>
          <w:szCs w:val="28"/>
        </w:rPr>
      </w:pPr>
      <w:r>
        <w:rPr>
          <w:rFonts w:asciiTheme="majorEastAsia" w:eastAsiaTheme="majorEastAsia" w:hAnsiTheme="majorEastAsia"/>
          <w:b/>
          <w:bCs/>
          <w:sz w:val="24"/>
          <w:szCs w:val="28"/>
        </w:rPr>
        <w:br w:type="page"/>
      </w:r>
    </w:p>
    <w:p w14:paraId="27D6AFB9" w14:textId="335699A9" w:rsidR="009D7EF8" w:rsidRPr="00905B35" w:rsidRDefault="009D7EF8" w:rsidP="00905B35">
      <w:pPr>
        <w:pStyle w:val="1"/>
        <w:rPr>
          <w:b/>
          <w:bCs/>
        </w:rPr>
      </w:pPr>
      <w:bookmarkStart w:id="6" w:name="_Toc166683551"/>
      <w:r w:rsidRPr="00905B35">
        <w:rPr>
          <w:rFonts w:hint="eastAsia"/>
          <w:b/>
          <w:bCs/>
        </w:rPr>
        <w:lastRenderedPageBreak/>
        <w:t>７．介護予防ケアマネジメント・介護予防支援</w:t>
      </w:r>
      <w:bookmarkEnd w:id="6"/>
    </w:p>
    <w:tbl>
      <w:tblPr>
        <w:tblStyle w:val="a7"/>
        <w:tblW w:w="15021" w:type="dxa"/>
        <w:tblLook w:val="04A0" w:firstRow="1" w:lastRow="0" w:firstColumn="1" w:lastColumn="0" w:noHBand="0" w:noVBand="1"/>
      </w:tblPr>
      <w:tblGrid>
        <w:gridCol w:w="397"/>
        <w:gridCol w:w="396"/>
        <w:gridCol w:w="1835"/>
        <w:gridCol w:w="423"/>
        <w:gridCol w:w="3465"/>
        <w:gridCol w:w="1984"/>
        <w:gridCol w:w="4698"/>
        <w:gridCol w:w="1120"/>
        <w:gridCol w:w="703"/>
      </w:tblGrid>
      <w:tr w:rsidR="009D7EF8" w:rsidRPr="006A402A" w14:paraId="3E240183" w14:textId="77777777" w:rsidTr="00EC0ACA">
        <w:tc>
          <w:tcPr>
            <w:tcW w:w="2628" w:type="dxa"/>
            <w:gridSpan w:val="3"/>
            <w:vAlign w:val="center"/>
          </w:tcPr>
          <w:p w14:paraId="722001DA" w14:textId="77777777" w:rsidR="009D7EF8" w:rsidRPr="006A402A" w:rsidRDefault="009D7EF8" w:rsidP="00EC0ACA">
            <w:pPr>
              <w:spacing w:line="240" w:lineRule="exact"/>
              <w:jc w:val="center"/>
              <w:rPr>
                <w:rFonts w:ascii="ＭＳ ゴシック" w:eastAsia="ＭＳ ゴシック" w:hAnsi="ＭＳ ゴシック"/>
                <w:sz w:val="18"/>
                <w:szCs w:val="18"/>
              </w:rPr>
            </w:pPr>
            <w:r w:rsidRPr="006A402A">
              <w:rPr>
                <w:rFonts w:ascii="ＭＳ ゴシック" w:eastAsia="ＭＳ ゴシック" w:hAnsi="ＭＳ ゴシック" w:hint="eastAsia"/>
                <w:sz w:val="18"/>
                <w:szCs w:val="18"/>
              </w:rPr>
              <w:t>活動目標</w:t>
            </w:r>
          </w:p>
        </w:tc>
        <w:tc>
          <w:tcPr>
            <w:tcW w:w="3888" w:type="dxa"/>
            <w:gridSpan w:val="2"/>
            <w:vAlign w:val="center"/>
          </w:tcPr>
          <w:p w14:paraId="2659A555" w14:textId="77777777" w:rsidR="00D61000" w:rsidRPr="006A402A" w:rsidRDefault="00D61000" w:rsidP="00D61000">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取組内容</w:t>
            </w:r>
          </w:p>
          <w:p w14:paraId="3D437F2E" w14:textId="77777777" w:rsidR="009D7EF8" w:rsidRPr="006A402A" w:rsidRDefault="009D7EF8" w:rsidP="00EC0ACA">
            <w:pPr>
              <w:spacing w:line="240" w:lineRule="exact"/>
              <w:jc w:val="center"/>
              <w:rPr>
                <w:rFonts w:ascii="ＭＳ ゴシック" w:eastAsia="ＭＳ ゴシック" w:hAnsi="ＭＳ ゴシック"/>
                <w:sz w:val="18"/>
                <w:szCs w:val="18"/>
              </w:rPr>
            </w:pPr>
            <w:r w:rsidRPr="006A402A">
              <w:rPr>
                <w:rFonts w:ascii="ＭＳ ゴシック" w:eastAsia="ＭＳ ゴシック" w:hAnsi="ＭＳ ゴシック" w:hint="eastAsia"/>
                <w:sz w:val="12"/>
                <w:szCs w:val="12"/>
              </w:rPr>
              <w:t>（ストラクチャー、プロセス、アウトプット、中間アウトカム）</w:t>
            </w:r>
          </w:p>
        </w:tc>
        <w:tc>
          <w:tcPr>
            <w:tcW w:w="1984" w:type="dxa"/>
            <w:tcBorders>
              <w:right w:val="single" w:sz="4" w:space="0" w:color="auto"/>
            </w:tcBorders>
            <w:vAlign w:val="center"/>
          </w:tcPr>
          <w:p w14:paraId="6172E7C4" w14:textId="77777777" w:rsidR="009D7EF8" w:rsidRPr="006A402A" w:rsidRDefault="009D7EF8" w:rsidP="00EC0ACA">
            <w:pPr>
              <w:spacing w:line="240" w:lineRule="exact"/>
              <w:jc w:val="center"/>
              <w:rPr>
                <w:rFonts w:ascii="ＭＳ ゴシック" w:eastAsia="ＭＳ ゴシック" w:hAnsi="ＭＳ ゴシック"/>
                <w:sz w:val="18"/>
                <w:szCs w:val="18"/>
              </w:rPr>
            </w:pPr>
            <w:r w:rsidRPr="006A402A">
              <w:rPr>
                <w:rFonts w:ascii="ＭＳ ゴシック" w:eastAsia="ＭＳ ゴシック" w:hAnsi="ＭＳ ゴシック" w:hint="eastAsia"/>
                <w:sz w:val="18"/>
                <w:szCs w:val="18"/>
              </w:rPr>
              <w:t>趣旨・考え方</w:t>
            </w:r>
          </w:p>
        </w:tc>
        <w:tc>
          <w:tcPr>
            <w:tcW w:w="4698" w:type="dxa"/>
            <w:tcBorders>
              <w:top w:val="single" w:sz="4" w:space="0" w:color="auto"/>
              <w:left w:val="single" w:sz="4" w:space="0" w:color="auto"/>
              <w:bottom w:val="single" w:sz="4" w:space="0" w:color="auto"/>
              <w:right w:val="single" w:sz="4" w:space="0" w:color="auto"/>
            </w:tcBorders>
            <w:vAlign w:val="center"/>
          </w:tcPr>
          <w:p w14:paraId="1032452A" w14:textId="77777777" w:rsidR="009D7EF8" w:rsidRPr="006A402A" w:rsidRDefault="009D7EF8" w:rsidP="00EC0ACA">
            <w:pPr>
              <w:spacing w:line="240" w:lineRule="exact"/>
              <w:jc w:val="center"/>
              <w:rPr>
                <w:rFonts w:ascii="ＭＳ ゴシック" w:eastAsia="ＭＳ ゴシック" w:hAnsi="ＭＳ ゴシック"/>
                <w:sz w:val="18"/>
                <w:szCs w:val="18"/>
              </w:rPr>
            </w:pPr>
            <w:r w:rsidRPr="006A402A">
              <w:rPr>
                <w:rFonts w:ascii="ＭＳ ゴシック" w:eastAsia="ＭＳ ゴシック" w:hAnsi="ＭＳ ゴシック" w:hint="eastAsia"/>
                <w:sz w:val="18"/>
                <w:szCs w:val="18"/>
              </w:rPr>
              <w:t>留意点</w:t>
            </w:r>
          </w:p>
        </w:tc>
        <w:tc>
          <w:tcPr>
            <w:tcW w:w="1120" w:type="dxa"/>
            <w:tcBorders>
              <w:left w:val="single" w:sz="4" w:space="0" w:color="auto"/>
              <w:right w:val="single" w:sz="4" w:space="0" w:color="auto"/>
            </w:tcBorders>
            <w:vAlign w:val="center"/>
          </w:tcPr>
          <w:p w14:paraId="73941281" w14:textId="77777777" w:rsidR="009D7EF8" w:rsidRDefault="009D7EF8" w:rsidP="00EC0ACA">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時点</w:t>
            </w:r>
          </w:p>
        </w:tc>
        <w:tc>
          <w:tcPr>
            <w:tcW w:w="703" w:type="dxa"/>
            <w:tcBorders>
              <w:left w:val="single" w:sz="4" w:space="0" w:color="auto"/>
            </w:tcBorders>
            <w:vAlign w:val="center"/>
          </w:tcPr>
          <w:p w14:paraId="1296CC30" w14:textId="77777777" w:rsidR="009D7EF8" w:rsidRPr="006A402A" w:rsidRDefault="009D7EF8" w:rsidP="00EC0ACA">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種別</w:t>
            </w:r>
          </w:p>
        </w:tc>
      </w:tr>
      <w:tr w:rsidR="009D7EF8" w:rsidRPr="006A402A" w14:paraId="5400139E" w14:textId="77777777" w:rsidTr="00EC0ACA">
        <w:tc>
          <w:tcPr>
            <w:tcW w:w="397" w:type="dxa"/>
            <w:vMerge w:val="restart"/>
          </w:tcPr>
          <w:p w14:paraId="065AE1A6" w14:textId="54CC19CD" w:rsidR="009D7EF8" w:rsidRPr="006A402A" w:rsidRDefault="009D7EF8" w:rsidP="009D7EF8">
            <w:pPr>
              <w:rPr>
                <w:rFonts w:ascii="ＭＳ ゴシック" w:eastAsia="ＭＳ ゴシック" w:hAnsi="ＭＳ ゴシック"/>
                <w:sz w:val="18"/>
                <w:szCs w:val="18"/>
              </w:rPr>
            </w:pPr>
            <w:r>
              <w:rPr>
                <w:rFonts w:asciiTheme="majorEastAsia" w:eastAsiaTheme="majorEastAsia" w:hAnsiTheme="majorEastAsia" w:hint="eastAsia"/>
                <w:sz w:val="18"/>
                <w:szCs w:val="18"/>
              </w:rPr>
              <w:t>2</w:t>
            </w:r>
            <w:r>
              <w:rPr>
                <w:rFonts w:asciiTheme="majorEastAsia" w:eastAsiaTheme="majorEastAsia" w:hAnsiTheme="majorEastAsia"/>
                <w:sz w:val="18"/>
                <w:szCs w:val="18"/>
              </w:rPr>
              <w:t>3</w:t>
            </w:r>
          </w:p>
        </w:tc>
        <w:tc>
          <w:tcPr>
            <w:tcW w:w="396" w:type="dxa"/>
            <w:vMerge w:val="restart"/>
          </w:tcPr>
          <w:p w14:paraId="678F55B9" w14:textId="5E5596D1" w:rsidR="009D7EF8" w:rsidRPr="006A402A" w:rsidRDefault="009D7EF8" w:rsidP="009D7EF8">
            <w:pPr>
              <w:rPr>
                <w:rFonts w:ascii="ＭＳ ゴシック" w:eastAsia="ＭＳ ゴシック" w:hAnsi="ＭＳ ゴシック"/>
                <w:sz w:val="18"/>
                <w:szCs w:val="18"/>
              </w:rPr>
            </w:pPr>
            <w:r>
              <w:rPr>
                <w:rFonts w:asciiTheme="majorEastAsia" w:eastAsiaTheme="majorEastAsia" w:hAnsiTheme="majorEastAsia" w:hint="eastAsia"/>
                <w:sz w:val="18"/>
                <w:szCs w:val="18"/>
              </w:rPr>
              <w:t>１</w:t>
            </w:r>
          </w:p>
        </w:tc>
        <w:tc>
          <w:tcPr>
            <w:tcW w:w="1835" w:type="dxa"/>
            <w:vMerge w:val="restart"/>
          </w:tcPr>
          <w:p w14:paraId="00D891CC" w14:textId="337196E9" w:rsidR="009D7EF8" w:rsidRPr="006A402A" w:rsidRDefault="009D7EF8" w:rsidP="009D7EF8">
            <w:pPr>
              <w:rPr>
                <w:rFonts w:ascii="ＭＳ ゴシック" w:eastAsia="ＭＳ ゴシック" w:hAnsi="ＭＳ ゴシック"/>
                <w:sz w:val="18"/>
                <w:szCs w:val="18"/>
              </w:rPr>
            </w:pPr>
            <w:r w:rsidRPr="008D60F4">
              <w:rPr>
                <w:rFonts w:asciiTheme="majorEastAsia" w:eastAsiaTheme="majorEastAsia" w:hAnsiTheme="majorEastAsia" w:hint="eastAsia"/>
                <w:sz w:val="18"/>
                <w:szCs w:val="18"/>
              </w:rPr>
              <w:t>介護予防ケアマネジメント・介護予防支援を適切に実施する</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0F5DEEB1" w14:textId="3B9E2ACF" w:rsidR="009D7EF8" w:rsidRPr="006A402A" w:rsidRDefault="009D7EF8" w:rsidP="009D7EF8">
            <w:pPr>
              <w:rPr>
                <w:rFonts w:ascii="ＭＳ ゴシック" w:eastAsia="ＭＳ ゴシック" w:hAnsi="ＭＳ ゴシック"/>
                <w:sz w:val="18"/>
                <w:szCs w:val="18"/>
              </w:rPr>
            </w:pPr>
            <w:r w:rsidRPr="006A402A">
              <w:rPr>
                <w:rFonts w:asciiTheme="majorEastAsia" w:eastAsiaTheme="majorEastAsia" w:hAnsiTheme="majorEastAsia" w:hint="eastAsia"/>
                <w:sz w:val="18"/>
                <w:szCs w:val="18"/>
              </w:rPr>
              <w:t>Ａ</w:t>
            </w:r>
          </w:p>
        </w:tc>
        <w:tc>
          <w:tcPr>
            <w:tcW w:w="3465" w:type="dxa"/>
            <w:tcBorders>
              <w:top w:val="single" w:sz="4" w:space="0" w:color="auto"/>
              <w:left w:val="nil"/>
              <w:bottom w:val="single" w:sz="4" w:space="0" w:color="auto"/>
              <w:right w:val="single" w:sz="4" w:space="0" w:color="auto"/>
            </w:tcBorders>
            <w:shd w:val="clear" w:color="auto" w:fill="auto"/>
          </w:tcPr>
          <w:p w14:paraId="219ABCE4" w14:textId="03235474" w:rsidR="009D7EF8" w:rsidRPr="006A402A" w:rsidRDefault="009D7EF8" w:rsidP="009D7EF8">
            <w:pPr>
              <w:rPr>
                <w:rFonts w:ascii="ＭＳ ゴシック" w:eastAsia="ＭＳ ゴシック" w:hAnsi="ＭＳ ゴシック"/>
                <w:sz w:val="18"/>
                <w:szCs w:val="18"/>
              </w:rPr>
            </w:pPr>
            <w:r w:rsidRPr="008D60F4">
              <w:rPr>
                <w:rFonts w:asciiTheme="majorEastAsia" w:eastAsiaTheme="majorEastAsia" w:hAnsiTheme="majorEastAsia" w:hint="eastAsia"/>
                <w:sz w:val="18"/>
                <w:szCs w:val="18"/>
              </w:rPr>
              <w:t>自立支援・重度化防止等に資するケアマネジメントに関して、市町村から示された基本方針を、センター職員及び介護支援</w:t>
            </w:r>
            <w:r w:rsidR="00AF25C5">
              <w:rPr>
                <w:rFonts w:asciiTheme="majorEastAsia" w:eastAsiaTheme="majorEastAsia" w:hAnsiTheme="majorEastAsia" w:hint="eastAsia"/>
                <w:sz w:val="18"/>
                <w:szCs w:val="18"/>
              </w:rPr>
              <w:t>専門員</w:t>
            </w:r>
            <w:r w:rsidRPr="008D60F4">
              <w:rPr>
                <w:rFonts w:asciiTheme="majorEastAsia" w:eastAsiaTheme="majorEastAsia" w:hAnsiTheme="majorEastAsia" w:hint="eastAsia"/>
                <w:sz w:val="18"/>
                <w:szCs w:val="18"/>
              </w:rPr>
              <w:t>に周知しているか</w:t>
            </w:r>
          </w:p>
        </w:tc>
        <w:tc>
          <w:tcPr>
            <w:tcW w:w="1984" w:type="dxa"/>
            <w:vMerge w:val="restart"/>
            <w:tcBorders>
              <w:right w:val="single" w:sz="4" w:space="0" w:color="auto"/>
            </w:tcBorders>
          </w:tcPr>
          <w:p w14:paraId="484D4BD6" w14:textId="53F72F19" w:rsidR="009D7EF8" w:rsidRPr="006A402A" w:rsidRDefault="009D7EF8" w:rsidP="009D7EF8">
            <w:pPr>
              <w:rPr>
                <w:rFonts w:ascii="ＭＳ ゴシック" w:eastAsia="ＭＳ ゴシック" w:hAnsi="ＭＳ ゴシック"/>
                <w:sz w:val="18"/>
                <w:szCs w:val="18"/>
              </w:rPr>
            </w:pPr>
            <w:r w:rsidRPr="008D60F4">
              <w:rPr>
                <w:rFonts w:asciiTheme="majorEastAsia" w:eastAsiaTheme="majorEastAsia" w:hAnsiTheme="majorEastAsia" w:hint="eastAsia"/>
                <w:sz w:val="18"/>
                <w:szCs w:val="18"/>
              </w:rPr>
              <w:t>市町村の方針に基づき、センター職員や介護支援専門員が介護予防ケアマネジメント・介護予防支援を適切に実施しているかを評価する。</w:t>
            </w:r>
          </w:p>
        </w:tc>
        <w:tc>
          <w:tcPr>
            <w:tcW w:w="4698" w:type="dxa"/>
            <w:tcBorders>
              <w:top w:val="single" w:sz="4" w:space="0" w:color="auto"/>
              <w:left w:val="single" w:sz="4" w:space="0" w:color="auto"/>
              <w:bottom w:val="single" w:sz="4" w:space="0" w:color="auto"/>
              <w:right w:val="nil"/>
            </w:tcBorders>
            <w:shd w:val="clear" w:color="auto" w:fill="auto"/>
          </w:tcPr>
          <w:p w14:paraId="6CEE7426" w14:textId="73A495A6" w:rsidR="009D7EF8" w:rsidRPr="006A402A" w:rsidRDefault="009D7EF8" w:rsidP="009D7EF8">
            <w:pPr>
              <w:widowControl/>
              <w:ind w:left="180" w:hangingChars="100" w:hanging="180"/>
              <w:rPr>
                <w:rFonts w:ascii="ＭＳ ゴシック" w:eastAsia="ＭＳ ゴシック" w:hAnsi="ＭＳ ゴシック"/>
                <w:sz w:val="18"/>
                <w:szCs w:val="18"/>
              </w:rPr>
            </w:pPr>
            <w:r w:rsidRPr="008D60F4">
              <w:rPr>
                <w:rFonts w:asciiTheme="majorEastAsia" w:eastAsiaTheme="majorEastAsia" w:hAnsiTheme="majorEastAsia" w:hint="eastAsia"/>
                <w:sz w:val="18"/>
                <w:szCs w:val="18"/>
              </w:rPr>
              <w:t>・基本方針には、自立支援・重度化防止に資するケアマネジメントに関して、基本的な考え方、ケアマネジメントの類型、実施の手順、具体的なツール（興味・関心チェックシート等）および多職種の視点（地域ケア会議等）の活用について全て記載され、共有されている場合に、</w:t>
            </w:r>
            <w:r w:rsidR="00D61000">
              <w:rPr>
                <w:rFonts w:asciiTheme="majorEastAsia" w:eastAsiaTheme="majorEastAsia" w:hAnsiTheme="majorEastAsia" w:hint="eastAsia"/>
                <w:sz w:val="18"/>
                <w:szCs w:val="18"/>
              </w:rPr>
              <w:t>項目を満たしている</w:t>
            </w:r>
            <w:r w:rsidRPr="008D60F4">
              <w:rPr>
                <w:rFonts w:asciiTheme="majorEastAsia" w:eastAsiaTheme="majorEastAsia" w:hAnsiTheme="majorEastAsia" w:hint="eastAsia"/>
                <w:sz w:val="18"/>
                <w:szCs w:val="18"/>
              </w:rPr>
              <w:t>ものとして取り扱う。</w:t>
            </w:r>
          </w:p>
        </w:tc>
        <w:tc>
          <w:tcPr>
            <w:tcW w:w="1120" w:type="dxa"/>
          </w:tcPr>
          <w:p w14:paraId="12EAC1EE" w14:textId="77777777" w:rsidR="009D7EF8" w:rsidRDefault="009D7EF8" w:rsidP="009D7EF8">
            <w:pPr>
              <w:rPr>
                <w:rFonts w:ascii="ＭＳ ゴシック" w:eastAsia="ＭＳ ゴシック" w:hAnsi="ＭＳ ゴシック"/>
                <w:sz w:val="18"/>
                <w:szCs w:val="18"/>
              </w:rPr>
            </w:pPr>
            <w:r>
              <w:rPr>
                <w:rFonts w:ascii="ＭＳ ゴシック" w:eastAsia="ＭＳ ゴシック" w:hAnsi="ＭＳ ゴシック" w:hint="eastAsia"/>
                <w:sz w:val="18"/>
                <w:szCs w:val="18"/>
              </w:rPr>
              <w:t>評価実施年の４月末時点の状況</w:t>
            </w:r>
          </w:p>
        </w:tc>
        <w:tc>
          <w:tcPr>
            <w:tcW w:w="703" w:type="dxa"/>
            <w:vMerge w:val="restart"/>
          </w:tcPr>
          <w:p w14:paraId="531E7F22" w14:textId="77777777" w:rsidR="009D7EF8" w:rsidRPr="006A402A" w:rsidRDefault="009D7EF8" w:rsidP="009D7EF8">
            <w:pPr>
              <w:rPr>
                <w:rFonts w:ascii="ＭＳ ゴシック" w:eastAsia="ＭＳ ゴシック" w:hAnsi="ＭＳ ゴシック"/>
                <w:sz w:val="18"/>
                <w:szCs w:val="18"/>
              </w:rPr>
            </w:pPr>
            <w:r>
              <w:rPr>
                <w:rFonts w:ascii="ＭＳ ゴシック" w:eastAsia="ＭＳ ゴシック" w:hAnsi="ＭＳ ゴシック" w:hint="eastAsia"/>
                <w:sz w:val="18"/>
                <w:szCs w:val="18"/>
              </w:rPr>
              <w:t>並列</w:t>
            </w:r>
          </w:p>
        </w:tc>
      </w:tr>
      <w:tr w:rsidR="009D7EF8" w:rsidRPr="006A402A" w14:paraId="41B286BA" w14:textId="77777777" w:rsidTr="00EC0ACA">
        <w:tc>
          <w:tcPr>
            <w:tcW w:w="397" w:type="dxa"/>
            <w:vMerge/>
          </w:tcPr>
          <w:p w14:paraId="21FD6D31" w14:textId="77777777" w:rsidR="009D7EF8" w:rsidRPr="006A402A" w:rsidRDefault="009D7EF8" w:rsidP="009D7EF8">
            <w:pPr>
              <w:rPr>
                <w:rFonts w:ascii="ＭＳ ゴシック" w:eastAsia="ＭＳ ゴシック" w:hAnsi="ＭＳ ゴシック"/>
                <w:sz w:val="18"/>
                <w:szCs w:val="18"/>
              </w:rPr>
            </w:pPr>
          </w:p>
        </w:tc>
        <w:tc>
          <w:tcPr>
            <w:tcW w:w="396" w:type="dxa"/>
            <w:vMerge/>
          </w:tcPr>
          <w:p w14:paraId="1252ADA5" w14:textId="77777777" w:rsidR="009D7EF8" w:rsidRPr="006A402A" w:rsidRDefault="009D7EF8" w:rsidP="009D7EF8">
            <w:pPr>
              <w:rPr>
                <w:rFonts w:ascii="ＭＳ ゴシック" w:eastAsia="ＭＳ ゴシック" w:hAnsi="ＭＳ ゴシック"/>
                <w:sz w:val="18"/>
                <w:szCs w:val="18"/>
              </w:rPr>
            </w:pPr>
          </w:p>
        </w:tc>
        <w:tc>
          <w:tcPr>
            <w:tcW w:w="1835" w:type="dxa"/>
            <w:vMerge/>
          </w:tcPr>
          <w:p w14:paraId="08DC594E" w14:textId="77777777" w:rsidR="009D7EF8" w:rsidRPr="006A402A" w:rsidRDefault="009D7EF8" w:rsidP="009D7EF8">
            <w:pPr>
              <w:rPr>
                <w:rFonts w:ascii="ＭＳ ゴシック" w:eastAsia="ＭＳ ゴシック" w:hAnsi="ＭＳ ゴシック"/>
                <w:sz w:val="18"/>
                <w:szCs w:val="18"/>
              </w:rPr>
            </w:pPr>
          </w:p>
        </w:tc>
        <w:tc>
          <w:tcPr>
            <w:tcW w:w="423" w:type="dxa"/>
            <w:tcBorders>
              <w:top w:val="nil"/>
              <w:left w:val="single" w:sz="4" w:space="0" w:color="auto"/>
              <w:bottom w:val="single" w:sz="4" w:space="0" w:color="auto"/>
              <w:right w:val="single" w:sz="4" w:space="0" w:color="auto"/>
            </w:tcBorders>
            <w:shd w:val="clear" w:color="auto" w:fill="auto"/>
          </w:tcPr>
          <w:p w14:paraId="085AA7F5" w14:textId="3D32302E" w:rsidR="009D7EF8" w:rsidRPr="006A402A" w:rsidRDefault="009D7EF8" w:rsidP="009D7EF8">
            <w:pPr>
              <w:rPr>
                <w:rFonts w:ascii="ＭＳ ゴシック" w:eastAsia="ＭＳ ゴシック" w:hAnsi="ＭＳ ゴシック"/>
                <w:sz w:val="18"/>
                <w:szCs w:val="18"/>
              </w:rPr>
            </w:pPr>
            <w:r w:rsidRPr="006A402A">
              <w:rPr>
                <w:rFonts w:asciiTheme="majorEastAsia" w:eastAsiaTheme="majorEastAsia" w:hAnsiTheme="majorEastAsia" w:hint="eastAsia"/>
                <w:sz w:val="18"/>
                <w:szCs w:val="18"/>
              </w:rPr>
              <w:t>Ｂ</w:t>
            </w:r>
          </w:p>
        </w:tc>
        <w:tc>
          <w:tcPr>
            <w:tcW w:w="3465" w:type="dxa"/>
            <w:tcBorders>
              <w:top w:val="single" w:sz="4" w:space="0" w:color="auto"/>
              <w:left w:val="nil"/>
              <w:bottom w:val="single" w:sz="4" w:space="0" w:color="auto"/>
              <w:right w:val="single" w:sz="4" w:space="0" w:color="auto"/>
            </w:tcBorders>
            <w:shd w:val="clear" w:color="auto" w:fill="auto"/>
          </w:tcPr>
          <w:p w14:paraId="18EA1256" w14:textId="46E42537" w:rsidR="009D7EF8" w:rsidRPr="006A402A" w:rsidRDefault="009D7EF8" w:rsidP="009D7EF8">
            <w:pPr>
              <w:rPr>
                <w:rFonts w:ascii="ＭＳ ゴシック" w:eastAsia="ＭＳ ゴシック" w:hAnsi="ＭＳ ゴシック"/>
                <w:sz w:val="18"/>
                <w:szCs w:val="18"/>
              </w:rPr>
            </w:pPr>
            <w:r w:rsidRPr="008D60F4">
              <w:rPr>
                <w:rFonts w:asciiTheme="majorEastAsia" w:eastAsiaTheme="majorEastAsia" w:hAnsiTheme="majorEastAsia" w:hint="eastAsia"/>
                <w:sz w:val="18"/>
                <w:szCs w:val="18"/>
              </w:rPr>
              <w:t>介護予防ケアマネジメント・介護予防支援のケアプランにおいて､保険給付や介護予防・生活支援サービス事業以外の多様な地域の社会資源を位置づけているか</w:t>
            </w:r>
          </w:p>
        </w:tc>
        <w:tc>
          <w:tcPr>
            <w:tcW w:w="1984" w:type="dxa"/>
            <w:vMerge/>
            <w:tcBorders>
              <w:right w:val="single" w:sz="4" w:space="0" w:color="auto"/>
            </w:tcBorders>
          </w:tcPr>
          <w:p w14:paraId="66CE26C9" w14:textId="77777777" w:rsidR="009D7EF8" w:rsidRPr="006A402A" w:rsidRDefault="009D7EF8" w:rsidP="009D7EF8">
            <w:pPr>
              <w:rPr>
                <w:rFonts w:ascii="ＭＳ ゴシック" w:eastAsia="ＭＳ ゴシック" w:hAnsi="ＭＳ ゴシック"/>
                <w:sz w:val="18"/>
                <w:szCs w:val="18"/>
              </w:rPr>
            </w:pPr>
          </w:p>
        </w:tc>
        <w:tc>
          <w:tcPr>
            <w:tcW w:w="4698" w:type="dxa"/>
            <w:tcBorders>
              <w:top w:val="single" w:sz="4" w:space="0" w:color="auto"/>
              <w:left w:val="single" w:sz="4" w:space="0" w:color="auto"/>
              <w:bottom w:val="single" w:sz="4" w:space="0" w:color="auto"/>
              <w:right w:val="single" w:sz="4" w:space="0" w:color="auto"/>
            </w:tcBorders>
            <w:shd w:val="clear" w:color="auto" w:fill="auto"/>
          </w:tcPr>
          <w:p w14:paraId="400C96BF" w14:textId="77777777" w:rsidR="009D7EF8" w:rsidRDefault="009D7EF8" w:rsidP="009D7EF8">
            <w:pPr>
              <w:ind w:left="180" w:hangingChars="100" w:hanging="180"/>
              <w:rPr>
                <w:rFonts w:asciiTheme="majorEastAsia" w:eastAsiaTheme="majorEastAsia" w:hAnsiTheme="majorEastAsia"/>
                <w:sz w:val="18"/>
                <w:szCs w:val="18"/>
              </w:rPr>
            </w:pPr>
            <w:r w:rsidRPr="008D60F4">
              <w:rPr>
                <w:rFonts w:asciiTheme="majorEastAsia" w:eastAsiaTheme="majorEastAsia" w:hAnsiTheme="majorEastAsia" w:hint="eastAsia"/>
                <w:sz w:val="18"/>
                <w:szCs w:val="18"/>
              </w:rPr>
              <w:t>・ケアプラン作成において、必要に応じて保険給付や介護予防・生活支援サービス事業以外の地域の社会資源を位置づけたことがある場合に、</w:t>
            </w:r>
            <w:r w:rsidR="00D61000">
              <w:rPr>
                <w:rFonts w:asciiTheme="majorEastAsia" w:eastAsiaTheme="majorEastAsia" w:hAnsiTheme="majorEastAsia" w:hint="eastAsia"/>
                <w:sz w:val="18"/>
                <w:szCs w:val="18"/>
              </w:rPr>
              <w:t>項目を満たしている</w:t>
            </w:r>
            <w:r w:rsidRPr="008D60F4">
              <w:rPr>
                <w:rFonts w:asciiTheme="majorEastAsia" w:eastAsiaTheme="majorEastAsia" w:hAnsiTheme="majorEastAsia" w:hint="eastAsia"/>
                <w:sz w:val="18"/>
                <w:szCs w:val="18"/>
              </w:rPr>
              <w:t>ものとして取り扱う。該当するケアプランの数は問わない。</w:t>
            </w:r>
          </w:p>
          <w:p w14:paraId="0490FF9F" w14:textId="6EA4B6FA" w:rsidR="000F0F73" w:rsidRPr="006A402A" w:rsidRDefault="000F0F73" w:rsidP="009D7EF8">
            <w:pPr>
              <w:ind w:left="180" w:hangingChars="100" w:hanging="180"/>
              <w:rPr>
                <w:rFonts w:ascii="ＭＳ ゴシック" w:eastAsia="ＭＳ ゴシック" w:hAnsi="ＭＳ ゴシック"/>
                <w:sz w:val="18"/>
                <w:szCs w:val="18"/>
              </w:rPr>
            </w:pPr>
          </w:p>
        </w:tc>
        <w:tc>
          <w:tcPr>
            <w:tcW w:w="1120" w:type="dxa"/>
          </w:tcPr>
          <w:p w14:paraId="49AB31CE" w14:textId="182A7B3C" w:rsidR="009D7EF8" w:rsidRPr="006A402A" w:rsidRDefault="00FF0FAB" w:rsidP="009D7EF8">
            <w:pPr>
              <w:rPr>
                <w:rFonts w:ascii="ＭＳ ゴシック" w:eastAsia="ＭＳ ゴシック" w:hAnsi="ＭＳ ゴシック"/>
                <w:sz w:val="18"/>
                <w:szCs w:val="18"/>
              </w:rPr>
            </w:pPr>
            <w:r>
              <w:rPr>
                <w:rFonts w:ascii="ＭＳ ゴシック" w:eastAsia="ＭＳ ゴシック" w:hAnsi="ＭＳ ゴシック" w:hint="eastAsia"/>
                <w:sz w:val="18"/>
                <w:szCs w:val="18"/>
              </w:rPr>
              <w:t>評価実施年の４月末時点の状況</w:t>
            </w:r>
          </w:p>
        </w:tc>
        <w:tc>
          <w:tcPr>
            <w:tcW w:w="703" w:type="dxa"/>
            <w:vMerge/>
          </w:tcPr>
          <w:p w14:paraId="47A28AC5" w14:textId="77777777" w:rsidR="009D7EF8" w:rsidRPr="006A402A" w:rsidRDefault="009D7EF8" w:rsidP="009D7EF8">
            <w:pPr>
              <w:rPr>
                <w:rFonts w:ascii="ＭＳ ゴシック" w:eastAsia="ＭＳ ゴシック" w:hAnsi="ＭＳ ゴシック"/>
                <w:sz w:val="18"/>
                <w:szCs w:val="18"/>
              </w:rPr>
            </w:pPr>
          </w:p>
        </w:tc>
      </w:tr>
      <w:tr w:rsidR="009D7EF8" w:rsidRPr="006A402A" w14:paraId="4728F948" w14:textId="77777777" w:rsidTr="00521C42">
        <w:tc>
          <w:tcPr>
            <w:tcW w:w="397" w:type="dxa"/>
            <w:vMerge/>
          </w:tcPr>
          <w:p w14:paraId="78E75B45" w14:textId="77777777" w:rsidR="009D7EF8" w:rsidRPr="006A402A" w:rsidRDefault="009D7EF8" w:rsidP="009D7EF8">
            <w:pPr>
              <w:rPr>
                <w:rFonts w:ascii="ＭＳ ゴシック" w:eastAsia="ＭＳ ゴシック" w:hAnsi="ＭＳ ゴシック"/>
                <w:sz w:val="18"/>
                <w:szCs w:val="18"/>
              </w:rPr>
            </w:pPr>
          </w:p>
        </w:tc>
        <w:tc>
          <w:tcPr>
            <w:tcW w:w="396" w:type="dxa"/>
            <w:vMerge/>
          </w:tcPr>
          <w:p w14:paraId="5EA54DC4" w14:textId="77777777" w:rsidR="009D7EF8" w:rsidRPr="006A402A" w:rsidRDefault="009D7EF8" w:rsidP="009D7EF8">
            <w:pPr>
              <w:rPr>
                <w:rFonts w:ascii="ＭＳ ゴシック" w:eastAsia="ＭＳ ゴシック" w:hAnsi="ＭＳ ゴシック"/>
                <w:sz w:val="18"/>
                <w:szCs w:val="18"/>
              </w:rPr>
            </w:pPr>
          </w:p>
        </w:tc>
        <w:tc>
          <w:tcPr>
            <w:tcW w:w="1835" w:type="dxa"/>
            <w:vMerge/>
          </w:tcPr>
          <w:p w14:paraId="06A54108" w14:textId="77777777" w:rsidR="009D7EF8" w:rsidRPr="006A402A" w:rsidRDefault="009D7EF8" w:rsidP="009D7EF8">
            <w:pPr>
              <w:rPr>
                <w:rFonts w:ascii="ＭＳ ゴシック" w:eastAsia="ＭＳ ゴシック" w:hAnsi="ＭＳ ゴシック"/>
                <w:sz w:val="18"/>
                <w:szCs w:val="18"/>
              </w:rPr>
            </w:pPr>
          </w:p>
        </w:tc>
        <w:tc>
          <w:tcPr>
            <w:tcW w:w="423" w:type="dxa"/>
            <w:tcBorders>
              <w:top w:val="single" w:sz="4" w:space="0" w:color="auto"/>
              <w:bottom w:val="single" w:sz="4" w:space="0" w:color="auto"/>
              <w:right w:val="single" w:sz="4" w:space="0" w:color="auto"/>
            </w:tcBorders>
            <w:shd w:val="clear" w:color="auto" w:fill="auto"/>
          </w:tcPr>
          <w:p w14:paraId="0CBC87CE" w14:textId="745BCD00" w:rsidR="009D7EF8" w:rsidRPr="006A402A" w:rsidRDefault="009D7EF8" w:rsidP="009D7EF8">
            <w:pPr>
              <w:rPr>
                <w:rFonts w:ascii="ＭＳ ゴシック" w:eastAsia="ＭＳ ゴシック" w:hAnsi="ＭＳ ゴシック"/>
                <w:sz w:val="18"/>
                <w:szCs w:val="18"/>
              </w:rPr>
            </w:pPr>
            <w:r w:rsidRPr="006A402A">
              <w:rPr>
                <w:rFonts w:asciiTheme="majorEastAsia" w:eastAsiaTheme="majorEastAsia" w:hAnsiTheme="majorEastAsia" w:hint="eastAsia"/>
                <w:sz w:val="18"/>
                <w:szCs w:val="18"/>
              </w:rPr>
              <w:t>Ｃ</w:t>
            </w:r>
          </w:p>
        </w:tc>
        <w:tc>
          <w:tcPr>
            <w:tcW w:w="3465" w:type="dxa"/>
            <w:tcBorders>
              <w:top w:val="single" w:sz="4" w:space="0" w:color="auto"/>
              <w:left w:val="nil"/>
              <w:bottom w:val="single" w:sz="4" w:space="0" w:color="auto"/>
              <w:right w:val="single" w:sz="4" w:space="0" w:color="auto"/>
            </w:tcBorders>
            <w:shd w:val="clear" w:color="auto" w:fill="auto"/>
          </w:tcPr>
          <w:p w14:paraId="37B2B0A5" w14:textId="6E01C243" w:rsidR="009D7EF8" w:rsidRPr="006A402A" w:rsidRDefault="009D7EF8" w:rsidP="009D7EF8">
            <w:pPr>
              <w:rPr>
                <w:rFonts w:ascii="ＭＳ ゴシック" w:eastAsia="ＭＳ ゴシック" w:hAnsi="ＭＳ ゴシック"/>
                <w:sz w:val="18"/>
                <w:szCs w:val="18"/>
              </w:rPr>
            </w:pPr>
            <w:r w:rsidRPr="008D60F4">
              <w:rPr>
                <w:rFonts w:asciiTheme="majorEastAsia" w:eastAsiaTheme="majorEastAsia" w:hAnsiTheme="majorEastAsia" w:hint="eastAsia"/>
                <w:sz w:val="18"/>
                <w:szCs w:val="18"/>
              </w:rPr>
              <w:t>利用者のセルフマネジメントを推進するため､市町村から示された支援の手法を活用しているか</w:t>
            </w:r>
          </w:p>
        </w:tc>
        <w:tc>
          <w:tcPr>
            <w:tcW w:w="1984" w:type="dxa"/>
            <w:vMerge/>
            <w:tcBorders>
              <w:right w:val="single" w:sz="4" w:space="0" w:color="auto"/>
            </w:tcBorders>
          </w:tcPr>
          <w:p w14:paraId="5D2F765E" w14:textId="77777777" w:rsidR="009D7EF8" w:rsidRPr="006A402A" w:rsidRDefault="009D7EF8" w:rsidP="009D7EF8">
            <w:pPr>
              <w:rPr>
                <w:rFonts w:ascii="ＭＳ ゴシック" w:eastAsia="ＭＳ ゴシック" w:hAnsi="ＭＳ ゴシック"/>
                <w:sz w:val="18"/>
                <w:szCs w:val="18"/>
              </w:rPr>
            </w:pPr>
          </w:p>
        </w:tc>
        <w:tc>
          <w:tcPr>
            <w:tcW w:w="4698" w:type="dxa"/>
            <w:tcBorders>
              <w:top w:val="single" w:sz="4" w:space="0" w:color="auto"/>
              <w:left w:val="single" w:sz="4" w:space="0" w:color="auto"/>
              <w:bottom w:val="single" w:sz="4" w:space="0" w:color="auto"/>
              <w:right w:val="single" w:sz="4" w:space="0" w:color="auto"/>
            </w:tcBorders>
            <w:shd w:val="clear" w:color="auto" w:fill="auto"/>
          </w:tcPr>
          <w:p w14:paraId="4482F2AD" w14:textId="77777777" w:rsidR="009D7EF8" w:rsidRDefault="009D7EF8" w:rsidP="009D7EF8">
            <w:pPr>
              <w:ind w:left="180" w:hangingChars="100" w:hanging="180"/>
              <w:rPr>
                <w:rFonts w:asciiTheme="majorEastAsia" w:eastAsiaTheme="majorEastAsia" w:hAnsiTheme="majorEastAsia"/>
                <w:sz w:val="18"/>
                <w:szCs w:val="18"/>
              </w:rPr>
            </w:pPr>
            <w:r w:rsidRPr="008D60F4">
              <w:rPr>
                <w:rFonts w:asciiTheme="majorEastAsia" w:eastAsiaTheme="majorEastAsia" w:hAnsiTheme="majorEastAsia" w:hint="eastAsia"/>
                <w:sz w:val="18"/>
                <w:szCs w:val="18"/>
              </w:rPr>
              <w:t>・介護予防手帳に限らず、利用者自身のセルフマネジメントに資する手法が市町村から提示され（日々の健康チェックや運動に関する情報提供、慢性疾患に応じた自己管理の留意点など）、それを活用している場合に、</w:t>
            </w:r>
            <w:r w:rsidR="00D61000">
              <w:rPr>
                <w:rFonts w:asciiTheme="majorEastAsia" w:eastAsiaTheme="majorEastAsia" w:hAnsiTheme="majorEastAsia" w:hint="eastAsia"/>
                <w:sz w:val="18"/>
                <w:szCs w:val="18"/>
              </w:rPr>
              <w:t>項目を満たしている</w:t>
            </w:r>
            <w:r w:rsidRPr="008D60F4">
              <w:rPr>
                <w:rFonts w:asciiTheme="majorEastAsia" w:eastAsiaTheme="majorEastAsia" w:hAnsiTheme="majorEastAsia" w:hint="eastAsia"/>
                <w:sz w:val="18"/>
                <w:szCs w:val="18"/>
              </w:rPr>
              <w:t>ものとして取り扱う。</w:t>
            </w:r>
          </w:p>
          <w:p w14:paraId="768AFA36" w14:textId="5A2B26F9" w:rsidR="000F0F73" w:rsidRPr="009D7EF8" w:rsidRDefault="000F0F73" w:rsidP="009D7EF8">
            <w:pPr>
              <w:ind w:left="180" w:hangingChars="100" w:hanging="180"/>
              <w:rPr>
                <w:rFonts w:asciiTheme="majorEastAsia" w:eastAsiaTheme="majorEastAsia" w:hAnsiTheme="majorEastAsia"/>
                <w:sz w:val="18"/>
                <w:szCs w:val="18"/>
              </w:rPr>
            </w:pPr>
          </w:p>
        </w:tc>
        <w:tc>
          <w:tcPr>
            <w:tcW w:w="1120" w:type="dxa"/>
          </w:tcPr>
          <w:p w14:paraId="4CADD16E" w14:textId="5FE35F65" w:rsidR="009D7EF8" w:rsidRPr="006A402A" w:rsidRDefault="00FF0FAB" w:rsidP="009D7EF8">
            <w:pPr>
              <w:rPr>
                <w:rFonts w:ascii="ＭＳ ゴシック" w:eastAsia="ＭＳ ゴシック" w:hAnsi="ＭＳ ゴシック"/>
                <w:sz w:val="18"/>
                <w:szCs w:val="18"/>
              </w:rPr>
            </w:pPr>
            <w:r>
              <w:rPr>
                <w:rFonts w:ascii="ＭＳ ゴシック" w:eastAsia="ＭＳ ゴシック" w:hAnsi="ＭＳ ゴシック" w:hint="eastAsia"/>
                <w:sz w:val="18"/>
                <w:szCs w:val="18"/>
              </w:rPr>
              <w:t>評価実施年の４月末時点の状況</w:t>
            </w:r>
          </w:p>
        </w:tc>
        <w:tc>
          <w:tcPr>
            <w:tcW w:w="703" w:type="dxa"/>
            <w:vMerge/>
          </w:tcPr>
          <w:p w14:paraId="43484918" w14:textId="77777777" w:rsidR="009D7EF8" w:rsidRPr="006A402A" w:rsidRDefault="009D7EF8" w:rsidP="009D7EF8">
            <w:pPr>
              <w:rPr>
                <w:rFonts w:ascii="ＭＳ ゴシック" w:eastAsia="ＭＳ ゴシック" w:hAnsi="ＭＳ ゴシック"/>
                <w:sz w:val="18"/>
                <w:szCs w:val="18"/>
              </w:rPr>
            </w:pPr>
          </w:p>
        </w:tc>
      </w:tr>
      <w:tr w:rsidR="009D7EF8" w:rsidRPr="006A402A" w14:paraId="2E47F5A7" w14:textId="77777777" w:rsidTr="00521C42">
        <w:tc>
          <w:tcPr>
            <w:tcW w:w="397" w:type="dxa"/>
            <w:vMerge/>
          </w:tcPr>
          <w:p w14:paraId="09F017A6" w14:textId="77777777" w:rsidR="009D7EF8" w:rsidRPr="006A402A" w:rsidRDefault="009D7EF8" w:rsidP="009D7EF8">
            <w:pPr>
              <w:rPr>
                <w:rFonts w:ascii="ＭＳ ゴシック" w:eastAsia="ＭＳ ゴシック" w:hAnsi="ＭＳ ゴシック"/>
                <w:sz w:val="18"/>
                <w:szCs w:val="18"/>
              </w:rPr>
            </w:pPr>
          </w:p>
        </w:tc>
        <w:tc>
          <w:tcPr>
            <w:tcW w:w="396" w:type="dxa"/>
            <w:vMerge/>
          </w:tcPr>
          <w:p w14:paraId="5AC802A3" w14:textId="77777777" w:rsidR="009D7EF8" w:rsidRPr="006A402A" w:rsidRDefault="009D7EF8" w:rsidP="009D7EF8">
            <w:pPr>
              <w:rPr>
                <w:rFonts w:ascii="ＭＳ ゴシック" w:eastAsia="ＭＳ ゴシック" w:hAnsi="ＭＳ ゴシック"/>
                <w:sz w:val="18"/>
                <w:szCs w:val="18"/>
              </w:rPr>
            </w:pPr>
          </w:p>
        </w:tc>
        <w:tc>
          <w:tcPr>
            <w:tcW w:w="1835" w:type="dxa"/>
            <w:vMerge/>
          </w:tcPr>
          <w:p w14:paraId="4619FE0F" w14:textId="77777777" w:rsidR="009D7EF8" w:rsidRPr="006A402A" w:rsidRDefault="009D7EF8" w:rsidP="009D7EF8">
            <w:pPr>
              <w:rPr>
                <w:rFonts w:ascii="ＭＳ ゴシック" w:eastAsia="ＭＳ ゴシック" w:hAnsi="ＭＳ ゴシック"/>
                <w:sz w:val="18"/>
                <w:szCs w:val="18"/>
              </w:rPr>
            </w:pPr>
          </w:p>
        </w:tc>
        <w:tc>
          <w:tcPr>
            <w:tcW w:w="423" w:type="dxa"/>
            <w:tcBorders>
              <w:top w:val="single" w:sz="4" w:space="0" w:color="auto"/>
              <w:bottom w:val="single" w:sz="4" w:space="0" w:color="auto"/>
              <w:right w:val="single" w:sz="4" w:space="0" w:color="auto"/>
            </w:tcBorders>
            <w:shd w:val="clear" w:color="auto" w:fill="auto"/>
          </w:tcPr>
          <w:p w14:paraId="6E344CEE" w14:textId="33D9D7B2" w:rsidR="009D7EF8" w:rsidRPr="006A402A" w:rsidRDefault="009D7EF8" w:rsidP="009D7EF8">
            <w:pPr>
              <w:rPr>
                <w:rFonts w:ascii="ＭＳ ゴシック" w:eastAsia="ＭＳ ゴシック" w:hAnsi="ＭＳ ゴシック"/>
                <w:sz w:val="18"/>
                <w:szCs w:val="18"/>
              </w:rPr>
            </w:pPr>
            <w:r>
              <w:rPr>
                <w:rFonts w:asciiTheme="majorEastAsia" w:eastAsiaTheme="majorEastAsia" w:hAnsiTheme="majorEastAsia" w:hint="eastAsia"/>
                <w:sz w:val="18"/>
                <w:szCs w:val="18"/>
              </w:rPr>
              <w:t>Ｄ</w:t>
            </w:r>
          </w:p>
        </w:tc>
        <w:tc>
          <w:tcPr>
            <w:tcW w:w="3465" w:type="dxa"/>
            <w:tcBorders>
              <w:top w:val="single" w:sz="4" w:space="0" w:color="auto"/>
              <w:left w:val="nil"/>
              <w:bottom w:val="single" w:sz="4" w:space="0" w:color="auto"/>
              <w:right w:val="single" w:sz="4" w:space="0" w:color="auto"/>
            </w:tcBorders>
            <w:shd w:val="clear" w:color="auto" w:fill="auto"/>
          </w:tcPr>
          <w:p w14:paraId="67782B3D" w14:textId="48E56661" w:rsidR="009D7EF8" w:rsidRPr="006A402A" w:rsidRDefault="009D7EF8" w:rsidP="009D7EF8">
            <w:pPr>
              <w:rPr>
                <w:rFonts w:ascii="ＭＳ ゴシック" w:eastAsia="ＭＳ ゴシック" w:hAnsi="ＭＳ ゴシック"/>
                <w:sz w:val="18"/>
                <w:szCs w:val="18"/>
              </w:rPr>
            </w:pPr>
            <w:r w:rsidRPr="008D60F4">
              <w:rPr>
                <w:rFonts w:asciiTheme="majorEastAsia" w:eastAsiaTheme="majorEastAsia" w:hAnsiTheme="majorEastAsia" w:hint="eastAsia"/>
                <w:sz w:val="18"/>
                <w:szCs w:val="18"/>
              </w:rPr>
              <w:t>介護予防ケアマネジメント･介護予防支援を委託した場合は､台帳への記録および進行管理を行っているか</w:t>
            </w:r>
          </w:p>
        </w:tc>
        <w:tc>
          <w:tcPr>
            <w:tcW w:w="1984" w:type="dxa"/>
            <w:vMerge/>
            <w:tcBorders>
              <w:right w:val="single" w:sz="4" w:space="0" w:color="auto"/>
            </w:tcBorders>
          </w:tcPr>
          <w:p w14:paraId="081FA8D7" w14:textId="77777777" w:rsidR="009D7EF8" w:rsidRPr="006A402A" w:rsidRDefault="009D7EF8" w:rsidP="009D7EF8">
            <w:pPr>
              <w:rPr>
                <w:rFonts w:ascii="ＭＳ ゴシック" w:eastAsia="ＭＳ ゴシック" w:hAnsi="ＭＳ ゴシック"/>
                <w:sz w:val="18"/>
                <w:szCs w:val="18"/>
              </w:rPr>
            </w:pPr>
          </w:p>
        </w:tc>
        <w:tc>
          <w:tcPr>
            <w:tcW w:w="4698" w:type="dxa"/>
            <w:tcBorders>
              <w:top w:val="single" w:sz="4" w:space="0" w:color="auto"/>
              <w:left w:val="single" w:sz="4" w:space="0" w:color="auto"/>
              <w:bottom w:val="single" w:sz="4" w:space="0" w:color="auto"/>
              <w:right w:val="single" w:sz="4" w:space="0" w:color="auto"/>
            </w:tcBorders>
            <w:shd w:val="clear" w:color="auto" w:fill="auto"/>
          </w:tcPr>
          <w:p w14:paraId="09BA43E5" w14:textId="7828C1AC" w:rsidR="009D7EF8" w:rsidRDefault="009D7EF8" w:rsidP="009D7EF8">
            <w:pPr>
              <w:ind w:left="180" w:hangingChars="100" w:hanging="180"/>
              <w:rPr>
                <w:rFonts w:asciiTheme="majorEastAsia" w:eastAsiaTheme="majorEastAsia" w:hAnsiTheme="majorEastAsia"/>
                <w:sz w:val="18"/>
                <w:szCs w:val="18"/>
              </w:rPr>
            </w:pPr>
            <w:r w:rsidRPr="008D60F4">
              <w:rPr>
                <w:rFonts w:asciiTheme="majorEastAsia" w:eastAsiaTheme="majorEastAsia" w:hAnsiTheme="majorEastAsia" w:hint="eastAsia"/>
                <w:sz w:val="18"/>
                <w:szCs w:val="18"/>
              </w:rPr>
              <w:t>・委託実施していない場合は、市町村がセンターに対し、市町村が作成した指針をデータまたは紙面で示している場合に、</w:t>
            </w:r>
            <w:r w:rsidR="00D61000">
              <w:rPr>
                <w:rFonts w:asciiTheme="majorEastAsia" w:eastAsiaTheme="majorEastAsia" w:hAnsiTheme="majorEastAsia" w:hint="eastAsia"/>
                <w:sz w:val="18"/>
                <w:szCs w:val="18"/>
              </w:rPr>
              <w:t>項目を満たしている</w:t>
            </w:r>
            <w:r w:rsidRPr="008D60F4">
              <w:rPr>
                <w:rFonts w:asciiTheme="majorEastAsia" w:eastAsiaTheme="majorEastAsia" w:hAnsiTheme="majorEastAsia" w:hint="eastAsia"/>
                <w:sz w:val="18"/>
                <w:szCs w:val="18"/>
              </w:rPr>
              <w:t>ものとして取り扱う。</w:t>
            </w:r>
          </w:p>
          <w:p w14:paraId="218CCCA4" w14:textId="2A7FF3D7" w:rsidR="009D7EF8" w:rsidRPr="009D7EF8" w:rsidRDefault="009D7EF8" w:rsidP="009D7EF8">
            <w:pPr>
              <w:ind w:left="180" w:hangingChars="100" w:hanging="180"/>
              <w:rPr>
                <w:rFonts w:asciiTheme="majorEastAsia" w:eastAsiaTheme="majorEastAsia" w:hAnsiTheme="majorEastAsia"/>
                <w:sz w:val="18"/>
                <w:szCs w:val="18"/>
              </w:rPr>
            </w:pPr>
          </w:p>
        </w:tc>
        <w:tc>
          <w:tcPr>
            <w:tcW w:w="1120" w:type="dxa"/>
            <w:shd w:val="clear" w:color="auto" w:fill="auto"/>
          </w:tcPr>
          <w:p w14:paraId="31936800" w14:textId="18C57364" w:rsidR="009D7EF8" w:rsidRPr="006A402A" w:rsidRDefault="009D7EF8" w:rsidP="009D7EF8">
            <w:pPr>
              <w:rPr>
                <w:rFonts w:ascii="ＭＳ ゴシック" w:eastAsia="ＭＳ ゴシック" w:hAnsi="ＭＳ ゴシック"/>
                <w:sz w:val="18"/>
                <w:szCs w:val="18"/>
              </w:rPr>
            </w:pPr>
            <w:r>
              <w:rPr>
                <w:rFonts w:ascii="ＭＳ ゴシック" w:eastAsia="ＭＳ ゴシック" w:hAnsi="ＭＳ ゴシック" w:hint="eastAsia"/>
                <w:sz w:val="18"/>
                <w:szCs w:val="18"/>
              </w:rPr>
              <w:t>評価実施年の４月末時点の状況</w:t>
            </w:r>
          </w:p>
        </w:tc>
        <w:tc>
          <w:tcPr>
            <w:tcW w:w="703" w:type="dxa"/>
            <w:vMerge/>
          </w:tcPr>
          <w:p w14:paraId="7F099938" w14:textId="77777777" w:rsidR="009D7EF8" w:rsidRPr="006A402A" w:rsidRDefault="009D7EF8" w:rsidP="009D7EF8">
            <w:pPr>
              <w:rPr>
                <w:rFonts w:ascii="ＭＳ ゴシック" w:eastAsia="ＭＳ ゴシック" w:hAnsi="ＭＳ ゴシック"/>
                <w:sz w:val="18"/>
                <w:szCs w:val="18"/>
              </w:rPr>
            </w:pPr>
          </w:p>
        </w:tc>
      </w:tr>
      <w:tr w:rsidR="009D7EF8" w:rsidRPr="006A402A" w14:paraId="1696416B" w14:textId="77777777" w:rsidTr="00521C42">
        <w:tc>
          <w:tcPr>
            <w:tcW w:w="397" w:type="dxa"/>
            <w:vMerge/>
          </w:tcPr>
          <w:p w14:paraId="19A7C855" w14:textId="77777777" w:rsidR="009D7EF8" w:rsidRPr="006A402A" w:rsidRDefault="009D7EF8" w:rsidP="009D7EF8">
            <w:pPr>
              <w:rPr>
                <w:rFonts w:ascii="ＭＳ ゴシック" w:eastAsia="ＭＳ ゴシック" w:hAnsi="ＭＳ ゴシック"/>
                <w:sz w:val="18"/>
                <w:szCs w:val="18"/>
              </w:rPr>
            </w:pPr>
          </w:p>
        </w:tc>
        <w:tc>
          <w:tcPr>
            <w:tcW w:w="396" w:type="dxa"/>
            <w:vMerge/>
          </w:tcPr>
          <w:p w14:paraId="54BD355A" w14:textId="77777777" w:rsidR="009D7EF8" w:rsidRPr="006A402A" w:rsidRDefault="009D7EF8" w:rsidP="009D7EF8">
            <w:pPr>
              <w:rPr>
                <w:rFonts w:ascii="ＭＳ ゴシック" w:eastAsia="ＭＳ ゴシック" w:hAnsi="ＭＳ ゴシック"/>
                <w:sz w:val="18"/>
                <w:szCs w:val="18"/>
              </w:rPr>
            </w:pPr>
          </w:p>
        </w:tc>
        <w:tc>
          <w:tcPr>
            <w:tcW w:w="1835" w:type="dxa"/>
            <w:vMerge/>
          </w:tcPr>
          <w:p w14:paraId="79B49AAE" w14:textId="77777777" w:rsidR="009D7EF8" w:rsidRPr="006A402A" w:rsidRDefault="009D7EF8" w:rsidP="009D7EF8">
            <w:pPr>
              <w:rPr>
                <w:rFonts w:ascii="ＭＳ ゴシック" w:eastAsia="ＭＳ ゴシック" w:hAnsi="ＭＳ ゴシック"/>
                <w:sz w:val="18"/>
                <w:szCs w:val="18"/>
              </w:rPr>
            </w:pPr>
          </w:p>
        </w:tc>
        <w:tc>
          <w:tcPr>
            <w:tcW w:w="423" w:type="dxa"/>
            <w:tcBorders>
              <w:top w:val="single" w:sz="4" w:space="0" w:color="auto"/>
              <w:bottom w:val="single" w:sz="4" w:space="0" w:color="auto"/>
              <w:right w:val="single" w:sz="4" w:space="0" w:color="auto"/>
            </w:tcBorders>
            <w:shd w:val="clear" w:color="auto" w:fill="auto"/>
          </w:tcPr>
          <w:p w14:paraId="209EEF03" w14:textId="66148DE5" w:rsidR="009D7EF8" w:rsidRDefault="009D7EF8" w:rsidP="009D7EF8">
            <w:pPr>
              <w:rPr>
                <w:rFonts w:asciiTheme="majorEastAsia" w:eastAsiaTheme="majorEastAsia" w:hAnsiTheme="majorEastAsia"/>
                <w:sz w:val="18"/>
                <w:szCs w:val="18"/>
              </w:rPr>
            </w:pPr>
            <w:r>
              <w:rPr>
                <w:rFonts w:asciiTheme="majorEastAsia" w:eastAsiaTheme="majorEastAsia" w:hAnsiTheme="majorEastAsia" w:hint="eastAsia"/>
                <w:sz w:val="18"/>
                <w:szCs w:val="18"/>
              </w:rPr>
              <w:t>Ｅ</w:t>
            </w:r>
          </w:p>
        </w:tc>
        <w:tc>
          <w:tcPr>
            <w:tcW w:w="3465" w:type="dxa"/>
            <w:tcBorders>
              <w:top w:val="single" w:sz="4" w:space="0" w:color="auto"/>
              <w:left w:val="nil"/>
              <w:bottom w:val="single" w:sz="4" w:space="0" w:color="auto"/>
              <w:right w:val="single" w:sz="4" w:space="0" w:color="auto"/>
            </w:tcBorders>
            <w:shd w:val="clear" w:color="auto" w:fill="auto"/>
          </w:tcPr>
          <w:p w14:paraId="0C440BDA" w14:textId="036C1A73" w:rsidR="009D7EF8" w:rsidRPr="001A0A0E" w:rsidRDefault="009D7EF8" w:rsidP="009D7EF8">
            <w:pPr>
              <w:rPr>
                <w:rFonts w:asciiTheme="majorEastAsia" w:eastAsiaTheme="majorEastAsia" w:hAnsiTheme="majorEastAsia"/>
                <w:sz w:val="18"/>
                <w:szCs w:val="18"/>
              </w:rPr>
            </w:pPr>
            <w:r w:rsidRPr="008D60F4">
              <w:rPr>
                <w:rFonts w:asciiTheme="majorEastAsia" w:eastAsiaTheme="majorEastAsia" w:hAnsiTheme="majorEastAsia" w:hint="eastAsia"/>
                <w:sz w:val="18"/>
                <w:szCs w:val="18"/>
              </w:rPr>
              <w:t>市町村から示された介護予防ケアマネジメント・介護予防支援を委託する際の事業所選定の公平性・中立性確保のための指針を遵守しているか</w:t>
            </w:r>
          </w:p>
        </w:tc>
        <w:tc>
          <w:tcPr>
            <w:tcW w:w="1984" w:type="dxa"/>
            <w:vMerge/>
            <w:tcBorders>
              <w:right w:val="single" w:sz="4" w:space="0" w:color="auto"/>
            </w:tcBorders>
          </w:tcPr>
          <w:p w14:paraId="298761CB" w14:textId="77777777" w:rsidR="009D7EF8" w:rsidRPr="006A402A" w:rsidRDefault="009D7EF8" w:rsidP="009D7EF8">
            <w:pPr>
              <w:rPr>
                <w:rFonts w:ascii="ＭＳ ゴシック" w:eastAsia="ＭＳ ゴシック" w:hAnsi="ＭＳ ゴシック"/>
                <w:sz w:val="18"/>
                <w:szCs w:val="18"/>
              </w:rPr>
            </w:pPr>
          </w:p>
        </w:tc>
        <w:tc>
          <w:tcPr>
            <w:tcW w:w="4698" w:type="dxa"/>
            <w:tcBorders>
              <w:top w:val="single" w:sz="4" w:space="0" w:color="auto"/>
              <w:left w:val="single" w:sz="4" w:space="0" w:color="auto"/>
              <w:bottom w:val="single" w:sz="4" w:space="0" w:color="auto"/>
              <w:right w:val="single" w:sz="4" w:space="0" w:color="auto"/>
            </w:tcBorders>
            <w:shd w:val="clear" w:color="auto" w:fill="auto"/>
          </w:tcPr>
          <w:p w14:paraId="4F474A99" w14:textId="16427329" w:rsidR="009D7EF8" w:rsidRDefault="009D7EF8" w:rsidP="009D7EF8">
            <w:pPr>
              <w:ind w:left="180" w:hangingChars="100" w:hanging="180"/>
              <w:rPr>
                <w:rFonts w:asciiTheme="majorEastAsia" w:eastAsiaTheme="majorEastAsia" w:hAnsiTheme="majorEastAsia"/>
                <w:sz w:val="18"/>
                <w:szCs w:val="18"/>
              </w:rPr>
            </w:pPr>
            <w:r w:rsidRPr="008D60F4">
              <w:rPr>
                <w:rFonts w:asciiTheme="majorEastAsia" w:eastAsiaTheme="majorEastAsia" w:hAnsiTheme="majorEastAsia" w:hint="eastAsia"/>
                <w:sz w:val="18"/>
                <w:szCs w:val="18"/>
              </w:rPr>
              <w:t>・委託の有無にかかわらず、指針が紙面またはデータで共有され、かつ</w:t>
            </w:r>
            <w:r w:rsidR="00524FA4" w:rsidRPr="00AF25C5">
              <w:rPr>
                <w:rFonts w:asciiTheme="majorEastAsia" w:eastAsiaTheme="majorEastAsia" w:hAnsiTheme="majorEastAsia" w:hint="eastAsia"/>
                <w:sz w:val="18"/>
                <w:szCs w:val="18"/>
              </w:rPr>
              <w:t>、</w:t>
            </w:r>
            <w:r w:rsidRPr="00AF25C5">
              <w:rPr>
                <w:rFonts w:asciiTheme="majorEastAsia" w:eastAsiaTheme="majorEastAsia" w:hAnsiTheme="majorEastAsia" w:hint="eastAsia"/>
                <w:sz w:val="18"/>
                <w:szCs w:val="18"/>
              </w:rPr>
              <w:t>そ</w:t>
            </w:r>
            <w:r w:rsidRPr="008D60F4">
              <w:rPr>
                <w:rFonts w:asciiTheme="majorEastAsia" w:eastAsiaTheme="majorEastAsia" w:hAnsiTheme="majorEastAsia" w:hint="eastAsia"/>
                <w:sz w:val="18"/>
                <w:szCs w:val="18"/>
              </w:rPr>
              <w:t>れを遵守している場合に、</w:t>
            </w:r>
            <w:r w:rsidR="00D61000">
              <w:rPr>
                <w:rFonts w:asciiTheme="majorEastAsia" w:eastAsiaTheme="majorEastAsia" w:hAnsiTheme="majorEastAsia" w:hint="eastAsia"/>
                <w:sz w:val="18"/>
                <w:szCs w:val="18"/>
              </w:rPr>
              <w:t>項目を満たしている</w:t>
            </w:r>
            <w:r w:rsidRPr="008D60F4">
              <w:rPr>
                <w:rFonts w:asciiTheme="majorEastAsia" w:eastAsiaTheme="majorEastAsia" w:hAnsiTheme="majorEastAsia" w:hint="eastAsia"/>
                <w:sz w:val="18"/>
                <w:szCs w:val="18"/>
              </w:rPr>
              <w:t>ものとして取り扱う</w:t>
            </w:r>
            <w:r>
              <w:rPr>
                <w:rFonts w:asciiTheme="majorEastAsia" w:eastAsiaTheme="majorEastAsia" w:hAnsiTheme="majorEastAsia" w:hint="eastAsia"/>
                <w:sz w:val="18"/>
                <w:szCs w:val="18"/>
              </w:rPr>
              <w:t>。</w:t>
            </w:r>
          </w:p>
          <w:p w14:paraId="49BF7A0B" w14:textId="7D05BE8C" w:rsidR="009D7EF8" w:rsidRPr="002E280E" w:rsidRDefault="009D7EF8" w:rsidP="000F0F73">
            <w:pPr>
              <w:rPr>
                <w:rFonts w:asciiTheme="majorEastAsia" w:eastAsiaTheme="majorEastAsia" w:hAnsiTheme="majorEastAsia"/>
                <w:sz w:val="18"/>
                <w:szCs w:val="18"/>
              </w:rPr>
            </w:pPr>
          </w:p>
        </w:tc>
        <w:tc>
          <w:tcPr>
            <w:tcW w:w="1120" w:type="dxa"/>
            <w:shd w:val="clear" w:color="auto" w:fill="auto"/>
          </w:tcPr>
          <w:p w14:paraId="51B9D4E8" w14:textId="5AAA3EB6" w:rsidR="009D7EF8" w:rsidRDefault="009D7EF8" w:rsidP="009D7EF8">
            <w:pPr>
              <w:rPr>
                <w:rFonts w:ascii="ＭＳ ゴシック" w:eastAsia="ＭＳ ゴシック" w:hAnsi="ＭＳ ゴシック"/>
                <w:sz w:val="18"/>
                <w:szCs w:val="18"/>
              </w:rPr>
            </w:pPr>
            <w:r>
              <w:rPr>
                <w:rFonts w:ascii="ＭＳ ゴシック" w:eastAsia="ＭＳ ゴシック" w:hAnsi="ＭＳ ゴシック" w:hint="eastAsia"/>
                <w:sz w:val="18"/>
                <w:szCs w:val="18"/>
              </w:rPr>
              <w:t>評価実施年の４月末時点の状況</w:t>
            </w:r>
          </w:p>
        </w:tc>
        <w:tc>
          <w:tcPr>
            <w:tcW w:w="703" w:type="dxa"/>
            <w:vMerge/>
          </w:tcPr>
          <w:p w14:paraId="6129AB1C" w14:textId="77777777" w:rsidR="009D7EF8" w:rsidRPr="006A402A" w:rsidRDefault="009D7EF8" w:rsidP="009D7EF8">
            <w:pPr>
              <w:rPr>
                <w:rFonts w:ascii="ＭＳ ゴシック" w:eastAsia="ＭＳ ゴシック" w:hAnsi="ＭＳ ゴシック"/>
                <w:sz w:val="18"/>
                <w:szCs w:val="18"/>
              </w:rPr>
            </w:pPr>
          </w:p>
        </w:tc>
      </w:tr>
      <w:tr w:rsidR="009D7EF8" w:rsidRPr="006A402A" w14:paraId="04452C74" w14:textId="77777777" w:rsidTr="009D7EF8">
        <w:tc>
          <w:tcPr>
            <w:tcW w:w="397" w:type="dxa"/>
            <w:vMerge/>
          </w:tcPr>
          <w:p w14:paraId="57BBE9D6" w14:textId="77777777" w:rsidR="009D7EF8" w:rsidRPr="006A402A" w:rsidRDefault="009D7EF8" w:rsidP="009D7EF8">
            <w:pPr>
              <w:rPr>
                <w:rFonts w:ascii="ＭＳ ゴシック" w:eastAsia="ＭＳ ゴシック" w:hAnsi="ＭＳ ゴシック"/>
                <w:sz w:val="18"/>
                <w:szCs w:val="18"/>
              </w:rPr>
            </w:pPr>
          </w:p>
        </w:tc>
        <w:tc>
          <w:tcPr>
            <w:tcW w:w="396" w:type="dxa"/>
            <w:vMerge/>
          </w:tcPr>
          <w:p w14:paraId="5F06A82F" w14:textId="77777777" w:rsidR="009D7EF8" w:rsidRPr="006A402A" w:rsidRDefault="009D7EF8" w:rsidP="009D7EF8">
            <w:pPr>
              <w:rPr>
                <w:rFonts w:ascii="ＭＳ ゴシック" w:eastAsia="ＭＳ ゴシック" w:hAnsi="ＭＳ ゴシック"/>
                <w:sz w:val="18"/>
                <w:szCs w:val="18"/>
              </w:rPr>
            </w:pPr>
          </w:p>
        </w:tc>
        <w:tc>
          <w:tcPr>
            <w:tcW w:w="1835" w:type="dxa"/>
            <w:vMerge/>
          </w:tcPr>
          <w:p w14:paraId="1D6EED11" w14:textId="77777777" w:rsidR="009D7EF8" w:rsidRPr="006A402A" w:rsidRDefault="009D7EF8" w:rsidP="009D7EF8">
            <w:pPr>
              <w:rPr>
                <w:rFonts w:ascii="ＭＳ ゴシック" w:eastAsia="ＭＳ ゴシック" w:hAnsi="ＭＳ ゴシック"/>
                <w:sz w:val="18"/>
                <w:szCs w:val="18"/>
              </w:rPr>
            </w:pPr>
          </w:p>
        </w:tc>
        <w:tc>
          <w:tcPr>
            <w:tcW w:w="423" w:type="dxa"/>
            <w:tcBorders>
              <w:top w:val="single" w:sz="4" w:space="0" w:color="auto"/>
              <w:bottom w:val="single" w:sz="4" w:space="0" w:color="auto"/>
              <w:right w:val="single" w:sz="4" w:space="0" w:color="auto"/>
            </w:tcBorders>
            <w:shd w:val="clear" w:color="auto" w:fill="FFF2CC"/>
          </w:tcPr>
          <w:p w14:paraId="43895E6C" w14:textId="2B5374CD" w:rsidR="009D7EF8" w:rsidRDefault="009D7EF8" w:rsidP="009D7EF8">
            <w:pPr>
              <w:rPr>
                <w:rFonts w:asciiTheme="majorEastAsia" w:eastAsiaTheme="majorEastAsia" w:hAnsiTheme="majorEastAsia"/>
                <w:sz w:val="18"/>
                <w:szCs w:val="18"/>
              </w:rPr>
            </w:pPr>
            <w:r>
              <w:rPr>
                <w:rFonts w:asciiTheme="majorEastAsia" w:eastAsiaTheme="majorEastAsia" w:hAnsiTheme="majorEastAsia" w:hint="eastAsia"/>
                <w:sz w:val="18"/>
                <w:szCs w:val="18"/>
              </w:rPr>
              <w:t>Ｆ</w:t>
            </w:r>
          </w:p>
        </w:tc>
        <w:tc>
          <w:tcPr>
            <w:tcW w:w="3465" w:type="dxa"/>
            <w:tcBorders>
              <w:top w:val="single" w:sz="4" w:space="0" w:color="auto"/>
              <w:left w:val="nil"/>
              <w:bottom w:val="single" w:sz="4" w:space="0" w:color="auto"/>
              <w:right w:val="single" w:sz="4" w:space="0" w:color="auto"/>
            </w:tcBorders>
            <w:shd w:val="clear" w:color="auto" w:fill="FFF2CC"/>
          </w:tcPr>
          <w:p w14:paraId="7FBC711B" w14:textId="77777777" w:rsidR="006E1494" w:rsidRDefault="006E1494" w:rsidP="006E1494">
            <w:pPr>
              <w:rPr>
                <w:rFonts w:asciiTheme="majorEastAsia" w:eastAsiaTheme="majorEastAsia" w:hAnsiTheme="majorEastAsia"/>
                <w:sz w:val="18"/>
                <w:szCs w:val="18"/>
              </w:rPr>
            </w:pPr>
            <w:r w:rsidRPr="00B63F34">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市町村により選択</w:t>
            </w:r>
            <w:r w:rsidRPr="00B63F34">
              <w:rPr>
                <w:rFonts w:asciiTheme="majorEastAsia" w:eastAsiaTheme="majorEastAsia" w:hAnsiTheme="majorEastAsia" w:hint="eastAsia"/>
                <w:sz w:val="18"/>
                <w:szCs w:val="18"/>
              </w:rPr>
              <w:t>】</w:t>
            </w:r>
          </w:p>
          <w:p w14:paraId="07F82663" w14:textId="689D9079" w:rsidR="009D7EF8" w:rsidRPr="008D60F4" w:rsidRDefault="009D7EF8" w:rsidP="009D7EF8">
            <w:pPr>
              <w:rPr>
                <w:rFonts w:asciiTheme="majorEastAsia" w:eastAsiaTheme="majorEastAsia" w:hAnsiTheme="majorEastAsia"/>
                <w:sz w:val="18"/>
                <w:szCs w:val="18"/>
              </w:rPr>
            </w:pPr>
            <w:r w:rsidRPr="008D60F4">
              <w:rPr>
                <w:rFonts w:asciiTheme="majorEastAsia" w:eastAsiaTheme="majorEastAsia" w:hAnsiTheme="majorEastAsia" w:hint="eastAsia"/>
                <w:sz w:val="18"/>
                <w:szCs w:val="18"/>
              </w:rPr>
              <w:t>介護予防ケアマネジメントの成果を把握するために、要支援者または事業対象者の日常生活の自立度の変化について、定期的な評価を行っているか</w:t>
            </w:r>
          </w:p>
        </w:tc>
        <w:tc>
          <w:tcPr>
            <w:tcW w:w="1984" w:type="dxa"/>
            <w:vMerge/>
            <w:tcBorders>
              <w:right w:val="single" w:sz="4" w:space="0" w:color="auto"/>
            </w:tcBorders>
          </w:tcPr>
          <w:p w14:paraId="55E54C93" w14:textId="77777777" w:rsidR="009D7EF8" w:rsidRPr="006A402A" w:rsidRDefault="009D7EF8" w:rsidP="009D7EF8">
            <w:pPr>
              <w:rPr>
                <w:rFonts w:ascii="ＭＳ ゴシック" w:eastAsia="ＭＳ ゴシック" w:hAnsi="ＭＳ ゴシック"/>
                <w:sz w:val="18"/>
                <w:szCs w:val="18"/>
              </w:rPr>
            </w:pPr>
          </w:p>
        </w:tc>
        <w:tc>
          <w:tcPr>
            <w:tcW w:w="4698" w:type="dxa"/>
            <w:tcBorders>
              <w:top w:val="single" w:sz="4" w:space="0" w:color="auto"/>
              <w:left w:val="single" w:sz="4" w:space="0" w:color="auto"/>
              <w:bottom w:val="single" w:sz="4" w:space="0" w:color="auto"/>
              <w:right w:val="single" w:sz="4" w:space="0" w:color="auto"/>
            </w:tcBorders>
            <w:shd w:val="clear" w:color="auto" w:fill="FFF2CC"/>
          </w:tcPr>
          <w:p w14:paraId="1A33E13E" w14:textId="77777777" w:rsidR="009D7EF8" w:rsidRDefault="009D7EF8" w:rsidP="009D7EF8">
            <w:pPr>
              <w:ind w:left="180" w:hangingChars="100" w:hanging="180"/>
              <w:rPr>
                <w:rFonts w:asciiTheme="majorEastAsia" w:eastAsiaTheme="majorEastAsia" w:hAnsiTheme="majorEastAsia"/>
                <w:sz w:val="18"/>
                <w:szCs w:val="18"/>
              </w:rPr>
            </w:pPr>
            <w:r w:rsidRPr="008D60F4">
              <w:rPr>
                <w:rFonts w:asciiTheme="majorEastAsia" w:eastAsiaTheme="majorEastAsia" w:hAnsiTheme="majorEastAsia" w:hint="eastAsia"/>
                <w:sz w:val="18"/>
                <w:szCs w:val="18"/>
              </w:rPr>
              <w:t>・日常生活の自立度の変化を把握するための指標として、例えば、ADL、IADL、バーセルインデックス等が考えられる。</w:t>
            </w:r>
          </w:p>
          <w:p w14:paraId="58B78E79" w14:textId="1EFB8C47" w:rsidR="009D7EF8" w:rsidRPr="008D60F4" w:rsidRDefault="009D7EF8" w:rsidP="009D7EF8">
            <w:pPr>
              <w:ind w:left="180" w:hangingChars="100" w:hanging="180"/>
              <w:rPr>
                <w:rFonts w:asciiTheme="majorEastAsia" w:eastAsiaTheme="majorEastAsia" w:hAnsiTheme="majorEastAsia"/>
                <w:sz w:val="18"/>
                <w:szCs w:val="18"/>
              </w:rPr>
            </w:pPr>
            <w:r w:rsidRPr="008D60F4">
              <w:rPr>
                <w:rFonts w:asciiTheme="majorEastAsia" w:eastAsiaTheme="majorEastAsia" w:hAnsiTheme="majorEastAsia" w:hint="eastAsia"/>
                <w:sz w:val="18"/>
                <w:szCs w:val="18"/>
              </w:rPr>
              <w:t>・要支援者または事業対象者のうち、</w:t>
            </w:r>
            <w:r w:rsidR="00524FA4" w:rsidRPr="00AF25C5">
              <w:rPr>
                <w:rFonts w:asciiTheme="majorEastAsia" w:eastAsiaTheme="majorEastAsia" w:hAnsiTheme="majorEastAsia" w:hint="eastAsia"/>
                <w:sz w:val="18"/>
                <w:szCs w:val="18"/>
              </w:rPr>
              <w:t>日常生活の自立度が</w:t>
            </w:r>
            <w:r w:rsidRPr="00AF25C5">
              <w:rPr>
                <w:rFonts w:asciiTheme="majorEastAsia" w:eastAsiaTheme="majorEastAsia" w:hAnsiTheme="majorEastAsia" w:hint="eastAsia"/>
                <w:sz w:val="18"/>
                <w:szCs w:val="18"/>
              </w:rPr>
              <w:t>維持・改善した人の割合などによ</w:t>
            </w:r>
            <w:r w:rsidRPr="008D60F4">
              <w:rPr>
                <w:rFonts w:asciiTheme="majorEastAsia" w:eastAsiaTheme="majorEastAsia" w:hAnsiTheme="majorEastAsia" w:hint="eastAsia"/>
                <w:sz w:val="18"/>
                <w:szCs w:val="18"/>
              </w:rPr>
              <w:t>り、介護予防ケアマネジメントの成果を評価している場合に、</w:t>
            </w:r>
            <w:r w:rsidR="00D61000">
              <w:rPr>
                <w:rFonts w:asciiTheme="majorEastAsia" w:eastAsiaTheme="majorEastAsia" w:hAnsiTheme="majorEastAsia" w:hint="eastAsia"/>
                <w:sz w:val="18"/>
                <w:szCs w:val="18"/>
              </w:rPr>
              <w:t>項目を満たしている</w:t>
            </w:r>
            <w:r w:rsidRPr="008D60F4">
              <w:rPr>
                <w:rFonts w:asciiTheme="majorEastAsia" w:eastAsiaTheme="majorEastAsia" w:hAnsiTheme="majorEastAsia" w:hint="eastAsia"/>
                <w:sz w:val="18"/>
                <w:szCs w:val="18"/>
              </w:rPr>
              <w:t>ものとして取り扱う。</w:t>
            </w:r>
          </w:p>
        </w:tc>
        <w:tc>
          <w:tcPr>
            <w:tcW w:w="1120" w:type="dxa"/>
            <w:shd w:val="clear" w:color="auto" w:fill="FFF2CC"/>
          </w:tcPr>
          <w:p w14:paraId="14E1A774" w14:textId="0321C634" w:rsidR="009D7EF8" w:rsidRDefault="009D7EF8" w:rsidP="009D7EF8">
            <w:pPr>
              <w:rPr>
                <w:rFonts w:ascii="ＭＳ ゴシック" w:eastAsia="ＭＳ ゴシック" w:hAnsi="ＭＳ ゴシック"/>
                <w:sz w:val="18"/>
                <w:szCs w:val="18"/>
              </w:rPr>
            </w:pPr>
            <w:r>
              <w:rPr>
                <w:rFonts w:ascii="ＭＳ ゴシック" w:eastAsia="ＭＳ ゴシック" w:hAnsi="ＭＳ ゴシック" w:hint="eastAsia"/>
                <w:sz w:val="18"/>
                <w:szCs w:val="18"/>
              </w:rPr>
              <w:t>前年度実績</w:t>
            </w:r>
          </w:p>
        </w:tc>
        <w:tc>
          <w:tcPr>
            <w:tcW w:w="703" w:type="dxa"/>
            <w:vMerge/>
          </w:tcPr>
          <w:p w14:paraId="2FE1CB68" w14:textId="77777777" w:rsidR="009D7EF8" w:rsidRPr="006A402A" w:rsidRDefault="009D7EF8" w:rsidP="009D7EF8">
            <w:pPr>
              <w:rPr>
                <w:rFonts w:ascii="ＭＳ ゴシック" w:eastAsia="ＭＳ ゴシック" w:hAnsi="ＭＳ ゴシック"/>
                <w:sz w:val="18"/>
                <w:szCs w:val="18"/>
              </w:rPr>
            </w:pPr>
          </w:p>
        </w:tc>
      </w:tr>
      <w:tr w:rsidR="001648C7" w:rsidRPr="006A402A" w14:paraId="2108E20C" w14:textId="77777777" w:rsidTr="001648C7">
        <w:tc>
          <w:tcPr>
            <w:tcW w:w="397" w:type="dxa"/>
          </w:tcPr>
          <w:p w14:paraId="5E80AC9A" w14:textId="218CC0D2" w:rsidR="001648C7" w:rsidRPr="006A402A" w:rsidRDefault="001648C7" w:rsidP="001648C7">
            <w:pPr>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Pr>
                <w:rFonts w:ascii="ＭＳ ゴシック" w:eastAsia="ＭＳ ゴシック" w:hAnsi="ＭＳ ゴシック"/>
                <w:sz w:val="18"/>
                <w:szCs w:val="18"/>
              </w:rPr>
              <w:t>4</w:t>
            </w:r>
          </w:p>
        </w:tc>
        <w:tc>
          <w:tcPr>
            <w:tcW w:w="396" w:type="dxa"/>
          </w:tcPr>
          <w:p w14:paraId="096A7062" w14:textId="18F4934C" w:rsidR="001648C7" w:rsidRPr="006A402A" w:rsidRDefault="001648C7" w:rsidP="001648C7">
            <w:pPr>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p>
        </w:tc>
        <w:tc>
          <w:tcPr>
            <w:tcW w:w="5723" w:type="dxa"/>
            <w:gridSpan w:val="3"/>
            <w:tcBorders>
              <w:right w:val="single" w:sz="4" w:space="0" w:color="auto"/>
            </w:tcBorders>
            <w:shd w:val="clear" w:color="auto" w:fill="EAF1DD"/>
          </w:tcPr>
          <w:p w14:paraId="0CE59438" w14:textId="77777777" w:rsidR="006E1494" w:rsidRDefault="006E1494" w:rsidP="001648C7">
            <w:pPr>
              <w:rPr>
                <w:rFonts w:ascii="ＭＳ ゴシック" w:eastAsia="ＭＳ ゴシック" w:hAnsi="ＭＳ ゴシック"/>
                <w:sz w:val="18"/>
                <w:szCs w:val="18"/>
              </w:rPr>
            </w:pPr>
            <w:r w:rsidRPr="00B63F34">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市町村により選択</w:t>
            </w:r>
            <w:r w:rsidRPr="00B63F34">
              <w:rPr>
                <w:rFonts w:asciiTheme="majorEastAsia" w:eastAsiaTheme="majorEastAsia" w:hAnsiTheme="majorEastAsia" w:hint="eastAsia"/>
                <w:sz w:val="18"/>
                <w:szCs w:val="18"/>
              </w:rPr>
              <w:t>】</w:t>
            </w:r>
            <w:r w:rsidR="001648C7" w:rsidRPr="000D1A2E">
              <w:rPr>
                <w:rFonts w:ascii="ＭＳ ゴシック" w:eastAsia="ＭＳ ゴシック" w:hAnsi="ＭＳ ゴシック" w:hint="eastAsia"/>
                <w:sz w:val="18"/>
                <w:szCs w:val="18"/>
              </w:rPr>
              <w:t>＊</w:t>
            </w:r>
            <w:r w:rsidR="001648C7">
              <w:rPr>
                <w:rFonts w:ascii="ＭＳ ゴシック" w:eastAsia="ＭＳ ゴシック" w:hAnsi="ＭＳ ゴシック" w:hint="eastAsia"/>
                <w:sz w:val="18"/>
                <w:szCs w:val="18"/>
              </w:rPr>
              <w:t>中間アウトカム</w:t>
            </w:r>
            <w:r w:rsidR="001648C7" w:rsidRPr="000D1A2E">
              <w:rPr>
                <w:rFonts w:ascii="ＭＳ ゴシック" w:eastAsia="ＭＳ ゴシック" w:hAnsi="ＭＳ ゴシック" w:hint="eastAsia"/>
                <w:sz w:val="18"/>
                <w:szCs w:val="18"/>
              </w:rPr>
              <w:t>指標＊</w:t>
            </w:r>
          </w:p>
          <w:p w14:paraId="66CCE65E" w14:textId="79A2DB53" w:rsidR="001648C7" w:rsidRPr="008D60F4" w:rsidRDefault="00AF25C5" w:rsidP="001648C7">
            <w:pPr>
              <w:rPr>
                <w:rFonts w:asciiTheme="majorEastAsia" w:eastAsiaTheme="majorEastAsia" w:hAnsiTheme="majorEastAsia"/>
                <w:sz w:val="18"/>
                <w:szCs w:val="18"/>
              </w:rPr>
            </w:pPr>
            <w:r>
              <w:rPr>
                <w:rFonts w:ascii="ＭＳ ゴシック" w:eastAsia="ＭＳ ゴシック" w:hAnsi="ＭＳ ゴシック" w:hint="eastAsia"/>
                <w:sz w:val="18"/>
                <w:szCs w:val="18"/>
              </w:rPr>
              <w:t>介護予防</w:t>
            </w:r>
            <w:r w:rsidR="001648C7">
              <w:rPr>
                <w:rFonts w:ascii="ＭＳ ゴシック" w:eastAsia="ＭＳ ゴシック" w:hAnsi="ＭＳ ゴシック" w:hint="eastAsia"/>
                <w:sz w:val="18"/>
                <w:szCs w:val="18"/>
              </w:rPr>
              <w:t>ケアマネジメント対象者のうち状態</w:t>
            </w:r>
            <w:r w:rsidR="001648C7" w:rsidRPr="00AC1BE5">
              <w:rPr>
                <w:rFonts w:ascii="ＭＳ ゴシック" w:eastAsia="ＭＳ ゴシック" w:hAnsi="ＭＳ ゴシック" w:hint="eastAsia"/>
                <w:sz w:val="18"/>
                <w:szCs w:val="18"/>
              </w:rPr>
              <w:t>が</w:t>
            </w:r>
            <w:r w:rsidR="001648C7">
              <w:rPr>
                <w:rFonts w:ascii="ＭＳ ゴシック" w:eastAsia="ＭＳ ゴシック" w:hAnsi="ＭＳ ゴシック" w:hint="eastAsia"/>
                <w:sz w:val="18"/>
                <w:szCs w:val="18"/>
              </w:rPr>
              <w:t>維持または</w:t>
            </w:r>
            <w:r w:rsidR="001648C7" w:rsidRPr="00AC1BE5">
              <w:rPr>
                <w:rFonts w:ascii="ＭＳ ゴシック" w:eastAsia="ＭＳ ゴシック" w:hAnsi="ＭＳ ゴシック" w:hint="eastAsia"/>
                <w:sz w:val="18"/>
                <w:szCs w:val="18"/>
              </w:rPr>
              <w:t>改善した人の割合</w:t>
            </w:r>
          </w:p>
        </w:tc>
        <w:tc>
          <w:tcPr>
            <w:tcW w:w="1984" w:type="dxa"/>
            <w:tcBorders>
              <w:right w:val="single" w:sz="4" w:space="0" w:color="auto"/>
            </w:tcBorders>
            <w:shd w:val="clear" w:color="auto" w:fill="EAF1DD"/>
          </w:tcPr>
          <w:p w14:paraId="5DAE9344" w14:textId="0619F15D" w:rsidR="001648C7" w:rsidRPr="006A402A" w:rsidRDefault="001648C7" w:rsidP="001648C7">
            <w:pPr>
              <w:rPr>
                <w:rFonts w:ascii="ＭＳ ゴシック" w:eastAsia="ＭＳ ゴシック" w:hAnsi="ＭＳ ゴシック"/>
                <w:sz w:val="18"/>
                <w:szCs w:val="18"/>
              </w:rPr>
            </w:pPr>
            <w:r w:rsidRPr="00CB3ED4">
              <w:rPr>
                <w:rFonts w:asciiTheme="majorEastAsia" w:eastAsiaTheme="majorEastAsia" w:hAnsiTheme="majorEastAsia" w:hint="eastAsia"/>
                <w:sz w:val="18"/>
                <w:szCs w:val="18"/>
              </w:rPr>
              <w:t>介護予防ケアマネジメントの結果を評価する。</w:t>
            </w:r>
          </w:p>
        </w:tc>
        <w:tc>
          <w:tcPr>
            <w:tcW w:w="4698" w:type="dxa"/>
            <w:tcBorders>
              <w:top w:val="single" w:sz="4" w:space="0" w:color="auto"/>
              <w:left w:val="single" w:sz="4" w:space="0" w:color="auto"/>
              <w:bottom w:val="single" w:sz="4" w:space="0" w:color="auto"/>
              <w:right w:val="single" w:sz="4" w:space="0" w:color="auto"/>
            </w:tcBorders>
            <w:shd w:val="clear" w:color="auto" w:fill="EAF1DD"/>
          </w:tcPr>
          <w:p w14:paraId="2C4D22ED" w14:textId="7C8EA0DC" w:rsidR="001648C7" w:rsidRPr="00CB3ED4" w:rsidRDefault="001648C7" w:rsidP="001648C7">
            <w:pPr>
              <w:ind w:left="180" w:hangingChars="100" w:hanging="180"/>
              <w:rPr>
                <w:rFonts w:asciiTheme="majorEastAsia" w:eastAsiaTheme="majorEastAsia" w:hAnsiTheme="majorEastAsia"/>
                <w:sz w:val="18"/>
                <w:szCs w:val="18"/>
              </w:rPr>
            </w:pPr>
            <w:r w:rsidRPr="00CB3ED4">
              <w:rPr>
                <w:rFonts w:asciiTheme="majorEastAsia" w:eastAsiaTheme="majorEastAsia" w:hAnsiTheme="majorEastAsia" w:hint="eastAsia"/>
                <w:sz w:val="18"/>
                <w:szCs w:val="18"/>
              </w:rPr>
              <w:t>＜算出方法</w:t>
            </w:r>
            <w:r>
              <w:rPr>
                <w:rFonts w:asciiTheme="majorEastAsia" w:eastAsiaTheme="majorEastAsia" w:hAnsiTheme="majorEastAsia" w:hint="eastAsia"/>
                <w:sz w:val="18"/>
                <w:szCs w:val="18"/>
              </w:rPr>
              <w:t>の例</w:t>
            </w:r>
            <w:r w:rsidRPr="00CB3ED4">
              <w:rPr>
                <w:rFonts w:asciiTheme="majorEastAsia" w:eastAsiaTheme="majorEastAsia" w:hAnsiTheme="majorEastAsia" w:hint="eastAsia"/>
                <w:sz w:val="18"/>
                <w:szCs w:val="18"/>
              </w:rPr>
              <w:t>＞</w:t>
            </w:r>
          </w:p>
          <w:p w14:paraId="0DB4A3FC" w14:textId="2CC7470F" w:rsidR="001648C7" w:rsidRDefault="001648C7" w:rsidP="001648C7">
            <w:pPr>
              <w:ind w:left="180" w:hangingChars="100" w:hanging="180"/>
              <w:rPr>
                <w:rFonts w:asciiTheme="majorEastAsia" w:eastAsiaTheme="majorEastAsia" w:hAnsiTheme="majorEastAsia"/>
                <w:sz w:val="18"/>
                <w:szCs w:val="18"/>
              </w:rPr>
            </w:pPr>
            <w:r w:rsidRPr="00CB3ED4">
              <w:rPr>
                <w:rFonts w:asciiTheme="majorEastAsia" w:eastAsiaTheme="majorEastAsia" w:hAnsiTheme="majorEastAsia" w:hint="eastAsia"/>
                <w:sz w:val="18"/>
                <w:szCs w:val="18"/>
              </w:rPr>
              <w:t>・</w:t>
            </w:r>
            <w:r w:rsidR="00FF0FAB">
              <w:rPr>
                <w:rFonts w:asciiTheme="majorEastAsia" w:eastAsiaTheme="majorEastAsia" w:hAnsiTheme="majorEastAsia" w:hint="eastAsia"/>
                <w:sz w:val="18"/>
                <w:szCs w:val="18"/>
              </w:rPr>
              <w:t>前年度の</w:t>
            </w:r>
            <w:r w:rsidR="00E43C2D">
              <w:rPr>
                <w:rFonts w:asciiTheme="majorEastAsia" w:eastAsiaTheme="majorEastAsia" w:hAnsiTheme="majorEastAsia" w:hint="eastAsia"/>
                <w:sz w:val="18"/>
                <w:szCs w:val="18"/>
              </w:rPr>
              <w:t>ある時点の</w:t>
            </w:r>
            <w:r w:rsidR="00AF25C5">
              <w:rPr>
                <w:rFonts w:asciiTheme="majorEastAsia" w:eastAsiaTheme="majorEastAsia" w:hAnsiTheme="majorEastAsia" w:hint="eastAsia"/>
                <w:sz w:val="18"/>
                <w:szCs w:val="18"/>
              </w:rPr>
              <w:t>介護予防</w:t>
            </w:r>
            <w:r>
              <w:rPr>
                <w:rFonts w:asciiTheme="majorEastAsia" w:eastAsiaTheme="majorEastAsia" w:hAnsiTheme="majorEastAsia" w:hint="eastAsia"/>
                <w:sz w:val="18"/>
                <w:szCs w:val="18"/>
              </w:rPr>
              <w:t>ケアマネジメント対象者のうち、</w:t>
            </w:r>
            <w:r w:rsidR="00A864DD">
              <w:rPr>
                <w:rFonts w:asciiTheme="majorEastAsia" w:eastAsiaTheme="majorEastAsia" w:hAnsiTheme="majorEastAsia" w:hint="eastAsia"/>
                <w:sz w:val="18"/>
                <w:szCs w:val="18"/>
              </w:rPr>
              <w:t>例えば</w:t>
            </w:r>
            <w:r>
              <w:rPr>
                <w:rFonts w:asciiTheme="majorEastAsia" w:eastAsiaTheme="majorEastAsia" w:hAnsiTheme="majorEastAsia" w:hint="eastAsia"/>
                <w:sz w:val="18"/>
                <w:szCs w:val="18"/>
              </w:rPr>
              <w:t>、</w:t>
            </w:r>
            <w:r w:rsidRPr="00CB3ED4">
              <w:rPr>
                <w:rFonts w:asciiTheme="majorEastAsia" w:eastAsiaTheme="majorEastAsia" w:hAnsiTheme="majorEastAsia" w:hint="eastAsia"/>
                <w:sz w:val="18"/>
                <w:szCs w:val="18"/>
              </w:rPr>
              <w:t>基本チェックリストの合計点が前回調査より減少</w:t>
            </w:r>
            <w:r w:rsidR="00E5139E">
              <w:rPr>
                <w:rFonts w:asciiTheme="majorEastAsia" w:eastAsiaTheme="majorEastAsia" w:hAnsiTheme="majorEastAsia" w:hint="eastAsia"/>
                <w:sz w:val="18"/>
                <w:szCs w:val="18"/>
              </w:rPr>
              <w:t>または変化がなかった</w:t>
            </w:r>
            <w:r w:rsidRPr="00CB3ED4">
              <w:rPr>
                <w:rFonts w:asciiTheme="majorEastAsia" w:eastAsiaTheme="majorEastAsia" w:hAnsiTheme="majorEastAsia" w:hint="eastAsia"/>
                <w:sz w:val="18"/>
                <w:szCs w:val="18"/>
              </w:rPr>
              <w:t>者</w:t>
            </w:r>
            <w:r w:rsidR="00A864DD">
              <w:rPr>
                <w:rFonts w:asciiTheme="majorEastAsia" w:eastAsiaTheme="majorEastAsia" w:hAnsiTheme="majorEastAsia" w:hint="eastAsia"/>
                <w:sz w:val="18"/>
                <w:szCs w:val="18"/>
              </w:rPr>
              <w:t>、要支援または要介護に移行しなかった者などの割合。</w:t>
            </w:r>
          </w:p>
          <w:p w14:paraId="0D547FDB" w14:textId="0FDCB5C5" w:rsidR="00A864DD" w:rsidRPr="008D60F4" w:rsidRDefault="00A864DD" w:rsidP="001648C7">
            <w:pPr>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・各市町村の人口構造等により実情が異なると考えられることから、上記例示の他にも様々な指標が中間アウトカムとなり得ることが想定される。</w:t>
            </w:r>
          </w:p>
        </w:tc>
        <w:tc>
          <w:tcPr>
            <w:tcW w:w="1120" w:type="dxa"/>
            <w:shd w:val="clear" w:color="auto" w:fill="EAF1DD"/>
          </w:tcPr>
          <w:p w14:paraId="7DB9BA77" w14:textId="750DB6CA" w:rsidR="001648C7" w:rsidRDefault="00FF0FAB" w:rsidP="001648C7">
            <w:pPr>
              <w:rPr>
                <w:rFonts w:ascii="ＭＳ ゴシック" w:eastAsia="ＭＳ ゴシック" w:hAnsi="ＭＳ ゴシック"/>
                <w:sz w:val="18"/>
                <w:szCs w:val="18"/>
              </w:rPr>
            </w:pPr>
            <w:r>
              <w:rPr>
                <w:rFonts w:ascii="ＭＳ ゴシック" w:eastAsia="ＭＳ ゴシック" w:hAnsi="ＭＳ ゴシック" w:hint="eastAsia"/>
                <w:sz w:val="18"/>
                <w:szCs w:val="18"/>
              </w:rPr>
              <w:t>左記参照</w:t>
            </w:r>
          </w:p>
        </w:tc>
        <w:tc>
          <w:tcPr>
            <w:tcW w:w="703" w:type="dxa"/>
            <w:shd w:val="clear" w:color="auto" w:fill="EAF1DD"/>
          </w:tcPr>
          <w:p w14:paraId="59335320" w14:textId="5812DD3A" w:rsidR="001648C7" w:rsidRPr="006A402A" w:rsidRDefault="001648C7" w:rsidP="001648C7">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r>
    </w:tbl>
    <w:p w14:paraId="464ACF97" w14:textId="77777777" w:rsidR="00743CAC" w:rsidRPr="003B5C5F" w:rsidRDefault="00743CAC" w:rsidP="00743CAC">
      <w:pPr>
        <w:rPr>
          <w:rFonts w:ascii="ＭＳ ゴシック" w:eastAsia="ＭＳ ゴシック" w:hAnsi="ＭＳ ゴシック"/>
          <w:color w:val="000000" w:themeColor="text1"/>
          <w:sz w:val="24"/>
          <w:szCs w:val="32"/>
        </w:rPr>
      </w:pPr>
    </w:p>
    <w:p w14:paraId="05259A3F" w14:textId="77777777" w:rsidR="00AC1BE5" w:rsidRDefault="00AC1BE5">
      <w:pPr>
        <w:widowControl/>
        <w:jc w:val="left"/>
        <w:rPr>
          <w:rFonts w:asciiTheme="majorEastAsia" w:eastAsiaTheme="majorEastAsia" w:hAnsiTheme="majorEastAsia"/>
          <w:b/>
          <w:bCs/>
          <w:sz w:val="24"/>
          <w:szCs w:val="28"/>
        </w:rPr>
      </w:pPr>
      <w:r>
        <w:rPr>
          <w:rFonts w:asciiTheme="majorEastAsia" w:eastAsiaTheme="majorEastAsia" w:hAnsiTheme="majorEastAsia"/>
          <w:b/>
          <w:bCs/>
          <w:sz w:val="24"/>
          <w:szCs w:val="28"/>
        </w:rPr>
        <w:br w:type="page"/>
      </w:r>
    </w:p>
    <w:p w14:paraId="6B970E13" w14:textId="6AEE14B4" w:rsidR="002754B6" w:rsidRPr="00905B35" w:rsidRDefault="002754B6" w:rsidP="00905B35">
      <w:pPr>
        <w:pStyle w:val="1"/>
        <w:rPr>
          <w:b/>
          <w:bCs/>
        </w:rPr>
      </w:pPr>
      <w:bookmarkStart w:id="7" w:name="_Toc166683552"/>
      <w:r w:rsidRPr="00905B35">
        <w:rPr>
          <w:rFonts w:hint="eastAsia"/>
          <w:b/>
          <w:bCs/>
        </w:rPr>
        <w:lastRenderedPageBreak/>
        <w:t>８．包括的支援事業（社会保障充実分）</w:t>
      </w:r>
      <w:bookmarkEnd w:id="7"/>
    </w:p>
    <w:tbl>
      <w:tblPr>
        <w:tblStyle w:val="a7"/>
        <w:tblW w:w="15021" w:type="dxa"/>
        <w:tblLook w:val="04A0" w:firstRow="1" w:lastRow="0" w:firstColumn="1" w:lastColumn="0" w:noHBand="0" w:noVBand="1"/>
      </w:tblPr>
      <w:tblGrid>
        <w:gridCol w:w="397"/>
        <w:gridCol w:w="396"/>
        <w:gridCol w:w="1835"/>
        <w:gridCol w:w="423"/>
        <w:gridCol w:w="3465"/>
        <w:gridCol w:w="1984"/>
        <w:gridCol w:w="4698"/>
        <w:gridCol w:w="1120"/>
        <w:gridCol w:w="703"/>
      </w:tblGrid>
      <w:tr w:rsidR="002754B6" w:rsidRPr="006A402A" w14:paraId="5ADF7578" w14:textId="77777777" w:rsidTr="00EC0ACA">
        <w:tc>
          <w:tcPr>
            <w:tcW w:w="2628" w:type="dxa"/>
            <w:gridSpan w:val="3"/>
            <w:vAlign w:val="center"/>
          </w:tcPr>
          <w:p w14:paraId="1D03F088" w14:textId="77777777" w:rsidR="002754B6" w:rsidRPr="006A402A" w:rsidRDefault="002754B6" w:rsidP="00EC0ACA">
            <w:pPr>
              <w:spacing w:line="240" w:lineRule="exact"/>
              <w:jc w:val="center"/>
              <w:rPr>
                <w:rFonts w:ascii="ＭＳ ゴシック" w:eastAsia="ＭＳ ゴシック" w:hAnsi="ＭＳ ゴシック"/>
                <w:sz w:val="18"/>
                <w:szCs w:val="18"/>
              </w:rPr>
            </w:pPr>
            <w:r w:rsidRPr="006A402A">
              <w:rPr>
                <w:rFonts w:ascii="ＭＳ ゴシック" w:eastAsia="ＭＳ ゴシック" w:hAnsi="ＭＳ ゴシック" w:hint="eastAsia"/>
                <w:sz w:val="18"/>
                <w:szCs w:val="18"/>
              </w:rPr>
              <w:t>活動目標</w:t>
            </w:r>
          </w:p>
        </w:tc>
        <w:tc>
          <w:tcPr>
            <w:tcW w:w="3888" w:type="dxa"/>
            <w:gridSpan w:val="2"/>
            <w:vAlign w:val="center"/>
          </w:tcPr>
          <w:p w14:paraId="582867CC" w14:textId="77777777" w:rsidR="00D61000" w:rsidRPr="006A402A" w:rsidRDefault="00D61000" w:rsidP="00D61000">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取組内容</w:t>
            </w:r>
          </w:p>
          <w:p w14:paraId="20D6D3BD" w14:textId="77777777" w:rsidR="002754B6" w:rsidRPr="006A402A" w:rsidRDefault="002754B6" w:rsidP="00EC0ACA">
            <w:pPr>
              <w:spacing w:line="240" w:lineRule="exact"/>
              <w:jc w:val="center"/>
              <w:rPr>
                <w:rFonts w:ascii="ＭＳ ゴシック" w:eastAsia="ＭＳ ゴシック" w:hAnsi="ＭＳ ゴシック"/>
                <w:sz w:val="18"/>
                <w:szCs w:val="18"/>
              </w:rPr>
            </w:pPr>
            <w:r w:rsidRPr="006A402A">
              <w:rPr>
                <w:rFonts w:ascii="ＭＳ ゴシック" w:eastAsia="ＭＳ ゴシック" w:hAnsi="ＭＳ ゴシック" w:hint="eastAsia"/>
                <w:sz w:val="12"/>
                <w:szCs w:val="12"/>
              </w:rPr>
              <w:t>（ストラクチャー、プロセス、アウトプット、中間アウトカム）</w:t>
            </w:r>
          </w:p>
        </w:tc>
        <w:tc>
          <w:tcPr>
            <w:tcW w:w="1984" w:type="dxa"/>
            <w:tcBorders>
              <w:right w:val="single" w:sz="4" w:space="0" w:color="auto"/>
            </w:tcBorders>
            <w:vAlign w:val="center"/>
          </w:tcPr>
          <w:p w14:paraId="6C85C6C2" w14:textId="77777777" w:rsidR="002754B6" w:rsidRPr="006A402A" w:rsidRDefault="002754B6" w:rsidP="00EC0ACA">
            <w:pPr>
              <w:spacing w:line="240" w:lineRule="exact"/>
              <w:jc w:val="center"/>
              <w:rPr>
                <w:rFonts w:ascii="ＭＳ ゴシック" w:eastAsia="ＭＳ ゴシック" w:hAnsi="ＭＳ ゴシック"/>
                <w:sz w:val="18"/>
                <w:szCs w:val="18"/>
              </w:rPr>
            </w:pPr>
            <w:r w:rsidRPr="006A402A">
              <w:rPr>
                <w:rFonts w:ascii="ＭＳ ゴシック" w:eastAsia="ＭＳ ゴシック" w:hAnsi="ＭＳ ゴシック" w:hint="eastAsia"/>
                <w:sz w:val="18"/>
                <w:szCs w:val="18"/>
              </w:rPr>
              <w:t>趣旨・考え方</w:t>
            </w:r>
          </w:p>
        </w:tc>
        <w:tc>
          <w:tcPr>
            <w:tcW w:w="4698" w:type="dxa"/>
            <w:tcBorders>
              <w:top w:val="single" w:sz="4" w:space="0" w:color="auto"/>
              <w:left w:val="single" w:sz="4" w:space="0" w:color="auto"/>
              <w:bottom w:val="single" w:sz="4" w:space="0" w:color="auto"/>
              <w:right w:val="single" w:sz="4" w:space="0" w:color="auto"/>
            </w:tcBorders>
            <w:vAlign w:val="center"/>
          </w:tcPr>
          <w:p w14:paraId="6326FD28" w14:textId="77777777" w:rsidR="002754B6" w:rsidRPr="006A402A" w:rsidRDefault="002754B6" w:rsidP="00EC0ACA">
            <w:pPr>
              <w:spacing w:line="240" w:lineRule="exact"/>
              <w:jc w:val="center"/>
              <w:rPr>
                <w:rFonts w:ascii="ＭＳ ゴシック" w:eastAsia="ＭＳ ゴシック" w:hAnsi="ＭＳ ゴシック"/>
                <w:sz w:val="18"/>
                <w:szCs w:val="18"/>
              </w:rPr>
            </w:pPr>
            <w:r w:rsidRPr="006A402A">
              <w:rPr>
                <w:rFonts w:ascii="ＭＳ ゴシック" w:eastAsia="ＭＳ ゴシック" w:hAnsi="ＭＳ ゴシック" w:hint="eastAsia"/>
                <w:sz w:val="18"/>
                <w:szCs w:val="18"/>
              </w:rPr>
              <w:t>留意点</w:t>
            </w:r>
          </w:p>
        </w:tc>
        <w:tc>
          <w:tcPr>
            <w:tcW w:w="1120" w:type="dxa"/>
            <w:tcBorders>
              <w:left w:val="single" w:sz="4" w:space="0" w:color="auto"/>
              <w:right w:val="single" w:sz="4" w:space="0" w:color="auto"/>
            </w:tcBorders>
            <w:vAlign w:val="center"/>
          </w:tcPr>
          <w:p w14:paraId="69CACAF5" w14:textId="77777777" w:rsidR="002754B6" w:rsidRDefault="002754B6" w:rsidP="00EC0ACA">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時点</w:t>
            </w:r>
          </w:p>
        </w:tc>
        <w:tc>
          <w:tcPr>
            <w:tcW w:w="703" w:type="dxa"/>
            <w:tcBorders>
              <w:left w:val="single" w:sz="4" w:space="0" w:color="auto"/>
            </w:tcBorders>
            <w:vAlign w:val="center"/>
          </w:tcPr>
          <w:p w14:paraId="23D91AA2" w14:textId="77777777" w:rsidR="002754B6" w:rsidRPr="006A402A" w:rsidRDefault="002754B6" w:rsidP="00EC0ACA">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種別</w:t>
            </w:r>
          </w:p>
        </w:tc>
      </w:tr>
      <w:tr w:rsidR="00BE5BE7" w:rsidRPr="006A402A" w14:paraId="1179FA78" w14:textId="77777777" w:rsidTr="00EC0ACA">
        <w:tc>
          <w:tcPr>
            <w:tcW w:w="397" w:type="dxa"/>
            <w:vMerge w:val="restart"/>
          </w:tcPr>
          <w:p w14:paraId="49AA5469" w14:textId="56885893" w:rsidR="00BE5BE7" w:rsidRPr="006A402A" w:rsidRDefault="00BE5BE7" w:rsidP="00BE5BE7">
            <w:pPr>
              <w:rPr>
                <w:rFonts w:ascii="ＭＳ ゴシック" w:eastAsia="ＭＳ ゴシック" w:hAnsi="ＭＳ ゴシック"/>
                <w:sz w:val="18"/>
                <w:szCs w:val="18"/>
              </w:rPr>
            </w:pPr>
            <w:r>
              <w:rPr>
                <w:rFonts w:asciiTheme="majorEastAsia" w:eastAsiaTheme="majorEastAsia" w:hAnsiTheme="majorEastAsia" w:hint="eastAsia"/>
                <w:sz w:val="18"/>
                <w:szCs w:val="18"/>
              </w:rPr>
              <w:t>2</w:t>
            </w:r>
            <w:r>
              <w:rPr>
                <w:rFonts w:asciiTheme="majorEastAsia" w:eastAsiaTheme="majorEastAsia" w:hAnsiTheme="majorEastAsia"/>
                <w:sz w:val="18"/>
                <w:szCs w:val="18"/>
              </w:rPr>
              <w:t>5</w:t>
            </w:r>
          </w:p>
        </w:tc>
        <w:tc>
          <w:tcPr>
            <w:tcW w:w="396" w:type="dxa"/>
            <w:vMerge w:val="restart"/>
          </w:tcPr>
          <w:p w14:paraId="2675157D" w14:textId="77777777" w:rsidR="00BE5BE7" w:rsidRPr="006A402A" w:rsidRDefault="00BE5BE7" w:rsidP="00BE5BE7">
            <w:pPr>
              <w:rPr>
                <w:rFonts w:ascii="ＭＳ ゴシック" w:eastAsia="ＭＳ ゴシック" w:hAnsi="ＭＳ ゴシック"/>
                <w:sz w:val="18"/>
                <w:szCs w:val="18"/>
              </w:rPr>
            </w:pPr>
            <w:r>
              <w:rPr>
                <w:rFonts w:asciiTheme="majorEastAsia" w:eastAsiaTheme="majorEastAsia" w:hAnsiTheme="majorEastAsia" w:hint="eastAsia"/>
                <w:sz w:val="18"/>
                <w:szCs w:val="18"/>
              </w:rPr>
              <w:t>１</w:t>
            </w:r>
          </w:p>
        </w:tc>
        <w:tc>
          <w:tcPr>
            <w:tcW w:w="1835" w:type="dxa"/>
            <w:vMerge w:val="restart"/>
          </w:tcPr>
          <w:p w14:paraId="74C631FA" w14:textId="2CC858CF" w:rsidR="00BE5BE7" w:rsidRPr="006A402A" w:rsidRDefault="00BE5BE7" w:rsidP="00BE5BE7">
            <w:pPr>
              <w:rPr>
                <w:rFonts w:ascii="ＭＳ ゴシック" w:eastAsia="ＭＳ ゴシック" w:hAnsi="ＭＳ ゴシック"/>
                <w:sz w:val="18"/>
                <w:szCs w:val="18"/>
              </w:rPr>
            </w:pPr>
            <w:r w:rsidRPr="00C968EA">
              <w:rPr>
                <w:rFonts w:asciiTheme="majorEastAsia" w:eastAsiaTheme="majorEastAsia" w:hAnsiTheme="majorEastAsia" w:hint="eastAsia"/>
                <w:sz w:val="18"/>
                <w:szCs w:val="18"/>
              </w:rPr>
              <w:t>事業間連携を推進する</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72782E4A" w14:textId="6F48B546" w:rsidR="00BE5BE7" w:rsidRPr="006A402A" w:rsidRDefault="00413345" w:rsidP="00BE5BE7">
            <w:pPr>
              <w:rPr>
                <w:rFonts w:ascii="ＭＳ ゴシック" w:eastAsia="ＭＳ ゴシック" w:hAnsi="ＭＳ ゴシック"/>
                <w:sz w:val="18"/>
                <w:szCs w:val="18"/>
              </w:rPr>
            </w:pPr>
            <w:r>
              <w:rPr>
                <w:rFonts w:asciiTheme="majorEastAsia" w:eastAsiaTheme="majorEastAsia" w:hAnsiTheme="majorEastAsia" w:hint="eastAsia"/>
                <w:sz w:val="18"/>
                <w:szCs w:val="18"/>
              </w:rPr>
              <w:t>Ａ</w:t>
            </w:r>
          </w:p>
        </w:tc>
        <w:tc>
          <w:tcPr>
            <w:tcW w:w="3465" w:type="dxa"/>
            <w:tcBorders>
              <w:top w:val="single" w:sz="4" w:space="0" w:color="auto"/>
              <w:left w:val="nil"/>
              <w:bottom w:val="single" w:sz="4" w:space="0" w:color="auto"/>
              <w:right w:val="single" w:sz="4" w:space="0" w:color="auto"/>
            </w:tcBorders>
            <w:shd w:val="clear" w:color="auto" w:fill="auto"/>
          </w:tcPr>
          <w:p w14:paraId="3B5AA6BE" w14:textId="77777777" w:rsidR="00BE5BE7" w:rsidRDefault="00BE5BE7" w:rsidP="00BE5BE7">
            <w:pPr>
              <w:rPr>
                <w:rFonts w:asciiTheme="majorEastAsia" w:eastAsiaTheme="majorEastAsia" w:hAnsiTheme="majorEastAsia"/>
                <w:sz w:val="18"/>
                <w:szCs w:val="18"/>
              </w:rPr>
            </w:pPr>
            <w:r w:rsidRPr="00C968EA">
              <w:rPr>
                <w:rFonts w:asciiTheme="majorEastAsia" w:eastAsiaTheme="majorEastAsia" w:hAnsiTheme="majorEastAsia" w:hint="eastAsia"/>
                <w:sz w:val="18"/>
                <w:szCs w:val="18"/>
              </w:rPr>
              <w:t>在宅医療･介護連携推進事業における相談窓口に対して､相談を行っているか</w:t>
            </w:r>
          </w:p>
          <w:p w14:paraId="0794D16F" w14:textId="7459FD63" w:rsidR="00F81365" w:rsidRPr="006A402A" w:rsidRDefault="00F81365" w:rsidP="00BE5BE7">
            <w:pPr>
              <w:rPr>
                <w:rFonts w:ascii="ＭＳ ゴシック" w:eastAsia="ＭＳ ゴシック" w:hAnsi="ＭＳ ゴシック"/>
                <w:sz w:val="18"/>
                <w:szCs w:val="18"/>
              </w:rPr>
            </w:pPr>
          </w:p>
        </w:tc>
        <w:tc>
          <w:tcPr>
            <w:tcW w:w="1984" w:type="dxa"/>
            <w:vMerge w:val="restart"/>
            <w:tcBorders>
              <w:right w:val="single" w:sz="4" w:space="0" w:color="auto"/>
            </w:tcBorders>
          </w:tcPr>
          <w:p w14:paraId="73334F3C" w14:textId="2D4556CE" w:rsidR="00BE5BE7" w:rsidRPr="006A402A" w:rsidRDefault="00BE5BE7" w:rsidP="00BE5BE7">
            <w:pPr>
              <w:rPr>
                <w:rFonts w:ascii="ＭＳ ゴシック" w:eastAsia="ＭＳ ゴシック" w:hAnsi="ＭＳ ゴシック"/>
                <w:sz w:val="18"/>
                <w:szCs w:val="18"/>
              </w:rPr>
            </w:pPr>
            <w:r w:rsidRPr="00202414">
              <w:rPr>
                <w:rFonts w:asciiTheme="majorEastAsia" w:eastAsiaTheme="majorEastAsia" w:hAnsiTheme="majorEastAsia" w:hint="eastAsia"/>
                <w:sz w:val="18"/>
                <w:szCs w:val="18"/>
              </w:rPr>
              <w:t>包括的支援事業（社会保障充実分）の委託の有無にかかわらず、それぞれの事業におけるセンターの役割に対して、適切に事業推進することができているかどうかを評価する。</w:t>
            </w:r>
          </w:p>
        </w:tc>
        <w:tc>
          <w:tcPr>
            <w:tcW w:w="4698" w:type="dxa"/>
            <w:tcBorders>
              <w:top w:val="single" w:sz="4" w:space="0" w:color="auto"/>
              <w:left w:val="single" w:sz="4" w:space="0" w:color="auto"/>
              <w:bottom w:val="single" w:sz="4" w:space="0" w:color="auto"/>
              <w:right w:val="nil"/>
            </w:tcBorders>
            <w:shd w:val="clear" w:color="auto" w:fill="auto"/>
          </w:tcPr>
          <w:p w14:paraId="1273AEAE" w14:textId="36825D7A" w:rsidR="00BE5BE7" w:rsidRPr="006A402A" w:rsidRDefault="00BE5BE7" w:rsidP="00BE5BE7">
            <w:pPr>
              <w:widowControl/>
              <w:ind w:left="180" w:hangingChars="100" w:hanging="180"/>
              <w:rPr>
                <w:rFonts w:ascii="ＭＳ ゴシック" w:eastAsia="ＭＳ ゴシック" w:hAnsi="ＭＳ ゴシック"/>
                <w:sz w:val="18"/>
                <w:szCs w:val="18"/>
              </w:rPr>
            </w:pPr>
            <w:r w:rsidRPr="00202414">
              <w:rPr>
                <w:rFonts w:asciiTheme="majorEastAsia" w:eastAsiaTheme="majorEastAsia" w:hAnsiTheme="majorEastAsia" w:hint="eastAsia"/>
                <w:sz w:val="18"/>
                <w:szCs w:val="18"/>
              </w:rPr>
              <w:t>・相談の回数は問わない。</w:t>
            </w:r>
          </w:p>
        </w:tc>
        <w:tc>
          <w:tcPr>
            <w:tcW w:w="1120" w:type="dxa"/>
          </w:tcPr>
          <w:p w14:paraId="7B0102AD" w14:textId="2F2DD171" w:rsidR="00BE5BE7" w:rsidRDefault="00BE5BE7" w:rsidP="00BE5BE7">
            <w:pPr>
              <w:rPr>
                <w:rFonts w:ascii="ＭＳ ゴシック" w:eastAsia="ＭＳ ゴシック" w:hAnsi="ＭＳ ゴシック"/>
                <w:sz w:val="18"/>
                <w:szCs w:val="18"/>
              </w:rPr>
            </w:pPr>
            <w:r>
              <w:rPr>
                <w:rFonts w:ascii="ＭＳ ゴシック" w:eastAsia="ＭＳ ゴシック" w:hAnsi="ＭＳ ゴシック" w:hint="eastAsia"/>
                <w:sz w:val="18"/>
                <w:szCs w:val="18"/>
              </w:rPr>
              <w:t>前年度実績</w:t>
            </w:r>
          </w:p>
        </w:tc>
        <w:tc>
          <w:tcPr>
            <w:tcW w:w="703" w:type="dxa"/>
            <w:vMerge w:val="restart"/>
          </w:tcPr>
          <w:p w14:paraId="70D0B343" w14:textId="77777777" w:rsidR="00BE5BE7" w:rsidRPr="006A402A" w:rsidRDefault="00BE5BE7" w:rsidP="00BE5BE7">
            <w:pPr>
              <w:rPr>
                <w:rFonts w:ascii="ＭＳ ゴシック" w:eastAsia="ＭＳ ゴシック" w:hAnsi="ＭＳ ゴシック"/>
                <w:sz w:val="18"/>
                <w:szCs w:val="18"/>
              </w:rPr>
            </w:pPr>
            <w:r>
              <w:rPr>
                <w:rFonts w:ascii="ＭＳ ゴシック" w:eastAsia="ＭＳ ゴシック" w:hAnsi="ＭＳ ゴシック" w:hint="eastAsia"/>
                <w:sz w:val="18"/>
                <w:szCs w:val="18"/>
              </w:rPr>
              <w:t>並列</w:t>
            </w:r>
          </w:p>
        </w:tc>
      </w:tr>
      <w:tr w:rsidR="00BE5BE7" w:rsidRPr="006A402A" w14:paraId="00C9DF14" w14:textId="77777777" w:rsidTr="00EC0ACA">
        <w:tc>
          <w:tcPr>
            <w:tcW w:w="397" w:type="dxa"/>
            <w:vMerge/>
          </w:tcPr>
          <w:p w14:paraId="336367B8" w14:textId="77777777" w:rsidR="00BE5BE7" w:rsidRPr="006A402A" w:rsidRDefault="00BE5BE7" w:rsidP="00BE5BE7">
            <w:pPr>
              <w:rPr>
                <w:rFonts w:ascii="ＭＳ ゴシック" w:eastAsia="ＭＳ ゴシック" w:hAnsi="ＭＳ ゴシック"/>
                <w:sz w:val="18"/>
                <w:szCs w:val="18"/>
              </w:rPr>
            </w:pPr>
          </w:p>
        </w:tc>
        <w:tc>
          <w:tcPr>
            <w:tcW w:w="396" w:type="dxa"/>
            <w:vMerge/>
          </w:tcPr>
          <w:p w14:paraId="078EDC68" w14:textId="77777777" w:rsidR="00BE5BE7" w:rsidRPr="006A402A" w:rsidRDefault="00BE5BE7" w:rsidP="00BE5BE7">
            <w:pPr>
              <w:rPr>
                <w:rFonts w:ascii="ＭＳ ゴシック" w:eastAsia="ＭＳ ゴシック" w:hAnsi="ＭＳ ゴシック"/>
                <w:sz w:val="18"/>
                <w:szCs w:val="18"/>
              </w:rPr>
            </w:pPr>
          </w:p>
        </w:tc>
        <w:tc>
          <w:tcPr>
            <w:tcW w:w="1835" w:type="dxa"/>
            <w:vMerge/>
          </w:tcPr>
          <w:p w14:paraId="0EAA3E1A" w14:textId="77777777" w:rsidR="00BE5BE7" w:rsidRPr="006A402A" w:rsidRDefault="00BE5BE7" w:rsidP="00BE5BE7">
            <w:pPr>
              <w:rPr>
                <w:rFonts w:ascii="ＭＳ ゴシック" w:eastAsia="ＭＳ ゴシック" w:hAnsi="ＭＳ ゴシック"/>
                <w:sz w:val="18"/>
                <w:szCs w:val="18"/>
              </w:rPr>
            </w:pPr>
          </w:p>
        </w:tc>
        <w:tc>
          <w:tcPr>
            <w:tcW w:w="423" w:type="dxa"/>
            <w:tcBorders>
              <w:top w:val="single" w:sz="4" w:space="0" w:color="auto"/>
              <w:bottom w:val="single" w:sz="4" w:space="0" w:color="auto"/>
              <w:right w:val="single" w:sz="4" w:space="0" w:color="auto"/>
            </w:tcBorders>
            <w:shd w:val="clear" w:color="auto" w:fill="auto"/>
          </w:tcPr>
          <w:p w14:paraId="341D2764" w14:textId="535F309F" w:rsidR="00BE5BE7" w:rsidRPr="006A402A" w:rsidRDefault="00413345" w:rsidP="00BE5BE7">
            <w:pPr>
              <w:rPr>
                <w:rFonts w:ascii="ＭＳ ゴシック" w:eastAsia="ＭＳ ゴシック" w:hAnsi="ＭＳ ゴシック"/>
                <w:sz w:val="18"/>
                <w:szCs w:val="18"/>
              </w:rPr>
            </w:pPr>
            <w:r>
              <w:rPr>
                <w:rFonts w:asciiTheme="majorEastAsia" w:eastAsiaTheme="majorEastAsia" w:hAnsiTheme="majorEastAsia" w:hint="eastAsia"/>
                <w:sz w:val="18"/>
                <w:szCs w:val="18"/>
              </w:rPr>
              <w:t>Ｂ</w:t>
            </w:r>
          </w:p>
        </w:tc>
        <w:tc>
          <w:tcPr>
            <w:tcW w:w="3465" w:type="dxa"/>
            <w:tcBorders>
              <w:top w:val="single" w:sz="4" w:space="0" w:color="auto"/>
              <w:left w:val="nil"/>
              <w:bottom w:val="single" w:sz="4" w:space="0" w:color="auto"/>
              <w:right w:val="single" w:sz="4" w:space="0" w:color="auto"/>
            </w:tcBorders>
            <w:shd w:val="clear" w:color="auto" w:fill="auto"/>
          </w:tcPr>
          <w:p w14:paraId="5D7CE6CA" w14:textId="05D916B6" w:rsidR="00BE5BE7" w:rsidRPr="006A402A" w:rsidRDefault="00BE5BE7" w:rsidP="00BE5BE7">
            <w:pPr>
              <w:rPr>
                <w:rFonts w:ascii="ＭＳ ゴシック" w:eastAsia="ＭＳ ゴシック" w:hAnsi="ＭＳ ゴシック"/>
                <w:sz w:val="18"/>
                <w:szCs w:val="18"/>
              </w:rPr>
            </w:pPr>
            <w:r w:rsidRPr="00C968EA">
              <w:rPr>
                <w:rFonts w:asciiTheme="majorEastAsia" w:eastAsiaTheme="majorEastAsia" w:hAnsiTheme="majorEastAsia" w:hint="eastAsia"/>
                <w:sz w:val="18"/>
                <w:szCs w:val="18"/>
              </w:rPr>
              <w:t>生活支援コーディネーター</w:t>
            </w:r>
            <w:r w:rsidR="00413345">
              <w:rPr>
                <w:rFonts w:asciiTheme="majorEastAsia" w:eastAsiaTheme="majorEastAsia" w:hAnsiTheme="majorEastAsia" w:hint="eastAsia"/>
                <w:sz w:val="18"/>
                <w:szCs w:val="18"/>
              </w:rPr>
              <w:t>・就労的活動支援コーディネーター</w:t>
            </w:r>
            <w:r w:rsidR="00204B9A">
              <w:rPr>
                <w:rFonts w:asciiTheme="majorEastAsia" w:eastAsiaTheme="majorEastAsia" w:hAnsiTheme="majorEastAsia" w:hint="eastAsia"/>
                <w:sz w:val="18"/>
                <w:szCs w:val="18"/>
              </w:rPr>
              <w:t>および</w:t>
            </w:r>
            <w:r w:rsidRPr="00C968EA">
              <w:rPr>
                <w:rFonts w:asciiTheme="majorEastAsia" w:eastAsiaTheme="majorEastAsia" w:hAnsiTheme="majorEastAsia" w:hint="eastAsia"/>
                <w:sz w:val="18"/>
                <w:szCs w:val="18"/>
              </w:rPr>
              <w:t>協議体と</w:t>
            </w:r>
            <w:r w:rsidR="00204B9A">
              <w:rPr>
                <w:rFonts w:asciiTheme="majorEastAsia" w:eastAsiaTheme="majorEastAsia" w:hAnsiTheme="majorEastAsia" w:hint="eastAsia"/>
                <w:sz w:val="18"/>
                <w:szCs w:val="18"/>
              </w:rPr>
              <w:t>ともに、</w:t>
            </w:r>
            <w:r w:rsidRPr="00C968EA">
              <w:rPr>
                <w:rFonts w:asciiTheme="majorEastAsia" w:eastAsiaTheme="majorEastAsia" w:hAnsiTheme="majorEastAsia" w:hint="eastAsia"/>
                <w:sz w:val="18"/>
                <w:szCs w:val="18"/>
              </w:rPr>
              <w:t>地域における高齢者のニーズや社会資源について協議を行っているか</w:t>
            </w:r>
          </w:p>
        </w:tc>
        <w:tc>
          <w:tcPr>
            <w:tcW w:w="1984" w:type="dxa"/>
            <w:vMerge/>
            <w:tcBorders>
              <w:right w:val="single" w:sz="4" w:space="0" w:color="auto"/>
            </w:tcBorders>
          </w:tcPr>
          <w:p w14:paraId="1BAECDD1" w14:textId="77777777" w:rsidR="00BE5BE7" w:rsidRPr="006A402A" w:rsidRDefault="00BE5BE7" w:rsidP="00BE5BE7">
            <w:pPr>
              <w:rPr>
                <w:rFonts w:ascii="ＭＳ ゴシック" w:eastAsia="ＭＳ ゴシック" w:hAnsi="ＭＳ ゴシック"/>
                <w:sz w:val="18"/>
                <w:szCs w:val="18"/>
              </w:rPr>
            </w:pPr>
          </w:p>
        </w:tc>
        <w:tc>
          <w:tcPr>
            <w:tcW w:w="4698" w:type="dxa"/>
            <w:tcBorders>
              <w:top w:val="single" w:sz="4" w:space="0" w:color="auto"/>
              <w:left w:val="single" w:sz="4" w:space="0" w:color="auto"/>
              <w:bottom w:val="single" w:sz="4" w:space="0" w:color="auto"/>
              <w:right w:val="single" w:sz="4" w:space="0" w:color="auto"/>
            </w:tcBorders>
            <w:shd w:val="clear" w:color="auto" w:fill="auto"/>
          </w:tcPr>
          <w:p w14:paraId="7640FB2E" w14:textId="1C9E2A94" w:rsidR="00BE5BE7" w:rsidRDefault="00BE5BE7" w:rsidP="00BE5BE7">
            <w:pPr>
              <w:ind w:left="180" w:hangingChars="100" w:hanging="180"/>
              <w:rPr>
                <w:rFonts w:asciiTheme="majorEastAsia" w:eastAsiaTheme="majorEastAsia" w:hAnsiTheme="majorEastAsia"/>
                <w:sz w:val="18"/>
                <w:szCs w:val="18"/>
              </w:rPr>
            </w:pPr>
            <w:r w:rsidRPr="00202414">
              <w:rPr>
                <w:rFonts w:asciiTheme="majorEastAsia" w:eastAsiaTheme="majorEastAsia" w:hAnsiTheme="majorEastAsia" w:hint="eastAsia"/>
                <w:sz w:val="18"/>
                <w:szCs w:val="18"/>
              </w:rPr>
              <w:t>・生活支援コーディネーター</w:t>
            </w:r>
            <w:r w:rsidR="00204B9A">
              <w:rPr>
                <w:rFonts w:asciiTheme="majorEastAsia" w:eastAsiaTheme="majorEastAsia" w:hAnsiTheme="majorEastAsia" w:hint="eastAsia"/>
                <w:sz w:val="18"/>
                <w:szCs w:val="18"/>
              </w:rPr>
              <w:t>・就労的活動支援コーディネーター</w:t>
            </w:r>
            <w:r w:rsidRPr="00202414">
              <w:rPr>
                <w:rFonts w:asciiTheme="majorEastAsia" w:eastAsiaTheme="majorEastAsia" w:hAnsiTheme="majorEastAsia" w:hint="eastAsia"/>
                <w:sz w:val="18"/>
                <w:szCs w:val="18"/>
              </w:rPr>
              <w:t>および協議体いずれとも協議している場合に、</w:t>
            </w:r>
            <w:r>
              <w:rPr>
                <w:rFonts w:asciiTheme="majorEastAsia" w:eastAsiaTheme="majorEastAsia" w:hAnsiTheme="majorEastAsia" w:hint="eastAsia"/>
                <w:sz w:val="18"/>
                <w:szCs w:val="18"/>
              </w:rPr>
              <w:t>項目を満たしている</w:t>
            </w:r>
            <w:r w:rsidRPr="00202414">
              <w:rPr>
                <w:rFonts w:asciiTheme="majorEastAsia" w:eastAsiaTheme="majorEastAsia" w:hAnsiTheme="majorEastAsia" w:hint="eastAsia"/>
                <w:sz w:val="18"/>
                <w:szCs w:val="18"/>
              </w:rPr>
              <w:t>ものとして取り扱う。</w:t>
            </w:r>
          </w:p>
          <w:p w14:paraId="15B5A3B9" w14:textId="77777777" w:rsidR="00080B86" w:rsidRDefault="00080B86" w:rsidP="00BE5BE7">
            <w:pPr>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・生活支援コーディネーターや就労的活動支援コーディネーターがセンターに配置されており</w:t>
            </w:r>
            <w:r w:rsidRPr="00F718E3">
              <w:rPr>
                <w:rFonts w:asciiTheme="majorEastAsia" w:eastAsiaTheme="majorEastAsia" w:hAnsiTheme="majorEastAsia" w:hint="eastAsia"/>
                <w:sz w:val="18"/>
                <w:szCs w:val="18"/>
              </w:rPr>
              <w:t>、センター職員と当該</w:t>
            </w:r>
            <w:r>
              <w:rPr>
                <w:rFonts w:asciiTheme="majorEastAsia" w:eastAsiaTheme="majorEastAsia" w:hAnsiTheme="majorEastAsia" w:hint="eastAsia"/>
                <w:sz w:val="18"/>
                <w:szCs w:val="18"/>
              </w:rPr>
              <w:t>コーディネーター</w:t>
            </w:r>
            <w:r w:rsidRPr="00F718E3">
              <w:rPr>
                <w:rFonts w:asciiTheme="majorEastAsia" w:eastAsiaTheme="majorEastAsia" w:hAnsiTheme="majorEastAsia" w:hint="eastAsia"/>
                <w:sz w:val="18"/>
                <w:szCs w:val="18"/>
              </w:rPr>
              <w:t>とが</w:t>
            </w:r>
            <w:r>
              <w:rPr>
                <w:rFonts w:asciiTheme="majorEastAsia" w:eastAsiaTheme="majorEastAsia" w:hAnsiTheme="majorEastAsia" w:hint="eastAsia"/>
                <w:sz w:val="18"/>
                <w:szCs w:val="18"/>
              </w:rPr>
              <w:t>協議を行っている</w:t>
            </w:r>
            <w:r w:rsidRPr="00157032">
              <w:rPr>
                <w:rFonts w:asciiTheme="majorEastAsia" w:eastAsiaTheme="majorEastAsia" w:hAnsiTheme="majorEastAsia" w:hint="eastAsia"/>
                <w:sz w:val="18"/>
                <w:szCs w:val="18"/>
              </w:rPr>
              <w:t>場合</w:t>
            </w:r>
            <w:r>
              <w:rPr>
                <w:rFonts w:asciiTheme="majorEastAsia" w:eastAsiaTheme="majorEastAsia" w:hAnsiTheme="majorEastAsia" w:hint="eastAsia"/>
                <w:sz w:val="18"/>
                <w:szCs w:val="18"/>
              </w:rPr>
              <w:t>にも</w:t>
            </w:r>
            <w:r w:rsidRPr="00157032">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項目を満たしている</w:t>
            </w:r>
            <w:r w:rsidRPr="00157032">
              <w:rPr>
                <w:rFonts w:asciiTheme="majorEastAsia" w:eastAsiaTheme="majorEastAsia" w:hAnsiTheme="majorEastAsia" w:hint="eastAsia"/>
                <w:sz w:val="18"/>
                <w:szCs w:val="18"/>
              </w:rPr>
              <w:t>ものとして取り扱う。</w:t>
            </w:r>
          </w:p>
          <w:p w14:paraId="440A9211" w14:textId="2188BC89" w:rsidR="00F81365" w:rsidRPr="009D7EF8" w:rsidRDefault="00F81365" w:rsidP="00BE5BE7">
            <w:pPr>
              <w:ind w:left="180" w:hangingChars="100" w:hanging="180"/>
              <w:rPr>
                <w:rFonts w:asciiTheme="majorEastAsia" w:eastAsiaTheme="majorEastAsia" w:hAnsiTheme="majorEastAsia"/>
                <w:sz w:val="18"/>
                <w:szCs w:val="18"/>
              </w:rPr>
            </w:pPr>
          </w:p>
        </w:tc>
        <w:tc>
          <w:tcPr>
            <w:tcW w:w="1120" w:type="dxa"/>
            <w:shd w:val="clear" w:color="auto" w:fill="auto"/>
          </w:tcPr>
          <w:p w14:paraId="64926DEA" w14:textId="39D483DF" w:rsidR="00BE5BE7" w:rsidRPr="006A402A" w:rsidRDefault="00BE5BE7" w:rsidP="00BE5BE7">
            <w:pPr>
              <w:rPr>
                <w:rFonts w:ascii="ＭＳ ゴシック" w:eastAsia="ＭＳ ゴシック" w:hAnsi="ＭＳ ゴシック"/>
                <w:sz w:val="18"/>
                <w:szCs w:val="18"/>
              </w:rPr>
            </w:pPr>
            <w:r>
              <w:rPr>
                <w:rFonts w:ascii="ＭＳ ゴシック" w:eastAsia="ＭＳ ゴシック" w:hAnsi="ＭＳ ゴシック" w:hint="eastAsia"/>
                <w:sz w:val="18"/>
                <w:szCs w:val="18"/>
              </w:rPr>
              <w:t>前年度実績</w:t>
            </w:r>
          </w:p>
        </w:tc>
        <w:tc>
          <w:tcPr>
            <w:tcW w:w="703" w:type="dxa"/>
            <w:vMerge/>
          </w:tcPr>
          <w:p w14:paraId="608F9EBF" w14:textId="77777777" w:rsidR="00BE5BE7" w:rsidRPr="006A402A" w:rsidRDefault="00BE5BE7" w:rsidP="00BE5BE7">
            <w:pPr>
              <w:rPr>
                <w:rFonts w:ascii="ＭＳ ゴシック" w:eastAsia="ＭＳ ゴシック" w:hAnsi="ＭＳ ゴシック"/>
                <w:sz w:val="18"/>
                <w:szCs w:val="18"/>
              </w:rPr>
            </w:pPr>
          </w:p>
        </w:tc>
      </w:tr>
      <w:tr w:rsidR="00BE5BE7" w:rsidRPr="006A402A" w14:paraId="51AE61D7" w14:textId="77777777" w:rsidTr="00EC0ACA">
        <w:tc>
          <w:tcPr>
            <w:tcW w:w="397" w:type="dxa"/>
            <w:vMerge/>
          </w:tcPr>
          <w:p w14:paraId="4C1E7AA8" w14:textId="77777777" w:rsidR="00BE5BE7" w:rsidRPr="006A402A" w:rsidRDefault="00BE5BE7" w:rsidP="00BE5BE7">
            <w:pPr>
              <w:rPr>
                <w:rFonts w:ascii="ＭＳ ゴシック" w:eastAsia="ＭＳ ゴシック" w:hAnsi="ＭＳ ゴシック"/>
                <w:sz w:val="18"/>
                <w:szCs w:val="18"/>
              </w:rPr>
            </w:pPr>
          </w:p>
        </w:tc>
        <w:tc>
          <w:tcPr>
            <w:tcW w:w="396" w:type="dxa"/>
            <w:vMerge/>
          </w:tcPr>
          <w:p w14:paraId="485459EB" w14:textId="77777777" w:rsidR="00BE5BE7" w:rsidRPr="006A402A" w:rsidRDefault="00BE5BE7" w:rsidP="00BE5BE7">
            <w:pPr>
              <w:rPr>
                <w:rFonts w:ascii="ＭＳ ゴシック" w:eastAsia="ＭＳ ゴシック" w:hAnsi="ＭＳ ゴシック"/>
                <w:sz w:val="18"/>
                <w:szCs w:val="18"/>
              </w:rPr>
            </w:pPr>
          </w:p>
        </w:tc>
        <w:tc>
          <w:tcPr>
            <w:tcW w:w="1835" w:type="dxa"/>
            <w:vMerge/>
          </w:tcPr>
          <w:p w14:paraId="670A72DF" w14:textId="77777777" w:rsidR="00BE5BE7" w:rsidRPr="006A402A" w:rsidRDefault="00BE5BE7" w:rsidP="00BE5BE7">
            <w:pPr>
              <w:rPr>
                <w:rFonts w:ascii="ＭＳ ゴシック" w:eastAsia="ＭＳ ゴシック" w:hAnsi="ＭＳ ゴシック"/>
                <w:sz w:val="18"/>
                <w:szCs w:val="18"/>
              </w:rPr>
            </w:pPr>
          </w:p>
        </w:tc>
        <w:tc>
          <w:tcPr>
            <w:tcW w:w="423" w:type="dxa"/>
            <w:tcBorders>
              <w:top w:val="single" w:sz="4" w:space="0" w:color="auto"/>
              <w:bottom w:val="single" w:sz="4" w:space="0" w:color="auto"/>
              <w:right w:val="single" w:sz="4" w:space="0" w:color="auto"/>
            </w:tcBorders>
            <w:shd w:val="clear" w:color="auto" w:fill="auto"/>
          </w:tcPr>
          <w:p w14:paraId="16E5C170" w14:textId="27671D24" w:rsidR="00BE5BE7" w:rsidRDefault="00BE5BE7" w:rsidP="00BE5BE7">
            <w:pPr>
              <w:rPr>
                <w:rFonts w:asciiTheme="majorEastAsia" w:eastAsiaTheme="majorEastAsia" w:hAnsiTheme="majorEastAsia"/>
                <w:sz w:val="18"/>
                <w:szCs w:val="18"/>
              </w:rPr>
            </w:pPr>
            <w:r w:rsidRPr="006A402A">
              <w:rPr>
                <w:rFonts w:asciiTheme="majorEastAsia" w:eastAsiaTheme="majorEastAsia" w:hAnsiTheme="majorEastAsia" w:hint="eastAsia"/>
                <w:sz w:val="18"/>
                <w:szCs w:val="18"/>
              </w:rPr>
              <w:t>Ｃ</w:t>
            </w:r>
          </w:p>
        </w:tc>
        <w:tc>
          <w:tcPr>
            <w:tcW w:w="3465" w:type="dxa"/>
            <w:tcBorders>
              <w:top w:val="single" w:sz="4" w:space="0" w:color="auto"/>
              <w:left w:val="nil"/>
              <w:bottom w:val="single" w:sz="4" w:space="0" w:color="auto"/>
              <w:right w:val="single" w:sz="4" w:space="0" w:color="auto"/>
            </w:tcBorders>
            <w:shd w:val="clear" w:color="auto" w:fill="auto"/>
          </w:tcPr>
          <w:p w14:paraId="073A92CC" w14:textId="7448FA83" w:rsidR="00BE5BE7" w:rsidRPr="00C968EA" w:rsidRDefault="00BE5BE7" w:rsidP="00BE5BE7">
            <w:pPr>
              <w:rPr>
                <w:rFonts w:asciiTheme="majorEastAsia" w:eastAsiaTheme="majorEastAsia" w:hAnsiTheme="majorEastAsia"/>
                <w:sz w:val="18"/>
                <w:szCs w:val="18"/>
              </w:rPr>
            </w:pPr>
            <w:r w:rsidRPr="00C968EA">
              <w:rPr>
                <w:rFonts w:asciiTheme="majorEastAsia" w:eastAsiaTheme="majorEastAsia" w:hAnsiTheme="majorEastAsia" w:hint="eastAsia"/>
                <w:sz w:val="18"/>
                <w:szCs w:val="18"/>
              </w:rPr>
              <w:t>認知症初期集中支援チーム</w:t>
            </w:r>
            <w:r w:rsidR="00204B9A">
              <w:rPr>
                <w:rFonts w:asciiTheme="majorEastAsia" w:eastAsiaTheme="majorEastAsia" w:hAnsiTheme="majorEastAsia" w:hint="eastAsia"/>
                <w:sz w:val="18"/>
                <w:szCs w:val="18"/>
              </w:rPr>
              <w:t>、</w:t>
            </w:r>
            <w:r w:rsidR="00413345">
              <w:rPr>
                <w:rFonts w:asciiTheme="majorEastAsia" w:eastAsiaTheme="majorEastAsia" w:hAnsiTheme="majorEastAsia" w:hint="eastAsia"/>
                <w:sz w:val="18"/>
                <w:szCs w:val="18"/>
              </w:rPr>
              <w:t>認知症地域支援</w:t>
            </w:r>
            <w:r w:rsidR="00204B9A">
              <w:rPr>
                <w:rFonts w:asciiTheme="majorEastAsia" w:eastAsiaTheme="majorEastAsia" w:hAnsiTheme="majorEastAsia" w:hint="eastAsia"/>
                <w:sz w:val="18"/>
                <w:szCs w:val="18"/>
              </w:rPr>
              <w:t>推進</w:t>
            </w:r>
            <w:r w:rsidR="00413345">
              <w:rPr>
                <w:rFonts w:asciiTheme="majorEastAsia" w:eastAsiaTheme="majorEastAsia" w:hAnsiTheme="majorEastAsia" w:hint="eastAsia"/>
                <w:sz w:val="18"/>
                <w:szCs w:val="18"/>
              </w:rPr>
              <w:t>員</w:t>
            </w:r>
            <w:r w:rsidR="00204B9A">
              <w:rPr>
                <w:rFonts w:asciiTheme="majorEastAsia" w:eastAsiaTheme="majorEastAsia" w:hAnsiTheme="majorEastAsia" w:hint="eastAsia"/>
                <w:sz w:val="18"/>
                <w:szCs w:val="18"/>
              </w:rPr>
              <w:t>またはチームオレンジコーディネーター</w:t>
            </w:r>
            <w:r w:rsidRPr="00C968EA">
              <w:rPr>
                <w:rFonts w:asciiTheme="majorEastAsia" w:eastAsiaTheme="majorEastAsia" w:hAnsiTheme="majorEastAsia" w:hint="eastAsia"/>
                <w:sz w:val="18"/>
                <w:szCs w:val="18"/>
              </w:rPr>
              <w:t>と</w:t>
            </w:r>
            <w:r w:rsidR="00204B9A">
              <w:rPr>
                <w:rFonts w:asciiTheme="majorEastAsia" w:eastAsiaTheme="majorEastAsia" w:hAnsiTheme="majorEastAsia" w:hint="eastAsia"/>
                <w:sz w:val="18"/>
                <w:szCs w:val="18"/>
              </w:rPr>
              <w:t>、</w:t>
            </w:r>
            <w:r w:rsidRPr="00C968EA">
              <w:rPr>
                <w:rFonts w:asciiTheme="majorEastAsia" w:eastAsiaTheme="majorEastAsia" w:hAnsiTheme="majorEastAsia" w:hint="eastAsia"/>
                <w:sz w:val="18"/>
                <w:szCs w:val="18"/>
              </w:rPr>
              <w:t>支援対象者に関する情報共有を図っているか</w:t>
            </w:r>
          </w:p>
        </w:tc>
        <w:tc>
          <w:tcPr>
            <w:tcW w:w="1984" w:type="dxa"/>
            <w:vMerge/>
            <w:tcBorders>
              <w:right w:val="single" w:sz="4" w:space="0" w:color="auto"/>
            </w:tcBorders>
          </w:tcPr>
          <w:p w14:paraId="6D1E5CEC" w14:textId="77777777" w:rsidR="00BE5BE7" w:rsidRPr="006A402A" w:rsidRDefault="00BE5BE7" w:rsidP="00BE5BE7">
            <w:pPr>
              <w:rPr>
                <w:rFonts w:ascii="ＭＳ ゴシック" w:eastAsia="ＭＳ ゴシック" w:hAnsi="ＭＳ ゴシック"/>
                <w:sz w:val="18"/>
                <w:szCs w:val="18"/>
              </w:rPr>
            </w:pPr>
          </w:p>
        </w:tc>
        <w:tc>
          <w:tcPr>
            <w:tcW w:w="4698" w:type="dxa"/>
            <w:tcBorders>
              <w:top w:val="single" w:sz="4" w:space="0" w:color="auto"/>
              <w:left w:val="single" w:sz="4" w:space="0" w:color="auto"/>
              <w:bottom w:val="single" w:sz="4" w:space="0" w:color="auto"/>
              <w:right w:val="single" w:sz="4" w:space="0" w:color="auto"/>
            </w:tcBorders>
            <w:shd w:val="clear" w:color="auto" w:fill="auto"/>
          </w:tcPr>
          <w:p w14:paraId="34473A92" w14:textId="2EBF6ED9" w:rsidR="00BE5BE7" w:rsidRDefault="00BE5BE7" w:rsidP="00BE5BE7">
            <w:pPr>
              <w:ind w:left="180" w:hangingChars="100" w:hanging="180"/>
              <w:rPr>
                <w:rFonts w:asciiTheme="majorEastAsia" w:eastAsiaTheme="majorEastAsia" w:hAnsiTheme="majorEastAsia"/>
                <w:sz w:val="18"/>
                <w:szCs w:val="18"/>
              </w:rPr>
            </w:pPr>
            <w:r w:rsidRPr="00202414">
              <w:rPr>
                <w:rFonts w:asciiTheme="majorEastAsia" w:eastAsiaTheme="majorEastAsia" w:hAnsiTheme="majorEastAsia" w:hint="eastAsia"/>
                <w:sz w:val="18"/>
                <w:szCs w:val="18"/>
              </w:rPr>
              <w:t>・認知症初期集中支援事業</w:t>
            </w:r>
            <w:r w:rsidR="00204B9A">
              <w:rPr>
                <w:rFonts w:asciiTheme="majorEastAsia" w:eastAsiaTheme="majorEastAsia" w:hAnsiTheme="majorEastAsia" w:hint="eastAsia"/>
                <w:sz w:val="18"/>
                <w:szCs w:val="18"/>
              </w:rPr>
              <w:t>、</w:t>
            </w:r>
            <w:r w:rsidR="00413345">
              <w:rPr>
                <w:rFonts w:asciiTheme="majorEastAsia" w:eastAsiaTheme="majorEastAsia" w:hAnsiTheme="majorEastAsia" w:hint="eastAsia"/>
                <w:sz w:val="18"/>
                <w:szCs w:val="18"/>
              </w:rPr>
              <w:t>認知症地域支援・ケア向上事業</w:t>
            </w:r>
            <w:r w:rsidR="00204B9A">
              <w:rPr>
                <w:rFonts w:asciiTheme="majorEastAsia" w:eastAsiaTheme="majorEastAsia" w:hAnsiTheme="majorEastAsia" w:hint="eastAsia"/>
                <w:sz w:val="18"/>
                <w:szCs w:val="18"/>
              </w:rPr>
              <w:t>、認知症サポーター活動促進・地域づくり推進事業</w:t>
            </w:r>
            <w:r w:rsidRPr="00202414">
              <w:rPr>
                <w:rFonts w:asciiTheme="majorEastAsia" w:eastAsiaTheme="majorEastAsia" w:hAnsiTheme="majorEastAsia" w:hint="eastAsia"/>
                <w:sz w:val="18"/>
                <w:szCs w:val="18"/>
              </w:rPr>
              <w:t>の支援対象者の情報（事例の経過や支援結果など）について、センターから認知症初期集中支援チーム員</w:t>
            </w:r>
            <w:r w:rsidR="00204B9A">
              <w:rPr>
                <w:rFonts w:asciiTheme="majorEastAsia" w:eastAsiaTheme="majorEastAsia" w:hAnsiTheme="majorEastAsia" w:hint="eastAsia"/>
                <w:sz w:val="18"/>
                <w:szCs w:val="18"/>
              </w:rPr>
              <w:t>、</w:t>
            </w:r>
            <w:r w:rsidR="00413345">
              <w:rPr>
                <w:rFonts w:asciiTheme="majorEastAsia" w:eastAsiaTheme="majorEastAsia" w:hAnsiTheme="majorEastAsia" w:hint="eastAsia"/>
                <w:sz w:val="18"/>
                <w:szCs w:val="18"/>
              </w:rPr>
              <w:t>認知症地域支援推進員</w:t>
            </w:r>
            <w:r w:rsidR="00204B9A">
              <w:rPr>
                <w:rFonts w:asciiTheme="majorEastAsia" w:eastAsiaTheme="majorEastAsia" w:hAnsiTheme="majorEastAsia" w:hint="eastAsia"/>
                <w:sz w:val="18"/>
                <w:szCs w:val="18"/>
              </w:rPr>
              <w:t>またはチームオレンジコーディネーター</w:t>
            </w:r>
            <w:r w:rsidRPr="00202414">
              <w:rPr>
                <w:rFonts w:asciiTheme="majorEastAsia" w:eastAsiaTheme="majorEastAsia" w:hAnsiTheme="majorEastAsia" w:hint="eastAsia"/>
                <w:sz w:val="18"/>
                <w:szCs w:val="18"/>
              </w:rPr>
              <w:t>に情報提供した事例のほか、</w:t>
            </w:r>
            <w:r w:rsidR="00204B9A">
              <w:rPr>
                <w:rFonts w:asciiTheme="majorEastAsia" w:eastAsiaTheme="majorEastAsia" w:hAnsiTheme="majorEastAsia" w:hint="eastAsia"/>
                <w:sz w:val="18"/>
                <w:szCs w:val="18"/>
              </w:rPr>
              <w:t>当該</w:t>
            </w:r>
            <w:r w:rsidRPr="00202414">
              <w:rPr>
                <w:rFonts w:asciiTheme="majorEastAsia" w:eastAsiaTheme="majorEastAsia" w:hAnsiTheme="majorEastAsia" w:hint="eastAsia"/>
                <w:sz w:val="18"/>
                <w:szCs w:val="18"/>
              </w:rPr>
              <w:t>チーム員</w:t>
            </w:r>
            <w:r w:rsidR="00204B9A">
              <w:rPr>
                <w:rFonts w:asciiTheme="majorEastAsia" w:eastAsiaTheme="majorEastAsia" w:hAnsiTheme="majorEastAsia" w:hint="eastAsia"/>
                <w:sz w:val="18"/>
                <w:szCs w:val="18"/>
              </w:rPr>
              <w:t>、</w:t>
            </w:r>
            <w:r w:rsidR="00413345">
              <w:rPr>
                <w:rFonts w:asciiTheme="majorEastAsia" w:eastAsiaTheme="majorEastAsia" w:hAnsiTheme="majorEastAsia" w:hint="eastAsia"/>
                <w:sz w:val="18"/>
                <w:szCs w:val="18"/>
              </w:rPr>
              <w:t>推進員</w:t>
            </w:r>
            <w:r w:rsidR="00204B9A">
              <w:rPr>
                <w:rFonts w:asciiTheme="majorEastAsia" w:eastAsiaTheme="majorEastAsia" w:hAnsiTheme="majorEastAsia" w:hint="eastAsia"/>
                <w:sz w:val="18"/>
                <w:szCs w:val="18"/>
              </w:rPr>
              <w:t>またはコーディネーター</w:t>
            </w:r>
            <w:r w:rsidRPr="00202414">
              <w:rPr>
                <w:rFonts w:asciiTheme="majorEastAsia" w:eastAsiaTheme="majorEastAsia" w:hAnsiTheme="majorEastAsia" w:hint="eastAsia"/>
                <w:sz w:val="18"/>
                <w:szCs w:val="18"/>
              </w:rPr>
              <w:t>が直接得た情報についても、センターに情報提供され共有している場合に、</w:t>
            </w:r>
            <w:r>
              <w:rPr>
                <w:rFonts w:asciiTheme="majorEastAsia" w:eastAsiaTheme="majorEastAsia" w:hAnsiTheme="majorEastAsia" w:hint="eastAsia"/>
                <w:sz w:val="18"/>
                <w:szCs w:val="18"/>
              </w:rPr>
              <w:t>項目を満たしている</w:t>
            </w:r>
            <w:r w:rsidRPr="00202414">
              <w:rPr>
                <w:rFonts w:asciiTheme="majorEastAsia" w:eastAsiaTheme="majorEastAsia" w:hAnsiTheme="majorEastAsia" w:hint="eastAsia"/>
                <w:sz w:val="18"/>
                <w:szCs w:val="18"/>
              </w:rPr>
              <w:t>ものとして取り扱う。</w:t>
            </w:r>
          </w:p>
          <w:p w14:paraId="57845933" w14:textId="77777777" w:rsidR="00080B86" w:rsidRDefault="00080B86" w:rsidP="00BE5BE7">
            <w:pPr>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・認知症初期集中支援チーム</w:t>
            </w:r>
            <w:r w:rsidR="00204B9A">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認知症地域支援推進員</w:t>
            </w:r>
            <w:r w:rsidR="00204B9A">
              <w:rPr>
                <w:rFonts w:asciiTheme="majorEastAsia" w:eastAsiaTheme="majorEastAsia" w:hAnsiTheme="majorEastAsia" w:hint="eastAsia"/>
                <w:sz w:val="18"/>
                <w:szCs w:val="18"/>
              </w:rPr>
              <w:t>またはチームオレンジコーディネーター</w:t>
            </w:r>
            <w:r>
              <w:rPr>
                <w:rFonts w:asciiTheme="majorEastAsia" w:eastAsiaTheme="majorEastAsia" w:hAnsiTheme="majorEastAsia" w:hint="eastAsia"/>
                <w:sz w:val="18"/>
                <w:szCs w:val="18"/>
              </w:rPr>
              <w:t>がセンターに配置されており</w:t>
            </w:r>
            <w:r w:rsidRPr="00F718E3">
              <w:rPr>
                <w:rFonts w:asciiTheme="majorEastAsia" w:eastAsiaTheme="majorEastAsia" w:hAnsiTheme="majorEastAsia" w:hint="eastAsia"/>
                <w:sz w:val="18"/>
                <w:szCs w:val="18"/>
              </w:rPr>
              <w:t>、センター職員と当該</w:t>
            </w:r>
            <w:r>
              <w:rPr>
                <w:rFonts w:asciiTheme="majorEastAsia" w:eastAsiaTheme="majorEastAsia" w:hAnsiTheme="majorEastAsia" w:hint="eastAsia"/>
                <w:sz w:val="18"/>
                <w:szCs w:val="18"/>
              </w:rPr>
              <w:t>チーム</w:t>
            </w:r>
            <w:r w:rsidR="00204B9A">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推進員</w:t>
            </w:r>
            <w:r w:rsidR="00204B9A">
              <w:rPr>
                <w:rFonts w:asciiTheme="majorEastAsia" w:eastAsiaTheme="majorEastAsia" w:hAnsiTheme="majorEastAsia" w:hint="eastAsia"/>
                <w:sz w:val="18"/>
                <w:szCs w:val="18"/>
              </w:rPr>
              <w:t>またはコーディネーター</w:t>
            </w:r>
            <w:r w:rsidRPr="00F718E3">
              <w:rPr>
                <w:rFonts w:asciiTheme="majorEastAsia" w:eastAsiaTheme="majorEastAsia" w:hAnsiTheme="majorEastAsia" w:hint="eastAsia"/>
                <w:sz w:val="18"/>
                <w:szCs w:val="18"/>
              </w:rPr>
              <w:t>とが連携する体制が取られている</w:t>
            </w:r>
            <w:r w:rsidRPr="00157032">
              <w:rPr>
                <w:rFonts w:asciiTheme="majorEastAsia" w:eastAsiaTheme="majorEastAsia" w:hAnsiTheme="majorEastAsia" w:hint="eastAsia"/>
                <w:sz w:val="18"/>
                <w:szCs w:val="18"/>
              </w:rPr>
              <w:t>場合</w:t>
            </w:r>
            <w:r>
              <w:rPr>
                <w:rFonts w:asciiTheme="majorEastAsia" w:eastAsiaTheme="majorEastAsia" w:hAnsiTheme="majorEastAsia" w:hint="eastAsia"/>
                <w:sz w:val="18"/>
                <w:szCs w:val="18"/>
              </w:rPr>
              <w:t>にも</w:t>
            </w:r>
            <w:r w:rsidRPr="00157032">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項目を満たしている</w:t>
            </w:r>
            <w:r w:rsidRPr="00157032">
              <w:rPr>
                <w:rFonts w:asciiTheme="majorEastAsia" w:eastAsiaTheme="majorEastAsia" w:hAnsiTheme="majorEastAsia" w:hint="eastAsia"/>
                <w:sz w:val="18"/>
                <w:szCs w:val="18"/>
              </w:rPr>
              <w:t>ものとして取り扱う。</w:t>
            </w:r>
          </w:p>
          <w:p w14:paraId="40DFA825" w14:textId="4EF63CB9" w:rsidR="00F81365" w:rsidRPr="00202414" w:rsidRDefault="00F81365" w:rsidP="00BE5BE7">
            <w:pPr>
              <w:ind w:left="180" w:hangingChars="100" w:hanging="180"/>
              <w:rPr>
                <w:rFonts w:asciiTheme="majorEastAsia" w:eastAsiaTheme="majorEastAsia" w:hAnsiTheme="majorEastAsia"/>
                <w:sz w:val="18"/>
                <w:szCs w:val="18"/>
              </w:rPr>
            </w:pPr>
          </w:p>
        </w:tc>
        <w:tc>
          <w:tcPr>
            <w:tcW w:w="1120" w:type="dxa"/>
            <w:shd w:val="clear" w:color="auto" w:fill="auto"/>
          </w:tcPr>
          <w:p w14:paraId="5F42682F" w14:textId="4B836E02" w:rsidR="00BE5BE7" w:rsidRDefault="00BE5BE7" w:rsidP="00BE5BE7">
            <w:pPr>
              <w:rPr>
                <w:rFonts w:ascii="ＭＳ ゴシック" w:eastAsia="ＭＳ ゴシック" w:hAnsi="ＭＳ ゴシック"/>
                <w:sz w:val="18"/>
                <w:szCs w:val="18"/>
              </w:rPr>
            </w:pPr>
            <w:r>
              <w:rPr>
                <w:rFonts w:ascii="ＭＳ ゴシック" w:eastAsia="ＭＳ ゴシック" w:hAnsi="ＭＳ ゴシック" w:hint="eastAsia"/>
                <w:sz w:val="18"/>
                <w:szCs w:val="18"/>
              </w:rPr>
              <w:t>前年度実績</w:t>
            </w:r>
          </w:p>
        </w:tc>
        <w:tc>
          <w:tcPr>
            <w:tcW w:w="703" w:type="dxa"/>
            <w:vMerge/>
          </w:tcPr>
          <w:p w14:paraId="11A3BDA0" w14:textId="77777777" w:rsidR="00BE5BE7" w:rsidRPr="006A402A" w:rsidRDefault="00BE5BE7" w:rsidP="00BE5BE7">
            <w:pPr>
              <w:rPr>
                <w:rFonts w:ascii="ＭＳ ゴシック" w:eastAsia="ＭＳ ゴシック" w:hAnsi="ＭＳ ゴシック"/>
                <w:sz w:val="18"/>
                <w:szCs w:val="18"/>
              </w:rPr>
            </w:pPr>
          </w:p>
        </w:tc>
      </w:tr>
      <w:tr w:rsidR="00BE5BE7" w:rsidRPr="006A402A" w14:paraId="5BE0D6E2" w14:textId="77777777" w:rsidTr="00EC0ACA">
        <w:tc>
          <w:tcPr>
            <w:tcW w:w="397" w:type="dxa"/>
            <w:vMerge/>
          </w:tcPr>
          <w:p w14:paraId="52DF24EC" w14:textId="77777777" w:rsidR="00BE5BE7" w:rsidRPr="006A402A" w:rsidRDefault="00BE5BE7" w:rsidP="00BE5BE7">
            <w:pPr>
              <w:rPr>
                <w:rFonts w:ascii="ＭＳ ゴシック" w:eastAsia="ＭＳ ゴシック" w:hAnsi="ＭＳ ゴシック"/>
                <w:sz w:val="18"/>
                <w:szCs w:val="18"/>
              </w:rPr>
            </w:pPr>
          </w:p>
        </w:tc>
        <w:tc>
          <w:tcPr>
            <w:tcW w:w="396" w:type="dxa"/>
            <w:vMerge/>
          </w:tcPr>
          <w:p w14:paraId="55984B33" w14:textId="77777777" w:rsidR="00BE5BE7" w:rsidRPr="006A402A" w:rsidRDefault="00BE5BE7" w:rsidP="00BE5BE7">
            <w:pPr>
              <w:rPr>
                <w:rFonts w:ascii="ＭＳ ゴシック" w:eastAsia="ＭＳ ゴシック" w:hAnsi="ＭＳ ゴシック"/>
                <w:sz w:val="18"/>
                <w:szCs w:val="18"/>
              </w:rPr>
            </w:pPr>
          </w:p>
        </w:tc>
        <w:tc>
          <w:tcPr>
            <w:tcW w:w="1835" w:type="dxa"/>
            <w:vMerge/>
          </w:tcPr>
          <w:p w14:paraId="4E89B8B8" w14:textId="77777777" w:rsidR="00BE5BE7" w:rsidRPr="006A402A" w:rsidRDefault="00BE5BE7" w:rsidP="00BE5BE7">
            <w:pPr>
              <w:rPr>
                <w:rFonts w:ascii="ＭＳ ゴシック" w:eastAsia="ＭＳ ゴシック" w:hAnsi="ＭＳ ゴシック"/>
                <w:sz w:val="18"/>
                <w:szCs w:val="18"/>
              </w:rPr>
            </w:pPr>
          </w:p>
        </w:tc>
        <w:tc>
          <w:tcPr>
            <w:tcW w:w="423" w:type="dxa"/>
            <w:tcBorders>
              <w:top w:val="single" w:sz="4" w:space="0" w:color="auto"/>
              <w:bottom w:val="single" w:sz="4" w:space="0" w:color="auto"/>
              <w:right w:val="single" w:sz="4" w:space="0" w:color="auto"/>
            </w:tcBorders>
            <w:shd w:val="clear" w:color="auto" w:fill="auto"/>
          </w:tcPr>
          <w:p w14:paraId="148058D7" w14:textId="010C4D08" w:rsidR="00BE5BE7" w:rsidRDefault="00413345" w:rsidP="00BE5BE7">
            <w:pPr>
              <w:rPr>
                <w:rFonts w:asciiTheme="majorEastAsia" w:eastAsiaTheme="majorEastAsia" w:hAnsiTheme="majorEastAsia"/>
                <w:sz w:val="18"/>
                <w:szCs w:val="18"/>
              </w:rPr>
            </w:pPr>
            <w:r>
              <w:rPr>
                <w:rFonts w:asciiTheme="majorEastAsia" w:eastAsiaTheme="majorEastAsia" w:hAnsiTheme="majorEastAsia" w:hint="eastAsia"/>
                <w:sz w:val="18"/>
                <w:szCs w:val="18"/>
              </w:rPr>
              <w:t>Ｄ</w:t>
            </w:r>
          </w:p>
        </w:tc>
        <w:tc>
          <w:tcPr>
            <w:tcW w:w="3465" w:type="dxa"/>
            <w:tcBorders>
              <w:top w:val="single" w:sz="4" w:space="0" w:color="auto"/>
              <w:left w:val="nil"/>
              <w:bottom w:val="single" w:sz="4" w:space="0" w:color="auto"/>
              <w:right w:val="single" w:sz="4" w:space="0" w:color="auto"/>
            </w:tcBorders>
            <w:shd w:val="clear" w:color="auto" w:fill="auto"/>
          </w:tcPr>
          <w:p w14:paraId="1ADCFC76" w14:textId="361285ED" w:rsidR="00BE5BE7" w:rsidRPr="00C968EA" w:rsidRDefault="00413345" w:rsidP="00BE5BE7">
            <w:pPr>
              <w:rPr>
                <w:rFonts w:asciiTheme="majorEastAsia" w:eastAsiaTheme="majorEastAsia" w:hAnsiTheme="majorEastAsia"/>
                <w:sz w:val="18"/>
                <w:szCs w:val="18"/>
              </w:rPr>
            </w:pPr>
            <w:r>
              <w:rPr>
                <w:rFonts w:asciiTheme="majorEastAsia" w:eastAsiaTheme="majorEastAsia" w:hAnsiTheme="majorEastAsia" w:hint="eastAsia"/>
                <w:sz w:val="18"/>
                <w:szCs w:val="18"/>
              </w:rPr>
              <w:t>包括的支援事業の充実のために、</w:t>
            </w:r>
            <w:r w:rsidR="00BE5BE7" w:rsidRPr="00C968EA">
              <w:rPr>
                <w:rFonts w:asciiTheme="majorEastAsia" w:eastAsiaTheme="majorEastAsia" w:hAnsiTheme="majorEastAsia" w:hint="eastAsia"/>
                <w:sz w:val="18"/>
                <w:szCs w:val="18"/>
              </w:rPr>
              <w:t>医療関係者と合同の事例検討会や勉強会に参加しているか</w:t>
            </w:r>
          </w:p>
        </w:tc>
        <w:tc>
          <w:tcPr>
            <w:tcW w:w="1984" w:type="dxa"/>
            <w:vMerge/>
            <w:tcBorders>
              <w:right w:val="single" w:sz="4" w:space="0" w:color="auto"/>
            </w:tcBorders>
          </w:tcPr>
          <w:p w14:paraId="2ACDF1DE" w14:textId="77777777" w:rsidR="00BE5BE7" w:rsidRPr="006A402A" w:rsidRDefault="00BE5BE7" w:rsidP="00BE5BE7">
            <w:pPr>
              <w:rPr>
                <w:rFonts w:ascii="ＭＳ ゴシック" w:eastAsia="ＭＳ ゴシック" w:hAnsi="ＭＳ ゴシック"/>
                <w:sz w:val="18"/>
                <w:szCs w:val="18"/>
              </w:rPr>
            </w:pPr>
          </w:p>
        </w:tc>
        <w:tc>
          <w:tcPr>
            <w:tcW w:w="4698" w:type="dxa"/>
            <w:tcBorders>
              <w:top w:val="single" w:sz="4" w:space="0" w:color="auto"/>
              <w:left w:val="single" w:sz="4" w:space="0" w:color="auto"/>
              <w:bottom w:val="single" w:sz="4" w:space="0" w:color="auto"/>
              <w:right w:val="single" w:sz="4" w:space="0" w:color="auto"/>
            </w:tcBorders>
            <w:shd w:val="clear" w:color="auto" w:fill="auto"/>
          </w:tcPr>
          <w:p w14:paraId="1CA708B7" w14:textId="77777777" w:rsidR="00BE5BE7" w:rsidRDefault="00BE5BE7" w:rsidP="00BE5BE7">
            <w:pPr>
              <w:ind w:left="180" w:hangingChars="100" w:hanging="180"/>
              <w:rPr>
                <w:rFonts w:asciiTheme="majorEastAsia" w:eastAsiaTheme="majorEastAsia" w:hAnsiTheme="majorEastAsia"/>
                <w:sz w:val="18"/>
                <w:szCs w:val="18"/>
              </w:rPr>
            </w:pPr>
            <w:r w:rsidRPr="00202414">
              <w:rPr>
                <w:rFonts w:asciiTheme="majorEastAsia" w:eastAsiaTheme="majorEastAsia" w:hAnsiTheme="majorEastAsia" w:hint="eastAsia"/>
                <w:sz w:val="18"/>
                <w:szCs w:val="18"/>
              </w:rPr>
              <w:t>・在宅医療・介護連携推進事業による実施か否か、また、参加回数は問わない。</w:t>
            </w:r>
          </w:p>
          <w:p w14:paraId="39C49190" w14:textId="16836A7B" w:rsidR="00080B86" w:rsidRPr="00202414" w:rsidRDefault="00080B86" w:rsidP="00BE5BE7">
            <w:pPr>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235665">
              <w:rPr>
                <w:rFonts w:asciiTheme="majorEastAsia" w:eastAsiaTheme="majorEastAsia" w:hAnsiTheme="majorEastAsia" w:hint="eastAsia"/>
                <w:sz w:val="18"/>
                <w:szCs w:val="18"/>
              </w:rPr>
              <w:t>認知症初期集中支援チーム</w:t>
            </w:r>
            <w:r>
              <w:rPr>
                <w:rFonts w:asciiTheme="majorEastAsia" w:eastAsiaTheme="majorEastAsia" w:hAnsiTheme="majorEastAsia" w:hint="eastAsia"/>
                <w:sz w:val="18"/>
                <w:szCs w:val="18"/>
              </w:rPr>
              <w:t>と合同で開催するものも含む。</w:t>
            </w:r>
          </w:p>
        </w:tc>
        <w:tc>
          <w:tcPr>
            <w:tcW w:w="1120" w:type="dxa"/>
            <w:shd w:val="clear" w:color="auto" w:fill="auto"/>
          </w:tcPr>
          <w:p w14:paraId="451118D4" w14:textId="5ACAAF88" w:rsidR="00BE5BE7" w:rsidRDefault="00BE5BE7" w:rsidP="00BE5BE7">
            <w:pPr>
              <w:rPr>
                <w:rFonts w:ascii="ＭＳ ゴシック" w:eastAsia="ＭＳ ゴシック" w:hAnsi="ＭＳ ゴシック"/>
                <w:sz w:val="18"/>
                <w:szCs w:val="18"/>
              </w:rPr>
            </w:pPr>
            <w:r>
              <w:rPr>
                <w:rFonts w:ascii="ＭＳ ゴシック" w:eastAsia="ＭＳ ゴシック" w:hAnsi="ＭＳ ゴシック" w:hint="eastAsia"/>
                <w:sz w:val="18"/>
                <w:szCs w:val="18"/>
              </w:rPr>
              <w:t>前年度実績</w:t>
            </w:r>
          </w:p>
        </w:tc>
        <w:tc>
          <w:tcPr>
            <w:tcW w:w="703" w:type="dxa"/>
            <w:vMerge/>
          </w:tcPr>
          <w:p w14:paraId="3BF25CD9" w14:textId="77777777" w:rsidR="00BE5BE7" w:rsidRPr="006A402A" w:rsidRDefault="00BE5BE7" w:rsidP="00BE5BE7">
            <w:pPr>
              <w:rPr>
                <w:rFonts w:ascii="ＭＳ ゴシック" w:eastAsia="ＭＳ ゴシック" w:hAnsi="ＭＳ ゴシック"/>
                <w:sz w:val="18"/>
                <w:szCs w:val="18"/>
              </w:rPr>
            </w:pPr>
          </w:p>
        </w:tc>
      </w:tr>
      <w:tr w:rsidR="00BE5BE7" w:rsidRPr="006A402A" w14:paraId="39DED694" w14:textId="77777777" w:rsidTr="00EC0ACA">
        <w:tc>
          <w:tcPr>
            <w:tcW w:w="397" w:type="dxa"/>
            <w:vMerge/>
          </w:tcPr>
          <w:p w14:paraId="351ADFD7" w14:textId="77777777" w:rsidR="00BE5BE7" w:rsidRPr="006A402A" w:rsidRDefault="00BE5BE7" w:rsidP="00BE5BE7">
            <w:pPr>
              <w:rPr>
                <w:rFonts w:ascii="ＭＳ ゴシック" w:eastAsia="ＭＳ ゴシック" w:hAnsi="ＭＳ ゴシック"/>
                <w:sz w:val="18"/>
                <w:szCs w:val="18"/>
              </w:rPr>
            </w:pPr>
          </w:p>
        </w:tc>
        <w:tc>
          <w:tcPr>
            <w:tcW w:w="396" w:type="dxa"/>
            <w:vMerge/>
          </w:tcPr>
          <w:p w14:paraId="630A098E" w14:textId="77777777" w:rsidR="00BE5BE7" w:rsidRPr="006A402A" w:rsidRDefault="00BE5BE7" w:rsidP="00BE5BE7">
            <w:pPr>
              <w:rPr>
                <w:rFonts w:ascii="ＭＳ ゴシック" w:eastAsia="ＭＳ ゴシック" w:hAnsi="ＭＳ ゴシック"/>
                <w:sz w:val="18"/>
                <w:szCs w:val="18"/>
              </w:rPr>
            </w:pPr>
          </w:p>
        </w:tc>
        <w:tc>
          <w:tcPr>
            <w:tcW w:w="1835" w:type="dxa"/>
            <w:vMerge/>
          </w:tcPr>
          <w:p w14:paraId="131D6D3F" w14:textId="77777777" w:rsidR="00BE5BE7" w:rsidRPr="006A402A" w:rsidRDefault="00BE5BE7" w:rsidP="00BE5BE7">
            <w:pPr>
              <w:rPr>
                <w:rFonts w:ascii="ＭＳ ゴシック" w:eastAsia="ＭＳ ゴシック" w:hAnsi="ＭＳ ゴシック"/>
                <w:sz w:val="18"/>
                <w:szCs w:val="18"/>
              </w:rPr>
            </w:pPr>
          </w:p>
        </w:tc>
        <w:tc>
          <w:tcPr>
            <w:tcW w:w="423" w:type="dxa"/>
            <w:tcBorders>
              <w:top w:val="single" w:sz="4" w:space="0" w:color="auto"/>
              <w:bottom w:val="single" w:sz="4" w:space="0" w:color="auto"/>
              <w:right w:val="single" w:sz="4" w:space="0" w:color="auto"/>
            </w:tcBorders>
            <w:shd w:val="clear" w:color="auto" w:fill="FFF2CC"/>
          </w:tcPr>
          <w:p w14:paraId="6AF4C980" w14:textId="7E0BA058" w:rsidR="00BE5BE7" w:rsidRDefault="00BE5BE7" w:rsidP="00BE5BE7">
            <w:pPr>
              <w:rPr>
                <w:rFonts w:asciiTheme="majorEastAsia" w:eastAsiaTheme="majorEastAsia" w:hAnsiTheme="majorEastAsia"/>
                <w:sz w:val="18"/>
                <w:szCs w:val="18"/>
              </w:rPr>
            </w:pPr>
            <w:r>
              <w:rPr>
                <w:rFonts w:asciiTheme="majorEastAsia" w:eastAsiaTheme="majorEastAsia" w:hAnsiTheme="majorEastAsia" w:hint="eastAsia"/>
                <w:sz w:val="18"/>
                <w:szCs w:val="18"/>
              </w:rPr>
              <w:t>Ｅ</w:t>
            </w:r>
          </w:p>
        </w:tc>
        <w:tc>
          <w:tcPr>
            <w:tcW w:w="3465" w:type="dxa"/>
            <w:tcBorders>
              <w:top w:val="single" w:sz="4" w:space="0" w:color="auto"/>
              <w:left w:val="nil"/>
              <w:bottom w:val="single" w:sz="4" w:space="0" w:color="auto"/>
              <w:right w:val="single" w:sz="4" w:space="0" w:color="auto"/>
            </w:tcBorders>
            <w:shd w:val="clear" w:color="auto" w:fill="FFF2CC"/>
          </w:tcPr>
          <w:p w14:paraId="742DDDC5" w14:textId="77777777" w:rsidR="00BE5BE7" w:rsidRDefault="00BE5BE7" w:rsidP="00BE5BE7">
            <w:pPr>
              <w:rPr>
                <w:rFonts w:asciiTheme="majorEastAsia" w:eastAsiaTheme="majorEastAsia" w:hAnsiTheme="majorEastAsia"/>
                <w:sz w:val="18"/>
                <w:szCs w:val="18"/>
              </w:rPr>
            </w:pPr>
            <w:r w:rsidRPr="00B63F34">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市町村により選択</w:t>
            </w:r>
            <w:r w:rsidRPr="00B63F34">
              <w:rPr>
                <w:rFonts w:asciiTheme="majorEastAsia" w:eastAsiaTheme="majorEastAsia" w:hAnsiTheme="majorEastAsia" w:hint="eastAsia"/>
                <w:sz w:val="18"/>
                <w:szCs w:val="18"/>
              </w:rPr>
              <w:t>】</w:t>
            </w:r>
          </w:p>
          <w:p w14:paraId="4BE31581" w14:textId="6F61DBCD" w:rsidR="00BE5BE7" w:rsidRPr="008D60F4" w:rsidRDefault="00BE5BE7" w:rsidP="00BE5BE7">
            <w:pPr>
              <w:rPr>
                <w:rFonts w:asciiTheme="majorEastAsia" w:eastAsiaTheme="majorEastAsia" w:hAnsiTheme="majorEastAsia"/>
                <w:sz w:val="18"/>
                <w:szCs w:val="18"/>
              </w:rPr>
            </w:pPr>
            <w:r w:rsidRPr="00C968EA">
              <w:rPr>
                <w:rFonts w:asciiTheme="majorEastAsia" w:eastAsiaTheme="majorEastAsia" w:hAnsiTheme="majorEastAsia" w:hint="eastAsia"/>
                <w:sz w:val="18"/>
                <w:szCs w:val="18"/>
              </w:rPr>
              <w:t>生活支援コーディネーター</w:t>
            </w:r>
            <w:r w:rsidR="00413345">
              <w:rPr>
                <w:rFonts w:asciiTheme="majorEastAsia" w:eastAsiaTheme="majorEastAsia" w:hAnsiTheme="majorEastAsia" w:hint="eastAsia"/>
                <w:sz w:val="18"/>
                <w:szCs w:val="18"/>
              </w:rPr>
              <w:t>・就労的活動支援コーディネーター</w:t>
            </w:r>
            <w:r w:rsidRPr="00C968EA">
              <w:rPr>
                <w:rFonts w:asciiTheme="majorEastAsia" w:eastAsiaTheme="majorEastAsia" w:hAnsiTheme="majorEastAsia" w:hint="eastAsia"/>
                <w:sz w:val="18"/>
                <w:szCs w:val="18"/>
              </w:rPr>
              <w:t>や協議体と協働して地域活動を促進しているか</w:t>
            </w:r>
          </w:p>
        </w:tc>
        <w:tc>
          <w:tcPr>
            <w:tcW w:w="1984" w:type="dxa"/>
            <w:vMerge/>
            <w:tcBorders>
              <w:right w:val="single" w:sz="4" w:space="0" w:color="auto"/>
            </w:tcBorders>
          </w:tcPr>
          <w:p w14:paraId="61BCE62E" w14:textId="77777777" w:rsidR="00BE5BE7" w:rsidRPr="006A402A" w:rsidRDefault="00BE5BE7" w:rsidP="00BE5BE7">
            <w:pPr>
              <w:rPr>
                <w:rFonts w:ascii="ＭＳ ゴシック" w:eastAsia="ＭＳ ゴシック" w:hAnsi="ＭＳ ゴシック"/>
                <w:sz w:val="18"/>
                <w:szCs w:val="18"/>
              </w:rPr>
            </w:pPr>
          </w:p>
        </w:tc>
        <w:tc>
          <w:tcPr>
            <w:tcW w:w="4698" w:type="dxa"/>
            <w:tcBorders>
              <w:top w:val="single" w:sz="4" w:space="0" w:color="auto"/>
              <w:left w:val="single" w:sz="4" w:space="0" w:color="auto"/>
              <w:bottom w:val="single" w:sz="4" w:space="0" w:color="auto"/>
              <w:right w:val="single" w:sz="4" w:space="0" w:color="auto"/>
            </w:tcBorders>
            <w:shd w:val="clear" w:color="auto" w:fill="FFF2CC"/>
          </w:tcPr>
          <w:p w14:paraId="4B93117C" w14:textId="77777777" w:rsidR="00BE5BE7" w:rsidRPr="00202414" w:rsidRDefault="00BE5BE7" w:rsidP="00BE5BE7">
            <w:pPr>
              <w:ind w:left="180" w:hangingChars="100" w:hanging="180"/>
              <w:rPr>
                <w:rFonts w:asciiTheme="majorEastAsia" w:eastAsiaTheme="majorEastAsia" w:hAnsiTheme="majorEastAsia"/>
                <w:sz w:val="18"/>
                <w:szCs w:val="18"/>
              </w:rPr>
            </w:pPr>
            <w:r w:rsidRPr="00202414">
              <w:rPr>
                <w:rFonts w:asciiTheme="majorEastAsia" w:eastAsiaTheme="majorEastAsia" w:hAnsiTheme="majorEastAsia" w:hint="eastAsia"/>
                <w:sz w:val="18"/>
                <w:szCs w:val="18"/>
              </w:rPr>
              <w:t>・地域活動の内容は、例えば、住民主体の活動をしているリーダーのつながりの構築支援、地域活動に関する男性高齢者への周知など。</w:t>
            </w:r>
          </w:p>
          <w:p w14:paraId="2E3B9C67" w14:textId="641295F7" w:rsidR="00BE5BE7" w:rsidRPr="008D60F4" w:rsidRDefault="00BE5BE7" w:rsidP="00BE5BE7">
            <w:pPr>
              <w:ind w:left="180" w:hangingChars="100" w:hanging="180"/>
              <w:rPr>
                <w:rFonts w:asciiTheme="majorEastAsia" w:eastAsiaTheme="majorEastAsia" w:hAnsiTheme="majorEastAsia"/>
                <w:sz w:val="18"/>
                <w:szCs w:val="18"/>
              </w:rPr>
            </w:pPr>
            <w:r w:rsidRPr="00202414">
              <w:rPr>
                <w:rFonts w:asciiTheme="majorEastAsia" w:eastAsiaTheme="majorEastAsia" w:hAnsiTheme="majorEastAsia" w:hint="eastAsia"/>
                <w:sz w:val="18"/>
                <w:szCs w:val="18"/>
              </w:rPr>
              <w:t>・地域活動の主体は、例えば、住民、ボランティア団体、ＮＰＯ団体、民間企業など。</w:t>
            </w:r>
          </w:p>
        </w:tc>
        <w:tc>
          <w:tcPr>
            <w:tcW w:w="1120" w:type="dxa"/>
            <w:shd w:val="clear" w:color="auto" w:fill="FFF2CC"/>
          </w:tcPr>
          <w:p w14:paraId="3FEBE6F2" w14:textId="30A12508" w:rsidR="00BE5BE7" w:rsidRDefault="00BE5BE7" w:rsidP="00BE5BE7">
            <w:pPr>
              <w:rPr>
                <w:rFonts w:ascii="ＭＳ ゴシック" w:eastAsia="ＭＳ ゴシック" w:hAnsi="ＭＳ ゴシック"/>
                <w:sz w:val="18"/>
                <w:szCs w:val="18"/>
              </w:rPr>
            </w:pPr>
            <w:r>
              <w:rPr>
                <w:rFonts w:ascii="ＭＳ ゴシック" w:eastAsia="ＭＳ ゴシック" w:hAnsi="ＭＳ ゴシック" w:hint="eastAsia"/>
                <w:sz w:val="18"/>
                <w:szCs w:val="18"/>
              </w:rPr>
              <w:t>前年度実績</w:t>
            </w:r>
          </w:p>
        </w:tc>
        <w:tc>
          <w:tcPr>
            <w:tcW w:w="703" w:type="dxa"/>
            <w:vMerge/>
          </w:tcPr>
          <w:p w14:paraId="5807AF59" w14:textId="77777777" w:rsidR="00BE5BE7" w:rsidRPr="006A402A" w:rsidRDefault="00BE5BE7" w:rsidP="00BE5BE7">
            <w:pPr>
              <w:rPr>
                <w:rFonts w:ascii="ＭＳ ゴシック" w:eastAsia="ＭＳ ゴシック" w:hAnsi="ＭＳ ゴシック"/>
                <w:sz w:val="18"/>
                <w:szCs w:val="18"/>
              </w:rPr>
            </w:pPr>
          </w:p>
        </w:tc>
      </w:tr>
      <w:tr w:rsidR="00BE5BE7" w:rsidRPr="006A402A" w14:paraId="0B57287A" w14:textId="77777777" w:rsidTr="00EC0ACA">
        <w:tc>
          <w:tcPr>
            <w:tcW w:w="397" w:type="dxa"/>
          </w:tcPr>
          <w:p w14:paraId="34DABF29" w14:textId="6646D008" w:rsidR="00BE5BE7" w:rsidRPr="006A402A" w:rsidRDefault="00BE5BE7" w:rsidP="00BE5BE7">
            <w:pPr>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Pr>
                <w:rFonts w:ascii="ＭＳ ゴシック" w:eastAsia="ＭＳ ゴシック" w:hAnsi="ＭＳ ゴシック"/>
                <w:sz w:val="18"/>
                <w:szCs w:val="18"/>
              </w:rPr>
              <w:t>6</w:t>
            </w:r>
          </w:p>
        </w:tc>
        <w:tc>
          <w:tcPr>
            <w:tcW w:w="396" w:type="dxa"/>
          </w:tcPr>
          <w:p w14:paraId="46E4681A" w14:textId="77777777" w:rsidR="00BE5BE7" w:rsidRPr="006A402A" w:rsidRDefault="00BE5BE7" w:rsidP="00BE5BE7">
            <w:pPr>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p>
        </w:tc>
        <w:tc>
          <w:tcPr>
            <w:tcW w:w="5723" w:type="dxa"/>
            <w:gridSpan w:val="3"/>
            <w:tcBorders>
              <w:right w:val="single" w:sz="4" w:space="0" w:color="auto"/>
            </w:tcBorders>
            <w:shd w:val="clear" w:color="auto" w:fill="EAF1DD"/>
          </w:tcPr>
          <w:p w14:paraId="68F728C4" w14:textId="77777777" w:rsidR="00BE5BE7" w:rsidRDefault="00BE5BE7" w:rsidP="00BE5BE7">
            <w:pPr>
              <w:rPr>
                <w:rFonts w:ascii="ＭＳ ゴシック" w:eastAsia="ＭＳ ゴシック" w:hAnsi="ＭＳ ゴシック"/>
                <w:sz w:val="18"/>
                <w:szCs w:val="18"/>
              </w:rPr>
            </w:pPr>
            <w:r w:rsidRPr="00B63F34">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市町村により選択</w:t>
            </w:r>
            <w:r w:rsidRPr="00B63F34">
              <w:rPr>
                <w:rFonts w:asciiTheme="majorEastAsia" w:eastAsiaTheme="majorEastAsia" w:hAnsiTheme="majorEastAsia" w:hint="eastAsia"/>
                <w:sz w:val="18"/>
                <w:szCs w:val="18"/>
              </w:rPr>
              <w:t>】</w:t>
            </w:r>
            <w:r w:rsidRPr="000D1A2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アウトプット</w:t>
            </w:r>
            <w:r w:rsidRPr="000D1A2E">
              <w:rPr>
                <w:rFonts w:ascii="ＭＳ ゴシック" w:eastAsia="ＭＳ ゴシック" w:hAnsi="ＭＳ ゴシック" w:hint="eastAsia"/>
                <w:sz w:val="18"/>
                <w:szCs w:val="18"/>
              </w:rPr>
              <w:t>指標＊</w:t>
            </w:r>
          </w:p>
          <w:p w14:paraId="437A8FFA" w14:textId="18F7795A" w:rsidR="00BE5BE7" w:rsidRPr="008D60F4" w:rsidRDefault="00BE5BE7" w:rsidP="00BE5BE7">
            <w:pPr>
              <w:rPr>
                <w:rFonts w:asciiTheme="majorEastAsia" w:eastAsiaTheme="majorEastAsia" w:hAnsiTheme="majorEastAsia"/>
                <w:sz w:val="18"/>
                <w:szCs w:val="18"/>
              </w:rPr>
            </w:pPr>
            <w:r w:rsidRPr="00202414">
              <w:rPr>
                <w:rFonts w:ascii="ＭＳ ゴシック" w:eastAsia="ＭＳ ゴシック" w:hAnsi="ＭＳ ゴシック" w:hint="eastAsia"/>
                <w:sz w:val="18"/>
                <w:szCs w:val="18"/>
              </w:rPr>
              <w:t>医療関係者と合同の事例検討会や勉強会の実施数</w:t>
            </w:r>
          </w:p>
        </w:tc>
        <w:tc>
          <w:tcPr>
            <w:tcW w:w="1984" w:type="dxa"/>
            <w:tcBorders>
              <w:right w:val="single" w:sz="4" w:space="0" w:color="auto"/>
            </w:tcBorders>
            <w:shd w:val="clear" w:color="auto" w:fill="EAF1DD"/>
          </w:tcPr>
          <w:p w14:paraId="4FF23E30" w14:textId="21305D7C" w:rsidR="00BE5BE7" w:rsidRPr="006A402A" w:rsidRDefault="00BE5BE7" w:rsidP="00BE5BE7">
            <w:pPr>
              <w:rPr>
                <w:rFonts w:ascii="ＭＳ ゴシック" w:eastAsia="ＭＳ ゴシック" w:hAnsi="ＭＳ ゴシック"/>
                <w:sz w:val="18"/>
                <w:szCs w:val="18"/>
              </w:rPr>
            </w:pPr>
            <w:r w:rsidRPr="00202414">
              <w:rPr>
                <w:rFonts w:ascii="ＭＳ ゴシック" w:eastAsia="ＭＳ ゴシック" w:hAnsi="ＭＳ ゴシック" w:hint="eastAsia"/>
                <w:sz w:val="18"/>
                <w:szCs w:val="18"/>
              </w:rPr>
              <w:t>医療関係者との連携状況を評価する。</w:t>
            </w:r>
          </w:p>
        </w:tc>
        <w:tc>
          <w:tcPr>
            <w:tcW w:w="4698" w:type="dxa"/>
            <w:tcBorders>
              <w:top w:val="single" w:sz="4" w:space="0" w:color="auto"/>
              <w:left w:val="single" w:sz="4" w:space="0" w:color="auto"/>
              <w:bottom w:val="single" w:sz="4" w:space="0" w:color="auto"/>
              <w:right w:val="single" w:sz="4" w:space="0" w:color="auto"/>
            </w:tcBorders>
            <w:shd w:val="clear" w:color="auto" w:fill="EAF1DD"/>
          </w:tcPr>
          <w:p w14:paraId="3C28CDA3" w14:textId="2279CA1F" w:rsidR="00BE5BE7" w:rsidRDefault="00BE5BE7" w:rsidP="00BE5BE7">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＜記載方法の例＞</w:t>
            </w:r>
          </w:p>
          <w:p w14:paraId="49C028AB" w14:textId="77777777" w:rsidR="00BE5BE7" w:rsidRDefault="00BE5BE7" w:rsidP="00BE5BE7">
            <w:pPr>
              <w:ind w:left="180" w:hangingChars="100" w:hanging="180"/>
              <w:rPr>
                <w:rFonts w:ascii="ＭＳ ゴシック" w:eastAsia="ＭＳ ゴシック" w:hAnsi="ＭＳ ゴシック"/>
                <w:sz w:val="18"/>
                <w:szCs w:val="18"/>
              </w:rPr>
            </w:pPr>
            <w:r w:rsidRPr="00202414">
              <w:rPr>
                <w:rFonts w:ascii="ＭＳ ゴシック" w:eastAsia="ＭＳ ゴシック" w:hAnsi="ＭＳ ゴシック" w:hint="eastAsia"/>
                <w:sz w:val="18"/>
                <w:szCs w:val="18"/>
              </w:rPr>
              <w:t>・在宅医療・介護連携推進事業に限らず、</w:t>
            </w:r>
            <w:r>
              <w:rPr>
                <w:rFonts w:ascii="ＭＳ ゴシック" w:eastAsia="ＭＳ ゴシック" w:hAnsi="ＭＳ ゴシック" w:hint="eastAsia"/>
                <w:sz w:val="18"/>
                <w:szCs w:val="18"/>
              </w:rPr>
              <w:t>前年度に</w:t>
            </w:r>
            <w:r w:rsidRPr="00202414">
              <w:rPr>
                <w:rFonts w:ascii="ＭＳ ゴシック" w:eastAsia="ＭＳ ゴシック" w:hAnsi="ＭＳ ゴシック" w:hint="eastAsia"/>
                <w:sz w:val="18"/>
                <w:szCs w:val="18"/>
              </w:rPr>
              <w:t>医療関係者と合同で実施した事例検討会や勉強会の数を記載する。</w:t>
            </w:r>
          </w:p>
          <w:p w14:paraId="6A4CB719" w14:textId="1BA6203D" w:rsidR="00F81365" w:rsidRPr="00F81365" w:rsidRDefault="00F81365" w:rsidP="00BE5BE7">
            <w:pPr>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235665">
              <w:rPr>
                <w:rFonts w:asciiTheme="majorEastAsia" w:eastAsiaTheme="majorEastAsia" w:hAnsiTheme="majorEastAsia" w:hint="eastAsia"/>
                <w:sz w:val="18"/>
                <w:szCs w:val="18"/>
              </w:rPr>
              <w:t>認知症初期集中支援チーム</w:t>
            </w:r>
            <w:r>
              <w:rPr>
                <w:rFonts w:asciiTheme="majorEastAsia" w:eastAsiaTheme="majorEastAsia" w:hAnsiTheme="majorEastAsia" w:hint="eastAsia"/>
                <w:sz w:val="18"/>
                <w:szCs w:val="18"/>
              </w:rPr>
              <w:t>と合同で開催したものも含む。</w:t>
            </w:r>
          </w:p>
        </w:tc>
        <w:tc>
          <w:tcPr>
            <w:tcW w:w="1120" w:type="dxa"/>
            <w:shd w:val="clear" w:color="auto" w:fill="EAF1DD"/>
          </w:tcPr>
          <w:p w14:paraId="1C1920BC" w14:textId="64C730B4" w:rsidR="00BE5BE7" w:rsidRDefault="00BE5BE7" w:rsidP="00BE5BE7">
            <w:pPr>
              <w:rPr>
                <w:rFonts w:ascii="ＭＳ ゴシック" w:eastAsia="ＭＳ ゴシック" w:hAnsi="ＭＳ ゴシック"/>
                <w:sz w:val="18"/>
                <w:szCs w:val="18"/>
              </w:rPr>
            </w:pPr>
            <w:r>
              <w:rPr>
                <w:rFonts w:ascii="ＭＳ ゴシック" w:eastAsia="ＭＳ ゴシック" w:hAnsi="ＭＳ ゴシック" w:hint="eastAsia"/>
                <w:sz w:val="18"/>
                <w:szCs w:val="18"/>
              </w:rPr>
              <w:t>左記参照</w:t>
            </w:r>
          </w:p>
        </w:tc>
        <w:tc>
          <w:tcPr>
            <w:tcW w:w="703" w:type="dxa"/>
            <w:shd w:val="clear" w:color="auto" w:fill="EAF1DD"/>
          </w:tcPr>
          <w:p w14:paraId="0B09A04C" w14:textId="77777777" w:rsidR="00BE5BE7" w:rsidRPr="006A402A" w:rsidRDefault="00BE5BE7" w:rsidP="00BE5BE7">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r>
    </w:tbl>
    <w:p w14:paraId="36BAE62B" w14:textId="77777777" w:rsidR="00EA378F" w:rsidRPr="003B5C5F" w:rsidRDefault="00EA378F" w:rsidP="00EA378F">
      <w:pPr>
        <w:rPr>
          <w:rFonts w:ascii="ＭＳ ゴシック" w:eastAsia="ＭＳ ゴシック" w:hAnsi="ＭＳ ゴシック"/>
          <w:color w:val="000000" w:themeColor="text1"/>
          <w:sz w:val="24"/>
          <w:szCs w:val="32"/>
        </w:rPr>
      </w:pPr>
    </w:p>
    <w:sectPr w:rsidR="00EA378F" w:rsidRPr="003B5C5F" w:rsidSect="00C770AE">
      <w:footerReference w:type="default" r:id="rId8"/>
      <w:headerReference w:type="first" r:id="rId9"/>
      <w:footerReference w:type="first" r:id="rId10"/>
      <w:pgSz w:w="16838" w:h="11906" w:orient="landscape" w:code="9"/>
      <w:pgMar w:top="567" w:right="907" w:bottom="567" w:left="907" w:header="113" w:footer="6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87902" w14:textId="77777777" w:rsidR="00E641D1" w:rsidRDefault="00E641D1" w:rsidP="00BB4326">
      <w:r>
        <w:separator/>
      </w:r>
    </w:p>
  </w:endnote>
  <w:endnote w:type="continuationSeparator" w:id="0">
    <w:p w14:paraId="013CAD33" w14:textId="77777777" w:rsidR="00E641D1" w:rsidRDefault="00E641D1" w:rsidP="00BB4326">
      <w:r>
        <w:continuationSeparator/>
      </w:r>
    </w:p>
  </w:endnote>
  <w:endnote w:type="continuationNotice" w:id="1">
    <w:p w14:paraId="4CC9D173" w14:textId="77777777" w:rsidR="00E641D1" w:rsidRDefault="00E641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643275"/>
      <w:docPartObj>
        <w:docPartGallery w:val="Page Numbers (Bottom of Page)"/>
        <w:docPartUnique/>
      </w:docPartObj>
    </w:sdtPr>
    <w:sdtEndPr>
      <w:rPr>
        <w:rFonts w:ascii="ＭＳ ゴシック" w:eastAsia="ＭＳ ゴシック" w:hAnsi="ＭＳ ゴシック"/>
        <w:sz w:val="20"/>
        <w:szCs w:val="21"/>
      </w:rPr>
    </w:sdtEndPr>
    <w:sdtContent>
      <w:p w14:paraId="545599E6" w14:textId="3BE0A093" w:rsidR="002C237E" w:rsidRPr="002C237E" w:rsidRDefault="002C237E">
        <w:pPr>
          <w:pStyle w:val="a5"/>
          <w:jc w:val="center"/>
          <w:rPr>
            <w:rFonts w:ascii="ＭＳ ゴシック" w:eastAsia="ＭＳ ゴシック" w:hAnsi="ＭＳ ゴシック"/>
            <w:sz w:val="20"/>
            <w:szCs w:val="21"/>
          </w:rPr>
        </w:pPr>
        <w:r w:rsidRPr="002C237E">
          <w:rPr>
            <w:rFonts w:ascii="ＭＳ ゴシック" w:eastAsia="ＭＳ ゴシック" w:hAnsi="ＭＳ ゴシック"/>
            <w:sz w:val="20"/>
            <w:szCs w:val="21"/>
          </w:rPr>
          <w:fldChar w:fldCharType="begin"/>
        </w:r>
        <w:r w:rsidRPr="002C237E">
          <w:rPr>
            <w:rFonts w:ascii="ＭＳ ゴシック" w:eastAsia="ＭＳ ゴシック" w:hAnsi="ＭＳ ゴシック"/>
            <w:sz w:val="20"/>
            <w:szCs w:val="21"/>
          </w:rPr>
          <w:instrText>PAGE   \* MERGEFORMAT</w:instrText>
        </w:r>
        <w:r w:rsidRPr="002C237E">
          <w:rPr>
            <w:rFonts w:ascii="ＭＳ ゴシック" w:eastAsia="ＭＳ ゴシック" w:hAnsi="ＭＳ ゴシック"/>
            <w:sz w:val="20"/>
            <w:szCs w:val="21"/>
          </w:rPr>
          <w:fldChar w:fldCharType="separate"/>
        </w:r>
        <w:r w:rsidRPr="002C237E">
          <w:rPr>
            <w:rFonts w:ascii="ＭＳ ゴシック" w:eastAsia="ＭＳ ゴシック" w:hAnsi="ＭＳ ゴシック"/>
            <w:sz w:val="20"/>
            <w:szCs w:val="21"/>
            <w:lang w:val="ja-JP"/>
          </w:rPr>
          <w:t>2</w:t>
        </w:r>
        <w:r w:rsidRPr="002C237E">
          <w:rPr>
            <w:rFonts w:ascii="ＭＳ ゴシック" w:eastAsia="ＭＳ ゴシック" w:hAnsi="ＭＳ ゴシック"/>
            <w:sz w:val="20"/>
            <w:szCs w:val="21"/>
          </w:rPr>
          <w:fldChar w:fldCharType="end"/>
        </w:r>
      </w:p>
    </w:sdtContent>
  </w:sdt>
  <w:p w14:paraId="3E75391B" w14:textId="77777777" w:rsidR="008D1851" w:rsidRDefault="008D185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1945665"/>
      <w:docPartObj>
        <w:docPartGallery w:val="Page Numbers (Bottom of Page)"/>
        <w:docPartUnique/>
      </w:docPartObj>
    </w:sdtPr>
    <w:sdtEndPr>
      <w:rPr>
        <w:rFonts w:ascii="ＭＳ ゴシック" w:eastAsia="ＭＳ ゴシック" w:hAnsi="ＭＳ ゴシック"/>
        <w:sz w:val="20"/>
        <w:szCs w:val="21"/>
      </w:rPr>
    </w:sdtEndPr>
    <w:sdtContent>
      <w:p w14:paraId="727BA695" w14:textId="77777777" w:rsidR="002C237E" w:rsidRPr="002C237E" w:rsidRDefault="002C237E" w:rsidP="002C237E">
        <w:pPr>
          <w:pStyle w:val="a5"/>
          <w:jc w:val="center"/>
          <w:rPr>
            <w:rFonts w:ascii="ＭＳ ゴシック" w:eastAsia="ＭＳ ゴシック" w:hAnsi="ＭＳ ゴシック"/>
            <w:sz w:val="20"/>
            <w:szCs w:val="21"/>
          </w:rPr>
        </w:pPr>
        <w:r w:rsidRPr="002C237E">
          <w:rPr>
            <w:rFonts w:ascii="ＭＳ ゴシック" w:eastAsia="ＭＳ ゴシック" w:hAnsi="ＭＳ ゴシック"/>
            <w:sz w:val="20"/>
            <w:szCs w:val="21"/>
          </w:rPr>
          <w:fldChar w:fldCharType="begin"/>
        </w:r>
        <w:r w:rsidRPr="002C237E">
          <w:rPr>
            <w:rFonts w:ascii="ＭＳ ゴシック" w:eastAsia="ＭＳ ゴシック" w:hAnsi="ＭＳ ゴシック"/>
            <w:sz w:val="20"/>
            <w:szCs w:val="21"/>
          </w:rPr>
          <w:instrText>PAGE   \* MERGEFORMAT</w:instrText>
        </w:r>
        <w:r w:rsidRPr="002C237E">
          <w:rPr>
            <w:rFonts w:ascii="ＭＳ ゴシック" w:eastAsia="ＭＳ ゴシック" w:hAnsi="ＭＳ ゴシック"/>
            <w:sz w:val="20"/>
            <w:szCs w:val="21"/>
          </w:rPr>
          <w:fldChar w:fldCharType="separate"/>
        </w:r>
        <w:r>
          <w:rPr>
            <w:rFonts w:ascii="ＭＳ ゴシック" w:eastAsia="ＭＳ ゴシック" w:hAnsi="ＭＳ ゴシック"/>
            <w:sz w:val="20"/>
            <w:szCs w:val="21"/>
          </w:rPr>
          <w:t>2</w:t>
        </w:r>
        <w:r w:rsidRPr="002C237E">
          <w:rPr>
            <w:rFonts w:ascii="ＭＳ ゴシック" w:eastAsia="ＭＳ ゴシック" w:hAnsi="ＭＳ ゴシック"/>
            <w:sz w:val="20"/>
            <w:szCs w:val="21"/>
          </w:rPr>
          <w:fldChar w:fldCharType="end"/>
        </w:r>
      </w:p>
    </w:sdtContent>
  </w:sdt>
  <w:p w14:paraId="15EC1BC7" w14:textId="64146A04" w:rsidR="008D1851" w:rsidRPr="002C237E" w:rsidRDefault="008D1851" w:rsidP="002C23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A0AE4" w14:textId="77777777" w:rsidR="00E641D1" w:rsidRDefault="00E641D1" w:rsidP="00BB4326">
      <w:r>
        <w:separator/>
      </w:r>
    </w:p>
  </w:footnote>
  <w:footnote w:type="continuationSeparator" w:id="0">
    <w:p w14:paraId="4FA3E613" w14:textId="77777777" w:rsidR="00E641D1" w:rsidRDefault="00E641D1" w:rsidP="00BB4326">
      <w:r>
        <w:continuationSeparator/>
      </w:r>
    </w:p>
  </w:footnote>
  <w:footnote w:type="continuationNotice" w:id="1">
    <w:p w14:paraId="658A58EB" w14:textId="77777777" w:rsidR="00E641D1" w:rsidRDefault="00E641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F3CD0" w14:textId="510927E3" w:rsidR="008D1851" w:rsidRPr="002866A6" w:rsidRDefault="008D1851" w:rsidP="000B0CAD">
    <w:pPr>
      <w:autoSpaceDE w:val="0"/>
      <w:autoSpaceDN w:val="0"/>
      <w:adjustRightInd w:val="0"/>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3407D"/>
    <w:multiLevelType w:val="hybridMultilevel"/>
    <w:tmpl w:val="08AE37A0"/>
    <w:lvl w:ilvl="0" w:tplc="259C57A0">
      <w:start w:val="4"/>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7004CCF"/>
    <w:multiLevelType w:val="hybridMultilevel"/>
    <w:tmpl w:val="03FAD618"/>
    <w:lvl w:ilvl="0" w:tplc="A9E069D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45A23DE"/>
    <w:multiLevelType w:val="hybridMultilevel"/>
    <w:tmpl w:val="423688F2"/>
    <w:lvl w:ilvl="0" w:tplc="05749F22">
      <w:start w:val="1"/>
      <w:numFmt w:val="decimalFullWidth"/>
      <w:lvlText w:val="（%1）"/>
      <w:lvlJc w:val="left"/>
      <w:pPr>
        <w:ind w:left="1080" w:hanging="72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 w15:restartNumberingAfterBreak="0">
    <w:nsid w:val="66A51F35"/>
    <w:multiLevelType w:val="hybridMultilevel"/>
    <w:tmpl w:val="A1F273B4"/>
    <w:lvl w:ilvl="0" w:tplc="A1445E5E">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6881646C"/>
    <w:multiLevelType w:val="hybridMultilevel"/>
    <w:tmpl w:val="78A24F14"/>
    <w:lvl w:ilvl="0" w:tplc="D7A80A04">
      <w:start w:val="4"/>
      <w:numFmt w:val="decimalFullWidth"/>
      <w:lvlText w:val="（%1）"/>
      <w:lvlJc w:val="left"/>
      <w:pPr>
        <w:ind w:left="1080" w:hanging="72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5" w15:restartNumberingAfterBreak="0">
    <w:nsid w:val="76073157"/>
    <w:multiLevelType w:val="hybridMultilevel"/>
    <w:tmpl w:val="C382DF40"/>
    <w:lvl w:ilvl="0" w:tplc="6EF8C03E">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325743375">
    <w:abstractNumId w:val="3"/>
  </w:num>
  <w:num w:numId="2" w16cid:durableId="822508989">
    <w:abstractNumId w:val="2"/>
  </w:num>
  <w:num w:numId="3" w16cid:durableId="343436640">
    <w:abstractNumId w:val="1"/>
  </w:num>
  <w:num w:numId="4" w16cid:durableId="476070210">
    <w:abstractNumId w:val="5"/>
  </w:num>
  <w:num w:numId="5" w16cid:durableId="1200902049">
    <w:abstractNumId w:val="0"/>
  </w:num>
  <w:num w:numId="6" w16cid:durableId="5101462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bordersDoNotSurroundHeader/>
  <w:bordersDoNotSurroundFooter/>
  <w:hideSpellingErrors/>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326"/>
    <w:rsid w:val="000005E3"/>
    <w:rsid w:val="000006D4"/>
    <w:rsid w:val="00001358"/>
    <w:rsid w:val="00001A0B"/>
    <w:rsid w:val="00002918"/>
    <w:rsid w:val="00002CFE"/>
    <w:rsid w:val="00003217"/>
    <w:rsid w:val="00004401"/>
    <w:rsid w:val="00004807"/>
    <w:rsid w:val="00007474"/>
    <w:rsid w:val="000109F3"/>
    <w:rsid w:val="00011427"/>
    <w:rsid w:val="000147C2"/>
    <w:rsid w:val="000147C7"/>
    <w:rsid w:val="0001487E"/>
    <w:rsid w:val="000157C3"/>
    <w:rsid w:val="00015D55"/>
    <w:rsid w:val="00020313"/>
    <w:rsid w:val="00020BD1"/>
    <w:rsid w:val="0002186F"/>
    <w:rsid w:val="0002197C"/>
    <w:rsid w:val="00021C27"/>
    <w:rsid w:val="0002209D"/>
    <w:rsid w:val="0002221D"/>
    <w:rsid w:val="000236C1"/>
    <w:rsid w:val="000246DC"/>
    <w:rsid w:val="00025587"/>
    <w:rsid w:val="00025ED4"/>
    <w:rsid w:val="000263D7"/>
    <w:rsid w:val="00026916"/>
    <w:rsid w:val="00026CF5"/>
    <w:rsid w:val="000274B2"/>
    <w:rsid w:val="0003084A"/>
    <w:rsid w:val="00032151"/>
    <w:rsid w:val="000336F3"/>
    <w:rsid w:val="00033BBB"/>
    <w:rsid w:val="00033D4E"/>
    <w:rsid w:val="00034488"/>
    <w:rsid w:val="000362DE"/>
    <w:rsid w:val="000367A8"/>
    <w:rsid w:val="00036CE0"/>
    <w:rsid w:val="00037B93"/>
    <w:rsid w:val="00040EDE"/>
    <w:rsid w:val="00041287"/>
    <w:rsid w:val="00041E6E"/>
    <w:rsid w:val="00042E3D"/>
    <w:rsid w:val="00044120"/>
    <w:rsid w:val="0004463E"/>
    <w:rsid w:val="000448FF"/>
    <w:rsid w:val="000450D8"/>
    <w:rsid w:val="00050477"/>
    <w:rsid w:val="00050948"/>
    <w:rsid w:val="00051B37"/>
    <w:rsid w:val="00055211"/>
    <w:rsid w:val="00055558"/>
    <w:rsid w:val="00057267"/>
    <w:rsid w:val="00057BEB"/>
    <w:rsid w:val="00057D4F"/>
    <w:rsid w:val="00061074"/>
    <w:rsid w:val="0006130A"/>
    <w:rsid w:val="0006208F"/>
    <w:rsid w:val="00063138"/>
    <w:rsid w:val="00064062"/>
    <w:rsid w:val="000662A8"/>
    <w:rsid w:val="00066818"/>
    <w:rsid w:val="000722F2"/>
    <w:rsid w:val="00072459"/>
    <w:rsid w:val="00073114"/>
    <w:rsid w:val="00075271"/>
    <w:rsid w:val="00076252"/>
    <w:rsid w:val="00077631"/>
    <w:rsid w:val="000776D5"/>
    <w:rsid w:val="00077A96"/>
    <w:rsid w:val="00080B86"/>
    <w:rsid w:val="000818EF"/>
    <w:rsid w:val="00082E89"/>
    <w:rsid w:val="0008384A"/>
    <w:rsid w:val="00087662"/>
    <w:rsid w:val="00090CD7"/>
    <w:rsid w:val="00090EDE"/>
    <w:rsid w:val="000911F1"/>
    <w:rsid w:val="00092678"/>
    <w:rsid w:val="0009347B"/>
    <w:rsid w:val="000938C1"/>
    <w:rsid w:val="00093AEC"/>
    <w:rsid w:val="000948DF"/>
    <w:rsid w:val="00094D13"/>
    <w:rsid w:val="00096B7B"/>
    <w:rsid w:val="000974E5"/>
    <w:rsid w:val="000A0B9F"/>
    <w:rsid w:val="000A0D2F"/>
    <w:rsid w:val="000A1124"/>
    <w:rsid w:val="000A234F"/>
    <w:rsid w:val="000A35A9"/>
    <w:rsid w:val="000A4256"/>
    <w:rsid w:val="000A7C63"/>
    <w:rsid w:val="000B0092"/>
    <w:rsid w:val="000B048C"/>
    <w:rsid w:val="000B0A46"/>
    <w:rsid w:val="000B0CAD"/>
    <w:rsid w:val="000B1FF6"/>
    <w:rsid w:val="000B3509"/>
    <w:rsid w:val="000B4676"/>
    <w:rsid w:val="000B5E15"/>
    <w:rsid w:val="000B60DA"/>
    <w:rsid w:val="000B6B03"/>
    <w:rsid w:val="000B7977"/>
    <w:rsid w:val="000C0704"/>
    <w:rsid w:val="000C07A9"/>
    <w:rsid w:val="000C1D14"/>
    <w:rsid w:val="000C1D73"/>
    <w:rsid w:val="000C241F"/>
    <w:rsid w:val="000C28B4"/>
    <w:rsid w:val="000C4927"/>
    <w:rsid w:val="000C5BB4"/>
    <w:rsid w:val="000C5EB3"/>
    <w:rsid w:val="000C6137"/>
    <w:rsid w:val="000C69A9"/>
    <w:rsid w:val="000D1A2E"/>
    <w:rsid w:val="000D3E08"/>
    <w:rsid w:val="000D79B8"/>
    <w:rsid w:val="000E1B90"/>
    <w:rsid w:val="000E3899"/>
    <w:rsid w:val="000E41D6"/>
    <w:rsid w:val="000E439F"/>
    <w:rsid w:val="000E59D9"/>
    <w:rsid w:val="000F0829"/>
    <w:rsid w:val="000F0F73"/>
    <w:rsid w:val="000F245A"/>
    <w:rsid w:val="000F48B6"/>
    <w:rsid w:val="000F5085"/>
    <w:rsid w:val="000F5100"/>
    <w:rsid w:val="000F6F94"/>
    <w:rsid w:val="00101FD0"/>
    <w:rsid w:val="00104545"/>
    <w:rsid w:val="00105750"/>
    <w:rsid w:val="00105D9B"/>
    <w:rsid w:val="00106310"/>
    <w:rsid w:val="00106560"/>
    <w:rsid w:val="00106853"/>
    <w:rsid w:val="00107325"/>
    <w:rsid w:val="001105B1"/>
    <w:rsid w:val="00110672"/>
    <w:rsid w:val="00111E67"/>
    <w:rsid w:val="0011294B"/>
    <w:rsid w:val="00112F55"/>
    <w:rsid w:val="0011328E"/>
    <w:rsid w:val="00113683"/>
    <w:rsid w:val="001157FA"/>
    <w:rsid w:val="00120342"/>
    <w:rsid w:val="00121D8E"/>
    <w:rsid w:val="00122381"/>
    <w:rsid w:val="0012356F"/>
    <w:rsid w:val="00124703"/>
    <w:rsid w:val="00124ED8"/>
    <w:rsid w:val="00125831"/>
    <w:rsid w:val="0012602B"/>
    <w:rsid w:val="001269B1"/>
    <w:rsid w:val="001273D9"/>
    <w:rsid w:val="00130A31"/>
    <w:rsid w:val="0013154F"/>
    <w:rsid w:val="001320E7"/>
    <w:rsid w:val="00133C1E"/>
    <w:rsid w:val="00135652"/>
    <w:rsid w:val="00135828"/>
    <w:rsid w:val="00140CEA"/>
    <w:rsid w:val="001429F6"/>
    <w:rsid w:val="00143162"/>
    <w:rsid w:val="00143763"/>
    <w:rsid w:val="00145DB5"/>
    <w:rsid w:val="00145FD7"/>
    <w:rsid w:val="001466F9"/>
    <w:rsid w:val="00147278"/>
    <w:rsid w:val="001475DD"/>
    <w:rsid w:val="0014770D"/>
    <w:rsid w:val="0015034D"/>
    <w:rsid w:val="00153633"/>
    <w:rsid w:val="0015431C"/>
    <w:rsid w:val="00156466"/>
    <w:rsid w:val="00157367"/>
    <w:rsid w:val="001608E0"/>
    <w:rsid w:val="00161E66"/>
    <w:rsid w:val="00161F10"/>
    <w:rsid w:val="0016315B"/>
    <w:rsid w:val="00163369"/>
    <w:rsid w:val="00163CA6"/>
    <w:rsid w:val="00163D84"/>
    <w:rsid w:val="0016446C"/>
    <w:rsid w:val="001648C7"/>
    <w:rsid w:val="00166935"/>
    <w:rsid w:val="00167CF0"/>
    <w:rsid w:val="001715B3"/>
    <w:rsid w:val="0017232D"/>
    <w:rsid w:val="001736EE"/>
    <w:rsid w:val="0017451E"/>
    <w:rsid w:val="0017799D"/>
    <w:rsid w:val="001814D5"/>
    <w:rsid w:val="00181E4C"/>
    <w:rsid w:val="00182B2A"/>
    <w:rsid w:val="00183098"/>
    <w:rsid w:val="00183A2B"/>
    <w:rsid w:val="00184FCB"/>
    <w:rsid w:val="0018510F"/>
    <w:rsid w:val="001855EB"/>
    <w:rsid w:val="00185915"/>
    <w:rsid w:val="00185BE8"/>
    <w:rsid w:val="0018713B"/>
    <w:rsid w:val="00187B45"/>
    <w:rsid w:val="00193109"/>
    <w:rsid w:val="00193A28"/>
    <w:rsid w:val="00193B25"/>
    <w:rsid w:val="00194762"/>
    <w:rsid w:val="00194864"/>
    <w:rsid w:val="0019488E"/>
    <w:rsid w:val="001950A8"/>
    <w:rsid w:val="0019516A"/>
    <w:rsid w:val="00195201"/>
    <w:rsid w:val="00195255"/>
    <w:rsid w:val="001958A2"/>
    <w:rsid w:val="001A0880"/>
    <w:rsid w:val="001A0A0E"/>
    <w:rsid w:val="001A263A"/>
    <w:rsid w:val="001A2C04"/>
    <w:rsid w:val="001A40C2"/>
    <w:rsid w:val="001A6218"/>
    <w:rsid w:val="001A6DEA"/>
    <w:rsid w:val="001B0A46"/>
    <w:rsid w:val="001B26F5"/>
    <w:rsid w:val="001B3113"/>
    <w:rsid w:val="001B7291"/>
    <w:rsid w:val="001B7D8C"/>
    <w:rsid w:val="001C02F1"/>
    <w:rsid w:val="001C0327"/>
    <w:rsid w:val="001C1B14"/>
    <w:rsid w:val="001C288C"/>
    <w:rsid w:val="001C3A45"/>
    <w:rsid w:val="001C44B5"/>
    <w:rsid w:val="001C44DD"/>
    <w:rsid w:val="001C46ED"/>
    <w:rsid w:val="001C4BB7"/>
    <w:rsid w:val="001C6E07"/>
    <w:rsid w:val="001D0E76"/>
    <w:rsid w:val="001D0F79"/>
    <w:rsid w:val="001D1C3C"/>
    <w:rsid w:val="001D1CF3"/>
    <w:rsid w:val="001D2232"/>
    <w:rsid w:val="001D3B98"/>
    <w:rsid w:val="001D4B83"/>
    <w:rsid w:val="001D4BD5"/>
    <w:rsid w:val="001D5FCD"/>
    <w:rsid w:val="001D686F"/>
    <w:rsid w:val="001D760B"/>
    <w:rsid w:val="001D7AC9"/>
    <w:rsid w:val="001E00E7"/>
    <w:rsid w:val="001E0EF1"/>
    <w:rsid w:val="001E0FA6"/>
    <w:rsid w:val="001E37DC"/>
    <w:rsid w:val="001E3DE9"/>
    <w:rsid w:val="001E581C"/>
    <w:rsid w:val="001E5A0C"/>
    <w:rsid w:val="001E7D74"/>
    <w:rsid w:val="001F20F1"/>
    <w:rsid w:val="001F2424"/>
    <w:rsid w:val="001F3E9E"/>
    <w:rsid w:val="001F46DC"/>
    <w:rsid w:val="001F5328"/>
    <w:rsid w:val="001F74A7"/>
    <w:rsid w:val="00200406"/>
    <w:rsid w:val="00200D32"/>
    <w:rsid w:val="0020142B"/>
    <w:rsid w:val="00201FA6"/>
    <w:rsid w:val="00202414"/>
    <w:rsid w:val="00203A94"/>
    <w:rsid w:val="00203C64"/>
    <w:rsid w:val="00203F1F"/>
    <w:rsid w:val="00204B9A"/>
    <w:rsid w:val="00204C5B"/>
    <w:rsid w:val="00204E53"/>
    <w:rsid w:val="00205B3E"/>
    <w:rsid w:val="0020600E"/>
    <w:rsid w:val="00207076"/>
    <w:rsid w:val="00210036"/>
    <w:rsid w:val="0021007C"/>
    <w:rsid w:val="0021096E"/>
    <w:rsid w:val="002110E0"/>
    <w:rsid w:val="002119D5"/>
    <w:rsid w:val="00212123"/>
    <w:rsid w:val="00212B9D"/>
    <w:rsid w:val="00214896"/>
    <w:rsid w:val="0021497F"/>
    <w:rsid w:val="00215994"/>
    <w:rsid w:val="00215F66"/>
    <w:rsid w:val="0021692F"/>
    <w:rsid w:val="00216D08"/>
    <w:rsid w:val="00217166"/>
    <w:rsid w:val="002175E6"/>
    <w:rsid w:val="0021790A"/>
    <w:rsid w:val="00217D1C"/>
    <w:rsid w:val="00217F8A"/>
    <w:rsid w:val="00221A18"/>
    <w:rsid w:val="00221A3C"/>
    <w:rsid w:val="00222499"/>
    <w:rsid w:val="0022282F"/>
    <w:rsid w:val="00223A02"/>
    <w:rsid w:val="002241E5"/>
    <w:rsid w:val="002244A4"/>
    <w:rsid w:val="00224A14"/>
    <w:rsid w:val="00225A68"/>
    <w:rsid w:val="0022624A"/>
    <w:rsid w:val="00226D5C"/>
    <w:rsid w:val="002302B8"/>
    <w:rsid w:val="0023051B"/>
    <w:rsid w:val="0023185D"/>
    <w:rsid w:val="00232AF0"/>
    <w:rsid w:val="002331A4"/>
    <w:rsid w:val="0023360A"/>
    <w:rsid w:val="00233968"/>
    <w:rsid w:val="002350B2"/>
    <w:rsid w:val="002359A3"/>
    <w:rsid w:val="00235C9C"/>
    <w:rsid w:val="00236CF7"/>
    <w:rsid w:val="002372AE"/>
    <w:rsid w:val="00237718"/>
    <w:rsid w:val="00237D20"/>
    <w:rsid w:val="00237F34"/>
    <w:rsid w:val="00240226"/>
    <w:rsid w:val="00240DFE"/>
    <w:rsid w:val="00243012"/>
    <w:rsid w:val="00243A38"/>
    <w:rsid w:val="00246230"/>
    <w:rsid w:val="00246A0C"/>
    <w:rsid w:val="00247723"/>
    <w:rsid w:val="00247807"/>
    <w:rsid w:val="00247A2A"/>
    <w:rsid w:val="00247A99"/>
    <w:rsid w:val="002501A6"/>
    <w:rsid w:val="00250218"/>
    <w:rsid w:val="00250466"/>
    <w:rsid w:val="00250574"/>
    <w:rsid w:val="002535AD"/>
    <w:rsid w:val="00253C36"/>
    <w:rsid w:val="00254D21"/>
    <w:rsid w:val="0025618E"/>
    <w:rsid w:val="0026043C"/>
    <w:rsid w:val="002609D5"/>
    <w:rsid w:val="00260E6B"/>
    <w:rsid w:val="002620FF"/>
    <w:rsid w:val="00263BAE"/>
    <w:rsid w:val="00263C29"/>
    <w:rsid w:val="00264DA7"/>
    <w:rsid w:val="00270A69"/>
    <w:rsid w:val="00272436"/>
    <w:rsid w:val="00273F16"/>
    <w:rsid w:val="002747A2"/>
    <w:rsid w:val="00274FEF"/>
    <w:rsid w:val="002754B6"/>
    <w:rsid w:val="0027606E"/>
    <w:rsid w:val="00280227"/>
    <w:rsid w:val="00281DF5"/>
    <w:rsid w:val="002820BF"/>
    <w:rsid w:val="00283A24"/>
    <w:rsid w:val="002840AC"/>
    <w:rsid w:val="00284B6B"/>
    <w:rsid w:val="00285802"/>
    <w:rsid w:val="002858D3"/>
    <w:rsid w:val="00285EBB"/>
    <w:rsid w:val="002866A6"/>
    <w:rsid w:val="00291D07"/>
    <w:rsid w:val="00291FD3"/>
    <w:rsid w:val="00293E5C"/>
    <w:rsid w:val="0029415A"/>
    <w:rsid w:val="0029430A"/>
    <w:rsid w:val="00297CA8"/>
    <w:rsid w:val="002A2475"/>
    <w:rsid w:val="002A3C5C"/>
    <w:rsid w:val="002A4EBA"/>
    <w:rsid w:val="002A53BD"/>
    <w:rsid w:val="002A5BB6"/>
    <w:rsid w:val="002A6A5B"/>
    <w:rsid w:val="002A7234"/>
    <w:rsid w:val="002B0346"/>
    <w:rsid w:val="002B11E1"/>
    <w:rsid w:val="002B3927"/>
    <w:rsid w:val="002B41ED"/>
    <w:rsid w:val="002B5FE6"/>
    <w:rsid w:val="002B6F8F"/>
    <w:rsid w:val="002B71A9"/>
    <w:rsid w:val="002B7D5F"/>
    <w:rsid w:val="002B7D7A"/>
    <w:rsid w:val="002C11C3"/>
    <w:rsid w:val="002C237E"/>
    <w:rsid w:val="002C3668"/>
    <w:rsid w:val="002C4C97"/>
    <w:rsid w:val="002C5056"/>
    <w:rsid w:val="002C6048"/>
    <w:rsid w:val="002C68B0"/>
    <w:rsid w:val="002C6FA3"/>
    <w:rsid w:val="002C783B"/>
    <w:rsid w:val="002C7C1C"/>
    <w:rsid w:val="002D0A6D"/>
    <w:rsid w:val="002D0D57"/>
    <w:rsid w:val="002D16C5"/>
    <w:rsid w:val="002D18D2"/>
    <w:rsid w:val="002D27EC"/>
    <w:rsid w:val="002D2F5A"/>
    <w:rsid w:val="002D2F6D"/>
    <w:rsid w:val="002D35BD"/>
    <w:rsid w:val="002D3BF2"/>
    <w:rsid w:val="002D4BE7"/>
    <w:rsid w:val="002D4E87"/>
    <w:rsid w:val="002D4F24"/>
    <w:rsid w:val="002D683F"/>
    <w:rsid w:val="002D6FF6"/>
    <w:rsid w:val="002D77A0"/>
    <w:rsid w:val="002D7D09"/>
    <w:rsid w:val="002E06D6"/>
    <w:rsid w:val="002E280E"/>
    <w:rsid w:val="002E5204"/>
    <w:rsid w:val="002E6810"/>
    <w:rsid w:val="002E6E71"/>
    <w:rsid w:val="002F3063"/>
    <w:rsid w:val="002F4C2C"/>
    <w:rsid w:val="002F5200"/>
    <w:rsid w:val="002F5717"/>
    <w:rsid w:val="002F6579"/>
    <w:rsid w:val="002F6D48"/>
    <w:rsid w:val="003012C7"/>
    <w:rsid w:val="00301AC5"/>
    <w:rsid w:val="00301E20"/>
    <w:rsid w:val="00301F43"/>
    <w:rsid w:val="00302A9B"/>
    <w:rsid w:val="00303044"/>
    <w:rsid w:val="003033CE"/>
    <w:rsid w:val="003041C6"/>
    <w:rsid w:val="00304514"/>
    <w:rsid w:val="003045C7"/>
    <w:rsid w:val="003047C0"/>
    <w:rsid w:val="00306786"/>
    <w:rsid w:val="00306C69"/>
    <w:rsid w:val="00310768"/>
    <w:rsid w:val="00310D61"/>
    <w:rsid w:val="0031121C"/>
    <w:rsid w:val="003112F7"/>
    <w:rsid w:val="00312C64"/>
    <w:rsid w:val="00312E7E"/>
    <w:rsid w:val="00313CEA"/>
    <w:rsid w:val="00313E9F"/>
    <w:rsid w:val="003144F8"/>
    <w:rsid w:val="003147BC"/>
    <w:rsid w:val="0031527F"/>
    <w:rsid w:val="003165D8"/>
    <w:rsid w:val="00316D15"/>
    <w:rsid w:val="00317605"/>
    <w:rsid w:val="00317C13"/>
    <w:rsid w:val="003204F5"/>
    <w:rsid w:val="0032182E"/>
    <w:rsid w:val="0032194A"/>
    <w:rsid w:val="0032381A"/>
    <w:rsid w:val="00323A2E"/>
    <w:rsid w:val="0032467B"/>
    <w:rsid w:val="00324C29"/>
    <w:rsid w:val="00325126"/>
    <w:rsid w:val="00325B23"/>
    <w:rsid w:val="003265B2"/>
    <w:rsid w:val="00326831"/>
    <w:rsid w:val="00326EC8"/>
    <w:rsid w:val="003270E7"/>
    <w:rsid w:val="003308F9"/>
    <w:rsid w:val="00331D1A"/>
    <w:rsid w:val="00331EF9"/>
    <w:rsid w:val="003328D3"/>
    <w:rsid w:val="00334681"/>
    <w:rsid w:val="00335F75"/>
    <w:rsid w:val="003378EA"/>
    <w:rsid w:val="00340890"/>
    <w:rsid w:val="00340D8E"/>
    <w:rsid w:val="00342093"/>
    <w:rsid w:val="00343617"/>
    <w:rsid w:val="0034365F"/>
    <w:rsid w:val="00343BCA"/>
    <w:rsid w:val="0034444D"/>
    <w:rsid w:val="00345278"/>
    <w:rsid w:val="00345509"/>
    <w:rsid w:val="00345DEF"/>
    <w:rsid w:val="00346018"/>
    <w:rsid w:val="003475DE"/>
    <w:rsid w:val="0035105E"/>
    <w:rsid w:val="00354100"/>
    <w:rsid w:val="003541E8"/>
    <w:rsid w:val="003578DE"/>
    <w:rsid w:val="003625C5"/>
    <w:rsid w:val="00364A89"/>
    <w:rsid w:val="00364CD8"/>
    <w:rsid w:val="003657AF"/>
    <w:rsid w:val="00365F1C"/>
    <w:rsid w:val="0036659B"/>
    <w:rsid w:val="00366BE1"/>
    <w:rsid w:val="003710A3"/>
    <w:rsid w:val="00371F22"/>
    <w:rsid w:val="003721CA"/>
    <w:rsid w:val="003728B7"/>
    <w:rsid w:val="00372B08"/>
    <w:rsid w:val="0037423D"/>
    <w:rsid w:val="003744B4"/>
    <w:rsid w:val="00376A96"/>
    <w:rsid w:val="00376AC7"/>
    <w:rsid w:val="003774FC"/>
    <w:rsid w:val="003819D7"/>
    <w:rsid w:val="003820C2"/>
    <w:rsid w:val="00382A60"/>
    <w:rsid w:val="00382C53"/>
    <w:rsid w:val="00382ED5"/>
    <w:rsid w:val="00382F45"/>
    <w:rsid w:val="0038584A"/>
    <w:rsid w:val="00385951"/>
    <w:rsid w:val="00386260"/>
    <w:rsid w:val="00386D73"/>
    <w:rsid w:val="003907CB"/>
    <w:rsid w:val="0039100F"/>
    <w:rsid w:val="003958CA"/>
    <w:rsid w:val="0039740B"/>
    <w:rsid w:val="0039742C"/>
    <w:rsid w:val="003978AD"/>
    <w:rsid w:val="00397F46"/>
    <w:rsid w:val="003A03CB"/>
    <w:rsid w:val="003A125B"/>
    <w:rsid w:val="003A2245"/>
    <w:rsid w:val="003A2677"/>
    <w:rsid w:val="003A3B46"/>
    <w:rsid w:val="003A5144"/>
    <w:rsid w:val="003A5234"/>
    <w:rsid w:val="003A5CF2"/>
    <w:rsid w:val="003A5FBD"/>
    <w:rsid w:val="003A6827"/>
    <w:rsid w:val="003A77F4"/>
    <w:rsid w:val="003B03B4"/>
    <w:rsid w:val="003B2792"/>
    <w:rsid w:val="003B2A5D"/>
    <w:rsid w:val="003B4438"/>
    <w:rsid w:val="003B4FCF"/>
    <w:rsid w:val="003B535E"/>
    <w:rsid w:val="003B53A9"/>
    <w:rsid w:val="003B5C5F"/>
    <w:rsid w:val="003B5DEA"/>
    <w:rsid w:val="003B7400"/>
    <w:rsid w:val="003B79FD"/>
    <w:rsid w:val="003B7C24"/>
    <w:rsid w:val="003C15CD"/>
    <w:rsid w:val="003C233D"/>
    <w:rsid w:val="003C6BF4"/>
    <w:rsid w:val="003C7DC3"/>
    <w:rsid w:val="003D0BFD"/>
    <w:rsid w:val="003D2413"/>
    <w:rsid w:val="003D3EA5"/>
    <w:rsid w:val="003D4AB2"/>
    <w:rsid w:val="003D56EA"/>
    <w:rsid w:val="003D705F"/>
    <w:rsid w:val="003E03D5"/>
    <w:rsid w:val="003E0FDB"/>
    <w:rsid w:val="003E18D2"/>
    <w:rsid w:val="003E2FDA"/>
    <w:rsid w:val="003E3447"/>
    <w:rsid w:val="003E4742"/>
    <w:rsid w:val="003E5900"/>
    <w:rsid w:val="003E68BA"/>
    <w:rsid w:val="003E7E64"/>
    <w:rsid w:val="003F0922"/>
    <w:rsid w:val="003F17D1"/>
    <w:rsid w:val="003F1F0E"/>
    <w:rsid w:val="003F345A"/>
    <w:rsid w:val="003F3CB0"/>
    <w:rsid w:val="003F4A51"/>
    <w:rsid w:val="003F52A3"/>
    <w:rsid w:val="003F5328"/>
    <w:rsid w:val="003F5E1A"/>
    <w:rsid w:val="003F6414"/>
    <w:rsid w:val="003F6E4C"/>
    <w:rsid w:val="003F6F9B"/>
    <w:rsid w:val="0040114D"/>
    <w:rsid w:val="00401198"/>
    <w:rsid w:val="004015CD"/>
    <w:rsid w:val="00403394"/>
    <w:rsid w:val="0040354A"/>
    <w:rsid w:val="00403740"/>
    <w:rsid w:val="00403E4A"/>
    <w:rsid w:val="00403F28"/>
    <w:rsid w:val="004044D9"/>
    <w:rsid w:val="00404CEC"/>
    <w:rsid w:val="00404DBC"/>
    <w:rsid w:val="00405413"/>
    <w:rsid w:val="0040560F"/>
    <w:rsid w:val="00405C1B"/>
    <w:rsid w:val="00412AC5"/>
    <w:rsid w:val="00413345"/>
    <w:rsid w:val="004133DA"/>
    <w:rsid w:val="004144A5"/>
    <w:rsid w:val="00414629"/>
    <w:rsid w:val="004146FB"/>
    <w:rsid w:val="00414A1F"/>
    <w:rsid w:val="00414CE3"/>
    <w:rsid w:val="00415C14"/>
    <w:rsid w:val="00416F09"/>
    <w:rsid w:val="00417186"/>
    <w:rsid w:val="004174E9"/>
    <w:rsid w:val="00417592"/>
    <w:rsid w:val="0042085D"/>
    <w:rsid w:val="00421488"/>
    <w:rsid w:val="004219B7"/>
    <w:rsid w:val="00421B57"/>
    <w:rsid w:val="00421C68"/>
    <w:rsid w:val="00422BDE"/>
    <w:rsid w:val="00422CBD"/>
    <w:rsid w:val="0042301B"/>
    <w:rsid w:val="0042482E"/>
    <w:rsid w:val="0042491A"/>
    <w:rsid w:val="00426712"/>
    <w:rsid w:val="00427B57"/>
    <w:rsid w:val="00430EC7"/>
    <w:rsid w:val="004332BC"/>
    <w:rsid w:val="00433EBC"/>
    <w:rsid w:val="00435951"/>
    <w:rsid w:val="00436A66"/>
    <w:rsid w:val="0044155B"/>
    <w:rsid w:val="004419D3"/>
    <w:rsid w:val="00441BAF"/>
    <w:rsid w:val="0044262E"/>
    <w:rsid w:val="004429AC"/>
    <w:rsid w:val="00443161"/>
    <w:rsid w:val="0044402F"/>
    <w:rsid w:val="004442C4"/>
    <w:rsid w:val="004449A8"/>
    <w:rsid w:val="00445F10"/>
    <w:rsid w:val="00446654"/>
    <w:rsid w:val="0045035F"/>
    <w:rsid w:val="004507B0"/>
    <w:rsid w:val="00450C50"/>
    <w:rsid w:val="00450CE1"/>
    <w:rsid w:val="0045131A"/>
    <w:rsid w:val="00451494"/>
    <w:rsid w:val="00452A7A"/>
    <w:rsid w:val="00454229"/>
    <w:rsid w:val="00454452"/>
    <w:rsid w:val="00454745"/>
    <w:rsid w:val="00455C32"/>
    <w:rsid w:val="00456248"/>
    <w:rsid w:val="00456A32"/>
    <w:rsid w:val="00456FD8"/>
    <w:rsid w:val="0046147A"/>
    <w:rsid w:val="00461F44"/>
    <w:rsid w:val="0046202E"/>
    <w:rsid w:val="00464938"/>
    <w:rsid w:val="00464D01"/>
    <w:rsid w:val="00464F36"/>
    <w:rsid w:val="00464FB1"/>
    <w:rsid w:val="004665B2"/>
    <w:rsid w:val="00466907"/>
    <w:rsid w:val="00466993"/>
    <w:rsid w:val="00467218"/>
    <w:rsid w:val="00467944"/>
    <w:rsid w:val="00470049"/>
    <w:rsid w:val="004705CC"/>
    <w:rsid w:val="00470A43"/>
    <w:rsid w:val="00471636"/>
    <w:rsid w:val="0047260D"/>
    <w:rsid w:val="00472B20"/>
    <w:rsid w:val="004741F4"/>
    <w:rsid w:val="00475752"/>
    <w:rsid w:val="00476928"/>
    <w:rsid w:val="00476AF3"/>
    <w:rsid w:val="0047700D"/>
    <w:rsid w:val="00477C9C"/>
    <w:rsid w:val="0048006F"/>
    <w:rsid w:val="00480930"/>
    <w:rsid w:val="0048246A"/>
    <w:rsid w:val="004827BB"/>
    <w:rsid w:val="00483F85"/>
    <w:rsid w:val="00483F8C"/>
    <w:rsid w:val="00485E63"/>
    <w:rsid w:val="00490071"/>
    <w:rsid w:val="004905FF"/>
    <w:rsid w:val="00492583"/>
    <w:rsid w:val="00492B47"/>
    <w:rsid w:val="00492EB4"/>
    <w:rsid w:val="00492EC5"/>
    <w:rsid w:val="0049300D"/>
    <w:rsid w:val="0049364C"/>
    <w:rsid w:val="004939D1"/>
    <w:rsid w:val="00493F94"/>
    <w:rsid w:val="004940D4"/>
    <w:rsid w:val="00494224"/>
    <w:rsid w:val="004946AF"/>
    <w:rsid w:val="004954FE"/>
    <w:rsid w:val="00495558"/>
    <w:rsid w:val="00495AA1"/>
    <w:rsid w:val="00495BBC"/>
    <w:rsid w:val="0049611D"/>
    <w:rsid w:val="00496921"/>
    <w:rsid w:val="00497820"/>
    <w:rsid w:val="00497ACB"/>
    <w:rsid w:val="004A0946"/>
    <w:rsid w:val="004A0C91"/>
    <w:rsid w:val="004A0D7B"/>
    <w:rsid w:val="004A12B6"/>
    <w:rsid w:val="004A1C50"/>
    <w:rsid w:val="004A2929"/>
    <w:rsid w:val="004A34E7"/>
    <w:rsid w:val="004A450C"/>
    <w:rsid w:val="004A541F"/>
    <w:rsid w:val="004A59FF"/>
    <w:rsid w:val="004A6738"/>
    <w:rsid w:val="004A6DE8"/>
    <w:rsid w:val="004A717A"/>
    <w:rsid w:val="004A789F"/>
    <w:rsid w:val="004B25DC"/>
    <w:rsid w:val="004B276C"/>
    <w:rsid w:val="004B4D7B"/>
    <w:rsid w:val="004B5D53"/>
    <w:rsid w:val="004B7E8A"/>
    <w:rsid w:val="004C1655"/>
    <w:rsid w:val="004C37FB"/>
    <w:rsid w:val="004C3D4D"/>
    <w:rsid w:val="004C41D9"/>
    <w:rsid w:val="004C424A"/>
    <w:rsid w:val="004C4940"/>
    <w:rsid w:val="004C60C5"/>
    <w:rsid w:val="004C7FDC"/>
    <w:rsid w:val="004D0B30"/>
    <w:rsid w:val="004D0B81"/>
    <w:rsid w:val="004D3016"/>
    <w:rsid w:val="004D3401"/>
    <w:rsid w:val="004D3581"/>
    <w:rsid w:val="004D367D"/>
    <w:rsid w:val="004D497F"/>
    <w:rsid w:val="004D544F"/>
    <w:rsid w:val="004D586A"/>
    <w:rsid w:val="004D5AA2"/>
    <w:rsid w:val="004D71BA"/>
    <w:rsid w:val="004E020F"/>
    <w:rsid w:val="004E2379"/>
    <w:rsid w:val="004E3442"/>
    <w:rsid w:val="004E45A2"/>
    <w:rsid w:val="004E461B"/>
    <w:rsid w:val="004E5361"/>
    <w:rsid w:val="004E537B"/>
    <w:rsid w:val="004E5973"/>
    <w:rsid w:val="004E636D"/>
    <w:rsid w:val="004E6AFA"/>
    <w:rsid w:val="004E6B67"/>
    <w:rsid w:val="004E7B7C"/>
    <w:rsid w:val="004F0158"/>
    <w:rsid w:val="004F0284"/>
    <w:rsid w:val="004F0486"/>
    <w:rsid w:val="004F0E66"/>
    <w:rsid w:val="004F101E"/>
    <w:rsid w:val="004F124C"/>
    <w:rsid w:val="004F1D9E"/>
    <w:rsid w:val="004F35BC"/>
    <w:rsid w:val="004F3F39"/>
    <w:rsid w:val="004F43BC"/>
    <w:rsid w:val="004F49B6"/>
    <w:rsid w:val="004F7591"/>
    <w:rsid w:val="004F77B0"/>
    <w:rsid w:val="004F7F56"/>
    <w:rsid w:val="00500126"/>
    <w:rsid w:val="00500A30"/>
    <w:rsid w:val="00500A32"/>
    <w:rsid w:val="005012E7"/>
    <w:rsid w:val="00501B3B"/>
    <w:rsid w:val="005020F5"/>
    <w:rsid w:val="0050282E"/>
    <w:rsid w:val="005028FC"/>
    <w:rsid w:val="00502F3D"/>
    <w:rsid w:val="005033E2"/>
    <w:rsid w:val="00503838"/>
    <w:rsid w:val="00503ACA"/>
    <w:rsid w:val="0050483B"/>
    <w:rsid w:val="00504C50"/>
    <w:rsid w:val="00505760"/>
    <w:rsid w:val="00505CF9"/>
    <w:rsid w:val="00505D84"/>
    <w:rsid w:val="00505E3F"/>
    <w:rsid w:val="00506ED9"/>
    <w:rsid w:val="00507948"/>
    <w:rsid w:val="005116F4"/>
    <w:rsid w:val="00512321"/>
    <w:rsid w:val="00512E58"/>
    <w:rsid w:val="005135F7"/>
    <w:rsid w:val="005149AA"/>
    <w:rsid w:val="00514FD6"/>
    <w:rsid w:val="0051579C"/>
    <w:rsid w:val="00516A43"/>
    <w:rsid w:val="00520D1A"/>
    <w:rsid w:val="00520E47"/>
    <w:rsid w:val="00521F8B"/>
    <w:rsid w:val="00522935"/>
    <w:rsid w:val="00522C90"/>
    <w:rsid w:val="00523327"/>
    <w:rsid w:val="005243B3"/>
    <w:rsid w:val="005244AD"/>
    <w:rsid w:val="00524817"/>
    <w:rsid w:val="00524832"/>
    <w:rsid w:val="00524FA4"/>
    <w:rsid w:val="005256A0"/>
    <w:rsid w:val="00525DBB"/>
    <w:rsid w:val="00526532"/>
    <w:rsid w:val="00526A71"/>
    <w:rsid w:val="005321F9"/>
    <w:rsid w:val="00533074"/>
    <w:rsid w:val="00537839"/>
    <w:rsid w:val="005424BC"/>
    <w:rsid w:val="00543734"/>
    <w:rsid w:val="00543B21"/>
    <w:rsid w:val="005442E2"/>
    <w:rsid w:val="0054450A"/>
    <w:rsid w:val="00544C5E"/>
    <w:rsid w:val="00545147"/>
    <w:rsid w:val="00546203"/>
    <w:rsid w:val="00546381"/>
    <w:rsid w:val="005465F6"/>
    <w:rsid w:val="00546948"/>
    <w:rsid w:val="00546C08"/>
    <w:rsid w:val="0054770A"/>
    <w:rsid w:val="005514CD"/>
    <w:rsid w:val="005517BD"/>
    <w:rsid w:val="00551A26"/>
    <w:rsid w:val="00551C3C"/>
    <w:rsid w:val="00551E9F"/>
    <w:rsid w:val="00552210"/>
    <w:rsid w:val="00553436"/>
    <w:rsid w:val="005538CB"/>
    <w:rsid w:val="005550FA"/>
    <w:rsid w:val="00556A19"/>
    <w:rsid w:val="00556D1D"/>
    <w:rsid w:val="00561A01"/>
    <w:rsid w:val="0056230A"/>
    <w:rsid w:val="005662C6"/>
    <w:rsid w:val="00566ECB"/>
    <w:rsid w:val="00570FFB"/>
    <w:rsid w:val="005710C2"/>
    <w:rsid w:val="00571731"/>
    <w:rsid w:val="0057572D"/>
    <w:rsid w:val="0057577B"/>
    <w:rsid w:val="00575E1E"/>
    <w:rsid w:val="0057606C"/>
    <w:rsid w:val="00576977"/>
    <w:rsid w:val="00582429"/>
    <w:rsid w:val="005831E4"/>
    <w:rsid w:val="00583B26"/>
    <w:rsid w:val="005845DC"/>
    <w:rsid w:val="0058521F"/>
    <w:rsid w:val="00585543"/>
    <w:rsid w:val="005855E2"/>
    <w:rsid w:val="00586645"/>
    <w:rsid w:val="00586D7A"/>
    <w:rsid w:val="00587460"/>
    <w:rsid w:val="00587C7C"/>
    <w:rsid w:val="00590E9B"/>
    <w:rsid w:val="00594172"/>
    <w:rsid w:val="0059466B"/>
    <w:rsid w:val="00594FA3"/>
    <w:rsid w:val="005950DA"/>
    <w:rsid w:val="005966B0"/>
    <w:rsid w:val="0059691C"/>
    <w:rsid w:val="00597570"/>
    <w:rsid w:val="005A05D2"/>
    <w:rsid w:val="005A0B65"/>
    <w:rsid w:val="005A1274"/>
    <w:rsid w:val="005A356B"/>
    <w:rsid w:val="005A4575"/>
    <w:rsid w:val="005A5318"/>
    <w:rsid w:val="005A5D0B"/>
    <w:rsid w:val="005A6188"/>
    <w:rsid w:val="005A665D"/>
    <w:rsid w:val="005A7FF6"/>
    <w:rsid w:val="005B17A8"/>
    <w:rsid w:val="005B1FB4"/>
    <w:rsid w:val="005B2641"/>
    <w:rsid w:val="005B362C"/>
    <w:rsid w:val="005B37B9"/>
    <w:rsid w:val="005B3E60"/>
    <w:rsid w:val="005B41FE"/>
    <w:rsid w:val="005B4F5B"/>
    <w:rsid w:val="005B62D6"/>
    <w:rsid w:val="005B7236"/>
    <w:rsid w:val="005B7820"/>
    <w:rsid w:val="005C0774"/>
    <w:rsid w:val="005C20E3"/>
    <w:rsid w:val="005C2FE6"/>
    <w:rsid w:val="005C3988"/>
    <w:rsid w:val="005C3FC2"/>
    <w:rsid w:val="005C6E9B"/>
    <w:rsid w:val="005D0A10"/>
    <w:rsid w:val="005D2137"/>
    <w:rsid w:val="005D370A"/>
    <w:rsid w:val="005D3755"/>
    <w:rsid w:val="005D52E3"/>
    <w:rsid w:val="005D5BBA"/>
    <w:rsid w:val="005D6098"/>
    <w:rsid w:val="005D65E3"/>
    <w:rsid w:val="005D7394"/>
    <w:rsid w:val="005E00D0"/>
    <w:rsid w:val="005E0456"/>
    <w:rsid w:val="005E1755"/>
    <w:rsid w:val="005E1E46"/>
    <w:rsid w:val="005E2843"/>
    <w:rsid w:val="005E2F09"/>
    <w:rsid w:val="005E3D72"/>
    <w:rsid w:val="005E4014"/>
    <w:rsid w:val="005E4711"/>
    <w:rsid w:val="005E7669"/>
    <w:rsid w:val="005F048A"/>
    <w:rsid w:val="005F049B"/>
    <w:rsid w:val="005F1110"/>
    <w:rsid w:val="005F1B63"/>
    <w:rsid w:val="005F5FAC"/>
    <w:rsid w:val="005F6311"/>
    <w:rsid w:val="005F6828"/>
    <w:rsid w:val="005F70E3"/>
    <w:rsid w:val="005F758F"/>
    <w:rsid w:val="006001F3"/>
    <w:rsid w:val="00600B0E"/>
    <w:rsid w:val="00600CBB"/>
    <w:rsid w:val="00601A3E"/>
    <w:rsid w:val="00602D69"/>
    <w:rsid w:val="00604164"/>
    <w:rsid w:val="00605051"/>
    <w:rsid w:val="0060542B"/>
    <w:rsid w:val="0060576D"/>
    <w:rsid w:val="00605C65"/>
    <w:rsid w:val="006061A8"/>
    <w:rsid w:val="00606571"/>
    <w:rsid w:val="00606CC8"/>
    <w:rsid w:val="0061145C"/>
    <w:rsid w:val="00613A55"/>
    <w:rsid w:val="00613D78"/>
    <w:rsid w:val="00613DC9"/>
    <w:rsid w:val="006145A2"/>
    <w:rsid w:val="00615D46"/>
    <w:rsid w:val="006162CA"/>
    <w:rsid w:val="006162DE"/>
    <w:rsid w:val="00617DFC"/>
    <w:rsid w:val="00624582"/>
    <w:rsid w:val="0062461D"/>
    <w:rsid w:val="00624A9A"/>
    <w:rsid w:val="00627F1B"/>
    <w:rsid w:val="006330C6"/>
    <w:rsid w:val="006332CE"/>
    <w:rsid w:val="00633927"/>
    <w:rsid w:val="00633939"/>
    <w:rsid w:val="006344D6"/>
    <w:rsid w:val="00634685"/>
    <w:rsid w:val="00636CEE"/>
    <w:rsid w:val="00641F7B"/>
    <w:rsid w:val="00642EC7"/>
    <w:rsid w:val="006433A3"/>
    <w:rsid w:val="006433C3"/>
    <w:rsid w:val="00643588"/>
    <w:rsid w:val="00645D35"/>
    <w:rsid w:val="00646C7C"/>
    <w:rsid w:val="00646E10"/>
    <w:rsid w:val="00646EBA"/>
    <w:rsid w:val="00646F21"/>
    <w:rsid w:val="00647E93"/>
    <w:rsid w:val="0065016A"/>
    <w:rsid w:val="0065152E"/>
    <w:rsid w:val="00651C67"/>
    <w:rsid w:val="00652EC1"/>
    <w:rsid w:val="00653ABD"/>
    <w:rsid w:val="00653F15"/>
    <w:rsid w:val="00654BBB"/>
    <w:rsid w:val="006557F7"/>
    <w:rsid w:val="006558A1"/>
    <w:rsid w:val="00655EA3"/>
    <w:rsid w:val="00655FE7"/>
    <w:rsid w:val="0065613E"/>
    <w:rsid w:val="0065699D"/>
    <w:rsid w:val="00656E54"/>
    <w:rsid w:val="00657988"/>
    <w:rsid w:val="00660613"/>
    <w:rsid w:val="00660A65"/>
    <w:rsid w:val="00660DFA"/>
    <w:rsid w:val="00662684"/>
    <w:rsid w:val="0066308B"/>
    <w:rsid w:val="00663B34"/>
    <w:rsid w:val="00663E9C"/>
    <w:rsid w:val="00664613"/>
    <w:rsid w:val="00665E45"/>
    <w:rsid w:val="006671A9"/>
    <w:rsid w:val="00667D4D"/>
    <w:rsid w:val="00667DC1"/>
    <w:rsid w:val="006717CD"/>
    <w:rsid w:val="006732FB"/>
    <w:rsid w:val="00673338"/>
    <w:rsid w:val="00676129"/>
    <w:rsid w:val="0067649F"/>
    <w:rsid w:val="00676D6D"/>
    <w:rsid w:val="006818C3"/>
    <w:rsid w:val="00682965"/>
    <w:rsid w:val="00684538"/>
    <w:rsid w:val="00684FCB"/>
    <w:rsid w:val="00685E5C"/>
    <w:rsid w:val="00686473"/>
    <w:rsid w:val="006870DD"/>
    <w:rsid w:val="00691920"/>
    <w:rsid w:val="00692733"/>
    <w:rsid w:val="0069292B"/>
    <w:rsid w:val="00695246"/>
    <w:rsid w:val="006A0329"/>
    <w:rsid w:val="006A0454"/>
    <w:rsid w:val="006A13D6"/>
    <w:rsid w:val="006A1C12"/>
    <w:rsid w:val="006A3723"/>
    <w:rsid w:val="006A3FFD"/>
    <w:rsid w:val="006A402A"/>
    <w:rsid w:val="006A451C"/>
    <w:rsid w:val="006A4CD1"/>
    <w:rsid w:val="006A5F59"/>
    <w:rsid w:val="006A67CE"/>
    <w:rsid w:val="006A7B80"/>
    <w:rsid w:val="006B205F"/>
    <w:rsid w:val="006B2583"/>
    <w:rsid w:val="006B26C4"/>
    <w:rsid w:val="006B3190"/>
    <w:rsid w:val="006B36F5"/>
    <w:rsid w:val="006B3B33"/>
    <w:rsid w:val="006B5F46"/>
    <w:rsid w:val="006B6499"/>
    <w:rsid w:val="006B7453"/>
    <w:rsid w:val="006B76A2"/>
    <w:rsid w:val="006B7C80"/>
    <w:rsid w:val="006C002E"/>
    <w:rsid w:val="006C0B1C"/>
    <w:rsid w:val="006C0C19"/>
    <w:rsid w:val="006C0ECF"/>
    <w:rsid w:val="006C13F8"/>
    <w:rsid w:val="006C19F3"/>
    <w:rsid w:val="006C1C9E"/>
    <w:rsid w:val="006C2033"/>
    <w:rsid w:val="006C226C"/>
    <w:rsid w:val="006C487C"/>
    <w:rsid w:val="006C5913"/>
    <w:rsid w:val="006C5DD5"/>
    <w:rsid w:val="006C6D4D"/>
    <w:rsid w:val="006C6E97"/>
    <w:rsid w:val="006C7BD4"/>
    <w:rsid w:val="006C7EF7"/>
    <w:rsid w:val="006D075D"/>
    <w:rsid w:val="006D23BF"/>
    <w:rsid w:val="006D32A1"/>
    <w:rsid w:val="006D55E4"/>
    <w:rsid w:val="006D6C40"/>
    <w:rsid w:val="006D700E"/>
    <w:rsid w:val="006D7A1E"/>
    <w:rsid w:val="006E1234"/>
    <w:rsid w:val="006E1494"/>
    <w:rsid w:val="006E14AB"/>
    <w:rsid w:val="006E41B6"/>
    <w:rsid w:val="006E4588"/>
    <w:rsid w:val="006E52DF"/>
    <w:rsid w:val="006E6814"/>
    <w:rsid w:val="006E69D8"/>
    <w:rsid w:val="006E6BF7"/>
    <w:rsid w:val="006F00AE"/>
    <w:rsid w:val="006F3266"/>
    <w:rsid w:val="006F4CA0"/>
    <w:rsid w:val="006F5641"/>
    <w:rsid w:val="006F5643"/>
    <w:rsid w:val="006F56D7"/>
    <w:rsid w:val="006F5ABB"/>
    <w:rsid w:val="006F63F3"/>
    <w:rsid w:val="006F6D7F"/>
    <w:rsid w:val="006F6ECD"/>
    <w:rsid w:val="007019DE"/>
    <w:rsid w:val="00701F15"/>
    <w:rsid w:val="00704332"/>
    <w:rsid w:val="00704EC4"/>
    <w:rsid w:val="007060E6"/>
    <w:rsid w:val="00706CEF"/>
    <w:rsid w:val="00710202"/>
    <w:rsid w:val="00710CAC"/>
    <w:rsid w:val="007119B6"/>
    <w:rsid w:val="00711F23"/>
    <w:rsid w:val="00714051"/>
    <w:rsid w:val="00714120"/>
    <w:rsid w:val="00715F00"/>
    <w:rsid w:val="00716631"/>
    <w:rsid w:val="00716F55"/>
    <w:rsid w:val="0072029C"/>
    <w:rsid w:val="007209C9"/>
    <w:rsid w:val="007241D2"/>
    <w:rsid w:val="007248EE"/>
    <w:rsid w:val="00724EC0"/>
    <w:rsid w:val="0072506A"/>
    <w:rsid w:val="007253D2"/>
    <w:rsid w:val="007261E0"/>
    <w:rsid w:val="0073036C"/>
    <w:rsid w:val="0073250E"/>
    <w:rsid w:val="0073278C"/>
    <w:rsid w:val="007327EE"/>
    <w:rsid w:val="00734DE9"/>
    <w:rsid w:val="00737708"/>
    <w:rsid w:val="0073798C"/>
    <w:rsid w:val="00737B77"/>
    <w:rsid w:val="00741852"/>
    <w:rsid w:val="00741862"/>
    <w:rsid w:val="00741F0C"/>
    <w:rsid w:val="00742F3A"/>
    <w:rsid w:val="0074376D"/>
    <w:rsid w:val="00743C94"/>
    <w:rsid w:val="00743CAC"/>
    <w:rsid w:val="00744906"/>
    <w:rsid w:val="00744D16"/>
    <w:rsid w:val="00744DF6"/>
    <w:rsid w:val="00744F19"/>
    <w:rsid w:val="00745362"/>
    <w:rsid w:val="0074553B"/>
    <w:rsid w:val="00747BE2"/>
    <w:rsid w:val="007509D1"/>
    <w:rsid w:val="00751060"/>
    <w:rsid w:val="007513D3"/>
    <w:rsid w:val="007558D6"/>
    <w:rsid w:val="0075674B"/>
    <w:rsid w:val="0075690D"/>
    <w:rsid w:val="00757E37"/>
    <w:rsid w:val="00761577"/>
    <w:rsid w:val="00762653"/>
    <w:rsid w:val="00762985"/>
    <w:rsid w:val="00762CAF"/>
    <w:rsid w:val="00763B8B"/>
    <w:rsid w:val="00764BFB"/>
    <w:rsid w:val="00765069"/>
    <w:rsid w:val="00765178"/>
    <w:rsid w:val="0076613B"/>
    <w:rsid w:val="00766829"/>
    <w:rsid w:val="00766BCE"/>
    <w:rsid w:val="0077020F"/>
    <w:rsid w:val="00770265"/>
    <w:rsid w:val="007704CE"/>
    <w:rsid w:val="0077201E"/>
    <w:rsid w:val="00776008"/>
    <w:rsid w:val="007767BC"/>
    <w:rsid w:val="00777B90"/>
    <w:rsid w:val="00777E26"/>
    <w:rsid w:val="007808B0"/>
    <w:rsid w:val="00780F2D"/>
    <w:rsid w:val="007813D2"/>
    <w:rsid w:val="00782B7C"/>
    <w:rsid w:val="007831B8"/>
    <w:rsid w:val="007831D8"/>
    <w:rsid w:val="00783882"/>
    <w:rsid w:val="00784BD6"/>
    <w:rsid w:val="00786A91"/>
    <w:rsid w:val="00786CA3"/>
    <w:rsid w:val="007871FF"/>
    <w:rsid w:val="007903C6"/>
    <w:rsid w:val="00790467"/>
    <w:rsid w:val="00791B88"/>
    <w:rsid w:val="00791E8C"/>
    <w:rsid w:val="00792699"/>
    <w:rsid w:val="007926B6"/>
    <w:rsid w:val="00793616"/>
    <w:rsid w:val="00793BD6"/>
    <w:rsid w:val="00793D4F"/>
    <w:rsid w:val="00794008"/>
    <w:rsid w:val="00796281"/>
    <w:rsid w:val="00797BDC"/>
    <w:rsid w:val="007A384C"/>
    <w:rsid w:val="007B01BB"/>
    <w:rsid w:val="007B0EAA"/>
    <w:rsid w:val="007B166D"/>
    <w:rsid w:val="007B1BF4"/>
    <w:rsid w:val="007B3952"/>
    <w:rsid w:val="007B3A32"/>
    <w:rsid w:val="007B3AAE"/>
    <w:rsid w:val="007B47CD"/>
    <w:rsid w:val="007B49C4"/>
    <w:rsid w:val="007B6BBF"/>
    <w:rsid w:val="007B7F2C"/>
    <w:rsid w:val="007C0BF3"/>
    <w:rsid w:val="007C0CFC"/>
    <w:rsid w:val="007C0E35"/>
    <w:rsid w:val="007C0E90"/>
    <w:rsid w:val="007C2290"/>
    <w:rsid w:val="007C27A2"/>
    <w:rsid w:val="007C2F3D"/>
    <w:rsid w:val="007C3DC7"/>
    <w:rsid w:val="007C3E89"/>
    <w:rsid w:val="007C467D"/>
    <w:rsid w:val="007C4F17"/>
    <w:rsid w:val="007C5AB9"/>
    <w:rsid w:val="007C687C"/>
    <w:rsid w:val="007D57F9"/>
    <w:rsid w:val="007D6F00"/>
    <w:rsid w:val="007D7538"/>
    <w:rsid w:val="007D7C45"/>
    <w:rsid w:val="007E03AD"/>
    <w:rsid w:val="007E03BD"/>
    <w:rsid w:val="007E2082"/>
    <w:rsid w:val="007E2426"/>
    <w:rsid w:val="007E2A72"/>
    <w:rsid w:val="007E37AF"/>
    <w:rsid w:val="007E4E81"/>
    <w:rsid w:val="007E52D4"/>
    <w:rsid w:val="007E66CF"/>
    <w:rsid w:val="007E7DBD"/>
    <w:rsid w:val="007F038D"/>
    <w:rsid w:val="007F0BD4"/>
    <w:rsid w:val="007F1A2B"/>
    <w:rsid w:val="007F1F4B"/>
    <w:rsid w:val="007F21CD"/>
    <w:rsid w:val="007F2344"/>
    <w:rsid w:val="007F2A8C"/>
    <w:rsid w:val="007F3B3E"/>
    <w:rsid w:val="007F42A9"/>
    <w:rsid w:val="007F5274"/>
    <w:rsid w:val="007F5518"/>
    <w:rsid w:val="007F62CF"/>
    <w:rsid w:val="007F6B0F"/>
    <w:rsid w:val="0080020B"/>
    <w:rsid w:val="008004DF"/>
    <w:rsid w:val="00801164"/>
    <w:rsid w:val="00801287"/>
    <w:rsid w:val="00801382"/>
    <w:rsid w:val="00803051"/>
    <w:rsid w:val="00804ADD"/>
    <w:rsid w:val="00804D0A"/>
    <w:rsid w:val="008052A6"/>
    <w:rsid w:val="00805BA2"/>
    <w:rsid w:val="00805EC6"/>
    <w:rsid w:val="00805FC8"/>
    <w:rsid w:val="00806EDD"/>
    <w:rsid w:val="00807279"/>
    <w:rsid w:val="00807BEA"/>
    <w:rsid w:val="00807D8B"/>
    <w:rsid w:val="00810BDC"/>
    <w:rsid w:val="008110BF"/>
    <w:rsid w:val="0081163D"/>
    <w:rsid w:val="00811911"/>
    <w:rsid w:val="00812504"/>
    <w:rsid w:val="00812851"/>
    <w:rsid w:val="00812E22"/>
    <w:rsid w:val="00813609"/>
    <w:rsid w:val="00813690"/>
    <w:rsid w:val="00814547"/>
    <w:rsid w:val="00815411"/>
    <w:rsid w:val="0081548D"/>
    <w:rsid w:val="008161E2"/>
    <w:rsid w:val="00816894"/>
    <w:rsid w:val="0082055C"/>
    <w:rsid w:val="008210B1"/>
    <w:rsid w:val="008215B3"/>
    <w:rsid w:val="00822119"/>
    <w:rsid w:val="00823BC6"/>
    <w:rsid w:val="00823FED"/>
    <w:rsid w:val="008243F9"/>
    <w:rsid w:val="008305FB"/>
    <w:rsid w:val="00831A95"/>
    <w:rsid w:val="00831EB8"/>
    <w:rsid w:val="00832CD7"/>
    <w:rsid w:val="008348DF"/>
    <w:rsid w:val="00840C3C"/>
    <w:rsid w:val="00843BA1"/>
    <w:rsid w:val="00843D0C"/>
    <w:rsid w:val="00845117"/>
    <w:rsid w:val="00850575"/>
    <w:rsid w:val="00851602"/>
    <w:rsid w:val="0085421D"/>
    <w:rsid w:val="00855D8C"/>
    <w:rsid w:val="00857115"/>
    <w:rsid w:val="008600C5"/>
    <w:rsid w:val="00860A6E"/>
    <w:rsid w:val="0086203D"/>
    <w:rsid w:val="00862DC6"/>
    <w:rsid w:val="00865035"/>
    <w:rsid w:val="00867362"/>
    <w:rsid w:val="00867FB6"/>
    <w:rsid w:val="00871633"/>
    <w:rsid w:val="008716D6"/>
    <w:rsid w:val="00871F48"/>
    <w:rsid w:val="008720FD"/>
    <w:rsid w:val="00872389"/>
    <w:rsid w:val="00872C4D"/>
    <w:rsid w:val="008742E8"/>
    <w:rsid w:val="00874D03"/>
    <w:rsid w:val="0087527C"/>
    <w:rsid w:val="00875EFF"/>
    <w:rsid w:val="00877A06"/>
    <w:rsid w:val="00877D68"/>
    <w:rsid w:val="00880926"/>
    <w:rsid w:val="00880A20"/>
    <w:rsid w:val="0088139F"/>
    <w:rsid w:val="008854E9"/>
    <w:rsid w:val="008862EE"/>
    <w:rsid w:val="0088700C"/>
    <w:rsid w:val="0089074B"/>
    <w:rsid w:val="008907DE"/>
    <w:rsid w:val="00890BD6"/>
    <w:rsid w:val="008913CE"/>
    <w:rsid w:val="00891400"/>
    <w:rsid w:val="00895303"/>
    <w:rsid w:val="00895AC9"/>
    <w:rsid w:val="00896533"/>
    <w:rsid w:val="00896A6D"/>
    <w:rsid w:val="00896B9F"/>
    <w:rsid w:val="008A0F0E"/>
    <w:rsid w:val="008A1828"/>
    <w:rsid w:val="008A2D1E"/>
    <w:rsid w:val="008A3EB1"/>
    <w:rsid w:val="008A4601"/>
    <w:rsid w:val="008A5464"/>
    <w:rsid w:val="008A5C16"/>
    <w:rsid w:val="008A61B7"/>
    <w:rsid w:val="008A6928"/>
    <w:rsid w:val="008A6951"/>
    <w:rsid w:val="008A77F0"/>
    <w:rsid w:val="008A7B6D"/>
    <w:rsid w:val="008B069F"/>
    <w:rsid w:val="008B0920"/>
    <w:rsid w:val="008B3786"/>
    <w:rsid w:val="008B4381"/>
    <w:rsid w:val="008B5016"/>
    <w:rsid w:val="008B5AFC"/>
    <w:rsid w:val="008B5C35"/>
    <w:rsid w:val="008B77C2"/>
    <w:rsid w:val="008C11BE"/>
    <w:rsid w:val="008C1300"/>
    <w:rsid w:val="008C16B9"/>
    <w:rsid w:val="008C1EE3"/>
    <w:rsid w:val="008C2299"/>
    <w:rsid w:val="008C2983"/>
    <w:rsid w:val="008C2C6B"/>
    <w:rsid w:val="008C4AB5"/>
    <w:rsid w:val="008C581E"/>
    <w:rsid w:val="008D0396"/>
    <w:rsid w:val="008D15CE"/>
    <w:rsid w:val="008D1851"/>
    <w:rsid w:val="008D267E"/>
    <w:rsid w:val="008D3892"/>
    <w:rsid w:val="008D42B8"/>
    <w:rsid w:val="008D4D01"/>
    <w:rsid w:val="008D5F44"/>
    <w:rsid w:val="008D60A2"/>
    <w:rsid w:val="008D60F4"/>
    <w:rsid w:val="008D61A3"/>
    <w:rsid w:val="008D79D7"/>
    <w:rsid w:val="008D7C19"/>
    <w:rsid w:val="008D7F2F"/>
    <w:rsid w:val="008E092C"/>
    <w:rsid w:val="008E1D84"/>
    <w:rsid w:val="008E21E9"/>
    <w:rsid w:val="008E3721"/>
    <w:rsid w:val="008E3DFC"/>
    <w:rsid w:val="008E423B"/>
    <w:rsid w:val="008E5E94"/>
    <w:rsid w:val="008E67BA"/>
    <w:rsid w:val="008E6EA8"/>
    <w:rsid w:val="008F01C2"/>
    <w:rsid w:val="008F0A3B"/>
    <w:rsid w:val="008F1BFC"/>
    <w:rsid w:val="008F1F97"/>
    <w:rsid w:val="008F216C"/>
    <w:rsid w:val="008F2F64"/>
    <w:rsid w:val="008F388A"/>
    <w:rsid w:val="008F3BC3"/>
    <w:rsid w:val="008F42B5"/>
    <w:rsid w:val="008F45D3"/>
    <w:rsid w:val="008F47F2"/>
    <w:rsid w:val="008F50BC"/>
    <w:rsid w:val="0090129A"/>
    <w:rsid w:val="009014A8"/>
    <w:rsid w:val="00901F7B"/>
    <w:rsid w:val="00903E64"/>
    <w:rsid w:val="0090454B"/>
    <w:rsid w:val="00904728"/>
    <w:rsid w:val="00905032"/>
    <w:rsid w:val="00905653"/>
    <w:rsid w:val="00905B35"/>
    <w:rsid w:val="0090605F"/>
    <w:rsid w:val="0090676E"/>
    <w:rsid w:val="009071DA"/>
    <w:rsid w:val="00907324"/>
    <w:rsid w:val="0091134B"/>
    <w:rsid w:val="00913927"/>
    <w:rsid w:val="00913BD1"/>
    <w:rsid w:val="0091479C"/>
    <w:rsid w:val="00914AB3"/>
    <w:rsid w:val="00914F68"/>
    <w:rsid w:val="00916420"/>
    <w:rsid w:val="009169BE"/>
    <w:rsid w:val="00916B0E"/>
    <w:rsid w:val="00916FF1"/>
    <w:rsid w:val="00917307"/>
    <w:rsid w:val="00920283"/>
    <w:rsid w:val="009216BE"/>
    <w:rsid w:val="00921B6A"/>
    <w:rsid w:val="00921BF8"/>
    <w:rsid w:val="009232F5"/>
    <w:rsid w:val="0092498F"/>
    <w:rsid w:val="00924AF7"/>
    <w:rsid w:val="00924FEC"/>
    <w:rsid w:val="0092609D"/>
    <w:rsid w:val="00926498"/>
    <w:rsid w:val="009273E7"/>
    <w:rsid w:val="00927683"/>
    <w:rsid w:val="009303CC"/>
    <w:rsid w:val="009304AE"/>
    <w:rsid w:val="00931803"/>
    <w:rsid w:val="009333CF"/>
    <w:rsid w:val="009334BB"/>
    <w:rsid w:val="00934C1D"/>
    <w:rsid w:val="009357C5"/>
    <w:rsid w:val="009357F2"/>
    <w:rsid w:val="00937B9C"/>
    <w:rsid w:val="00940388"/>
    <w:rsid w:val="00940D6A"/>
    <w:rsid w:val="0094127D"/>
    <w:rsid w:val="00941F18"/>
    <w:rsid w:val="00942849"/>
    <w:rsid w:val="00942E1A"/>
    <w:rsid w:val="009433D8"/>
    <w:rsid w:val="00944115"/>
    <w:rsid w:val="00944ED5"/>
    <w:rsid w:val="00946FA1"/>
    <w:rsid w:val="00951327"/>
    <w:rsid w:val="00951CAB"/>
    <w:rsid w:val="00952C9D"/>
    <w:rsid w:val="00954AD8"/>
    <w:rsid w:val="00954E78"/>
    <w:rsid w:val="00955AB1"/>
    <w:rsid w:val="009562BA"/>
    <w:rsid w:val="00957287"/>
    <w:rsid w:val="00957DD4"/>
    <w:rsid w:val="00957E48"/>
    <w:rsid w:val="0096109D"/>
    <w:rsid w:val="009613D3"/>
    <w:rsid w:val="0096205F"/>
    <w:rsid w:val="009629A6"/>
    <w:rsid w:val="00966100"/>
    <w:rsid w:val="00966228"/>
    <w:rsid w:val="00966A6F"/>
    <w:rsid w:val="0096706F"/>
    <w:rsid w:val="0097020E"/>
    <w:rsid w:val="009707EC"/>
    <w:rsid w:val="00971EB3"/>
    <w:rsid w:val="00972A28"/>
    <w:rsid w:val="00974154"/>
    <w:rsid w:val="009743F3"/>
    <w:rsid w:val="009768CC"/>
    <w:rsid w:val="009773F3"/>
    <w:rsid w:val="009774BC"/>
    <w:rsid w:val="009822BE"/>
    <w:rsid w:val="0098249C"/>
    <w:rsid w:val="009849C1"/>
    <w:rsid w:val="009854B0"/>
    <w:rsid w:val="00985C4B"/>
    <w:rsid w:val="00986059"/>
    <w:rsid w:val="00987360"/>
    <w:rsid w:val="00987386"/>
    <w:rsid w:val="0099058B"/>
    <w:rsid w:val="00990DAF"/>
    <w:rsid w:val="00991001"/>
    <w:rsid w:val="00991FFF"/>
    <w:rsid w:val="00992CCD"/>
    <w:rsid w:val="0099449A"/>
    <w:rsid w:val="009951B7"/>
    <w:rsid w:val="00995F14"/>
    <w:rsid w:val="00996ADA"/>
    <w:rsid w:val="00997935"/>
    <w:rsid w:val="00997EA5"/>
    <w:rsid w:val="009A184A"/>
    <w:rsid w:val="009A2316"/>
    <w:rsid w:val="009A2A12"/>
    <w:rsid w:val="009A396D"/>
    <w:rsid w:val="009A3E1B"/>
    <w:rsid w:val="009A3E24"/>
    <w:rsid w:val="009A55BE"/>
    <w:rsid w:val="009A6901"/>
    <w:rsid w:val="009A6F8F"/>
    <w:rsid w:val="009B06A3"/>
    <w:rsid w:val="009B09F8"/>
    <w:rsid w:val="009B0EA9"/>
    <w:rsid w:val="009B31E7"/>
    <w:rsid w:val="009B3ACB"/>
    <w:rsid w:val="009B3D53"/>
    <w:rsid w:val="009B41C4"/>
    <w:rsid w:val="009B4882"/>
    <w:rsid w:val="009B56D5"/>
    <w:rsid w:val="009B5D78"/>
    <w:rsid w:val="009B62F2"/>
    <w:rsid w:val="009B663A"/>
    <w:rsid w:val="009B6927"/>
    <w:rsid w:val="009B6DCF"/>
    <w:rsid w:val="009C0F39"/>
    <w:rsid w:val="009C0FEA"/>
    <w:rsid w:val="009C243F"/>
    <w:rsid w:val="009C3150"/>
    <w:rsid w:val="009C4B6F"/>
    <w:rsid w:val="009D06C4"/>
    <w:rsid w:val="009D1052"/>
    <w:rsid w:val="009D1917"/>
    <w:rsid w:val="009D2B0F"/>
    <w:rsid w:val="009D2D37"/>
    <w:rsid w:val="009D315C"/>
    <w:rsid w:val="009D3844"/>
    <w:rsid w:val="009D441D"/>
    <w:rsid w:val="009D5B28"/>
    <w:rsid w:val="009D5E36"/>
    <w:rsid w:val="009D735A"/>
    <w:rsid w:val="009D7EF8"/>
    <w:rsid w:val="009E0DDC"/>
    <w:rsid w:val="009E2D5C"/>
    <w:rsid w:val="009E34C6"/>
    <w:rsid w:val="009E36BB"/>
    <w:rsid w:val="009E63F5"/>
    <w:rsid w:val="009E6411"/>
    <w:rsid w:val="009E6B5D"/>
    <w:rsid w:val="009E7B83"/>
    <w:rsid w:val="009E7D9C"/>
    <w:rsid w:val="009F01DA"/>
    <w:rsid w:val="009F044B"/>
    <w:rsid w:val="009F0759"/>
    <w:rsid w:val="009F1113"/>
    <w:rsid w:val="009F12D4"/>
    <w:rsid w:val="009F2457"/>
    <w:rsid w:val="009F28D1"/>
    <w:rsid w:val="009F2E29"/>
    <w:rsid w:val="009F3169"/>
    <w:rsid w:val="009F3485"/>
    <w:rsid w:val="009F3940"/>
    <w:rsid w:val="009F5DCA"/>
    <w:rsid w:val="009F648C"/>
    <w:rsid w:val="009F6BA7"/>
    <w:rsid w:val="009F79B6"/>
    <w:rsid w:val="009F7A8F"/>
    <w:rsid w:val="009F7F7F"/>
    <w:rsid w:val="00A00B49"/>
    <w:rsid w:val="00A00E3C"/>
    <w:rsid w:val="00A013AF"/>
    <w:rsid w:val="00A024E6"/>
    <w:rsid w:val="00A02A90"/>
    <w:rsid w:val="00A0353A"/>
    <w:rsid w:val="00A03971"/>
    <w:rsid w:val="00A03A72"/>
    <w:rsid w:val="00A047D4"/>
    <w:rsid w:val="00A047ED"/>
    <w:rsid w:val="00A054AC"/>
    <w:rsid w:val="00A054BA"/>
    <w:rsid w:val="00A061AF"/>
    <w:rsid w:val="00A064C8"/>
    <w:rsid w:val="00A1088F"/>
    <w:rsid w:val="00A11099"/>
    <w:rsid w:val="00A112F9"/>
    <w:rsid w:val="00A11884"/>
    <w:rsid w:val="00A11925"/>
    <w:rsid w:val="00A12009"/>
    <w:rsid w:val="00A12B4C"/>
    <w:rsid w:val="00A131F0"/>
    <w:rsid w:val="00A13210"/>
    <w:rsid w:val="00A13D97"/>
    <w:rsid w:val="00A14C0E"/>
    <w:rsid w:val="00A16BB6"/>
    <w:rsid w:val="00A21245"/>
    <w:rsid w:val="00A212D5"/>
    <w:rsid w:val="00A2199A"/>
    <w:rsid w:val="00A22B25"/>
    <w:rsid w:val="00A27A54"/>
    <w:rsid w:val="00A27C8E"/>
    <w:rsid w:val="00A27FA5"/>
    <w:rsid w:val="00A30319"/>
    <w:rsid w:val="00A30B91"/>
    <w:rsid w:val="00A30CFD"/>
    <w:rsid w:val="00A3654F"/>
    <w:rsid w:val="00A370D1"/>
    <w:rsid w:val="00A371CA"/>
    <w:rsid w:val="00A40969"/>
    <w:rsid w:val="00A43940"/>
    <w:rsid w:val="00A44826"/>
    <w:rsid w:val="00A46F71"/>
    <w:rsid w:val="00A47760"/>
    <w:rsid w:val="00A5039B"/>
    <w:rsid w:val="00A5067D"/>
    <w:rsid w:val="00A50B94"/>
    <w:rsid w:val="00A50FDE"/>
    <w:rsid w:val="00A51814"/>
    <w:rsid w:val="00A52425"/>
    <w:rsid w:val="00A52663"/>
    <w:rsid w:val="00A55CF9"/>
    <w:rsid w:val="00A562BF"/>
    <w:rsid w:val="00A566A2"/>
    <w:rsid w:val="00A5683A"/>
    <w:rsid w:val="00A57074"/>
    <w:rsid w:val="00A57FA3"/>
    <w:rsid w:val="00A61373"/>
    <w:rsid w:val="00A61E63"/>
    <w:rsid w:val="00A62D10"/>
    <w:rsid w:val="00A635D2"/>
    <w:rsid w:val="00A64584"/>
    <w:rsid w:val="00A653B4"/>
    <w:rsid w:val="00A66216"/>
    <w:rsid w:val="00A6711B"/>
    <w:rsid w:val="00A703C0"/>
    <w:rsid w:val="00A71576"/>
    <w:rsid w:val="00A71978"/>
    <w:rsid w:val="00A72005"/>
    <w:rsid w:val="00A73FE3"/>
    <w:rsid w:val="00A740BD"/>
    <w:rsid w:val="00A75F8B"/>
    <w:rsid w:val="00A77201"/>
    <w:rsid w:val="00A77AFF"/>
    <w:rsid w:val="00A80147"/>
    <w:rsid w:val="00A80A0B"/>
    <w:rsid w:val="00A822BD"/>
    <w:rsid w:val="00A824AB"/>
    <w:rsid w:val="00A82B47"/>
    <w:rsid w:val="00A82BBD"/>
    <w:rsid w:val="00A831B5"/>
    <w:rsid w:val="00A8336C"/>
    <w:rsid w:val="00A84296"/>
    <w:rsid w:val="00A84B22"/>
    <w:rsid w:val="00A85CD7"/>
    <w:rsid w:val="00A864DD"/>
    <w:rsid w:val="00A86E5F"/>
    <w:rsid w:val="00A90190"/>
    <w:rsid w:val="00A909F8"/>
    <w:rsid w:val="00A91BCD"/>
    <w:rsid w:val="00A929D6"/>
    <w:rsid w:val="00A9329F"/>
    <w:rsid w:val="00A939A8"/>
    <w:rsid w:val="00A93B5D"/>
    <w:rsid w:val="00A952BE"/>
    <w:rsid w:val="00A96148"/>
    <w:rsid w:val="00A9718A"/>
    <w:rsid w:val="00AA0B4F"/>
    <w:rsid w:val="00AA0FD6"/>
    <w:rsid w:val="00AA138F"/>
    <w:rsid w:val="00AA1B64"/>
    <w:rsid w:val="00AA4281"/>
    <w:rsid w:val="00AA4775"/>
    <w:rsid w:val="00AA47E5"/>
    <w:rsid w:val="00AA6B11"/>
    <w:rsid w:val="00AA6B70"/>
    <w:rsid w:val="00AA6E7F"/>
    <w:rsid w:val="00AB0E3B"/>
    <w:rsid w:val="00AB143B"/>
    <w:rsid w:val="00AB15D0"/>
    <w:rsid w:val="00AB1982"/>
    <w:rsid w:val="00AB284B"/>
    <w:rsid w:val="00AB3350"/>
    <w:rsid w:val="00AB36AB"/>
    <w:rsid w:val="00AB398A"/>
    <w:rsid w:val="00AB4097"/>
    <w:rsid w:val="00AB45A8"/>
    <w:rsid w:val="00AB5907"/>
    <w:rsid w:val="00AB636D"/>
    <w:rsid w:val="00AB761A"/>
    <w:rsid w:val="00AB76CC"/>
    <w:rsid w:val="00AC0032"/>
    <w:rsid w:val="00AC0F1E"/>
    <w:rsid w:val="00AC16F6"/>
    <w:rsid w:val="00AC1960"/>
    <w:rsid w:val="00AC1BE5"/>
    <w:rsid w:val="00AC2772"/>
    <w:rsid w:val="00AC3C02"/>
    <w:rsid w:val="00AC435A"/>
    <w:rsid w:val="00AC56FD"/>
    <w:rsid w:val="00AC730D"/>
    <w:rsid w:val="00AC746E"/>
    <w:rsid w:val="00AC7C8A"/>
    <w:rsid w:val="00AD4FBE"/>
    <w:rsid w:val="00AD6348"/>
    <w:rsid w:val="00AE0BFA"/>
    <w:rsid w:val="00AE1DE4"/>
    <w:rsid w:val="00AE1E94"/>
    <w:rsid w:val="00AE2E59"/>
    <w:rsid w:val="00AE364D"/>
    <w:rsid w:val="00AE416E"/>
    <w:rsid w:val="00AE46A9"/>
    <w:rsid w:val="00AE46BB"/>
    <w:rsid w:val="00AE5791"/>
    <w:rsid w:val="00AE67BA"/>
    <w:rsid w:val="00AE67F4"/>
    <w:rsid w:val="00AE6FD0"/>
    <w:rsid w:val="00AF1E8E"/>
    <w:rsid w:val="00AF25C5"/>
    <w:rsid w:val="00AF3E01"/>
    <w:rsid w:val="00AF461E"/>
    <w:rsid w:val="00AF568F"/>
    <w:rsid w:val="00AF6251"/>
    <w:rsid w:val="00AF6BED"/>
    <w:rsid w:val="00AF71D8"/>
    <w:rsid w:val="00AF73E9"/>
    <w:rsid w:val="00B000DD"/>
    <w:rsid w:val="00B00B06"/>
    <w:rsid w:val="00B029E4"/>
    <w:rsid w:val="00B0357F"/>
    <w:rsid w:val="00B038B2"/>
    <w:rsid w:val="00B04392"/>
    <w:rsid w:val="00B06465"/>
    <w:rsid w:val="00B07B3C"/>
    <w:rsid w:val="00B10C9C"/>
    <w:rsid w:val="00B1148A"/>
    <w:rsid w:val="00B116CC"/>
    <w:rsid w:val="00B169A6"/>
    <w:rsid w:val="00B170EB"/>
    <w:rsid w:val="00B17BB3"/>
    <w:rsid w:val="00B20428"/>
    <w:rsid w:val="00B217BB"/>
    <w:rsid w:val="00B21D07"/>
    <w:rsid w:val="00B222B0"/>
    <w:rsid w:val="00B227E2"/>
    <w:rsid w:val="00B235D9"/>
    <w:rsid w:val="00B26A83"/>
    <w:rsid w:val="00B2783D"/>
    <w:rsid w:val="00B27E3F"/>
    <w:rsid w:val="00B31AFC"/>
    <w:rsid w:val="00B31E39"/>
    <w:rsid w:val="00B32462"/>
    <w:rsid w:val="00B32E61"/>
    <w:rsid w:val="00B34F2A"/>
    <w:rsid w:val="00B363B4"/>
    <w:rsid w:val="00B363FA"/>
    <w:rsid w:val="00B36CDD"/>
    <w:rsid w:val="00B37246"/>
    <w:rsid w:val="00B40E5E"/>
    <w:rsid w:val="00B41A9C"/>
    <w:rsid w:val="00B4254B"/>
    <w:rsid w:val="00B4563F"/>
    <w:rsid w:val="00B4590D"/>
    <w:rsid w:val="00B468C9"/>
    <w:rsid w:val="00B47025"/>
    <w:rsid w:val="00B50758"/>
    <w:rsid w:val="00B513A3"/>
    <w:rsid w:val="00B526B5"/>
    <w:rsid w:val="00B52986"/>
    <w:rsid w:val="00B52EBF"/>
    <w:rsid w:val="00B54596"/>
    <w:rsid w:val="00B60EC9"/>
    <w:rsid w:val="00B62654"/>
    <w:rsid w:val="00B6285C"/>
    <w:rsid w:val="00B63D01"/>
    <w:rsid w:val="00B63F34"/>
    <w:rsid w:val="00B641C4"/>
    <w:rsid w:val="00B6464E"/>
    <w:rsid w:val="00B64D51"/>
    <w:rsid w:val="00B66134"/>
    <w:rsid w:val="00B70516"/>
    <w:rsid w:val="00B70788"/>
    <w:rsid w:val="00B70A55"/>
    <w:rsid w:val="00B70F7D"/>
    <w:rsid w:val="00B724C4"/>
    <w:rsid w:val="00B7278E"/>
    <w:rsid w:val="00B72E71"/>
    <w:rsid w:val="00B734DA"/>
    <w:rsid w:val="00B73B31"/>
    <w:rsid w:val="00B743DD"/>
    <w:rsid w:val="00B74556"/>
    <w:rsid w:val="00B757EA"/>
    <w:rsid w:val="00B75C83"/>
    <w:rsid w:val="00B75EB2"/>
    <w:rsid w:val="00B76EED"/>
    <w:rsid w:val="00B82B59"/>
    <w:rsid w:val="00B830C8"/>
    <w:rsid w:val="00B84F1A"/>
    <w:rsid w:val="00B874B2"/>
    <w:rsid w:val="00B875E7"/>
    <w:rsid w:val="00B87D44"/>
    <w:rsid w:val="00B91272"/>
    <w:rsid w:val="00B92185"/>
    <w:rsid w:val="00B926AC"/>
    <w:rsid w:val="00B92A8D"/>
    <w:rsid w:val="00B92AD2"/>
    <w:rsid w:val="00B93530"/>
    <w:rsid w:val="00B935C1"/>
    <w:rsid w:val="00B939DF"/>
    <w:rsid w:val="00B94882"/>
    <w:rsid w:val="00B96375"/>
    <w:rsid w:val="00B97BCE"/>
    <w:rsid w:val="00B97E72"/>
    <w:rsid w:val="00BA080A"/>
    <w:rsid w:val="00BA0E3C"/>
    <w:rsid w:val="00BA117A"/>
    <w:rsid w:val="00BA1DC4"/>
    <w:rsid w:val="00BA3292"/>
    <w:rsid w:val="00BA412B"/>
    <w:rsid w:val="00BA416D"/>
    <w:rsid w:val="00BA4C39"/>
    <w:rsid w:val="00BA4E96"/>
    <w:rsid w:val="00BA5A0B"/>
    <w:rsid w:val="00BA5AA0"/>
    <w:rsid w:val="00BA7993"/>
    <w:rsid w:val="00BB0464"/>
    <w:rsid w:val="00BB0509"/>
    <w:rsid w:val="00BB07C5"/>
    <w:rsid w:val="00BB1591"/>
    <w:rsid w:val="00BB1A07"/>
    <w:rsid w:val="00BB2AF4"/>
    <w:rsid w:val="00BB3FA8"/>
    <w:rsid w:val="00BB406B"/>
    <w:rsid w:val="00BB4326"/>
    <w:rsid w:val="00BB4907"/>
    <w:rsid w:val="00BB54BE"/>
    <w:rsid w:val="00BB6C69"/>
    <w:rsid w:val="00BC0749"/>
    <w:rsid w:val="00BC0BF4"/>
    <w:rsid w:val="00BC29A4"/>
    <w:rsid w:val="00BC2B7F"/>
    <w:rsid w:val="00BC3436"/>
    <w:rsid w:val="00BC374F"/>
    <w:rsid w:val="00BC3AC1"/>
    <w:rsid w:val="00BC4278"/>
    <w:rsid w:val="00BC4F15"/>
    <w:rsid w:val="00BC72C2"/>
    <w:rsid w:val="00BC795C"/>
    <w:rsid w:val="00BD01CF"/>
    <w:rsid w:val="00BD267A"/>
    <w:rsid w:val="00BD2F44"/>
    <w:rsid w:val="00BD390D"/>
    <w:rsid w:val="00BD54E7"/>
    <w:rsid w:val="00BD7309"/>
    <w:rsid w:val="00BE0219"/>
    <w:rsid w:val="00BE077C"/>
    <w:rsid w:val="00BE0847"/>
    <w:rsid w:val="00BE13AE"/>
    <w:rsid w:val="00BE2379"/>
    <w:rsid w:val="00BE2483"/>
    <w:rsid w:val="00BE2DD8"/>
    <w:rsid w:val="00BE4192"/>
    <w:rsid w:val="00BE52F9"/>
    <w:rsid w:val="00BE5BE7"/>
    <w:rsid w:val="00BE65C4"/>
    <w:rsid w:val="00BE6C54"/>
    <w:rsid w:val="00BE72AB"/>
    <w:rsid w:val="00BF014F"/>
    <w:rsid w:val="00BF028E"/>
    <w:rsid w:val="00BF05E9"/>
    <w:rsid w:val="00BF1A07"/>
    <w:rsid w:val="00BF27B4"/>
    <w:rsid w:val="00BF7332"/>
    <w:rsid w:val="00BF7912"/>
    <w:rsid w:val="00BF7D5E"/>
    <w:rsid w:val="00C00113"/>
    <w:rsid w:val="00C01324"/>
    <w:rsid w:val="00C015CC"/>
    <w:rsid w:val="00C02BE8"/>
    <w:rsid w:val="00C02D55"/>
    <w:rsid w:val="00C03F4A"/>
    <w:rsid w:val="00C0408C"/>
    <w:rsid w:val="00C0419A"/>
    <w:rsid w:val="00C048E4"/>
    <w:rsid w:val="00C0500B"/>
    <w:rsid w:val="00C063B5"/>
    <w:rsid w:val="00C07BF7"/>
    <w:rsid w:val="00C111C2"/>
    <w:rsid w:val="00C12058"/>
    <w:rsid w:val="00C12261"/>
    <w:rsid w:val="00C125FF"/>
    <w:rsid w:val="00C12E3F"/>
    <w:rsid w:val="00C1442D"/>
    <w:rsid w:val="00C15C99"/>
    <w:rsid w:val="00C16C10"/>
    <w:rsid w:val="00C172FF"/>
    <w:rsid w:val="00C17564"/>
    <w:rsid w:val="00C17F79"/>
    <w:rsid w:val="00C215DC"/>
    <w:rsid w:val="00C22625"/>
    <w:rsid w:val="00C226E2"/>
    <w:rsid w:val="00C239A1"/>
    <w:rsid w:val="00C24B75"/>
    <w:rsid w:val="00C312A5"/>
    <w:rsid w:val="00C33E62"/>
    <w:rsid w:val="00C342EA"/>
    <w:rsid w:val="00C34593"/>
    <w:rsid w:val="00C3494D"/>
    <w:rsid w:val="00C34AC0"/>
    <w:rsid w:val="00C36071"/>
    <w:rsid w:val="00C365B0"/>
    <w:rsid w:val="00C365F7"/>
    <w:rsid w:val="00C36AD8"/>
    <w:rsid w:val="00C37345"/>
    <w:rsid w:val="00C40EB6"/>
    <w:rsid w:val="00C41D1A"/>
    <w:rsid w:val="00C4211D"/>
    <w:rsid w:val="00C42406"/>
    <w:rsid w:val="00C43C19"/>
    <w:rsid w:val="00C4478D"/>
    <w:rsid w:val="00C447A2"/>
    <w:rsid w:val="00C45A33"/>
    <w:rsid w:val="00C463FE"/>
    <w:rsid w:val="00C46F38"/>
    <w:rsid w:val="00C50FA8"/>
    <w:rsid w:val="00C5261D"/>
    <w:rsid w:val="00C530F8"/>
    <w:rsid w:val="00C548E7"/>
    <w:rsid w:val="00C55388"/>
    <w:rsid w:val="00C55A93"/>
    <w:rsid w:val="00C55B51"/>
    <w:rsid w:val="00C55B69"/>
    <w:rsid w:val="00C55DA8"/>
    <w:rsid w:val="00C55E3F"/>
    <w:rsid w:val="00C57F94"/>
    <w:rsid w:val="00C601D3"/>
    <w:rsid w:val="00C60798"/>
    <w:rsid w:val="00C61957"/>
    <w:rsid w:val="00C638E1"/>
    <w:rsid w:val="00C63E79"/>
    <w:rsid w:val="00C64510"/>
    <w:rsid w:val="00C652C7"/>
    <w:rsid w:val="00C657D8"/>
    <w:rsid w:val="00C658DD"/>
    <w:rsid w:val="00C66034"/>
    <w:rsid w:val="00C666EE"/>
    <w:rsid w:val="00C67042"/>
    <w:rsid w:val="00C714C0"/>
    <w:rsid w:val="00C7151B"/>
    <w:rsid w:val="00C72D91"/>
    <w:rsid w:val="00C7409D"/>
    <w:rsid w:val="00C75070"/>
    <w:rsid w:val="00C750ED"/>
    <w:rsid w:val="00C76002"/>
    <w:rsid w:val="00C76357"/>
    <w:rsid w:val="00C76ECE"/>
    <w:rsid w:val="00C770AE"/>
    <w:rsid w:val="00C81FA5"/>
    <w:rsid w:val="00C82DB0"/>
    <w:rsid w:val="00C8308D"/>
    <w:rsid w:val="00C833E0"/>
    <w:rsid w:val="00C8358A"/>
    <w:rsid w:val="00C83811"/>
    <w:rsid w:val="00C83FD0"/>
    <w:rsid w:val="00C8421A"/>
    <w:rsid w:val="00C84665"/>
    <w:rsid w:val="00C84A5C"/>
    <w:rsid w:val="00C85550"/>
    <w:rsid w:val="00C8593C"/>
    <w:rsid w:val="00C85A07"/>
    <w:rsid w:val="00C87E10"/>
    <w:rsid w:val="00C90022"/>
    <w:rsid w:val="00C909BF"/>
    <w:rsid w:val="00C9124F"/>
    <w:rsid w:val="00C913DC"/>
    <w:rsid w:val="00C917CF"/>
    <w:rsid w:val="00C91BF6"/>
    <w:rsid w:val="00C92A8F"/>
    <w:rsid w:val="00C92CEC"/>
    <w:rsid w:val="00C94081"/>
    <w:rsid w:val="00C968EA"/>
    <w:rsid w:val="00C97480"/>
    <w:rsid w:val="00CA1EF6"/>
    <w:rsid w:val="00CA3F86"/>
    <w:rsid w:val="00CA4E7D"/>
    <w:rsid w:val="00CA4F65"/>
    <w:rsid w:val="00CA52AA"/>
    <w:rsid w:val="00CA5441"/>
    <w:rsid w:val="00CA6060"/>
    <w:rsid w:val="00CA6483"/>
    <w:rsid w:val="00CA6C98"/>
    <w:rsid w:val="00CA7740"/>
    <w:rsid w:val="00CA7765"/>
    <w:rsid w:val="00CB00F5"/>
    <w:rsid w:val="00CB0A08"/>
    <w:rsid w:val="00CB19C5"/>
    <w:rsid w:val="00CB2C66"/>
    <w:rsid w:val="00CB3ED4"/>
    <w:rsid w:val="00CB55A2"/>
    <w:rsid w:val="00CB6EB9"/>
    <w:rsid w:val="00CB77E2"/>
    <w:rsid w:val="00CC0B7A"/>
    <w:rsid w:val="00CC0F5E"/>
    <w:rsid w:val="00CC137A"/>
    <w:rsid w:val="00CC2520"/>
    <w:rsid w:val="00CC35A7"/>
    <w:rsid w:val="00CC3C60"/>
    <w:rsid w:val="00CC4AAC"/>
    <w:rsid w:val="00CC5249"/>
    <w:rsid w:val="00CD1792"/>
    <w:rsid w:val="00CD287C"/>
    <w:rsid w:val="00CD2984"/>
    <w:rsid w:val="00CD422B"/>
    <w:rsid w:val="00CD57D2"/>
    <w:rsid w:val="00CD5CB7"/>
    <w:rsid w:val="00CD5D10"/>
    <w:rsid w:val="00CE0DD2"/>
    <w:rsid w:val="00CE1634"/>
    <w:rsid w:val="00CE1AA3"/>
    <w:rsid w:val="00CE4571"/>
    <w:rsid w:val="00CE5428"/>
    <w:rsid w:val="00CE58B1"/>
    <w:rsid w:val="00CE6BAA"/>
    <w:rsid w:val="00CE701A"/>
    <w:rsid w:val="00CE7051"/>
    <w:rsid w:val="00CF033B"/>
    <w:rsid w:val="00CF0356"/>
    <w:rsid w:val="00CF0B3C"/>
    <w:rsid w:val="00CF1091"/>
    <w:rsid w:val="00CF269D"/>
    <w:rsid w:val="00CF27FB"/>
    <w:rsid w:val="00CF3633"/>
    <w:rsid w:val="00CF4663"/>
    <w:rsid w:val="00CF49A0"/>
    <w:rsid w:val="00CF66BE"/>
    <w:rsid w:val="00D00142"/>
    <w:rsid w:val="00D003E9"/>
    <w:rsid w:val="00D018F0"/>
    <w:rsid w:val="00D02A11"/>
    <w:rsid w:val="00D041C4"/>
    <w:rsid w:val="00D04658"/>
    <w:rsid w:val="00D050C5"/>
    <w:rsid w:val="00D05807"/>
    <w:rsid w:val="00D05D35"/>
    <w:rsid w:val="00D061CB"/>
    <w:rsid w:val="00D06CD4"/>
    <w:rsid w:val="00D1090F"/>
    <w:rsid w:val="00D10AA3"/>
    <w:rsid w:val="00D10F42"/>
    <w:rsid w:val="00D11A6F"/>
    <w:rsid w:val="00D12EA7"/>
    <w:rsid w:val="00D130D1"/>
    <w:rsid w:val="00D133E3"/>
    <w:rsid w:val="00D14E0A"/>
    <w:rsid w:val="00D1520E"/>
    <w:rsid w:val="00D205B1"/>
    <w:rsid w:val="00D208B4"/>
    <w:rsid w:val="00D218C1"/>
    <w:rsid w:val="00D2509E"/>
    <w:rsid w:val="00D26703"/>
    <w:rsid w:val="00D2686B"/>
    <w:rsid w:val="00D26EA4"/>
    <w:rsid w:val="00D27178"/>
    <w:rsid w:val="00D30314"/>
    <w:rsid w:val="00D30C3D"/>
    <w:rsid w:val="00D3227F"/>
    <w:rsid w:val="00D328C7"/>
    <w:rsid w:val="00D3328B"/>
    <w:rsid w:val="00D3342E"/>
    <w:rsid w:val="00D338A1"/>
    <w:rsid w:val="00D33902"/>
    <w:rsid w:val="00D33F19"/>
    <w:rsid w:val="00D340AB"/>
    <w:rsid w:val="00D34670"/>
    <w:rsid w:val="00D358C7"/>
    <w:rsid w:val="00D36270"/>
    <w:rsid w:val="00D36E39"/>
    <w:rsid w:val="00D37BBC"/>
    <w:rsid w:val="00D41EF5"/>
    <w:rsid w:val="00D4249F"/>
    <w:rsid w:val="00D466D5"/>
    <w:rsid w:val="00D50561"/>
    <w:rsid w:val="00D51772"/>
    <w:rsid w:val="00D535FC"/>
    <w:rsid w:val="00D53EFB"/>
    <w:rsid w:val="00D541E0"/>
    <w:rsid w:val="00D61000"/>
    <w:rsid w:val="00D61EC7"/>
    <w:rsid w:val="00D62946"/>
    <w:rsid w:val="00D62DEB"/>
    <w:rsid w:val="00D63804"/>
    <w:rsid w:val="00D64F7B"/>
    <w:rsid w:val="00D65BDD"/>
    <w:rsid w:val="00D65FB1"/>
    <w:rsid w:val="00D6626D"/>
    <w:rsid w:val="00D66EC9"/>
    <w:rsid w:val="00D7160B"/>
    <w:rsid w:val="00D7347F"/>
    <w:rsid w:val="00D76BCE"/>
    <w:rsid w:val="00D76DAB"/>
    <w:rsid w:val="00D814E7"/>
    <w:rsid w:val="00D81E0D"/>
    <w:rsid w:val="00D82D62"/>
    <w:rsid w:val="00D848DE"/>
    <w:rsid w:val="00D8497F"/>
    <w:rsid w:val="00D8631F"/>
    <w:rsid w:val="00D87755"/>
    <w:rsid w:val="00D92842"/>
    <w:rsid w:val="00D95243"/>
    <w:rsid w:val="00D959AA"/>
    <w:rsid w:val="00D97B59"/>
    <w:rsid w:val="00DA1F01"/>
    <w:rsid w:val="00DA25AA"/>
    <w:rsid w:val="00DA3680"/>
    <w:rsid w:val="00DA4048"/>
    <w:rsid w:val="00DA5EDC"/>
    <w:rsid w:val="00DA6994"/>
    <w:rsid w:val="00DA6B3E"/>
    <w:rsid w:val="00DB0EA4"/>
    <w:rsid w:val="00DB1221"/>
    <w:rsid w:val="00DB1820"/>
    <w:rsid w:val="00DB40B2"/>
    <w:rsid w:val="00DB42B1"/>
    <w:rsid w:val="00DB4301"/>
    <w:rsid w:val="00DB5A51"/>
    <w:rsid w:val="00DB695E"/>
    <w:rsid w:val="00DB6B1D"/>
    <w:rsid w:val="00DC1041"/>
    <w:rsid w:val="00DC11B8"/>
    <w:rsid w:val="00DC1857"/>
    <w:rsid w:val="00DC2096"/>
    <w:rsid w:val="00DC242D"/>
    <w:rsid w:val="00DC328B"/>
    <w:rsid w:val="00DC426B"/>
    <w:rsid w:val="00DC4BC4"/>
    <w:rsid w:val="00DC65A0"/>
    <w:rsid w:val="00DC6E40"/>
    <w:rsid w:val="00DC7189"/>
    <w:rsid w:val="00DC72AC"/>
    <w:rsid w:val="00DD038B"/>
    <w:rsid w:val="00DD0B34"/>
    <w:rsid w:val="00DD1F91"/>
    <w:rsid w:val="00DD3DBD"/>
    <w:rsid w:val="00DD4003"/>
    <w:rsid w:val="00DD5341"/>
    <w:rsid w:val="00DD5DF7"/>
    <w:rsid w:val="00DD6119"/>
    <w:rsid w:val="00DD6535"/>
    <w:rsid w:val="00DD67E2"/>
    <w:rsid w:val="00DD6999"/>
    <w:rsid w:val="00DD7D82"/>
    <w:rsid w:val="00DE009F"/>
    <w:rsid w:val="00DE028C"/>
    <w:rsid w:val="00DE137F"/>
    <w:rsid w:val="00DE1C4B"/>
    <w:rsid w:val="00DE5770"/>
    <w:rsid w:val="00DE6DB7"/>
    <w:rsid w:val="00DE7C9C"/>
    <w:rsid w:val="00DF0A4F"/>
    <w:rsid w:val="00DF2DB7"/>
    <w:rsid w:val="00DF4123"/>
    <w:rsid w:val="00DF55F3"/>
    <w:rsid w:val="00DF5F33"/>
    <w:rsid w:val="00DF6166"/>
    <w:rsid w:val="00E01FC5"/>
    <w:rsid w:val="00E02600"/>
    <w:rsid w:val="00E02967"/>
    <w:rsid w:val="00E037FF"/>
    <w:rsid w:val="00E03A15"/>
    <w:rsid w:val="00E05373"/>
    <w:rsid w:val="00E055D9"/>
    <w:rsid w:val="00E061D8"/>
    <w:rsid w:val="00E0647C"/>
    <w:rsid w:val="00E0677B"/>
    <w:rsid w:val="00E06F2D"/>
    <w:rsid w:val="00E0735C"/>
    <w:rsid w:val="00E131BC"/>
    <w:rsid w:val="00E13955"/>
    <w:rsid w:val="00E16798"/>
    <w:rsid w:val="00E17619"/>
    <w:rsid w:val="00E20547"/>
    <w:rsid w:val="00E215F7"/>
    <w:rsid w:val="00E21EB3"/>
    <w:rsid w:val="00E241A1"/>
    <w:rsid w:val="00E307FA"/>
    <w:rsid w:val="00E31F82"/>
    <w:rsid w:val="00E32773"/>
    <w:rsid w:val="00E33318"/>
    <w:rsid w:val="00E363FF"/>
    <w:rsid w:val="00E3686E"/>
    <w:rsid w:val="00E424FB"/>
    <w:rsid w:val="00E42E5C"/>
    <w:rsid w:val="00E430E6"/>
    <w:rsid w:val="00E4347C"/>
    <w:rsid w:val="00E434CB"/>
    <w:rsid w:val="00E43C2D"/>
    <w:rsid w:val="00E43F11"/>
    <w:rsid w:val="00E4456B"/>
    <w:rsid w:val="00E454E9"/>
    <w:rsid w:val="00E46BB7"/>
    <w:rsid w:val="00E46C12"/>
    <w:rsid w:val="00E4707D"/>
    <w:rsid w:val="00E500F2"/>
    <w:rsid w:val="00E50496"/>
    <w:rsid w:val="00E50858"/>
    <w:rsid w:val="00E5139E"/>
    <w:rsid w:val="00E51B30"/>
    <w:rsid w:val="00E51C10"/>
    <w:rsid w:val="00E52E5A"/>
    <w:rsid w:val="00E53417"/>
    <w:rsid w:val="00E54209"/>
    <w:rsid w:val="00E55BF4"/>
    <w:rsid w:val="00E56A51"/>
    <w:rsid w:val="00E57730"/>
    <w:rsid w:val="00E57CAE"/>
    <w:rsid w:val="00E62C6D"/>
    <w:rsid w:val="00E641D1"/>
    <w:rsid w:val="00E65886"/>
    <w:rsid w:val="00E65F34"/>
    <w:rsid w:val="00E66A12"/>
    <w:rsid w:val="00E670D1"/>
    <w:rsid w:val="00E70CD9"/>
    <w:rsid w:val="00E70E52"/>
    <w:rsid w:val="00E7114F"/>
    <w:rsid w:val="00E71496"/>
    <w:rsid w:val="00E721FD"/>
    <w:rsid w:val="00E72611"/>
    <w:rsid w:val="00E72734"/>
    <w:rsid w:val="00E727E5"/>
    <w:rsid w:val="00E73C9E"/>
    <w:rsid w:val="00E741BF"/>
    <w:rsid w:val="00E74705"/>
    <w:rsid w:val="00E760A0"/>
    <w:rsid w:val="00E777D6"/>
    <w:rsid w:val="00E806C1"/>
    <w:rsid w:val="00E81244"/>
    <w:rsid w:val="00E8202A"/>
    <w:rsid w:val="00E8400B"/>
    <w:rsid w:val="00E84AFA"/>
    <w:rsid w:val="00E869E0"/>
    <w:rsid w:val="00E86DF7"/>
    <w:rsid w:val="00E86EEA"/>
    <w:rsid w:val="00E8773F"/>
    <w:rsid w:val="00E92319"/>
    <w:rsid w:val="00E924EC"/>
    <w:rsid w:val="00E9307A"/>
    <w:rsid w:val="00E94282"/>
    <w:rsid w:val="00E94663"/>
    <w:rsid w:val="00E9502F"/>
    <w:rsid w:val="00E978F6"/>
    <w:rsid w:val="00EA0D36"/>
    <w:rsid w:val="00EA2076"/>
    <w:rsid w:val="00EA378F"/>
    <w:rsid w:val="00EA40E5"/>
    <w:rsid w:val="00EA4A8E"/>
    <w:rsid w:val="00EA59DD"/>
    <w:rsid w:val="00EA6EC0"/>
    <w:rsid w:val="00EA7D34"/>
    <w:rsid w:val="00EB394A"/>
    <w:rsid w:val="00EB5A2E"/>
    <w:rsid w:val="00EB5E88"/>
    <w:rsid w:val="00EB60B0"/>
    <w:rsid w:val="00EB65A3"/>
    <w:rsid w:val="00EB6BC3"/>
    <w:rsid w:val="00EB6F1C"/>
    <w:rsid w:val="00EB767B"/>
    <w:rsid w:val="00EB791E"/>
    <w:rsid w:val="00EC0D8F"/>
    <w:rsid w:val="00EC12C0"/>
    <w:rsid w:val="00EC2818"/>
    <w:rsid w:val="00EC36A9"/>
    <w:rsid w:val="00EC73D0"/>
    <w:rsid w:val="00EC77AB"/>
    <w:rsid w:val="00EC7BF6"/>
    <w:rsid w:val="00ED01AE"/>
    <w:rsid w:val="00ED02FF"/>
    <w:rsid w:val="00ED0837"/>
    <w:rsid w:val="00ED2B86"/>
    <w:rsid w:val="00ED4EAC"/>
    <w:rsid w:val="00ED53E8"/>
    <w:rsid w:val="00ED5BA2"/>
    <w:rsid w:val="00ED67D6"/>
    <w:rsid w:val="00EE0AC4"/>
    <w:rsid w:val="00EE0BF0"/>
    <w:rsid w:val="00EE0EE4"/>
    <w:rsid w:val="00EE1599"/>
    <w:rsid w:val="00EE5529"/>
    <w:rsid w:val="00EE57D7"/>
    <w:rsid w:val="00EE5D0A"/>
    <w:rsid w:val="00EE6712"/>
    <w:rsid w:val="00EE700B"/>
    <w:rsid w:val="00EE7B05"/>
    <w:rsid w:val="00EE7FDF"/>
    <w:rsid w:val="00EF0789"/>
    <w:rsid w:val="00EF33B7"/>
    <w:rsid w:val="00EF3E6B"/>
    <w:rsid w:val="00EF4876"/>
    <w:rsid w:val="00EF4AB6"/>
    <w:rsid w:val="00EF53E4"/>
    <w:rsid w:val="00EF636F"/>
    <w:rsid w:val="00EF6C3D"/>
    <w:rsid w:val="00EF7FEE"/>
    <w:rsid w:val="00F004EF"/>
    <w:rsid w:val="00F019C6"/>
    <w:rsid w:val="00F05250"/>
    <w:rsid w:val="00F06D1F"/>
    <w:rsid w:val="00F07285"/>
    <w:rsid w:val="00F07C98"/>
    <w:rsid w:val="00F10D0E"/>
    <w:rsid w:val="00F1161D"/>
    <w:rsid w:val="00F12E9E"/>
    <w:rsid w:val="00F14248"/>
    <w:rsid w:val="00F15420"/>
    <w:rsid w:val="00F1641B"/>
    <w:rsid w:val="00F16C7A"/>
    <w:rsid w:val="00F17009"/>
    <w:rsid w:val="00F20573"/>
    <w:rsid w:val="00F22A59"/>
    <w:rsid w:val="00F23F10"/>
    <w:rsid w:val="00F24F61"/>
    <w:rsid w:val="00F25AFC"/>
    <w:rsid w:val="00F300B3"/>
    <w:rsid w:val="00F30985"/>
    <w:rsid w:val="00F309E5"/>
    <w:rsid w:val="00F31BDB"/>
    <w:rsid w:val="00F32C92"/>
    <w:rsid w:val="00F335F1"/>
    <w:rsid w:val="00F33C40"/>
    <w:rsid w:val="00F34FBF"/>
    <w:rsid w:val="00F37A4A"/>
    <w:rsid w:val="00F37FEA"/>
    <w:rsid w:val="00F40E3B"/>
    <w:rsid w:val="00F417AB"/>
    <w:rsid w:val="00F4185F"/>
    <w:rsid w:val="00F418E7"/>
    <w:rsid w:val="00F4374C"/>
    <w:rsid w:val="00F43D16"/>
    <w:rsid w:val="00F44B05"/>
    <w:rsid w:val="00F50457"/>
    <w:rsid w:val="00F5093D"/>
    <w:rsid w:val="00F526A0"/>
    <w:rsid w:val="00F52A59"/>
    <w:rsid w:val="00F52B8A"/>
    <w:rsid w:val="00F52C89"/>
    <w:rsid w:val="00F53D43"/>
    <w:rsid w:val="00F53EDD"/>
    <w:rsid w:val="00F542DC"/>
    <w:rsid w:val="00F557E8"/>
    <w:rsid w:val="00F55F92"/>
    <w:rsid w:val="00F562CD"/>
    <w:rsid w:val="00F56D5F"/>
    <w:rsid w:val="00F57683"/>
    <w:rsid w:val="00F61973"/>
    <w:rsid w:val="00F628AC"/>
    <w:rsid w:val="00F642FC"/>
    <w:rsid w:val="00F65851"/>
    <w:rsid w:val="00F664BA"/>
    <w:rsid w:val="00F67488"/>
    <w:rsid w:val="00F716C5"/>
    <w:rsid w:val="00F721D0"/>
    <w:rsid w:val="00F7249C"/>
    <w:rsid w:val="00F72502"/>
    <w:rsid w:val="00F73C2D"/>
    <w:rsid w:val="00F73E46"/>
    <w:rsid w:val="00F740B1"/>
    <w:rsid w:val="00F759BB"/>
    <w:rsid w:val="00F76EA3"/>
    <w:rsid w:val="00F76FBC"/>
    <w:rsid w:val="00F77A7B"/>
    <w:rsid w:val="00F80319"/>
    <w:rsid w:val="00F80DC2"/>
    <w:rsid w:val="00F80E75"/>
    <w:rsid w:val="00F81365"/>
    <w:rsid w:val="00F83CA6"/>
    <w:rsid w:val="00F84D57"/>
    <w:rsid w:val="00F859E3"/>
    <w:rsid w:val="00F87369"/>
    <w:rsid w:val="00F87D55"/>
    <w:rsid w:val="00F91641"/>
    <w:rsid w:val="00F923BA"/>
    <w:rsid w:val="00F92884"/>
    <w:rsid w:val="00F92BDA"/>
    <w:rsid w:val="00F92E2B"/>
    <w:rsid w:val="00F94228"/>
    <w:rsid w:val="00F948B1"/>
    <w:rsid w:val="00F949F0"/>
    <w:rsid w:val="00F9563C"/>
    <w:rsid w:val="00F95FE1"/>
    <w:rsid w:val="00F963F2"/>
    <w:rsid w:val="00F97071"/>
    <w:rsid w:val="00F971B1"/>
    <w:rsid w:val="00FA0026"/>
    <w:rsid w:val="00FA239E"/>
    <w:rsid w:val="00FA23AA"/>
    <w:rsid w:val="00FA3266"/>
    <w:rsid w:val="00FA47A0"/>
    <w:rsid w:val="00FA5CB7"/>
    <w:rsid w:val="00FA5DC3"/>
    <w:rsid w:val="00FA7AC7"/>
    <w:rsid w:val="00FB0104"/>
    <w:rsid w:val="00FB0D3D"/>
    <w:rsid w:val="00FB1BB5"/>
    <w:rsid w:val="00FB1E26"/>
    <w:rsid w:val="00FB23CE"/>
    <w:rsid w:val="00FB24E7"/>
    <w:rsid w:val="00FB2633"/>
    <w:rsid w:val="00FB28C2"/>
    <w:rsid w:val="00FB3EE6"/>
    <w:rsid w:val="00FB5A2C"/>
    <w:rsid w:val="00FB65F7"/>
    <w:rsid w:val="00FB6C04"/>
    <w:rsid w:val="00FB741D"/>
    <w:rsid w:val="00FB77F4"/>
    <w:rsid w:val="00FC1B5C"/>
    <w:rsid w:val="00FC1EAF"/>
    <w:rsid w:val="00FC24E5"/>
    <w:rsid w:val="00FC2514"/>
    <w:rsid w:val="00FC2613"/>
    <w:rsid w:val="00FC268F"/>
    <w:rsid w:val="00FC2F45"/>
    <w:rsid w:val="00FC33EA"/>
    <w:rsid w:val="00FC4173"/>
    <w:rsid w:val="00FC4F29"/>
    <w:rsid w:val="00FC5E59"/>
    <w:rsid w:val="00FC637E"/>
    <w:rsid w:val="00FD0552"/>
    <w:rsid w:val="00FD0687"/>
    <w:rsid w:val="00FD0DD9"/>
    <w:rsid w:val="00FD1101"/>
    <w:rsid w:val="00FD160E"/>
    <w:rsid w:val="00FD1851"/>
    <w:rsid w:val="00FD1F9D"/>
    <w:rsid w:val="00FD2894"/>
    <w:rsid w:val="00FD2ACC"/>
    <w:rsid w:val="00FD2CCE"/>
    <w:rsid w:val="00FD37D4"/>
    <w:rsid w:val="00FD3A7A"/>
    <w:rsid w:val="00FD4430"/>
    <w:rsid w:val="00FD6BAC"/>
    <w:rsid w:val="00FD70BA"/>
    <w:rsid w:val="00FD7412"/>
    <w:rsid w:val="00FD7458"/>
    <w:rsid w:val="00FE03E0"/>
    <w:rsid w:val="00FE05D6"/>
    <w:rsid w:val="00FE16F9"/>
    <w:rsid w:val="00FE1781"/>
    <w:rsid w:val="00FE4992"/>
    <w:rsid w:val="00FE4B45"/>
    <w:rsid w:val="00FE4EDA"/>
    <w:rsid w:val="00FE53B0"/>
    <w:rsid w:val="00FE59F8"/>
    <w:rsid w:val="00FE6AF3"/>
    <w:rsid w:val="00FE6BA6"/>
    <w:rsid w:val="00FE6C19"/>
    <w:rsid w:val="00FF0798"/>
    <w:rsid w:val="00FF0FAB"/>
    <w:rsid w:val="00FF16FC"/>
    <w:rsid w:val="00FF1FF2"/>
    <w:rsid w:val="00FF368C"/>
    <w:rsid w:val="00FF41B1"/>
    <w:rsid w:val="00FF4381"/>
    <w:rsid w:val="00FF4D55"/>
    <w:rsid w:val="00FF7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392348"/>
  <w15:docId w15:val="{36FDF274-7DC0-4DD8-A24A-57D0EB65D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48E7"/>
    <w:pPr>
      <w:widowControl w:val="0"/>
      <w:jc w:val="both"/>
    </w:pPr>
  </w:style>
  <w:style w:type="paragraph" w:styleId="1">
    <w:name w:val="heading 1"/>
    <w:basedOn w:val="a"/>
    <w:next w:val="a"/>
    <w:link w:val="10"/>
    <w:uiPriority w:val="9"/>
    <w:qFormat/>
    <w:rsid w:val="00905B3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4326"/>
    <w:pPr>
      <w:tabs>
        <w:tab w:val="center" w:pos="4252"/>
        <w:tab w:val="right" w:pos="8504"/>
      </w:tabs>
      <w:snapToGrid w:val="0"/>
    </w:pPr>
  </w:style>
  <w:style w:type="character" w:customStyle="1" w:styleId="a4">
    <w:name w:val="ヘッダー (文字)"/>
    <w:basedOn w:val="a0"/>
    <w:link w:val="a3"/>
    <w:uiPriority w:val="99"/>
    <w:rsid w:val="00BB4326"/>
  </w:style>
  <w:style w:type="paragraph" w:styleId="a5">
    <w:name w:val="footer"/>
    <w:basedOn w:val="a"/>
    <w:link w:val="a6"/>
    <w:uiPriority w:val="99"/>
    <w:unhideWhenUsed/>
    <w:rsid w:val="00BB4326"/>
    <w:pPr>
      <w:tabs>
        <w:tab w:val="center" w:pos="4252"/>
        <w:tab w:val="right" w:pos="8504"/>
      </w:tabs>
      <w:snapToGrid w:val="0"/>
    </w:pPr>
  </w:style>
  <w:style w:type="character" w:customStyle="1" w:styleId="a6">
    <w:name w:val="フッター (文字)"/>
    <w:basedOn w:val="a0"/>
    <w:link w:val="a5"/>
    <w:uiPriority w:val="99"/>
    <w:rsid w:val="00BB4326"/>
  </w:style>
  <w:style w:type="table" w:styleId="a7">
    <w:name w:val="Table Grid"/>
    <w:basedOn w:val="a1"/>
    <w:uiPriority w:val="59"/>
    <w:rsid w:val="00BB432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8">
    <w:name w:val="備考(注)"/>
    <w:uiPriority w:val="99"/>
    <w:rsid w:val="0032381A"/>
    <w:pPr>
      <w:widowControl w:val="0"/>
      <w:suppressAutoHyphens/>
      <w:kinsoku w:val="0"/>
      <w:wordWrap w:val="0"/>
      <w:overflowPunct w:val="0"/>
      <w:autoSpaceDE w:val="0"/>
      <w:autoSpaceDN w:val="0"/>
      <w:adjustRightInd w:val="0"/>
      <w:ind w:left="1442" w:hanging="1442"/>
      <w:textAlignment w:val="baseline"/>
    </w:pPr>
    <w:rPr>
      <w:rFonts w:ascii="ＭＳ ゴシック" w:eastAsia="ＭＳ ゴシック" w:hAnsi="Times New Roman" w:cs="Times New Roman"/>
      <w:kern w:val="0"/>
      <w:sz w:val="24"/>
      <w:szCs w:val="24"/>
    </w:rPr>
  </w:style>
  <w:style w:type="paragraph" w:customStyle="1" w:styleId="11">
    <w:name w:val="(1)"/>
    <w:uiPriority w:val="99"/>
    <w:rsid w:val="00BE2379"/>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9">
    <w:name w:val="１"/>
    <w:uiPriority w:val="99"/>
    <w:rsid w:val="00546948"/>
    <w:pPr>
      <w:widowControl w:val="0"/>
      <w:suppressAutoHyphens/>
      <w:kinsoku w:val="0"/>
      <w:wordWrap w:val="0"/>
      <w:overflowPunct w:val="0"/>
      <w:autoSpaceDE w:val="0"/>
      <w:autoSpaceDN w:val="0"/>
      <w:adjustRightInd w:val="0"/>
      <w:ind w:left="480" w:hanging="480"/>
      <w:textAlignment w:val="baseline"/>
    </w:pPr>
    <w:rPr>
      <w:rFonts w:ascii="ＭＳ ゴシック" w:eastAsia="ＭＳ ゴシック" w:hAnsi="Times New Roman" w:cs="Times New Roman"/>
      <w:kern w:val="0"/>
      <w:sz w:val="24"/>
      <w:szCs w:val="24"/>
    </w:rPr>
  </w:style>
  <w:style w:type="paragraph" w:customStyle="1" w:styleId="aa">
    <w:name w:val="項"/>
    <w:uiPriority w:val="99"/>
    <w:rsid w:val="00546948"/>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styleId="ab">
    <w:name w:val="List Paragraph"/>
    <w:basedOn w:val="a"/>
    <w:uiPriority w:val="34"/>
    <w:qFormat/>
    <w:rsid w:val="00865035"/>
    <w:pPr>
      <w:ind w:leftChars="400" w:left="840"/>
    </w:pPr>
  </w:style>
  <w:style w:type="character" w:styleId="ac">
    <w:name w:val="annotation reference"/>
    <w:basedOn w:val="a0"/>
    <w:uiPriority w:val="99"/>
    <w:semiHidden/>
    <w:unhideWhenUsed/>
    <w:rsid w:val="0062461D"/>
    <w:rPr>
      <w:sz w:val="18"/>
      <w:szCs w:val="18"/>
    </w:rPr>
  </w:style>
  <w:style w:type="paragraph" w:styleId="ad">
    <w:name w:val="annotation text"/>
    <w:aliases w:val=" Char,Char"/>
    <w:basedOn w:val="a"/>
    <w:link w:val="ae"/>
    <w:uiPriority w:val="99"/>
    <w:unhideWhenUsed/>
    <w:rsid w:val="0062461D"/>
    <w:pPr>
      <w:overflowPunct w:val="0"/>
      <w:adjustRightInd w:val="0"/>
      <w:jc w:val="left"/>
      <w:textAlignment w:val="baseline"/>
    </w:pPr>
    <w:rPr>
      <w:rFonts w:ascii="ＭＳ 明朝" w:eastAsia="ＭＳ 明朝" w:hAnsi="ＭＳ 明朝" w:cs="ＭＳ 明朝"/>
      <w:color w:val="000000"/>
      <w:kern w:val="0"/>
      <w:sz w:val="24"/>
      <w:szCs w:val="24"/>
    </w:rPr>
  </w:style>
  <w:style w:type="character" w:customStyle="1" w:styleId="ae">
    <w:name w:val="コメント文字列 (文字)"/>
    <w:aliases w:val=" Char (文字),Char (文字)"/>
    <w:basedOn w:val="a0"/>
    <w:link w:val="ad"/>
    <w:uiPriority w:val="99"/>
    <w:rsid w:val="0062461D"/>
    <w:rPr>
      <w:rFonts w:ascii="ＭＳ 明朝" w:eastAsia="ＭＳ 明朝" w:hAnsi="ＭＳ 明朝" w:cs="ＭＳ 明朝"/>
      <w:color w:val="000000"/>
      <w:kern w:val="0"/>
      <w:sz w:val="24"/>
      <w:szCs w:val="24"/>
    </w:rPr>
  </w:style>
  <w:style w:type="paragraph" w:styleId="af">
    <w:name w:val="Balloon Text"/>
    <w:basedOn w:val="a"/>
    <w:link w:val="af0"/>
    <w:semiHidden/>
    <w:unhideWhenUsed/>
    <w:rsid w:val="00512321"/>
    <w:rPr>
      <w:rFonts w:ascii="Arial" w:eastAsia="ＭＳ ゴシック" w:hAnsi="Arial" w:cs="Times New Roman"/>
      <w:sz w:val="18"/>
      <w:szCs w:val="18"/>
    </w:rPr>
  </w:style>
  <w:style w:type="character" w:customStyle="1" w:styleId="af0">
    <w:name w:val="吹き出し (文字)"/>
    <w:basedOn w:val="a0"/>
    <w:link w:val="af"/>
    <w:uiPriority w:val="99"/>
    <w:semiHidden/>
    <w:rsid w:val="00512321"/>
    <w:rPr>
      <w:rFonts w:ascii="Arial" w:eastAsia="ＭＳ ゴシック" w:hAnsi="Arial" w:cs="Times New Roman"/>
      <w:sz w:val="18"/>
      <w:szCs w:val="18"/>
    </w:rPr>
  </w:style>
  <w:style w:type="paragraph" w:styleId="af1">
    <w:name w:val="Date"/>
    <w:basedOn w:val="a"/>
    <w:next w:val="a"/>
    <w:link w:val="af2"/>
    <w:unhideWhenUsed/>
    <w:rsid w:val="00512321"/>
    <w:rPr>
      <w:rFonts w:ascii="Century" w:eastAsia="ＭＳ 明朝" w:hAnsi="Century" w:cs="Times New Roman"/>
    </w:rPr>
  </w:style>
  <w:style w:type="character" w:customStyle="1" w:styleId="af2">
    <w:name w:val="日付 (文字)"/>
    <w:basedOn w:val="a0"/>
    <w:link w:val="af1"/>
    <w:uiPriority w:val="99"/>
    <w:semiHidden/>
    <w:rsid w:val="00512321"/>
    <w:rPr>
      <w:rFonts w:ascii="Century" w:eastAsia="ＭＳ 明朝" w:hAnsi="Century" w:cs="Times New Roman"/>
    </w:rPr>
  </w:style>
  <w:style w:type="paragraph" w:styleId="af3">
    <w:name w:val="annotation subject"/>
    <w:basedOn w:val="ad"/>
    <w:next w:val="ad"/>
    <w:link w:val="af4"/>
    <w:uiPriority w:val="99"/>
    <w:semiHidden/>
    <w:unhideWhenUsed/>
    <w:rsid w:val="00BC2B7F"/>
    <w:pPr>
      <w:overflowPunct/>
      <w:adjustRightInd/>
      <w:textAlignment w:val="auto"/>
    </w:pPr>
    <w:rPr>
      <w:rFonts w:ascii="Century" w:hAnsi="Century" w:cs="Times New Roman"/>
      <w:b/>
      <w:bCs/>
      <w:color w:val="auto"/>
      <w:kern w:val="2"/>
      <w:sz w:val="21"/>
      <w:szCs w:val="22"/>
    </w:rPr>
  </w:style>
  <w:style w:type="character" w:customStyle="1" w:styleId="af4">
    <w:name w:val="コメント内容 (文字)"/>
    <w:basedOn w:val="ae"/>
    <w:link w:val="af3"/>
    <w:uiPriority w:val="99"/>
    <w:semiHidden/>
    <w:rsid w:val="00BC2B7F"/>
    <w:rPr>
      <w:rFonts w:ascii="Century" w:eastAsia="ＭＳ 明朝" w:hAnsi="Century" w:cs="Times New Roman"/>
      <w:b/>
      <w:bCs/>
      <w:color w:val="000000"/>
      <w:kern w:val="0"/>
      <w:sz w:val="24"/>
      <w:szCs w:val="24"/>
    </w:rPr>
  </w:style>
  <w:style w:type="character" w:styleId="af5">
    <w:name w:val="page number"/>
    <w:basedOn w:val="a0"/>
    <w:rsid w:val="00454452"/>
  </w:style>
  <w:style w:type="paragraph" w:customStyle="1" w:styleId="af6">
    <w:uiPriority w:val="99"/>
    <w:unhideWhenUsed/>
    <w:rsid w:val="00454452"/>
  </w:style>
  <w:style w:type="paragraph" w:styleId="af7">
    <w:name w:val="Revision"/>
    <w:hidden/>
    <w:uiPriority w:val="99"/>
    <w:semiHidden/>
    <w:rsid w:val="00454452"/>
    <w:rPr>
      <w:rFonts w:ascii="Century" w:eastAsia="ＭＳ 明朝" w:hAnsi="Century" w:cs="Times New Roman"/>
      <w:szCs w:val="24"/>
    </w:rPr>
  </w:style>
  <w:style w:type="character" w:styleId="HTML">
    <w:name w:val="HTML Typewriter"/>
    <w:basedOn w:val="a0"/>
    <w:uiPriority w:val="99"/>
    <w:semiHidden/>
    <w:unhideWhenUsed/>
    <w:rsid w:val="00454452"/>
    <w:rPr>
      <w:rFonts w:ascii="Courier New" w:hAnsi="Courier New" w:cs="Courier New"/>
      <w:sz w:val="20"/>
      <w:szCs w:val="20"/>
    </w:rPr>
  </w:style>
  <w:style w:type="paragraph" w:styleId="Web">
    <w:name w:val="Normal (Web)"/>
    <w:basedOn w:val="a"/>
    <w:uiPriority w:val="99"/>
    <w:semiHidden/>
    <w:unhideWhenUsed/>
    <w:rsid w:val="009B692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Hyperlink"/>
    <w:basedOn w:val="a0"/>
    <w:uiPriority w:val="99"/>
    <w:unhideWhenUsed/>
    <w:rsid w:val="00EB791E"/>
    <w:rPr>
      <w:color w:val="0000FF"/>
      <w:u w:val="single"/>
    </w:rPr>
  </w:style>
  <w:style w:type="character" w:styleId="af9">
    <w:name w:val="FollowedHyperlink"/>
    <w:basedOn w:val="a0"/>
    <w:uiPriority w:val="99"/>
    <w:semiHidden/>
    <w:unhideWhenUsed/>
    <w:rsid w:val="00EB791E"/>
    <w:rPr>
      <w:color w:val="800080"/>
      <w:u w:val="single"/>
    </w:rPr>
  </w:style>
  <w:style w:type="paragraph" w:customStyle="1" w:styleId="font5">
    <w:name w:val="font5"/>
    <w:basedOn w:val="a"/>
    <w:rsid w:val="00EB791E"/>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EB791E"/>
    <w:pPr>
      <w:widowControl/>
      <w:spacing w:before="100" w:beforeAutospacing="1" w:after="100" w:afterAutospacing="1"/>
      <w:jc w:val="left"/>
    </w:pPr>
    <w:rPr>
      <w:rFonts w:ascii="ＭＳ 明朝" w:eastAsia="ＭＳ 明朝" w:hAnsi="ＭＳ 明朝" w:cs="ＭＳ Ｐゴシック"/>
      <w:kern w:val="0"/>
      <w:sz w:val="22"/>
    </w:rPr>
  </w:style>
  <w:style w:type="paragraph" w:customStyle="1" w:styleId="font7">
    <w:name w:val="font7"/>
    <w:basedOn w:val="a"/>
    <w:rsid w:val="00EB791E"/>
    <w:pPr>
      <w:widowControl/>
      <w:spacing w:before="100" w:beforeAutospacing="1" w:after="100" w:afterAutospacing="1"/>
      <w:jc w:val="left"/>
    </w:pPr>
    <w:rPr>
      <w:rFonts w:ascii="ＭＳ Ｐ明朝" w:eastAsia="ＭＳ Ｐ明朝" w:hAnsi="ＭＳ Ｐ明朝" w:cs="ＭＳ Ｐゴシック"/>
      <w:kern w:val="0"/>
      <w:sz w:val="22"/>
    </w:rPr>
  </w:style>
  <w:style w:type="paragraph" w:customStyle="1" w:styleId="xl66">
    <w:name w:val="xl66"/>
    <w:basedOn w:val="a"/>
    <w:rsid w:val="00EB791E"/>
    <w:pPr>
      <w:widowControl/>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67">
    <w:name w:val="xl67"/>
    <w:basedOn w:val="a"/>
    <w:rsid w:val="00EB791E"/>
    <w:pPr>
      <w:widowControl/>
      <w:shd w:val="clear" w:color="000000" w:fill="FFFF00"/>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68">
    <w:name w:val="xl68"/>
    <w:basedOn w:val="a"/>
    <w:rsid w:val="00EB791E"/>
    <w:pPr>
      <w:widowControl/>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69">
    <w:name w:val="xl69"/>
    <w:basedOn w:val="a"/>
    <w:rsid w:val="00EB791E"/>
    <w:pPr>
      <w:widowControl/>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70">
    <w:name w:val="xl70"/>
    <w:basedOn w:val="a"/>
    <w:rsid w:val="00EB791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71">
    <w:name w:val="xl71"/>
    <w:basedOn w:val="a"/>
    <w:rsid w:val="00EB791E"/>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72">
    <w:name w:val="xl72"/>
    <w:basedOn w:val="a"/>
    <w:rsid w:val="00EB791E"/>
    <w:pPr>
      <w:widowControl/>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73">
    <w:name w:val="xl73"/>
    <w:basedOn w:val="a"/>
    <w:rsid w:val="00EB791E"/>
    <w:pPr>
      <w:widowControl/>
      <w:pBdr>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74">
    <w:name w:val="xl74"/>
    <w:basedOn w:val="a"/>
    <w:rsid w:val="00EB791E"/>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75">
    <w:name w:val="xl75"/>
    <w:basedOn w:val="a"/>
    <w:rsid w:val="00EB791E"/>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76">
    <w:name w:val="xl76"/>
    <w:basedOn w:val="a"/>
    <w:rsid w:val="00EB791E"/>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77">
    <w:name w:val="xl77"/>
    <w:basedOn w:val="a"/>
    <w:rsid w:val="00EB791E"/>
    <w:pPr>
      <w:widowControl/>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78">
    <w:name w:val="xl78"/>
    <w:basedOn w:val="a"/>
    <w:rsid w:val="00EB791E"/>
    <w:pPr>
      <w:widowControl/>
      <w:pBdr>
        <w:left w:val="single" w:sz="4" w:space="0" w:color="000000"/>
        <w:right w:val="single" w:sz="4" w:space="0" w:color="000000"/>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79">
    <w:name w:val="xl79"/>
    <w:basedOn w:val="a"/>
    <w:rsid w:val="00EB791E"/>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0">
    <w:name w:val="xl80"/>
    <w:basedOn w:val="a"/>
    <w:rsid w:val="00EB791E"/>
    <w:pPr>
      <w:widowControl/>
      <w:pBdr>
        <w:lef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1">
    <w:name w:val="xl81"/>
    <w:basedOn w:val="a"/>
    <w:rsid w:val="00EB791E"/>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2">
    <w:name w:val="xl82"/>
    <w:basedOn w:val="a"/>
    <w:rsid w:val="00EB791E"/>
    <w:pPr>
      <w:widowControl/>
      <w:pBdr>
        <w:left w:val="single" w:sz="4" w:space="0" w:color="000000"/>
        <w:right w:val="single" w:sz="4" w:space="0" w:color="000000"/>
      </w:pBdr>
      <w:spacing w:before="100" w:beforeAutospacing="1" w:after="100" w:afterAutospacing="1"/>
      <w:jc w:val="left"/>
      <w:textAlignment w:val="bottom"/>
    </w:pPr>
    <w:rPr>
      <w:rFonts w:ascii="ＭＳ 明朝" w:eastAsia="ＭＳ 明朝" w:hAnsi="ＭＳ 明朝" w:cs="ＭＳ Ｐゴシック"/>
      <w:kern w:val="0"/>
      <w:sz w:val="24"/>
      <w:szCs w:val="24"/>
    </w:rPr>
  </w:style>
  <w:style w:type="paragraph" w:customStyle="1" w:styleId="xl83">
    <w:name w:val="xl83"/>
    <w:basedOn w:val="a"/>
    <w:rsid w:val="00EB791E"/>
    <w:pPr>
      <w:widowControl/>
      <w:spacing w:before="100" w:beforeAutospacing="1" w:after="100" w:afterAutospacing="1"/>
      <w:jc w:val="left"/>
      <w:textAlignment w:val="bottom"/>
    </w:pPr>
    <w:rPr>
      <w:rFonts w:ascii="ＭＳ 明朝" w:eastAsia="ＭＳ 明朝" w:hAnsi="ＭＳ 明朝" w:cs="ＭＳ Ｐゴシック"/>
      <w:kern w:val="0"/>
      <w:sz w:val="24"/>
      <w:szCs w:val="24"/>
    </w:rPr>
  </w:style>
  <w:style w:type="paragraph" w:customStyle="1" w:styleId="xl84">
    <w:name w:val="xl84"/>
    <w:basedOn w:val="a"/>
    <w:rsid w:val="00EB791E"/>
    <w:pPr>
      <w:widowControl/>
      <w:pBdr>
        <w:top w:val="single" w:sz="4" w:space="0" w:color="auto"/>
        <w:left w:val="single" w:sz="4" w:space="0" w:color="auto"/>
        <w:bottom w:val="single" w:sz="4" w:space="0" w:color="auto"/>
      </w:pBdr>
      <w:shd w:val="clear" w:color="000000" w:fill="FFFF00"/>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85">
    <w:name w:val="xl85"/>
    <w:basedOn w:val="a"/>
    <w:rsid w:val="00EB791E"/>
    <w:pPr>
      <w:widowControl/>
      <w:pBdr>
        <w:top w:val="single" w:sz="4" w:space="0" w:color="auto"/>
        <w:bottom w:val="single" w:sz="4" w:space="0" w:color="auto"/>
      </w:pBdr>
      <w:shd w:val="clear" w:color="000000" w:fill="FFFF00"/>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86">
    <w:name w:val="xl86"/>
    <w:basedOn w:val="a"/>
    <w:rsid w:val="00EB791E"/>
    <w:pPr>
      <w:widowControl/>
      <w:pBdr>
        <w:top w:val="single" w:sz="4" w:space="0" w:color="auto"/>
        <w:bottom w:val="single" w:sz="4" w:space="0" w:color="auto"/>
        <w:right w:val="single" w:sz="4" w:space="0" w:color="auto"/>
      </w:pBdr>
      <w:shd w:val="clear" w:color="000000" w:fill="FFFF00"/>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87">
    <w:name w:val="xl87"/>
    <w:basedOn w:val="a"/>
    <w:rsid w:val="00EB791E"/>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88">
    <w:name w:val="xl88"/>
    <w:basedOn w:val="a"/>
    <w:rsid w:val="00EB791E"/>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9">
    <w:name w:val="xl89"/>
    <w:basedOn w:val="a"/>
    <w:rsid w:val="00EB791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afa">
    <w:name w:val="段落"/>
    <w:rsid w:val="00D62DEB"/>
    <w:rPr>
      <w:rFonts w:ascii="ＭＳ 明朝" w:eastAsia="ＭＳ 明朝" w:hAnsi="ＭＳ 明朝" w:cs="Times New Roman" w:hint="eastAsia"/>
      <w:kern w:val="0"/>
      <w:sz w:val="20"/>
      <w:szCs w:val="20"/>
    </w:rPr>
  </w:style>
  <w:style w:type="character" w:customStyle="1" w:styleId="afb">
    <w:name w:val="ゴシック"/>
    <w:rsid w:val="00D62DEB"/>
    <w:rPr>
      <w:rFonts w:ascii="ＭＳ 明朝" w:eastAsia="ＭＳ 明朝" w:hAnsi="ＭＳ 明朝" w:hint="eastAsia"/>
    </w:rPr>
  </w:style>
  <w:style w:type="paragraph" w:customStyle="1" w:styleId="default">
    <w:name w:val="default"/>
    <w:rsid w:val="00F76FBC"/>
    <w:rPr>
      <w:rFonts w:ascii="ＭＳ ゴシック" w:eastAsia="ＭＳ ゴシック" w:hAnsi="ＭＳ 明朝" w:cs="Times New Roman" w:hint="eastAsia"/>
      <w:kern w:val="0"/>
      <w:sz w:val="22"/>
      <w:szCs w:val="20"/>
    </w:rPr>
  </w:style>
  <w:style w:type="paragraph" w:customStyle="1" w:styleId="afc">
    <w:name w:val="標題"/>
    <w:rsid w:val="00F76FBC"/>
    <w:rPr>
      <w:rFonts w:ascii="ＭＳ 明朝" w:eastAsia="ＭＳ 明朝" w:hAnsi="ＭＳ 明朝" w:cs="Times New Roman" w:hint="eastAsia"/>
      <w:kern w:val="0"/>
      <w:sz w:val="20"/>
      <w:szCs w:val="20"/>
    </w:rPr>
  </w:style>
  <w:style w:type="paragraph" w:customStyle="1" w:styleId="afd">
    <w:name w:val="発令"/>
    <w:rsid w:val="00F76FBC"/>
    <w:rPr>
      <w:rFonts w:ascii="ＭＳ 明朝" w:eastAsia="ＭＳ 明朝" w:hAnsi="ＭＳ 明朝" w:cs="Times New Roman" w:hint="eastAsia"/>
      <w:kern w:val="0"/>
      <w:sz w:val="20"/>
      <w:szCs w:val="20"/>
    </w:rPr>
  </w:style>
  <w:style w:type="paragraph" w:customStyle="1" w:styleId="null">
    <w:name w:val="null"/>
    <w:rsid w:val="00F76FBC"/>
    <w:rPr>
      <w:rFonts w:ascii="ＭＳ 明朝" w:eastAsia="ＭＳ 明朝" w:hAnsi="ＭＳ 明朝" w:cs="Times New Roman" w:hint="eastAsia"/>
      <w:kern w:val="0"/>
      <w:sz w:val="20"/>
      <w:szCs w:val="20"/>
    </w:rPr>
  </w:style>
  <w:style w:type="paragraph" w:customStyle="1" w:styleId="afe">
    <w:name w:val="改正沿革"/>
    <w:rsid w:val="00F76FBC"/>
    <w:rPr>
      <w:rFonts w:ascii="ＭＳ 明朝" w:eastAsia="ＭＳ 明朝" w:hAnsi="ＭＳ 明朝" w:cs="Times New Roman" w:hint="eastAsia"/>
      <w:kern w:val="0"/>
      <w:sz w:val="20"/>
      <w:szCs w:val="20"/>
    </w:rPr>
  </w:style>
  <w:style w:type="character" w:customStyle="1" w:styleId="-18-em">
    <w:name w:val="発令-18-em"/>
    <w:rsid w:val="00F76FBC"/>
    <w:rPr>
      <w:rFonts w:ascii="ＭＳ 明朝" w:eastAsia="ＭＳ 明朝" w:hAnsi="ＭＳ 明朝" w:hint="eastAsia"/>
    </w:rPr>
  </w:style>
  <w:style w:type="character" w:customStyle="1" w:styleId="autoblank">
    <w:name w:val="autoblank"/>
    <w:rsid w:val="00F76FBC"/>
  </w:style>
  <w:style w:type="character" w:customStyle="1" w:styleId="leader">
    <w:name w:val="leader"/>
    <w:rsid w:val="00F76FBC"/>
  </w:style>
  <w:style w:type="character" w:customStyle="1" w:styleId="dm">
    <w:name w:val="dm"/>
    <w:rsid w:val="00F76FBC"/>
  </w:style>
  <w:style w:type="paragraph" w:customStyle="1" w:styleId="aff">
    <w:name w:val="章タイトル"/>
    <w:basedOn w:val="a"/>
    <w:rsid w:val="00F76FBC"/>
    <w:rPr>
      <w:rFonts w:ascii="Century" w:eastAsia="HGP創英ﾌﾟﾚｾﾞﾝｽEB" w:hAnsi="Century" w:cs="Times New Roman"/>
      <w:b/>
      <w:sz w:val="28"/>
      <w:szCs w:val="28"/>
    </w:rPr>
  </w:style>
  <w:style w:type="paragraph" w:customStyle="1" w:styleId="aff0">
    <w:name w:val="見出し１"/>
    <w:basedOn w:val="a"/>
    <w:rsid w:val="00F76FBC"/>
    <w:pPr>
      <w:spacing w:before="120" w:after="120"/>
      <w:ind w:leftChars="100" w:left="210" w:rightChars="100" w:right="100"/>
    </w:pPr>
    <w:rPr>
      <w:rFonts w:ascii="Century" w:eastAsia="ＭＳ ゴシック" w:hAnsi="Century" w:cs="Times New Roman"/>
      <w:b/>
      <w:sz w:val="24"/>
      <w:szCs w:val="28"/>
    </w:rPr>
  </w:style>
  <w:style w:type="paragraph" w:customStyle="1" w:styleId="aff1">
    <w:name w:val="本文１"/>
    <w:basedOn w:val="a"/>
    <w:rsid w:val="00F76FBC"/>
    <w:rPr>
      <w:rFonts w:ascii="Century" w:eastAsia="ＭＳ 明朝" w:hAnsi="Century" w:cs="Times New Roman"/>
      <w:sz w:val="22"/>
    </w:rPr>
  </w:style>
  <w:style w:type="paragraph" w:customStyle="1" w:styleId="12">
    <w:name w:val="スタイル1"/>
    <w:basedOn w:val="a"/>
    <w:rsid w:val="00F76FBC"/>
    <w:pPr>
      <w:ind w:firstLine="200"/>
      <w:jc w:val="right"/>
    </w:pPr>
    <w:rPr>
      <w:rFonts w:ascii="ＭＳ ゴシック" w:eastAsia="ＭＳ ゴシック" w:hAnsi="ＭＳ ゴシック" w:cs="Courier New"/>
      <w:color w:val="000000"/>
      <w:kern w:val="0"/>
      <w:sz w:val="22"/>
      <w:szCs w:val="20"/>
    </w:rPr>
  </w:style>
  <w:style w:type="paragraph" w:customStyle="1" w:styleId="aff2">
    <w:name w:val="箇条書き１"/>
    <w:basedOn w:val="a"/>
    <w:rsid w:val="00F76FBC"/>
    <w:pPr>
      <w:ind w:rightChars="100" w:right="210" w:firstLineChars="200" w:firstLine="440"/>
    </w:pPr>
    <w:rPr>
      <w:rFonts w:ascii="Century" w:eastAsia="ＭＳ ゴシック" w:hAnsi="Century" w:cs="Times New Roman"/>
      <w:sz w:val="20"/>
    </w:rPr>
  </w:style>
  <w:style w:type="character" w:customStyle="1" w:styleId="aff3">
    <w:name w:val="分野レポート　見出し"/>
    <w:rsid w:val="00F76FBC"/>
    <w:rPr>
      <w:rFonts w:eastAsia="ＭＳ ゴシック"/>
      <w:sz w:val="18"/>
    </w:rPr>
  </w:style>
  <w:style w:type="paragraph" w:customStyle="1" w:styleId="aff4">
    <w:name w:val="①"/>
    <w:basedOn w:val="afa"/>
    <w:qFormat/>
    <w:rsid w:val="00F76FBC"/>
    <w:pPr>
      <w:ind w:leftChars="300" w:left="830" w:hangingChars="100" w:hanging="200"/>
      <w:jc w:val="both"/>
    </w:pPr>
    <w:rPr>
      <w:rFonts w:hint="default"/>
    </w:rPr>
  </w:style>
  <w:style w:type="paragraph" w:customStyle="1" w:styleId="aff5">
    <w:name w:val="①の続き"/>
    <w:basedOn w:val="afa"/>
    <w:qFormat/>
    <w:rsid w:val="00F76FBC"/>
    <w:pPr>
      <w:ind w:leftChars="400" w:left="840" w:firstLineChars="100" w:firstLine="200"/>
    </w:pPr>
    <w:rPr>
      <w:rFonts w:hint="default"/>
    </w:rPr>
  </w:style>
  <w:style w:type="paragraph" w:customStyle="1" w:styleId="aff6">
    <w:name w:val="（１）"/>
    <w:basedOn w:val="afa"/>
    <w:qFormat/>
    <w:rsid w:val="00F76FBC"/>
    <w:pPr>
      <w:ind w:leftChars="200" w:left="300" w:hangingChars="100" w:hanging="100"/>
    </w:pPr>
    <w:rPr>
      <w:rFonts w:hint="default"/>
    </w:rPr>
  </w:style>
  <w:style w:type="paragraph" w:customStyle="1" w:styleId="aff7">
    <w:name w:val="（一）"/>
    <w:basedOn w:val="afa"/>
    <w:qFormat/>
    <w:rsid w:val="00F76FBC"/>
    <w:pPr>
      <w:ind w:leftChars="377" w:left="992" w:hangingChars="100" w:hanging="200"/>
      <w:jc w:val="both"/>
    </w:pPr>
    <w:rPr>
      <w:rFonts w:hint="default"/>
    </w:rPr>
  </w:style>
  <w:style w:type="paragraph" w:customStyle="1" w:styleId="aff8">
    <w:name w:val="（１）の続き"/>
    <w:basedOn w:val="afa"/>
    <w:qFormat/>
    <w:rsid w:val="00F76FBC"/>
    <w:pPr>
      <w:ind w:leftChars="300" w:left="630" w:firstLineChars="100" w:firstLine="200"/>
    </w:pPr>
    <w:rPr>
      <w:rFonts w:hint="default"/>
    </w:rPr>
  </w:style>
  <w:style w:type="paragraph" w:customStyle="1" w:styleId="aff9">
    <w:name w:val="ア"/>
    <w:basedOn w:val="afa"/>
    <w:qFormat/>
    <w:rsid w:val="00F76FBC"/>
    <w:pPr>
      <w:ind w:leftChars="400" w:left="1040" w:hangingChars="100" w:hanging="200"/>
    </w:pPr>
    <w:rPr>
      <w:rFonts w:hint="default"/>
    </w:rPr>
  </w:style>
  <w:style w:type="paragraph" w:customStyle="1" w:styleId="affa">
    <w:name w:val="◆あて先"/>
    <w:basedOn w:val="a"/>
    <w:rsid w:val="00F76FBC"/>
    <w:rPr>
      <w:rFonts w:ascii="ＭＳ ゴシック" w:eastAsia="ＭＳ ゴシック" w:hAnsi="ＭＳ ゴシック" w:cs="Times New Roman"/>
      <w:sz w:val="22"/>
      <w:szCs w:val="24"/>
    </w:rPr>
  </w:style>
  <w:style w:type="paragraph" w:customStyle="1" w:styleId="affb">
    <w:name w:val="通知元"/>
    <w:basedOn w:val="a"/>
    <w:rsid w:val="00F76FBC"/>
    <w:pPr>
      <w:ind w:firstLine="200"/>
      <w:jc w:val="right"/>
    </w:pPr>
    <w:rPr>
      <w:rFonts w:ascii="ＭＳ ゴシック" w:eastAsia="ＭＳ ゴシック" w:hAnsi="ＭＳ ゴシック" w:cs="ＭＳ 明朝"/>
      <w:color w:val="000000"/>
      <w:kern w:val="0"/>
      <w:sz w:val="22"/>
      <w:szCs w:val="20"/>
    </w:rPr>
  </w:style>
  <w:style w:type="paragraph" w:customStyle="1" w:styleId="affc">
    <w:name w:val="通知名"/>
    <w:basedOn w:val="a"/>
    <w:rsid w:val="00F76FBC"/>
    <w:pPr>
      <w:ind w:firstLine="200"/>
      <w:jc w:val="center"/>
    </w:pPr>
    <w:rPr>
      <w:rFonts w:ascii="ＭＳ ゴシック" w:eastAsia="ＭＳ ゴシック" w:hAnsi="ＭＳ ゴシック" w:cs="ＭＳ 明朝"/>
      <w:b/>
      <w:color w:val="000000"/>
      <w:kern w:val="0"/>
      <w:sz w:val="28"/>
      <w:szCs w:val="20"/>
    </w:rPr>
  </w:style>
  <w:style w:type="paragraph" w:customStyle="1" w:styleId="affd">
    <w:name w:val="文書日付"/>
    <w:basedOn w:val="a"/>
    <w:rsid w:val="00F76FBC"/>
    <w:pPr>
      <w:ind w:firstLine="200"/>
      <w:jc w:val="right"/>
    </w:pPr>
    <w:rPr>
      <w:rFonts w:ascii="ＭＳ ゴシック" w:eastAsia="ＭＳ ゴシック" w:hAnsi="ＭＳ ゴシック" w:cs="ＭＳ 明朝"/>
      <w:color w:val="000000"/>
      <w:kern w:val="0"/>
      <w:sz w:val="22"/>
      <w:szCs w:val="20"/>
    </w:rPr>
  </w:style>
  <w:style w:type="paragraph" w:customStyle="1" w:styleId="affe">
    <w:name w:val="文書番号"/>
    <w:basedOn w:val="a"/>
    <w:rsid w:val="00F76FBC"/>
    <w:pPr>
      <w:ind w:firstLine="200"/>
      <w:jc w:val="right"/>
    </w:pPr>
    <w:rPr>
      <w:rFonts w:ascii="ＭＳ ゴシック" w:eastAsia="ＭＳ ゴシック" w:hAnsi="ＭＳ ゴシック" w:cs="Courier New"/>
      <w:color w:val="000000"/>
      <w:kern w:val="0"/>
      <w:sz w:val="22"/>
      <w:szCs w:val="20"/>
    </w:rPr>
  </w:style>
  <w:style w:type="paragraph" w:customStyle="1" w:styleId="afff">
    <w:name w:val="◇あて先◇"/>
    <w:basedOn w:val="a"/>
    <w:rsid w:val="00F76FBC"/>
    <w:rPr>
      <w:rFonts w:ascii="ＭＳ ゴシック" w:eastAsia="ＭＳ ゴシック" w:hAnsi="ＭＳ ゴシック" w:cs="Times New Roman"/>
      <w:sz w:val="22"/>
      <w:szCs w:val="24"/>
    </w:rPr>
  </w:style>
  <w:style w:type="paragraph" w:customStyle="1" w:styleId="afff0">
    <w:name w:val="◇通知元◇"/>
    <w:basedOn w:val="a"/>
    <w:rsid w:val="00F76FBC"/>
    <w:pPr>
      <w:ind w:firstLine="200"/>
      <w:jc w:val="right"/>
    </w:pPr>
    <w:rPr>
      <w:rFonts w:ascii="ＭＳ ゴシック" w:eastAsia="ＭＳ ゴシック" w:hAnsi="ＭＳ ゴシック" w:cs="ＭＳ 明朝"/>
      <w:color w:val="000000"/>
      <w:kern w:val="0"/>
      <w:sz w:val="22"/>
      <w:szCs w:val="20"/>
    </w:rPr>
  </w:style>
  <w:style w:type="paragraph" w:customStyle="1" w:styleId="afff1">
    <w:name w:val="◇通知名◇"/>
    <w:basedOn w:val="a"/>
    <w:rsid w:val="00F76FBC"/>
    <w:pPr>
      <w:ind w:firstLine="200"/>
      <w:jc w:val="center"/>
    </w:pPr>
    <w:rPr>
      <w:rFonts w:ascii="ＭＳ ゴシック" w:eastAsia="ＭＳ ゴシック" w:hAnsi="ＭＳ ゴシック" w:cs="ＭＳ 明朝"/>
      <w:b/>
      <w:color w:val="000000"/>
      <w:kern w:val="0"/>
      <w:sz w:val="28"/>
      <w:szCs w:val="20"/>
    </w:rPr>
  </w:style>
  <w:style w:type="paragraph" w:customStyle="1" w:styleId="afff2">
    <w:name w:val="◇文書日付◇"/>
    <w:basedOn w:val="a"/>
    <w:rsid w:val="00F76FBC"/>
    <w:pPr>
      <w:ind w:firstLine="200"/>
      <w:jc w:val="right"/>
    </w:pPr>
    <w:rPr>
      <w:rFonts w:ascii="ＭＳ ゴシック" w:eastAsia="ＭＳ ゴシック" w:hAnsi="ＭＳ ゴシック" w:cs="ＭＳ 明朝"/>
      <w:color w:val="000000"/>
      <w:kern w:val="0"/>
      <w:sz w:val="22"/>
      <w:szCs w:val="20"/>
    </w:rPr>
  </w:style>
  <w:style w:type="paragraph" w:customStyle="1" w:styleId="afff3">
    <w:name w:val="◇文書番号◇"/>
    <w:basedOn w:val="a"/>
    <w:rsid w:val="00F76FBC"/>
    <w:pPr>
      <w:ind w:firstLine="200"/>
      <w:jc w:val="right"/>
    </w:pPr>
    <w:rPr>
      <w:rFonts w:ascii="ＭＳ ゴシック" w:eastAsia="ＭＳ ゴシック" w:hAnsi="ＭＳ ゴシック" w:cs="Courier New"/>
      <w:color w:val="000000"/>
      <w:kern w:val="0"/>
      <w:sz w:val="22"/>
      <w:szCs w:val="20"/>
    </w:rPr>
  </w:style>
  <w:style w:type="paragraph" w:customStyle="1" w:styleId="afff4">
    <w:name w:val="数字"/>
    <w:basedOn w:val="a"/>
    <w:qFormat/>
    <w:rsid w:val="002A53BD"/>
    <w:pPr>
      <w:snapToGrid w:val="0"/>
      <w:spacing w:line="240" w:lineRule="exact"/>
      <w:ind w:firstLineChars="100" w:firstLine="180"/>
    </w:pPr>
    <w:rPr>
      <w:rFonts w:ascii="ＭＳ 明朝" w:eastAsia="ＭＳ 明朝" w:hAnsi="ＭＳ 明朝"/>
      <w:sz w:val="18"/>
      <w:szCs w:val="18"/>
    </w:rPr>
  </w:style>
  <w:style w:type="paragraph" w:customStyle="1" w:styleId="afff5">
    <w:name w:val="括弧"/>
    <w:basedOn w:val="a"/>
    <w:qFormat/>
    <w:rsid w:val="002A53BD"/>
    <w:pPr>
      <w:snapToGrid w:val="0"/>
      <w:spacing w:line="240" w:lineRule="exact"/>
      <w:ind w:firstLineChars="200" w:firstLine="360"/>
    </w:pPr>
    <w:rPr>
      <w:rFonts w:ascii="ＭＳ 明朝" w:eastAsia="ＭＳ 明朝" w:hAnsi="ＭＳ 明朝"/>
      <w:sz w:val="18"/>
      <w:szCs w:val="18"/>
    </w:rPr>
  </w:style>
  <w:style w:type="paragraph" w:customStyle="1" w:styleId="afff6">
    <w:name w:val="括弧の次"/>
    <w:basedOn w:val="a"/>
    <w:qFormat/>
    <w:rsid w:val="002A53BD"/>
    <w:pPr>
      <w:snapToGrid w:val="0"/>
      <w:spacing w:line="240" w:lineRule="exact"/>
      <w:ind w:leftChars="249" w:left="523" w:firstLineChars="109" w:firstLine="196"/>
    </w:pPr>
    <w:rPr>
      <w:rFonts w:ascii="ＭＳ 明朝" w:eastAsia="ＭＳ 明朝" w:hAnsi="ＭＳ 明朝"/>
      <w:sz w:val="18"/>
      <w:szCs w:val="18"/>
    </w:rPr>
  </w:style>
  <w:style w:type="paragraph" w:customStyle="1" w:styleId="afff7">
    <w:name w:val="丸"/>
    <w:basedOn w:val="a"/>
    <w:qFormat/>
    <w:rsid w:val="002A53BD"/>
    <w:pPr>
      <w:snapToGrid w:val="0"/>
      <w:spacing w:line="240" w:lineRule="exact"/>
      <w:ind w:leftChars="258" w:left="735" w:hangingChars="107" w:hanging="193"/>
    </w:pPr>
    <w:rPr>
      <w:rFonts w:ascii="ＭＳ 明朝" w:eastAsia="ＭＳ 明朝" w:hAnsi="ＭＳ 明朝"/>
      <w:sz w:val="18"/>
      <w:szCs w:val="18"/>
    </w:rPr>
  </w:style>
  <w:style w:type="paragraph" w:customStyle="1" w:styleId="afff8">
    <w:name w:val="丸の次"/>
    <w:basedOn w:val="a"/>
    <w:qFormat/>
    <w:rsid w:val="002A53BD"/>
    <w:pPr>
      <w:snapToGrid w:val="0"/>
      <w:spacing w:line="240" w:lineRule="exact"/>
      <w:ind w:leftChars="358" w:left="752" w:firstLineChars="100" w:firstLine="180"/>
    </w:pPr>
    <w:rPr>
      <w:rFonts w:ascii="ＭＳ 明朝" w:eastAsia="ＭＳ 明朝" w:hAnsi="ＭＳ 明朝"/>
      <w:sz w:val="18"/>
      <w:szCs w:val="18"/>
    </w:rPr>
  </w:style>
  <w:style w:type="paragraph" w:customStyle="1" w:styleId="afff9">
    <w:name w:val="イロハ"/>
    <w:basedOn w:val="a"/>
    <w:qFormat/>
    <w:rsid w:val="002A53BD"/>
    <w:pPr>
      <w:snapToGrid w:val="0"/>
      <w:spacing w:line="240" w:lineRule="exact"/>
      <w:ind w:leftChars="343" w:left="900" w:hangingChars="100" w:hanging="180"/>
    </w:pPr>
    <w:rPr>
      <w:rFonts w:ascii="ＭＳ 明朝" w:eastAsia="ＭＳ 明朝" w:hAnsi="ＭＳ 明朝"/>
      <w:sz w:val="18"/>
      <w:szCs w:val="18"/>
    </w:rPr>
  </w:style>
  <w:style w:type="paragraph" w:customStyle="1" w:styleId="afffa">
    <w:name w:val="カナ"/>
    <w:basedOn w:val="a"/>
    <w:qFormat/>
    <w:rsid w:val="00974154"/>
    <w:pPr>
      <w:snapToGrid w:val="0"/>
      <w:spacing w:line="240" w:lineRule="exact"/>
      <w:ind w:leftChars="343" w:left="900" w:hangingChars="100" w:hanging="180"/>
    </w:pPr>
    <w:rPr>
      <w:rFonts w:ascii="ＭＳ 明朝" w:eastAsia="ＭＳ 明朝" w:hAnsi="ＭＳ 明朝"/>
      <w:sz w:val="18"/>
      <w:szCs w:val="18"/>
    </w:rPr>
  </w:style>
  <w:style w:type="paragraph" w:customStyle="1" w:styleId="afffb">
    <w:name w:val="カナの次"/>
    <w:basedOn w:val="a"/>
    <w:qFormat/>
    <w:rsid w:val="00647E93"/>
    <w:pPr>
      <w:snapToGrid w:val="0"/>
      <w:spacing w:line="240" w:lineRule="exact"/>
      <w:ind w:leftChars="422" w:left="886" w:firstLineChars="107" w:firstLine="193"/>
    </w:pPr>
    <w:rPr>
      <w:rFonts w:ascii="ＭＳ 明朝" w:eastAsia="ＭＳ 明朝" w:hAnsi="ＭＳ 明朝"/>
      <w:sz w:val="18"/>
      <w:szCs w:val="18"/>
    </w:rPr>
  </w:style>
  <w:style w:type="paragraph" w:customStyle="1" w:styleId="afffc">
    <w:name w:val="かっこ"/>
    <w:basedOn w:val="a"/>
    <w:qFormat/>
    <w:rsid w:val="00FD0687"/>
    <w:pPr>
      <w:snapToGrid w:val="0"/>
      <w:spacing w:line="240" w:lineRule="exact"/>
      <w:ind w:leftChars="172" w:left="545" w:hangingChars="102" w:hanging="184"/>
    </w:pPr>
    <w:rPr>
      <w:rFonts w:ascii="ＭＳ 明朝" w:eastAsia="ＭＳ 明朝" w:hAnsi="ＭＳ 明朝"/>
      <w:sz w:val="18"/>
      <w:szCs w:val="18"/>
    </w:rPr>
  </w:style>
  <w:style w:type="paragraph" w:customStyle="1" w:styleId="2">
    <w:name w:val="スタイル2"/>
    <w:basedOn w:val="afffa"/>
    <w:qFormat/>
    <w:rsid w:val="00057D4F"/>
    <w:pPr>
      <w:ind w:leftChars="434" w:left="1091"/>
    </w:pPr>
    <w:rPr>
      <w:u w:val="single"/>
    </w:rPr>
  </w:style>
  <w:style w:type="paragraph" w:customStyle="1" w:styleId="afffd">
    <w:name w:val="第"/>
    <w:basedOn w:val="a"/>
    <w:qFormat/>
    <w:rsid w:val="003E18D2"/>
    <w:pPr>
      <w:snapToGrid w:val="0"/>
      <w:spacing w:line="240" w:lineRule="exact"/>
      <w:ind w:left="180" w:hangingChars="100" w:hanging="180"/>
    </w:pPr>
    <w:rPr>
      <w:rFonts w:ascii="ＭＳ 明朝" w:eastAsia="ＭＳ 明朝" w:hAnsi="ＭＳ 明朝"/>
      <w:sz w:val="18"/>
      <w:szCs w:val="18"/>
    </w:rPr>
  </w:style>
  <w:style w:type="table" w:customStyle="1" w:styleId="13">
    <w:name w:val="表 (格子)1"/>
    <w:basedOn w:val="a1"/>
    <w:next w:val="a7"/>
    <w:uiPriority w:val="59"/>
    <w:rsid w:val="0085421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e">
    <w:name w:val="英語"/>
    <w:basedOn w:val="a"/>
    <w:qFormat/>
    <w:rsid w:val="0085421D"/>
    <w:pPr>
      <w:snapToGrid w:val="0"/>
      <w:spacing w:line="240" w:lineRule="exact"/>
      <w:ind w:leftChars="467" w:left="1064" w:hangingChars="46" w:hanging="83"/>
    </w:pPr>
    <w:rPr>
      <w:rFonts w:ascii="ＭＳ 明朝" w:eastAsia="ＭＳ 明朝" w:hAnsi="ＭＳ 明朝" w:cs="Times New Roman"/>
      <w:sz w:val="18"/>
      <w:szCs w:val="18"/>
      <w:u w:val="single"/>
    </w:rPr>
  </w:style>
  <w:style w:type="character" w:customStyle="1" w:styleId="10">
    <w:name w:val="見出し 1 (文字)"/>
    <w:basedOn w:val="a0"/>
    <w:link w:val="1"/>
    <w:uiPriority w:val="9"/>
    <w:rsid w:val="00905B35"/>
    <w:rPr>
      <w:rFonts w:asciiTheme="majorHAnsi" w:eastAsiaTheme="majorEastAsia" w:hAnsiTheme="majorHAnsi" w:cstheme="majorBidi"/>
      <w:sz w:val="24"/>
      <w:szCs w:val="24"/>
    </w:rPr>
  </w:style>
  <w:style w:type="paragraph" w:styleId="affff">
    <w:name w:val="TOC Heading"/>
    <w:basedOn w:val="1"/>
    <w:next w:val="a"/>
    <w:uiPriority w:val="39"/>
    <w:unhideWhenUsed/>
    <w:qFormat/>
    <w:rsid w:val="00905B35"/>
    <w:pPr>
      <w:keepLines/>
      <w:widowControl/>
      <w:spacing w:before="240" w:line="259" w:lineRule="auto"/>
      <w:jc w:val="left"/>
      <w:outlineLvl w:val="9"/>
    </w:pPr>
    <w:rPr>
      <w:color w:val="365F91" w:themeColor="accent1" w:themeShade="BF"/>
      <w:kern w:val="0"/>
      <w:sz w:val="32"/>
      <w:szCs w:val="32"/>
    </w:rPr>
  </w:style>
  <w:style w:type="paragraph" w:styleId="14">
    <w:name w:val="toc 1"/>
    <w:basedOn w:val="a"/>
    <w:next w:val="a"/>
    <w:autoRedefine/>
    <w:uiPriority w:val="39"/>
    <w:unhideWhenUsed/>
    <w:rsid w:val="005C3FC2"/>
    <w:pPr>
      <w:tabs>
        <w:tab w:val="right" w:leader="dot" w:pos="15014"/>
      </w:tabs>
      <w:spacing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24924">
      <w:bodyDiv w:val="1"/>
      <w:marLeft w:val="0"/>
      <w:marRight w:val="0"/>
      <w:marTop w:val="0"/>
      <w:marBottom w:val="0"/>
      <w:divBdr>
        <w:top w:val="none" w:sz="0" w:space="0" w:color="auto"/>
        <w:left w:val="none" w:sz="0" w:space="0" w:color="auto"/>
        <w:bottom w:val="none" w:sz="0" w:space="0" w:color="auto"/>
        <w:right w:val="none" w:sz="0" w:space="0" w:color="auto"/>
      </w:divBdr>
    </w:div>
    <w:div w:id="95638399">
      <w:bodyDiv w:val="1"/>
      <w:marLeft w:val="0"/>
      <w:marRight w:val="0"/>
      <w:marTop w:val="0"/>
      <w:marBottom w:val="0"/>
      <w:divBdr>
        <w:top w:val="none" w:sz="0" w:space="0" w:color="auto"/>
        <w:left w:val="none" w:sz="0" w:space="0" w:color="auto"/>
        <w:bottom w:val="none" w:sz="0" w:space="0" w:color="auto"/>
        <w:right w:val="none" w:sz="0" w:space="0" w:color="auto"/>
      </w:divBdr>
    </w:div>
    <w:div w:id="104276440">
      <w:bodyDiv w:val="1"/>
      <w:marLeft w:val="0"/>
      <w:marRight w:val="0"/>
      <w:marTop w:val="0"/>
      <w:marBottom w:val="0"/>
      <w:divBdr>
        <w:top w:val="none" w:sz="0" w:space="0" w:color="auto"/>
        <w:left w:val="none" w:sz="0" w:space="0" w:color="auto"/>
        <w:bottom w:val="none" w:sz="0" w:space="0" w:color="auto"/>
        <w:right w:val="none" w:sz="0" w:space="0" w:color="auto"/>
      </w:divBdr>
    </w:div>
    <w:div w:id="112214010">
      <w:bodyDiv w:val="1"/>
      <w:marLeft w:val="0"/>
      <w:marRight w:val="0"/>
      <w:marTop w:val="0"/>
      <w:marBottom w:val="0"/>
      <w:divBdr>
        <w:top w:val="none" w:sz="0" w:space="0" w:color="auto"/>
        <w:left w:val="none" w:sz="0" w:space="0" w:color="auto"/>
        <w:bottom w:val="none" w:sz="0" w:space="0" w:color="auto"/>
        <w:right w:val="none" w:sz="0" w:space="0" w:color="auto"/>
      </w:divBdr>
    </w:div>
    <w:div w:id="124277545">
      <w:bodyDiv w:val="1"/>
      <w:marLeft w:val="0"/>
      <w:marRight w:val="0"/>
      <w:marTop w:val="0"/>
      <w:marBottom w:val="0"/>
      <w:divBdr>
        <w:top w:val="none" w:sz="0" w:space="0" w:color="auto"/>
        <w:left w:val="none" w:sz="0" w:space="0" w:color="auto"/>
        <w:bottom w:val="none" w:sz="0" w:space="0" w:color="auto"/>
        <w:right w:val="none" w:sz="0" w:space="0" w:color="auto"/>
      </w:divBdr>
    </w:div>
    <w:div w:id="135149965">
      <w:bodyDiv w:val="1"/>
      <w:marLeft w:val="0"/>
      <w:marRight w:val="0"/>
      <w:marTop w:val="0"/>
      <w:marBottom w:val="0"/>
      <w:divBdr>
        <w:top w:val="none" w:sz="0" w:space="0" w:color="auto"/>
        <w:left w:val="none" w:sz="0" w:space="0" w:color="auto"/>
        <w:bottom w:val="none" w:sz="0" w:space="0" w:color="auto"/>
        <w:right w:val="none" w:sz="0" w:space="0" w:color="auto"/>
      </w:divBdr>
    </w:div>
    <w:div w:id="189147950">
      <w:bodyDiv w:val="1"/>
      <w:marLeft w:val="0"/>
      <w:marRight w:val="0"/>
      <w:marTop w:val="0"/>
      <w:marBottom w:val="0"/>
      <w:divBdr>
        <w:top w:val="none" w:sz="0" w:space="0" w:color="auto"/>
        <w:left w:val="none" w:sz="0" w:space="0" w:color="auto"/>
        <w:bottom w:val="none" w:sz="0" w:space="0" w:color="auto"/>
        <w:right w:val="none" w:sz="0" w:space="0" w:color="auto"/>
      </w:divBdr>
    </w:div>
    <w:div w:id="208685914">
      <w:bodyDiv w:val="1"/>
      <w:marLeft w:val="0"/>
      <w:marRight w:val="0"/>
      <w:marTop w:val="0"/>
      <w:marBottom w:val="0"/>
      <w:divBdr>
        <w:top w:val="none" w:sz="0" w:space="0" w:color="auto"/>
        <w:left w:val="none" w:sz="0" w:space="0" w:color="auto"/>
        <w:bottom w:val="none" w:sz="0" w:space="0" w:color="auto"/>
        <w:right w:val="none" w:sz="0" w:space="0" w:color="auto"/>
      </w:divBdr>
    </w:div>
    <w:div w:id="240022696">
      <w:bodyDiv w:val="1"/>
      <w:marLeft w:val="0"/>
      <w:marRight w:val="0"/>
      <w:marTop w:val="0"/>
      <w:marBottom w:val="0"/>
      <w:divBdr>
        <w:top w:val="none" w:sz="0" w:space="0" w:color="auto"/>
        <w:left w:val="none" w:sz="0" w:space="0" w:color="auto"/>
        <w:bottom w:val="none" w:sz="0" w:space="0" w:color="auto"/>
        <w:right w:val="none" w:sz="0" w:space="0" w:color="auto"/>
      </w:divBdr>
    </w:div>
    <w:div w:id="292054851">
      <w:bodyDiv w:val="1"/>
      <w:marLeft w:val="0"/>
      <w:marRight w:val="0"/>
      <w:marTop w:val="0"/>
      <w:marBottom w:val="0"/>
      <w:divBdr>
        <w:top w:val="none" w:sz="0" w:space="0" w:color="auto"/>
        <w:left w:val="none" w:sz="0" w:space="0" w:color="auto"/>
        <w:bottom w:val="none" w:sz="0" w:space="0" w:color="auto"/>
        <w:right w:val="none" w:sz="0" w:space="0" w:color="auto"/>
      </w:divBdr>
    </w:div>
    <w:div w:id="313266248">
      <w:bodyDiv w:val="1"/>
      <w:marLeft w:val="0"/>
      <w:marRight w:val="0"/>
      <w:marTop w:val="0"/>
      <w:marBottom w:val="0"/>
      <w:divBdr>
        <w:top w:val="none" w:sz="0" w:space="0" w:color="auto"/>
        <w:left w:val="none" w:sz="0" w:space="0" w:color="auto"/>
        <w:bottom w:val="none" w:sz="0" w:space="0" w:color="auto"/>
        <w:right w:val="none" w:sz="0" w:space="0" w:color="auto"/>
      </w:divBdr>
    </w:div>
    <w:div w:id="321666302">
      <w:bodyDiv w:val="1"/>
      <w:marLeft w:val="0"/>
      <w:marRight w:val="0"/>
      <w:marTop w:val="0"/>
      <w:marBottom w:val="0"/>
      <w:divBdr>
        <w:top w:val="none" w:sz="0" w:space="0" w:color="auto"/>
        <w:left w:val="none" w:sz="0" w:space="0" w:color="auto"/>
        <w:bottom w:val="none" w:sz="0" w:space="0" w:color="auto"/>
        <w:right w:val="none" w:sz="0" w:space="0" w:color="auto"/>
      </w:divBdr>
    </w:div>
    <w:div w:id="397289889">
      <w:bodyDiv w:val="1"/>
      <w:marLeft w:val="0"/>
      <w:marRight w:val="0"/>
      <w:marTop w:val="0"/>
      <w:marBottom w:val="0"/>
      <w:divBdr>
        <w:top w:val="none" w:sz="0" w:space="0" w:color="auto"/>
        <w:left w:val="none" w:sz="0" w:space="0" w:color="auto"/>
        <w:bottom w:val="none" w:sz="0" w:space="0" w:color="auto"/>
        <w:right w:val="none" w:sz="0" w:space="0" w:color="auto"/>
      </w:divBdr>
    </w:div>
    <w:div w:id="401684682">
      <w:bodyDiv w:val="1"/>
      <w:marLeft w:val="0"/>
      <w:marRight w:val="0"/>
      <w:marTop w:val="0"/>
      <w:marBottom w:val="0"/>
      <w:divBdr>
        <w:top w:val="none" w:sz="0" w:space="0" w:color="auto"/>
        <w:left w:val="none" w:sz="0" w:space="0" w:color="auto"/>
        <w:bottom w:val="none" w:sz="0" w:space="0" w:color="auto"/>
        <w:right w:val="none" w:sz="0" w:space="0" w:color="auto"/>
      </w:divBdr>
    </w:div>
    <w:div w:id="478502739">
      <w:bodyDiv w:val="1"/>
      <w:marLeft w:val="0"/>
      <w:marRight w:val="0"/>
      <w:marTop w:val="0"/>
      <w:marBottom w:val="0"/>
      <w:divBdr>
        <w:top w:val="none" w:sz="0" w:space="0" w:color="auto"/>
        <w:left w:val="none" w:sz="0" w:space="0" w:color="auto"/>
        <w:bottom w:val="none" w:sz="0" w:space="0" w:color="auto"/>
        <w:right w:val="none" w:sz="0" w:space="0" w:color="auto"/>
      </w:divBdr>
    </w:div>
    <w:div w:id="504563857">
      <w:bodyDiv w:val="1"/>
      <w:marLeft w:val="0"/>
      <w:marRight w:val="0"/>
      <w:marTop w:val="0"/>
      <w:marBottom w:val="0"/>
      <w:divBdr>
        <w:top w:val="none" w:sz="0" w:space="0" w:color="auto"/>
        <w:left w:val="none" w:sz="0" w:space="0" w:color="auto"/>
        <w:bottom w:val="none" w:sz="0" w:space="0" w:color="auto"/>
        <w:right w:val="none" w:sz="0" w:space="0" w:color="auto"/>
      </w:divBdr>
    </w:div>
    <w:div w:id="596057088">
      <w:bodyDiv w:val="1"/>
      <w:marLeft w:val="0"/>
      <w:marRight w:val="0"/>
      <w:marTop w:val="0"/>
      <w:marBottom w:val="0"/>
      <w:divBdr>
        <w:top w:val="none" w:sz="0" w:space="0" w:color="auto"/>
        <w:left w:val="none" w:sz="0" w:space="0" w:color="auto"/>
        <w:bottom w:val="none" w:sz="0" w:space="0" w:color="auto"/>
        <w:right w:val="none" w:sz="0" w:space="0" w:color="auto"/>
      </w:divBdr>
    </w:div>
    <w:div w:id="614023135">
      <w:bodyDiv w:val="1"/>
      <w:marLeft w:val="0"/>
      <w:marRight w:val="0"/>
      <w:marTop w:val="0"/>
      <w:marBottom w:val="0"/>
      <w:divBdr>
        <w:top w:val="none" w:sz="0" w:space="0" w:color="auto"/>
        <w:left w:val="none" w:sz="0" w:space="0" w:color="auto"/>
        <w:bottom w:val="none" w:sz="0" w:space="0" w:color="auto"/>
        <w:right w:val="none" w:sz="0" w:space="0" w:color="auto"/>
      </w:divBdr>
    </w:div>
    <w:div w:id="666784619">
      <w:bodyDiv w:val="1"/>
      <w:marLeft w:val="0"/>
      <w:marRight w:val="0"/>
      <w:marTop w:val="0"/>
      <w:marBottom w:val="0"/>
      <w:divBdr>
        <w:top w:val="none" w:sz="0" w:space="0" w:color="auto"/>
        <w:left w:val="none" w:sz="0" w:space="0" w:color="auto"/>
        <w:bottom w:val="none" w:sz="0" w:space="0" w:color="auto"/>
        <w:right w:val="none" w:sz="0" w:space="0" w:color="auto"/>
      </w:divBdr>
    </w:div>
    <w:div w:id="695352134">
      <w:bodyDiv w:val="1"/>
      <w:marLeft w:val="0"/>
      <w:marRight w:val="0"/>
      <w:marTop w:val="0"/>
      <w:marBottom w:val="0"/>
      <w:divBdr>
        <w:top w:val="none" w:sz="0" w:space="0" w:color="auto"/>
        <w:left w:val="none" w:sz="0" w:space="0" w:color="auto"/>
        <w:bottom w:val="none" w:sz="0" w:space="0" w:color="auto"/>
        <w:right w:val="none" w:sz="0" w:space="0" w:color="auto"/>
      </w:divBdr>
    </w:div>
    <w:div w:id="704865646">
      <w:bodyDiv w:val="1"/>
      <w:marLeft w:val="0"/>
      <w:marRight w:val="0"/>
      <w:marTop w:val="0"/>
      <w:marBottom w:val="0"/>
      <w:divBdr>
        <w:top w:val="none" w:sz="0" w:space="0" w:color="auto"/>
        <w:left w:val="none" w:sz="0" w:space="0" w:color="auto"/>
        <w:bottom w:val="none" w:sz="0" w:space="0" w:color="auto"/>
        <w:right w:val="none" w:sz="0" w:space="0" w:color="auto"/>
      </w:divBdr>
    </w:div>
    <w:div w:id="785735463">
      <w:bodyDiv w:val="1"/>
      <w:marLeft w:val="0"/>
      <w:marRight w:val="0"/>
      <w:marTop w:val="0"/>
      <w:marBottom w:val="0"/>
      <w:divBdr>
        <w:top w:val="none" w:sz="0" w:space="0" w:color="auto"/>
        <w:left w:val="none" w:sz="0" w:space="0" w:color="auto"/>
        <w:bottom w:val="none" w:sz="0" w:space="0" w:color="auto"/>
        <w:right w:val="none" w:sz="0" w:space="0" w:color="auto"/>
      </w:divBdr>
    </w:div>
    <w:div w:id="788857086">
      <w:bodyDiv w:val="1"/>
      <w:marLeft w:val="0"/>
      <w:marRight w:val="0"/>
      <w:marTop w:val="0"/>
      <w:marBottom w:val="0"/>
      <w:divBdr>
        <w:top w:val="none" w:sz="0" w:space="0" w:color="auto"/>
        <w:left w:val="none" w:sz="0" w:space="0" w:color="auto"/>
        <w:bottom w:val="none" w:sz="0" w:space="0" w:color="auto"/>
        <w:right w:val="none" w:sz="0" w:space="0" w:color="auto"/>
      </w:divBdr>
    </w:div>
    <w:div w:id="803811164">
      <w:bodyDiv w:val="1"/>
      <w:marLeft w:val="0"/>
      <w:marRight w:val="0"/>
      <w:marTop w:val="0"/>
      <w:marBottom w:val="0"/>
      <w:divBdr>
        <w:top w:val="none" w:sz="0" w:space="0" w:color="auto"/>
        <w:left w:val="none" w:sz="0" w:space="0" w:color="auto"/>
        <w:bottom w:val="none" w:sz="0" w:space="0" w:color="auto"/>
        <w:right w:val="none" w:sz="0" w:space="0" w:color="auto"/>
      </w:divBdr>
    </w:div>
    <w:div w:id="812676069">
      <w:bodyDiv w:val="1"/>
      <w:marLeft w:val="0"/>
      <w:marRight w:val="0"/>
      <w:marTop w:val="0"/>
      <w:marBottom w:val="0"/>
      <w:divBdr>
        <w:top w:val="none" w:sz="0" w:space="0" w:color="auto"/>
        <w:left w:val="none" w:sz="0" w:space="0" w:color="auto"/>
        <w:bottom w:val="none" w:sz="0" w:space="0" w:color="auto"/>
        <w:right w:val="none" w:sz="0" w:space="0" w:color="auto"/>
      </w:divBdr>
    </w:div>
    <w:div w:id="819269500">
      <w:bodyDiv w:val="1"/>
      <w:marLeft w:val="0"/>
      <w:marRight w:val="0"/>
      <w:marTop w:val="0"/>
      <w:marBottom w:val="0"/>
      <w:divBdr>
        <w:top w:val="none" w:sz="0" w:space="0" w:color="auto"/>
        <w:left w:val="none" w:sz="0" w:space="0" w:color="auto"/>
        <w:bottom w:val="none" w:sz="0" w:space="0" w:color="auto"/>
        <w:right w:val="none" w:sz="0" w:space="0" w:color="auto"/>
      </w:divBdr>
    </w:div>
    <w:div w:id="887835587">
      <w:bodyDiv w:val="1"/>
      <w:marLeft w:val="0"/>
      <w:marRight w:val="0"/>
      <w:marTop w:val="0"/>
      <w:marBottom w:val="0"/>
      <w:divBdr>
        <w:top w:val="none" w:sz="0" w:space="0" w:color="auto"/>
        <w:left w:val="none" w:sz="0" w:space="0" w:color="auto"/>
        <w:bottom w:val="none" w:sz="0" w:space="0" w:color="auto"/>
        <w:right w:val="none" w:sz="0" w:space="0" w:color="auto"/>
      </w:divBdr>
    </w:div>
    <w:div w:id="893321725">
      <w:bodyDiv w:val="1"/>
      <w:marLeft w:val="0"/>
      <w:marRight w:val="0"/>
      <w:marTop w:val="0"/>
      <w:marBottom w:val="0"/>
      <w:divBdr>
        <w:top w:val="none" w:sz="0" w:space="0" w:color="auto"/>
        <w:left w:val="none" w:sz="0" w:space="0" w:color="auto"/>
        <w:bottom w:val="none" w:sz="0" w:space="0" w:color="auto"/>
        <w:right w:val="none" w:sz="0" w:space="0" w:color="auto"/>
      </w:divBdr>
    </w:div>
    <w:div w:id="941373603">
      <w:bodyDiv w:val="1"/>
      <w:marLeft w:val="0"/>
      <w:marRight w:val="0"/>
      <w:marTop w:val="0"/>
      <w:marBottom w:val="0"/>
      <w:divBdr>
        <w:top w:val="none" w:sz="0" w:space="0" w:color="auto"/>
        <w:left w:val="none" w:sz="0" w:space="0" w:color="auto"/>
        <w:bottom w:val="none" w:sz="0" w:space="0" w:color="auto"/>
        <w:right w:val="none" w:sz="0" w:space="0" w:color="auto"/>
      </w:divBdr>
    </w:div>
    <w:div w:id="953559394">
      <w:bodyDiv w:val="1"/>
      <w:marLeft w:val="0"/>
      <w:marRight w:val="0"/>
      <w:marTop w:val="0"/>
      <w:marBottom w:val="0"/>
      <w:divBdr>
        <w:top w:val="none" w:sz="0" w:space="0" w:color="auto"/>
        <w:left w:val="none" w:sz="0" w:space="0" w:color="auto"/>
        <w:bottom w:val="none" w:sz="0" w:space="0" w:color="auto"/>
        <w:right w:val="none" w:sz="0" w:space="0" w:color="auto"/>
      </w:divBdr>
    </w:div>
    <w:div w:id="971710044">
      <w:bodyDiv w:val="1"/>
      <w:marLeft w:val="0"/>
      <w:marRight w:val="0"/>
      <w:marTop w:val="0"/>
      <w:marBottom w:val="0"/>
      <w:divBdr>
        <w:top w:val="none" w:sz="0" w:space="0" w:color="auto"/>
        <w:left w:val="none" w:sz="0" w:space="0" w:color="auto"/>
        <w:bottom w:val="none" w:sz="0" w:space="0" w:color="auto"/>
        <w:right w:val="none" w:sz="0" w:space="0" w:color="auto"/>
      </w:divBdr>
    </w:div>
    <w:div w:id="1060516076">
      <w:bodyDiv w:val="1"/>
      <w:marLeft w:val="0"/>
      <w:marRight w:val="0"/>
      <w:marTop w:val="0"/>
      <w:marBottom w:val="0"/>
      <w:divBdr>
        <w:top w:val="none" w:sz="0" w:space="0" w:color="auto"/>
        <w:left w:val="none" w:sz="0" w:space="0" w:color="auto"/>
        <w:bottom w:val="none" w:sz="0" w:space="0" w:color="auto"/>
        <w:right w:val="none" w:sz="0" w:space="0" w:color="auto"/>
      </w:divBdr>
    </w:div>
    <w:div w:id="1072384686">
      <w:bodyDiv w:val="1"/>
      <w:marLeft w:val="0"/>
      <w:marRight w:val="0"/>
      <w:marTop w:val="0"/>
      <w:marBottom w:val="0"/>
      <w:divBdr>
        <w:top w:val="none" w:sz="0" w:space="0" w:color="auto"/>
        <w:left w:val="none" w:sz="0" w:space="0" w:color="auto"/>
        <w:bottom w:val="none" w:sz="0" w:space="0" w:color="auto"/>
        <w:right w:val="none" w:sz="0" w:space="0" w:color="auto"/>
      </w:divBdr>
    </w:div>
    <w:div w:id="1090157710">
      <w:bodyDiv w:val="1"/>
      <w:marLeft w:val="0"/>
      <w:marRight w:val="0"/>
      <w:marTop w:val="0"/>
      <w:marBottom w:val="0"/>
      <w:divBdr>
        <w:top w:val="none" w:sz="0" w:space="0" w:color="auto"/>
        <w:left w:val="none" w:sz="0" w:space="0" w:color="auto"/>
        <w:bottom w:val="none" w:sz="0" w:space="0" w:color="auto"/>
        <w:right w:val="none" w:sz="0" w:space="0" w:color="auto"/>
      </w:divBdr>
    </w:div>
    <w:div w:id="1091588677">
      <w:bodyDiv w:val="1"/>
      <w:marLeft w:val="0"/>
      <w:marRight w:val="0"/>
      <w:marTop w:val="0"/>
      <w:marBottom w:val="0"/>
      <w:divBdr>
        <w:top w:val="none" w:sz="0" w:space="0" w:color="auto"/>
        <w:left w:val="none" w:sz="0" w:space="0" w:color="auto"/>
        <w:bottom w:val="none" w:sz="0" w:space="0" w:color="auto"/>
        <w:right w:val="none" w:sz="0" w:space="0" w:color="auto"/>
      </w:divBdr>
    </w:div>
    <w:div w:id="1104807012">
      <w:bodyDiv w:val="1"/>
      <w:marLeft w:val="0"/>
      <w:marRight w:val="0"/>
      <w:marTop w:val="0"/>
      <w:marBottom w:val="0"/>
      <w:divBdr>
        <w:top w:val="none" w:sz="0" w:space="0" w:color="auto"/>
        <w:left w:val="none" w:sz="0" w:space="0" w:color="auto"/>
        <w:bottom w:val="none" w:sz="0" w:space="0" w:color="auto"/>
        <w:right w:val="none" w:sz="0" w:space="0" w:color="auto"/>
      </w:divBdr>
    </w:div>
    <w:div w:id="1105884341">
      <w:bodyDiv w:val="1"/>
      <w:marLeft w:val="0"/>
      <w:marRight w:val="0"/>
      <w:marTop w:val="0"/>
      <w:marBottom w:val="0"/>
      <w:divBdr>
        <w:top w:val="none" w:sz="0" w:space="0" w:color="auto"/>
        <w:left w:val="none" w:sz="0" w:space="0" w:color="auto"/>
        <w:bottom w:val="none" w:sz="0" w:space="0" w:color="auto"/>
        <w:right w:val="none" w:sz="0" w:space="0" w:color="auto"/>
      </w:divBdr>
    </w:div>
    <w:div w:id="1172722558">
      <w:bodyDiv w:val="1"/>
      <w:marLeft w:val="0"/>
      <w:marRight w:val="0"/>
      <w:marTop w:val="0"/>
      <w:marBottom w:val="0"/>
      <w:divBdr>
        <w:top w:val="none" w:sz="0" w:space="0" w:color="auto"/>
        <w:left w:val="none" w:sz="0" w:space="0" w:color="auto"/>
        <w:bottom w:val="none" w:sz="0" w:space="0" w:color="auto"/>
        <w:right w:val="none" w:sz="0" w:space="0" w:color="auto"/>
      </w:divBdr>
    </w:div>
    <w:div w:id="1183783524">
      <w:bodyDiv w:val="1"/>
      <w:marLeft w:val="0"/>
      <w:marRight w:val="0"/>
      <w:marTop w:val="0"/>
      <w:marBottom w:val="0"/>
      <w:divBdr>
        <w:top w:val="none" w:sz="0" w:space="0" w:color="auto"/>
        <w:left w:val="none" w:sz="0" w:space="0" w:color="auto"/>
        <w:bottom w:val="none" w:sz="0" w:space="0" w:color="auto"/>
        <w:right w:val="none" w:sz="0" w:space="0" w:color="auto"/>
      </w:divBdr>
    </w:div>
    <w:div w:id="1199972956">
      <w:bodyDiv w:val="1"/>
      <w:marLeft w:val="0"/>
      <w:marRight w:val="0"/>
      <w:marTop w:val="0"/>
      <w:marBottom w:val="0"/>
      <w:divBdr>
        <w:top w:val="none" w:sz="0" w:space="0" w:color="auto"/>
        <w:left w:val="none" w:sz="0" w:space="0" w:color="auto"/>
        <w:bottom w:val="none" w:sz="0" w:space="0" w:color="auto"/>
        <w:right w:val="none" w:sz="0" w:space="0" w:color="auto"/>
      </w:divBdr>
    </w:div>
    <w:div w:id="1203400155">
      <w:bodyDiv w:val="1"/>
      <w:marLeft w:val="0"/>
      <w:marRight w:val="0"/>
      <w:marTop w:val="0"/>
      <w:marBottom w:val="0"/>
      <w:divBdr>
        <w:top w:val="none" w:sz="0" w:space="0" w:color="auto"/>
        <w:left w:val="none" w:sz="0" w:space="0" w:color="auto"/>
        <w:bottom w:val="none" w:sz="0" w:space="0" w:color="auto"/>
        <w:right w:val="none" w:sz="0" w:space="0" w:color="auto"/>
      </w:divBdr>
    </w:div>
    <w:div w:id="1268733791">
      <w:bodyDiv w:val="1"/>
      <w:marLeft w:val="0"/>
      <w:marRight w:val="0"/>
      <w:marTop w:val="0"/>
      <w:marBottom w:val="0"/>
      <w:divBdr>
        <w:top w:val="none" w:sz="0" w:space="0" w:color="auto"/>
        <w:left w:val="none" w:sz="0" w:space="0" w:color="auto"/>
        <w:bottom w:val="none" w:sz="0" w:space="0" w:color="auto"/>
        <w:right w:val="none" w:sz="0" w:space="0" w:color="auto"/>
      </w:divBdr>
    </w:div>
    <w:div w:id="1298954101">
      <w:bodyDiv w:val="1"/>
      <w:marLeft w:val="0"/>
      <w:marRight w:val="0"/>
      <w:marTop w:val="0"/>
      <w:marBottom w:val="0"/>
      <w:divBdr>
        <w:top w:val="none" w:sz="0" w:space="0" w:color="auto"/>
        <w:left w:val="none" w:sz="0" w:space="0" w:color="auto"/>
        <w:bottom w:val="none" w:sz="0" w:space="0" w:color="auto"/>
        <w:right w:val="none" w:sz="0" w:space="0" w:color="auto"/>
      </w:divBdr>
    </w:div>
    <w:div w:id="1306006408">
      <w:bodyDiv w:val="1"/>
      <w:marLeft w:val="0"/>
      <w:marRight w:val="0"/>
      <w:marTop w:val="0"/>
      <w:marBottom w:val="0"/>
      <w:divBdr>
        <w:top w:val="none" w:sz="0" w:space="0" w:color="auto"/>
        <w:left w:val="none" w:sz="0" w:space="0" w:color="auto"/>
        <w:bottom w:val="none" w:sz="0" w:space="0" w:color="auto"/>
        <w:right w:val="none" w:sz="0" w:space="0" w:color="auto"/>
      </w:divBdr>
    </w:div>
    <w:div w:id="1332567473">
      <w:bodyDiv w:val="1"/>
      <w:marLeft w:val="0"/>
      <w:marRight w:val="0"/>
      <w:marTop w:val="0"/>
      <w:marBottom w:val="0"/>
      <w:divBdr>
        <w:top w:val="none" w:sz="0" w:space="0" w:color="auto"/>
        <w:left w:val="none" w:sz="0" w:space="0" w:color="auto"/>
        <w:bottom w:val="none" w:sz="0" w:space="0" w:color="auto"/>
        <w:right w:val="none" w:sz="0" w:space="0" w:color="auto"/>
      </w:divBdr>
    </w:div>
    <w:div w:id="1387340488">
      <w:bodyDiv w:val="1"/>
      <w:marLeft w:val="0"/>
      <w:marRight w:val="0"/>
      <w:marTop w:val="0"/>
      <w:marBottom w:val="0"/>
      <w:divBdr>
        <w:top w:val="none" w:sz="0" w:space="0" w:color="auto"/>
        <w:left w:val="none" w:sz="0" w:space="0" w:color="auto"/>
        <w:bottom w:val="none" w:sz="0" w:space="0" w:color="auto"/>
        <w:right w:val="none" w:sz="0" w:space="0" w:color="auto"/>
      </w:divBdr>
    </w:div>
    <w:div w:id="1406341914">
      <w:bodyDiv w:val="1"/>
      <w:marLeft w:val="0"/>
      <w:marRight w:val="0"/>
      <w:marTop w:val="0"/>
      <w:marBottom w:val="0"/>
      <w:divBdr>
        <w:top w:val="none" w:sz="0" w:space="0" w:color="auto"/>
        <w:left w:val="none" w:sz="0" w:space="0" w:color="auto"/>
        <w:bottom w:val="none" w:sz="0" w:space="0" w:color="auto"/>
        <w:right w:val="none" w:sz="0" w:space="0" w:color="auto"/>
      </w:divBdr>
    </w:div>
    <w:div w:id="1426078294">
      <w:bodyDiv w:val="1"/>
      <w:marLeft w:val="0"/>
      <w:marRight w:val="0"/>
      <w:marTop w:val="0"/>
      <w:marBottom w:val="0"/>
      <w:divBdr>
        <w:top w:val="none" w:sz="0" w:space="0" w:color="auto"/>
        <w:left w:val="none" w:sz="0" w:space="0" w:color="auto"/>
        <w:bottom w:val="none" w:sz="0" w:space="0" w:color="auto"/>
        <w:right w:val="none" w:sz="0" w:space="0" w:color="auto"/>
      </w:divBdr>
    </w:div>
    <w:div w:id="1430008891">
      <w:bodyDiv w:val="1"/>
      <w:marLeft w:val="0"/>
      <w:marRight w:val="0"/>
      <w:marTop w:val="0"/>
      <w:marBottom w:val="0"/>
      <w:divBdr>
        <w:top w:val="none" w:sz="0" w:space="0" w:color="auto"/>
        <w:left w:val="none" w:sz="0" w:space="0" w:color="auto"/>
        <w:bottom w:val="none" w:sz="0" w:space="0" w:color="auto"/>
        <w:right w:val="none" w:sz="0" w:space="0" w:color="auto"/>
      </w:divBdr>
    </w:div>
    <w:div w:id="1431927501">
      <w:bodyDiv w:val="1"/>
      <w:marLeft w:val="0"/>
      <w:marRight w:val="0"/>
      <w:marTop w:val="0"/>
      <w:marBottom w:val="0"/>
      <w:divBdr>
        <w:top w:val="none" w:sz="0" w:space="0" w:color="auto"/>
        <w:left w:val="none" w:sz="0" w:space="0" w:color="auto"/>
        <w:bottom w:val="none" w:sz="0" w:space="0" w:color="auto"/>
        <w:right w:val="none" w:sz="0" w:space="0" w:color="auto"/>
      </w:divBdr>
    </w:div>
    <w:div w:id="1484656780">
      <w:bodyDiv w:val="1"/>
      <w:marLeft w:val="0"/>
      <w:marRight w:val="0"/>
      <w:marTop w:val="0"/>
      <w:marBottom w:val="0"/>
      <w:divBdr>
        <w:top w:val="none" w:sz="0" w:space="0" w:color="auto"/>
        <w:left w:val="none" w:sz="0" w:space="0" w:color="auto"/>
        <w:bottom w:val="none" w:sz="0" w:space="0" w:color="auto"/>
        <w:right w:val="none" w:sz="0" w:space="0" w:color="auto"/>
      </w:divBdr>
    </w:div>
    <w:div w:id="1587955022">
      <w:bodyDiv w:val="1"/>
      <w:marLeft w:val="0"/>
      <w:marRight w:val="0"/>
      <w:marTop w:val="0"/>
      <w:marBottom w:val="0"/>
      <w:divBdr>
        <w:top w:val="none" w:sz="0" w:space="0" w:color="auto"/>
        <w:left w:val="none" w:sz="0" w:space="0" w:color="auto"/>
        <w:bottom w:val="none" w:sz="0" w:space="0" w:color="auto"/>
        <w:right w:val="none" w:sz="0" w:space="0" w:color="auto"/>
      </w:divBdr>
    </w:div>
    <w:div w:id="1612936210">
      <w:bodyDiv w:val="1"/>
      <w:marLeft w:val="0"/>
      <w:marRight w:val="0"/>
      <w:marTop w:val="0"/>
      <w:marBottom w:val="0"/>
      <w:divBdr>
        <w:top w:val="none" w:sz="0" w:space="0" w:color="auto"/>
        <w:left w:val="none" w:sz="0" w:space="0" w:color="auto"/>
        <w:bottom w:val="none" w:sz="0" w:space="0" w:color="auto"/>
        <w:right w:val="none" w:sz="0" w:space="0" w:color="auto"/>
      </w:divBdr>
    </w:div>
    <w:div w:id="1614052840">
      <w:bodyDiv w:val="1"/>
      <w:marLeft w:val="0"/>
      <w:marRight w:val="0"/>
      <w:marTop w:val="0"/>
      <w:marBottom w:val="0"/>
      <w:divBdr>
        <w:top w:val="none" w:sz="0" w:space="0" w:color="auto"/>
        <w:left w:val="none" w:sz="0" w:space="0" w:color="auto"/>
        <w:bottom w:val="none" w:sz="0" w:space="0" w:color="auto"/>
        <w:right w:val="none" w:sz="0" w:space="0" w:color="auto"/>
      </w:divBdr>
    </w:div>
    <w:div w:id="1619526695">
      <w:bodyDiv w:val="1"/>
      <w:marLeft w:val="0"/>
      <w:marRight w:val="0"/>
      <w:marTop w:val="0"/>
      <w:marBottom w:val="0"/>
      <w:divBdr>
        <w:top w:val="none" w:sz="0" w:space="0" w:color="auto"/>
        <w:left w:val="none" w:sz="0" w:space="0" w:color="auto"/>
        <w:bottom w:val="none" w:sz="0" w:space="0" w:color="auto"/>
        <w:right w:val="none" w:sz="0" w:space="0" w:color="auto"/>
      </w:divBdr>
    </w:div>
    <w:div w:id="1649239679">
      <w:bodyDiv w:val="1"/>
      <w:marLeft w:val="0"/>
      <w:marRight w:val="0"/>
      <w:marTop w:val="0"/>
      <w:marBottom w:val="0"/>
      <w:divBdr>
        <w:top w:val="none" w:sz="0" w:space="0" w:color="auto"/>
        <w:left w:val="none" w:sz="0" w:space="0" w:color="auto"/>
        <w:bottom w:val="none" w:sz="0" w:space="0" w:color="auto"/>
        <w:right w:val="none" w:sz="0" w:space="0" w:color="auto"/>
      </w:divBdr>
    </w:div>
    <w:div w:id="1718236487">
      <w:bodyDiv w:val="1"/>
      <w:marLeft w:val="0"/>
      <w:marRight w:val="0"/>
      <w:marTop w:val="0"/>
      <w:marBottom w:val="0"/>
      <w:divBdr>
        <w:top w:val="none" w:sz="0" w:space="0" w:color="auto"/>
        <w:left w:val="none" w:sz="0" w:space="0" w:color="auto"/>
        <w:bottom w:val="none" w:sz="0" w:space="0" w:color="auto"/>
        <w:right w:val="none" w:sz="0" w:space="0" w:color="auto"/>
      </w:divBdr>
    </w:div>
    <w:div w:id="1786971077">
      <w:bodyDiv w:val="1"/>
      <w:marLeft w:val="0"/>
      <w:marRight w:val="0"/>
      <w:marTop w:val="0"/>
      <w:marBottom w:val="0"/>
      <w:divBdr>
        <w:top w:val="none" w:sz="0" w:space="0" w:color="auto"/>
        <w:left w:val="none" w:sz="0" w:space="0" w:color="auto"/>
        <w:bottom w:val="none" w:sz="0" w:space="0" w:color="auto"/>
        <w:right w:val="none" w:sz="0" w:space="0" w:color="auto"/>
      </w:divBdr>
    </w:div>
    <w:div w:id="1871257048">
      <w:bodyDiv w:val="1"/>
      <w:marLeft w:val="0"/>
      <w:marRight w:val="0"/>
      <w:marTop w:val="0"/>
      <w:marBottom w:val="0"/>
      <w:divBdr>
        <w:top w:val="none" w:sz="0" w:space="0" w:color="auto"/>
        <w:left w:val="none" w:sz="0" w:space="0" w:color="auto"/>
        <w:bottom w:val="none" w:sz="0" w:space="0" w:color="auto"/>
        <w:right w:val="none" w:sz="0" w:space="0" w:color="auto"/>
      </w:divBdr>
    </w:div>
    <w:div w:id="1879121395">
      <w:bodyDiv w:val="1"/>
      <w:marLeft w:val="0"/>
      <w:marRight w:val="0"/>
      <w:marTop w:val="0"/>
      <w:marBottom w:val="0"/>
      <w:divBdr>
        <w:top w:val="none" w:sz="0" w:space="0" w:color="auto"/>
        <w:left w:val="none" w:sz="0" w:space="0" w:color="auto"/>
        <w:bottom w:val="none" w:sz="0" w:space="0" w:color="auto"/>
        <w:right w:val="none" w:sz="0" w:space="0" w:color="auto"/>
      </w:divBdr>
    </w:div>
    <w:div w:id="1915044224">
      <w:bodyDiv w:val="1"/>
      <w:marLeft w:val="0"/>
      <w:marRight w:val="0"/>
      <w:marTop w:val="0"/>
      <w:marBottom w:val="0"/>
      <w:divBdr>
        <w:top w:val="none" w:sz="0" w:space="0" w:color="auto"/>
        <w:left w:val="none" w:sz="0" w:space="0" w:color="auto"/>
        <w:bottom w:val="none" w:sz="0" w:space="0" w:color="auto"/>
        <w:right w:val="none" w:sz="0" w:space="0" w:color="auto"/>
      </w:divBdr>
    </w:div>
    <w:div w:id="1927227218">
      <w:bodyDiv w:val="1"/>
      <w:marLeft w:val="0"/>
      <w:marRight w:val="0"/>
      <w:marTop w:val="0"/>
      <w:marBottom w:val="0"/>
      <w:divBdr>
        <w:top w:val="none" w:sz="0" w:space="0" w:color="auto"/>
        <w:left w:val="none" w:sz="0" w:space="0" w:color="auto"/>
        <w:bottom w:val="none" w:sz="0" w:space="0" w:color="auto"/>
        <w:right w:val="none" w:sz="0" w:space="0" w:color="auto"/>
      </w:divBdr>
    </w:div>
    <w:div w:id="1958220316">
      <w:bodyDiv w:val="1"/>
      <w:marLeft w:val="0"/>
      <w:marRight w:val="0"/>
      <w:marTop w:val="0"/>
      <w:marBottom w:val="0"/>
      <w:divBdr>
        <w:top w:val="none" w:sz="0" w:space="0" w:color="auto"/>
        <w:left w:val="none" w:sz="0" w:space="0" w:color="auto"/>
        <w:bottom w:val="none" w:sz="0" w:space="0" w:color="auto"/>
        <w:right w:val="none" w:sz="0" w:space="0" w:color="auto"/>
      </w:divBdr>
    </w:div>
    <w:div w:id="2053379150">
      <w:bodyDiv w:val="1"/>
      <w:marLeft w:val="0"/>
      <w:marRight w:val="0"/>
      <w:marTop w:val="0"/>
      <w:marBottom w:val="0"/>
      <w:divBdr>
        <w:top w:val="none" w:sz="0" w:space="0" w:color="auto"/>
        <w:left w:val="none" w:sz="0" w:space="0" w:color="auto"/>
        <w:bottom w:val="none" w:sz="0" w:space="0" w:color="auto"/>
        <w:right w:val="none" w:sz="0" w:space="0" w:color="auto"/>
      </w:divBdr>
    </w:div>
    <w:div w:id="2075200966">
      <w:bodyDiv w:val="1"/>
      <w:marLeft w:val="0"/>
      <w:marRight w:val="0"/>
      <w:marTop w:val="0"/>
      <w:marBottom w:val="0"/>
      <w:divBdr>
        <w:top w:val="none" w:sz="0" w:space="0" w:color="auto"/>
        <w:left w:val="none" w:sz="0" w:space="0" w:color="auto"/>
        <w:bottom w:val="none" w:sz="0" w:space="0" w:color="auto"/>
        <w:right w:val="none" w:sz="0" w:space="0" w:color="auto"/>
      </w:divBdr>
    </w:div>
    <w:div w:id="2079086798">
      <w:bodyDiv w:val="1"/>
      <w:marLeft w:val="0"/>
      <w:marRight w:val="0"/>
      <w:marTop w:val="0"/>
      <w:marBottom w:val="0"/>
      <w:divBdr>
        <w:top w:val="none" w:sz="0" w:space="0" w:color="auto"/>
        <w:left w:val="none" w:sz="0" w:space="0" w:color="auto"/>
        <w:bottom w:val="none" w:sz="0" w:space="0" w:color="auto"/>
        <w:right w:val="none" w:sz="0" w:space="0" w:color="auto"/>
      </w:divBdr>
    </w:div>
    <w:div w:id="2083287668">
      <w:bodyDiv w:val="1"/>
      <w:marLeft w:val="0"/>
      <w:marRight w:val="0"/>
      <w:marTop w:val="0"/>
      <w:marBottom w:val="0"/>
      <w:divBdr>
        <w:top w:val="none" w:sz="0" w:space="0" w:color="auto"/>
        <w:left w:val="none" w:sz="0" w:space="0" w:color="auto"/>
        <w:bottom w:val="none" w:sz="0" w:space="0" w:color="auto"/>
        <w:right w:val="none" w:sz="0" w:space="0" w:color="auto"/>
      </w:divBdr>
    </w:div>
    <w:div w:id="2103330851">
      <w:bodyDiv w:val="1"/>
      <w:marLeft w:val="0"/>
      <w:marRight w:val="0"/>
      <w:marTop w:val="0"/>
      <w:marBottom w:val="0"/>
      <w:divBdr>
        <w:top w:val="none" w:sz="0" w:space="0" w:color="auto"/>
        <w:left w:val="none" w:sz="0" w:space="0" w:color="auto"/>
        <w:bottom w:val="none" w:sz="0" w:space="0" w:color="auto"/>
        <w:right w:val="none" w:sz="0" w:space="0" w:color="auto"/>
      </w:divBdr>
    </w:div>
    <w:div w:id="211486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0DBA2-2796-46A9-B64B-DD2AA76C5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23</Pages>
  <Words>2621</Words>
  <Characters>14943</Characters>
  <DocSecurity>0</DocSecurity>
  <Lines>124</Lines>
  <Paragraphs>35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2024-05-15T07:40:00Z</cp:lastPrinted>
  <dcterms:created xsi:type="dcterms:W3CDTF">2024-05-27T13:53:00Z</dcterms:created>
  <dcterms:modified xsi:type="dcterms:W3CDTF">2024-06-07T07:46:00Z</dcterms:modified>
</cp:coreProperties>
</file>