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6C" w:rsidRDefault="0064046C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様式第35号</w:t>
      </w:r>
      <w:r>
        <w:rPr>
          <w:rFonts w:ascii="ＭＳ 明朝" w:hAnsi="ＭＳ 明朝" w:hint="eastAsia"/>
        </w:rPr>
        <w:t>（第16条関係）</w:t>
      </w:r>
    </w:p>
    <w:p w:rsidR="0064046C" w:rsidRDefault="006404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普通地域内鉱物の掘採（土石の採取）届出書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年　　　月　　　日　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64046C" w:rsidRDefault="006404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64046C" w:rsidRPr="00DE1347" w:rsidTr="00831942">
        <w:trPr>
          <w:cantSplit/>
          <w:trHeight w:hRule="exact" w:val="10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15"/>
                <w:fitText w:val="2840" w:id="92509696"/>
              </w:rPr>
              <w:t xml:space="preserve">住              　</w:t>
            </w:r>
            <w:r w:rsidRPr="006857DA">
              <w:rPr>
                <w:rFonts w:ascii="ＭＳ 明朝" w:hAnsi="ＭＳ 明朝" w:hint="eastAsia"/>
                <w:spacing w:val="-22"/>
                <w:fitText w:val="2840" w:id="92509696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51799B" w:rsidRPr="00DE1347" w:rsidTr="0009577F">
        <w:trPr>
          <w:cantSplit/>
          <w:trHeight w:hRule="exact" w:val="10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99B" w:rsidRDefault="005179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799B" w:rsidRDefault="0051799B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15"/>
                <w:fitText w:val="2840" w:id="92509697"/>
              </w:rPr>
              <w:t xml:space="preserve">氏　　　　　　　　　</w:t>
            </w:r>
            <w:r w:rsidRPr="006857DA">
              <w:rPr>
                <w:rFonts w:ascii="ＭＳ 明朝" w:hAnsi="ＭＳ 明朝" w:hint="eastAsia"/>
                <w:spacing w:val="-52"/>
                <w:fitText w:val="2840" w:id="92509697"/>
              </w:rPr>
              <w:t>名</w:t>
            </w:r>
          </w:p>
          <w:p w:rsidR="0051799B" w:rsidRDefault="0051799B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2.9pt;width:6pt;height:24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2.9pt;width:6pt;height:24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51799B" w:rsidRDefault="0051799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9B" w:rsidRDefault="0051799B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99B" w:rsidRDefault="0051799B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300"/>
                <w:fitText w:val="2840" w:id="92509698"/>
              </w:rPr>
              <w:t>電話番</w:t>
            </w:r>
            <w:r w:rsidRPr="006857DA">
              <w:rPr>
                <w:rFonts w:ascii="ＭＳ 明朝" w:hAnsi="ＭＳ 明朝" w:hint="eastAsia"/>
                <w:spacing w:val="37"/>
                <w:fitText w:val="2840" w:id="92509698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64046C" w:rsidRDefault="0064046C">
      <w:pPr>
        <w:pStyle w:val="a3"/>
        <w:spacing w:line="139" w:lineRule="exact"/>
        <w:rPr>
          <w:spacing w:val="0"/>
        </w:rPr>
      </w:pP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県立自然公園の普通地域内において鉱物の掘採（土石の採取）をしたいの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で，岡山県立自然公園条例（昭和48年岡山県条例第34号）第21条第１項の規定によ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り，次のとおり届け出ます。</w:t>
      </w:r>
    </w:p>
    <w:p w:rsidR="0064046C" w:rsidRDefault="006404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64046C" w:rsidRPr="00DE1347">
        <w:trPr>
          <w:cantSplit/>
          <w:trHeight w:hRule="exact" w:val="51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285"/>
                <w:fitText w:val="1900" w:id="92509699"/>
              </w:rPr>
              <w:t>行為</w:t>
            </w:r>
            <w:r w:rsidRPr="006857DA">
              <w:rPr>
                <w:rFonts w:ascii="ＭＳ 明朝" w:hAnsi="ＭＳ 明朝" w:hint="eastAsia"/>
                <w:spacing w:val="15"/>
                <w:fitText w:val="1900" w:id="92509699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75"/>
                <w:fitText w:val="1900" w:id="92509700"/>
              </w:rPr>
              <w:t>行為地及</w:t>
            </w:r>
            <w:r w:rsidRPr="006857DA">
              <w:rPr>
                <w:rFonts w:ascii="ＭＳ 明朝" w:hAnsi="ＭＳ 明朝" w:hint="eastAsia"/>
                <w:spacing w:val="45"/>
                <w:fitText w:val="1900" w:id="92509700"/>
              </w:rPr>
              <w:t>び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15"/>
                <w:fitText w:val="1900" w:id="92509701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15"/>
                <w:fitText w:val="1900" w:id="92509702"/>
              </w:rPr>
              <w:t>鉱物（土石）の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710"/>
                <w:fitText w:val="1900" w:id="92509703"/>
              </w:rPr>
              <w:t>種</w:t>
            </w:r>
            <w:r w:rsidRPr="006857DA">
              <w:rPr>
                <w:rFonts w:ascii="ＭＳ 明朝" w:hAnsi="ＭＳ 明朝" w:hint="eastAsia"/>
                <w:spacing w:val="0"/>
                <w:fitText w:val="1900" w:id="92509703"/>
              </w:rPr>
              <w:t>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0"/>
                <w:w w:val="98"/>
                <w:fitText w:val="1420" w:id="92509704"/>
              </w:rPr>
              <w:t>掘採（採取</w:t>
            </w:r>
            <w:r w:rsidRPr="0051799B">
              <w:rPr>
                <w:rFonts w:ascii="ＭＳ 明朝" w:hAnsi="ＭＳ 明朝" w:hint="eastAsia"/>
                <w:spacing w:val="4"/>
                <w:w w:val="98"/>
                <w:fitText w:val="1420" w:id="92509704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　　　　法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3"/>
                <w:w w:val="84"/>
                <w:fitText w:val="1420" w:id="92509705"/>
              </w:rPr>
              <w:t>掘採（採取）</w:t>
            </w:r>
            <w:r w:rsidRPr="0051799B">
              <w:rPr>
                <w:rFonts w:ascii="ＭＳ 明朝" w:hAnsi="ＭＳ 明朝" w:hint="eastAsia"/>
                <w:spacing w:val="-8"/>
                <w:w w:val="84"/>
                <w:fitText w:val="1420" w:id="92509705"/>
              </w:rPr>
              <w:t>量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0"/>
                <w:w w:val="98"/>
                <w:fitText w:val="1420" w:id="92509706"/>
              </w:rPr>
              <w:t>掘採（採取</w:t>
            </w:r>
            <w:r w:rsidRPr="0051799B">
              <w:rPr>
                <w:rFonts w:ascii="ＭＳ 明朝" w:hAnsi="ＭＳ 明朝" w:hint="eastAsia"/>
                <w:spacing w:val="4"/>
                <w:w w:val="98"/>
                <w:fitText w:val="1420" w:id="92509706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設　　　　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土地の形状を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変更する面積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3"/>
                <w:w w:val="84"/>
                <w:fitText w:val="1420" w:id="92509707"/>
              </w:rPr>
              <w:t>掘採（採取）</w:t>
            </w:r>
            <w:r w:rsidRPr="0051799B">
              <w:rPr>
                <w:rFonts w:ascii="ＭＳ 明朝" w:hAnsi="ＭＳ 明朝" w:hint="eastAsia"/>
                <w:spacing w:val="-8"/>
                <w:w w:val="84"/>
                <w:fitText w:val="1420" w:id="92509707"/>
              </w:rPr>
              <w:t>後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の土地の形状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857DA">
              <w:rPr>
                <w:rFonts w:ascii="ＭＳ 明朝" w:hAnsi="ＭＳ 明朝" w:hint="eastAsia"/>
                <w:spacing w:val="15"/>
                <w:fitText w:val="1420" w:id="92509708"/>
              </w:rPr>
              <w:t>関連行為</w:t>
            </w:r>
            <w:r w:rsidRPr="006857DA">
              <w:rPr>
                <w:rFonts w:ascii="ＭＳ 明朝" w:hAnsi="ＭＳ 明朝" w:hint="eastAsia"/>
                <w:spacing w:val="45"/>
                <w:fitText w:val="1420" w:id="92509708"/>
              </w:rPr>
              <w:t>の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 w:rsidTr="00831942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0"/>
                <w:w w:val="98"/>
                <w:fitText w:val="1420" w:id="92509709"/>
              </w:rPr>
              <w:t>掘採（採取</w:t>
            </w:r>
            <w:r w:rsidRPr="0051799B">
              <w:rPr>
                <w:rFonts w:ascii="ＭＳ 明朝" w:hAnsi="ＭＳ 明朝" w:hint="eastAsia"/>
                <w:spacing w:val="4"/>
                <w:w w:val="98"/>
                <w:fitText w:val="1420" w:id="92509709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1799B">
              <w:rPr>
                <w:rFonts w:ascii="ＭＳ 明朝" w:hAnsi="ＭＳ 明朝" w:hint="eastAsia"/>
                <w:spacing w:val="0"/>
                <w:w w:val="98"/>
                <w:fitText w:val="1420" w:id="92509710"/>
              </w:rPr>
              <w:t>跡地の取扱</w:t>
            </w:r>
            <w:r w:rsidRPr="0051799B">
              <w:rPr>
                <w:rFonts w:ascii="ＭＳ 明朝" w:hAnsi="ＭＳ 明朝" w:hint="eastAsia"/>
                <w:spacing w:val="4"/>
                <w:w w:val="98"/>
                <w:fitText w:val="1420" w:id="9250971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 w:rsidTr="00831942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857DA" w:rsidP="006857DA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 w:rsidP="006857DA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64046C" w:rsidRDefault="0064046C">
      <w:pPr>
        <w:pStyle w:val="a3"/>
        <w:spacing w:line="139" w:lineRule="exact"/>
        <w:rPr>
          <w:spacing w:val="0"/>
        </w:rPr>
      </w:pP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考）（様式第35号）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行為の場所を明らかにした縮尺1:25,000以上の地形図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64046C" w:rsidRDefault="0064046C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写真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64046C" w:rsidRDefault="0064046C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景図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　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「掘採（採取）方法」欄には，露天掘，坑道掘（横坑，たて坑，斜坑）等の別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「掘採（採取）量」欄には，容積（立方メートル）及び重量（トン）により掘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採（採取）量を記入すること。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「掘採（採取）後の土地の形状」欄には，切羽跡階段状等掘採（採取）後の土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地の形状について，具体的に記入すること。なお，詳細については添付図面に表示すること。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(8)　「関連行為の概要」欄には，支障木の伐採，支障となる動植物の除去，ズリ処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理等，届出行為に伴う行為の内容を具体的に記入すること。なお，詳細については添付図面に表示すること。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(9)　「掘採（採取）跡地の取扱い」欄には，跡地の整理，緑化の方法等，風致景観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の保護のために行う措置及び跡地の用途を記入すること。なお，詳細については添付図面に表示すること。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(10)　「備考」欄には，次の事項を記入すること。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当該行為が鉱業法第63条に規定する施業案を必要とするものであるときは，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当該施業案の概要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土地所有関係及び届出者が土地所有者と異なる場合は，土地所有者の諾否又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エ　過去に岡山県立自然公園条例の届出をしたものにあっては，その旨，届出書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64046C" w:rsidRDefault="0064046C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64046C" w:rsidRDefault="0064046C">
      <w:pPr>
        <w:pStyle w:val="a3"/>
        <w:rPr>
          <w:spacing w:val="0"/>
        </w:rPr>
      </w:pPr>
    </w:p>
    <w:sectPr w:rsidR="0064046C" w:rsidSect="0064046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4F" w:rsidRDefault="00341C4F" w:rsidP="001C4A74">
      <w:r>
        <w:separator/>
      </w:r>
    </w:p>
  </w:endnote>
  <w:endnote w:type="continuationSeparator" w:id="0">
    <w:p w:rsidR="00341C4F" w:rsidRDefault="00341C4F" w:rsidP="001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4F" w:rsidRDefault="00341C4F" w:rsidP="001C4A74">
      <w:r>
        <w:separator/>
      </w:r>
    </w:p>
  </w:footnote>
  <w:footnote w:type="continuationSeparator" w:id="0">
    <w:p w:rsidR="00341C4F" w:rsidRDefault="00341C4F" w:rsidP="001C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46C"/>
    <w:rsid w:val="001C4A74"/>
    <w:rsid w:val="00341C4F"/>
    <w:rsid w:val="0051799B"/>
    <w:rsid w:val="0064046C"/>
    <w:rsid w:val="006857DA"/>
    <w:rsid w:val="00831942"/>
    <w:rsid w:val="00CF0EF4"/>
    <w:rsid w:val="00D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6DD8B6-3C02-4646-AA6F-9C876462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0EF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4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4A74"/>
  </w:style>
  <w:style w:type="paragraph" w:styleId="a6">
    <w:name w:val="footer"/>
    <w:basedOn w:val="a"/>
    <w:link w:val="a7"/>
    <w:uiPriority w:val="99"/>
    <w:semiHidden/>
    <w:unhideWhenUsed/>
    <w:rsid w:val="001C4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3</Pages>
  <Words>262</Words>
  <Characters>1498</Characters>
  <Application>Microsoft Office Word</Application>
  <DocSecurity>0</DocSecurity>
  <Lines>12</Lines>
  <Paragraphs>3</Paragraphs>
  <ScaleCrop>false</ScaleCrop>
  <Company>sizenkankyoka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2012-05-16T05:22:00Z</dcterms:created>
  <dcterms:modified xsi:type="dcterms:W3CDTF">2021-01-15T00:14:00Z</dcterms:modified>
</cp:coreProperties>
</file>