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1B" w:rsidRDefault="004C491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29238D">
        <w:rPr>
          <w:rFonts w:ascii="ＭＳ 明朝" w:hint="eastAsia"/>
        </w:rPr>
        <w:t>3</w:t>
      </w:r>
      <w:r w:rsidR="0029238D">
        <w:rPr>
          <w:rFonts w:ascii="ＭＳ 明朝"/>
        </w:rPr>
        <w:t>-1-1</w:t>
      </w:r>
      <w:r>
        <w:rPr>
          <w:rFonts w:ascii="ＭＳ 明朝"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442"/>
        <w:gridCol w:w="1338"/>
        <w:gridCol w:w="945"/>
        <w:gridCol w:w="417"/>
        <w:gridCol w:w="630"/>
        <w:gridCol w:w="2106"/>
      </w:tblGrid>
      <w:tr w:rsidR="004C491B">
        <w:trPr>
          <w:cantSplit/>
          <w:trHeight w:val="365"/>
        </w:trPr>
        <w:tc>
          <w:tcPr>
            <w:tcW w:w="4410" w:type="dxa"/>
            <w:gridSpan w:val="4"/>
            <w:vMerge w:val="restart"/>
            <w:tcBorders>
              <w:right w:val="nil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ゴルフ場利用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66"/>
              </w:rPr>
              <w:t>軽油引</w:t>
            </w:r>
            <w:r>
              <w:rPr>
                <w:rFonts w:ascii="ＭＳ 明朝" w:hint="eastAsia"/>
              </w:rPr>
              <w:t>取</w:t>
            </w:r>
          </w:p>
        </w:tc>
        <w:tc>
          <w:tcPr>
            <w:tcW w:w="4098" w:type="dxa"/>
            <w:gridSpan w:val="4"/>
            <w:vMerge w:val="restart"/>
            <w:tcBorders>
              <w:left w:val="nil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税更正の請求書</w:t>
            </w:r>
          </w:p>
        </w:tc>
      </w:tr>
      <w:tr w:rsidR="004C491B">
        <w:trPr>
          <w:cantSplit/>
          <w:trHeight w:val="365"/>
        </w:trPr>
        <w:tc>
          <w:tcPr>
            <w:tcW w:w="4410" w:type="dxa"/>
            <w:gridSpan w:val="4"/>
            <w:vMerge/>
            <w:tcBorders>
              <w:right w:val="nil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098" w:type="dxa"/>
            <w:gridSpan w:val="4"/>
            <w:vMerge/>
            <w:tcBorders>
              <w:left w:val="nil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8508" w:type="dxa"/>
            <w:gridSpan w:val="8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　殿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特別徴収義務者　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番号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住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3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 w:rsidR="003F553F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4C491B" w:rsidRDefault="004C491B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</w:p>
          <w:p w:rsidR="004C491B" w:rsidRDefault="004C491B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地方税法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年法律第</w:t>
            </w:r>
            <w:r>
              <w:rPr>
                <w:rFonts w:ascii="ＭＳ 明朝"/>
              </w:rPr>
              <w:t>226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20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第　　項の規定により</w:t>
            </w:r>
            <w:r w:rsidR="0003783E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次のとおり更正の請求をします。</w:t>
            </w:r>
          </w:p>
        </w:tc>
      </w:tr>
      <w:tr w:rsidR="004C491B">
        <w:trPr>
          <w:cantSplit/>
          <w:trHeight w:val="365"/>
        </w:trPr>
        <w:tc>
          <w:tcPr>
            <w:tcW w:w="8508" w:type="dxa"/>
            <w:gridSpan w:val="8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8508" w:type="dxa"/>
            <w:gridSpan w:val="8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8508" w:type="dxa"/>
            <w:gridSpan w:val="8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8508" w:type="dxa"/>
            <w:gridSpan w:val="8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1322"/>
        </w:trPr>
        <w:tc>
          <w:tcPr>
            <w:tcW w:w="8508" w:type="dxa"/>
            <w:gridSpan w:val="8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経営場所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屋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施設の名称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106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6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436" w:type="dxa"/>
            <w:gridSpan w:val="5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436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3072" w:type="dxa"/>
            <w:gridSpan w:val="3"/>
            <w:vMerge w:val="restart"/>
            <w:vAlign w:val="center"/>
          </w:tcPr>
          <w:p w:rsidR="004C491B" w:rsidRDefault="004C491B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更正の請求対象期間</w:t>
            </w:r>
          </w:p>
        </w:tc>
        <w:tc>
          <w:tcPr>
            <w:tcW w:w="5436" w:type="dxa"/>
            <w:gridSpan w:val="5"/>
            <w:vMerge w:val="restart"/>
            <w:vAlign w:val="center"/>
          </w:tcPr>
          <w:p w:rsidR="004C491B" w:rsidRDefault="004C491B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月から　　　年　　月まで</w:t>
            </w:r>
          </w:p>
        </w:tc>
      </w:tr>
      <w:tr w:rsidR="004C491B">
        <w:trPr>
          <w:cantSplit/>
          <w:trHeight w:val="365"/>
        </w:trPr>
        <w:tc>
          <w:tcPr>
            <w:tcW w:w="3072" w:type="dxa"/>
            <w:gridSpan w:val="3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436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税額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2442" w:type="dxa"/>
            <w:vMerge w:val="restart"/>
            <w:tcBorders>
              <w:tr2bl w:val="single" w:sz="4" w:space="0" w:color="auto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更正の請求前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更正の請求後</w:t>
            </w: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課税標準額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理由等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更正の請求の</w:t>
            </w:r>
          </w:p>
        </w:tc>
        <w:tc>
          <w:tcPr>
            <w:tcW w:w="7878" w:type="dxa"/>
            <w:gridSpan w:val="6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6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6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6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6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4C491B" w:rsidRDefault="004C49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更正の請求対象期間は</w:t>
      </w:r>
      <w:r w:rsidR="0003783E">
        <w:rPr>
          <w:rFonts w:ascii="ＭＳ 明朝" w:hint="eastAsia"/>
        </w:rPr>
        <w:t>、</w:t>
      </w:r>
      <w:r>
        <w:rPr>
          <w:rFonts w:ascii="ＭＳ 明朝" w:hint="eastAsia"/>
        </w:rPr>
        <w:t>申告月を記載してください。</w:t>
      </w:r>
    </w:p>
    <w:sectPr w:rsidR="004C491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23" w:rsidRDefault="00C10623" w:rsidP="00442C42">
      <w:r>
        <w:separator/>
      </w:r>
    </w:p>
  </w:endnote>
  <w:endnote w:type="continuationSeparator" w:id="0">
    <w:p w:rsidR="00C10623" w:rsidRDefault="00C10623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23" w:rsidRDefault="00C10623" w:rsidP="00442C42">
      <w:r>
        <w:separator/>
      </w:r>
    </w:p>
  </w:footnote>
  <w:footnote w:type="continuationSeparator" w:id="0">
    <w:p w:rsidR="00C10623" w:rsidRDefault="00C10623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E"/>
    <w:rsid w:val="0003783E"/>
    <w:rsid w:val="00067E87"/>
    <w:rsid w:val="0029238D"/>
    <w:rsid w:val="0031221E"/>
    <w:rsid w:val="003F553F"/>
    <w:rsid w:val="004128F7"/>
    <w:rsid w:val="00442C42"/>
    <w:rsid w:val="00447B8E"/>
    <w:rsid w:val="004C491B"/>
    <w:rsid w:val="006A3C47"/>
    <w:rsid w:val="00807B54"/>
    <w:rsid w:val="008E2A31"/>
    <w:rsid w:val="00C10623"/>
    <w:rsid w:val="00E30507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877D80-526C-4B40-BCF8-ED96B02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2023-03-13T07:35:00Z</cp:lastPrinted>
  <dcterms:created xsi:type="dcterms:W3CDTF">2023-03-13T07:36:00Z</dcterms:created>
  <dcterms:modified xsi:type="dcterms:W3CDTF">2023-03-13T07:36:00Z</dcterms:modified>
</cp:coreProperties>
</file>