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7C" w:rsidRPr="006A0CAB" w:rsidRDefault="00B14964" w:rsidP="008D612B">
      <w:pPr>
        <w:spacing w:line="600" w:lineRule="auto"/>
        <w:jc w:val="center"/>
        <w:rPr>
          <w:b/>
          <w:sz w:val="28"/>
          <w:szCs w:val="28"/>
          <w:u w:val="double"/>
        </w:rPr>
      </w:pPr>
      <w:r w:rsidRPr="006A0CAB">
        <w:rPr>
          <w:noProof/>
          <w:sz w:val="20"/>
          <w:u w:val="doub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F2CC62" wp14:editId="4497BA92">
                <wp:simplePos x="0" y="0"/>
                <wp:positionH relativeFrom="column">
                  <wp:posOffset>-52070</wp:posOffset>
                </wp:positionH>
                <wp:positionV relativeFrom="paragraph">
                  <wp:posOffset>-296545</wp:posOffset>
                </wp:positionV>
                <wp:extent cx="762000" cy="342900"/>
                <wp:effectExtent l="0" t="0" r="19050" b="19050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4964" w:rsidRDefault="00B14964" w:rsidP="00B1496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様式１１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F2CC62" id="角丸四角形 2" o:spid="_x0000_s1026" style="position:absolute;left:0;text-align:left;margin-left:-4.1pt;margin-top:-23.35pt;width:60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7beAIAALcEAAAOAAAAZHJzL2Uyb0RvYy54bWysVM1u00AQviPxDqu9Uych/bPqVKFREFIF&#10;FS3qebJex5b2j9lN7PIYXHvjwiv0wttQicdgdu20pdwQl/XMzuz8fPONT047rdhWom+sKfh4b8SZ&#10;NMKWjVkX/NPV8tURZz6AKUFZIwt+Iz0/nb18cdK6XE5sbVUpkVEQ4/PWFbwOweVZ5kUtNfg966Qh&#10;Y2VRQyAV11mJ0FJ0rbLJaHSQtRZLh1ZI7+l20Rv5LMWvKinCh6ryMjBVcKotpBPTuYpnNjuBfI3g&#10;6kYMZcA/VKGhMZT0IdQCArANNn+F0o1A620V9oTVma2qRsjUA3UzHj3r5rIGJ1MvBI53DzD5/xdW&#10;vN9eIGvKgk85M6BpRL++f/15d3d/e0vC/Y9vbBJBap3PyffSXeCgeRJjx12FOn6pF9YlYG8egJVd&#10;YIIuDw9oVgS/INPr6eSYZIqSPT526MNbaTWLQsHRbkz5kYaXMIXtuQ+9/84vJjR22ShF95Arw1pi&#10;3+QwJQHiUaUgUD7tqDNv1pyBWhNBRcAU0lvVlPF5fO1xvTpTyLZAJJkuj8ZvFr1TDaXsb/ep/F3N&#10;g3uq/484sbgF+Lp/kkxDm8rEPDLxceglAtpDGKXQrboB15Utb2gkaHuueieWDQU+Bx8uAImchCMt&#10;HFlri184a4m81OPnDaDkTL0zxI7j8XQa2Z6U6f7hhBR8alk9tZiNPrPU+phW1YkkRv+gdmKFVl/T&#10;ns1jVjKBEZS7R3NQzkK/VLSpQs7nyY0Y7iCcm0snYvAIQYToqrsGdMOkA1Hkvd0RHfJns+5940tj&#10;55tgqyYRIULW40RTiAptR5rHsMlx/Z7qyevxfzP7DQAA//8DAFBLAwQUAAYACAAAACEAN9XEwd0A&#10;AAAIAQAADwAAAGRycy9kb3ducmV2LnhtbEyPwWrCQBCG74W+wzIFb7qJltWm2YgIghQvtdLzmh2T&#10;0OxsyK4x7dN3PLWnYZiPf74/X4+uFQP2ofGkIZ0lIJBKbxuqNJw+dtMViBANWdN6Qg3fGGBdPD7k&#10;JrP+Ru84HGMlOIRCZjTUMXaZlKGs0Zkw8x0S3y6+dyby2lfS9ubG4a6V8yRR0pmG+ENtOtzWWH4d&#10;r07DRSl8C5tTOCj5sv08sNvws9d68jRuXkFEHOMfDHd9VoeCnc7+SjaIVsN0NWeS57NagrgDacpd&#10;zhqWC5BFLv8XKH4BAAD//wMAUEsBAi0AFAAGAAgAAAAhALaDOJL+AAAA4QEAABMAAAAAAAAAAAAA&#10;AAAAAAAAAFtDb250ZW50X1R5cGVzXS54bWxQSwECLQAUAAYACAAAACEAOP0h/9YAAACUAQAACwAA&#10;AAAAAAAAAAAAAAAvAQAAX3JlbHMvLnJlbHNQSwECLQAUAAYACAAAACEAqQWO23gCAAC3BAAADgAA&#10;AAAAAAAAAAAAAAAuAgAAZHJzL2Uyb0RvYy54bWxQSwECLQAUAAYACAAAACEAN9XEwd0AAAAIAQAA&#10;DwAAAAAAAAAAAAAAAADSBAAAZHJzL2Rvd25yZXYueG1sUEsFBgAAAAAEAAQA8wAAANwFAAAAAA==&#10;" filled="f" strokecolor="#385d8a" strokeweight="1pt">
                <v:textbox>
                  <w:txbxContent>
                    <w:p w:rsidR="00B14964" w:rsidRDefault="00B14964" w:rsidP="00B1496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様式１１</w:t>
                      </w:r>
                    </w:p>
                  </w:txbxContent>
                </v:textbox>
              </v:roundrect>
            </w:pict>
          </mc:Fallback>
        </mc:AlternateContent>
      </w:r>
      <w:r w:rsidR="002F466C" w:rsidRPr="006A0CAB">
        <w:rPr>
          <w:rFonts w:hint="eastAsia"/>
          <w:b/>
          <w:sz w:val="28"/>
          <w:szCs w:val="28"/>
          <w:u w:val="double"/>
        </w:rPr>
        <w:t>食物アレルギー</w:t>
      </w:r>
      <w:r w:rsidR="000B3DF5" w:rsidRPr="006A0CAB">
        <w:rPr>
          <w:rFonts w:hint="eastAsia"/>
          <w:b/>
          <w:sz w:val="28"/>
          <w:szCs w:val="28"/>
          <w:u w:val="double"/>
        </w:rPr>
        <w:t>・アナフィラキシー</w:t>
      </w:r>
      <w:r w:rsidR="00EA083B" w:rsidRPr="006A0CAB">
        <w:rPr>
          <w:rFonts w:hint="eastAsia"/>
          <w:b/>
          <w:sz w:val="28"/>
          <w:szCs w:val="28"/>
          <w:u w:val="double"/>
        </w:rPr>
        <w:t>事例</w:t>
      </w:r>
      <w:r w:rsidR="00AD0CDF" w:rsidRPr="006A0CAB">
        <w:rPr>
          <w:rFonts w:hint="eastAsia"/>
          <w:b/>
          <w:sz w:val="28"/>
          <w:szCs w:val="28"/>
          <w:u w:val="double"/>
        </w:rPr>
        <w:t>報告書</w:t>
      </w:r>
    </w:p>
    <w:p w:rsidR="00883D62" w:rsidRPr="006A0CAB" w:rsidRDefault="00107FDC" w:rsidP="008D612B">
      <w:pPr>
        <w:spacing w:afterLines="50" w:after="143"/>
        <w:ind w:rightChars="-68" w:right="-143"/>
        <w:jc w:val="center"/>
        <w:rPr>
          <w:b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261620</wp:posOffset>
                </wp:positionV>
                <wp:extent cx="4962525" cy="1228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28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2BD" w:rsidRPr="008D612B" w:rsidRDefault="003172BD" w:rsidP="008D612B">
                            <w:pPr>
                              <w:spacing w:line="260" w:lineRule="exact"/>
                              <w:ind w:leftChars="-67" w:left="-1" w:rightChars="-68" w:right="-143" w:hangingChars="58" w:hanging="140"/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61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【報告</w:t>
                            </w:r>
                            <w:r w:rsidRPr="008D612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する事例</w:t>
                            </w:r>
                            <w:r w:rsidRPr="008D612B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3172BD" w:rsidRPr="008D612B" w:rsidRDefault="003172BD" w:rsidP="008D612B">
                            <w:pPr>
                              <w:spacing w:line="260" w:lineRule="exact"/>
                              <w:ind w:leftChars="59" w:left="266" w:rightChars="-68" w:right="-143" w:hangingChars="59" w:hanging="142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612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○救急搬送した場合　</w:t>
                            </w:r>
                          </w:p>
                          <w:p w:rsidR="009274C8" w:rsidRPr="008D612B" w:rsidRDefault="003172BD" w:rsidP="008D612B">
                            <w:pPr>
                              <w:spacing w:line="260" w:lineRule="exact"/>
                              <w:ind w:leftChars="59" w:left="266" w:rightChars="-68" w:right="-143" w:hangingChars="59" w:hanging="142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8D612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○食物アレルギーを有する者が、</w:t>
                            </w:r>
                            <w:r w:rsidRPr="004452A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原因物質を摂取</w:t>
                            </w:r>
                            <w:r w:rsidRPr="004452AE">
                              <w:rPr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及び</w:t>
                            </w:r>
                            <w:r w:rsidRPr="004452A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触れた場合</w:t>
                            </w:r>
                          </w:p>
                          <w:p w:rsidR="003172BD" w:rsidRPr="008D612B" w:rsidRDefault="009274C8" w:rsidP="008D612B">
                            <w:pPr>
                              <w:spacing w:line="260" w:lineRule="exact"/>
                              <w:ind w:leftChars="59" w:left="266" w:rightChars="-68" w:right="-143" w:hangingChars="59" w:hanging="142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8D612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○</w:t>
                            </w:r>
                            <w:r w:rsidR="003172BD" w:rsidRPr="008D612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ヒヤリハット事例</w:t>
                            </w:r>
                          </w:p>
                          <w:p w:rsidR="003172BD" w:rsidRPr="008D612B" w:rsidRDefault="006A0CAB" w:rsidP="008D612B">
                            <w:pPr>
                              <w:snapToGrid w:val="0"/>
                              <w:spacing w:line="260" w:lineRule="exact"/>
                              <w:ind w:leftChars="127" w:left="542" w:hangingChars="125" w:hanging="275"/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D61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3172BD" w:rsidRPr="008D61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児童生徒の健康被害が生じる恐れがあった場合</w:t>
                            </w:r>
                          </w:p>
                          <w:p w:rsidR="003172BD" w:rsidRPr="008D612B" w:rsidRDefault="006A0CAB" w:rsidP="008D612B">
                            <w:pPr>
                              <w:snapToGrid w:val="0"/>
                              <w:spacing w:line="260" w:lineRule="exact"/>
                              <w:ind w:leftChars="127" w:left="542" w:hangingChars="125" w:hanging="275"/>
                              <w:jc w:val="left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D61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3172BD" w:rsidRPr="008D61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類似事例が多く発生することが考えられる場合</w:t>
                            </w:r>
                          </w:p>
                          <w:p w:rsidR="003172BD" w:rsidRPr="00522885" w:rsidRDefault="006A0CAB" w:rsidP="008D612B">
                            <w:pPr>
                              <w:spacing w:line="260" w:lineRule="exact"/>
                              <w:ind w:leftChars="127" w:left="542" w:rightChars="-68" w:right="-143" w:hangingChars="125" w:hanging="275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61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  <w:r w:rsidR="003172BD" w:rsidRPr="008D612B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2"/>
                                <w:szCs w:val="24"/>
                              </w:rPr>
                              <w:t>事故防止対策のためになると考えられ、他校と共有すべき場合</w:t>
                            </w:r>
                            <w:r w:rsidR="003172BD" w:rsidRPr="008D612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:rsidR="003172BD" w:rsidRPr="003172BD" w:rsidRDefault="003172BD" w:rsidP="008D612B">
                            <w:pPr>
                              <w:spacing w:line="2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.8pt;margin-top:20.6pt;width:390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6jYxAIAAOwFAAAOAAAAZHJzL2Uyb0RvYy54bWysVM1u2zAMvg/YOwi6r06MpD9BnSJo0GFA&#10;0RZrh54VWY4NyKImKbGz99geYD3vPOywx1mBvcUoyXF/FmzAsBwU0iQ/kp9EHp+0tSRrYWwFKqPD&#10;vQElQnHIK7XM6Lubs1eHlFjHVM4kKJHRjbD0ZPryxXGjJyKFEmQuDEEQZSeNzmjpnJ4kieWlqJnd&#10;Ay0UGgswNXOommWSG9Ygei2TdDDYTxowuTbAhbX4dR6NdBrwi0Jwd1kUVjgiM4q1uXCacC78mUyP&#10;2WRpmC4r3pXB/qGKmlUKk/ZQc+YYWZnqN6i64gYsFG6PQ51AUVRchB6wm+HgWTfXJdMi9ILkWN3T&#10;ZP8fLL9YXxlS5Xh3lChW4xXdf7m7//Ttx/fPyc+PX6NEhp6oRtsJ+l/rK9NpFkXfdVuY2v9jP6QN&#10;5G56ckXrCMePo6P9dJyOKeFoG6bp4QEqiJM8hGtj3WsBNfFCRg3eXiCVrc+ti65bF5/Ngqzys0rK&#10;oPgXI06lIWuGd71YhpIR/ImXVKTJ6JGv428Irt2J4AuYM1vGNHZj5+C6NqTCbjxJkZYguY0UPpNU&#10;b0WBPCMRaUz9tF7GuVBuGE0ly0XEHw/w18GHmfAdBs4CoEcukIAeuwPYjR0Z7Px9qAgD0gcP/lRY&#10;DO4jQmZQrg+uKwVmF4DErrrM0X9LUqTGs+TaRdu9QfT0XxaQb/BdGogDazU/q5D4c2bdFTM4oTjL&#10;uHXcJR6FBLxT6CRKSjAfdn33/jg4aKWkwYnPqH2/YkZQIt8oHKmj4WjkV0RQRuODFBXz2LJ4bFGr&#10;+hTwoeHYYHVB9P5ObsXCQH2Ly2nms6KJKY65M8qd2SqnLm4iXG9czGbBDdeCZu5cXWvuwT3P/snd&#10;tLfM6G4wHM7UBWy3A5s8m4/o6yMVzFYOiioMzwOv3Q3gSglPqVt/fmc91oPXw5Ke/gIAAP//AwBQ&#10;SwMEFAAGAAgAAAAhAA8qQK/fAAAACAEAAA8AAABkcnMvZG93bnJldi54bWxMj81OwzAQhO9IvIO1&#10;SNyo81PaKmRTVZUKXCqVwAO4yTaJaq+j2GnC22NOcBzNaOabfDsbLW40uM4yQryIQBBXtu64Qfj6&#10;PDxtQDivuFbaMiF8k4NtcX+Xq6y2E3/QrfSNCCXsMoXQet9nUrqqJaPcwvbEwbvYwSgf5NDIelBT&#10;KDdaJlG0kkZ1HBZa1dO+pepajgZhf5nejs379bTT0Xg8af9aHtIE8fFh3r2A8DT7vzD84gd0KALT&#10;2Y5cO6ER0lUIIizjBESw15vnGMQZIUmXa5BFLv8fKH4AAAD//wMAUEsBAi0AFAAGAAgAAAAhALaD&#10;OJL+AAAA4QEAABMAAAAAAAAAAAAAAAAAAAAAAFtDb250ZW50X1R5cGVzXS54bWxQSwECLQAUAAYA&#10;CAAAACEAOP0h/9YAAACUAQAACwAAAAAAAAAAAAAAAAAvAQAAX3JlbHMvLnJlbHNQSwECLQAUAAYA&#10;CAAAACEAAA+o2MQCAADsBQAADgAAAAAAAAAAAAAAAAAuAgAAZHJzL2Uyb0RvYy54bWxQSwECLQAU&#10;AAYACAAAACEADypAr98AAAAIAQAADwAAAAAAAAAAAAAAAAAeBQAAZHJzL2Rvd25yZXYueG1sUEsF&#10;BgAAAAAEAAQA8wAAACoGAAAAAA==&#10;" fillcolor="white [3212]" strokecolor="black [3213]">
                <v:stroke dashstyle="1 1"/>
                <v:textbox>
                  <w:txbxContent>
                    <w:p w:rsidR="003172BD" w:rsidRPr="008D612B" w:rsidRDefault="003172BD" w:rsidP="008D612B">
                      <w:pPr>
                        <w:spacing w:line="260" w:lineRule="exact"/>
                        <w:ind w:leftChars="-67" w:left="-1" w:rightChars="-68" w:right="-143" w:hangingChars="58" w:hanging="140"/>
                        <w:jc w:val="lef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D612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【報告</w:t>
                      </w:r>
                      <w:r w:rsidRPr="008D612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する事例</w:t>
                      </w:r>
                      <w:r w:rsidRPr="008D612B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3172BD" w:rsidRPr="008D612B" w:rsidRDefault="003172BD" w:rsidP="008D612B">
                      <w:pPr>
                        <w:spacing w:line="260" w:lineRule="exact"/>
                        <w:ind w:leftChars="59" w:left="266" w:rightChars="-68" w:right="-143" w:hangingChars="59" w:hanging="142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612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○救急搬送した場合　</w:t>
                      </w:r>
                    </w:p>
                    <w:p w:rsidR="009274C8" w:rsidRPr="008D612B" w:rsidRDefault="003172BD" w:rsidP="008D612B">
                      <w:pPr>
                        <w:spacing w:line="260" w:lineRule="exact"/>
                        <w:ind w:leftChars="59" w:left="266" w:rightChars="-68" w:right="-143" w:hangingChars="59" w:hanging="142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wave"/>
                        </w:rPr>
                      </w:pPr>
                      <w:r w:rsidRPr="008D612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○食物アレルギーを有する者が、</w:t>
                      </w:r>
                      <w:r w:rsidRPr="004452A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原因物質を摂取</w:t>
                      </w:r>
                      <w:r w:rsidRPr="004452AE">
                        <w:rPr>
                          <w:color w:val="000000" w:themeColor="text1"/>
                          <w:sz w:val="24"/>
                          <w:szCs w:val="24"/>
                          <w:u w:val="double"/>
                        </w:rPr>
                        <w:t>及び</w:t>
                      </w:r>
                      <w:r w:rsidRPr="004452A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double"/>
                        </w:rPr>
                        <w:t>触れた場合</w:t>
                      </w:r>
                    </w:p>
                    <w:p w:rsidR="003172BD" w:rsidRPr="008D612B" w:rsidRDefault="009274C8" w:rsidP="008D612B">
                      <w:pPr>
                        <w:spacing w:line="260" w:lineRule="exact"/>
                        <w:ind w:leftChars="59" w:left="266" w:rightChars="-68" w:right="-143" w:hangingChars="59" w:hanging="142"/>
                        <w:jc w:val="left"/>
                        <w:rPr>
                          <w:color w:val="000000" w:themeColor="text1"/>
                          <w:sz w:val="24"/>
                          <w:szCs w:val="24"/>
                          <w:u w:val="wave"/>
                        </w:rPr>
                      </w:pPr>
                      <w:r w:rsidRPr="008D612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○</w:t>
                      </w:r>
                      <w:r w:rsidR="003172BD" w:rsidRPr="008D612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ヒヤリハット事例</w:t>
                      </w:r>
                    </w:p>
                    <w:p w:rsidR="003172BD" w:rsidRPr="008D612B" w:rsidRDefault="006A0CAB" w:rsidP="008D612B">
                      <w:pPr>
                        <w:snapToGrid w:val="0"/>
                        <w:spacing w:line="260" w:lineRule="exact"/>
                        <w:ind w:leftChars="127" w:left="542" w:hangingChars="125" w:hanging="275"/>
                        <w:jc w:val="left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8D612B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3172BD" w:rsidRPr="008D612B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児童生徒の健康被害が生じる恐れがあった場合</w:t>
                      </w:r>
                    </w:p>
                    <w:p w:rsidR="003172BD" w:rsidRPr="008D612B" w:rsidRDefault="006A0CAB" w:rsidP="008D612B">
                      <w:pPr>
                        <w:snapToGrid w:val="0"/>
                        <w:spacing w:line="260" w:lineRule="exact"/>
                        <w:ind w:leftChars="127" w:left="542" w:hangingChars="125" w:hanging="275"/>
                        <w:jc w:val="left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8D612B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3172BD" w:rsidRPr="008D612B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類似事例が多く発生することが考えられる場合</w:t>
                      </w:r>
                    </w:p>
                    <w:p w:rsidR="003172BD" w:rsidRPr="00522885" w:rsidRDefault="006A0CAB" w:rsidP="008D612B">
                      <w:pPr>
                        <w:spacing w:line="260" w:lineRule="exact"/>
                        <w:ind w:leftChars="127" w:left="542" w:rightChars="-68" w:right="-143" w:hangingChars="125" w:hanging="275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8D612B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  <w:r w:rsidR="003172BD" w:rsidRPr="008D612B">
                        <w:rPr>
                          <w:rFonts w:hint="eastAsia"/>
                          <w:color w:val="000000" w:themeColor="text1"/>
                          <w:kern w:val="0"/>
                          <w:sz w:val="22"/>
                          <w:szCs w:val="24"/>
                        </w:rPr>
                        <w:t>事故防止対策のためになると考えられ、他校と共有すべき場合</w:t>
                      </w:r>
                      <w:r w:rsidR="003172BD" w:rsidRPr="008D612B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</w:p>
                    <w:p w:rsidR="003172BD" w:rsidRPr="003172BD" w:rsidRDefault="003172BD" w:rsidP="008D612B">
                      <w:pPr>
                        <w:spacing w:line="26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09B5" w:rsidRPr="006A0CAB">
        <w:rPr>
          <w:rFonts w:hint="eastAsia"/>
          <w:b/>
          <w:szCs w:val="20"/>
        </w:rPr>
        <w:t>※</w:t>
      </w:r>
      <w:r w:rsidR="00E64F3E" w:rsidRPr="006A0CAB">
        <w:rPr>
          <w:rFonts w:hint="eastAsia"/>
          <w:b/>
          <w:szCs w:val="20"/>
        </w:rPr>
        <w:t>本票</w:t>
      </w:r>
      <w:r w:rsidR="006A0CAB" w:rsidRPr="006A0CAB">
        <w:rPr>
          <w:rFonts w:hint="eastAsia"/>
          <w:b/>
          <w:szCs w:val="20"/>
        </w:rPr>
        <w:t>は、事</w:t>
      </w:r>
      <w:r w:rsidR="00752FB4" w:rsidRPr="006A0CAB">
        <w:rPr>
          <w:rFonts w:hint="eastAsia"/>
          <w:b/>
          <w:szCs w:val="20"/>
        </w:rPr>
        <w:t>例</w:t>
      </w:r>
      <w:r w:rsidR="006A0CAB" w:rsidRPr="006A0CAB">
        <w:rPr>
          <w:rFonts w:hint="eastAsia"/>
          <w:b/>
          <w:szCs w:val="20"/>
        </w:rPr>
        <w:t>の</w:t>
      </w:r>
      <w:r w:rsidR="00752FB4" w:rsidRPr="006A0CAB">
        <w:rPr>
          <w:rFonts w:hint="eastAsia"/>
          <w:b/>
          <w:szCs w:val="20"/>
        </w:rPr>
        <w:t>対応</w:t>
      </w:r>
      <w:r w:rsidR="006A0CAB" w:rsidRPr="006A0CAB">
        <w:rPr>
          <w:rFonts w:hint="eastAsia"/>
          <w:b/>
          <w:szCs w:val="20"/>
        </w:rPr>
        <w:t>が</w:t>
      </w:r>
      <w:r w:rsidR="00752FB4" w:rsidRPr="006A0CAB">
        <w:rPr>
          <w:rFonts w:hint="eastAsia"/>
          <w:b/>
          <w:szCs w:val="20"/>
        </w:rPr>
        <w:t>完結</w:t>
      </w:r>
      <w:r w:rsidR="006A0CAB" w:rsidRPr="006A0CAB">
        <w:rPr>
          <w:rFonts w:hint="eastAsia"/>
          <w:b/>
          <w:szCs w:val="20"/>
        </w:rPr>
        <w:t>した</w:t>
      </w:r>
      <w:r w:rsidR="00752FB4" w:rsidRPr="006A0CAB">
        <w:rPr>
          <w:rFonts w:hint="eastAsia"/>
          <w:b/>
          <w:szCs w:val="20"/>
        </w:rPr>
        <w:t>後、</w:t>
      </w:r>
      <w:r w:rsidR="00883D62" w:rsidRPr="006A0CAB">
        <w:rPr>
          <w:rFonts w:hint="eastAsia"/>
          <w:b/>
          <w:szCs w:val="20"/>
        </w:rPr>
        <w:t>報告を行う。</w:t>
      </w:r>
    </w:p>
    <w:p w:rsidR="00746C76" w:rsidRDefault="00522885" w:rsidP="003172BD">
      <w:pPr>
        <w:ind w:rightChars="-68" w:right="-143"/>
        <w:jc w:val="left"/>
        <w:rPr>
          <w:sz w:val="20"/>
          <w:szCs w:val="20"/>
        </w:rPr>
      </w:pPr>
      <w:r w:rsidRPr="006A0CAB">
        <w:rPr>
          <w:noProof/>
          <w:sz w:val="20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7620</wp:posOffset>
                </wp:positionV>
                <wp:extent cx="962025" cy="5238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7D3" w:rsidRPr="00B227D3" w:rsidRDefault="00B227D3" w:rsidP="00B227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 w:rsidRPr="00B227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事例ごとに</w:t>
                            </w:r>
                            <w:r w:rsidRPr="00B227D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1人につき1</w:t>
                            </w:r>
                            <w:r w:rsidR="00D81A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</w:rPr>
                              <w:t>部</w:t>
                            </w:r>
                            <w:r w:rsidRPr="00B227D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28" style="position:absolute;margin-left:403.8pt;margin-top:.6pt;width:75.75pt;height:41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+ilwIAAGAFAAAOAAAAZHJzL2Uyb0RvYy54bWysVL1u2zAQ3gv0HQjujWQFTlMjcmA4SFEg&#10;SII4RWaaIi0BFI8laUvuY3TN1qWvkKVv0wB9jB4pWTGSoENRDdQdeffdD7/jyWlbK7IR1lWgczo6&#10;SCkRmkNR6VVOP9+evzumxHmmC6ZAi5xuhaOn07dvThozERmUoAphCYJoN2lMTkvvzSRJHC9FzdwB&#10;GKHxUIKtmUfVrpLCsgbRa5VkaXqUNGALY4EL53D3rDuk04gvpeD+SkonPFE5xdx8XG1cl2FNpids&#10;srLMlBXv02D/kEXNKo1BB6gz5hlZ2+oFVF1xCw6kP+BQJyBlxUWsAasZpc+qWZTMiFgLNseZoU3u&#10;/8Hyy821JVWR04wSzWq8ot8/vv16eHi8v0fh8ed3koUmNcZN0HZhrm2vORRDxa20dfhjLaSNjd0O&#10;jRWtJxw3PxxlaTamhOPRODs8fj8OmMmTs7HOfxRQkyDk1MJaFzd4ebGnbHPhfGe/swsBNZxXSoX9&#10;kFyXTpT8VolgoPSNkFgbJpBFoMgqMVeWbBjygXEutB91RyUrRLc9TvHr8xs8YrYRMCBLDDxg9wCB&#10;sS+xu7R7++AqIikH5/RviXXOg0eMDNoPznWlwb4GoLCqPnJnv2tS15rQJd8u2/7e0TLsLKHYIhcs&#10;dEPiDD+v8DYumPPXzOJU4PzgpPsrXKSCJqfQS5SUYL++th/skax4SkmDU5ZT92XNrKBEfdJI48Oj&#10;0Gvi9xW7ryz3Fb2u54AXN8I3xfAoorP1aidKC/UdPgizEBWPmOYYO6fc250y993045PCxWwWzXAU&#10;DfMXemF4AA99DkS7be+YNT0lPXL5EnYTySbPSNnZBk8Ns7UHWUXGPvW1vwEc40il/skJ78S+Hq2e&#10;HsbpHwAAAP//AwBQSwMEFAAGAAgAAAAhABBFarjfAAAACAEAAA8AAABkcnMvZG93bnJldi54bWxM&#10;j8tOwzAQRfdI/IM1SOyonQJ9hDgVDyGkdkVASOzceEgs4nEUu23K13dYwXJ0ru49U6xG34k9DtEF&#10;0pBNFAikOlhHjYb3t+erBYiYDFnTBUINR4ywKs/PCpPbcKBX3FepEVxCMTca2pT6XMpYt+hNnIQe&#10;idlXGLxJfA6NtIM5cLnv5FSpmfTGES+0psfHFuvvauc1jJtP1W+y9fqncTftx4us3NPDUevLi/H+&#10;DkTCMf2F4Vef1aFkp23YkY2i07BQ8xlHGUxBMF/eLjMQWwbXc5BlIf8/UJ4AAAD//wMAUEsBAi0A&#10;FAAGAAgAAAAhALaDOJL+AAAA4QEAABMAAAAAAAAAAAAAAAAAAAAAAFtDb250ZW50X1R5cGVzXS54&#10;bWxQSwECLQAUAAYACAAAACEAOP0h/9YAAACUAQAACwAAAAAAAAAAAAAAAAAvAQAAX3JlbHMvLnJl&#10;bHNQSwECLQAUAAYACAAAACEAbZLvopcCAABgBQAADgAAAAAAAAAAAAAAAAAuAgAAZHJzL2Uyb0Rv&#10;Yy54bWxQSwECLQAUAAYACAAAACEAEEVquN8AAAAIAQAADwAAAAAAAAAAAAAAAADxBAAAZHJzL2Rv&#10;d25yZXYueG1sUEsFBgAAAAAEAAQA8wAAAP0FAAAAAA==&#10;" filled="f" strokecolor="#243f60 [1604]" strokeweight="2pt">
                <v:textbox inset="1mm,1mm,1mm,1mm">
                  <w:txbxContent>
                    <w:p w:rsidR="00B227D3" w:rsidRPr="00B227D3" w:rsidRDefault="00B227D3" w:rsidP="00B227D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  <w:r w:rsidRPr="00B227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事例ごとに</w:t>
                      </w:r>
                      <w:r w:rsidRPr="00B227D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1人につき1</w:t>
                      </w:r>
                      <w:r w:rsidR="00D81A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</w:rPr>
                        <w:t>部</w:t>
                      </w:r>
                      <w:r w:rsidRPr="00B227D3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  <w:t>提出</w:t>
                      </w:r>
                    </w:p>
                  </w:txbxContent>
                </v:textbox>
              </v:roundrect>
            </w:pict>
          </mc:Fallback>
        </mc:AlternateContent>
      </w:r>
      <w:r w:rsidR="00746C76">
        <w:rPr>
          <w:rFonts w:hint="eastAsia"/>
          <w:sz w:val="20"/>
          <w:szCs w:val="20"/>
        </w:rPr>
        <w:t xml:space="preserve">　　　</w:t>
      </w:r>
    </w:p>
    <w:p w:rsidR="003172BD" w:rsidRDefault="003172BD" w:rsidP="003172BD">
      <w:pPr>
        <w:ind w:rightChars="-68" w:right="-143"/>
        <w:jc w:val="left"/>
        <w:rPr>
          <w:sz w:val="20"/>
          <w:szCs w:val="20"/>
        </w:rPr>
      </w:pPr>
    </w:p>
    <w:p w:rsidR="003172BD" w:rsidRDefault="003172BD" w:rsidP="003172BD">
      <w:pPr>
        <w:ind w:rightChars="-68" w:right="-143"/>
        <w:jc w:val="left"/>
        <w:rPr>
          <w:sz w:val="20"/>
          <w:szCs w:val="20"/>
        </w:rPr>
      </w:pPr>
    </w:p>
    <w:p w:rsidR="003172BD" w:rsidRDefault="003172BD" w:rsidP="003172BD">
      <w:pPr>
        <w:ind w:rightChars="-68" w:right="-143"/>
        <w:jc w:val="left"/>
        <w:rPr>
          <w:sz w:val="20"/>
          <w:szCs w:val="20"/>
        </w:rPr>
      </w:pPr>
    </w:p>
    <w:p w:rsidR="003172BD" w:rsidRPr="00935738" w:rsidRDefault="003172BD" w:rsidP="003172BD">
      <w:pPr>
        <w:ind w:rightChars="-68" w:right="-143"/>
        <w:jc w:val="left"/>
        <w:rPr>
          <w:sz w:val="20"/>
          <w:szCs w:val="20"/>
        </w:rPr>
      </w:pPr>
    </w:p>
    <w:p w:rsidR="003172BD" w:rsidRDefault="003172BD" w:rsidP="003172BD">
      <w:pPr>
        <w:ind w:rightChars="-68" w:right="-143"/>
        <w:jc w:val="left"/>
        <w:rPr>
          <w:sz w:val="20"/>
          <w:szCs w:val="20"/>
        </w:rPr>
      </w:pPr>
    </w:p>
    <w:p w:rsidR="003172BD" w:rsidRPr="00746C76" w:rsidRDefault="003172BD" w:rsidP="003172BD">
      <w:pPr>
        <w:ind w:rightChars="-68" w:right="-143"/>
        <w:jc w:val="left"/>
        <w:rPr>
          <w:sz w:val="20"/>
          <w:szCs w:val="20"/>
        </w:rPr>
      </w:pPr>
    </w:p>
    <w:p w:rsidR="00BE0FAC" w:rsidRPr="004452AE" w:rsidRDefault="006A0CAB" w:rsidP="009D5194">
      <w:pPr>
        <w:spacing w:line="280" w:lineRule="exact"/>
        <w:ind w:left="506" w:hangingChars="211" w:hanging="506"/>
        <w:jc w:val="left"/>
        <w:rPr>
          <w:sz w:val="24"/>
          <w:szCs w:val="20"/>
        </w:rPr>
      </w:pPr>
      <w:r w:rsidRPr="00EE415E">
        <w:rPr>
          <w:rFonts w:hint="eastAsia"/>
          <w:sz w:val="24"/>
          <w:szCs w:val="20"/>
        </w:rPr>
        <w:t>■</w:t>
      </w:r>
      <w:r w:rsidR="00F309B5" w:rsidRPr="004452AE">
        <w:rPr>
          <w:rFonts w:hint="eastAsia"/>
          <w:b/>
          <w:sz w:val="24"/>
          <w:szCs w:val="20"/>
        </w:rPr>
        <w:t>給食が要因の場合は、</w:t>
      </w:r>
      <w:r w:rsidR="009274C8" w:rsidRPr="004452AE">
        <w:rPr>
          <w:rFonts w:hint="eastAsia"/>
          <w:b/>
          <w:sz w:val="24"/>
          <w:szCs w:val="20"/>
        </w:rPr>
        <w:t>使用食材が分かる</w:t>
      </w:r>
      <w:r w:rsidR="00545303" w:rsidRPr="004452AE">
        <w:rPr>
          <w:rFonts w:hint="eastAsia"/>
          <w:b/>
          <w:sz w:val="24"/>
          <w:szCs w:val="20"/>
        </w:rPr>
        <w:t>献立</w:t>
      </w:r>
      <w:r w:rsidR="00C5392C" w:rsidRPr="004452AE">
        <w:rPr>
          <w:b/>
          <w:sz w:val="24"/>
          <w:szCs w:val="20"/>
        </w:rPr>
        <w:t>表</w:t>
      </w:r>
      <w:r w:rsidR="00C5392C" w:rsidRPr="004452AE">
        <w:rPr>
          <w:rFonts w:hint="eastAsia"/>
          <w:b/>
          <w:sz w:val="24"/>
          <w:szCs w:val="20"/>
        </w:rPr>
        <w:t>を添付</w:t>
      </w:r>
      <w:r w:rsidR="00F309B5" w:rsidRPr="004452AE">
        <w:rPr>
          <w:rFonts w:hint="eastAsia"/>
          <w:b/>
          <w:sz w:val="24"/>
          <w:szCs w:val="20"/>
        </w:rPr>
        <w:t>すること</w:t>
      </w:r>
    </w:p>
    <w:tbl>
      <w:tblPr>
        <w:tblpPr w:leftFromText="142" w:rightFromText="142" w:vertAnchor="text" w:horzAnchor="margin" w:tblpY="15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397"/>
        <w:gridCol w:w="1134"/>
        <w:gridCol w:w="4253"/>
      </w:tblGrid>
      <w:tr w:rsidR="00247598" w:rsidTr="00107FDC">
        <w:trPr>
          <w:trHeight w:val="510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47598" w:rsidRPr="00F21B37" w:rsidRDefault="00247598" w:rsidP="00107FDC">
            <w:pPr>
              <w:jc w:val="center"/>
            </w:pPr>
            <w:r w:rsidRPr="00247598">
              <w:rPr>
                <w:rFonts w:hint="eastAsia"/>
                <w:spacing w:val="52"/>
                <w:kern w:val="0"/>
                <w:fitText w:val="840" w:id="1933326336"/>
              </w:rPr>
              <w:t>報告</w:t>
            </w:r>
            <w:r w:rsidRPr="00247598">
              <w:rPr>
                <w:rFonts w:hint="eastAsia"/>
                <w:spacing w:val="1"/>
                <w:kern w:val="0"/>
                <w:fitText w:val="840" w:id="1933326336"/>
              </w:rPr>
              <w:t>日</w:t>
            </w:r>
          </w:p>
        </w:tc>
        <w:tc>
          <w:tcPr>
            <w:tcW w:w="3397" w:type="dxa"/>
            <w:tcBorders>
              <w:left w:val="dotted" w:sz="4" w:space="0" w:color="auto"/>
            </w:tcBorders>
            <w:vAlign w:val="center"/>
          </w:tcPr>
          <w:p w:rsidR="00247598" w:rsidRDefault="00247598" w:rsidP="00107FDC">
            <w:pPr>
              <w:spacing w:line="280" w:lineRule="exact"/>
              <w:ind w:left="840" w:hangingChars="400" w:hanging="84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t xml:space="preserve">　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47598" w:rsidRDefault="00247598" w:rsidP="00107FDC">
            <w:pPr>
              <w:spacing w:line="280" w:lineRule="exact"/>
              <w:ind w:left="840" w:hangingChars="400" w:hanging="840"/>
              <w:jc w:val="center"/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:rsidR="00247598" w:rsidRDefault="00247598" w:rsidP="00107FDC">
            <w:pPr>
              <w:spacing w:line="280" w:lineRule="exact"/>
              <w:ind w:left="840" w:hangingChars="400" w:hanging="840"/>
              <w:jc w:val="center"/>
            </w:pPr>
          </w:p>
        </w:tc>
      </w:tr>
    </w:tbl>
    <w:tbl>
      <w:tblPr>
        <w:tblStyle w:val="a7"/>
        <w:tblpPr w:leftFromText="142" w:rightFromText="142" w:vertAnchor="text" w:horzAnchor="margin" w:tblpY="835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701"/>
        <w:gridCol w:w="709"/>
        <w:gridCol w:w="710"/>
        <w:gridCol w:w="992"/>
        <w:gridCol w:w="4677"/>
      </w:tblGrid>
      <w:tr w:rsidR="00545303" w:rsidTr="00F45CB3">
        <w:trPr>
          <w:cantSplit/>
          <w:trHeight w:val="454"/>
        </w:trPr>
        <w:tc>
          <w:tcPr>
            <w:tcW w:w="2830" w:type="dxa"/>
            <w:gridSpan w:val="3"/>
            <w:tcBorders>
              <w:left w:val="single" w:sz="4" w:space="0" w:color="auto"/>
            </w:tcBorders>
            <w:vAlign w:val="center"/>
          </w:tcPr>
          <w:p w:rsidR="00545303" w:rsidRDefault="00545303" w:rsidP="00BC06B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発症日時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545303" w:rsidRDefault="00F45CB3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　（　　曜日）　　</w:t>
            </w:r>
            <w:r w:rsidR="00545303">
              <w:rPr>
                <w:rFonts w:hint="eastAsia"/>
                <w:sz w:val="20"/>
                <w:szCs w:val="20"/>
              </w:rPr>
              <w:t xml:space="preserve">　　　　　時　　分頃</w:t>
            </w:r>
          </w:p>
        </w:tc>
      </w:tr>
      <w:tr w:rsidR="00545303" w:rsidTr="00F45CB3">
        <w:trPr>
          <w:cantSplit/>
          <w:trHeight w:val="454"/>
        </w:trPr>
        <w:tc>
          <w:tcPr>
            <w:tcW w:w="2830" w:type="dxa"/>
            <w:gridSpan w:val="3"/>
            <w:tcBorders>
              <w:left w:val="single" w:sz="4" w:space="0" w:color="auto"/>
            </w:tcBorders>
            <w:vAlign w:val="center"/>
          </w:tcPr>
          <w:p w:rsidR="00545303" w:rsidRDefault="00545303" w:rsidP="00BC06B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356C">
              <w:rPr>
                <w:rFonts w:hint="eastAsia"/>
                <w:spacing w:val="50"/>
                <w:kern w:val="0"/>
                <w:sz w:val="20"/>
                <w:szCs w:val="20"/>
                <w:fitText w:val="800" w:id="-1321978880"/>
              </w:rPr>
              <w:t>学校</w:t>
            </w:r>
            <w:r w:rsidRPr="0024356C">
              <w:rPr>
                <w:rFonts w:hint="eastAsia"/>
                <w:kern w:val="0"/>
                <w:sz w:val="20"/>
                <w:szCs w:val="20"/>
                <w:fitText w:val="800" w:id="-1321978880"/>
              </w:rPr>
              <w:t>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545303" w:rsidRDefault="00545303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立　　</w:t>
            </w:r>
            <w:r w:rsidR="0024759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　学校</w:t>
            </w:r>
          </w:p>
        </w:tc>
      </w:tr>
      <w:tr w:rsidR="00247598" w:rsidTr="00F45CB3">
        <w:trPr>
          <w:cantSplit/>
          <w:trHeight w:val="198"/>
        </w:trPr>
        <w:tc>
          <w:tcPr>
            <w:tcW w:w="283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247598" w:rsidRDefault="00247598" w:rsidP="00BC06B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4356C">
              <w:rPr>
                <w:rFonts w:hint="eastAsia"/>
                <w:spacing w:val="50"/>
                <w:kern w:val="0"/>
                <w:sz w:val="20"/>
                <w:szCs w:val="20"/>
                <w:fitText w:val="800" w:id="-1321978879"/>
              </w:rPr>
              <w:t>該当</w:t>
            </w:r>
            <w:r w:rsidRPr="0024356C">
              <w:rPr>
                <w:rFonts w:hint="eastAsia"/>
                <w:kern w:val="0"/>
                <w:sz w:val="20"/>
                <w:szCs w:val="20"/>
                <w:fitText w:val="800" w:id="-1321978879"/>
              </w:rPr>
              <w:t>者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47598" w:rsidRDefault="00247598" w:rsidP="00BC0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年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7598" w:rsidRDefault="00247598" w:rsidP="00BC0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4677" w:type="dxa"/>
            <w:tcBorders>
              <w:top w:val="single" w:sz="4" w:space="0" w:color="auto"/>
              <w:left w:val="dotted" w:sz="4" w:space="0" w:color="auto"/>
              <w:right w:val="single" w:sz="4" w:space="0" w:color="000000" w:themeColor="text1"/>
            </w:tcBorders>
            <w:vAlign w:val="center"/>
          </w:tcPr>
          <w:p w:rsidR="00247598" w:rsidRDefault="00247598" w:rsidP="00BC06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名（救急搬送の場合のみ記入）</w:t>
            </w:r>
          </w:p>
        </w:tc>
      </w:tr>
      <w:tr w:rsidR="00247598" w:rsidTr="00F45CB3">
        <w:trPr>
          <w:cantSplit/>
          <w:trHeight w:val="454"/>
        </w:trPr>
        <w:tc>
          <w:tcPr>
            <w:tcW w:w="28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247598" w:rsidRDefault="00247598" w:rsidP="00BC06B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47598" w:rsidRDefault="00F45CB3" w:rsidP="00F45CB3">
            <w:pPr>
              <w:ind w:right="-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47598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47598" w:rsidRDefault="00247598" w:rsidP="00BC0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dotted" w:sz="4" w:space="0" w:color="auto"/>
              <w:right w:val="single" w:sz="4" w:space="0" w:color="000000" w:themeColor="text1"/>
            </w:tcBorders>
            <w:vAlign w:val="center"/>
          </w:tcPr>
          <w:p w:rsidR="00247598" w:rsidRDefault="00247598" w:rsidP="00BC06BE">
            <w:pPr>
              <w:jc w:val="center"/>
              <w:rPr>
                <w:sz w:val="20"/>
                <w:szCs w:val="20"/>
              </w:rPr>
            </w:pPr>
          </w:p>
        </w:tc>
      </w:tr>
      <w:tr w:rsidR="00E572C4" w:rsidTr="00C70D9F">
        <w:trPr>
          <w:cantSplit/>
          <w:trHeight w:val="565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C4" w:rsidRPr="009274C8" w:rsidRDefault="00E572C4" w:rsidP="00F45CB3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9274C8">
              <w:rPr>
                <w:rFonts w:hint="eastAsia"/>
                <w:b/>
                <w:kern w:val="0"/>
                <w:sz w:val="22"/>
              </w:rPr>
              <w:t>本事例について</w:t>
            </w:r>
          </w:p>
        </w:tc>
        <w:tc>
          <w:tcPr>
            <w:tcW w:w="9497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E572C4" w:rsidRPr="00E572C4" w:rsidRDefault="00E572C4" w:rsidP="00E572C4">
            <w:pPr>
              <w:spacing w:line="200" w:lineRule="exact"/>
              <w:rPr>
                <w:sz w:val="18"/>
                <w:szCs w:val="18"/>
              </w:rPr>
            </w:pPr>
            <w:r w:rsidRPr="00E572C4">
              <w:rPr>
                <w:rFonts w:hint="eastAsia"/>
                <w:sz w:val="18"/>
                <w:szCs w:val="18"/>
              </w:rPr>
              <w:t>※様式１０を提出している場合、重複する内容は省略可</w:t>
            </w:r>
          </w:p>
          <w:p w:rsidR="00E572C4" w:rsidRPr="00E572C4" w:rsidRDefault="00E572C4" w:rsidP="00E572C4">
            <w:pPr>
              <w:spacing w:beforeLines="50" w:before="143" w:line="200" w:lineRule="exact"/>
              <w:rPr>
                <w:sz w:val="18"/>
                <w:szCs w:val="18"/>
              </w:rPr>
            </w:pPr>
            <w:r w:rsidRPr="00E572C4">
              <w:rPr>
                <w:rFonts w:hint="eastAsia"/>
                <w:sz w:val="18"/>
                <w:szCs w:val="18"/>
              </w:rPr>
              <w:t>※発生時間、場所、バイタル、服薬等、時系列で記入</w:t>
            </w:r>
          </w:p>
        </w:tc>
      </w:tr>
      <w:tr w:rsidR="00E572C4" w:rsidTr="00E572C4">
        <w:trPr>
          <w:cantSplit/>
          <w:trHeight w:val="17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C4" w:rsidRPr="00876574" w:rsidRDefault="00E572C4" w:rsidP="00BC06BE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000000" w:themeColor="text1"/>
            </w:tcBorders>
            <w:vAlign w:val="center"/>
          </w:tcPr>
          <w:p w:rsidR="00E572C4" w:rsidRPr="00876574" w:rsidRDefault="00E572C4" w:rsidP="00E572C4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発生に至る経緯、発生時の状況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000000" w:themeColor="text1"/>
              <w:right w:val="dotted" w:sz="4" w:space="0" w:color="auto"/>
            </w:tcBorders>
          </w:tcPr>
          <w:p w:rsidR="00E572C4" w:rsidRDefault="00E572C4" w:rsidP="00BC06B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E572C4" w:rsidRDefault="00E572C4" w:rsidP="00BC06B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E572C4" w:rsidRDefault="00E572C4" w:rsidP="00BC06B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E572C4" w:rsidRDefault="00E572C4" w:rsidP="00BC06B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E572C4" w:rsidRDefault="00E572C4" w:rsidP="00BC06B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</w:p>
          <w:p w:rsidR="00E572C4" w:rsidRPr="003E273D" w:rsidRDefault="00E572C4" w:rsidP="00E572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 w:themeColor="text1"/>
              <w:right w:val="single" w:sz="4" w:space="0" w:color="000000" w:themeColor="text1"/>
            </w:tcBorders>
          </w:tcPr>
          <w:p w:rsidR="00E572C4" w:rsidRPr="003E273D" w:rsidRDefault="00E572C4" w:rsidP="00BC06BE">
            <w:pPr>
              <w:rPr>
                <w:sz w:val="20"/>
                <w:szCs w:val="20"/>
              </w:rPr>
            </w:pPr>
          </w:p>
        </w:tc>
      </w:tr>
      <w:tr w:rsidR="00E572C4" w:rsidTr="00E572C4">
        <w:trPr>
          <w:cantSplit/>
          <w:trHeight w:val="172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C4" w:rsidRPr="00876574" w:rsidRDefault="00E572C4" w:rsidP="00BC06BE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000000" w:themeColor="text1"/>
              <w:left w:val="single" w:sz="4" w:space="0" w:color="auto"/>
            </w:tcBorders>
            <w:vAlign w:val="center"/>
          </w:tcPr>
          <w:p w:rsidR="00E572C4" w:rsidRPr="00F45CB3" w:rsidRDefault="00E572C4" w:rsidP="00E572C4">
            <w:pPr>
              <w:rPr>
                <w:sz w:val="20"/>
                <w:szCs w:val="20"/>
              </w:rPr>
            </w:pPr>
            <w:r w:rsidRPr="00F45CB3">
              <w:rPr>
                <w:rFonts w:hint="eastAsia"/>
                <w:sz w:val="20"/>
                <w:szCs w:val="20"/>
              </w:rPr>
              <w:t>処置、対応、保護者連絡</w:t>
            </w:r>
            <w:r>
              <w:rPr>
                <w:rFonts w:hint="eastAsia"/>
                <w:sz w:val="20"/>
                <w:szCs w:val="20"/>
              </w:rPr>
              <w:t>、教育委員会連絡</w:t>
            </w:r>
            <w:r w:rsidRPr="00F45CB3">
              <w:rPr>
                <w:rFonts w:hint="eastAsia"/>
                <w:sz w:val="20"/>
                <w:szCs w:val="20"/>
              </w:rPr>
              <w:t>等</w:t>
            </w:r>
          </w:p>
          <w:p w:rsidR="00E572C4" w:rsidRPr="00E572C4" w:rsidRDefault="00E572C4" w:rsidP="00BC06BE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0" w:themeColor="text1"/>
              <w:right w:val="dotted" w:sz="4" w:space="0" w:color="auto"/>
            </w:tcBorders>
          </w:tcPr>
          <w:p w:rsidR="00E572C4" w:rsidRDefault="00E572C4" w:rsidP="00E572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  <w:p w:rsidR="00E572C4" w:rsidRDefault="00E572C4" w:rsidP="00E572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  <w:p w:rsidR="00E572C4" w:rsidRDefault="00E572C4" w:rsidP="00E572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  <w:p w:rsidR="00E572C4" w:rsidRDefault="00E572C4" w:rsidP="00E572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  <w:p w:rsidR="00E572C4" w:rsidRDefault="00E572C4" w:rsidP="00E572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  <w:p w:rsidR="00E572C4" w:rsidRDefault="00E572C4" w:rsidP="00E572C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6379" w:type="dxa"/>
            <w:gridSpan w:val="3"/>
            <w:tcBorders>
              <w:top w:val="dotted" w:sz="4" w:space="0" w:color="000000" w:themeColor="text1"/>
              <w:left w:val="dotted" w:sz="4" w:space="0" w:color="auto"/>
              <w:right w:val="single" w:sz="4" w:space="0" w:color="000000" w:themeColor="text1"/>
            </w:tcBorders>
          </w:tcPr>
          <w:p w:rsidR="00E572C4" w:rsidRPr="003E273D" w:rsidRDefault="00E572C4" w:rsidP="00BC06BE">
            <w:pPr>
              <w:rPr>
                <w:sz w:val="20"/>
                <w:szCs w:val="20"/>
              </w:rPr>
            </w:pPr>
          </w:p>
        </w:tc>
      </w:tr>
      <w:tr w:rsidR="00E572C4" w:rsidRPr="00C35A37" w:rsidTr="00F45CB3">
        <w:trPr>
          <w:cantSplit/>
          <w:trHeight w:val="95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C4" w:rsidRPr="0069341A" w:rsidRDefault="00E572C4" w:rsidP="00BC06B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2C4" w:rsidRPr="003E273D" w:rsidRDefault="00E572C4" w:rsidP="00BC06BE">
            <w:pPr>
              <w:rPr>
                <w:kern w:val="0"/>
                <w:sz w:val="18"/>
                <w:szCs w:val="20"/>
              </w:rPr>
            </w:pPr>
            <w:r w:rsidRPr="0069341A">
              <w:rPr>
                <w:rFonts w:hint="eastAsia"/>
                <w:kern w:val="0"/>
                <w:sz w:val="20"/>
                <w:szCs w:val="20"/>
              </w:rPr>
              <w:t>原因食物</w:t>
            </w:r>
            <w:r w:rsidRPr="0069341A">
              <w:rPr>
                <w:kern w:val="0"/>
                <w:sz w:val="20"/>
                <w:szCs w:val="20"/>
              </w:rPr>
              <w:t>に触れるに至った</w:t>
            </w:r>
            <w:r w:rsidRPr="0069341A">
              <w:rPr>
                <w:b/>
                <w:kern w:val="0"/>
                <w:sz w:val="20"/>
                <w:szCs w:val="20"/>
                <w:u w:val="wave"/>
              </w:rPr>
              <w:t>要因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72C4" w:rsidRPr="00F45CB3" w:rsidRDefault="00E572C4" w:rsidP="00BC06BE">
            <w:pPr>
              <w:rPr>
                <w:b/>
                <w:sz w:val="18"/>
                <w:szCs w:val="20"/>
              </w:rPr>
            </w:pPr>
            <w:r w:rsidRPr="00F45CB3">
              <w:rPr>
                <w:rFonts w:hint="eastAsia"/>
                <w:sz w:val="18"/>
                <w:szCs w:val="20"/>
              </w:rPr>
              <w:t>「初発（</w:t>
            </w:r>
            <w:r w:rsidRPr="00F45CB3">
              <w:rPr>
                <w:sz w:val="18"/>
                <w:szCs w:val="20"/>
              </w:rPr>
              <w:t>既往歴なし）</w:t>
            </w:r>
            <w:r w:rsidRPr="00F45CB3">
              <w:rPr>
                <w:rFonts w:hint="eastAsia"/>
                <w:sz w:val="18"/>
                <w:szCs w:val="20"/>
              </w:rPr>
              <w:t>」</w:t>
            </w:r>
            <w:r>
              <w:rPr>
                <w:sz w:val="18"/>
                <w:szCs w:val="20"/>
              </w:rPr>
              <w:t>以外は</w:t>
            </w:r>
            <w:r w:rsidRPr="00F45CB3">
              <w:rPr>
                <w:rFonts w:hint="eastAsia"/>
                <w:sz w:val="18"/>
                <w:szCs w:val="20"/>
              </w:rPr>
              <w:t>学校</w:t>
            </w:r>
            <w:r w:rsidRPr="00F45CB3">
              <w:rPr>
                <w:sz w:val="18"/>
                <w:szCs w:val="20"/>
              </w:rPr>
              <w:t>及び調理場で</w:t>
            </w:r>
            <w:r w:rsidRPr="00F45CB3">
              <w:rPr>
                <w:rFonts w:hint="eastAsia"/>
                <w:sz w:val="18"/>
                <w:szCs w:val="20"/>
              </w:rPr>
              <w:t>、</w:t>
            </w:r>
            <w:r w:rsidRPr="00F45CB3">
              <w:rPr>
                <w:rFonts w:hint="eastAsia"/>
                <w:b/>
                <w:sz w:val="18"/>
                <w:szCs w:val="20"/>
              </w:rPr>
              <w:t>組織として</w:t>
            </w:r>
            <w:r w:rsidRPr="00F45CB3">
              <w:rPr>
                <w:rFonts w:hint="eastAsia"/>
                <w:b/>
                <w:sz w:val="18"/>
                <w:szCs w:val="20"/>
                <w:u w:val="wave"/>
              </w:rPr>
              <w:t>要因</w:t>
            </w:r>
            <w:r w:rsidRPr="00F45CB3">
              <w:rPr>
                <w:b/>
                <w:sz w:val="18"/>
                <w:szCs w:val="20"/>
              </w:rPr>
              <w:t>を</w:t>
            </w:r>
            <w:r w:rsidRPr="00F45CB3">
              <w:rPr>
                <w:rFonts w:hint="eastAsia"/>
                <w:b/>
                <w:sz w:val="18"/>
                <w:szCs w:val="20"/>
              </w:rPr>
              <w:t>協議</w:t>
            </w:r>
            <w:r w:rsidRPr="00F45CB3">
              <w:rPr>
                <w:b/>
                <w:sz w:val="18"/>
                <w:szCs w:val="20"/>
              </w:rPr>
              <w:t>し</w:t>
            </w:r>
            <w:r w:rsidRPr="00F45CB3">
              <w:rPr>
                <w:rFonts w:hint="eastAsia"/>
                <w:b/>
                <w:sz w:val="18"/>
                <w:szCs w:val="20"/>
              </w:rPr>
              <w:t>、必ず記入</w:t>
            </w:r>
          </w:p>
          <w:p w:rsidR="00E572C4" w:rsidRDefault="00E572C4" w:rsidP="00BC06BE">
            <w:pPr>
              <w:rPr>
                <w:sz w:val="20"/>
                <w:szCs w:val="20"/>
              </w:rPr>
            </w:pPr>
          </w:p>
          <w:p w:rsidR="00E572C4" w:rsidRDefault="00E572C4" w:rsidP="00BC06BE">
            <w:pPr>
              <w:rPr>
                <w:sz w:val="20"/>
                <w:szCs w:val="20"/>
              </w:rPr>
            </w:pPr>
          </w:p>
          <w:p w:rsidR="00E572C4" w:rsidRPr="000D5D90" w:rsidRDefault="00E572C4" w:rsidP="00BC06BE">
            <w:pPr>
              <w:rPr>
                <w:sz w:val="20"/>
                <w:szCs w:val="20"/>
              </w:rPr>
            </w:pPr>
          </w:p>
        </w:tc>
      </w:tr>
      <w:tr w:rsidR="00E572C4" w:rsidTr="00F45CB3">
        <w:trPr>
          <w:cantSplit/>
          <w:trHeight w:val="83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C4" w:rsidRDefault="00E572C4" w:rsidP="00BC06B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2C4" w:rsidRDefault="00E572C4" w:rsidP="0010164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今後に向けて保護者との確認事項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72C4" w:rsidRDefault="00E572C4" w:rsidP="00BC06BE">
            <w:pPr>
              <w:spacing w:line="260" w:lineRule="exact"/>
            </w:pPr>
          </w:p>
          <w:p w:rsidR="00E572C4" w:rsidRDefault="00E572C4" w:rsidP="00BC06BE">
            <w:pPr>
              <w:spacing w:line="260" w:lineRule="exact"/>
            </w:pPr>
          </w:p>
          <w:p w:rsidR="00E572C4" w:rsidRDefault="00E572C4" w:rsidP="00BC06BE">
            <w:pPr>
              <w:spacing w:line="260" w:lineRule="exact"/>
            </w:pPr>
          </w:p>
          <w:p w:rsidR="00E572C4" w:rsidRDefault="00E572C4" w:rsidP="00BC06BE">
            <w:pPr>
              <w:spacing w:line="260" w:lineRule="exact"/>
            </w:pPr>
          </w:p>
        </w:tc>
      </w:tr>
      <w:tr w:rsidR="00E572C4" w:rsidTr="00E572C4">
        <w:trPr>
          <w:cantSplit/>
          <w:trHeight w:val="1976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C4" w:rsidRDefault="00E572C4" w:rsidP="00BC06B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2C4" w:rsidRDefault="00E572C4" w:rsidP="00BC06BE">
            <w:pPr>
              <w:spacing w:line="240" w:lineRule="exact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再発防止に向けた対策・</w:t>
            </w:r>
          </w:p>
          <w:p w:rsidR="00E572C4" w:rsidRDefault="00E572C4" w:rsidP="00BC06BE">
            <w:pPr>
              <w:spacing w:line="240" w:lineRule="exact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改善点</w:t>
            </w:r>
          </w:p>
          <w:p w:rsidR="00E572C4" w:rsidRPr="00876574" w:rsidRDefault="00E572C4" w:rsidP="00BC06B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（校内体制の見直しを含む</w:t>
            </w:r>
            <w:r w:rsidRPr="00F309B5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572C4" w:rsidRDefault="00E572C4" w:rsidP="00BC06BE">
            <w:pPr>
              <w:spacing w:line="260" w:lineRule="exact"/>
            </w:pPr>
          </w:p>
          <w:p w:rsidR="00E572C4" w:rsidRDefault="00E572C4" w:rsidP="00BC06BE">
            <w:pPr>
              <w:spacing w:line="260" w:lineRule="exact"/>
            </w:pPr>
          </w:p>
          <w:p w:rsidR="00E572C4" w:rsidRDefault="00E572C4" w:rsidP="00BC06BE">
            <w:pPr>
              <w:spacing w:line="260" w:lineRule="exact"/>
            </w:pPr>
          </w:p>
          <w:p w:rsidR="00E572C4" w:rsidRDefault="00E572C4" w:rsidP="00BC06BE">
            <w:pPr>
              <w:spacing w:line="260" w:lineRule="exact"/>
            </w:pPr>
          </w:p>
          <w:p w:rsidR="00E572C4" w:rsidRDefault="00E572C4" w:rsidP="00BC06BE">
            <w:pPr>
              <w:spacing w:line="260" w:lineRule="exact"/>
            </w:pPr>
          </w:p>
          <w:p w:rsidR="00E572C4" w:rsidRDefault="00E572C4" w:rsidP="00BC06BE">
            <w:pPr>
              <w:spacing w:line="260" w:lineRule="exact"/>
            </w:pPr>
          </w:p>
        </w:tc>
      </w:tr>
      <w:tr w:rsidR="00E572C4" w:rsidTr="00F45CB3">
        <w:trPr>
          <w:trHeight w:val="43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2C4" w:rsidRPr="00876574" w:rsidRDefault="00E572C4" w:rsidP="00BC06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2C4" w:rsidRPr="00876574" w:rsidRDefault="00E572C4" w:rsidP="00BC06BE">
            <w:pPr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572C4" w:rsidRDefault="00E572C4" w:rsidP="00BC06BE">
            <w:pPr>
              <w:spacing w:line="260" w:lineRule="exact"/>
              <w:jc w:val="left"/>
            </w:pPr>
          </w:p>
          <w:p w:rsidR="00E572C4" w:rsidRDefault="00E572C4" w:rsidP="00BC06BE">
            <w:pPr>
              <w:spacing w:line="260" w:lineRule="exact"/>
              <w:jc w:val="left"/>
            </w:pPr>
          </w:p>
          <w:p w:rsidR="00E572C4" w:rsidRDefault="00E572C4" w:rsidP="00BC06BE">
            <w:pPr>
              <w:spacing w:line="260" w:lineRule="exact"/>
              <w:jc w:val="left"/>
            </w:pPr>
          </w:p>
        </w:tc>
      </w:tr>
      <w:tr w:rsidR="009E64D7" w:rsidTr="00F45CB3">
        <w:trPr>
          <w:trHeight w:val="454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vAlign w:val="center"/>
          </w:tcPr>
          <w:p w:rsidR="009E64D7" w:rsidRPr="00876574" w:rsidRDefault="00BC06BE" w:rsidP="00F45CB3">
            <w:pPr>
              <w:spacing w:line="260" w:lineRule="exact"/>
              <w:ind w:firstLineChars="350" w:firstLine="773"/>
              <w:jc w:val="center"/>
              <w:rPr>
                <w:sz w:val="20"/>
                <w:szCs w:val="20"/>
              </w:rPr>
            </w:pPr>
            <w:r w:rsidRPr="009274C8">
              <w:rPr>
                <w:rFonts w:hint="eastAsia"/>
                <w:b/>
                <w:kern w:val="0"/>
                <w:sz w:val="22"/>
              </w:rPr>
              <w:lastRenderedPageBreak/>
              <w:t>本</w:t>
            </w:r>
            <w:r w:rsidR="00CA039B">
              <w:rPr>
                <w:rFonts w:hint="eastAsia"/>
                <w:b/>
                <w:kern w:val="0"/>
                <w:sz w:val="22"/>
              </w:rPr>
              <w:t>本</w:t>
            </w:r>
            <w:r w:rsidRPr="009274C8">
              <w:rPr>
                <w:rFonts w:hint="eastAsia"/>
                <w:b/>
                <w:kern w:val="0"/>
                <w:sz w:val="22"/>
              </w:rPr>
              <w:t>事例について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E64D7" w:rsidRDefault="009E64D7" w:rsidP="00BC06B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原因と</w:t>
            </w:r>
            <w:r>
              <w:rPr>
                <w:sz w:val="20"/>
                <w:szCs w:val="20"/>
              </w:rPr>
              <w:t>疑われる</w:t>
            </w:r>
            <w:r>
              <w:rPr>
                <w:rFonts w:hint="eastAsia"/>
                <w:sz w:val="20"/>
                <w:szCs w:val="20"/>
              </w:rPr>
              <w:t>食物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9E64D7" w:rsidRDefault="009E64D7" w:rsidP="00BC06BE">
            <w:pPr>
              <w:rPr>
                <w:sz w:val="16"/>
                <w:szCs w:val="20"/>
              </w:rPr>
            </w:pPr>
            <w:r w:rsidRPr="006F2002">
              <w:rPr>
                <w:rFonts w:hint="eastAsia"/>
                <w:sz w:val="16"/>
                <w:szCs w:val="20"/>
              </w:rPr>
              <w:t>※</w:t>
            </w:r>
            <w:r w:rsidRPr="006F2002">
              <w:rPr>
                <w:sz w:val="16"/>
                <w:szCs w:val="20"/>
              </w:rPr>
              <w:t>ヒヤリハットの場合も記入</w:t>
            </w:r>
          </w:p>
          <w:p w:rsidR="009E64D7" w:rsidRPr="00BC06BE" w:rsidRDefault="009E64D7" w:rsidP="00BC06BE">
            <w:pPr>
              <w:rPr>
                <w:sz w:val="22"/>
                <w:szCs w:val="20"/>
              </w:rPr>
            </w:pPr>
          </w:p>
        </w:tc>
      </w:tr>
      <w:tr w:rsidR="009E64D7" w:rsidTr="00F45CB3">
        <w:trPr>
          <w:trHeight w:val="45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9E64D7" w:rsidRPr="00876574" w:rsidRDefault="009E64D7" w:rsidP="00BC06BE">
            <w:pPr>
              <w:spacing w:line="260" w:lineRule="exact"/>
              <w:ind w:firstLineChars="350" w:firstLine="70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E64D7" w:rsidRDefault="009E64D7" w:rsidP="00BC06BE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発症の要因</w:t>
            </w:r>
          </w:p>
          <w:p w:rsidR="009E64D7" w:rsidRPr="00853E0F" w:rsidRDefault="00853E0F" w:rsidP="00BC06BE">
            <w:pPr>
              <w:spacing w:line="240" w:lineRule="exact"/>
              <w:rPr>
                <w:sz w:val="16"/>
                <w:szCs w:val="20"/>
              </w:rPr>
            </w:pPr>
            <w:bookmarkStart w:id="0" w:name="_GoBack"/>
            <w:r w:rsidRPr="00853E0F">
              <w:rPr>
                <w:rFonts w:asciiTheme="minorEastAsia" w:hAnsiTheme="minorEastAsia" w:hint="eastAsia"/>
                <w:sz w:val="16"/>
                <w:szCs w:val="20"/>
              </w:rPr>
              <w:t>(</w:t>
            </w:r>
            <w:r>
              <w:rPr>
                <w:rFonts w:hint="eastAsia"/>
                <w:sz w:val="16"/>
                <w:szCs w:val="20"/>
              </w:rPr>
              <w:t>該当する場合○、重複可</w:t>
            </w:r>
            <w:r w:rsidR="009E64D7" w:rsidRPr="00C02333">
              <w:rPr>
                <w:rFonts w:hint="eastAsia"/>
                <w:sz w:val="16"/>
                <w:szCs w:val="20"/>
              </w:rPr>
              <w:t>）</w:t>
            </w:r>
            <w:bookmarkEnd w:id="0"/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9E64D7" w:rsidRDefault="009E64D7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初発（既往歴なし）　・　食後の運動</w:t>
            </w:r>
          </w:p>
        </w:tc>
      </w:tr>
      <w:tr w:rsidR="009E64D7" w:rsidTr="00F45CB3">
        <w:trPr>
          <w:trHeight w:val="45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9E64D7" w:rsidRPr="00876574" w:rsidRDefault="009E64D7" w:rsidP="00BC06BE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E64D7" w:rsidRDefault="009E64D7" w:rsidP="00BC06B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受診の有無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64D7" w:rsidRPr="006F2002" w:rsidRDefault="009E64D7" w:rsidP="00BC06BE">
            <w:pPr>
              <w:rPr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無</w:t>
            </w:r>
          </w:p>
        </w:tc>
      </w:tr>
      <w:tr w:rsidR="009E64D7" w:rsidTr="00BC06BE">
        <w:trPr>
          <w:trHeight w:val="340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9E64D7" w:rsidRPr="00876574" w:rsidRDefault="009E64D7" w:rsidP="00BC06BE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E64D7" w:rsidRPr="00D85E8B" w:rsidRDefault="009E64D7" w:rsidP="00BC06BE">
            <w:pPr>
              <w:rPr>
                <w:w w:val="90"/>
                <w:sz w:val="20"/>
                <w:szCs w:val="20"/>
              </w:rPr>
            </w:pPr>
            <w:r w:rsidRPr="00F45CE5">
              <w:rPr>
                <w:rFonts w:hint="eastAsia"/>
                <w:b/>
                <w:sz w:val="20"/>
                <w:szCs w:val="20"/>
              </w:rPr>
              <w:t>※受診をした場合は、以下の欄に記入</w:t>
            </w:r>
            <w:r>
              <w:rPr>
                <w:rFonts w:hint="eastAsia"/>
                <w:b/>
                <w:sz w:val="20"/>
                <w:szCs w:val="20"/>
              </w:rPr>
              <w:t>する。</w:t>
            </w:r>
          </w:p>
        </w:tc>
      </w:tr>
      <w:tr w:rsidR="00BC06BE" w:rsidTr="00101643">
        <w:trPr>
          <w:trHeight w:val="62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C06BE" w:rsidRPr="00876574" w:rsidRDefault="00BC06BE" w:rsidP="0010164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9709F">
              <w:rPr>
                <w:rFonts w:hint="eastAsia"/>
                <w:szCs w:val="20"/>
              </w:rPr>
              <w:t>受診結果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C06BE" w:rsidRDefault="00BC06BE" w:rsidP="00BC06BE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新た</w:t>
            </w:r>
            <w:r>
              <w:rPr>
                <w:rFonts w:hint="eastAsia"/>
                <w:sz w:val="20"/>
                <w:szCs w:val="20"/>
              </w:rPr>
              <w:t>な</w:t>
            </w:r>
          </w:p>
          <w:p w:rsidR="00BC06BE" w:rsidRPr="00876574" w:rsidRDefault="00BC06BE" w:rsidP="00BC0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管理指導表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C06BE" w:rsidRPr="003622A4" w:rsidRDefault="00BC06BE" w:rsidP="00BC06BE">
            <w:pPr>
              <w:spacing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無</w:t>
            </w:r>
          </w:p>
        </w:tc>
      </w:tr>
      <w:tr w:rsidR="00BC06BE" w:rsidTr="00F45CB3">
        <w:trPr>
          <w:trHeight w:val="62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C06BE" w:rsidRPr="00234F1D" w:rsidRDefault="00BC06BE" w:rsidP="00BC06BE">
            <w:pPr>
              <w:spacing w:line="32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診断名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C06BE" w:rsidRDefault="00BC06BE" w:rsidP="00BC06BE">
            <w:pPr>
              <w:rPr>
                <w:sz w:val="20"/>
                <w:szCs w:val="20"/>
              </w:rPr>
            </w:pPr>
            <w:r w:rsidRPr="00234F1D">
              <w:rPr>
                <w:rFonts w:hint="eastAsia"/>
                <w:kern w:val="0"/>
                <w:sz w:val="16"/>
                <w:szCs w:val="20"/>
              </w:rPr>
              <w:t>確認</w:t>
            </w:r>
            <w:r w:rsidRPr="00234F1D">
              <w:rPr>
                <w:kern w:val="0"/>
                <w:sz w:val="16"/>
                <w:szCs w:val="20"/>
              </w:rPr>
              <w:t>方法：聞き取り</w:t>
            </w:r>
            <w:r w:rsidRPr="00234F1D">
              <w:rPr>
                <w:rFonts w:hint="eastAsia"/>
                <w:kern w:val="0"/>
                <w:sz w:val="16"/>
                <w:szCs w:val="20"/>
              </w:rPr>
              <w:t>（</w:t>
            </w:r>
            <w:r w:rsidRPr="00234F1D">
              <w:rPr>
                <w:kern w:val="0"/>
                <w:sz w:val="16"/>
                <w:szCs w:val="20"/>
              </w:rPr>
              <w:t>保護者・医師）・文面</w:t>
            </w:r>
          </w:p>
          <w:p w:rsidR="00BC06BE" w:rsidRPr="00234F1D" w:rsidRDefault="00BC06BE" w:rsidP="00BC06BE">
            <w:pPr>
              <w:jc w:val="left"/>
              <w:rPr>
                <w:sz w:val="20"/>
                <w:szCs w:val="20"/>
              </w:rPr>
            </w:pPr>
            <w:r w:rsidRPr="00BC06BE">
              <w:rPr>
                <w:sz w:val="22"/>
                <w:szCs w:val="20"/>
              </w:rPr>
              <w:t xml:space="preserve">　　　　　　　　</w:t>
            </w:r>
            <w:r w:rsidRPr="00BC06BE">
              <w:rPr>
                <w:rFonts w:hint="eastAsia"/>
                <w:sz w:val="22"/>
                <w:szCs w:val="20"/>
              </w:rPr>
              <w:t xml:space="preserve">　</w:t>
            </w:r>
            <w:r w:rsidRPr="00BC06BE">
              <w:rPr>
                <w:sz w:val="22"/>
                <w:szCs w:val="20"/>
              </w:rPr>
              <w:t xml:space="preserve">　　　　　</w:t>
            </w:r>
          </w:p>
        </w:tc>
      </w:tr>
      <w:tr w:rsidR="00BC06BE" w:rsidTr="00F45CB3">
        <w:trPr>
          <w:trHeight w:val="62"/>
        </w:trPr>
        <w:tc>
          <w:tcPr>
            <w:tcW w:w="42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C06BE" w:rsidRDefault="00BC06BE" w:rsidP="00BC06B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原因</w:t>
            </w:r>
            <w:r>
              <w:rPr>
                <w:sz w:val="20"/>
                <w:szCs w:val="20"/>
              </w:rPr>
              <w:t>食物</w:t>
            </w:r>
            <w:r>
              <w:rPr>
                <w:rFonts w:hint="eastAsia"/>
                <w:sz w:val="20"/>
                <w:szCs w:val="20"/>
              </w:rPr>
              <w:t>の</w:t>
            </w:r>
          </w:p>
          <w:p w:rsidR="00BC06BE" w:rsidRDefault="00BC06BE" w:rsidP="00BC06BE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根拠</w:t>
            </w:r>
          </w:p>
          <w:p w:rsidR="00BC06BE" w:rsidRDefault="00BC06BE" w:rsidP="00BC06BE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C02333">
              <w:rPr>
                <w:rFonts w:hint="eastAsia"/>
                <w:sz w:val="16"/>
                <w:szCs w:val="20"/>
              </w:rPr>
              <w:t>（○をつける）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06BE" w:rsidRDefault="00BC06BE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>
              <w:rPr>
                <w:sz w:val="20"/>
                <w:szCs w:val="20"/>
              </w:rPr>
              <w:t>明らかな</w:t>
            </w:r>
            <w:r>
              <w:rPr>
                <w:rFonts w:hint="eastAsia"/>
                <w:sz w:val="20"/>
                <w:szCs w:val="20"/>
              </w:rPr>
              <w:t>症状の</w:t>
            </w:r>
            <w:r>
              <w:rPr>
                <w:sz w:val="20"/>
                <w:szCs w:val="20"/>
              </w:rPr>
              <w:t>既往</w:t>
            </w:r>
          </w:p>
          <w:p w:rsidR="00BC06BE" w:rsidRDefault="00BC06BE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>
              <w:rPr>
                <w:sz w:val="20"/>
                <w:szCs w:val="20"/>
              </w:rPr>
              <w:t>食物負荷試験陽性</w:t>
            </w:r>
          </w:p>
          <w:p w:rsidR="00BC06BE" w:rsidRDefault="00BC06BE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３　</w:t>
            </w:r>
            <w:proofErr w:type="spellStart"/>
            <w:r>
              <w:rPr>
                <w:rFonts w:hint="eastAsia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gE</w:t>
            </w:r>
            <w:proofErr w:type="spellEnd"/>
            <w:r>
              <w:rPr>
                <w:rFonts w:hint="eastAsia"/>
                <w:sz w:val="20"/>
                <w:szCs w:val="20"/>
              </w:rPr>
              <w:t>抗体等</w:t>
            </w:r>
            <w:r>
              <w:rPr>
                <w:sz w:val="20"/>
                <w:szCs w:val="20"/>
              </w:rPr>
              <w:t>検査結果</w:t>
            </w:r>
            <w:r>
              <w:rPr>
                <w:rFonts w:hint="eastAsia"/>
                <w:sz w:val="20"/>
                <w:szCs w:val="20"/>
              </w:rPr>
              <w:t>陽性</w:t>
            </w:r>
          </w:p>
          <w:p w:rsidR="00BC06BE" w:rsidRDefault="00BC06BE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未確定</w:t>
            </w:r>
          </w:p>
        </w:tc>
      </w:tr>
      <w:tr w:rsidR="00BC06BE" w:rsidTr="00F45CB3">
        <w:trPr>
          <w:trHeight w:val="454"/>
        </w:trPr>
        <w:tc>
          <w:tcPr>
            <w:tcW w:w="283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C06BE" w:rsidRDefault="00BC06BE" w:rsidP="00BC06BE">
            <w:pPr>
              <w:jc w:val="center"/>
              <w:rPr>
                <w:b/>
                <w:kern w:val="0"/>
                <w:szCs w:val="20"/>
              </w:rPr>
            </w:pPr>
            <w:r w:rsidRPr="001A3015">
              <w:rPr>
                <w:rFonts w:hint="eastAsia"/>
                <w:b/>
                <w:kern w:val="0"/>
                <w:szCs w:val="20"/>
              </w:rPr>
              <w:t>アレルギー既往</w:t>
            </w:r>
          </w:p>
          <w:p w:rsidR="00BC06BE" w:rsidRPr="001A3015" w:rsidRDefault="00BC06BE" w:rsidP="00BC06BE">
            <w:pPr>
              <w:jc w:val="center"/>
              <w:rPr>
                <w:b/>
                <w:kern w:val="0"/>
                <w:szCs w:val="20"/>
              </w:rPr>
            </w:pPr>
          </w:p>
          <w:p w:rsidR="00514AB8" w:rsidRPr="003E273D" w:rsidRDefault="006647B7" w:rsidP="00514AB8">
            <w:pPr>
              <w:spacing w:line="260" w:lineRule="exact"/>
              <w:rPr>
                <w:b/>
                <w:kern w:val="0"/>
                <w:sz w:val="18"/>
                <w:szCs w:val="20"/>
              </w:rPr>
            </w:pPr>
            <w:r>
              <w:rPr>
                <w:rFonts w:hint="eastAsia"/>
                <w:b/>
                <w:kern w:val="0"/>
                <w:sz w:val="18"/>
                <w:szCs w:val="20"/>
              </w:rPr>
              <w:t>★事前に提出されていた学校生活管理指導表がある場合</w:t>
            </w:r>
            <w:r w:rsidR="003B252C">
              <w:rPr>
                <w:rFonts w:hint="eastAsia"/>
                <w:b/>
                <w:kern w:val="0"/>
                <w:sz w:val="18"/>
                <w:szCs w:val="20"/>
              </w:rPr>
              <w:t>のみ</w:t>
            </w:r>
            <w:r>
              <w:rPr>
                <w:rFonts w:hint="eastAsia"/>
                <w:b/>
                <w:kern w:val="0"/>
                <w:sz w:val="18"/>
                <w:szCs w:val="20"/>
              </w:rPr>
              <w:t>、記載されている内容を</w:t>
            </w:r>
            <w:r w:rsidR="003B252C">
              <w:rPr>
                <w:rFonts w:hint="eastAsia"/>
                <w:b/>
                <w:kern w:val="0"/>
                <w:sz w:val="18"/>
                <w:szCs w:val="20"/>
              </w:rPr>
              <w:t>記入する。</w:t>
            </w:r>
          </w:p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6BE" w:rsidRPr="00D85E8B" w:rsidRDefault="00BC06BE" w:rsidP="00BC06BE">
            <w:pPr>
              <w:rPr>
                <w:sz w:val="20"/>
                <w:szCs w:val="20"/>
              </w:rPr>
            </w:pPr>
            <w:r w:rsidRPr="001A3015">
              <w:rPr>
                <w:rFonts w:hint="eastAsia"/>
                <w:sz w:val="20"/>
                <w:szCs w:val="20"/>
              </w:rPr>
              <w:t>管理指導表の有無（　有　・　無　）</w:t>
            </w:r>
          </w:p>
        </w:tc>
      </w:tr>
      <w:tr w:rsidR="00BC06BE" w:rsidTr="00F45CB3">
        <w:trPr>
          <w:trHeight w:val="454"/>
        </w:trPr>
        <w:tc>
          <w:tcPr>
            <w:tcW w:w="28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C06BE" w:rsidRDefault="00BC06BE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A3015">
              <w:rPr>
                <w:rFonts w:hint="eastAsia"/>
                <w:sz w:val="20"/>
                <w:szCs w:val="20"/>
              </w:rPr>
              <w:t>医師の記載日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 xml:space="preserve">　</w:t>
            </w:r>
            <w:r w:rsidRPr="001A301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BC06BE" w:rsidTr="00F45CB3">
        <w:trPr>
          <w:trHeight w:val="62"/>
        </w:trPr>
        <w:tc>
          <w:tcPr>
            <w:tcW w:w="28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C06BE" w:rsidRPr="00D85E8B" w:rsidRDefault="00BC06BE" w:rsidP="00BC06BE">
            <w:pPr>
              <w:rPr>
                <w:w w:val="9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・食物アレルギー病型（　　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 xml:space="preserve">　</w:t>
            </w:r>
            <w:r w:rsidR="00E801B6"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BC06BE" w:rsidRDefault="00BC06BE" w:rsidP="00BC06BE">
            <w:pPr>
              <w:spacing w:line="26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A3015">
              <w:rPr>
                <w:sz w:val="20"/>
                <w:szCs w:val="20"/>
              </w:rPr>
              <w:t>原因</w:t>
            </w:r>
            <w:r w:rsidRPr="001A3015">
              <w:rPr>
                <w:rFonts w:hint="eastAsia"/>
                <w:sz w:val="20"/>
                <w:szCs w:val="20"/>
              </w:rPr>
              <w:t>食物</w:t>
            </w:r>
            <w:r w:rsidRPr="001A3015">
              <w:rPr>
                <w:sz w:val="20"/>
                <w:szCs w:val="20"/>
              </w:rPr>
              <w:t xml:space="preserve">（　</w:t>
            </w:r>
            <w:r w:rsidRPr="001A3015">
              <w:rPr>
                <w:rFonts w:hint="eastAsia"/>
                <w:sz w:val="20"/>
                <w:szCs w:val="20"/>
              </w:rPr>
              <w:t xml:space="preserve">　　</w:t>
            </w:r>
            <w:r w:rsidRPr="001A3015">
              <w:rPr>
                <w:sz w:val="20"/>
                <w:szCs w:val="20"/>
              </w:rPr>
              <w:t xml:space="preserve">　　　　　　　　　　　　　</w:t>
            </w:r>
            <w:r w:rsidRPr="001A3015">
              <w:rPr>
                <w:rFonts w:hint="eastAsia"/>
                <w:sz w:val="20"/>
                <w:szCs w:val="20"/>
              </w:rPr>
              <w:t xml:space="preserve">　</w:t>
            </w:r>
            <w:r w:rsidRPr="001A3015">
              <w:rPr>
                <w:sz w:val="20"/>
                <w:szCs w:val="20"/>
              </w:rPr>
              <w:t xml:space="preserve">　　</w:t>
            </w:r>
            <w:r w:rsidRPr="001A30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C06BE" w:rsidTr="00F45CB3">
        <w:trPr>
          <w:trHeight w:val="62"/>
        </w:trPr>
        <w:tc>
          <w:tcPr>
            <w:tcW w:w="28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C06BE" w:rsidRDefault="00BC06BE" w:rsidP="00BC06BE">
            <w:pPr>
              <w:rPr>
                <w:sz w:val="20"/>
                <w:szCs w:val="20"/>
              </w:rPr>
            </w:pPr>
            <w:r w:rsidRPr="001A3015">
              <w:rPr>
                <w:rFonts w:hint="eastAsia"/>
                <w:sz w:val="20"/>
                <w:szCs w:val="20"/>
              </w:rPr>
              <w:t>・アナフィラキシー病型</w:t>
            </w:r>
          </w:p>
          <w:p w:rsidR="00E801B6" w:rsidRDefault="00E801B6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１　食物（原因食物：　　　　　　　　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E801B6" w:rsidRDefault="00E801B6" w:rsidP="00E801B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食物依存性運動誘発アナフィラキシー（原因食物：　　　　　　　）</w:t>
            </w:r>
          </w:p>
          <w:p w:rsidR="00BC06BE" w:rsidRDefault="00E801B6" w:rsidP="00E801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運動誘発アナフィラキシー</w:t>
            </w:r>
          </w:p>
          <w:p w:rsidR="00E801B6" w:rsidRDefault="00E801B6" w:rsidP="00E801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その他（　　　　　　　　　　　　　　　　　　）</w:t>
            </w:r>
          </w:p>
        </w:tc>
      </w:tr>
      <w:tr w:rsidR="00BC06BE" w:rsidTr="00F45CB3">
        <w:trPr>
          <w:trHeight w:val="454"/>
        </w:trPr>
        <w:tc>
          <w:tcPr>
            <w:tcW w:w="28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BC06BE" w:rsidRDefault="00BC06BE" w:rsidP="00BC06BE">
            <w:pPr>
              <w:spacing w:line="260" w:lineRule="exact"/>
              <w:jc w:val="left"/>
            </w:pPr>
            <w:r>
              <w:rPr>
                <w:rFonts w:hint="eastAsia"/>
                <w:sz w:val="20"/>
                <w:szCs w:val="20"/>
              </w:rPr>
              <w:t>・</w:t>
            </w:r>
            <w:r w:rsidRPr="001A3015">
              <w:rPr>
                <w:rFonts w:hint="eastAsia"/>
                <w:sz w:val="20"/>
                <w:szCs w:val="20"/>
              </w:rPr>
              <w:t>アナフィラキシー既往：発症年：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A3015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 xml:space="preserve">　</w:t>
            </w:r>
            <w:r w:rsidRPr="001A3015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A301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BC06BE" w:rsidTr="00F45CB3">
        <w:trPr>
          <w:trHeight w:val="454"/>
        </w:trPr>
        <w:tc>
          <w:tcPr>
            <w:tcW w:w="283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C06BE" w:rsidRPr="00876574" w:rsidRDefault="00BC06BE" w:rsidP="00BC06BE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C06BE" w:rsidRPr="00D85E8B" w:rsidRDefault="00BC06BE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・エピペン</w:t>
            </w:r>
            <w:r>
              <w:rPr>
                <w:rFonts w:hint="eastAsia"/>
                <w:sz w:val="20"/>
                <w:szCs w:val="20"/>
              </w:rPr>
              <w:t>®</w:t>
            </w:r>
            <w:r>
              <w:rPr>
                <w:rFonts w:hint="eastAsia"/>
                <w:sz w:val="20"/>
                <w:szCs w:val="20"/>
              </w:rPr>
              <w:t>の処方：（　有　・　無　）</w:t>
            </w:r>
          </w:p>
        </w:tc>
      </w:tr>
      <w:tr w:rsidR="00BC06BE" w:rsidTr="00F45CB3">
        <w:trPr>
          <w:trHeight w:val="62"/>
        </w:trPr>
        <w:tc>
          <w:tcPr>
            <w:tcW w:w="283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BC06BE" w:rsidRDefault="00BC06BE" w:rsidP="00BC06B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その他のアレルギー疾患</w:t>
            </w:r>
          </w:p>
          <w:p w:rsidR="00BC06BE" w:rsidRPr="00876574" w:rsidRDefault="00BC06BE" w:rsidP="00BC06BE">
            <w:pPr>
              <w:rPr>
                <w:sz w:val="20"/>
                <w:szCs w:val="20"/>
              </w:rPr>
            </w:pPr>
            <w:r w:rsidRPr="00746C76">
              <w:rPr>
                <w:rFonts w:hint="eastAsia"/>
                <w:sz w:val="18"/>
                <w:szCs w:val="20"/>
              </w:rPr>
              <w:t>（○をつける）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6BE" w:rsidRDefault="00BC06BE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ぜん息・</w:t>
            </w:r>
            <w:r>
              <w:rPr>
                <w:sz w:val="20"/>
                <w:szCs w:val="20"/>
              </w:rPr>
              <w:t>花粉症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アトピー</w:t>
            </w:r>
            <w:r>
              <w:rPr>
                <w:rFonts w:hint="eastAsia"/>
                <w:sz w:val="20"/>
                <w:szCs w:val="20"/>
              </w:rPr>
              <w:t>性皮膚炎・アレルギー</w:t>
            </w:r>
            <w:r>
              <w:rPr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>結膜炎・アレルギー</w:t>
            </w:r>
            <w:r>
              <w:rPr>
                <w:sz w:val="20"/>
                <w:szCs w:val="20"/>
              </w:rPr>
              <w:t>性鼻炎</w:t>
            </w:r>
          </w:p>
          <w:p w:rsidR="00BC06BE" w:rsidRDefault="00BC06BE" w:rsidP="00BC06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じんましん・</w:t>
            </w:r>
            <w:r>
              <w:rPr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:rsidR="00107FDC" w:rsidRDefault="00107FDC"/>
    <w:p w:rsidR="00C5392C" w:rsidRPr="00D85E8B" w:rsidRDefault="00C5392C" w:rsidP="00260868">
      <w:pPr>
        <w:rPr>
          <w:sz w:val="20"/>
          <w:szCs w:val="20"/>
        </w:rPr>
      </w:pPr>
    </w:p>
    <w:sectPr w:rsidR="00C5392C" w:rsidRPr="00D85E8B" w:rsidSect="00107FDC">
      <w:footerReference w:type="default" r:id="rId7"/>
      <w:footerReference w:type="first" r:id="rId8"/>
      <w:pgSz w:w="11906" w:h="16838" w:code="9"/>
      <w:pgMar w:top="851" w:right="1134" w:bottom="851" w:left="1134" w:header="851" w:footer="510" w:gutter="0"/>
      <w:cols w:space="425"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01" w:rsidRDefault="00137E01" w:rsidP="00626D67">
      <w:r>
        <w:separator/>
      </w:r>
    </w:p>
  </w:endnote>
  <w:endnote w:type="continuationSeparator" w:id="0">
    <w:p w:rsidR="00137E01" w:rsidRDefault="00137E01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E6F" w:rsidRDefault="00466E6F">
    <w:pPr>
      <w:pStyle w:val="a5"/>
    </w:pPr>
  </w:p>
  <w:p w:rsidR="0024356C" w:rsidRDefault="002435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6C" w:rsidRDefault="00366F43">
    <w:pPr>
      <w:pStyle w:val="a5"/>
    </w:pPr>
    <w:r>
      <w:rPr>
        <w:rFonts w:hint="eastAsia"/>
      </w:rPr>
      <w:t>裏面に続く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01" w:rsidRDefault="00137E01" w:rsidP="00626D67">
      <w:r>
        <w:separator/>
      </w:r>
    </w:p>
  </w:footnote>
  <w:footnote w:type="continuationSeparator" w:id="0">
    <w:p w:rsidR="00137E01" w:rsidRDefault="00137E01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11791"/>
    <w:rsid w:val="00015B8A"/>
    <w:rsid w:val="00022E86"/>
    <w:rsid w:val="00041E0F"/>
    <w:rsid w:val="00052070"/>
    <w:rsid w:val="0006646C"/>
    <w:rsid w:val="000B3DF5"/>
    <w:rsid w:val="000C143B"/>
    <w:rsid w:val="000C585A"/>
    <w:rsid w:val="000D5D90"/>
    <w:rsid w:val="00101643"/>
    <w:rsid w:val="00107FDC"/>
    <w:rsid w:val="001263F3"/>
    <w:rsid w:val="001340BF"/>
    <w:rsid w:val="00137E01"/>
    <w:rsid w:val="001A15DF"/>
    <w:rsid w:val="001A3015"/>
    <w:rsid w:val="001A4A6B"/>
    <w:rsid w:val="001B27D1"/>
    <w:rsid w:val="001B40BF"/>
    <w:rsid w:val="001C2E51"/>
    <w:rsid w:val="001C4DCF"/>
    <w:rsid w:val="001C5E6B"/>
    <w:rsid w:val="001D4365"/>
    <w:rsid w:val="001D4853"/>
    <w:rsid w:val="001E519A"/>
    <w:rsid w:val="001F379C"/>
    <w:rsid w:val="00215713"/>
    <w:rsid w:val="00215CA9"/>
    <w:rsid w:val="002235F9"/>
    <w:rsid w:val="002265D6"/>
    <w:rsid w:val="00234F1D"/>
    <w:rsid w:val="0024356C"/>
    <w:rsid w:val="00246E6E"/>
    <w:rsid w:val="00247598"/>
    <w:rsid w:val="0025281B"/>
    <w:rsid w:val="00260868"/>
    <w:rsid w:val="0026391A"/>
    <w:rsid w:val="00265DD6"/>
    <w:rsid w:val="0026636F"/>
    <w:rsid w:val="00271832"/>
    <w:rsid w:val="002B3767"/>
    <w:rsid w:val="002C28F5"/>
    <w:rsid w:val="002C64D3"/>
    <w:rsid w:val="002E5515"/>
    <w:rsid w:val="002E7625"/>
    <w:rsid w:val="002F466C"/>
    <w:rsid w:val="002F5761"/>
    <w:rsid w:val="003029AF"/>
    <w:rsid w:val="00314227"/>
    <w:rsid w:val="003172BD"/>
    <w:rsid w:val="0033033E"/>
    <w:rsid w:val="003421A0"/>
    <w:rsid w:val="00352C80"/>
    <w:rsid w:val="003622A4"/>
    <w:rsid w:val="00364A0A"/>
    <w:rsid w:val="00366F43"/>
    <w:rsid w:val="0037313A"/>
    <w:rsid w:val="00380FFA"/>
    <w:rsid w:val="00385F97"/>
    <w:rsid w:val="003A2E52"/>
    <w:rsid w:val="003B1237"/>
    <w:rsid w:val="003B252C"/>
    <w:rsid w:val="003E273D"/>
    <w:rsid w:val="0041072C"/>
    <w:rsid w:val="00433BCD"/>
    <w:rsid w:val="004452AE"/>
    <w:rsid w:val="00445DF0"/>
    <w:rsid w:val="004616BB"/>
    <w:rsid w:val="00466E6F"/>
    <w:rsid w:val="00485E01"/>
    <w:rsid w:val="004874E4"/>
    <w:rsid w:val="00492C06"/>
    <w:rsid w:val="00493169"/>
    <w:rsid w:val="00495D8D"/>
    <w:rsid w:val="004A38C0"/>
    <w:rsid w:val="004A632C"/>
    <w:rsid w:val="004B7430"/>
    <w:rsid w:val="004D7586"/>
    <w:rsid w:val="004E25EF"/>
    <w:rsid w:val="004F0F51"/>
    <w:rsid w:val="004F5A38"/>
    <w:rsid w:val="00514AB8"/>
    <w:rsid w:val="00521A69"/>
    <w:rsid w:val="00522885"/>
    <w:rsid w:val="0052532E"/>
    <w:rsid w:val="00534BAB"/>
    <w:rsid w:val="00535202"/>
    <w:rsid w:val="00545303"/>
    <w:rsid w:val="005661D7"/>
    <w:rsid w:val="00567BD4"/>
    <w:rsid w:val="00590CDC"/>
    <w:rsid w:val="005968A7"/>
    <w:rsid w:val="005A39A0"/>
    <w:rsid w:val="005B5DF7"/>
    <w:rsid w:val="005F05C0"/>
    <w:rsid w:val="00605EE0"/>
    <w:rsid w:val="00626D67"/>
    <w:rsid w:val="006647B7"/>
    <w:rsid w:val="006665DB"/>
    <w:rsid w:val="006842E6"/>
    <w:rsid w:val="00691722"/>
    <w:rsid w:val="00692C21"/>
    <w:rsid w:val="0069341A"/>
    <w:rsid w:val="006A0AAE"/>
    <w:rsid w:val="006A0CAB"/>
    <w:rsid w:val="006B6E5F"/>
    <w:rsid w:val="006D5FDB"/>
    <w:rsid w:val="006E20AE"/>
    <w:rsid w:val="006E5882"/>
    <w:rsid w:val="006F2002"/>
    <w:rsid w:val="006F6119"/>
    <w:rsid w:val="006F7C5B"/>
    <w:rsid w:val="00701E75"/>
    <w:rsid w:val="00703C9A"/>
    <w:rsid w:val="0070539E"/>
    <w:rsid w:val="00714F11"/>
    <w:rsid w:val="00740797"/>
    <w:rsid w:val="00746C76"/>
    <w:rsid w:val="00752FB4"/>
    <w:rsid w:val="007A62EE"/>
    <w:rsid w:val="007E0027"/>
    <w:rsid w:val="007F2E40"/>
    <w:rsid w:val="007F6023"/>
    <w:rsid w:val="00816744"/>
    <w:rsid w:val="00853E0F"/>
    <w:rsid w:val="0085777D"/>
    <w:rsid w:val="00863258"/>
    <w:rsid w:val="00871ECD"/>
    <w:rsid w:val="00874177"/>
    <w:rsid w:val="00876574"/>
    <w:rsid w:val="0087697F"/>
    <w:rsid w:val="00882489"/>
    <w:rsid w:val="00883D62"/>
    <w:rsid w:val="008C51C1"/>
    <w:rsid w:val="008D612B"/>
    <w:rsid w:val="008F744D"/>
    <w:rsid w:val="00907469"/>
    <w:rsid w:val="00911C0B"/>
    <w:rsid w:val="0091406C"/>
    <w:rsid w:val="009274C8"/>
    <w:rsid w:val="00927598"/>
    <w:rsid w:val="0093246B"/>
    <w:rsid w:val="00932BDA"/>
    <w:rsid w:val="00935738"/>
    <w:rsid w:val="009615DB"/>
    <w:rsid w:val="00966F0F"/>
    <w:rsid w:val="00971AF1"/>
    <w:rsid w:val="009A3442"/>
    <w:rsid w:val="009C7BEE"/>
    <w:rsid w:val="009D5194"/>
    <w:rsid w:val="009E47CA"/>
    <w:rsid w:val="009E64D7"/>
    <w:rsid w:val="009F4C8B"/>
    <w:rsid w:val="00A25C25"/>
    <w:rsid w:val="00A40B97"/>
    <w:rsid w:val="00A41C20"/>
    <w:rsid w:val="00A460AA"/>
    <w:rsid w:val="00A466B9"/>
    <w:rsid w:val="00A95B3A"/>
    <w:rsid w:val="00AB52C2"/>
    <w:rsid w:val="00AB7E1F"/>
    <w:rsid w:val="00AD0CDF"/>
    <w:rsid w:val="00AF2324"/>
    <w:rsid w:val="00B14964"/>
    <w:rsid w:val="00B15CA8"/>
    <w:rsid w:val="00B227D3"/>
    <w:rsid w:val="00B35700"/>
    <w:rsid w:val="00B46549"/>
    <w:rsid w:val="00B673A3"/>
    <w:rsid w:val="00BA681C"/>
    <w:rsid w:val="00BB4DE0"/>
    <w:rsid w:val="00BC06BE"/>
    <w:rsid w:val="00BC1E7F"/>
    <w:rsid w:val="00BC265E"/>
    <w:rsid w:val="00BD0538"/>
    <w:rsid w:val="00BD36AF"/>
    <w:rsid w:val="00BE0FAC"/>
    <w:rsid w:val="00BF1FC5"/>
    <w:rsid w:val="00C02333"/>
    <w:rsid w:val="00C150EE"/>
    <w:rsid w:val="00C35A37"/>
    <w:rsid w:val="00C41493"/>
    <w:rsid w:val="00C5392C"/>
    <w:rsid w:val="00C74ACC"/>
    <w:rsid w:val="00C7511D"/>
    <w:rsid w:val="00C80AC7"/>
    <w:rsid w:val="00C901B0"/>
    <w:rsid w:val="00C94BE5"/>
    <w:rsid w:val="00CA039B"/>
    <w:rsid w:val="00CD212B"/>
    <w:rsid w:val="00CD7B70"/>
    <w:rsid w:val="00CD7C98"/>
    <w:rsid w:val="00CE2372"/>
    <w:rsid w:val="00D1264D"/>
    <w:rsid w:val="00D16552"/>
    <w:rsid w:val="00D373F3"/>
    <w:rsid w:val="00D44D53"/>
    <w:rsid w:val="00D45395"/>
    <w:rsid w:val="00D52A68"/>
    <w:rsid w:val="00D81A7E"/>
    <w:rsid w:val="00D85E8B"/>
    <w:rsid w:val="00D90B64"/>
    <w:rsid w:val="00DB24C9"/>
    <w:rsid w:val="00DF1044"/>
    <w:rsid w:val="00DF30A7"/>
    <w:rsid w:val="00E26CF0"/>
    <w:rsid w:val="00E30E61"/>
    <w:rsid w:val="00E4448B"/>
    <w:rsid w:val="00E572C4"/>
    <w:rsid w:val="00E62E6F"/>
    <w:rsid w:val="00E64F3E"/>
    <w:rsid w:val="00E801B6"/>
    <w:rsid w:val="00E93D81"/>
    <w:rsid w:val="00EA083B"/>
    <w:rsid w:val="00EA5819"/>
    <w:rsid w:val="00EB78FE"/>
    <w:rsid w:val="00EC3839"/>
    <w:rsid w:val="00EC4DF1"/>
    <w:rsid w:val="00EC5518"/>
    <w:rsid w:val="00EE2AF3"/>
    <w:rsid w:val="00EE415E"/>
    <w:rsid w:val="00EF36E0"/>
    <w:rsid w:val="00F0632A"/>
    <w:rsid w:val="00F076C1"/>
    <w:rsid w:val="00F21B37"/>
    <w:rsid w:val="00F23431"/>
    <w:rsid w:val="00F309B5"/>
    <w:rsid w:val="00F3484F"/>
    <w:rsid w:val="00F35B9D"/>
    <w:rsid w:val="00F3695B"/>
    <w:rsid w:val="00F43F7C"/>
    <w:rsid w:val="00F45BCE"/>
    <w:rsid w:val="00F45CB3"/>
    <w:rsid w:val="00F45CE5"/>
    <w:rsid w:val="00F60F29"/>
    <w:rsid w:val="00F673D5"/>
    <w:rsid w:val="00F8032E"/>
    <w:rsid w:val="00F9709F"/>
    <w:rsid w:val="00FA0A32"/>
    <w:rsid w:val="00FA12ED"/>
    <w:rsid w:val="00FE3777"/>
    <w:rsid w:val="00FE39C1"/>
    <w:rsid w:val="00FF0608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53326B"/>
  <w15:docId w15:val="{6BBC04C9-E5CC-419E-BBC8-F6B22B70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B14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A54DF-9129-4E64-A948-17637A8E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鈴木　美穂</cp:lastModifiedBy>
  <cp:revision>6</cp:revision>
  <cp:lastPrinted>2023-02-22T05:06:00Z</cp:lastPrinted>
  <dcterms:created xsi:type="dcterms:W3CDTF">2023-02-22T05:04:00Z</dcterms:created>
  <dcterms:modified xsi:type="dcterms:W3CDTF">2023-03-09T05:54:00Z</dcterms:modified>
</cp:coreProperties>
</file>