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C0" w:rsidRPr="00F64D28" w:rsidRDefault="00F64D28">
      <w:pPr>
        <w:rPr>
          <w:rFonts w:ascii="ＭＳ 明朝" w:eastAsia="ＭＳ 明朝" w:hAnsi="ＭＳ 明朝"/>
          <w:sz w:val="24"/>
          <w:szCs w:val="24"/>
        </w:rPr>
      </w:pPr>
      <w:r w:rsidRPr="00F64D28">
        <w:rPr>
          <w:rFonts w:ascii="ＭＳ 明朝" w:eastAsia="ＭＳ 明朝" w:hAnsi="ＭＳ 明朝" w:hint="eastAsia"/>
          <w:sz w:val="24"/>
          <w:szCs w:val="24"/>
        </w:rPr>
        <w:t>様式第１１号の２</w:t>
      </w:r>
    </w:p>
    <w:p w:rsidR="00F64D28" w:rsidRPr="00334DC0" w:rsidRDefault="00F64D28" w:rsidP="00F64D28">
      <w:pPr>
        <w:jc w:val="center"/>
        <w:rPr>
          <w:rFonts w:ascii="ＭＳ 明朝" w:eastAsia="ＭＳ 明朝" w:hAnsi="ＭＳ 明朝"/>
          <w:sz w:val="24"/>
          <w:szCs w:val="24"/>
        </w:rPr>
      </w:pPr>
      <w:r w:rsidRPr="00334DC0">
        <w:rPr>
          <w:rFonts w:ascii="ＭＳ 明朝" w:eastAsia="ＭＳ 明朝" w:hAnsi="ＭＳ 明朝" w:hint="eastAsia"/>
          <w:sz w:val="24"/>
          <w:szCs w:val="24"/>
        </w:rPr>
        <w:t>計　画　概　要　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686"/>
        <w:gridCol w:w="709"/>
        <w:gridCol w:w="2268"/>
        <w:gridCol w:w="4783"/>
      </w:tblGrid>
      <w:tr w:rsidR="00334DC0" w:rsidTr="00EF04F9">
        <w:tc>
          <w:tcPr>
            <w:tcW w:w="2263" w:type="dxa"/>
            <w:gridSpan w:val="2"/>
          </w:tcPr>
          <w:p w:rsidR="00334DC0" w:rsidRDefault="00334DC0" w:rsidP="00947DE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121"/>
                <w:kern w:val="0"/>
                <w:sz w:val="24"/>
                <w:szCs w:val="24"/>
                <w:fitText w:val="1202" w:id="-1569492224"/>
              </w:rPr>
              <w:t>所在</w:t>
            </w:r>
            <w:r w:rsidRPr="00947DE7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202" w:id="-1569492224"/>
              </w:rPr>
              <w:t>地</w:t>
            </w:r>
          </w:p>
        </w:tc>
        <w:tc>
          <w:tcPr>
            <w:tcW w:w="3686" w:type="dxa"/>
          </w:tcPr>
          <w:p w:rsidR="00334DC0" w:rsidRDefault="00334DC0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334DC0" w:rsidRDefault="00334DC0" w:rsidP="00EF04F9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敷地面積等の確認</w:t>
            </w:r>
          </w:p>
        </w:tc>
        <w:tc>
          <w:tcPr>
            <w:tcW w:w="2268" w:type="dxa"/>
            <w:vMerge w:val="restart"/>
          </w:tcPr>
          <w:p w:rsidR="00334DC0" w:rsidRDefault="00334DC0" w:rsidP="00334DC0">
            <w:pPr>
              <w:pStyle w:val="a4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㎡</w:t>
            </w:r>
          </w:p>
          <w:p w:rsidR="00334DC0" w:rsidRDefault="00334DC0" w:rsidP="00334D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１．残地実測図</w:t>
            </w:r>
          </w:p>
          <w:p w:rsidR="00334DC0" w:rsidRDefault="00334DC0" w:rsidP="00334D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3248"/>
              </w:rPr>
              <w:t>図上求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3248"/>
              </w:rPr>
              <w:t>積</w:t>
            </w:r>
          </w:p>
          <w:p w:rsidR="00334DC0" w:rsidRDefault="00334DC0" w:rsidP="00334D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947DE7">
              <w:rPr>
                <w:rFonts w:ascii="ＭＳ 明朝" w:eastAsia="ＭＳ 明朝" w:hAnsi="ＭＳ 明朝" w:hint="eastAsia"/>
                <w:spacing w:val="121"/>
                <w:kern w:val="0"/>
                <w:sz w:val="24"/>
                <w:szCs w:val="24"/>
                <w:fitText w:val="1202" w:id="-1569493247"/>
              </w:rPr>
              <w:t>その</w:t>
            </w:r>
            <w:r w:rsidRPr="00947DE7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202" w:id="-1569493247"/>
              </w:rPr>
              <w:t>他</w:t>
            </w:r>
          </w:p>
          <w:p w:rsidR="00334DC0" w:rsidRPr="00334DC0" w:rsidRDefault="00334DC0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98969</wp:posOffset>
                      </wp:positionV>
                      <wp:extent cx="108857" cy="739775"/>
                      <wp:effectExtent l="0" t="0" r="24765" b="2222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857" cy="7397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C7A7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.9pt;margin-top:7.8pt;width:8.55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" adj="265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1177743</wp:posOffset>
                      </wp:positionH>
                      <wp:positionV relativeFrom="paragraph">
                        <wp:posOffset>132171</wp:posOffset>
                      </wp:positionV>
                      <wp:extent cx="74658" cy="740229"/>
                      <wp:effectExtent l="0" t="0" r="20955" b="2222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4658" cy="740229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316678" id="左大かっこ 1" o:spid="_x0000_s1026" type="#_x0000_t85" style="position:absolute;left:0;text-align:left;margin-left:92.75pt;margin-top:10.4pt;width:5.9pt;height:58.3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" adj="182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783" w:type="dxa"/>
            <w:vAlign w:val="center"/>
          </w:tcPr>
          <w:p w:rsidR="00334DC0" w:rsidRDefault="00947DE7" w:rsidP="00EF04F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</w:t>
            </w:r>
            <w:r w:rsidR="00EF04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  <w:r w:rsidR="00EF04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EF04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</w:tr>
      <w:tr w:rsidR="00947DE7" w:rsidTr="00947DE7">
        <w:tc>
          <w:tcPr>
            <w:tcW w:w="2263" w:type="dxa"/>
            <w:gridSpan w:val="2"/>
          </w:tcPr>
          <w:p w:rsidR="00947DE7" w:rsidRDefault="00947DE7" w:rsidP="00947DE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建物所有権</w:t>
            </w:r>
          </w:p>
        </w:tc>
        <w:tc>
          <w:tcPr>
            <w:tcW w:w="3686" w:type="dxa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783" w:type="dxa"/>
            <w:vMerge w:val="restart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○用途（機能）に係るもの</w:t>
            </w:r>
          </w:p>
        </w:tc>
      </w:tr>
      <w:tr w:rsidR="00947DE7" w:rsidTr="00947DE7">
        <w:tc>
          <w:tcPr>
            <w:tcW w:w="2263" w:type="dxa"/>
            <w:gridSpan w:val="2"/>
          </w:tcPr>
          <w:p w:rsidR="00947DE7" w:rsidRDefault="00947DE7" w:rsidP="00947DE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土地所有者</w:t>
            </w:r>
          </w:p>
        </w:tc>
        <w:tc>
          <w:tcPr>
            <w:tcW w:w="3686" w:type="dxa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783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947DE7" w:rsidTr="00947DE7">
        <w:tc>
          <w:tcPr>
            <w:tcW w:w="704" w:type="dxa"/>
            <w:vMerge w:val="restart"/>
            <w:textDirection w:val="tbRlV"/>
            <w:vAlign w:val="center"/>
          </w:tcPr>
          <w:p w:rsidR="00947DE7" w:rsidRDefault="00947DE7" w:rsidP="00947DE7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道路関係</w:t>
            </w:r>
          </w:p>
        </w:tc>
        <w:tc>
          <w:tcPr>
            <w:tcW w:w="1559" w:type="dxa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計画道路等</w:t>
            </w:r>
          </w:p>
        </w:tc>
        <w:tc>
          <w:tcPr>
            <w:tcW w:w="3686" w:type="dxa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783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7DE7" w:rsidRDefault="00947DE7" w:rsidP="00947D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敷地に接面</w:t>
            </w:r>
          </w:p>
          <w:p w:rsidR="00947DE7" w:rsidRDefault="00947DE7" w:rsidP="00947DE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968"/>
              </w:rPr>
              <w:t>する道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968"/>
              </w:rPr>
              <w:t>路</w:t>
            </w:r>
          </w:p>
        </w:tc>
        <w:tc>
          <w:tcPr>
            <w:tcW w:w="3686" w:type="dxa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郡 ・ 区 ・ 私　・　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proofErr w:type="gramEnd"/>
          </w:p>
        </w:tc>
        <w:tc>
          <w:tcPr>
            <w:tcW w:w="709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783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４２条２項　　年　月　日</w:t>
            </w:r>
          </w:p>
          <w:p w:rsidR="00947DE7" w:rsidRDefault="00947DE7" w:rsidP="00F64D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道　　　路　（第　　　　号）</w:t>
            </w:r>
          </w:p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道路後退距離　　　　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proofErr w:type="gramEnd"/>
          </w:p>
        </w:tc>
        <w:tc>
          <w:tcPr>
            <w:tcW w:w="709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783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 w:val="restart"/>
            <w:textDirection w:val="tbRlV"/>
            <w:vAlign w:val="center"/>
          </w:tcPr>
          <w:p w:rsidR="00947DE7" w:rsidRDefault="00947DE7" w:rsidP="00947DE7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　築　基　準　法　関　係</w:t>
            </w:r>
          </w:p>
        </w:tc>
        <w:tc>
          <w:tcPr>
            <w:tcW w:w="1559" w:type="dxa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967"/>
              </w:rPr>
              <w:t>都市計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967"/>
              </w:rPr>
              <w:t>画</w:t>
            </w:r>
          </w:p>
        </w:tc>
        <w:tc>
          <w:tcPr>
            <w:tcW w:w="6663" w:type="dxa"/>
            <w:gridSpan w:val="3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区域内・区域外・市街化区域・市街化調整区域</w:t>
            </w:r>
          </w:p>
        </w:tc>
        <w:tc>
          <w:tcPr>
            <w:tcW w:w="4783" w:type="dxa"/>
            <w:vMerge w:val="restart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○構造（基礎）に係るもの</w:t>
            </w: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7DE7" w:rsidRDefault="00947DE7" w:rsidP="00F64D2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区域・地区</w:t>
            </w:r>
          </w:p>
        </w:tc>
        <w:tc>
          <w:tcPr>
            <w:tcW w:w="6663" w:type="dxa"/>
            <w:gridSpan w:val="3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第一種住専・第二種住専・住居・近隣商業・準工業・工業</w:t>
            </w:r>
          </w:p>
        </w:tc>
        <w:tc>
          <w:tcPr>
            <w:tcW w:w="4783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工業専用。特別用途地区（　　　　　　　　　）無指定</w:t>
            </w:r>
          </w:p>
        </w:tc>
        <w:tc>
          <w:tcPr>
            <w:tcW w:w="4783" w:type="dxa"/>
            <w:vMerge/>
          </w:tcPr>
          <w:p w:rsidR="00947DE7" w:rsidRDefault="00947DE7" w:rsidP="00F64D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高度地区（　　）種・美観地区・風致地区第（　　）種</w:t>
            </w:r>
          </w:p>
        </w:tc>
        <w:tc>
          <w:tcPr>
            <w:tcW w:w="4783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783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966"/>
              </w:rPr>
              <w:t>防火指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966"/>
              </w:rPr>
              <w:t>定</w:t>
            </w:r>
          </w:p>
        </w:tc>
        <w:tc>
          <w:tcPr>
            <w:tcW w:w="6663" w:type="dxa"/>
            <w:gridSpan w:val="3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防火・準防火・無指定</w:t>
            </w:r>
          </w:p>
        </w:tc>
        <w:tc>
          <w:tcPr>
            <w:tcW w:w="4783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条・2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</w:t>
            </w:r>
          </w:p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965"/>
              </w:rPr>
              <w:t>指定地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965"/>
              </w:rPr>
              <w:t>域</w:t>
            </w:r>
          </w:p>
        </w:tc>
        <w:tc>
          <w:tcPr>
            <w:tcW w:w="6663" w:type="dxa"/>
            <w:gridSpan w:val="3"/>
            <w:vAlign w:val="center"/>
          </w:tcPr>
          <w:p w:rsidR="00947DE7" w:rsidRDefault="00947DE7" w:rsidP="00D6712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防火しなければならない範囲</w:t>
            </w:r>
          </w:p>
        </w:tc>
        <w:tc>
          <w:tcPr>
            <w:tcW w:w="4783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964"/>
              </w:rPr>
              <w:t>建</w:t>
            </w:r>
            <w:proofErr w:type="gramStart"/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964"/>
              </w:rPr>
              <w:t>ぺい</w:t>
            </w:r>
            <w:proofErr w:type="gramEnd"/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964"/>
              </w:rPr>
              <w:t>率</w:t>
            </w:r>
          </w:p>
        </w:tc>
        <w:tc>
          <w:tcPr>
            <w:tcW w:w="6663" w:type="dxa"/>
            <w:gridSpan w:val="3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）％　敷地に二以上の地域・地区のある場合（　）％</w:t>
            </w:r>
          </w:p>
        </w:tc>
        <w:tc>
          <w:tcPr>
            <w:tcW w:w="4783" w:type="dxa"/>
            <w:vMerge w:val="restart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○設備に係るもの</w:t>
            </w: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963"/>
              </w:rPr>
              <w:t>角地適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963"/>
              </w:rPr>
              <w:t>用</w:t>
            </w:r>
          </w:p>
        </w:tc>
        <w:tc>
          <w:tcPr>
            <w:tcW w:w="6663" w:type="dxa"/>
            <w:gridSpan w:val="3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 ・ 無（条件　　　　　　　　　　　　　　　　　）</w:t>
            </w:r>
          </w:p>
        </w:tc>
        <w:tc>
          <w:tcPr>
            <w:tcW w:w="4783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121"/>
                <w:kern w:val="0"/>
                <w:sz w:val="24"/>
                <w:szCs w:val="24"/>
                <w:fitText w:val="1202" w:id="-1569491962"/>
              </w:rPr>
              <w:t>容積</w:t>
            </w:r>
            <w:r w:rsidRPr="00947DE7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202" w:id="-1569491962"/>
              </w:rPr>
              <w:t>率</w:t>
            </w:r>
          </w:p>
        </w:tc>
        <w:tc>
          <w:tcPr>
            <w:tcW w:w="6663" w:type="dxa"/>
            <w:gridSpan w:val="3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）％　敷地に二以上の地域・地区のある場合（　）％</w:t>
            </w:r>
          </w:p>
        </w:tc>
        <w:tc>
          <w:tcPr>
            <w:tcW w:w="4783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121"/>
                <w:kern w:val="0"/>
                <w:sz w:val="24"/>
                <w:szCs w:val="24"/>
                <w:fitText w:val="1202" w:id="-1569491961"/>
              </w:rPr>
              <w:t>絶対</w:t>
            </w:r>
            <w:r w:rsidRPr="00947DE7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202" w:id="-1569491961"/>
              </w:rPr>
              <w:t>高</w:t>
            </w:r>
          </w:p>
        </w:tc>
        <w:tc>
          <w:tcPr>
            <w:tcW w:w="6663" w:type="dxa"/>
            <w:gridSpan w:val="3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 ・ 無（　　　　　）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proofErr w:type="gramEnd"/>
          </w:p>
        </w:tc>
        <w:tc>
          <w:tcPr>
            <w:tcW w:w="4783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960"/>
              </w:rPr>
              <w:t>建築協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960"/>
              </w:rPr>
              <w:t>定</w:t>
            </w:r>
          </w:p>
        </w:tc>
        <w:tc>
          <w:tcPr>
            <w:tcW w:w="6663" w:type="dxa"/>
            <w:gridSpan w:val="3"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 ・ 無（　　　　　　　　　　　　　　　　　　　）</w:t>
            </w:r>
          </w:p>
        </w:tc>
        <w:tc>
          <w:tcPr>
            <w:tcW w:w="4783" w:type="dxa"/>
            <w:vMerge/>
          </w:tcPr>
          <w:p w:rsidR="00947DE7" w:rsidRDefault="00947DE7" w:rsidP="00D6712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959"/>
              </w:rPr>
              <w:t>壁面後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959"/>
              </w:rPr>
              <w:t>退</w:t>
            </w:r>
          </w:p>
        </w:tc>
        <w:tc>
          <w:tcPr>
            <w:tcW w:w="6663" w:type="dxa"/>
            <w:gridSpan w:val="3"/>
          </w:tcPr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 ・ 無（　　　　　　　　　　　　　　　　　　　）</w:t>
            </w:r>
          </w:p>
        </w:tc>
        <w:tc>
          <w:tcPr>
            <w:tcW w:w="4783" w:type="dxa"/>
            <w:vMerge/>
          </w:tcPr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361"/>
                <w:kern w:val="0"/>
                <w:sz w:val="24"/>
                <w:szCs w:val="24"/>
                <w:fitText w:val="1202" w:id="-1569491712"/>
              </w:rPr>
              <w:t>斜</w:t>
            </w:r>
            <w:r w:rsidRPr="00947DE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2" w:id="-1569491712"/>
              </w:rPr>
              <w:t>線</w:t>
            </w:r>
          </w:p>
        </w:tc>
        <w:tc>
          <w:tcPr>
            <w:tcW w:w="6663" w:type="dxa"/>
            <w:gridSpan w:val="3"/>
            <w:vMerge w:val="restart"/>
          </w:tcPr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783" w:type="dxa"/>
            <w:vMerge w:val="restart"/>
          </w:tcPr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○その他</w:t>
            </w:r>
          </w:p>
        </w:tc>
      </w:tr>
      <w:tr w:rsidR="00947DE7" w:rsidTr="00947DE7">
        <w:tc>
          <w:tcPr>
            <w:tcW w:w="704" w:type="dxa"/>
            <w:vMerge/>
          </w:tcPr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DE7" w:rsidRDefault="00947DE7" w:rsidP="00947D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711"/>
              </w:rPr>
              <w:t>北側斜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711"/>
              </w:rPr>
              <w:t>線</w:t>
            </w:r>
          </w:p>
          <w:p w:rsidR="00947DE7" w:rsidRDefault="00947DE7" w:rsidP="00334D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710"/>
              </w:rPr>
              <w:t>隣地斜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710"/>
              </w:rPr>
              <w:t>線</w:t>
            </w:r>
          </w:p>
          <w:p w:rsidR="00947DE7" w:rsidRDefault="00947DE7" w:rsidP="00334D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709"/>
              </w:rPr>
              <w:t>道路斜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709"/>
              </w:rPr>
              <w:t>線</w:t>
            </w:r>
          </w:p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D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91708"/>
              </w:rPr>
              <w:t>（図示</w:t>
            </w:r>
            <w:r w:rsidRPr="00947D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91708"/>
              </w:rPr>
              <w:t>）</w:t>
            </w:r>
          </w:p>
        </w:tc>
        <w:tc>
          <w:tcPr>
            <w:tcW w:w="6663" w:type="dxa"/>
            <w:gridSpan w:val="3"/>
            <w:vMerge/>
          </w:tcPr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783" w:type="dxa"/>
            <w:vMerge/>
          </w:tcPr>
          <w:p w:rsidR="00947DE7" w:rsidRDefault="00947DE7" w:rsidP="00334DC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F64D28" w:rsidRPr="00F64D28" w:rsidRDefault="00947DE7" w:rsidP="00F64D28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（注）計画道路等は、用地買収によって新設道路又は河川敷等をいう。</w:t>
      </w:r>
    </w:p>
    <w:sectPr w:rsidR="00F64D28" w:rsidRPr="00F64D28" w:rsidSect="00947DE7">
      <w:pgSz w:w="16838" w:h="11906" w:orient="landscape"/>
      <w:pgMar w:top="454" w:right="1701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5F8"/>
    <w:multiLevelType w:val="hybridMultilevel"/>
    <w:tmpl w:val="9992ED76"/>
    <w:lvl w:ilvl="0" w:tplc="5ABC6282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28"/>
    <w:rsid w:val="00334DC0"/>
    <w:rsid w:val="00947DE7"/>
    <w:rsid w:val="00D67125"/>
    <w:rsid w:val="00E621C0"/>
    <w:rsid w:val="00EF04F9"/>
    <w:rsid w:val="00F6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749A0"/>
  <w15:chartTrackingRefBased/>
  <w15:docId w15:val="{B02F9E03-B93C-4F6A-AE3F-3CDE87A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DC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2022-02-14T04:04:00Z</dcterms:created>
  <dcterms:modified xsi:type="dcterms:W3CDTF">2022-02-14T04:58:00Z</dcterms:modified>
</cp:coreProperties>
</file>