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DD7" w:rsidRPr="0069225B" w:rsidRDefault="00070DD7" w:rsidP="00070DD7">
      <w:pPr>
        <w:overflowPunct w:val="0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69225B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【記載例】</w:t>
      </w:r>
    </w:p>
    <w:p w:rsidR="00070DD7" w:rsidRPr="0019084C" w:rsidRDefault="00070DD7" w:rsidP="00070DD7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２</w:t>
      </w: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４</w:t>
      </w: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１</w:t>
      </w:r>
      <w:r w:rsidR="00876B5B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０</w:t>
      </w: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070DD7" w:rsidRDefault="00070DD7" w:rsidP="00070DD7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岡山県知事</w:t>
      </w:r>
    </w:p>
    <w:p w:rsidR="00070DD7" w:rsidRPr="0019084C" w:rsidRDefault="00070DD7" w:rsidP="00070DD7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</w:t>
      </w: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殿</w:t>
      </w:r>
    </w:p>
    <w:p w:rsidR="00070DD7" w:rsidRDefault="00070DD7" w:rsidP="00070DD7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bookmarkStart w:id="0" w:name="_GoBack"/>
      <w:bookmarkEnd w:id="0"/>
    </w:p>
    <w:p w:rsidR="00070DD7" w:rsidRPr="00B83973" w:rsidRDefault="00070DD7" w:rsidP="00070DD7">
      <w:pPr>
        <w:overflowPunct w:val="0"/>
        <w:ind w:firstLineChars="1595" w:firstLine="3828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B83973">
        <w:rPr>
          <w:rFonts w:ascii="ＭＳ 明朝" w:hAnsi="Times New Roman" w:hint="eastAsia"/>
          <w:color w:val="FF0000"/>
          <w:kern w:val="0"/>
          <w:sz w:val="24"/>
          <w:szCs w:val="24"/>
        </w:rPr>
        <w:t>岡山県</w:t>
      </w:r>
      <w:r w:rsidRPr="00B83973">
        <w:rPr>
          <w:rFonts w:ascii="ＭＳ 明朝" w:hAnsi="Times New Roman"/>
          <w:color w:val="FF0000"/>
          <w:kern w:val="0"/>
          <w:sz w:val="24"/>
          <w:szCs w:val="24"/>
        </w:rPr>
        <w:t>岡山市北区内山下２－４－６</w:t>
      </w:r>
    </w:p>
    <w:p w:rsidR="00070DD7" w:rsidRPr="00B83973" w:rsidRDefault="00070DD7" w:rsidP="00070DD7">
      <w:pPr>
        <w:overflowPunct w:val="0"/>
        <w:jc w:val="left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B83973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                   </w:t>
      </w:r>
      <w:r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</w:t>
      </w:r>
      <w:r w:rsidRPr="00B83973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</w:t>
      </w:r>
      <w:r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 </w:t>
      </w:r>
      <w:r w:rsidRPr="00B83973">
        <w:rPr>
          <w:rFonts w:ascii="ＭＳ 明朝" w:hAnsi="Times New Roman" w:hint="eastAsia"/>
          <w:color w:val="FF0000"/>
          <w:kern w:val="0"/>
          <w:sz w:val="24"/>
          <w:szCs w:val="24"/>
        </w:rPr>
        <w:t>学校法人　県庁学園</w:t>
      </w:r>
      <w:r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　　　</w:t>
      </w:r>
    </w:p>
    <w:p w:rsidR="00070DD7" w:rsidRPr="00B83973" w:rsidRDefault="00876B5B" w:rsidP="00070DD7">
      <w:pPr>
        <w:overflowPunct w:val="0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>
        <w:rPr>
          <w:rFonts w:ascii="ＭＳ 明朝" w:hAnsi="ＭＳ 明朝" w:cs="ＭＳ 明朝"/>
          <w:noProof/>
          <w:color w:val="FF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163195</wp:posOffset>
                </wp:positionV>
                <wp:extent cx="1287145" cy="733425"/>
                <wp:effectExtent l="0" t="266700" r="808355" b="2857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7145" cy="733425"/>
                        </a:xfrm>
                        <a:prstGeom prst="borderCallout1">
                          <a:avLst>
                            <a:gd name="adj1" fmla="val 28570"/>
                            <a:gd name="adj2" fmla="val 100001"/>
                            <a:gd name="adj3" fmla="val -32639"/>
                            <a:gd name="adj4" fmla="val 156981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070DD7" w:rsidRPr="0069225B" w:rsidRDefault="00070DD7" w:rsidP="00070DD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69225B">
                              <w:rPr>
                                <w:rFonts w:hint="eastAsia"/>
                                <w:color w:val="FF0000"/>
                              </w:rPr>
                              <w:t>法人の場合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：</w:t>
                            </w:r>
                            <w:r w:rsidRPr="0069225B">
                              <w:rPr>
                                <w:rFonts w:hint="eastAsia"/>
                                <w:color w:val="FF0000"/>
                              </w:rPr>
                              <w:t>事務所所在地、法人名及び代表者氏名を記載</w:t>
                            </w:r>
                          </w:p>
                        </w:txbxContent>
                      </wps:txbx>
                      <wps:bodyPr rot="0" vert="horz" wrap="square" lIns="7200" tIns="8890" rIns="72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5" o:spid="_x0000_s1027" type="#_x0000_t47" style="position:absolute;left:0;text-align:left;margin-left:19.2pt;margin-top:12.85pt;width:101.35pt;height:57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mzcaAIAAPYEAAAOAAAAZHJzL2Uyb0RvYy54bWysVNtuEzEQfUfiHyy/t3tJ02yjbCqUUoRU&#10;oFLhA7y2N2vwDdvJJnx9x95N2FKeEH6wxp7xmdsZr24PSqI9d14YXePiMseIa2qY0Nsaf/t6f1Fh&#10;5APRjEijeY2P3OPb9ds3q94ueWk6Ixl3CEC0X/a2xl0IdpllnnZcEX9pLNegbI1TJMDRbTPmSA/o&#10;SmZlnl9nvXHMOkO593B7NyjxOuG3LafhS9t6HpCsMcQW0u7S3sQ9W6/IcuuI7QQdwyD/EIUiQoPT&#10;M9QdCQTtnHgFpQR1xps2XFKjMtO2gvKUA2RT5H9k89QRy1MuUBxvz2Xy/w+Wft4/OiRYjecYaaKg&#10;Re92wSTPaB7L01u/BKsn++higt4+GPrDgyJ7oYkHDzao6T8ZBjAEYFJJDq1T8SUkiw6p8sdz5fkh&#10;IAqXRVktiisIgYJuMZtdlcl3Rpan19b58IEbhaJQ4wbazt2GSGl2oUh+yP7Bh9QDNmZC2PcCo1ZJ&#10;aOmeSFRW88Wp5RObcmpT5LCKkRcTo9nU6GJWXs9uXhtdTY2K+fVNlZAgjTE4kE6JpGIaKdi9kDId&#10;3LbZSIcg0hrfpxU9wBM/NZMa9bFgizxPab9Q+pcYMZe/YSgRYOqkUDWuos1YlI4T9l6zNBOBCAky&#10;Ckcbm+mc6XF0rDjDSHIY9igN8Uk9siESYGBMODSHRKtUgEiOxrAj0MOZYQbhzwChM+4XwML81dj/&#10;3BHHAfyjBoIvYLphXpNcVTcgu8l9k2S4JJoCRo3DSdyEYbp31oltBy4GcmgTad2KcCLuEM4YNwxX&#10;KvT4EcTpnZ6T1e/vav0MAAD//wMAUEsDBBQABgAIAAAAIQAOpLf04AAAAAkBAAAPAAAAZHJzL2Rv&#10;d25yZXYueG1sTI/LTsMwEEX3SPyDNUjsqJMQoApxKlSVXUVKeYilE0+TqPE4jd02/D3DCpaje3Tv&#10;mXwx2V6ccPSdIwXxLAKBVDvTUaPg/e35Zg7CB01G945QwTd6WBSXF7nOjDvTK562oRFcQj7TCtoQ&#10;hkxKX7dotZ+5AYmznRutDnyOjTSjPnO57WUSRffS6o54odUDLlus99ujVfBRvqx360+9+lodpsMm&#10;qsr90pVKXV9NT48gAk7hD4ZffVaHgp0qdyTjRa/gdp4yqSC5ewDBeZLGMYiKwTROQBa5/P9B8QMA&#10;AP//AwBQSwECLQAUAAYACAAAACEAtoM4kv4AAADhAQAAEwAAAAAAAAAAAAAAAAAAAAAAW0NvbnRl&#10;bnRfVHlwZXNdLnhtbFBLAQItABQABgAIAAAAIQA4/SH/1gAAAJQBAAALAAAAAAAAAAAAAAAAAC8B&#10;AABfcmVscy8ucmVsc1BLAQItABQABgAIAAAAIQA80mzcaAIAAPYEAAAOAAAAAAAAAAAAAAAAAC4C&#10;AABkcnMvZTJvRG9jLnhtbFBLAQItABQABgAIAAAAIQAOpLf04AAAAAkBAAAPAAAAAAAAAAAAAAAA&#10;AMIEAABkcnMvZG93bnJldi54bWxQSwUGAAAAAAQABADzAAAAzwUAAAAA&#10;" adj="33908,-7050,21600,6171" strokecolor="red" strokeweight="1pt">
                <v:stroke startarrow="open"/>
                <v:textbox inset=".2mm,.7pt,.2mm,0">
                  <w:txbxContent>
                    <w:p w:rsidR="00070DD7" w:rsidRPr="0069225B" w:rsidRDefault="00070DD7" w:rsidP="00070DD7">
                      <w:pPr>
                        <w:jc w:val="center"/>
                        <w:rPr>
                          <w:rFonts w:hint="eastAsia"/>
                          <w:color w:val="FF0000"/>
                        </w:rPr>
                      </w:pPr>
                      <w:r w:rsidRPr="0069225B">
                        <w:rPr>
                          <w:rFonts w:hint="eastAsia"/>
                          <w:color w:val="FF0000"/>
                        </w:rPr>
                        <w:t>法人の場合</w:t>
                      </w:r>
                      <w:r>
                        <w:rPr>
                          <w:rFonts w:hint="eastAsia"/>
                          <w:color w:val="FF0000"/>
                        </w:rPr>
                        <w:t>：</w:t>
                      </w:r>
                      <w:r w:rsidRPr="0069225B">
                        <w:rPr>
                          <w:rFonts w:hint="eastAsia"/>
                          <w:color w:val="FF0000"/>
                        </w:rPr>
                        <w:t>事務所所在地、法人名及び代表者氏名を記載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070DD7" w:rsidRPr="00B83973">
        <w:rPr>
          <w:rFonts w:ascii="ＭＳ 明朝" w:hAnsi="Times New Roman" w:hint="eastAsia"/>
          <w:color w:val="FF0000"/>
          <w:kern w:val="0"/>
          <w:sz w:val="24"/>
          <w:szCs w:val="24"/>
        </w:rPr>
        <w:t xml:space="preserve">　</w:t>
      </w:r>
      <w:r w:rsidR="00070DD7" w:rsidRPr="00B83973">
        <w:rPr>
          <w:rFonts w:ascii="ＭＳ 明朝" w:hAnsi="Times New Roman"/>
          <w:color w:val="FF0000"/>
          <w:kern w:val="0"/>
          <w:sz w:val="24"/>
          <w:szCs w:val="24"/>
        </w:rPr>
        <w:t xml:space="preserve">　　　　　　　　　　　</w:t>
      </w:r>
      <w:r w:rsidR="00070DD7" w:rsidRPr="00B83973">
        <w:rPr>
          <w:rFonts w:ascii="ＭＳ 明朝" w:hAnsi="Times New Roman" w:hint="eastAsia"/>
          <w:color w:val="FF0000"/>
          <w:kern w:val="0"/>
          <w:sz w:val="24"/>
          <w:szCs w:val="24"/>
        </w:rPr>
        <w:t xml:space="preserve">　　</w:t>
      </w:r>
      <w:r w:rsidR="00070DD7" w:rsidRPr="00B83973">
        <w:rPr>
          <w:rFonts w:ascii="ＭＳ 明朝" w:hAnsi="Times New Roman"/>
          <w:color w:val="FF0000"/>
          <w:kern w:val="0"/>
          <w:sz w:val="24"/>
          <w:szCs w:val="24"/>
        </w:rPr>
        <w:t xml:space="preserve">　　</w:t>
      </w:r>
      <w:r w:rsidR="00070DD7" w:rsidRPr="00B83973">
        <w:rPr>
          <w:rFonts w:ascii="ＭＳ 明朝" w:hAnsi="Times New Roman" w:hint="eastAsia"/>
          <w:color w:val="FF0000"/>
          <w:kern w:val="0"/>
          <w:sz w:val="24"/>
          <w:szCs w:val="24"/>
        </w:rPr>
        <w:t>理事長　岡山　桃太郎</w:t>
      </w:r>
    </w:p>
    <w:p w:rsidR="00070DD7" w:rsidRPr="00B83973" w:rsidRDefault="00070DD7" w:rsidP="00070DD7">
      <w:pPr>
        <w:overflowPunct w:val="0"/>
        <w:jc w:val="left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</w:p>
    <w:p w:rsidR="0019084C" w:rsidRDefault="0019084C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070DD7" w:rsidRPr="00070DD7" w:rsidRDefault="00070DD7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EB0B9F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養成施設の</w:t>
      </w:r>
      <w:r w:rsidR="00FE599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構造設備</w:t>
      </w:r>
      <w:r w:rsidR="002F58A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変更届出書</w:t>
      </w:r>
    </w:p>
    <w:p w:rsidR="00563016" w:rsidRPr="00563016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7C580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EB0B9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FE599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構造設備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を次のとおり変更いたしましたので製菓衛生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法施行令第２１条第２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項の規定によりお届けいたします。</w:t>
      </w:r>
    </w:p>
    <w:p w:rsidR="00BC0195" w:rsidRPr="00BC0195" w:rsidRDefault="00BC019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師養成施設の名称及び所在地</w:t>
      </w:r>
    </w:p>
    <w:p w:rsidR="00070DD7" w:rsidRPr="00B83973" w:rsidRDefault="00026B38" w:rsidP="00070DD7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070DD7"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岡山県岡山市北区内山下２－４－６</w:t>
      </w:r>
    </w:p>
    <w:p w:rsidR="00070DD7" w:rsidRDefault="00070DD7" w:rsidP="00070DD7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</w:t>
      </w:r>
      <w:r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岡山県庁製菓衛生師専門学校</w:t>
      </w:r>
    </w:p>
    <w:p w:rsidR="00026B38" w:rsidRPr="00070DD7" w:rsidRDefault="00026B38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876B5B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4349115</wp:posOffset>
                </wp:positionH>
                <wp:positionV relativeFrom="paragraph">
                  <wp:posOffset>153670</wp:posOffset>
                </wp:positionV>
                <wp:extent cx="1257300" cy="1190625"/>
                <wp:effectExtent l="2990850" t="0" r="19050" b="238125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7300" cy="1190625"/>
                        </a:xfrm>
                        <a:prstGeom prst="borderCallout1">
                          <a:avLst>
                            <a:gd name="adj1" fmla="val 40802"/>
                            <a:gd name="adj2" fmla="val 814"/>
                            <a:gd name="adj3" fmla="val 111894"/>
                            <a:gd name="adj4" fmla="val -241204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5623F6" w:rsidRPr="0069225B" w:rsidRDefault="005623F6" w:rsidP="005623F6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校舎改修等により変更が多くある場合など、一覧表（別添でもよい）等にしてもよい。</w:t>
                            </w:r>
                          </w:p>
                        </w:txbxContent>
                      </wps:txbx>
                      <wps:bodyPr rot="0" vert="horz" wrap="square" lIns="72000" tIns="8890" rIns="72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9" type="#_x0000_t47" style="position:absolute;left:0;text-align:left;margin-left:342.45pt;margin-top:12.1pt;width:99pt;height:9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uC0ZAIAAPgEAAAOAAAAZHJzL2Uyb0RvYy54bWysVNtuEzEQfUfiHyy/t3tp2m6ibirUUoTE&#10;pVLhA7y2N2vwjbGTTfh6xs42DbQSEmIfrBnP2TN3X11vjSYbCUE529LqtKREWu6EsquWfv1yd9JQ&#10;EiKzgmlnZUt3MtDr5etXV6NfyNoNTgsJBElsWIy+pUOMflEUgQ/SsHDqvLRo7B0YFlGFVSGAjchu&#10;dFGX5UUxOhAeHJch4O3t3kiXmb/vJY+f+z7ISHRLMbaYT8hnl85iecUWK2B+UHwKg/1DFIYpi04P&#10;VLcsMrIG9YzKKA4uuD6ecmcK1/eKy5wDZlOVf2TzMDAvcy5YnOAPZQr/j5Z/2twDUaKlZ5RYZrBF&#10;b9bRZc9knsoz+rBA1IO/h5Rg8B8c/x7QUPxmSUpADOnGj04gDUOaXJJtDyb9icmSba787lB5uY2E&#10;42VVn1+eldggjraqmpcX9XlyXrDF4+8eQnwnnSFJaGmHfZdww7R261hlR2zzIcTcBDGlwsS3ipLe&#10;aOzphmkyK5uynnp+hKmPMU01e47A4jyxVFXVzF8AzY5BJ/WsqsuMwiSm0FB6TCPX0mkl7pTWWYFV&#10;d6OBYJwtvcvfVIFwDNOWjKlel1itv3GU+L3EYVTEpdPKtLRJmGkNBsnEWyvySkSmNMok7nzqJYAb&#10;aXJspKBES9z1JO07pO00DKn/+4GJ2247TRVi0mx0TuxwOsDtVxCfDBQGBz+RFtevpeHHmoFE8vcW&#10;5/sSlzvta1aaZo4yHAyUdFnGS2Y5krSUR3hUbuJ+v9ce1GpAL/vpsC4Ndq9iCvopoknB9crTNj0F&#10;aX+P9Yx6erCWvwAAAP//AwBQSwMEFAAGAAgAAAAhANHVmDLhAAAACgEAAA8AAABkcnMvZG93bnJl&#10;di54bWxMj8FOg0AQhu8mvsNmTLzZBawtIEtjNBpTPUjbRI9bGIGUnSXstoW3dzzpcf758s832Wo0&#10;nTjh4FpLCsJZAAKptFVLtYLd9vkmBuG8pkp3llDBhA5W+eVFptPKnqnA08bXgkvIpVpB432fSunK&#10;Bo12M9sj8e7bDkZ7HodaVoM+c7npZBQEC2l0S3yh0T0+NlgeNkejYF3Ub3fTYYfT++tXUnyMty9P&#10;yadS11fjwz0Ij6P/g+FXn9UhZ6e9PVLlRKdgEc8TRhVE8wgEA3EccbDnIAyXIPNM/n8h/wEAAP//&#10;AwBQSwECLQAUAAYACAAAACEAtoM4kv4AAADhAQAAEwAAAAAAAAAAAAAAAAAAAAAAW0NvbnRlbnRf&#10;VHlwZXNdLnhtbFBLAQItABQABgAIAAAAIQA4/SH/1gAAAJQBAAALAAAAAAAAAAAAAAAAAC8BAABf&#10;cmVscy8ucmVsc1BLAQItABQABgAIAAAAIQAWBuC0ZAIAAPgEAAAOAAAAAAAAAAAAAAAAAC4CAABk&#10;cnMvZTJvRG9jLnhtbFBLAQItABQABgAIAAAAIQDR1Zgy4QAAAAoBAAAPAAAAAAAAAAAAAAAAAL4E&#10;AABkcnMvZG93bnJldi54bWxQSwUGAAAAAAQABADzAAAAzAUAAAAA&#10;" adj="-52100,24169,176,8813" strokecolor="red" strokeweight="1pt">
                <v:stroke startarrow="open"/>
                <v:textbox inset="2mm,.7pt,.2mm,0">
                  <w:txbxContent>
                    <w:p w:rsidR="005623F6" w:rsidRPr="0069225B" w:rsidRDefault="005623F6" w:rsidP="005623F6">
                      <w:pPr>
                        <w:jc w:val="left"/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校舎改修等により変更が多くある場合など、一覧表（別添でもよい）等にしてもよい。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　変更の理由</w:t>
      </w:r>
    </w:p>
    <w:p w:rsidR="00026B38" w:rsidRPr="002B5460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2B5460" w:rsidRPr="002B5460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他学部との使用場所の組み換えの為</w:t>
      </w:r>
    </w:p>
    <w:p w:rsidR="002B5460" w:rsidRPr="00BC0195" w:rsidRDefault="002B5460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070DD7" w:rsidRDefault="00B35B25" w:rsidP="002B5460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３　変更の年月日</w:t>
      </w:r>
    </w:p>
    <w:p w:rsidR="00070DD7" w:rsidRDefault="00070DD7" w:rsidP="00070DD7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6E3E60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令和２年４月１日</w:t>
      </w:r>
    </w:p>
    <w:p w:rsidR="002B5460" w:rsidRDefault="002B5460" w:rsidP="00070DD7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</w:p>
    <w:p w:rsidR="00EB0B9F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　変更の内容</w:t>
      </w:r>
    </w:p>
    <w:p w:rsidR="00070B1C" w:rsidRDefault="00B35B25" w:rsidP="00EB0B9F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070DD7" w:rsidRPr="0097476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製菓実習室の変更</w:t>
      </w:r>
    </w:p>
    <w:p w:rsidR="00070B1C" w:rsidRDefault="00876B5B" w:rsidP="00070B1C">
      <w:pPr>
        <w:overflowPunct w:val="0"/>
        <w:ind w:firstLineChars="400" w:firstLine="96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4006215</wp:posOffset>
                </wp:positionH>
                <wp:positionV relativeFrom="paragraph">
                  <wp:posOffset>67945</wp:posOffset>
                </wp:positionV>
                <wp:extent cx="1666875" cy="933450"/>
                <wp:effectExtent l="3276600" t="0" r="28575" b="1905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6875" cy="933450"/>
                        </a:xfrm>
                        <a:prstGeom prst="borderCallout1">
                          <a:avLst>
                            <a:gd name="adj1" fmla="val 40002"/>
                            <a:gd name="adj2" fmla="val 2"/>
                            <a:gd name="adj3" fmla="val 78700"/>
                            <a:gd name="adj4" fmla="val -193268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153E82" w:rsidRPr="0069225B" w:rsidRDefault="00153E82" w:rsidP="00153E82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変更なしの</w:t>
                            </w:r>
                            <w:r w:rsidR="00EC01FB">
                              <w:rPr>
                                <w:rFonts w:hint="eastAsia"/>
                                <w:color w:val="FF0000"/>
                              </w:rPr>
                              <w:t>部分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は、現状（新）のみで　よい。変更前・後は変更部分がわかるように記載する。</w:t>
                            </w:r>
                          </w:p>
                        </w:txbxContent>
                      </wps:txbx>
                      <wps:bodyPr rot="0" vert="horz" wrap="square" lIns="72000" tIns="8890" rIns="72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30" type="#_x0000_t47" style="position:absolute;left:0;text-align:left;margin-left:315.45pt;margin-top:5.35pt;width:131.25pt;height:7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5AsZgIAAPQEAAAOAAAAZHJzL2Uyb0RvYy54bWysVNtuEzEQfUfiHyy/t7u5NNlG3VSopQip&#10;QKXCB3htb9bgG2Mnm/D1jJ3NpYCEhNiH1YxnfGbOXHxzuzWabCQE5WxNR5clJdJyJ5Rd1fTL54eL&#10;ipIQmRVMOytrupOB3i5fv7rp/UKOXee0kEAQxIZF72vaxegXRRF4Jw0Ll85Li8bWgWERVVgVAliP&#10;6EYX47KcFb0D4cFxGQKe3u+NdJnx21by+Kltg4xE1xRzi/kP+d+kf7G8YYsVMN8pPqTB/iELw5TF&#10;oEeoexYZWYP6DcooDi64Nl5yZwrXtorLzAHZjMpf2Dx3zMvMBYsT/LFM4f/B8o+bJyBK1HRMiWUG&#10;W/RmHV2OTOapPL0PC/R69k+QCAb/6Pi3gIbihSUpAX1I039wAmEYwuSSbFsw6SaSJdtc+d2x8nIb&#10;CcfD0Ww2q+ZXlHC0XU8m06vcmoItDrc9hPhOOkOSUNMG2y7hjmnt1nGU47DNY4i5B2JgwsTXESWt&#10;0djSDdNkWpbleGj5mQ8yP/n8wT45t8+reXkYmzOM6bnPxeh6Mp5VKRIyGPJC6cAh19FpJR6U1lmB&#10;VXOngWCSNX3I33A5nLtpS3qs1Thl8DcMpHoo4QsMoyIunFamplXyGbh0kom3VuR1iExplEnc+dRH&#10;ANfTFNhIQYmWuOdJ2pPTdhiE1Pv9sMRts80TNU0+aS4aJ3Y4GeD264fPBQqdgx8Ii6tX0/B9zUAi&#10;+HuLsz3HxU67mpWqukYZjgZKmizjIbMcQWrKIxyUu7jf7bUHteowyn40rEtD3aqYkj5lNCi4WrlR&#10;wzOQdvdcz16nx2r5EwAA//8DAFBLAwQUAAYACAAAACEAqAhjZN4AAAAKAQAADwAAAGRycy9kb3du&#10;cmV2LnhtbEyPwU7DMAyG70i8Q2QkbiyBjbXrmk4IwZGhbVy4ZY3bVGuSKsnW8vaY0zja/6ffn8vN&#10;ZHt2wRA77yQ8zgQwdLXXnWslfB3eH3JgMSmnVe8dSvjBCJvq9qZUhfaj2+Fln1pGJS4WSoJJaSg4&#10;j7VBq+LMD+goa3ywKtEYWq6DGqnc9vxJiCW3qnN0wagBXw3Wp/3ZSnhrDtsPk2fN9ntYTJ9hbJLd&#10;cSnv76aXNbCEU7rC8KdP6lCR09GfnY6sl7CcixWhFIgMGAH5ar4AdqTFc5YBr0r+/4XqFwAA//8D&#10;AFBLAQItABQABgAIAAAAIQC2gziS/gAAAOEBAAATAAAAAAAAAAAAAAAAAAAAAABbQ29udGVudF9U&#10;eXBlc10ueG1sUEsBAi0AFAAGAAgAAAAhADj9If/WAAAAlAEAAAsAAAAAAAAAAAAAAAAALwEAAF9y&#10;ZWxzLy5yZWxzUEsBAi0AFAAGAAgAAAAhAL8rkCxmAgAA9AQAAA4AAAAAAAAAAAAAAAAALgIAAGRy&#10;cy9lMm9Eb2MueG1sUEsBAi0AFAAGAAgAAAAhAKgIY2TeAAAACgEAAA8AAAAAAAAAAAAAAAAAwAQA&#10;AGRycy9kb3ducmV2LnhtbFBLBQYAAAAABAAEAPMAAADLBQAAAAA=&#10;" adj="-41746,16999,0,8640" strokecolor="red" strokeweight="1pt">
                <v:stroke startarrow="open"/>
                <v:textbox inset="2mm,.7pt,.2mm,0">
                  <w:txbxContent>
                    <w:p w:rsidR="00153E82" w:rsidRPr="0069225B" w:rsidRDefault="00153E82" w:rsidP="00153E82">
                      <w:pPr>
                        <w:jc w:val="left"/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変更なしの</w:t>
                      </w:r>
                      <w:r w:rsidR="00EC01FB">
                        <w:rPr>
                          <w:rFonts w:hint="eastAsia"/>
                          <w:color w:val="FF0000"/>
                        </w:rPr>
                        <w:t>部分</w:t>
                      </w:r>
                      <w:r>
                        <w:rPr>
                          <w:rFonts w:hint="eastAsia"/>
                          <w:color w:val="FF0000"/>
                        </w:rPr>
                        <w:t>は、現状（新）のみで　よい。変更前・後は変更部分がわかるように記載する。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070B1C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（旧）</w:t>
      </w:r>
      <w:r w:rsidR="00EC01FB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２階２０１</w:t>
      </w:r>
    </w:p>
    <w:p w:rsidR="00BC0195" w:rsidRPr="00974768" w:rsidRDefault="00070B1C" w:rsidP="00070B1C">
      <w:pPr>
        <w:overflowPunct w:val="0"/>
        <w:ind w:firstLineChars="400" w:firstLine="96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（新）</w:t>
      </w:r>
      <w:r w:rsidR="00EC01FB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１階</w:t>
      </w:r>
      <w:r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第２実習室</w:t>
      </w:r>
    </w:p>
    <w:p w:rsidR="00BC0195" w:rsidRPr="00070DD7" w:rsidRDefault="00BC0195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D168A2" w:rsidRDefault="00FE599E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添付書類</w:t>
      </w:r>
    </w:p>
    <w:p w:rsidR="00974768" w:rsidRDefault="00FE599E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・</w:t>
      </w:r>
      <w:r w:rsidR="0097476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施設の各室の用途及び面積一覧（変更前・後）</w:t>
      </w:r>
    </w:p>
    <w:p w:rsidR="00FE599E" w:rsidRDefault="00431BBA" w:rsidP="0097476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3882390</wp:posOffset>
                </wp:positionH>
                <wp:positionV relativeFrom="paragraph">
                  <wp:posOffset>39370</wp:posOffset>
                </wp:positionV>
                <wp:extent cx="1857375" cy="923925"/>
                <wp:effectExtent l="1619250" t="0" r="28575" b="28575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57375" cy="923925"/>
                        </a:xfrm>
                        <a:prstGeom prst="borderCallout1">
                          <a:avLst>
                            <a:gd name="adj1" fmla="val 34019"/>
                            <a:gd name="adj2" fmla="val 648"/>
                            <a:gd name="adj3" fmla="val 32853"/>
                            <a:gd name="adj4" fmla="val -84814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070B1C" w:rsidRPr="0069225B" w:rsidRDefault="00431BBA" w:rsidP="00070B1C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平面図とは、調理台や機器等の配置、換気扇</w:t>
                            </w:r>
                            <w:r>
                              <w:rPr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吸・</w:t>
                            </w:r>
                            <w:r>
                              <w:rPr>
                                <w:color w:val="FF0000"/>
                              </w:rPr>
                              <w:t>排気口、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出入口等を</w:t>
                            </w:r>
                            <w:r w:rsidR="00070B1C" w:rsidRPr="00070B1C">
                              <w:rPr>
                                <w:rFonts w:hint="eastAsia"/>
                                <w:color w:val="FF0000"/>
                              </w:rPr>
                              <w:t>具体的に記載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したもの</w:t>
                            </w:r>
                            <w:r>
                              <w:rPr>
                                <w:color w:val="FF0000"/>
                              </w:rPr>
                              <w:t>を指す</w:t>
                            </w:r>
                            <w:r w:rsidR="00070B1C" w:rsidRPr="00070B1C">
                              <w:rPr>
                                <w:rFonts w:hint="eastAsia"/>
                                <w:color w:val="FF000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2000" tIns="8890" rIns="72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31" type="#_x0000_t47" style="position:absolute;left:0;text-align:left;margin-left:305.7pt;margin-top:3.1pt;width:146.25pt;height:7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/R3awIAAPUEAAAOAAAAZHJzL2Uyb0RvYy54bWysVG1v0zAQ/o7Ef7D8fU2atmtaLZ1QxxDS&#10;gEmDH+DYTmPwG7bbtPz6nZ20ZIxPiHyI7nzn5+65F9/cHpVEB+68MLrC00mOEdfUMKF3Ff729f6q&#10;xMgHohmRRvMKn7jHt5u3b246u+aFaY1k3CEA0X7d2Qq3Idh1lnnackX8xFiuwdgYp0gA1e0y5kgH&#10;6EpmRZ5fZ51xzDpDufdwetcb8SbhNw2n4UvTeB6QrDDkFtLfpX8d/9nmhqx3jthW0CEN8g9ZKCI0&#10;BL1A3ZFA0N6JV1BKUGe8acKEGpWZphGUJw7AZpr/weapJZYnLlAcby9l8v8Pln4+PDokGPQOI00U&#10;tOjdPpgUGZWxPJ31a/B6so8uEvT2wdAfHgzZC0tUPPiguvtkGMAQgEklOTZOxZtAFh1T5U+XyvNj&#10;QBQOp+ViOVsuMKJgWxWzVbGIsTOyPt+2zocP3CgUhQrX0HbutkRKsw/TFIccHnxIPWADE8K+A6tG&#10;SWjpgUg0m+fT1dDykU8x9rmeJ9bQyZHHbOwxK8rF7DXKfOxzVc7L6XygMCQGZM4kUiGNFOxeSJkU&#10;t6u30iHIssL36Rsu+7Gb1KiDYhXLPE+UXxj9S4wcvr9hKBFg46RQFS6jz7ADLSfsvWZpHwIREmQU&#10;TjY20jnT4RhYcYaR5LDoUer7I/UwCbH5/bSEY31MI5V6GAejNuwEo+FMv3/wXoDQGvcLYGH3Kux/&#10;7onjAP5Rw3AvYbPjsialLFcgu4sBozrJcEg0BZAK0+DOyjb0y723TuxaiNLPhjZxqhsRznPbZzSk&#10;DruVZm14B+LyjvXk9fu12jwDAAD//wMAUEsDBBQABgAIAAAAIQAPfUXL3gAAAAkBAAAPAAAAZHJz&#10;L2Rvd25yZXYueG1sTI/LTsMwEEX3SPyDNUjsqJMALQlxKl5RN0iIlg9w42kSEY+D7bTh7xlWsJvR&#10;PbpzplzPdhBH9KF3pCBdJCCQGmd6ahV87OqrOxAhajJ6cIQKvjHAujo/K3Vh3Ine8biNreASCoVW&#10;0MU4FlKGpkOrw8KNSJwdnLc68upbabw+cbkdZJYkS2l1T3yh0yM+ddh8bieroG4PL+Yt8/k8fbWP&#10;cmNf/XMdlLq8mB/uQUSc4x8Mv/qsDhU77d1EJohBwTJNbxjlIQPBeZ5c5yD2DN6mK5BVKf9/UP0A&#10;AAD//wMAUEsBAi0AFAAGAAgAAAAhALaDOJL+AAAA4QEAABMAAAAAAAAAAAAAAAAAAAAAAFtDb250&#10;ZW50X1R5cGVzXS54bWxQSwECLQAUAAYACAAAACEAOP0h/9YAAACUAQAACwAAAAAAAAAAAAAAAAAv&#10;AQAAX3JlbHMvLnJlbHNQSwECLQAUAAYACAAAACEAdyP0d2sCAAD1BAAADgAAAAAAAAAAAAAAAAAu&#10;AgAAZHJzL2Uyb0RvYy54bWxQSwECLQAUAAYACAAAACEAD31Fy94AAAAJAQAADwAAAAAAAAAAAAAA&#10;AADFBAAAZHJzL2Rvd25yZXYueG1sUEsFBgAAAAAEAAQA8wAAANAFAAAAAA==&#10;" adj="-18320,7096,140,7348" strokecolor="red" strokeweight="1pt">
                <v:stroke startarrow="open"/>
                <v:textbox inset="2mm,.7pt,.2mm,0">
                  <w:txbxContent>
                    <w:p w:rsidR="00070B1C" w:rsidRPr="0069225B" w:rsidRDefault="00431BBA" w:rsidP="00070B1C">
                      <w:pPr>
                        <w:jc w:val="left"/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平面図とは、調理台や機器等の配置、換気扇</w:t>
                      </w:r>
                      <w:r>
                        <w:rPr>
                          <w:color w:val="FF0000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</w:rPr>
                        <w:t>吸・</w:t>
                      </w:r>
                      <w:r>
                        <w:rPr>
                          <w:color w:val="FF0000"/>
                        </w:rPr>
                        <w:t>排気口、</w:t>
                      </w:r>
                      <w:r>
                        <w:rPr>
                          <w:rFonts w:hint="eastAsia"/>
                          <w:color w:val="FF0000"/>
                        </w:rPr>
                        <w:t>出入口等を</w:t>
                      </w:r>
                      <w:r w:rsidR="00070B1C" w:rsidRPr="00070B1C">
                        <w:rPr>
                          <w:rFonts w:hint="eastAsia"/>
                          <w:color w:val="FF0000"/>
                        </w:rPr>
                        <w:t>具体的に記載</w:t>
                      </w:r>
                      <w:r>
                        <w:rPr>
                          <w:rFonts w:hint="eastAsia"/>
                          <w:color w:val="FF0000"/>
                        </w:rPr>
                        <w:t>したもの</w:t>
                      </w:r>
                      <w:r>
                        <w:rPr>
                          <w:color w:val="FF0000"/>
                        </w:rPr>
                        <w:t>を指す</w:t>
                      </w:r>
                      <w:r w:rsidR="00070B1C" w:rsidRPr="00070B1C">
                        <w:rPr>
                          <w:rFonts w:hint="eastAsia"/>
                          <w:color w:val="FF000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97476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FE599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建物の配置図（変更前・後）</w:t>
      </w:r>
    </w:p>
    <w:p w:rsidR="00FE599E" w:rsidRDefault="00153E82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・</w:t>
      </w:r>
      <w:r w:rsidR="00FE599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各室の平面図（変更前・後）</w:t>
      </w:r>
    </w:p>
    <w:p w:rsidR="00070DD7" w:rsidRPr="00FE599E" w:rsidRDefault="00070DD7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・</w:t>
      </w:r>
      <w:r w:rsidR="0097476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設備の状況（各室の設備の数量）</w:t>
      </w:r>
      <w:r w:rsidR="00070B1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（変更前・後）</w:t>
      </w:r>
    </w:p>
    <w:sectPr w:rsidR="00070DD7" w:rsidRPr="00FE599E" w:rsidSect="00876B5B">
      <w:pgSz w:w="11906" w:h="16838" w:code="9"/>
      <w:pgMar w:top="1843" w:right="1700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104BA"/>
    <w:rsid w:val="00026B38"/>
    <w:rsid w:val="00070B1C"/>
    <w:rsid w:val="00070DD7"/>
    <w:rsid w:val="000C5B44"/>
    <w:rsid w:val="00102C23"/>
    <w:rsid w:val="00153E82"/>
    <w:rsid w:val="0019084C"/>
    <w:rsid w:val="001A35DA"/>
    <w:rsid w:val="002B5460"/>
    <w:rsid w:val="002F58A4"/>
    <w:rsid w:val="002F74FC"/>
    <w:rsid w:val="00304B06"/>
    <w:rsid w:val="003728B7"/>
    <w:rsid w:val="0041588D"/>
    <w:rsid w:val="00431BBA"/>
    <w:rsid w:val="0049759B"/>
    <w:rsid w:val="005007D4"/>
    <w:rsid w:val="005255FB"/>
    <w:rsid w:val="00553CDD"/>
    <w:rsid w:val="005623F6"/>
    <w:rsid w:val="00563016"/>
    <w:rsid w:val="005A5858"/>
    <w:rsid w:val="006C2A16"/>
    <w:rsid w:val="006D2A07"/>
    <w:rsid w:val="00717160"/>
    <w:rsid w:val="00720B5D"/>
    <w:rsid w:val="007C5807"/>
    <w:rsid w:val="00876B5B"/>
    <w:rsid w:val="00931193"/>
    <w:rsid w:val="00974768"/>
    <w:rsid w:val="00A767D8"/>
    <w:rsid w:val="00B03B98"/>
    <w:rsid w:val="00B35B25"/>
    <w:rsid w:val="00BC0195"/>
    <w:rsid w:val="00D12CF6"/>
    <w:rsid w:val="00D168A2"/>
    <w:rsid w:val="00D31C2B"/>
    <w:rsid w:val="00D44D7D"/>
    <w:rsid w:val="00EB0B9F"/>
    <w:rsid w:val="00EC01FB"/>
    <w:rsid w:val="00F30A72"/>
    <w:rsid w:val="00F4101F"/>
    <w:rsid w:val="00FE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6620EC-02F1-4866-A2C7-8366F221E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  <w:style w:type="paragraph" w:styleId="a9">
    <w:name w:val="Date"/>
    <w:basedOn w:val="a"/>
    <w:next w:val="a"/>
    <w:link w:val="aa"/>
    <w:uiPriority w:val="99"/>
    <w:semiHidden/>
    <w:unhideWhenUsed/>
    <w:rsid w:val="002B5460"/>
  </w:style>
  <w:style w:type="character" w:customStyle="1" w:styleId="aa">
    <w:name w:val="日付 (文字)"/>
    <w:link w:val="a9"/>
    <w:uiPriority w:val="99"/>
    <w:semiHidden/>
    <w:rsid w:val="002B546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Administrator</cp:lastModifiedBy>
  <cp:revision>4</cp:revision>
  <cp:lastPrinted>2016-11-29T04:52:00Z</cp:lastPrinted>
  <dcterms:created xsi:type="dcterms:W3CDTF">2020-02-20T05:03:00Z</dcterms:created>
  <dcterms:modified xsi:type="dcterms:W3CDTF">2021-02-26T06:13:00Z</dcterms:modified>
</cp:coreProperties>
</file>